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9601C2" w:rsidRPr="009601C2" w:rsidRDefault="009601C2" w:rsidP="009601C2">
            <w:pPr>
              <w:pStyle w:val="Arial10i50"/>
              <w:rPr>
                <w:rFonts w:cs="Arial"/>
                <w:szCs w:val="21"/>
              </w:rPr>
            </w:pPr>
            <w:r w:rsidRPr="009601C2">
              <w:rPr>
                <w:rFonts w:cs="Arial"/>
                <w:szCs w:val="21"/>
              </w:rPr>
              <w:t>Załącznik nr 1</w:t>
            </w:r>
            <w:r>
              <w:rPr>
                <w:rFonts w:cs="Arial"/>
                <w:szCs w:val="21"/>
              </w:rPr>
              <w:t>2</w:t>
            </w:r>
            <w:bookmarkStart w:id="0" w:name="_GoBack"/>
            <w:bookmarkEnd w:id="0"/>
            <w:r w:rsidRPr="009601C2">
              <w:rPr>
                <w:rFonts w:cs="Arial"/>
                <w:szCs w:val="21"/>
              </w:rPr>
              <w:t xml:space="preserve"> do Uchwały </w:t>
            </w:r>
          </w:p>
          <w:p w:rsidR="009601C2" w:rsidRPr="009601C2" w:rsidRDefault="009601C2" w:rsidP="009601C2">
            <w:pPr>
              <w:pStyle w:val="Arial10i50"/>
              <w:rPr>
                <w:rFonts w:cs="Arial"/>
                <w:szCs w:val="21"/>
              </w:rPr>
            </w:pPr>
            <w:r w:rsidRPr="009601C2">
              <w:rPr>
                <w:rFonts w:cs="Arial"/>
                <w:szCs w:val="21"/>
              </w:rPr>
              <w:t>Nr 2393/464/VI/2023</w:t>
            </w:r>
          </w:p>
          <w:p w:rsidR="009601C2" w:rsidRPr="009601C2" w:rsidRDefault="009601C2" w:rsidP="009601C2">
            <w:pPr>
              <w:pStyle w:val="Arial10i50"/>
              <w:rPr>
                <w:rFonts w:cs="Arial"/>
                <w:szCs w:val="21"/>
              </w:rPr>
            </w:pPr>
            <w:r w:rsidRPr="009601C2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9601C2" w:rsidP="009601C2">
            <w:pPr>
              <w:pStyle w:val="Arial10i50"/>
              <w:rPr>
                <w:rFonts w:cs="Arial"/>
                <w:szCs w:val="21"/>
              </w:rPr>
            </w:pPr>
            <w:r w:rsidRPr="009601C2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670646" w:rsidRDefault="00151D4B" w:rsidP="00D364E9">
            <w:pPr>
              <w:spacing w:line="268" w:lineRule="exact"/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 xml:space="preserve">Małgorzacie </w:t>
            </w:r>
            <w:proofErr w:type="spellStart"/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Drożdżyńskiej</w:t>
            </w:r>
            <w:proofErr w:type="spellEnd"/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581DDB">
              <w:rPr>
                <w:rFonts w:ascii="Arial" w:hAnsi="Arial" w:cs="Arial"/>
                <w:b/>
                <w:sz w:val="21"/>
                <w:szCs w:val="21"/>
              </w:rPr>
              <w:t>Dudzińskiej –</w:t>
            </w:r>
            <w:r w:rsidR="009567C2">
              <w:rPr>
                <w:rFonts w:ascii="Arial" w:hAnsi="Arial" w:cs="Arial"/>
                <w:b/>
                <w:sz w:val="21"/>
                <w:szCs w:val="21"/>
              </w:rPr>
              <w:t xml:space="preserve"> zastępcy </w:t>
            </w:r>
            <w:r w:rsidR="00581DDB">
              <w:rPr>
                <w:rFonts w:ascii="Arial" w:hAnsi="Arial" w:cs="Arial"/>
                <w:b/>
                <w:sz w:val="21"/>
                <w:szCs w:val="21"/>
              </w:rPr>
              <w:t>dyrektora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 xml:space="preserve"> Depart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amentu Komunikacji Regionalnej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47393C" w:rsidRDefault="001B2729" w:rsidP="0047393C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47393C">
              <w:t xml:space="preserve"> </w:t>
            </w:r>
            <w:r w:rsidR="0047393C" w:rsidRPr="0047393C">
              <w:rPr>
                <w:rFonts w:ascii="Arial" w:hAnsi="Arial" w:cs="Arial"/>
                <w:bCs/>
                <w:sz w:val="21"/>
                <w:szCs w:val="21"/>
              </w:rPr>
              <w:t xml:space="preserve">dokonywania w imieniu Zarządu Województwa </w:t>
            </w:r>
            <w:r w:rsidR="005861BC">
              <w:rPr>
                <w:rFonts w:ascii="Arial" w:hAnsi="Arial" w:cs="Arial"/>
                <w:bCs/>
                <w:sz w:val="21"/>
                <w:szCs w:val="21"/>
              </w:rPr>
              <w:t xml:space="preserve">Śląskiego </w:t>
            </w:r>
            <w:r w:rsidR="0047393C" w:rsidRPr="0047393C">
              <w:rPr>
                <w:rFonts w:ascii="Arial" w:hAnsi="Arial" w:cs="Arial"/>
                <w:bCs/>
                <w:sz w:val="21"/>
                <w:szCs w:val="21"/>
              </w:rPr>
              <w:t>czynności prawnych i faktycznych związanych z realizacją projektu pn. „Zakup zeroemis</w:t>
            </w:r>
            <w:r w:rsidR="0047393C">
              <w:rPr>
                <w:rFonts w:ascii="Arial" w:hAnsi="Arial" w:cs="Arial"/>
                <w:bCs/>
                <w:sz w:val="21"/>
                <w:szCs w:val="21"/>
              </w:rPr>
              <w:t xml:space="preserve">yjnego taboru kolejowego”, </w:t>
            </w:r>
            <w:r w:rsidR="0047393C" w:rsidRPr="0047393C">
              <w:rPr>
                <w:rFonts w:ascii="Arial" w:hAnsi="Arial" w:cs="Arial"/>
                <w:bCs/>
                <w:sz w:val="21"/>
                <w:szCs w:val="21"/>
              </w:rPr>
              <w:t>w ramach programu Fundusze Europejskie</w:t>
            </w:r>
            <w:r w:rsidR="005861BC">
              <w:rPr>
                <w:rFonts w:ascii="Arial" w:hAnsi="Arial" w:cs="Arial"/>
                <w:bCs/>
                <w:sz w:val="21"/>
                <w:szCs w:val="21"/>
              </w:rPr>
              <w:t xml:space="preserve"> dla</w:t>
            </w:r>
            <w:r w:rsidR="0047393C" w:rsidRPr="0047393C">
              <w:rPr>
                <w:rFonts w:ascii="Arial" w:hAnsi="Arial" w:cs="Arial"/>
                <w:bCs/>
                <w:sz w:val="21"/>
                <w:szCs w:val="21"/>
              </w:rPr>
              <w:t xml:space="preserve"> Śląskiego 2021-2027, a w szczególności do złożenia </w:t>
            </w:r>
          </w:p>
          <w:p w:rsidR="0047393C" w:rsidRPr="0047393C" w:rsidRDefault="0047393C" w:rsidP="0047393C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47393C">
              <w:rPr>
                <w:rFonts w:ascii="Arial" w:hAnsi="Arial" w:cs="Arial"/>
                <w:bCs/>
                <w:sz w:val="21"/>
                <w:szCs w:val="21"/>
              </w:rPr>
              <w:t xml:space="preserve">oraz podpisywania: </w:t>
            </w:r>
          </w:p>
          <w:p w:rsidR="0047393C" w:rsidRPr="0047393C" w:rsidRDefault="0047393C" w:rsidP="0047393C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47393C">
              <w:rPr>
                <w:rFonts w:ascii="Arial" w:hAnsi="Arial" w:cs="Arial"/>
                <w:bCs/>
                <w:sz w:val="21"/>
                <w:szCs w:val="21"/>
              </w:rPr>
              <w:t>wniosku oraz zaktualizowanego wniosku o dofinansowanie projektu;</w:t>
            </w:r>
          </w:p>
          <w:p w:rsidR="0047393C" w:rsidRPr="0047393C" w:rsidRDefault="0047393C" w:rsidP="0047393C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47393C">
              <w:rPr>
                <w:rFonts w:ascii="Arial" w:hAnsi="Arial" w:cs="Arial"/>
                <w:bCs/>
                <w:sz w:val="21"/>
                <w:szCs w:val="21"/>
              </w:rPr>
              <w:t>wniosków o płatność oraz korekt wraz z załącznikami;</w:t>
            </w:r>
          </w:p>
          <w:p w:rsidR="0047393C" w:rsidRPr="0047393C" w:rsidRDefault="0047393C" w:rsidP="0047393C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47393C">
              <w:rPr>
                <w:rFonts w:ascii="Arial" w:hAnsi="Arial" w:cs="Arial"/>
                <w:bCs/>
                <w:sz w:val="21"/>
                <w:szCs w:val="21"/>
              </w:rPr>
              <w:t>harmonogramów płatności;</w:t>
            </w:r>
          </w:p>
          <w:p w:rsidR="0047393C" w:rsidRPr="0047393C" w:rsidRDefault="0047393C" w:rsidP="0047393C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47393C">
              <w:rPr>
                <w:rFonts w:ascii="Arial" w:hAnsi="Arial" w:cs="Arial"/>
                <w:bCs/>
                <w:sz w:val="21"/>
                <w:szCs w:val="21"/>
              </w:rPr>
              <w:t>dokumentów przekładanych podczas kontroli projektu;</w:t>
            </w:r>
          </w:p>
          <w:p w:rsidR="0047393C" w:rsidRPr="0047393C" w:rsidRDefault="0047393C" w:rsidP="0047393C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47393C">
              <w:rPr>
                <w:rFonts w:ascii="Arial" w:hAnsi="Arial" w:cs="Arial"/>
                <w:bCs/>
                <w:sz w:val="21"/>
                <w:szCs w:val="21"/>
              </w:rPr>
              <w:t>sprawozdań z realizacji zaleceń pokontrolnych;</w:t>
            </w:r>
          </w:p>
          <w:p w:rsidR="00241AB7" w:rsidRPr="0047393C" w:rsidRDefault="0047393C" w:rsidP="0047393C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47393C">
              <w:rPr>
                <w:rFonts w:ascii="Arial" w:hAnsi="Arial" w:cs="Arial"/>
                <w:bCs/>
                <w:sz w:val="21"/>
                <w:szCs w:val="21"/>
              </w:rPr>
              <w:t>dokumentów związanych z bieżącą realizacją projektu.</w:t>
            </w:r>
          </w:p>
          <w:p w:rsidR="00A97DE9" w:rsidRDefault="00A97DE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700D" w:rsidRPr="0006700D" w:rsidRDefault="00A97DE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A97DE9">
              <w:rPr>
                <w:rFonts w:ascii="Arial" w:hAnsi="Arial" w:cs="Arial"/>
                <w:bCs/>
                <w:sz w:val="21"/>
                <w:szCs w:val="21"/>
              </w:rPr>
              <w:t xml:space="preserve">          </w:t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581DDB">
              <w:rPr>
                <w:rFonts w:ascii="Arial" w:hAnsi="Arial" w:cs="Arial"/>
                <w:sz w:val="21"/>
                <w:szCs w:val="21"/>
              </w:rPr>
              <w:t>na</w:t>
            </w:r>
            <w:r w:rsidR="00581DDB">
              <w:t xml:space="preserve"> </w:t>
            </w:r>
            <w:r w:rsidR="00581DDB" w:rsidRPr="00581DDB">
              <w:rPr>
                <w:rFonts w:ascii="Arial" w:hAnsi="Arial" w:cs="Arial"/>
                <w:sz w:val="21"/>
                <w:szCs w:val="21"/>
              </w:rPr>
              <w:t xml:space="preserve">czas </w:t>
            </w:r>
            <w:r w:rsidR="009567C2" w:rsidRPr="009567C2">
              <w:rPr>
                <w:rFonts w:ascii="Arial" w:hAnsi="Arial" w:cs="Arial"/>
                <w:sz w:val="21"/>
                <w:szCs w:val="21"/>
              </w:rPr>
              <w:t xml:space="preserve">zajmowania stanowiska zastępcy </w:t>
            </w:r>
            <w:r w:rsidR="00581DDB" w:rsidRPr="00581DDB">
              <w:rPr>
                <w:rFonts w:ascii="Arial" w:hAnsi="Arial" w:cs="Arial"/>
                <w:sz w:val="21"/>
                <w:szCs w:val="21"/>
              </w:rPr>
              <w:t xml:space="preserve">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 w:rsidR="009567C2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F082F" w:rsidRDefault="000F082F" w:rsidP="00CD2F2E">
      <w:pPr>
        <w:pStyle w:val="Arial10i50"/>
        <w:ind w:right="567"/>
        <w:rPr>
          <w:sz w:val="16"/>
          <w:szCs w:val="16"/>
        </w:rPr>
      </w:pPr>
    </w:p>
    <w:p w:rsidR="000F082F" w:rsidRDefault="000F082F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60E" w:rsidRDefault="00AE360E" w:rsidP="00996FEA">
      <w:pPr>
        <w:spacing w:after="0" w:line="240" w:lineRule="auto"/>
      </w:pPr>
      <w:r>
        <w:separator/>
      </w:r>
    </w:p>
  </w:endnote>
  <w:endnote w:type="continuationSeparator" w:id="0">
    <w:p w:rsidR="00AE360E" w:rsidRDefault="00AE360E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60E" w:rsidRDefault="00AE360E" w:rsidP="00996FEA">
      <w:pPr>
        <w:spacing w:after="0" w:line="240" w:lineRule="auto"/>
      </w:pPr>
      <w:r>
        <w:separator/>
      </w:r>
    </w:p>
  </w:footnote>
  <w:footnote w:type="continuationSeparator" w:id="0">
    <w:p w:rsidR="00AE360E" w:rsidRDefault="00AE360E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91771"/>
    <w:multiLevelType w:val="hybridMultilevel"/>
    <w:tmpl w:val="EF8465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EA0492"/>
    <w:multiLevelType w:val="hybridMultilevel"/>
    <w:tmpl w:val="6DC80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083DCF"/>
    <w:multiLevelType w:val="hybridMultilevel"/>
    <w:tmpl w:val="0F6AB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1"/>
  </w:num>
  <w:num w:numId="3">
    <w:abstractNumId w:val="4"/>
  </w:num>
  <w:num w:numId="4">
    <w:abstractNumId w:val="15"/>
  </w:num>
  <w:num w:numId="5">
    <w:abstractNumId w:val="22"/>
  </w:num>
  <w:num w:numId="6">
    <w:abstractNumId w:val="7"/>
  </w:num>
  <w:num w:numId="7">
    <w:abstractNumId w:val="18"/>
  </w:num>
  <w:num w:numId="8">
    <w:abstractNumId w:val="8"/>
  </w:num>
  <w:num w:numId="9">
    <w:abstractNumId w:val="12"/>
  </w:num>
  <w:num w:numId="10">
    <w:abstractNumId w:val="10"/>
  </w:num>
  <w:num w:numId="11">
    <w:abstractNumId w:val="17"/>
  </w:num>
  <w:num w:numId="12">
    <w:abstractNumId w:val="2"/>
  </w:num>
  <w:num w:numId="13">
    <w:abstractNumId w:val="19"/>
  </w:num>
  <w:num w:numId="14">
    <w:abstractNumId w:val="13"/>
  </w:num>
  <w:num w:numId="15">
    <w:abstractNumId w:val="20"/>
  </w:num>
  <w:num w:numId="16">
    <w:abstractNumId w:val="6"/>
  </w:num>
  <w:num w:numId="17">
    <w:abstractNumId w:val="5"/>
  </w:num>
  <w:num w:numId="18">
    <w:abstractNumId w:val="3"/>
  </w:num>
  <w:num w:numId="19">
    <w:abstractNumId w:val="0"/>
  </w:num>
  <w:num w:numId="20">
    <w:abstractNumId w:val="11"/>
  </w:num>
  <w:num w:numId="21">
    <w:abstractNumId w:val="14"/>
  </w:num>
  <w:num w:numId="22">
    <w:abstractNumId w:val="1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700D"/>
    <w:rsid w:val="000952F9"/>
    <w:rsid w:val="00095C61"/>
    <w:rsid w:val="000A1795"/>
    <w:rsid w:val="000B263E"/>
    <w:rsid w:val="000C393D"/>
    <w:rsid w:val="000E09F5"/>
    <w:rsid w:val="000F082F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41AB7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7393C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3778"/>
    <w:rsid w:val="00564CBB"/>
    <w:rsid w:val="00567ACB"/>
    <w:rsid w:val="00573304"/>
    <w:rsid w:val="00575F71"/>
    <w:rsid w:val="00581DDB"/>
    <w:rsid w:val="005861BC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C172D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55496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567C2"/>
    <w:rsid w:val="009601C2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05C"/>
    <w:rsid w:val="00A735AE"/>
    <w:rsid w:val="00A80E72"/>
    <w:rsid w:val="00A97DE9"/>
    <w:rsid w:val="00AB08C2"/>
    <w:rsid w:val="00AC5256"/>
    <w:rsid w:val="00AE360E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0995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16F96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CEF58E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0CDD0-CD16-492E-8318-F665F055C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2023-11-15T12:47:00Z</dcterms:created>
  <dcterms:modified xsi:type="dcterms:W3CDTF">2023-11-15T12:47:00Z</dcterms:modified>
</cp:coreProperties>
</file>