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9529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2DEF33FB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952971" w:rsidRDefault="00952971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>Załącznik nr 3</w:t>
      </w:r>
    </w:p>
    <w:p w14:paraId="2FEACDE3" w14:textId="03258435" w:rsidR="003373D3" w:rsidRPr="00952971" w:rsidRDefault="00FF4249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 xml:space="preserve">Wykaz </w:t>
      </w:r>
      <w:r w:rsidR="003373D3" w:rsidRPr="00952971">
        <w:rPr>
          <w:rFonts w:ascii="Tahoma" w:hAnsi="Tahoma" w:cs="Tahoma"/>
          <w:bCs/>
          <w:sz w:val="20"/>
          <w:szCs w:val="20"/>
        </w:rPr>
        <w:t>pomniejszenia</w:t>
      </w:r>
      <w:r w:rsidRPr="00952971">
        <w:rPr>
          <w:rFonts w:ascii="Tahoma" w:hAnsi="Tahoma" w:cs="Tahoma"/>
          <w:bCs/>
          <w:sz w:val="20"/>
          <w:szCs w:val="20"/>
        </w:rPr>
        <w:t xml:space="preserve"> wartości dofinansowania projektu</w:t>
      </w:r>
      <w:r w:rsidR="003373D3" w:rsidRPr="00952971">
        <w:rPr>
          <w:rFonts w:ascii="Tahoma" w:hAnsi="Tahoma" w:cs="Tahoma"/>
          <w:bCs/>
          <w:sz w:val="20"/>
          <w:szCs w:val="20"/>
        </w:rPr>
        <w:t xml:space="preserve">  w zakresie obowiązków komunikacyjnych beneficjentów FE</w:t>
      </w:r>
    </w:p>
    <w:p w14:paraId="514D9FEC" w14:textId="77777777" w:rsidR="00952971" w:rsidRPr="00AD6060" w:rsidRDefault="00952971" w:rsidP="00952971">
      <w:pPr>
        <w:rPr>
          <w:rFonts w:ascii="Arial" w:hAnsi="Arial" w:cs="Arial"/>
          <w:b/>
          <w:bCs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</w:t>
            </w:r>
            <w:r w:rsidR="00026F9B">
              <w:rPr>
                <w:rFonts w:ascii="Arial" w:hAnsi="Arial" w:cs="Arial"/>
              </w:rPr>
              <w:t>projekt</w:t>
            </w:r>
            <w:r w:rsidRPr="008639FA">
              <w:rPr>
                <w:rFonts w:ascii="Arial" w:hAnsi="Arial" w:cs="Arial"/>
              </w:rPr>
              <w:t xml:space="preserve">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Pr="00C74472">
              <w:rPr>
                <w:rFonts w:ascii="Arial" w:hAnsi="Arial" w:cs="Arial"/>
              </w:rPr>
              <w:t xml:space="preserve">eneficjenta, jeśli ją posiada. </w:t>
            </w:r>
          </w:p>
          <w:p w14:paraId="7010E519" w14:textId="5FDDD9A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</w:t>
            </w:r>
            <w:r w:rsidR="00026F9B">
              <w:rPr>
                <w:rFonts w:ascii="Arial" w:hAnsi="Arial" w:cs="Arial"/>
              </w:rPr>
              <w:t>projekt</w:t>
            </w:r>
            <w:r w:rsidRPr="00C74472">
              <w:rPr>
                <w:rFonts w:ascii="Arial" w:hAnsi="Arial" w:cs="Arial"/>
              </w:rPr>
              <w:t xml:space="preserve">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4446DB91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lastRenderedPageBreak/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220780">
              <w:rPr>
                <w:rFonts w:ascii="Arial" w:hAnsi="Arial" w:cs="Arial"/>
              </w:rPr>
              <w:t>20</w:t>
            </w:r>
            <w:r w:rsidR="00202951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</w:t>
            </w:r>
            <w:r w:rsidR="00AA5495">
              <w:rPr>
                <w:rFonts w:ascii="Arial" w:hAnsi="Arial" w:cs="Arial"/>
              </w:rPr>
              <w:t>.</w:t>
            </w:r>
            <w:r w:rsidR="0027255C" w:rsidRPr="008639FA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349" w:type="dxa"/>
          </w:tcPr>
          <w:p w14:paraId="6D1D1CDC" w14:textId="329788A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="00B13590" w:rsidRPr="00C74472">
              <w:rPr>
                <w:rFonts w:ascii="Arial" w:hAnsi="Arial" w:cs="Arial"/>
              </w:rPr>
              <w:t>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0DC25D93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stronach mediów społecznościowych </w:t>
            </w:r>
            <w:r w:rsidR="00202951">
              <w:rPr>
                <w:rFonts w:ascii="Arial" w:hAnsi="Arial" w:cs="Arial"/>
              </w:rPr>
              <w:t>b</w:t>
            </w:r>
            <w:r w:rsidRPr="00AD6060">
              <w:rPr>
                <w:rFonts w:ascii="Arial" w:hAnsi="Arial" w:cs="Arial"/>
              </w:rPr>
              <w:t xml:space="preserve">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77F28A3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220780">
              <w:rPr>
                <w:rFonts w:ascii="Arial" w:hAnsi="Arial" w:cs="Arial"/>
              </w:rPr>
              <w:t>20</w:t>
            </w:r>
            <w:r w:rsidR="00202951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ust</w:t>
            </w:r>
            <w:r w:rsidR="00AA5495">
              <w:rPr>
                <w:rFonts w:ascii="Arial" w:hAnsi="Arial" w:cs="Arial"/>
              </w:rPr>
              <w:t>.</w:t>
            </w:r>
            <w:r w:rsidR="0027255C" w:rsidRPr="00AD6060">
              <w:rPr>
                <w:rFonts w:ascii="Arial" w:hAnsi="Arial" w:cs="Arial"/>
              </w:rPr>
              <w:t xml:space="preserve"> 2 pkt 4 umowy)</w:t>
            </w:r>
          </w:p>
        </w:tc>
        <w:tc>
          <w:tcPr>
            <w:tcW w:w="5349" w:type="dxa"/>
          </w:tcPr>
          <w:p w14:paraId="6FA6DB6B" w14:textId="3F465400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026F9B">
              <w:rPr>
                <w:rFonts w:ascii="Arial" w:hAnsi="Arial" w:cs="Arial"/>
              </w:rPr>
              <w:t>b</w:t>
            </w:r>
            <w:r w:rsidR="00951499">
              <w:rPr>
                <w:rFonts w:ascii="Arial" w:hAnsi="Arial" w:cs="Arial"/>
              </w:rPr>
              <w:t>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1EB4027C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 xml:space="preserve">w umieszczonym opisie </w:t>
            </w:r>
            <w:r w:rsidR="00026F9B">
              <w:rPr>
                <w:rFonts w:ascii="Arial" w:hAnsi="Arial" w:cs="Arial"/>
              </w:rPr>
              <w:t>p</w:t>
            </w:r>
            <w:r w:rsidR="00B13590" w:rsidRPr="00AD6060">
              <w:rPr>
                <w:rFonts w:ascii="Arial" w:hAnsi="Arial" w:cs="Arial"/>
              </w:rPr>
              <w:t>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1B98825A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7D66701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0C3F21F0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7D1F6C">
              <w:rPr>
                <w:rFonts w:ascii="Arial" w:hAnsi="Arial" w:cs="Arial"/>
              </w:rPr>
              <w:t>20</w:t>
            </w:r>
            <w:r w:rsidR="00202951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ust</w:t>
            </w:r>
            <w:r w:rsidR="007D1F6C">
              <w:rPr>
                <w:rFonts w:ascii="Arial" w:hAnsi="Arial" w:cs="Arial"/>
              </w:rPr>
              <w:t>.</w:t>
            </w:r>
            <w:r w:rsidR="0027255C" w:rsidRPr="00AD6060">
              <w:rPr>
                <w:rFonts w:ascii="Arial" w:hAnsi="Arial" w:cs="Arial"/>
              </w:rPr>
              <w:t xml:space="preserve">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trwałej tablicy informacyjnej podkreślającej fakt otrzymania dofinansowania z UE, niezwłocznie po rozpoczęciu fizycznej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55EF46E2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220780">
              <w:rPr>
                <w:rFonts w:ascii="Arial" w:hAnsi="Arial" w:cs="Arial"/>
              </w:rPr>
              <w:t>20</w:t>
            </w:r>
            <w:r w:rsidR="00202951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AA5495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E1A793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02951">
              <w:rPr>
                <w:rFonts w:ascii="Arial" w:hAnsi="Arial" w:cs="Arial"/>
              </w:rPr>
              <w:t xml:space="preserve"> 5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 xml:space="preserve">mieszczenie w widocznym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254151E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220780">
              <w:rPr>
                <w:rFonts w:ascii="Arial" w:hAnsi="Arial" w:cs="Arial"/>
              </w:rPr>
              <w:t>20</w:t>
            </w:r>
            <w:r w:rsidR="00202951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AA5495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132B3A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02951">
              <w:rPr>
                <w:rFonts w:ascii="Arial" w:hAnsi="Arial" w:cs="Arial"/>
              </w:rPr>
              <w:t>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202951">
              <w:rPr>
                <w:rFonts w:ascii="Arial" w:hAnsi="Arial" w:cs="Arial"/>
              </w:rPr>
              <w:t xml:space="preserve"> 5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D622828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220780">
              <w:rPr>
                <w:rFonts w:ascii="Arial" w:hAnsi="Arial" w:cs="Arial"/>
              </w:rPr>
              <w:t>20</w:t>
            </w:r>
            <w:r w:rsidR="00202951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</w:t>
            </w:r>
            <w:r w:rsidR="00AA5495">
              <w:rPr>
                <w:rFonts w:ascii="Arial" w:hAnsi="Arial" w:cs="Arial"/>
              </w:rPr>
              <w:t>.</w:t>
            </w:r>
            <w:bookmarkStart w:id="0" w:name="_GoBack"/>
            <w:bookmarkEnd w:id="0"/>
            <w:r w:rsidR="000A43EA" w:rsidRPr="00AD6060">
              <w:rPr>
                <w:rFonts w:ascii="Arial" w:hAnsi="Arial" w:cs="Arial"/>
              </w:rPr>
              <w:t xml:space="preserve">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0780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55D44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D1F6C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549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DD3D2-C13C-46AD-A41D-BAB9A16D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Fojcik Patrycja</cp:lastModifiedBy>
  <cp:revision>8</cp:revision>
  <cp:lastPrinted>2023-04-19T13:15:00Z</cp:lastPrinted>
  <dcterms:created xsi:type="dcterms:W3CDTF">2023-04-19T13:09:00Z</dcterms:created>
  <dcterms:modified xsi:type="dcterms:W3CDTF">2023-05-19T11:24:00Z</dcterms:modified>
</cp:coreProperties>
</file>