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1BDB" w14:textId="77777777" w:rsidR="00552B65" w:rsidRPr="00AA490F" w:rsidRDefault="00104B9B" w:rsidP="000D1C1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UCHWAŁA NR VI</w:t>
      </w:r>
      <w:r w:rsidRPr="00AA490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/……../…….../202</w:t>
      </w:r>
      <w:r w:rsidR="0094283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bookmarkStart w:id="0" w:name="_GoBack"/>
      <w:bookmarkEnd w:id="0"/>
    </w:p>
    <w:p w14:paraId="48397D65" w14:textId="77777777" w:rsidR="00552B65" w:rsidRPr="00AA490F" w:rsidRDefault="00552B65" w:rsidP="000D1C1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608C678D" w14:textId="77777777" w:rsidR="00552B65" w:rsidRPr="00AA490F" w:rsidRDefault="00104B9B" w:rsidP="000D1C1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sz w:val="21"/>
          <w:szCs w:val="21"/>
          <w:lang w:eastAsia="pl-PL"/>
        </w:rPr>
        <w:t>z dnia …………………202</w:t>
      </w:r>
      <w:r w:rsidR="0094283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552B65" w:rsidRPr="00AA490F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056D8097" w14:textId="77777777" w:rsidR="00552B65" w:rsidRPr="00AA490F" w:rsidRDefault="00552B65" w:rsidP="000D1C1D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61ECBB" w14:textId="2AE99232" w:rsidR="00552B65" w:rsidRPr="00AA490F" w:rsidRDefault="000D1C1D" w:rsidP="000D1C1D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0D1C1D">
        <w:rPr>
          <w:rFonts w:ascii="Arial" w:eastAsia="Times New Roman" w:hAnsi="Arial" w:cs="Arial"/>
          <w:b/>
          <w:sz w:val="21"/>
          <w:szCs w:val="21"/>
          <w:lang w:eastAsia="pl-PL"/>
        </w:rPr>
        <w:t>w sprawie sposobu ustalania wysokości opłat dodatkowych z tytułu przewozu osób, zabranych ze sobą do przewozu rzeczy i zwierząt oraz wysokości opłaty manipulacyjnej</w:t>
      </w:r>
      <w:r w:rsidR="00B9749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3215C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43215C">
        <w:rPr>
          <w:rFonts w:ascii="Arial" w:eastAsia="Times New Roman" w:hAnsi="Arial" w:cs="Arial"/>
          <w:b/>
          <w:sz w:val="21"/>
          <w:szCs w:val="21"/>
          <w:lang w:eastAsia="pl-PL"/>
        </w:rPr>
        <w:t>odniesieniu do </w:t>
      </w:r>
      <w:r w:rsidR="008416C4" w:rsidRPr="008416C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wojewódzkiego </w:t>
      </w:r>
      <w:r w:rsidR="001E054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regularnego </w:t>
      </w:r>
      <w:r w:rsidR="008416C4" w:rsidRPr="008416C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przewozu osób w transporcie kolejowym </w:t>
      </w:r>
    </w:p>
    <w:p w14:paraId="57C3A1B1" w14:textId="77777777" w:rsidR="00552B65" w:rsidRPr="00AA490F" w:rsidRDefault="00552B65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1EE263" w14:textId="55C74F27" w:rsidR="00552B65" w:rsidRPr="00AA490F" w:rsidRDefault="0043215C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3215C">
        <w:rPr>
          <w:rFonts w:ascii="Arial" w:eastAsia="Times New Roman" w:hAnsi="Arial" w:cs="Arial"/>
          <w:sz w:val="21"/>
          <w:szCs w:val="21"/>
          <w:lang w:eastAsia="pl-PL"/>
        </w:rPr>
        <w:t>Na podstawie art. 18 pkt 20 ustawy z dnia 5 czerwca 1998 r. o samorządzie województwa (</w:t>
      </w:r>
      <w:proofErr w:type="spellStart"/>
      <w:r w:rsidR="000D1C1D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0D1C1D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0781D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>Dz.</w:t>
      </w:r>
      <w:r w:rsidR="0020781D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B9749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 xml:space="preserve"> z 2022 r. poz. 2094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 xml:space="preserve"> z późn. zm.), art. 34a ust. 2 ustawy z dnia 15 listopada 1984 r.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>Prawo Przewozowe (</w:t>
      </w:r>
      <w:proofErr w:type="spellStart"/>
      <w:r w:rsidR="000D1C1D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0D1C1D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 xml:space="preserve"> Dz.</w:t>
      </w:r>
      <w:r w:rsidR="00B9749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>U. z 2020 r. poz. 8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43215C">
        <w:rPr>
          <w:rFonts w:ascii="Arial" w:eastAsia="Times New Roman" w:hAnsi="Arial" w:cs="Arial"/>
          <w:sz w:val="21"/>
          <w:szCs w:val="21"/>
          <w:lang w:eastAsia="pl-PL"/>
        </w:rPr>
        <w:t xml:space="preserve"> z późn. zm.). </w:t>
      </w:r>
    </w:p>
    <w:p w14:paraId="46DFB6B2" w14:textId="77777777" w:rsidR="00552B65" w:rsidRPr="00552B65" w:rsidRDefault="00552B65" w:rsidP="0020781D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F70B67D" w14:textId="77777777" w:rsidR="00552B65" w:rsidRPr="00552B65" w:rsidRDefault="00552B65" w:rsidP="0020781D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2159B7F" w14:textId="77777777" w:rsidR="00552B65" w:rsidRPr="00552B65" w:rsidRDefault="00552B65" w:rsidP="0020781D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Sejmik Województwa Śląskiego</w:t>
      </w:r>
    </w:p>
    <w:p w14:paraId="41FB38EB" w14:textId="77777777" w:rsidR="00552B65" w:rsidRPr="00552B65" w:rsidRDefault="00552B65" w:rsidP="0020781D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uchwala:</w:t>
      </w:r>
    </w:p>
    <w:p w14:paraId="2CE74B72" w14:textId="77777777" w:rsidR="00552B65" w:rsidRPr="00552B65" w:rsidRDefault="00552B65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461FDE" w14:textId="77777777" w:rsidR="008416C4" w:rsidRDefault="00F05504" w:rsidP="0020781D">
      <w:pPr>
        <w:spacing w:after="12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b/>
          <w:sz w:val="21"/>
          <w:szCs w:val="21"/>
          <w:lang w:eastAsia="pl-PL"/>
        </w:rPr>
        <w:t>§ 1.</w:t>
      </w:r>
    </w:p>
    <w:p w14:paraId="5D415E1D" w14:textId="77777777" w:rsidR="004E17E4" w:rsidRPr="004E17E4" w:rsidRDefault="004E17E4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17E4">
        <w:rPr>
          <w:rFonts w:ascii="Arial" w:eastAsia="Times New Roman" w:hAnsi="Arial" w:cs="Arial"/>
          <w:sz w:val="21"/>
          <w:szCs w:val="21"/>
          <w:lang w:eastAsia="pl-PL"/>
        </w:rPr>
        <w:t>Uchwała określa:</w:t>
      </w:r>
    </w:p>
    <w:p w14:paraId="2FC46FE7" w14:textId="77777777" w:rsidR="004E17E4" w:rsidRPr="0020781D" w:rsidRDefault="004E17E4" w:rsidP="0020781D">
      <w:pPr>
        <w:pStyle w:val="Akapitzlist"/>
        <w:numPr>
          <w:ilvl w:val="0"/>
          <w:numId w:val="19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0781D">
        <w:rPr>
          <w:rFonts w:ascii="Arial" w:eastAsia="Times New Roman" w:hAnsi="Arial" w:cs="Arial"/>
          <w:sz w:val="21"/>
          <w:szCs w:val="21"/>
          <w:lang w:eastAsia="pl-PL"/>
        </w:rPr>
        <w:t>sposób ustalania wysokości opłat dodatkowych pobieranych w przypadku:</w:t>
      </w:r>
    </w:p>
    <w:p w14:paraId="1E05C3F1" w14:textId="77777777" w:rsidR="004E17E4" w:rsidRPr="0020781D" w:rsidRDefault="004E17E4" w:rsidP="0020781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0781D">
        <w:rPr>
          <w:rFonts w:ascii="Arial" w:eastAsia="Times New Roman" w:hAnsi="Arial" w:cs="Arial"/>
          <w:sz w:val="21"/>
          <w:szCs w:val="21"/>
          <w:lang w:eastAsia="pl-PL"/>
        </w:rPr>
        <w:t>braku odpowiedniego dokumentu przewozu,</w:t>
      </w:r>
    </w:p>
    <w:p w14:paraId="5E3AB1EA" w14:textId="77777777" w:rsidR="004E17E4" w:rsidRPr="004E17E4" w:rsidRDefault="004E17E4" w:rsidP="0020781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17E4">
        <w:rPr>
          <w:rFonts w:ascii="Arial" w:eastAsia="Times New Roman" w:hAnsi="Arial" w:cs="Arial"/>
          <w:sz w:val="21"/>
          <w:szCs w:val="21"/>
          <w:lang w:eastAsia="pl-PL"/>
        </w:rPr>
        <w:t>braku ważnego dokumentu poświadczającego uprawnienie do bezpłatnego albo ulgowego przejazdu,</w:t>
      </w:r>
    </w:p>
    <w:p w14:paraId="0CC85526" w14:textId="77777777" w:rsidR="004E17E4" w:rsidRPr="004E17E4" w:rsidRDefault="004E17E4" w:rsidP="0020781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17E4">
        <w:rPr>
          <w:rFonts w:ascii="Arial" w:eastAsia="Times New Roman" w:hAnsi="Arial" w:cs="Arial"/>
          <w:sz w:val="21"/>
          <w:szCs w:val="21"/>
          <w:lang w:eastAsia="pl-PL"/>
        </w:rPr>
        <w:t>niezapłacenia należności za zabrane ze sobą do środka przewozu rzeczy lub zwierzęta albo naruszenia przepisów o ich przewozie,</w:t>
      </w:r>
    </w:p>
    <w:p w14:paraId="7C773EEF" w14:textId="77777777" w:rsidR="004E17E4" w:rsidRDefault="004E17E4" w:rsidP="0020781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17E4">
        <w:rPr>
          <w:rFonts w:ascii="Arial" w:eastAsia="Times New Roman" w:hAnsi="Arial" w:cs="Arial"/>
          <w:sz w:val="21"/>
          <w:szCs w:val="21"/>
          <w:lang w:eastAsia="pl-PL"/>
        </w:rPr>
        <w:t>spowodowania, bez uzasadnionej przyczyny, zatrzymania lub zmiany trasy środka transportu</w:t>
      </w:r>
      <w:r w:rsidR="00F83863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5B65682" w14:textId="77777777" w:rsidR="004E17E4" w:rsidRDefault="004E17E4" w:rsidP="0020781D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17E4">
        <w:rPr>
          <w:rFonts w:ascii="Arial" w:eastAsia="Times New Roman" w:hAnsi="Arial" w:cs="Arial"/>
          <w:sz w:val="21"/>
          <w:szCs w:val="21"/>
          <w:lang w:eastAsia="pl-PL"/>
        </w:rPr>
        <w:t>sposób ustalania wysokości opłaty manipulacyjnej</w:t>
      </w:r>
    </w:p>
    <w:p w14:paraId="3F215A1F" w14:textId="77777777" w:rsidR="00F83863" w:rsidRPr="0020781D" w:rsidRDefault="00F83863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- </w:t>
      </w:r>
      <w:r w:rsidRPr="00F83863">
        <w:rPr>
          <w:rFonts w:ascii="Arial" w:eastAsia="Times New Roman" w:hAnsi="Arial" w:cs="Arial"/>
          <w:sz w:val="21"/>
          <w:szCs w:val="21"/>
          <w:lang w:eastAsia="pl-PL"/>
        </w:rPr>
        <w:t>w odniesieniu do wojewódzkiego regularnego przewozu osób</w:t>
      </w:r>
      <w:r w:rsidR="00B512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512DA" w:rsidRPr="0020781D">
        <w:rPr>
          <w:rFonts w:ascii="Arial" w:eastAsia="Times New Roman" w:hAnsi="Arial" w:cs="Arial"/>
          <w:sz w:val="21"/>
          <w:szCs w:val="21"/>
          <w:lang w:eastAsia="pl-PL"/>
        </w:rPr>
        <w:t>w transporcie kolejowym.</w:t>
      </w:r>
    </w:p>
    <w:p w14:paraId="7D8B2722" w14:textId="77777777" w:rsidR="004E17E4" w:rsidRPr="0020781D" w:rsidRDefault="004E17E4" w:rsidP="002078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2F48E9" w14:textId="77777777" w:rsidR="008416C4" w:rsidRDefault="00F05504" w:rsidP="0020781D">
      <w:pPr>
        <w:spacing w:after="12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b/>
          <w:sz w:val="21"/>
          <w:szCs w:val="21"/>
          <w:lang w:eastAsia="pl-PL"/>
        </w:rPr>
        <w:t>§ 2.</w:t>
      </w:r>
    </w:p>
    <w:p w14:paraId="020CB604" w14:textId="77777777" w:rsidR="00F05504" w:rsidRPr="00F05504" w:rsidRDefault="00F05504" w:rsidP="0020781D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t>Wysokość opłaty dodatkowej ustala się, biorąc za podstawę cenę najtańszego biletu jednorazowego normalnego stosowaną przez danego przewoźnika, w następujący sposób:</w:t>
      </w:r>
    </w:p>
    <w:p w14:paraId="3CAF60BD" w14:textId="5B342983" w:rsidR="00F05504" w:rsidRPr="0020781D" w:rsidRDefault="00F05504" w:rsidP="0020781D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0781D">
        <w:rPr>
          <w:rFonts w:ascii="Arial" w:eastAsia="Times New Roman" w:hAnsi="Arial" w:cs="Arial"/>
          <w:sz w:val="21"/>
          <w:szCs w:val="21"/>
          <w:lang w:eastAsia="pl-PL"/>
        </w:rPr>
        <w:t>jako 50-krotność tej ceny - za przejazd bez odpowiedniego dokumentu przewozu</w:t>
      </w:r>
      <w:r w:rsidR="000A36F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2F1F0FBA" w14:textId="295DABAD" w:rsidR="00F05504" w:rsidRPr="00F05504" w:rsidRDefault="00F05504" w:rsidP="0020781D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t>jako</w:t>
      </w:r>
      <w:r w:rsidR="002078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05504">
        <w:rPr>
          <w:rFonts w:ascii="Arial" w:eastAsia="Times New Roman" w:hAnsi="Arial" w:cs="Arial"/>
          <w:sz w:val="21"/>
          <w:szCs w:val="21"/>
          <w:lang w:eastAsia="pl-PL"/>
        </w:rPr>
        <w:t>40-krotność tej ceny - za przejazd bez ważnego dokument</w:t>
      </w:r>
      <w:r w:rsidR="00D739E0">
        <w:rPr>
          <w:rFonts w:ascii="Arial" w:eastAsia="Times New Roman" w:hAnsi="Arial" w:cs="Arial"/>
          <w:sz w:val="21"/>
          <w:szCs w:val="21"/>
          <w:lang w:eastAsia="pl-PL"/>
        </w:rPr>
        <w:t xml:space="preserve">u poświadczającego uprawnienie </w:t>
      </w:r>
      <w:r w:rsidRPr="00F05504">
        <w:rPr>
          <w:rFonts w:ascii="Arial" w:eastAsia="Times New Roman" w:hAnsi="Arial" w:cs="Arial"/>
          <w:sz w:val="21"/>
          <w:szCs w:val="21"/>
          <w:lang w:eastAsia="pl-PL"/>
        </w:rPr>
        <w:t>do bezpłatnego albo ulgowego przejazdu</w:t>
      </w:r>
      <w:r w:rsidR="000A36F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55AB0D9D" w14:textId="26E8EBD6" w:rsidR="00F05504" w:rsidRPr="00F05504" w:rsidRDefault="00F05504" w:rsidP="0020781D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t>jako 20-krotność tej ceny - za naruszenie przepisów o przewozie rzeczy i zwie</w:t>
      </w:r>
      <w:r w:rsidR="00D739E0">
        <w:rPr>
          <w:rFonts w:ascii="Arial" w:eastAsia="Times New Roman" w:hAnsi="Arial" w:cs="Arial"/>
          <w:sz w:val="21"/>
          <w:szCs w:val="21"/>
          <w:lang w:eastAsia="pl-PL"/>
        </w:rPr>
        <w:t>rząt, a w </w:t>
      </w:r>
      <w:r w:rsidRPr="00F05504">
        <w:rPr>
          <w:rFonts w:ascii="Arial" w:eastAsia="Times New Roman" w:hAnsi="Arial" w:cs="Arial"/>
          <w:sz w:val="21"/>
          <w:szCs w:val="21"/>
          <w:lang w:eastAsia="pl-PL"/>
        </w:rPr>
        <w:t>szczególności za zabrane ze sobą do środka transportu:</w:t>
      </w:r>
    </w:p>
    <w:p w14:paraId="1E361EF9" w14:textId="50AC3766" w:rsidR="00F05504" w:rsidRPr="0020781D" w:rsidRDefault="00F05504" w:rsidP="0020781D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0781D">
        <w:rPr>
          <w:rFonts w:ascii="Arial" w:eastAsia="Times New Roman" w:hAnsi="Arial" w:cs="Arial"/>
          <w:sz w:val="21"/>
          <w:szCs w:val="21"/>
          <w:lang w:eastAsia="pl-PL"/>
        </w:rPr>
        <w:t>rzeczy lub zwierzęta, za których przewóz taryfa przewiduje opłaty - bez odpowiedniego dokumentu przewozu,</w:t>
      </w:r>
    </w:p>
    <w:p w14:paraId="1D4EEF41" w14:textId="79D628E8" w:rsidR="00F05504" w:rsidRPr="00F05504" w:rsidRDefault="00F05504" w:rsidP="0020781D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t>rzeczy wyłączone z przewozu albo rzeczy dopuszczone do przewozu na warunkach szczególnych - bez zachowania tych warunków,</w:t>
      </w:r>
    </w:p>
    <w:p w14:paraId="783D5E50" w14:textId="27EC38DB" w:rsidR="00F05504" w:rsidRDefault="00F05504" w:rsidP="0020781D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t>jako 150-krotność tej ceny - za spowodowanie przez podróżnego zatrzymania lub zmiany trasy środka transportu bez uzasadnionej przyczyny.</w:t>
      </w:r>
    </w:p>
    <w:p w14:paraId="65580AC3" w14:textId="77777777" w:rsidR="000D1C1D" w:rsidRPr="00F05504" w:rsidRDefault="000D1C1D" w:rsidP="0020781D">
      <w:pPr>
        <w:pStyle w:val="Akapitzlist"/>
        <w:spacing w:after="0" w:line="276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A1C3A9" w14:textId="77777777" w:rsidR="008416C4" w:rsidRDefault="008416C4" w:rsidP="0020781D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Pr="008416C4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41DC2F05" w14:textId="77777777" w:rsidR="00F05504" w:rsidRDefault="00F05504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5504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Opłatę manipulacyjną ustala się, uwzględniając ponoszone przez przewoźnika koszty czynności związanych ze zwrotem albo umorzeniem opłaty dodatkowej, w </w:t>
      </w:r>
      <w:r w:rsidR="00D739E0">
        <w:rPr>
          <w:rFonts w:ascii="Arial" w:eastAsia="Times New Roman" w:hAnsi="Arial" w:cs="Arial"/>
          <w:sz w:val="21"/>
          <w:szCs w:val="21"/>
          <w:lang w:eastAsia="pl-PL"/>
        </w:rPr>
        <w:t xml:space="preserve">wysokości nie wyższej niż 10 % </w:t>
      </w:r>
      <w:r w:rsidRPr="00F05504">
        <w:rPr>
          <w:rFonts w:ascii="Arial" w:eastAsia="Times New Roman" w:hAnsi="Arial" w:cs="Arial"/>
          <w:sz w:val="21"/>
          <w:szCs w:val="21"/>
          <w:lang w:eastAsia="pl-PL"/>
        </w:rPr>
        <w:t>tej opłaty, ustalonej w sposób określony w § 2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70499C6" w14:textId="77777777" w:rsidR="000D1C1D" w:rsidRPr="00552B65" w:rsidRDefault="000D1C1D" w:rsidP="0020781D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80E7C8" w14:textId="4EF95DC0" w:rsidR="008416C4" w:rsidRDefault="00552B65" w:rsidP="0020781D">
      <w:pPr>
        <w:spacing w:after="12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0D1C1D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0F48DADF" w14:textId="77777777" w:rsidR="0043215C" w:rsidRDefault="009D7897" w:rsidP="0020781D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7901502F" w14:textId="77777777" w:rsidR="0043215C" w:rsidRDefault="0043215C" w:rsidP="0020781D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6E1D99" w14:textId="4F8E6631" w:rsidR="00930F5E" w:rsidRPr="00DE6A60" w:rsidRDefault="009D7897" w:rsidP="0020781D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E6A6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0D1C1D">
        <w:rPr>
          <w:rFonts w:ascii="Arial" w:eastAsia="Times New Roman" w:hAnsi="Arial" w:cs="Arial"/>
          <w:b/>
          <w:sz w:val="21"/>
          <w:szCs w:val="21"/>
          <w:lang w:eastAsia="pl-PL"/>
        </w:rPr>
        <w:t>5</w:t>
      </w:r>
      <w:r w:rsidRPr="00DE6A6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1572609C" w14:textId="24F33EAB" w:rsidR="00552B65" w:rsidRPr="00552B65" w:rsidRDefault="00552B65" w:rsidP="0020781D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6A60">
        <w:rPr>
          <w:rFonts w:ascii="Arial" w:eastAsia="Times New Roman" w:hAnsi="Arial" w:cs="Arial"/>
          <w:sz w:val="21"/>
          <w:szCs w:val="21"/>
          <w:lang w:eastAsia="pl-PL"/>
        </w:rPr>
        <w:t xml:space="preserve">Traci moc uchwała </w:t>
      </w:r>
      <w:r w:rsidR="00521564" w:rsidRPr="00DE6A60">
        <w:rPr>
          <w:rFonts w:ascii="Arial" w:eastAsia="Times New Roman" w:hAnsi="Arial" w:cs="Arial"/>
          <w:sz w:val="21"/>
          <w:szCs w:val="21"/>
          <w:lang w:eastAsia="pl-PL"/>
        </w:rPr>
        <w:t>nr IV/13/3/2011</w:t>
      </w:r>
      <w:r w:rsidR="00811DCE" w:rsidRPr="00DE6A60">
        <w:rPr>
          <w:rFonts w:ascii="Arial" w:eastAsia="Times New Roman" w:hAnsi="Arial" w:cs="Arial"/>
          <w:sz w:val="21"/>
          <w:szCs w:val="21"/>
          <w:lang w:eastAsia="pl-PL"/>
        </w:rPr>
        <w:t xml:space="preserve"> Sejmiku Województwa Śląskiego z </w:t>
      </w:r>
      <w:r w:rsidR="00521564" w:rsidRPr="00DE6A60">
        <w:rPr>
          <w:rFonts w:ascii="Arial" w:eastAsia="Times New Roman" w:hAnsi="Arial" w:cs="Arial"/>
          <w:sz w:val="21"/>
          <w:szCs w:val="21"/>
          <w:lang w:eastAsia="pl-PL"/>
        </w:rPr>
        <w:t>dnia 12 września 2011</w:t>
      </w:r>
      <w:r w:rsidR="00811DCE" w:rsidRPr="00DE6A60">
        <w:rPr>
          <w:rFonts w:ascii="Arial" w:eastAsia="Times New Roman" w:hAnsi="Arial" w:cs="Arial"/>
          <w:sz w:val="21"/>
          <w:szCs w:val="21"/>
          <w:lang w:eastAsia="pl-PL"/>
        </w:rPr>
        <w:t xml:space="preserve"> r. w</w:t>
      </w:r>
      <w:r w:rsidR="00DE6A60" w:rsidRPr="00DE6A6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521564" w:rsidRPr="00DE6A60">
        <w:rPr>
          <w:rFonts w:ascii="Arial" w:eastAsia="Times New Roman" w:hAnsi="Arial" w:cs="Arial"/>
          <w:sz w:val="21"/>
          <w:szCs w:val="21"/>
          <w:lang w:eastAsia="pl-PL"/>
        </w:rPr>
        <w:t>sprawie okre</w:t>
      </w:r>
      <w:r w:rsidR="00521564">
        <w:rPr>
          <w:rFonts w:ascii="Arial" w:eastAsia="Times New Roman" w:hAnsi="Arial" w:cs="Arial"/>
          <w:sz w:val="21"/>
          <w:szCs w:val="21"/>
          <w:lang w:eastAsia="pl-PL"/>
        </w:rPr>
        <w:t xml:space="preserve">ślenia sposobu </w:t>
      </w:r>
      <w:r w:rsidR="00521564" w:rsidRPr="00521564">
        <w:rPr>
          <w:rFonts w:ascii="Arial" w:eastAsia="Times New Roman" w:hAnsi="Arial" w:cs="Arial"/>
          <w:sz w:val="21"/>
          <w:szCs w:val="21"/>
          <w:lang w:eastAsia="pl-PL"/>
        </w:rPr>
        <w:t>ustalania wysokości opłat dodatkowych i</w:t>
      </w:r>
      <w:r w:rsidR="00DE6A60">
        <w:rPr>
          <w:rFonts w:ascii="Arial" w:eastAsia="Times New Roman" w:hAnsi="Arial" w:cs="Arial"/>
          <w:sz w:val="21"/>
          <w:szCs w:val="21"/>
          <w:lang w:eastAsia="pl-PL"/>
        </w:rPr>
        <w:t xml:space="preserve"> opłaty manipulacyjnej w </w:t>
      </w:r>
      <w:r w:rsidR="00521564" w:rsidRPr="00521564">
        <w:rPr>
          <w:rFonts w:ascii="Arial" w:eastAsia="Times New Roman" w:hAnsi="Arial" w:cs="Arial"/>
          <w:sz w:val="21"/>
          <w:szCs w:val="21"/>
          <w:lang w:eastAsia="pl-PL"/>
        </w:rPr>
        <w:t xml:space="preserve">odniesieniu do wojewódzkiego </w:t>
      </w:r>
      <w:r w:rsidR="00521564">
        <w:rPr>
          <w:rFonts w:ascii="Arial" w:eastAsia="Times New Roman" w:hAnsi="Arial" w:cs="Arial"/>
          <w:sz w:val="21"/>
          <w:szCs w:val="21"/>
          <w:lang w:eastAsia="pl-PL"/>
        </w:rPr>
        <w:t>regularnego przewozu</w:t>
      </w:r>
      <w:r w:rsidR="00521564" w:rsidRPr="00521564">
        <w:rPr>
          <w:rFonts w:ascii="Arial" w:eastAsia="Times New Roman" w:hAnsi="Arial" w:cs="Arial"/>
          <w:sz w:val="21"/>
          <w:szCs w:val="21"/>
          <w:lang w:eastAsia="pl-PL"/>
        </w:rPr>
        <w:t xml:space="preserve"> osób</w:t>
      </w:r>
      <w:r w:rsidR="00DE6A60">
        <w:rPr>
          <w:rFonts w:ascii="Arial" w:eastAsia="Times New Roman" w:hAnsi="Arial" w:cs="Arial"/>
          <w:sz w:val="21"/>
          <w:szCs w:val="21"/>
          <w:lang w:eastAsia="pl-PL"/>
        </w:rPr>
        <w:t xml:space="preserve"> realizowanego przez Koleje </w:t>
      </w:r>
      <w:r w:rsidR="00BB3BB1">
        <w:rPr>
          <w:rFonts w:ascii="Arial" w:eastAsia="Times New Roman" w:hAnsi="Arial" w:cs="Arial"/>
          <w:sz w:val="21"/>
          <w:szCs w:val="21"/>
          <w:lang w:eastAsia="pl-PL"/>
        </w:rPr>
        <w:t>Ś</w:t>
      </w:r>
      <w:r w:rsidR="00DE6A60">
        <w:rPr>
          <w:rFonts w:ascii="Arial" w:eastAsia="Times New Roman" w:hAnsi="Arial" w:cs="Arial"/>
          <w:sz w:val="21"/>
          <w:szCs w:val="21"/>
          <w:lang w:eastAsia="pl-PL"/>
        </w:rPr>
        <w:t>ląskie Sp. z o.o.</w:t>
      </w:r>
      <w:r w:rsidR="00521564" w:rsidRPr="005215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FF0F4F8" w14:textId="22B7E9EF" w:rsidR="00930F5E" w:rsidRPr="0020781D" w:rsidRDefault="00F05504" w:rsidP="0020781D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0781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0D1C1D">
        <w:rPr>
          <w:rFonts w:ascii="Arial" w:eastAsia="Times New Roman" w:hAnsi="Arial" w:cs="Arial"/>
          <w:b/>
          <w:sz w:val="21"/>
          <w:szCs w:val="21"/>
          <w:lang w:eastAsia="pl-PL"/>
        </w:rPr>
        <w:t>6</w:t>
      </w:r>
      <w:r w:rsidR="00552B65" w:rsidRPr="0020781D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1C392293" w14:textId="06DADF56" w:rsidR="003258F8" w:rsidRDefault="00552B65" w:rsidP="0020781D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sz w:val="21"/>
          <w:szCs w:val="21"/>
          <w:lang w:eastAsia="pl-PL"/>
        </w:rPr>
        <w:t>Uchwała wchodzi w życie po upływie 14 dni od dnia ogłoszenia w Dzienniku Urzędowym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52B65">
        <w:rPr>
          <w:rFonts w:ascii="Arial" w:eastAsia="Times New Roman" w:hAnsi="Arial" w:cs="Arial"/>
          <w:sz w:val="21"/>
          <w:szCs w:val="21"/>
          <w:lang w:eastAsia="pl-PL"/>
        </w:rPr>
        <w:t>Województwa Ś</w:t>
      </w:r>
      <w:r w:rsidR="0043215C">
        <w:rPr>
          <w:rFonts w:ascii="Arial" w:eastAsia="Times New Roman" w:hAnsi="Arial" w:cs="Arial"/>
          <w:sz w:val="21"/>
          <w:szCs w:val="21"/>
          <w:lang w:eastAsia="pl-PL"/>
        </w:rPr>
        <w:t>ląs</w:t>
      </w:r>
      <w:r w:rsidR="00521564">
        <w:rPr>
          <w:rFonts w:ascii="Arial" w:eastAsia="Times New Roman" w:hAnsi="Arial" w:cs="Arial"/>
          <w:sz w:val="21"/>
          <w:szCs w:val="21"/>
          <w:lang w:eastAsia="pl-PL"/>
        </w:rPr>
        <w:t>kiego</w:t>
      </w:r>
      <w:r w:rsidR="000D1C1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5B6A0FE" w14:textId="1A4ADB5A" w:rsidR="006537DC" w:rsidRDefault="006537DC">
      <w:pPr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br w:type="page"/>
      </w:r>
    </w:p>
    <w:p w14:paraId="5ECDDAD0" w14:textId="77777777" w:rsidR="006537DC" w:rsidRPr="00DD0315" w:rsidRDefault="006537DC" w:rsidP="006537DC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DD0315">
        <w:rPr>
          <w:rFonts w:ascii="Arial" w:hAnsi="Arial" w:cs="Arial"/>
          <w:b/>
          <w:sz w:val="21"/>
          <w:szCs w:val="21"/>
        </w:rPr>
        <w:lastRenderedPageBreak/>
        <w:t>Uzasadnienie</w:t>
      </w:r>
    </w:p>
    <w:p w14:paraId="1A50444B" w14:textId="77777777" w:rsidR="006537DC" w:rsidRPr="00DD0315" w:rsidRDefault="006537DC" w:rsidP="006537DC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DD0315">
        <w:rPr>
          <w:rFonts w:ascii="Arial" w:hAnsi="Arial" w:cs="Arial"/>
          <w:b/>
          <w:sz w:val="21"/>
          <w:szCs w:val="21"/>
        </w:rPr>
        <w:t>do projektu uchwały Sejmiku Województwa Śląskiego</w:t>
      </w:r>
    </w:p>
    <w:p w14:paraId="1458A5D9" w14:textId="77777777" w:rsidR="006537DC" w:rsidRPr="00DD0315" w:rsidRDefault="006537DC" w:rsidP="006537DC">
      <w:pPr>
        <w:spacing w:after="60"/>
        <w:jc w:val="center"/>
        <w:rPr>
          <w:rFonts w:ascii="Arial" w:hAnsi="Arial" w:cs="Arial"/>
          <w:bCs/>
          <w:sz w:val="21"/>
          <w:szCs w:val="21"/>
        </w:rPr>
      </w:pPr>
      <w:r w:rsidRPr="008E42DE">
        <w:rPr>
          <w:rFonts w:ascii="Arial" w:hAnsi="Arial" w:cs="Arial"/>
          <w:b/>
          <w:sz w:val="21"/>
          <w:szCs w:val="21"/>
        </w:rPr>
        <w:t>w sprawie sposobu ustalania wysokości opłat dodatkowych z tytułu przewozu osób, zabranych ze sobą do przewozu rzeczy i zwierząt oraz wy</w:t>
      </w:r>
      <w:r>
        <w:rPr>
          <w:rFonts w:ascii="Arial" w:hAnsi="Arial" w:cs="Arial"/>
          <w:b/>
          <w:sz w:val="21"/>
          <w:szCs w:val="21"/>
        </w:rPr>
        <w:t>sokości opłaty manipulacyjnej w </w:t>
      </w:r>
      <w:r w:rsidRPr="008E42DE">
        <w:rPr>
          <w:rFonts w:ascii="Arial" w:hAnsi="Arial" w:cs="Arial"/>
          <w:b/>
          <w:sz w:val="21"/>
          <w:szCs w:val="21"/>
        </w:rPr>
        <w:t xml:space="preserve">odniesieniu do wojewódzkiego regularnego przewozu osób w transporcie kolejowym </w:t>
      </w:r>
    </w:p>
    <w:p w14:paraId="27DF3CF1" w14:textId="77777777" w:rsidR="006537DC" w:rsidRPr="00DD0315" w:rsidRDefault="006537DC" w:rsidP="006537DC">
      <w:pPr>
        <w:spacing w:after="60"/>
        <w:jc w:val="both"/>
        <w:rPr>
          <w:rFonts w:ascii="Arial" w:hAnsi="Arial" w:cs="Arial"/>
          <w:bCs/>
          <w:sz w:val="21"/>
          <w:szCs w:val="21"/>
        </w:rPr>
      </w:pPr>
    </w:p>
    <w:p w14:paraId="3A31AB7D" w14:textId="77777777" w:rsidR="006537DC" w:rsidRPr="00B03890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B03890">
        <w:rPr>
          <w:b w:val="0"/>
          <w:lang w:eastAsia="pl-PL" w:bidi="pl-PL"/>
        </w:rPr>
        <w:t>Ministerstwo Infrastruktury we współpracy z Polskimi Kolejami Państwowymi S.A. przygotowało wspólną ofertę taryfową dla wszystkich przewoźników kolejowych na terenie Polski. Z</w:t>
      </w:r>
      <w:r>
        <w:rPr>
          <w:b w:val="0"/>
          <w:lang w:eastAsia="pl-PL" w:bidi="pl-PL"/>
        </w:rPr>
        <w:t>godnie z jej </w:t>
      </w:r>
      <w:r w:rsidRPr="00B03890">
        <w:rPr>
          <w:b w:val="0"/>
          <w:lang w:eastAsia="pl-PL" w:bidi="pl-PL"/>
        </w:rPr>
        <w:t>głównym założeniem, odpłatność za podróż z dowolnej stacji A do dowolnej stacji B na terenie kraju wynikać ma z jednej wspólnej taryfy (bez względu na liczbę przesiadek i operatorów realizujących przewóz). W dniu 11 września 2018 r. uchwałą nr 2102/285/V/2018 Zarząd Województwa Śląskiego wyraził zgodę na przystąpienie przez operatorów świadczących usługi publicznego transportu zbiorowego na terenie województwa śląskiego (Koleje Śląskie Sp. z o.o., Przewozy Regionalne sp. z o.o.) do projektu Wspólny Bilet. W/w taryfa (cennik) dla sprawnego realizowania przewozów w ramach projektu Wspólny Bilet musi być jednakowa dla wszystkich Przewoźników. Jednym z elementów w/w taryfy (cennika) jest zestawienie opłat dodatkowych oraz manipulacyjnych, których sposób ustalania w związku z art. 34a ust. 2 ustawy z dnia 15 listopada 1984 r.</w:t>
      </w:r>
      <w:r>
        <w:rPr>
          <w:b w:val="0"/>
          <w:lang w:eastAsia="pl-PL" w:bidi="pl-PL"/>
        </w:rPr>
        <w:t xml:space="preserve"> Prawo przewozowe (Dz. U. z 2020 r. poz. 8</w:t>
      </w:r>
      <w:r w:rsidRPr="00B03890">
        <w:rPr>
          <w:b w:val="0"/>
          <w:lang w:eastAsia="pl-PL" w:bidi="pl-PL"/>
        </w:rPr>
        <w:t xml:space="preserve">, z </w:t>
      </w:r>
      <w:proofErr w:type="spellStart"/>
      <w:r w:rsidRPr="00B03890">
        <w:rPr>
          <w:b w:val="0"/>
          <w:lang w:eastAsia="pl-PL" w:bidi="pl-PL"/>
        </w:rPr>
        <w:t>późn</w:t>
      </w:r>
      <w:proofErr w:type="spellEnd"/>
      <w:r w:rsidRPr="00B03890">
        <w:rPr>
          <w:b w:val="0"/>
          <w:lang w:eastAsia="pl-PL" w:bidi="pl-PL"/>
        </w:rPr>
        <w:t>. zm.) należy do kompetencji Sejmiku Województwa Śląskiego.</w:t>
      </w:r>
      <w:r w:rsidRPr="00F854C5">
        <w:rPr>
          <w:b w:val="0"/>
        </w:rPr>
        <w:t xml:space="preserve"> </w:t>
      </w:r>
      <w:r w:rsidRPr="00B03890">
        <w:rPr>
          <w:b w:val="0"/>
          <w:lang w:eastAsia="pl-PL" w:bidi="pl-PL"/>
        </w:rPr>
        <w:t xml:space="preserve">Pismem z dnia 29 grudnia 2023 r. nr HH.633.2.2023.3(KW05384/23) Spółka Koleje Śląskie Sp. z o.o. poinformowała, że w wyniku uzgodnień wszystkich przewoźników (uczestników projektu pn. Wspólny Bilet) wprowadzono zmianę nr 17 do Zasad i Warunków stosowania Wspólnego Biletu (ZW-WB), która obejmowała korektę cennika bazowego ZW-WB, a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 xml:space="preserve">także związaną z tym wysokość opłat dodatkowych. </w:t>
      </w:r>
    </w:p>
    <w:p w14:paraId="1E8CAE42" w14:textId="77777777" w:rsidR="006537DC" w:rsidRPr="00B03890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B03890">
        <w:rPr>
          <w:b w:val="0"/>
          <w:lang w:eastAsia="pl-PL" w:bidi="pl-PL"/>
        </w:rPr>
        <w:t xml:space="preserve">Mając na uwadze powyższe, Uchwałą nr VI/65/5/2024 Sejmiku Województwa Śląskiego z dnia 22 stycznia </w:t>
      </w:r>
      <w:r>
        <w:rPr>
          <w:b w:val="0"/>
          <w:lang w:eastAsia="pl-PL" w:bidi="pl-PL"/>
        </w:rPr>
        <w:t xml:space="preserve">2024 r. </w:t>
      </w:r>
      <w:r w:rsidRPr="00B03890">
        <w:rPr>
          <w:b w:val="0"/>
          <w:lang w:eastAsia="pl-PL" w:bidi="pl-PL"/>
        </w:rPr>
        <w:t xml:space="preserve">zatwierdzono zmiany dotyczące opłat dodatkowych w odniesieniu do przewozów kolejowych realizowanych na zlecenie Województwa Śląskiego wynikających z wprowadzenia zmiany nr 17 do taryfy (cennika) oferty o zasięgu krajowym pod nazwą Wspólny Bilet. </w:t>
      </w:r>
    </w:p>
    <w:p w14:paraId="1605D745" w14:textId="77777777" w:rsidR="006537DC" w:rsidRPr="00B03890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B03890">
        <w:rPr>
          <w:b w:val="0"/>
          <w:lang w:eastAsia="pl-PL" w:bidi="pl-PL"/>
        </w:rPr>
        <w:t xml:space="preserve">Pismem NPII.4131.1.126.2024 </w:t>
      </w:r>
      <w:r>
        <w:rPr>
          <w:b w:val="0"/>
          <w:lang w:eastAsia="pl-PL" w:bidi="pl-PL"/>
        </w:rPr>
        <w:t>z dnia 20</w:t>
      </w:r>
      <w:r w:rsidRPr="00B03890">
        <w:rPr>
          <w:b w:val="0"/>
          <w:lang w:eastAsia="pl-PL" w:bidi="pl-PL"/>
        </w:rPr>
        <w:t xml:space="preserve"> lutego</w:t>
      </w:r>
      <w:r>
        <w:rPr>
          <w:b w:val="0"/>
          <w:lang w:eastAsia="pl-PL" w:bidi="pl-PL"/>
        </w:rPr>
        <w:t xml:space="preserve"> 2024 r.</w:t>
      </w:r>
      <w:r w:rsidRPr="00B03890">
        <w:rPr>
          <w:b w:val="0"/>
          <w:lang w:eastAsia="pl-PL" w:bidi="pl-PL"/>
        </w:rPr>
        <w:t xml:space="preserve"> Śląskiego Urzędu Wojewódzkiego </w:t>
      </w:r>
      <w:r>
        <w:rPr>
          <w:b w:val="0"/>
          <w:lang w:eastAsia="pl-PL" w:bidi="pl-PL"/>
        </w:rPr>
        <w:t>do </w:t>
      </w:r>
      <w:r w:rsidRPr="00B03890">
        <w:rPr>
          <w:b w:val="0"/>
          <w:lang w:eastAsia="pl-PL" w:bidi="pl-PL"/>
        </w:rPr>
        <w:t>tut</w:t>
      </w:r>
      <w:r>
        <w:rPr>
          <w:b w:val="0"/>
          <w:lang w:eastAsia="pl-PL" w:bidi="pl-PL"/>
        </w:rPr>
        <w:t>. </w:t>
      </w:r>
      <w:r w:rsidRPr="00B03890">
        <w:rPr>
          <w:b w:val="0"/>
          <w:lang w:eastAsia="pl-PL" w:bidi="pl-PL"/>
        </w:rPr>
        <w:t xml:space="preserve">Urzędu wpłynęło Zawiadomienie o wszczęciu postępowania nadzorczego w sprawie stwierdzenia nieważności uchwały Nr VI/65/5/2024 Sejmiku Województwa Śląskiego z dnia 22 stycznia 2024 r. w sprawie zatwierdzenia zmian dotyczących opłat dodatkowych w odniesieniu do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 xml:space="preserve">przewozów kolejowych realizowanych na zlecenie Województwa Śląskiego wynikających z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 xml:space="preserve">wprowadzenia zmiany nr 17 do taryfy (cennika) oferty o zasięgu krajowym pod nazwą Wspólny Bilet, w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>całości, jako sprzecznej z art. 34a ust. 2 w zw. z ust. 1 ustawy z dnia 15 listopada 1984 r. Prawo przewozowe (Dz. U</w:t>
      </w:r>
      <w:r>
        <w:rPr>
          <w:b w:val="0"/>
          <w:lang w:eastAsia="pl-PL" w:bidi="pl-PL"/>
        </w:rPr>
        <w:t>. z</w:t>
      </w:r>
      <w:r w:rsidRPr="00B03890">
        <w:rPr>
          <w:b w:val="0"/>
          <w:lang w:eastAsia="pl-PL" w:bidi="pl-PL"/>
        </w:rPr>
        <w:t xml:space="preserve"> 2020 r. poz. 8 </w:t>
      </w:r>
      <w:r>
        <w:rPr>
          <w:b w:val="0"/>
          <w:lang w:eastAsia="pl-PL" w:bidi="pl-PL"/>
        </w:rPr>
        <w:t xml:space="preserve">z </w:t>
      </w:r>
      <w:proofErr w:type="spellStart"/>
      <w:r>
        <w:rPr>
          <w:b w:val="0"/>
          <w:lang w:eastAsia="pl-PL" w:bidi="pl-PL"/>
        </w:rPr>
        <w:t>póź</w:t>
      </w:r>
      <w:proofErr w:type="spellEnd"/>
      <w:r>
        <w:rPr>
          <w:b w:val="0"/>
          <w:lang w:eastAsia="pl-PL" w:bidi="pl-PL"/>
        </w:rPr>
        <w:t>. z</w:t>
      </w:r>
      <w:r w:rsidRPr="00B03890">
        <w:rPr>
          <w:b w:val="0"/>
          <w:lang w:eastAsia="pl-PL" w:bidi="pl-PL"/>
        </w:rPr>
        <w:t xml:space="preserve">m.) oraz z art. 4 ust. 1 ustawy z  dnia 20 lipca 2000 roku o ogłaszaniu aktów normatywnych i niektórych innych aktów prawnych (Dz. U. </w:t>
      </w:r>
      <w:r>
        <w:rPr>
          <w:b w:val="0"/>
          <w:lang w:eastAsia="pl-PL" w:bidi="pl-PL"/>
        </w:rPr>
        <w:t>z</w:t>
      </w:r>
      <w:r w:rsidRPr="00B03890">
        <w:rPr>
          <w:b w:val="0"/>
          <w:lang w:eastAsia="pl-PL" w:bidi="pl-PL"/>
        </w:rPr>
        <w:t xml:space="preserve"> 2019 r. poz. 1461 z </w:t>
      </w:r>
      <w:proofErr w:type="spellStart"/>
      <w:r>
        <w:rPr>
          <w:b w:val="0"/>
          <w:lang w:eastAsia="pl-PL" w:bidi="pl-PL"/>
        </w:rPr>
        <w:t>póź</w:t>
      </w:r>
      <w:proofErr w:type="spellEnd"/>
      <w:r w:rsidRPr="00B03890">
        <w:rPr>
          <w:b w:val="0"/>
          <w:lang w:eastAsia="pl-PL" w:bidi="pl-PL"/>
        </w:rPr>
        <w:t xml:space="preserve">. zm.) Uzasadnieniem wszczęcia postępowania nadzorczego był między innymi zarzut, iż przedmiotowa uchwała nie realizuje prawidłowo delegacji ustawowej zawartej w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 xml:space="preserve">art. 34a ust. 2 Prawo przewozowe, zastosowania w ww. akcie </w:t>
      </w:r>
      <w:r>
        <w:rPr>
          <w:b w:val="0"/>
          <w:lang w:eastAsia="pl-PL" w:bidi="pl-PL"/>
        </w:rPr>
        <w:t>wysokości opłat dodatkowych w </w:t>
      </w:r>
      <w:r w:rsidRPr="00B03890">
        <w:rPr>
          <w:b w:val="0"/>
          <w:lang w:eastAsia="pl-PL" w:bidi="pl-PL"/>
        </w:rPr>
        <w:t xml:space="preserve">postaci konkretnych kwot, zamiast określenia sposobu ich ustalenia. </w:t>
      </w:r>
    </w:p>
    <w:p w14:paraId="79203BDE" w14:textId="77777777" w:rsidR="006537DC" w:rsidRPr="00B03890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B03890">
        <w:rPr>
          <w:b w:val="0"/>
          <w:lang w:eastAsia="pl-PL" w:bidi="pl-PL"/>
        </w:rPr>
        <w:t>Pismem NPII.4131.1.126.2024 z dnia 23 lutego 2024 r. Wojewoda Śląski wydał Rozstrzygnięcie</w:t>
      </w:r>
      <w:r>
        <w:rPr>
          <w:b w:val="0"/>
          <w:lang w:eastAsia="pl-PL" w:bidi="pl-PL"/>
        </w:rPr>
        <w:t xml:space="preserve"> nadzorcze, w którym stwierdził </w:t>
      </w:r>
      <w:r w:rsidRPr="00B03890">
        <w:rPr>
          <w:b w:val="0"/>
          <w:lang w:eastAsia="pl-PL" w:bidi="pl-PL"/>
        </w:rPr>
        <w:t xml:space="preserve">nieważność uchwały </w:t>
      </w:r>
      <w:r>
        <w:rPr>
          <w:b w:val="0"/>
          <w:lang w:eastAsia="pl-PL" w:bidi="pl-PL"/>
        </w:rPr>
        <w:t>Nr VI/65/5/2024</w:t>
      </w:r>
      <w:r w:rsidRPr="00B03890">
        <w:rPr>
          <w:b w:val="0"/>
          <w:lang w:eastAsia="pl-PL" w:bidi="pl-PL"/>
        </w:rPr>
        <w:t xml:space="preserve"> Sejmiku </w:t>
      </w:r>
      <w:r>
        <w:rPr>
          <w:b w:val="0"/>
          <w:lang w:eastAsia="pl-PL" w:bidi="pl-PL"/>
        </w:rPr>
        <w:t xml:space="preserve">Województwa </w:t>
      </w:r>
      <w:r w:rsidRPr="00B03890">
        <w:rPr>
          <w:b w:val="0"/>
          <w:lang w:eastAsia="pl-PL" w:bidi="pl-PL"/>
        </w:rPr>
        <w:t>Śląskiego z dnia 2</w:t>
      </w:r>
      <w:r>
        <w:rPr>
          <w:b w:val="0"/>
          <w:lang w:eastAsia="pl-PL" w:bidi="pl-PL"/>
        </w:rPr>
        <w:t xml:space="preserve">2 </w:t>
      </w:r>
      <w:r w:rsidRPr="00B03890">
        <w:rPr>
          <w:b w:val="0"/>
          <w:lang w:eastAsia="pl-PL" w:bidi="pl-PL"/>
        </w:rPr>
        <w:t xml:space="preserve">stycznia 2024 r. </w:t>
      </w:r>
      <w:r>
        <w:rPr>
          <w:b w:val="0"/>
          <w:lang w:eastAsia="pl-PL" w:bidi="pl-PL"/>
        </w:rPr>
        <w:t>w całości, jako sprzecznej</w:t>
      </w:r>
      <w:r w:rsidRPr="00B03890">
        <w:rPr>
          <w:b w:val="0"/>
          <w:lang w:eastAsia="pl-PL" w:bidi="pl-PL"/>
        </w:rPr>
        <w:t xml:space="preserve"> z art. 34a ust. 2 w 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>zw. z ust. 1 ustawy z dnia 15 listopada 1984 r. Prawo p</w:t>
      </w:r>
      <w:r>
        <w:rPr>
          <w:b w:val="0"/>
          <w:lang w:eastAsia="pl-PL" w:bidi="pl-PL"/>
        </w:rPr>
        <w:t xml:space="preserve">rzewozowe (Dz. U. z 2020 r. </w:t>
      </w:r>
      <w:proofErr w:type="spellStart"/>
      <w:r>
        <w:rPr>
          <w:b w:val="0"/>
          <w:lang w:eastAsia="pl-PL" w:bidi="pl-PL"/>
        </w:rPr>
        <w:t>poz</w:t>
      </w:r>
      <w:proofErr w:type="spellEnd"/>
      <w:r>
        <w:rPr>
          <w:b w:val="0"/>
          <w:lang w:eastAsia="pl-PL" w:bidi="pl-PL"/>
        </w:rPr>
        <w:t xml:space="preserve"> 8 z</w:t>
      </w:r>
      <w:r w:rsidRPr="00B03890">
        <w:rPr>
          <w:b w:val="0"/>
          <w:lang w:eastAsia="pl-PL" w:bidi="pl-PL"/>
        </w:rPr>
        <w:t xml:space="preserve"> </w:t>
      </w:r>
      <w:r>
        <w:rPr>
          <w:b w:val="0"/>
          <w:lang w:eastAsia="pl-PL" w:bidi="pl-PL"/>
        </w:rPr>
        <w:t> </w:t>
      </w:r>
      <w:proofErr w:type="spellStart"/>
      <w:r>
        <w:rPr>
          <w:b w:val="0"/>
          <w:lang w:eastAsia="pl-PL" w:bidi="pl-PL"/>
        </w:rPr>
        <w:t>późn</w:t>
      </w:r>
      <w:proofErr w:type="spellEnd"/>
      <w:r>
        <w:rPr>
          <w:b w:val="0"/>
          <w:lang w:eastAsia="pl-PL" w:bidi="pl-PL"/>
        </w:rPr>
        <w:t xml:space="preserve">. zm.) </w:t>
      </w:r>
      <w:r w:rsidRPr="00B03890">
        <w:rPr>
          <w:b w:val="0"/>
          <w:lang w:eastAsia="pl-PL" w:bidi="pl-PL"/>
        </w:rPr>
        <w:t>oraz z</w:t>
      </w:r>
      <w:r>
        <w:rPr>
          <w:b w:val="0"/>
          <w:lang w:eastAsia="pl-PL" w:bidi="pl-PL"/>
        </w:rPr>
        <w:t> </w:t>
      </w:r>
      <w:r w:rsidRPr="00B03890">
        <w:rPr>
          <w:b w:val="0"/>
          <w:lang w:eastAsia="pl-PL" w:bidi="pl-PL"/>
        </w:rPr>
        <w:t xml:space="preserve">art. 4 ust. 1 ustawy z dnia 20 lipca 2000 r. o ogłaszaniu aktów normatywnych i niektórych innych aktów prawnych (Dz. U. z 2019 r. poz. 1461 z </w:t>
      </w:r>
      <w:proofErr w:type="spellStart"/>
      <w:r w:rsidRPr="00B03890">
        <w:rPr>
          <w:b w:val="0"/>
          <w:lang w:eastAsia="pl-PL" w:bidi="pl-PL"/>
        </w:rPr>
        <w:t>późn</w:t>
      </w:r>
      <w:proofErr w:type="spellEnd"/>
      <w:r w:rsidRPr="00B03890">
        <w:rPr>
          <w:b w:val="0"/>
          <w:lang w:eastAsia="pl-PL" w:bidi="pl-PL"/>
        </w:rPr>
        <w:t>. zm.)</w:t>
      </w:r>
    </w:p>
    <w:p w14:paraId="64A5B0A0" w14:textId="77777777" w:rsidR="006537DC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0B231E">
        <w:rPr>
          <w:b w:val="0"/>
          <w:lang w:eastAsia="pl-PL" w:bidi="pl-PL"/>
        </w:rPr>
        <w:t>Województwo jest organizatorem publicznego transportu zbiorowego w tym transportu kolejowego na obszarze swojego działania. Zgodnie z art. 15 ust. 1 pkt 10 ustawy</w:t>
      </w:r>
      <w:r w:rsidRPr="000B231E">
        <w:t xml:space="preserve"> </w:t>
      </w:r>
      <w:r w:rsidRPr="000B231E">
        <w:rPr>
          <w:b w:val="0"/>
          <w:lang w:eastAsia="pl-PL" w:bidi="pl-PL"/>
        </w:rPr>
        <w:t xml:space="preserve">o publicznym transporcie </w:t>
      </w:r>
      <w:r w:rsidRPr="000B231E">
        <w:rPr>
          <w:b w:val="0"/>
          <w:lang w:eastAsia="pl-PL" w:bidi="pl-PL"/>
        </w:rPr>
        <w:lastRenderedPageBreak/>
        <w:t xml:space="preserve">zbiorowym (tj. Dz.U. z 2023 r. poz. 2778 z </w:t>
      </w:r>
      <w:proofErr w:type="spellStart"/>
      <w:r w:rsidRPr="000B231E">
        <w:rPr>
          <w:b w:val="0"/>
          <w:lang w:eastAsia="pl-PL" w:bidi="pl-PL"/>
        </w:rPr>
        <w:t>późn</w:t>
      </w:r>
      <w:proofErr w:type="spellEnd"/>
      <w:r w:rsidRPr="000B231E">
        <w:rPr>
          <w:b w:val="0"/>
          <w:lang w:eastAsia="pl-PL" w:bidi="pl-PL"/>
        </w:rPr>
        <w:t xml:space="preserve">. zm.), organizowanie publicznego transportu zbiorowego polega między innymi na „ustalaniu opłat za przewóz oraz innych opłat, o których mowa w ustawie z dnia 15 listopada </w:t>
      </w:r>
      <w:r>
        <w:rPr>
          <w:b w:val="0"/>
          <w:lang w:eastAsia="pl-PL" w:bidi="pl-PL"/>
        </w:rPr>
        <w:t xml:space="preserve">1984 r. - Prawo przewozowe (…)”. W związku z powyższym </w:t>
      </w:r>
      <w:r w:rsidRPr="00A04627">
        <w:rPr>
          <w:b w:val="0"/>
          <w:lang w:eastAsia="pl-PL" w:bidi="pl-PL"/>
        </w:rPr>
        <w:t xml:space="preserve">dnia 12 września 2011 r. Sejmik Województwa Śląskiego Uchwałą </w:t>
      </w:r>
      <w:r>
        <w:rPr>
          <w:b w:val="0"/>
          <w:lang w:eastAsia="pl-PL" w:bidi="pl-PL"/>
        </w:rPr>
        <w:t>nr IV/13/3/2011 określił sposób</w:t>
      </w:r>
      <w:r w:rsidRPr="00A04627">
        <w:rPr>
          <w:b w:val="0"/>
          <w:lang w:eastAsia="pl-PL" w:bidi="pl-PL"/>
        </w:rPr>
        <w:t xml:space="preserve"> ustalania wysokości opłat dodatkowych i opłaty manipulacyjnej w odniesieniu do wojewódzkiego regularnego przewozu osób realizowanego przez Koleje Śląskie Sp. z o.o. (uchwała ta dotyczy ustalania wysokości opłat dodatkowych i opłaty manipu</w:t>
      </w:r>
      <w:r>
        <w:rPr>
          <w:b w:val="0"/>
          <w:lang w:eastAsia="pl-PL" w:bidi="pl-PL"/>
        </w:rPr>
        <w:t>lacyjnej w odniesieniu tylko do Kolei Śląskich Sp. z o.o.</w:t>
      </w:r>
    </w:p>
    <w:p w14:paraId="4375E96E" w14:textId="77777777" w:rsidR="006537DC" w:rsidRPr="000A6BCB" w:rsidRDefault="006537DC" w:rsidP="006537DC">
      <w:pPr>
        <w:pStyle w:val="TreBold"/>
        <w:spacing w:after="120" w:line="276" w:lineRule="auto"/>
        <w:jc w:val="both"/>
        <w:rPr>
          <w:b w:val="0"/>
          <w:lang w:eastAsia="pl-PL" w:bidi="pl-PL"/>
        </w:rPr>
      </w:pPr>
      <w:r w:rsidRPr="00B03890">
        <w:rPr>
          <w:b w:val="0"/>
          <w:lang w:eastAsia="pl-PL" w:bidi="pl-PL"/>
        </w:rPr>
        <w:t xml:space="preserve">Mając na uwadze </w:t>
      </w:r>
      <w:r>
        <w:rPr>
          <w:b w:val="0"/>
          <w:lang w:eastAsia="pl-PL" w:bidi="pl-PL"/>
        </w:rPr>
        <w:t>fakt, iż Organ nadzorczy stwierdził nieważność</w:t>
      </w:r>
      <w:r w:rsidRPr="00ED3BBC">
        <w:rPr>
          <w:b w:val="0"/>
          <w:lang w:eastAsia="pl-PL" w:bidi="pl-PL"/>
        </w:rPr>
        <w:t xml:space="preserve"> uchwały Nr VI/65/5/2024 </w:t>
      </w:r>
      <w:r>
        <w:rPr>
          <w:b w:val="0"/>
          <w:lang w:eastAsia="pl-PL" w:bidi="pl-PL"/>
        </w:rPr>
        <w:t>dotyczącej Taryfy „Wspólny Bilet”, a obecnie obowiązująca uchwała nr IV/13/3/2011 w swym zakresie nie obejmuje ww. taryfy, Departament</w:t>
      </w:r>
      <w:r w:rsidRPr="00B03890">
        <w:rPr>
          <w:b w:val="0"/>
          <w:lang w:eastAsia="pl-PL" w:bidi="pl-PL"/>
        </w:rPr>
        <w:t xml:space="preserve"> Transportu Publicznego proponuje podjęcie Uchwały Sejmiku Województwa </w:t>
      </w:r>
      <w:r w:rsidRPr="00B03890">
        <w:rPr>
          <w:b w:val="0"/>
          <w:i/>
          <w:lang w:eastAsia="pl-PL" w:bidi="pl-PL"/>
        </w:rPr>
        <w:t>Śląskiego w</w:t>
      </w:r>
      <w:r w:rsidRPr="00B03890">
        <w:rPr>
          <w:i/>
          <w:lang w:eastAsia="pl-PL" w:bidi="pl-PL"/>
        </w:rPr>
        <w:t xml:space="preserve"> sprawie sposobu ustalania wysokości opłat dodatkowych z tytułu przewozu osób, zabranych ze sobą do przewozu rzeczy i zwierząt oraz wysokości opłaty manipulacyjnej w odniesieniu do wojewódzkiego regularnego przewozu osób w transporcie kolejowym</w:t>
      </w:r>
      <w:r w:rsidRPr="00826C66">
        <w:rPr>
          <w:b w:val="0"/>
          <w:bCs w:val="0"/>
          <w:lang w:eastAsia="pl-PL" w:bidi="pl-PL"/>
        </w:rPr>
        <w:t>. Uchwała ta zastąpi</w:t>
      </w:r>
      <w:r>
        <w:rPr>
          <w:bCs w:val="0"/>
          <w:lang w:eastAsia="pl-PL" w:bidi="pl-PL"/>
        </w:rPr>
        <w:t xml:space="preserve"> </w:t>
      </w:r>
      <w:r>
        <w:rPr>
          <w:b w:val="0"/>
          <w:bCs w:val="0"/>
          <w:lang w:eastAsia="pl-PL" w:bidi="pl-PL"/>
        </w:rPr>
        <w:t>u</w:t>
      </w:r>
      <w:r w:rsidRPr="00826C66">
        <w:rPr>
          <w:b w:val="0"/>
          <w:bCs w:val="0"/>
          <w:lang w:eastAsia="pl-PL" w:bidi="pl-PL"/>
        </w:rPr>
        <w:t>chwałę nr IV/13/3/2011</w:t>
      </w:r>
      <w:r>
        <w:rPr>
          <w:bCs w:val="0"/>
          <w:lang w:eastAsia="pl-PL" w:bidi="pl-PL"/>
        </w:rPr>
        <w:t xml:space="preserve"> </w:t>
      </w:r>
      <w:r w:rsidRPr="00826C66">
        <w:rPr>
          <w:b w:val="0"/>
          <w:bCs w:val="0"/>
          <w:lang w:eastAsia="pl-PL" w:bidi="pl-PL"/>
        </w:rPr>
        <w:t>i</w:t>
      </w:r>
      <w:r>
        <w:rPr>
          <w:bCs w:val="0"/>
          <w:lang w:eastAsia="pl-PL" w:bidi="pl-PL"/>
        </w:rPr>
        <w:t xml:space="preserve"> </w:t>
      </w:r>
      <w:r w:rsidRPr="000A6BCB">
        <w:rPr>
          <w:b w:val="0"/>
          <w:bCs w:val="0"/>
          <w:lang w:eastAsia="pl-PL" w:bidi="pl-PL"/>
        </w:rPr>
        <w:t xml:space="preserve">będzie regulować </w:t>
      </w:r>
      <w:r>
        <w:rPr>
          <w:b w:val="0"/>
          <w:bCs w:val="0"/>
          <w:lang w:eastAsia="pl-PL" w:bidi="pl-PL"/>
        </w:rPr>
        <w:t>sposób</w:t>
      </w:r>
      <w:r w:rsidRPr="00826C66">
        <w:rPr>
          <w:b w:val="0"/>
          <w:bCs w:val="0"/>
          <w:lang w:eastAsia="pl-PL" w:bidi="pl-PL"/>
        </w:rPr>
        <w:t xml:space="preserve"> ustalania wysokości opłat dodatkowych i opłaty manipulacyjnej </w:t>
      </w:r>
      <w:r>
        <w:rPr>
          <w:b w:val="0"/>
          <w:bCs w:val="0"/>
          <w:lang w:eastAsia="pl-PL" w:bidi="pl-PL"/>
        </w:rPr>
        <w:t xml:space="preserve">w odniesieniu do wszystkich </w:t>
      </w:r>
      <w:r w:rsidRPr="000A6BCB">
        <w:rPr>
          <w:b w:val="0"/>
          <w:bCs w:val="0"/>
          <w:lang w:eastAsia="pl-PL" w:bidi="pl-PL"/>
        </w:rPr>
        <w:t xml:space="preserve">przewoźników </w:t>
      </w:r>
      <w:r>
        <w:rPr>
          <w:b w:val="0"/>
          <w:bCs w:val="0"/>
          <w:lang w:eastAsia="pl-PL" w:bidi="pl-PL"/>
        </w:rPr>
        <w:t xml:space="preserve">kolejowych </w:t>
      </w:r>
      <w:r w:rsidRPr="000A6BCB">
        <w:rPr>
          <w:b w:val="0"/>
          <w:bCs w:val="0"/>
          <w:lang w:eastAsia="pl-PL" w:bidi="pl-PL"/>
        </w:rPr>
        <w:t>realizujących przewozy na z</w:t>
      </w:r>
      <w:r>
        <w:rPr>
          <w:b w:val="0"/>
          <w:bCs w:val="0"/>
          <w:lang w:eastAsia="pl-PL" w:bidi="pl-PL"/>
        </w:rPr>
        <w:t xml:space="preserve">lecenie województwa śląskiego. </w:t>
      </w:r>
    </w:p>
    <w:p w14:paraId="1D88EBBE" w14:textId="77777777" w:rsidR="006537DC" w:rsidRPr="00B03890" w:rsidRDefault="006537DC" w:rsidP="006537DC">
      <w:pPr>
        <w:jc w:val="both"/>
        <w:rPr>
          <w:rFonts w:ascii="Arial" w:eastAsia="Calibri" w:hAnsi="Arial" w:cs="Arial"/>
          <w:bCs/>
          <w:color w:val="000000"/>
          <w:sz w:val="21"/>
          <w:szCs w:val="21"/>
          <w:lang w:eastAsia="pl-PL" w:bidi="pl-PL"/>
        </w:rPr>
      </w:pPr>
      <w:r w:rsidRPr="00B03890">
        <w:rPr>
          <w:rFonts w:ascii="Arial" w:eastAsia="Calibri" w:hAnsi="Arial" w:cs="Arial"/>
          <w:bCs/>
          <w:color w:val="000000"/>
          <w:sz w:val="21"/>
          <w:szCs w:val="21"/>
          <w:lang w:eastAsia="pl-PL" w:bidi="pl-PL"/>
        </w:rPr>
        <w:t>W związku z powyższym podjęcie przez Sejmik Województwa Śląskiego przedstawionej uchwały jest uzasadnione</w:t>
      </w:r>
      <w:r>
        <w:rPr>
          <w:rFonts w:ascii="Arial" w:eastAsia="Calibri" w:hAnsi="Arial" w:cs="Arial"/>
          <w:bCs/>
          <w:color w:val="000000"/>
          <w:sz w:val="21"/>
          <w:szCs w:val="21"/>
          <w:lang w:eastAsia="pl-PL" w:bidi="pl-PL"/>
        </w:rPr>
        <w:t>.</w:t>
      </w:r>
      <w:r w:rsidRPr="00B03890">
        <w:rPr>
          <w:rFonts w:ascii="Arial" w:eastAsia="Calibri" w:hAnsi="Arial" w:cs="Arial"/>
          <w:bCs/>
          <w:color w:val="000000"/>
          <w:sz w:val="21"/>
          <w:szCs w:val="21"/>
          <w:lang w:eastAsia="pl-PL" w:bidi="pl-PL"/>
        </w:rPr>
        <w:t xml:space="preserve"> </w:t>
      </w:r>
    </w:p>
    <w:p w14:paraId="44CDC0EF" w14:textId="77777777" w:rsidR="006537DC" w:rsidRPr="002B0721" w:rsidRDefault="006537DC" w:rsidP="0020781D">
      <w:pPr>
        <w:spacing w:after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sectPr w:rsidR="006537DC" w:rsidRPr="002B0721" w:rsidSect="0032344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9392" w16cex:dateUtc="2023-01-17T2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543E" w14:textId="77777777" w:rsidR="006F6A31" w:rsidRDefault="006F6A31" w:rsidP="00BE440F">
      <w:pPr>
        <w:spacing w:after="0" w:line="240" w:lineRule="auto"/>
      </w:pPr>
      <w:r>
        <w:separator/>
      </w:r>
    </w:p>
  </w:endnote>
  <w:endnote w:type="continuationSeparator" w:id="0">
    <w:p w14:paraId="2556E23C" w14:textId="77777777" w:rsidR="006F6A31" w:rsidRDefault="006F6A31" w:rsidP="00BE440F">
      <w:pPr>
        <w:spacing w:after="0" w:line="240" w:lineRule="auto"/>
      </w:pPr>
      <w:r>
        <w:continuationSeparator/>
      </w:r>
    </w:p>
  </w:endnote>
  <w:endnote w:type="continuationNotice" w:id="1">
    <w:p w14:paraId="3F27A467" w14:textId="77777777" w:rsidR="006F6A31" w:rsidRDefault="006F6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8498" w14:textId="581C9B79" w:rsidR="004C68DC" w:rsidRDefault="004C68DC">
    <w:pPr>
      <w:pStyle w:val="Stopka"/>
      <w:jc w:val="right"/>
    </w:pPr>
  </w:p>
  <w:p w14:paraId="27AC7EF5" w14:textId="77777777" w:rsidR="00BE440F" w:rsidRPr="00760B68" w:rsidRDefault="00BE440F" w:rsidP="00981F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906B" w14:textId="77777777" w:rsidR="006F6A31" w:rsidRDefault="006F6A31" w:rsidP="00BE440F">
      <w:pPr>
        <w:spacing w:after="0" w:line="240" w:lineRule="auto"/>
      </w:pPr>
      <w:r>
        <w:separator/>
      </w:r>
    </w:p>
  </w:footnote>
  <w:footnote w:type="continuationSeparator" w:id="0">
    <w:p w14:paraId="73D8C128" w14:textId="77777777" w:rsidR="006F6A31" w:rsidRDefault="006F6A31" w:rsidP="00BE440F">
      <w:pPr>
        <w:spacing w:after="0" w:line="240" w:lineRule="auto"/>
      </w:pPr>
      <w:r>
        <w:continuationSeparator/>
      </w:r>
    </w:p>
  </w:footnote>
  <w:footnote w:type="continuationNotice" w:id="1">
    <w:p w14:paraId="3B47F443" w14:textId="77777777" w:rsidR="006F6A31" w:rsidRDefault="006F6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594F" w14:textId="77777777" w:rsidR="00106042" w:rsidRDefault="00552B65" w:rsidP="00B1772A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A2E8" w14:textId="77777777" w:rsidR="00981F61" w:rsidRDefault="00981F61" w:rsidP="00981F61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  <w:p w14:paraId="64CC858E" w14:textId="65479FBA" w:rsidR="0032344A" w:rsidRDefault="0032344A" w:rsidP="0032344A">
    <w:pPr>
      <w:pStyle w:val="Nagwek"/>
    </w:pPr>
    <w:r>
      <w:t xml:space="preserve">Załącznik do </w:t>
    </w:r>
    <w:r>
      <w:t>Uchwał</w:t>
    </w:r>
    <w:r>
      <w:t>y</w:t>
    </w:r>
    <w:r>
      <w:t xml:space="preserve"> nr 625/493/VI/2024</w:t>
    </w:r>
  </w:p>
  <w:p w14:paraId="152C726E" w14:textId="77777777" w:rsidR="0032344A" w:rsidRDefault="0032344A" w:rsidP="0032344A">
    <w:pPr>
      <w:pStyle w:val="Nagwek"/>
    </w:pPr>
    <w:r>
      <w:t>Zarządu Województwa Śląskiego</w:t>
    </w:r>
  </w:p>
  <w:p w14:paraId="336C7114" w14:textId="652E9144" w:rsidR="00981F61" w:rsidRDefault="0032344A" w:rsidP="0032344A">
    <w:pPr>
      <w:pStyle w:val="Nagwek"/>
    </w:pPr>
    <w:r>
      <w:t>z dnia 14.03.2024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A47"/>
    <w:multiLevelType w:val="hybridMultilevel"/>
    <w:tmpl w:val="381A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9A5"/>
    <w:multiLevelType w:val="hybridMultilevel"/>
    <w:tmpl w:val="829C34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67E"/>
    <w:multiLevelType w:val="hybridMultilevel"/>
    <w:tmpl w:val="CA3CE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6B25"/>
    <w:multiLevelType w:val="hybridMultilevel"/>
    <w:tmpl w:val="8E24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63F0"/>
    <w:multiLevelType w:val="hybridMultilevel"/>
    <w:tmpl w:val="7026E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3AC"/>
    <w:multiLevelType w:val="hybridMultilevel"/>
    <w:tmpl w:val="381A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57CD4"/>
    <w:multiLevelType w:val="hybridMultilevel"/>
    <w:tmpl w:val="7FD21BEE"/>
    <w:lvl w:ilvl="0" w:tplc="730C1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3480"/>
    <w:multiLevelType w:val="hybridMultilevel"/>
    <w:tmpl w:val="810E7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F26048"/>
    <w:multiLevelType w:val="hybridMultilevel"/>
    <w:tmpl w:val="DC5E9B5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A2705E4"/>
    <w:multiLevelType w:val="hybridMultilevel"/>
    <w:tmpl w:val="7C0077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1340EB"/>
    <w:multiLevelType w:val="hybridMultilevel"/>
    <w:tmpl w:val="84B46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35D5"/>
    <w:multiLevelType w:val="hybridMultilevel"/>
    <w:tmpl w:val="BCCC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CD7A28"/>
    <w:multiLevelType w:val="hybridMultilevel"/>
    <w:tmpl w:val="7026E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301"/>
    <w:multiLevelType w:val="multilevel"/>
    <w:tmpl w:val="C5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9627A"/>
    <w:multiLevelType w:val="hybridMultilevel"/>
    <w:tmpl w:val="3E743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7F71FC"/>
    <w:multiLevelType w:val="hybridMultilevel"/>
    <w:tmpl w:val="319C9F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6397476"/>
    <w:multiLevelType w:val="hybridMultilevel"/>
    <w:tmpl w:val="9A008690"/>
    <w:lvl w:ilvl="0" w:tplc="C13E21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03078"/>
    <w:multiLevelType w:val="hybridMultilevel"/>
    <w:tmpl w:val="FD48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15869"/>
    <w:multiLevelType w:val="hybridMultilevel"/>
    <w:tmpl w:val="CC487398"/>
    <w:lvl w:ilvl="0" w:tplc="33886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6407"/>
    <w:multiLevelType w:val="hybridMultilevel"/>
    <w:tmpl w:val="7E56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F68"/>
    <w:multiLevelType w:val="hybridMultilevel"/>
    <w:tmpl w:val="458EB46E"/>
    <w:lvl w:ilvl="0" w:tplc="20C0C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CA5676"/>
    <w:multiLevelType w:val="hybridMultilevel"/>
    <w:tmpl w:val="65026C36"/>
    <w:lvl w:ilvl="0" w:tplc="1EA886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1"/>
  </w:num>
  <w:num w:numId="5">
    <w:abstractNumId w:val="13"/>
  </w:num>
  <w:num w:numId="6">
    <w:abstractNumId w:val="19"/>
  </w:num>
  <w:num w:numId="7">
    <w:abstractNumId w:val="18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20"/>
  </w:num>
  <w:num w:numId="15">
    <w:abstractNumId w:val="14"/>
  </w:num>
  <w:num w:numId="16">
    <w:abstractNumId w:val="21"/>
  </w:num>
  <w:num w:numId="17">
    <w:abstractNumId w:val="2"/>
  </w:num>
  <w:num w:numId="18">
    <w:abstractNumId w:val="16"/>
  </w:num>
  <w:num w:numId="19">
    <w:abstractNumId w:val="0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6"/>
    <w:rsid w:val="00000962"/>
    <w:rsid w:val="0000714D"/>
    <w:rsid w:val="00010DD7"/>
    <w:rsid w:val="00012E53"/>
    <w:rsid w:val="00021CA5"/>
    <w:rsid w:val="000277E6"/>
    <w:rsid w:val="00030F8A"/>
    <w:rsid w:val="000339A4"/>
    <w:rsid w:val="00034BF9"/>
    <w:rsid w:val="00035455"/>
    <w:rsid w:val="00036623"/>
    <w:rsid w:val="00040771"/>
    <w:rsid w:val="00046105"/>
    <w:rsid w:val="00050EEA"/>
    <w:rsid w:val="00055A79"/>
    <w:rsid w:val="000611EC"/>
    <w:rsid w:val="000640CE"/>
    <w:rsid w:val="00064E72"/>
    <w:rsid w:val="00067292"/>
    <w:rsid w:val="0007000B"/>
    <w:rsid w:val="00070EEC"/>
    <w:rsid w:val="000762ED"/>
    <w:rsid w:val="00076AF1"/>
    <w:rsid w:val="00082F23"/>
    <w:rsid w:val="000842A0"/>
    <w:rsid w:val="0008615E"/>
    <w:rsid w:val="000904E6"/>
    <w:rsid w:val="00090A96"/>
    <w:rsid w:val="00092AF6"/>
    <w:rsid w:val="00096452"/>
    <w:rsid w:val="000A08CD"/>
    <w:rsid w:val="000A2315"/>
    <w:rsid w:val="000A2E35"/>
    <w:rsid w:val="000A36F2"/>
    <w:rsid w:val="000A51E9"/>
    <w:rsid w:val="000A6BF7"/>
    <w:rsid w:val="000B13C9"/>
    <w:rsid w:val="000B2BF0"/>
    <w:rsid w:val="000B402D"/>
    <w:rsid w:val="000B46AF"/>
    <w:rsid w:val="000B5327"/>
    <w:rsid w:val="000C32DF"/>
    <w:rsid w:val="000C4EDE"/>
    <w:rsid w:val="000C502E"/>
    <w:rsid w:val="000C6492"/>
    <w:rsid w:val="000C6FF8"/>
    <w:rsid w:val="000C7A67"/>
    <w:rsid w:val="000C7A8C"/>
    <w:rsid w:val="000D1C1D"/>
    <w:rsid w:val="000D43B0"/>
    <w:rsid w:val="000E12F3"/>
    <w:rsid w:val="000E310A"/>
    <w:rsid w:val="000E33E8"/>
    <w:rsid w:val="000E723C"/>
    <w:rsid w:val="000E76F8"/>
    <w:rsid w:val="000F0172"/>
    <w:rsid w:val="000F3E76"/>
    <w:rsid w:val="000F79FB"/>
    <w:rsid w:val="00101363"/>
    <w:rsid w:val="00104237"/>
    <w:rsid w:val="00104B9B"/>
    <w:rsid w:val="00105C14"/>
    <w:rsid w:val="00106042"/>
    <w:rsid w:val="0011080F"/>
    <w:rsid w:val="001108E5"/>
    <w:rsid w:val="00112FFF"/>
    <w:rsid w:val="00113466"/>
    <w:rsid w:val="00115C02"/>
    <w:rsid w:val="00117910"/>
    <w:rsid w:val="00121B8F"/>
    <w:rsid w:val="00127487"/>
    <w:rsid w:val="00131E15"/>
    <w:rsid w:val="00132347"/>
    <w:rsid w:val="00135483"/>
    <w:rsid w:val="00137525"/>
    <w:rsid w:val="00143C37"/>
    <w:rsid w:val="001440AD"/>
    <w:rsid w:val="00156657"/>
    <w:rsid w:val="001602CA"/>
    <w:rsid w:val="00160C59"/>
    <w:rsid w:val="0016272C"/>
    <w:rsid w:val="00163112"/>
    <w:rsid w:val="00163D6D"/>
    <w:rsid w:val="001663B1"/>
    <w:rsid w:val="00166ADD"/>
    <w:rsid w:val="00170216"/>
    <w:rsid w:val="0017175A"/>
    <w:rsid w:val="00171E65"/>
    <w:rsid w:val="001727EF"/>
    <w:rsid w:val="00173D4B"/>
    <w:rsid w:val="00174471"/>
    <w:rsid w:val="001753F2"/>
    <w:rsid w:val="00182387"/>
    <w:rsid w:val="001834F8"/>
    <w:rsid w:val="00183A89"/>
    <w:rsid w:val="00184C53"/>
    <w:rsid w:val="001901EF"/>
    <w:rsid w:val="00190B5D"/>
    <w:rsid w:val="001A250B"/>
    <w:rsid w:val="001A31F4"/>
    <w:rsid w:val="001A32A8"/>
    <w:rsid w:val="001A3E91"/>
    <w:rsid w:val="001A45FB"/>
    <w:rsid w:val="001A4C93"/>
    <w:rsid w:val="001B254E"/>
    <w:rsid w:val="001B2A61"/>
    <w:rsid w:val="001B5180"/>
    <w:rsid w:val="001B59DB"/>
    <w:rsid w:val="001B69B2"/>
    <w:rsid w:val="001C167F"/>
    <w:rsid w:val="001C208B"/>
    <w:rsid w:val="001D1792"/>
    <w:rsid w:val="001D5EC8"/>
    <w:rsid w:val="001E0542"/>
    <w:rsid w:val="001E08A8"/>
    <w:rsid w:val="001E2873"/>
    <w:rsid w:val="001E3DC6"/>
    <w:rsid w:val="001E4155"/>
    <w:rsid w:val="001E6A5C"/>
    <w:rsid w:val="001F0607"/>
    <w:rsid w:val="001F1AD3"/>
    <w:rsid w:val="001F39C0"/>
    <w:rsid w:val="001F43F9"/>
    <w:rsid w:val="001F443D"/>
    <w:rsid w:val="001F5FC8"/>
    <w:rsid w:val="001F7F01"/>
    <w:rsid w:val="002031EA"/>
    <w:rsid w:val="002046C1"/>
    <w:rsid w:val="0020781D"/>
    <w:rsid w:val="00211015"/>
    <w:rsid w:val="002114FC"/>
    <w:rsid w:val="00216886"/>
    <w:rsid w:val="002177A7"/>
    <w:rsid w:val="00225002"/>
    <w:rsid w:val="00227931"/>
    <w:rsid w:val="002306E8"/>
    <w:rsid w:val="00231882"/>
    <w:rsid w:val="00231FB0"/>
    <w:rsid w:val="00232439"/>
    <w:rsid w:val="00233795"/>
    <w:rsid w:val="00235E5C"/>
    <w:rsid w:val="002411FE"/>
    <w:rsid w:val="00242006"/>
    <w:rsid w:val="0024331A"/>
    <w:rsid w:val="00247EAF"/>
    <w:rsid w:val="00251C91"/>
    <w:rsid w:val="00252F30"/>
    <w:rsid w:val="00260439"/>
    <w:rsid w:val="00261607"/>
    <w:rsid w:val="00264FDB"/>
    <w:rsid w:val="0026742C"/>
    <w:rsid w:val="00270A18"/>
    <w:rsid w:val="00273E79"/>
    <w:rsid w:val="00276D5D"/>
    <w:rsid w:val="00276E3B"/>
    <w:rsid w:val="002771E3"/>
    <w:rsid w:val="00283388"/>
    <w:rsid w:val="00283C5A"/>
    <w:rsid w:val="00283F04"/>
    <w:rsid w:val="00285521"/>
    <w:rsid w:val="00291373"/>
    <w:rsid w:val="00291DEA"/>
    <w:rsid w:val="002A1434"/>
    <w:rsid w:val="002A310A"/>
    <w:rsid w:val="002A5624"/>
    <w:rsid w:val="002A56BB"/>
    <w:rsid w:val="002B0721"/>
    <w:rsid w:val="002B5EA2"/>
    <w:rsid w:val="002B61F9"/>
    <w:rsid w:val="002B7032"/>
    <w:rsid w:val="002C011B"/>
    <w:rsid w:val="002C21AD"/>
    <w:rsid w:val="002C385F"/>
    <w:rsid w:val="002C452B"/>
    <w:rsid w:val="002C50D9"/>
    <w:rsid w:val="002D4E2F"/>
    <w:rsid w:val="002E0474"/>
    <w:rsid w:val="002E5A5D"/>
    <w:rsid w:val="002E69C5"/>
    <w:rsid w:val="002F0A2F"/>
    <w:rsid w:val="002F0BF6"/>
    <w:rsid w:val="002F1275"/>
    <w:rsid w:val="002F4BA6"/>
    <w:rsid w:val="002F772F"/>
    <w:rsid w:val="003020D0"/>
    <w:rsid w:val="003115AA"/>
    <w:rsid w:val="003148A4"/>
    <w:rsid w:val="0031506E"/>
    <w:rsid w:val="003155FB"/>
    <w:rsid w:val="003173D9"/>
    <w:rsid w:val="00317DD1"/>
    <w:rsid w:val="0032169A"/>
    <w:rsid w:val="00321E37"/>
    <w:rsid w:val="00321F3A"/>
    <w:rsid w:val="00322DD5"/>
    <w:rsid w:val="0032344A"/>
    <w:rsid w:val="003258F8"/>
    <w:rsid w:val="00330109"/>
    <w:rsid w:val="00331E93"/>
    <w:rsid w:val="0033386B"/>
    <w:rsid w:val="003350F4"/>
    <w:rsid w:val="00335D06"/>
    <w:rsid w:val="003374D4"/>
    <w:rsid w:val="00342087"/>
    <w:rsid w:val="00342296"/>
    <w:rsid w:val="00343D7E"/>
    <w:rsid w:val="0035067C"/>
    <w:rsid w:val="003511BE"/>
    <w:rsid w:val="0035308A"/>
    <w:rsid w:val="00354839"/>
    <w:rsid w:val="00363577"/>
    <w:rsid w:val="00363F59"/>
    <w:rsid w:val="003648AE"/>
    <w:rsid w:val="00364BC3"/>
    <w:rsid w:val="00366FD4"/>
    <w:rsid w:val="003732F1"/>
    <w:rsid w:val="003826FA"/>
    <w:rsid w:val="00384DAD"/>
    <w:rsid w:val="003859DC"/>
    <w:rsid w:val="003865F1"/>
    <w:rsid w:val="0039222F"/>
    <w:rsid w:val="0039397A"/>
    <w:rsid w:val="0039417B"/>
    <w:rsid w:val="00397E80"/>
    <w:rsid w:val="003A1196"/>
    <w:rsid w:val="003A221C"/>
    <w:rsid w:val="003A3F6D"/>
    <w:rsid w:val="003A6D47"/>
    <w:rsid w:val="003B17A5"/>
    <w:rsid w:val="003B3899"/>
    <w:rsid w:val="003B398A"/>
    <w:rsid w:val="003B40A0"/>
    <w:rsid w:val="003B50F0"/>
    <w:rsid w:val="003B5FD2"/>
    <w:rsid w:val="003B78C7"/>
    <w:rsid w:val="003C10FD"/>
    <w:rsid w:val="003C2659"/>
    <w:rsid w:val="003C3D59"/>
    <w:rsid w:val="003C4CCC"/>
    <w:rsid w:val="003C65FE"/>
    <w:rsid w:val="003C6AEF"/>
    <w:rsid w:val="003D3D49"/>
    <w:rsid w:val="003D452C"/>
    <w:rsid w:val="003D6FEB"/>
    <w:rsid w:val="003E28B0"/>
    <w:rsid w:val="003E76DC"/>
    <w:rsid w:val="003F11CF"/>
    <w:rsid w:val="003F146A"/>
    <w:rsid w:val="003F35A8"/>
    <w:rsid w:val="003F579F"/>
    <w:rsid w:val="003F71B6"/>
    <w:rsid w:val="00400458"/>
    <w:rsid w:val="00402964"/>
    <w:rsid w:val="0040403C"/>
    <w:rsid w:val="00405269"/>
    <w:rsid w:val="00406AA5"/>
    <w:rsid w:val="004131DC"/>
    <w:rsid w:val="00413279"/>
    <w:rsid w:val="00413908"/>
    <w:rsid w:val="00414E6A"/>
    <w:rsid w:val="0041574A"/>
    <w:rsid w:val="00415B4C"/>
    <w:rsid w:val="00416809"/>
    <w:rsid w:val="00424B98"/>
    <w:rsid w:val="00427367"/>
    <w:rsid w:val="00427FBD"/>
    <w:rsid w:val="00431FC7"/>
    <w:rsid w:val="0043215C"/>
    <w:rsid w:val="00434AB6"/>
    <w:rsid w:val="00434D31"/>
    <w:rsid w:val="00437326"/>
    <w:rsid w:val="00442DC5"/>
    <w:rsid w:val="004459D9"/>
    <w:rsid w:val="00445B58"/>
    <w:rsid w:val="004577F3"/>
    <w:rsid w:val="00457CC1"/>
    <w:rsid w:val="004616F7"/>
    <w:rsid w:val="00463205"/>
    <w:rsid w:val="00465115"/>
    <w:rsid w:val="004679E2"/>
    <w:rsid w:val="004703CE"/>
    <w:rsid w:val="0047092E"/>
    <w:rsid w:val="00480223"/>
    <w:rsid w:val="00481DC3"/>
    <w:rsid w:val="00484BCB"/>
    <w:rsid w:val="0049010D"/>
    <w:rsid w:val="00492E74"/>
    <w:rsid w:val="004951EE"/>
    <w:rsid w:val="0049718B"/>
    <w:rsid w:val="004A0BE6"/>
    <w:rsid w:val="004A287C"/>
    <w:rsid w:val="004A3770"/>
    <w:rsid w:val="004A3F43"/>
    <w:rsid w:val="004B0ED8"/>
    <w:rsid w:val="004B0F66"/>
    <w:rsid w:val="004B406A"/>
    <w:rsid w:val="004B5FFC"/>
    <w:rsid w:val="004C3308"/>
    <w:rsid w:val="004C4C23"/>
    <w:rsid w:val="004C63D7"/>
    <w:rsid w:val="004C68DC"/>
    <w:rsid w:val="004D340D"/>
    <w:rsid w:val="004D46D2"/>
    <w:rsid w:val="004D70AB"/>
    <w:rsid w:val="004E17E4"/>
    <w:rsid w:val="004E1C7D"/>
    <w:rsid w:val="004E2408"/>
    <w:rsid w:val="004E2FA8"/>
    <w:rsid w:val="004E35C7"/>
    <w:rsid w:val="004F3087"/>
    <w:rsid w:val="004F65AC"/>
    <w:rsid w:val="004F6EA6"/>
    <w:rsid w:val="00500253"/>
    <w:rsid w:val="00503571"/>
    <w:rsid w:val="00512DE0"/>
    <w:rsid w:val="00514189"/>
    <w:rsid w:val="00514625"/>
    <w:rsid w:val="00517E9B"/>
    <w:rsid w:val="005208A5"/>
    <w:rsid w:val="00521564"/>
    <w:rsid w:val="0052375C"/>
    <w:rsid w:val="00523A60"/>
    <w:rsid w:val="005254B9"/>
    <w:rsid w:val="0053171C"/>
    <w:rsid w:val="005322E5"/>
    <w:rsid w:val="005335D6"/>
    <w:rsid w:val="0053635B"/>
    <w:rsid w:val="00546C7A"/>
    <w:rsid w:val="005478A1"/>
    <w:rsid w:val="00552B65"/>
    <w:rsid w:val="00552D34"/>
    <w:rsid w:val="00556E4C"/>
    <w:rsid w:val="005655FE"/>
    <w:rsid w:val="00572372"/>
    <w:rsid w:val="00573283"/>
    <w:rsid w:val="0057771E"/>
    <w:rsid w:val="00580EEC"/>
    <w:rsid w:val="00582A65"/>
    <w:rsid w:val="005857D0"/>
    <w:rsid w:val="00585A31"/>
    <w:rsid w:val="00594C36"/>
    <w:rsid w:val="005A519C"/>
    <w:rsid w:val="005B0BF8"/>
    <w:rsid w:val="005B16C2"/>
    <w:rsid w:val="005C17F2"/>
    <w:rsid w:val="005C3FA5"/>
    <w:rsid w:val="005C49B6"/>
    <w:rsid w:val="005C68C2"/>
    <w:rsid w:val="005C7D75"/>
    <w:rsid w:val="005D0EB0"/>
    <w:rsid w:val="005D1C64"/>
    <w:rsid w:val="005D2669"/>
    <w:rsid w:val="005D3544"/>
    <w:rsid w:val="005D69E8"/>
    <w:rsid w:val="005D6A47"/>
    <w:rsid w:val="005E0382"/>
    <w:rsid w:val="005E2516"/>
    <w:rsid w:val="005E2615"/>
    <w:rsid w:val="005E4E25"/>
    <w:rsid w:val="005E51DC"/>
    <w:rsid w:val="005F2178"/>
    <w:rsid w:val="005F4750"/>
    <w:rsid w:val="005F4F8E"/>
    <w:rsid w:val="005F7C99"/>
    <w:rsid w:val="005F7DE9"/>
    <w:rsid w:val="0060333B"/>
    <w:rsid w:val="00605FFE"/>
    <w:rsid w:val="00607EBD"/>
    <w:rsid w:val="006107A0"/>
    <w:rsid w:val="00617D49"/>
    <w:rsid w:val="00621EEA"/>
    <w:rsid w:val="00623978"/>
    <w:rsid w:val="00626F76"/>
    <w:rsid w:val="006320B0"/>
    <w:rsid w:val="006328B3"/>
    <w:rsid w:val="00634DD5"/>
    <w:rsid w:val="00636794"/>
    <w:rsid w:val="00636CBB"/>
    <w:rsid w:val="00637090"/>
    <w:rsid w:val="00641737"/>
    <w:rsid w:val="00644457"/>
    <w:rsid w:val="00644CE7"/>
    <w:rsid w:val="006459F8"/>
    <w:rsid w:val="0065023C"/>
    <w:rsid w:val="00651B08"/>
    <w:rsid w:val="006537DC"/>
    <w:rsid w:val="00654412"/>
    <w:rsid w:val="006711B4"/>
    <w:rsid w:val="006742AE"/>
    <w:rsid w:val="006821B8"/>
    <w:rsid w:val="006822BE"/>
    <w:rsid w:val="00683FAE"/>
    <w:rsid w:val="00684D73"/>
    <w:rsid w:val="00685782"/>
    <w:rsid w:val="00691765"/>
    <w:rsid w:val="00691E2C"/>
    <w:rsid w:val="0069256A"/>
    <w:rsid w:val="00693320"/>
    <w:rsid w:val="00693E93"/>
    <w:rsid w:val="0069696A"/>
    <w:rsid w:val="006A4CDC"/>
    <w:rsid w:val="006A6772"/>
    <w:rsid w:val="006B0277"/>
    <w:rsid w:val="006B6921"/>
    <w:rsid w:val="006C6E38"/>
    <w:rsid w:val="006E00DB"/>
    <w:rsid w:val="006E0DAD"/>
    <w:rsid w:val="006E1F66"/>
    <w:rsid w:val="006E24F2"/>
    <w:rsid w:val="006E50E8"/>
    <w:rsid w:val="006E520D"/>
    <w:rsid w:val="006E5D56"/>
    <w:rsid w:val="006E6BC6"/>
    <w:rsid w:val="006F2A26"/>
    <w:rsid w:val="006F2B25"/>
    <w:rsid w:val="006F446A"/>
    <w:rsid w:val="006F6A31"/>
    <w:rsid w:val="006F797C"/>
    <w:rsid w:val="007048FE"/>
    <w:rsid w:val="007070A4"/>
    <w:rsid w:val="00707FEF"/>
    <w:rsid w:val="00710FB4"/>
    <w:rsid w:val="00713E64"/>
    <w:rsid w:val="007152F7"/>
    <w:rsid w:val="00715DB5"/>
    <w:rsid w:val="00722D92"/>
    <w:rsid w:val="0072321C"/>
    <w:rsid w:val="007233A3"/>
    <w:rsid w:val="00723B5B"/>
    <w:rsid w:val="00723ED4"/>
    <w:rsid w:val="0072589A"/>
    <w:rsid w:val="0072706C"/>
    <w:rsid w:val="00732278"/>
    <w:rsid w:val="00733667"/>
    <w:rsid w:val="00734909"/>
    <w:rsid w:val="00741CDB"/>
    <w:rsid w:val="007500D9"/>
    <w:rsid w:val="00750912"/>
    <w:rsid w:val="00751E32"/>
    <w:rsid w:val="0075343E"/>
    <w:rsid w:val="00753661"/>
    <w:rsid w:val="0075629C"/>
    <w:rsid w:val="0076031E"/>
    <w:rsid w:val="00760B68"/>
    <w:rsid w:val="007643A9"/>
    <w:rsid w:val="007658C2"/>
    <w:rsid w:val="00765DBA"/>
    <w:rsid w:val="00766E63"/>
    <w:rsid w:val="007701EA"/>
    <w:rsid w:val="00770F05"/>
    <w:rsid w:val="00773E3C"/>
    <w:rsid w:val="00774560"/>
    <w:rsid w:val="0077597B"/>
    <w:rsid w:val="0078171E"/>
    <w:rsid w:val="00782AFE"/>
    <w:rsid w:val="00782F57"/>
    <w:rsid w:val="00783585"/>
    <w:rsid w:val="00791C2E"/>
    <w:rsid w:val="007975B5"/>
    <w:rsid w:val="007A1E4C"/>
    <w:rsid w:val="007A2B55"/>
    <w:rsid w:val="007A6F64"/>
    <w:rsid w:val="007B2926"/>
    <w:rsid w:val="007B33AF"/>
    <w:rsid w:val="007B39AB"/>
    <w:rsid w:val="007B3EB5"/>
    <w:rsid w:val="007B61FF"/>
    <w:rsid w:val="007C115E"/>
    <w:rsid w:val="007C2547"/>
    <w:rsid w:val="007C2AB9"/>
    <w:rsid w:val="007C357B"/>
    <w:rsid w:val="007C3B59"/>
    <w:rsid w:val="007D103B"/>
    <w:rsid w:val="007D26BC"/>
    <w:rsid w:val="007D4A1E"/>
    <w:rsid w:val="007D69E2"/>
    <w:rsid w:val="007E0656"/>
    <w:rsid w:val="007E1168"/>
    <w:rsid w:val="007E6EFD"/>
    <w:rsid w:val="007F0E65"/>
    <w:rsid w:val="007F15D9"/>
    <w:rsid w:val="007F2E5B"/>
    <w:rsid w:val="007F3E30"/>
    <w:rsid w:val="007F4959"/>
    <w:rsid w:val="007F6E8C"/>
    <w:rsid w:val="007F6EE9"/>
    <w:rsid w:val="007F6FBD"/>
    <w:rsid w:val="007F7432"/>
    <w:rsid w:val="00803A75"/>
    <w:rsid w:val="00805DAD"/>
    <w:rsid w:val="008112DD"/>
    <w:rsid w:val="00811DCE"/>
    <w:rsid w:val="008142F3"/>
    <w:rsid w:val="00814463"/>
    <w:rsid w:val="008145D0"/>
    <w:rsid w:val="00815993"/>
    <w:rsid w:val="008165AE"/>
    <w:rsid w:val="00824348"/>
    <w:rsid w:val="00824F7D"/>
    <w:rsid w:val="0082608E"/>
    <w:rsid w:val="008336F2"/>
    <w:rsid w:val="00835071"/>
    <w:rsid w:val="0083521D"/>
    <w:rsid w:val="008364DC"/>
    <w:rsid w:val="00840619"/>
    <w:rsid w:val="008416C4"/>
    <w:rsid w:val="00845618"/>
    <w:rsid w:val="00846004"/>
    <w:rsid w:val="008466C4"/>
    <w:rsid w:val="008467E5"/>
    <w:rsid w:val="0084705E"/>
    <w:rsid w:val="0085021B"/>
    <w:rsid w:val="00854E59"/>
    <w:rsid w:val="0085500D"/>
    <w:rsid w:val="00855800"/>
    <w:rsid w:val="00856E56"/>
    <w:rsid w:val="008601CF"/>
    <w:rsid w:val="008722AD"/>
    <w:rsid w:val="00873054"/>
    <w:rsid w:val="0087435C"/>
    <w:rsid w:val="00876646"/>
    <w:rsid w:val="00876656"/>
    <w:rsid w:val="00877F77"/>
    <w:rsid w:val="0088042C"/>
    <w:rsid w:val="00886D8E"/>
    <w:rsid w:val="00890C28"/>
    <w:rsid w:val="00892F7B"/>
    <w:rsid w:val="0089434F"/>
    <w:rsid w:val="008A5791"/>
    <w:rsid w:val="008A57A2"/>
    <w:rsid w:val="008B180E"/>
    <w:rsid w:val="008B212E"/>
    <w:rsid w:val="008B3681"/>
    <w:rsid w:val="008B4600"/>
    <w:rsid w:val="008B46F3"/>
    <w:rsid w:val="008B67E3"/>
    <w:rsid w:val="008C0CFE"/>
    <w:rsid w:val="008C2881"/>
    <w:rsid w:val="008C2A01"/>
    <w:rsid w:val="008C2E50"/>
    <w:rsid w:val="008C63A5"/>
    <w:rsid w:val="008C7B40"/>
    <w:rsid w:val="008D3674"/>
    <w:rsid w:val="008D36E2"/>
    <w:rsid w:val="008D7D2E"/>
    <w:rsid w:val="008E2720"/>
    <w:rsid w:val="008F1AED"/>
    <w:rsid w:val="008F2E57"/>
    <w:rsid w:val="008F5469"/>
    <w:rsid w:val="008F5E73"/>
    <w:rsid w:val="008F5F8A"/>
    <w:rsid w:val="00910B2B"/>
    <w:rsid w:val="00920BF0"/>
    <w:rsid w:val="00920C21"/>
    <w:rsid w:val="0092160A"/>
    <w:rsid w:val="009219E6"/>
    <w:rsid w:val="00930F5E"/>
    <w:rsid w:val="00934B29"/>
    <w:rsid w:val="00935BB1"/>
    <w:rsid w:val="00936747"/>
    <w:rsid w:val="009375CC"/>
    <w:rsid w:val="0094015F"/>
    <w:rsid w:val="00942839"/>
    <w:rsid w:val="009434CA"/>
    <w:rsid w:val="00946F2C"/>
    <w:rsid w:val="00950A18"/>
    <w:rsid w:val="009527A8"/>
    <w:rsid w:val="00954275"/>
    <w:rsid w:val="00955003"/>
    <w:rsid w:val="00955623"/>
    <w:rsid w:val="009571A0"/>
    <w:rsid w:val="00960897"/>
    <w:rsid w:val="00961C58"/>
    <w:rsid w:val="00964512"/>
    <w:rsid w:val="00964BEB"/>
    <w:rsid w:val="009742E2"/>
    <w:rsid w:val="0097432C"/>
    <w:rsid w:val="00974D83"/>
    <w:rsid w:val="009754C3"/>
    <w:rsid w:val="0097650A"/>
    <w:rsid w:val="00981F61"/>
    <w:rsid w:val="009827B1"/>
    <w:rsid w:val="00987735"/>
    <w:rsid w:val="0099126B"/>
    <w:rsid w:val="00991903"/>
    <w:rsid w:val="00991A08"/>
    <w:rsid w:val="00992703"/>
    <w:rsid w:val="009950CD"/>
    <w:rsid w:val="009A3933"/>
    <w:rsid w:val="009A3F91"/>
    <w:rsid w:val="009A7F26"/>
    <w:rsid w:val="009A7FCF"/>
    <w:rsid w:val="009B2DD4"/>
    <w:rsid w:val="009B4C41"/>
    <w:rsid w:val="009B4E3B"/>
    <w:rsid w:val="009B57F1"/>
    <w:rsid w:val="009B5F13"/>
    <w:rsid w:val="009B67A2"/>
    <w:rsid w:val="009B791E"/>
    <w:rsid w:val="009C074E"/>
    <w:rsid w:val="009C2EEB"/>
    <w:rsid w:val="009C79EF"/>
    <w:rsid w:val="009D4096"/>
    <w:rsid w:val="009D73A8"/>
    <w:rsid w:val="009D7897"/>
    <w:rsid w:val="009E4A29"/>
    <w:rsid w:val="009E5C15"/>
    <w:rsid w:val="009F0D63"/>
    <w:rsid w:val="009F4245"/>
    <w:rsid w:val="009F5BBD"/>
    <w:rsid w:val="00A02F3D"/>
    <w:rsid w:val="00A05977"/>
    <w:rsid w:val="00A1004A"/>
    <w:rsid w:val="00A108D1"/>
    <w:rsid w:val="00A14AF3"/>
    <w:rsid w:val="00A159A0"/>
    <w:rsid w:val="00A31C0C"/>
    <w:rsid w:val="00A4171F"/>
    <w:rsid w:val="00A41A72"/>
    <w:rsid w:val="00A43709"/>
    <w:rsid w:val="00A44404"/>
    <w:rsid w:val="00A46D34"/>
    <w:rsid w:val="00A51C45"/>
    <w:rsid w:val="00A60F03"/>
    <w:rsid w:val="00A74793"/>
    <w:rsid w:val="00A76D45"/>
    <w:rsid w:val="00A77C0A"/>
    <w:rsid w:val="00A82617"/>
    <w:rsid w:val="00A84BC4"/>
    <w:rsid w:val="00A86A53"/>
    <w:rsid w:val="00A904BA"/>
    <w:rsid w:val="00A9183C"/>
    <w:rsid w:val="00A923C2"/>
    <w:rsid w:val="00A92F2A"/>
    <w:rsid w:val="00A94E43"/>
    <w:rsid w:val="00A954B4"/>
    <w:rsid w:val="00A9697F"/>
    <w:rsid w:val="00AA1740"/>
    <w:rsid w:val="00AA3F20"/>
    <w:rsid w:val="00AA3F7D"/>
    <w:rsid w:val="00AA490F"/>
    <w:rsid w:val="00AA5CA9"/>
    <w:rsid w:val="00AA6FB6"/>
    <w:rsid w:val="00AB0E6B"/>
    <w:rsid w:val="00AB4680"/>
    <w:rsid w:val="00AC45A4"/>
    <w:rsid w:val="00AC4F2F"/>
    <w:rsid w:val="00AD2FC1"/>
    <w:rsid w:val="00AD4C3A"/>
    <w:rsid w:val="00AE2196"/>
    <w:rsid w:val="00AF1569"/>
    <w:rsid w:val="00AF2192"/>
    <w:rsid w:val="00AF47FF"/>
    <w:rsid w:val="00AF5752"/>
    <w:rsid w:val="00AF5ACC"/>
    <w:rsid w:val="00B018B4"/>
    <w:rsid w:val="00B04D6F"/>
    <w:rsid w:val="00B058C3"/>
    <w:rsid w:val="00B10A52"/>
    <w:rsid w:val="00B1772A"/>
    <w:rsid w:val="00B21C6D"/>
    <w:rsid w:val="00B27EA9"/>
    <w:rsid w:val="00B3280A"/>
    <w:rsid w:val="00B366C9"/>
    <w:rsid w:val="00B41873"/>
    <w:rsid w:val="00B42441"/>
    <w:rsid w:val="00B42EBF"/>
    <w:rsid w:val="00B436B3"/>
    <w:rsid w:val="00B43DB5"/>
    <w:rsid w:val="00B4435D"/>
    <w:rsid w:val="00B45088"/>
    <w:rsid w:val="00B45342"/>
    <w:rsid w:val="00B512DA"/>
    <w:rsid w:val="00B51C8B"/>
    <w:rsid w:val="00B54208"/>
    <w:rsid w:val="00B54804"/>
    <w:rsid w:val="00B55C11"/>
    <w:rsid w:val="00B57060"/>
    <w:rsid w:val="00B57D76"/>
    <w:rsid w:val="00B64CFD"/>
    <w:rsid w:val="00B71861"/>
    <w:rsid w:val="00B72186"/>
    <w:rsid w:val="00B726B2"/>
    <w:rsid w:val="00B73849"/>
    <w:rsid w:val="00B7711A"/>
    <w:rsid w:val="00B81113"/>
    <w:rsid w:val="00B861E0"/>
    <w:rsid w:val="00B86BC0"/>
    <w:rsid w:val="00B87FBF"/>
    <w:rsid w:val="00B96796"/>
    <w:rsid w:val="00B97493"/>
    <w:rsid w:val="00B97B70"/>
    <w:rsid w:val="00BA093C"/>
    <w:rsid w:val="00BA31EC"/>
    <w:rsid w:val="00BA6E2A"/>
    <w:rsid w:val="00BA70FD"/>
    <w:rsid w:val="00BB1E99"/>
    <w:rsid w:val="00BB3BB1"/>
    <w:rsid w:val="00BC072F"/>
    <w:rsid w:val="00BC448F"/>
    <w:rsid w:val="00BD0A93"/>
    <w:rsid w:val="00BD3C40"/>
    <w:rsid w:val="00BD4F33"/>
    <w:rsid w:val="00BE034D"/>
    <w:rsid w:val="00BE0F37"/>
    <w:rsid w:val="00BE10FC"/>
    <w:rsid w:val="00BE440F"/>
    <w:rsid w:val="00BE5D63"/>
    <w:rsid w:val="00BE61CB"/>
    <w:rsid w:val="00BE66FD"/>
    <w:rsid w:val="00BF4657"/>
    <w:rsid w:val="00BF6819"/>
    <w:rsid w:val="00BF6E4E"/>
    <w:rsid w:val="00C02C1B"/>
    <w:rsid w:val="00C0582F"/>
    <w:rsid w:val="00C0619B"/>
    <w:rsid w:val="00C06578"/>
    <w:rsid w:val="00C1021C"/>
    <w:rsid w:val="00C11956"/>
    <w:rsid w:val="00C142F8"/>
    <w:rsid w:val="00C14BF9"/>
    <w:rsid w:val="00C15602"/>
    <w:rsid w:val="00C21403"/>
    <w:rsid w:val="00C22C37"/>
    <w:rsid w:val="00C24A5B"/>
    <w:rsid w:val="00C336EF"/>
    <w:rsid w:val="00C34D86"/>
    <w:rsid w:val="00C45D64"/>
    <w:rsid w:val="00C4762F"/>
    <w:rsid w:val="00C4782D"/>
    <w:rsid w:val="00C5032A"/>
    <w:rsid w:val="00C527CC"/>
    <w:rsid w:val="00C53056"/>
    <w:rsid w:val="00C54280"/>
    <w:rsid w:val="00C549CE"/>
    <w:rsid w:val="00C6620E"/>
    <w:rsid w:val="00C668CB"/>
    <w:rsid w:val="00C71F24"/>
    <w:rsid w:val="00C81149"/>
    <w:rsid w:val="00C85801"/>
    <w:rsid w:val="00C86609"/>
    <w:rsid w:val="00C86C60"/>
    <w:rsid w:val="00C86DC1"/>
    <w:rsid w:val="00C90C81"/>
    <w:rsid w:val="00C9194B"/>
    <w:rsid w:val="00C952CF"/>
    <w:rsid w:val="00CA7959"/>
    <w:rsid w:val="00CB4F28"/>
    <w:rsid w:val="00CB7E2A"/>
    <w:rsid w:val="00CC0DEB"/>
    <w:rsid w:val="00CC1A00"/>
    <w:rsid w:val="00CC1D0F"/>
    <w:rsid w:val="00CC3DB7"/>
    <w:rsid w:val="00CC5914"/>
    <w:rsid w:val="00CC7911"/>
    <w:rsid w:val="00CD2761"/>
    <w:rsid w:val="00CD36C8"/>
    <w:rsid w:val="00CD4D92"/>
    <w:rsid w:val="00CE1CE9"/>
    <w:rsid w:val="00CE2700"/>
    <w:rsid w:val="00CE35A9"/>
    <w:rsid w:val="00CE470E"/>
    <w:rsid w:val="00CE78E2"/>
    <w:rsid w:val="00CF6054"/>
    <w:rsid w:val="00CF6A19"/>
    <w:rsid w:val="00D011AB"/>
    <w:rsid w:val="00D01443"/>
    <w:rsid w:val="00D055A3"/>
    <w:rsid w:val="00D0737E"/>
    <w:rsid w:val="00D07526"/>
    <w:rsid w:val="00D10133"/>
    <w:rsid w:val="00D12E36"/>
    <w:rsid w:val="00D143C3"/>
    <w:rsid w:val="00D16F34"/>
    <w:rsid w:val="00D213AF"/>
    <w:rsid w:val="00D216B2"/>
    <w:rsid w:val="00D2267D"/>
    <w:rsid w:val="00D23199"/>
    <w:rsid w:val="00D2390A"/>
    <w:rsid w:val="00D2526F"/>
    <w:rsid w:val="00D25554"/>
    <w:rsid w:val="00D2602D"/>
    <w:rsid w:val="00D27F17"/>
    <w:rsid w:val="00D32507"/>
    <w:rsid w:val="00D325A6"/>
    <w:rsid w:val="00D341E6"/>
    <w:rsid w:val="00D34F71"/>
    <w:rsid w:val="00D37D2C"/>
    <w:rsid w:val="00D37DA5"/>
    <w:rsid w:val="00D40721"/>
    <w:rsid w:val="00D40EC4"/>
    <w:rsid w:val="00D44445"/>
    <w:rsid w:val="00D46B68"/>
    <w:rsid w:val="00D47336"/>
    <w:rsid w:val="00D54011"/>
    <w:rsid w:val="00D55776"/>
    <w:rsid w:val="00D559C8"/>
    <w:rsid w:val="00D5606B"/>
    <w:rsid w:val="00D61065"/>
    <w:rsid w:val="00D6121B"/>
    <w:rsid w:val="00D64789"/>
    <w:rsid w:val="00D719F4"/>
    <w:rsid w:val="00D739E0"/>
    <w:rsid w:val="00D80BD2"/>
    <w:rsid w:val="00D81709"/>
    <w:rsid w:val="00D81B08"/>
    <w:rsid w:val="00D81D51"/>
    <w:rsid w:val="00D85EEA"/>
    <w:rsid w:val="00D87B39"/>
    <w:rsid w:val="00D87D90"/>
    <w:rsid w:val="00D954B4"/>
    <w:rsid w:val="00D96423"/>
    <w:rsid w:val="00DA1AF5"/>
    <w:rsid w:val="00DA37A5"/>
    <w:rsid w:val="00DA4E76"/>
    <w:rsid w:val="00DA6A3D"/>
    <w:rsid w:val="00DB6CA8"/>
    <w:rsid w:val="00DC0ADB"/>
    <w:rsid w:val="00DC0F6D"/>
    <w:rsid w:val="00DC2134"/>
    <w:rsid w:val="00DC4F44"/>
    <w:rsid w:val="00DC5078"/>
    <w:rsid w:val="00DC5D67"/>
    <w:rsid w:val="00DC7529"/>
    <w:rsid w:val="00DC766C"/>
    <w:rsid w:val="00DD04D4"/>
    <w:rsid w:val="00DD15E3"/>
    <w:rsid w:val="00DD25E5"/>
    <w:rsid w:val="00DD421B"/>
    <w:rsid w:val="00DD6748"/>
    <w:rsid w:val="00DD69AE"/>
    <w:rsid w:val="00DD7408"/>
    <w:rsid w:val="00DE1411"/>
    <w:rsid w:val="00DE16C3"/>
    <w:rsid w:val="00DE261E"/>
    <w:rsid w:val="00DE2AFA"/>
    <w:rsid w:val="00DE3817"/>
    <w:rsid w:val="00DE47DA"/>
    <w:rsid w:val="00DE6248"/>
    <w:rsid w:val="00DE6A60"/>
    <w:rsid w:val="00DF12DF"/>
    <w:rsid w:val="00DF180F"/>
    <w:rsid w:val="00DF2DA2"/>
    <w:rsid w:val="00DF36A7"/>
    <w:rsid w:val="00DF6387"/>
    <w:rsid w:val="00DF7376"/>
    <w:rsid w:val="00DF7B79"/>
    <w:rsid w:val="00E00D91"/>
    <w:rsid w:val="00E0199B"/>
    <w:rsid w:val="00E1101B"/>
    <w:rsid w:val="00E121BE"/>
    <w:rsid w:val="00E130C6"/>
    <w:rsid w:val="00E179BD"/>
    <w:rsid w:val="00E2116A"/>
    <w:rsid w:val="00E232F6"/>
    <w:rsid w:val="00E23ABA"/>
    <w:rsid w:val="00E304AC"/>
    <w:rsid w:val="00E30ECD"/>
    <w:rsid w:val="00E334D1"/>
    <w:rsid w:val="00E37146"/>
    <w:rsid w:val="00E46C0B"/>
    <w:rsid w:val="00E54AD5"/>
    <w:rsid w:val="00E55758"/>
    <w:rsid w:val="00E605D1"/>
    <w:rsid w:val="00E613F4"/>
    <w:rsid w:val="00E63648"/>
    <w:rsid w:val="00E640E6"/>
    <w:rsid w:val="00E65670"/>
    <w:rsid w:val="00E7268C"/>
    <w:rsid w:val="00E74799"/>
    <w:rsid w:val="00E77419"/>
    <w:rsid w:val="00E80364"/>
    <w:rsid w:val="00E80D8A"/>
    <w:rsid w:val="00E82A1D"/>
    <w:rsid w:val="00E83135"/>
    <w:rsid w:val="00E85AE4"/>
    <w:rsid w:val="00E86E6D"/>
    <w:rsid w:val="00E87625"/>
    <w:rsid w:val="00E9067F"/>
    <w:rsid w:val="00E90BB4"/>
    <w:rsid w:val="00E92D94"/>
    <w:rsid w:val="00E93BA6"/>
    <w:rsid w:val="00E964F1"/>
    <w:rsid w:val="00EA0CD4"/>
    <w:rsid w:val="00EA1406"/>
    <w:rsid w:val="00EA4344"/>
    <w:rsid w:val="00EA47F2"/>
    <w:rsid w:val="00EA48E9"/>
    <w:rsid w:val="00EA4B83"/>
    <w:rsid w:val="00EA5DB4"/>
    <w:rsid w:val="00EA6099"/>
    <w:rsid w:val="00EA6217"/>
    <w:rsid w:val="00EB04D0"/>
    <w:rsid w:val="00EB0723"/>
    <w:rsid w:val="00EB566A"/>
    <w:rsid w:val="00EB6A44"/>
    <w:rsid w:val="00EC1A1F"/>
    <w:rsid w:val="00EC27BD"/>
    <w:rsid w:val="00EC2C52"/>
    <w:rsid w:val="00EC469C"/>
    <w:rsid w:val="00EC4A1F"/>
    <w:rsid w:val="00EC578B"/>
    <w:rsid w:val="00EC75AE"/>
    <w:rsid w:val="00ED0B7C"/>
    <w:rsid w:val="00ED0CE4"/>
    <w:rsid w:val="00ED2D69"/>
    <w:rsid w:val="00ED3848"/>
    <w:rsid w:val="00ED675E"/>
    <w:rsid w:val="00EE196E"/>
    <w:rsid w:val="00EE1F94"/>
    <w:rsid w:val="00EF7335"/>
    <w:rsid w:val="00F038D4"/>
    <w:rsid w:val="00F04898"/>
    <w:rsid w:val="00F04932"/>
    <w:rsid w:val="00F05504"/>
    <w:rsid w:val="00F07414"/>
    <w:rsid w:val="00F15998"/>
    <w:rsid w:val="00F16923"/>
    <w:rsid w:val="00F169E9"/>
    <w:rsid w:val="00F2169E"/>
    <w:rsid w:val="00F21EFB"/>
    <w:rsid w:val="00F23671"/>
    <w:rsid w:val="00F25431"/>
    <w:rsid w:val="00F27894"/>
    <w:rsid w:val="00F3469C"/>
    <w:rsid w:val="00F37096"/>
    <w:rsid w:val="00F40458"/>
    <w:rsid w:val="00F43143"/>
    <w:rsid w:val="00F43600"/>
    <w:rsid w:val="00F44535"/>
    <w:rsid w:val="00F45C07"/>
    <w:rsid w:val="00F52F90"/>
    <w:rsid w:val="00F52F9E"/>
    <w:rsid w:val="00F54B54"/>
    <w:rsid w:val="00F55746"/>
    <w:rsid w:val="00F6043F"/>
    <w:rsid w:val="00F61CF8"/>
    <w:rsid w:val="00F64BB8"/>
    <w:rsid w:val="00F83863"/>
    <w:rsid w:val="00F842E8"/>
    <w:rsid w:val="00F84C8C"/>
    <w:rsid w:val="00F854A6"/>
    <w:rsid w:val="00F85FDB"/>
    <w:rsid w:val="00F91798"/>
    <w:rsid w:val="00F92842"/>
    <w:rsid w:val="00F93077"/>
    <w:rsid w:val="00F961AE"/>
    <w:rsid w:val="00F96F2B"/>
    <w:rsid w:val="00F97F2A"/>
    <w:rsid w:val="00FA1851"/>
    <w:rsid w:val="00FA6C64"/>
    <w:rsid w:val="00FA6F81"/>
    <w:rsid w:val="00FA77DD"/>
    <w:rsid w:val="00FB2178"/>
    <w:rsid w:val="00FB2377"/>
    <w:rsid w:val="00FB39C7"/>
    <w:rsid w:val="00FB5DB5"/>
    <w:rsid w:val="00FB7D6D"/>
    <w:rsid w:val="00FC1926"/>
    <w:rsid w:val="00FC32B5"/>
    <w:rsid w:val="00FD21F3"/>
    <w:rsid w:val="00FD6F54"/>
    <w:rsid w:val="00FE3177"/>
    <w:rsid w:val="00FF4D6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7C452"/>
  <w15:chartTrackingRefBased/>
  <w15:docId w15:val="{C85E3D5F-F10A-4EAF-96F1-9A0DA89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D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83"/>
    <w:rPr>
      <w:b/>
      <w:bCs/>
      <w:sz w:val="20"/>
      <w:szCs w:val="20"/>
    </w:rPr>
  </w:style>
  <w:style w:type="paragraph" w:customStyle="1" w:styleId="Default">
    <w:name w:val="Default"/>
    <w:rsid w:val="0058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0F"/>
  </w:style>
  <w:style w:type="paragraph" w:styleId="Stopka">
    <w:name w:val="footer"/>
    <w:basedOn w:val="Normalny"/>
    <w:link w:val="Stopka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0F"/>
  </w:style>
  <w:style w:type="paragraph" w:styleId="Poprawka">
    <w:name w:val="Revision"/>
    <w:hidden/>
    <w:uiPriority w:val="99"/>
    <w:semiHidden/>
    <w:rsid w:val="00805DAD"/>
    <w:pPr>
      <w:spacing w:after="0" w:line="240" w:lineRule="auto"/>
    </w:pPr>
  </w:style>
  <w:style w:type="character" w:customStyle="1" w:styleId="gwp2aa0765fsize">
    <w:name w:val="gwp2aa0765f_size"/>
    <w:basedOn w:val="Domylnaczcionkaakapitu"/>
    <w:rsid w:val="00A9697F"/>
  </w:style>
  <w:style w:type="character" w:styleId="Hipercze">
    <w:name w:val="Hyperlink"/>
    <w:basedOn w:val="Domylnaczcionkaakapitu"/>
    <w:uiPriority w:val="99"/>
    <w:unhideWhenUsed/>
    <w:rsid w:val="00E80D8A"/>
    <w:rPr>
      <w:color w:val="0563C1" w:themeColor="hyperlink"/>
      <w:u w:val="single"/>
    </w:rPr>
  </w:style>
  <w:style w:type="character" w:customStyle="1" w:styleId="TreBoldZnak">
    <w:name w:val="Treść_Bold Znak"/>
    <w:link w:val="TreBold"/>
    <w:uiPriority w:val="1"/>
    <w:locked/>
    <w:rsid w:val="006537DC"/>
    <w:rPr>
      <w:rFonts w:ascii="Arial" w:eastAsia="Calibri" w:hAnsi="Arial" w:cs="Arial"/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6537DC"/>
    <w:pPr>
      <w:spacing w:after="0" w:line="268" w:lineRule="exact"/>
    </w:pPr>
    <w:rPr>
      <w:rFonts w:ascii="Arial" w:eastAsia="Calibri" w:hAnsi="Arial" w:cs="Arial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5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43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4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302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5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731496f0031525381532f63708eb77a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c83b38a3d480e04dcb127d2dfdc834b4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B9D-5B8C-4AAF-B8BF-CF3F80B86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83D7FF-ABE9-4897-ADA9-54F0638DD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4E582-70CD-477E-9607-32856ACB1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AA824-F598-42B2-83AA-EEC137CB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marcin.trynda@slaskie.pl</dc:creator>
  <cp:keywords/>
  <dc:description/>
  <cp:lastModifiedBy>Banaś Maciej</cp:lastModifiedBy>
  <cp:revision>2</cp:revision>
  <cp:lastPrinted>2024-02-27T11:28:00Z</cp:lastPrinted>
  <dcterms:created xsi:type="dcterms:W3CDTF">2024-03-14T12:03:00Z</dcterms:created>
  <dcterms:modified xsi:type="dcterms:W3CDTF">2024-03-14T12:03:00Z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