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21B5" w14:textId="77777777" w:rsidR="00706498" w:rsidRDefault="00706498" w:rsidP="00AA13FB">
      <w:pPr>
        <w:pStyle w:val="rodekTre13"/>
        <w:rPr>
          <w:rFonts w:cs="Arial"/>
          <w:szCs w:val="21"/>
        </w:rPr>
      </w:pPr>
    </w:p>
    <w:p w14:paraId="26CE19C1" w14:textId="4BBEC85F" w:rsidR="00706498" w:rsidRDefault="00706498" w:rsidP="00706498">
      <w:pPr>
        <w:pStyle w:val="TreBold"/>
        <w:rPr>
          <w:rFonts w:cs="Arial"/>
          <w:b w:val="0"/>
          <w:bCs w:val="0"/>
        </w:rPr>
      </w:pPr>
    </w:p>
    <w:p w14:paraId="7119B462" w14:textId="77777777" w:rsidR="00706498" w:rsidRPr="00706498" w:rsidRDefault="00706498" w:rsidP="00706498">
      <w:pPr>
        <w:pStyle w:val="TreBold"/>
      </w:pPr>
    </w:p>
    <w:p w14:paraId="6607791F" w14:textId="2FF89B2F" w:rsidR="00AA13FB" w:rsidRPr="00FE6E15" w:rsidRDefault="00B36C5C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 632/493</w:t>
      </w:r>
      <w:r w:rsidR="008140A5" w:rsidRPr="00FE6E15">
        <w:rPr>
          <w:rFonts w:cs="Arial"/>
          <w:szCs w:val="21"/>
        </w:rPr>
        <w:t>/</w:t>
      </w:r>
      <w:r w:rsidR="00F26BBD" w:rsidRPr="00FE6E15">
        <w:rPr>
          <w:rFonts w:cs="Arial"/>
          <w:szCs w:val="21"/>
        </w:rPr>
        <w:t>V</w:t>
      </w:r>
      <w:r w:rsidR="008140A5" w:rsidRPr="00FE6E15">
        <w:rPr>
          <w:rFonts w:cs="Arial"/>
          <w:szCs w:val="21"/>
        </w:rPr>
        <w:t>I</w:t>
      </w:r>
      <w:r w:rsidR="002A070B">
        <w:rPr>
          <w:rFonts w:cs="Arial"/>
          <w:szCs w:val="21"/>
        </w:rPr>
        <w:t>/2024</w:t>
      </w:r>
    </w:p>
    <w:p w14:paraId="47BE8E67" w14:textId="77777777" w:rsidR="00AA13FB" w:rsidRPr="00FE6E15" w:rsidRDefault="00AA13FB" w:rsidP="00AA13FB">
      <w:pPr>
        <w:pStyle w:val="rodekTre13"/>
        <w:rPr>
          <w:rFonts w:cs="Arial"/>
          <w:szCs w:val="21"/>
        </w:rPr>
      </w:pPr>
      <w:r w:rsidRPr="00FE6E15">
        <w:rPr>
          <w:rFonts w:cs="Arial"/>
          <w:szCs w:val="21"/>
        </w:rPr>
        <w:t>Zarządu Województwa Śląskiego</w:t>
      </w:r>
    </w:p>
    <w:p w14:paraId="7469CDB9" w14:textId="51744F12" w:rsidR="00AA13FB" w:rsidRPr="00FE6E15" w:rsidRDefault="00B36C5C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 dnia 14.03.</w:t>
      </w:r>
      <w:bookmarkStart w:id="0" w:name="_GoBack"/>
      <w:bookmarkEnd w:id="0"/>
      <w:r w:rsidR="00C47312">
        <w:rPr>
          <w:rFonts w:cs="Arial"/>
          <w:szCs w:val="21"/>
        </w:rPr>
        <w:t>2024</w:t>
      </w:r>
      <w:r w:rsidR="00AA13FB" w:rsidRPr="00FE6E15">
        <w:rPr>
          <w:rFonts w:cs="Arial"/>
          <w:szCs w:val="21"/>
        </w:rPr>
        <w:t xml:space="preserve"> r.</w:t>
      </w:r>
    </w:p>
    <w:p w14:paraId="2D829E65" w14:textId="77777777" w:rsidR="00706498" w:rsidRPr="00FE6E15" w:rsidRDefault="00706498" w:rsidP="0081508F">
      <w:pPr>
        <w:pStyle w:val="TreBold"/>
        <w:rPr>
          <w:rFonts w:cs="Arial"/>
          <w:b w:val="0"/>
        </w:rPr>
      </w:pPr>
    </w:p>
    <w:p w14:paraId="1A0616EA" w14:textId="6DD24562" w:rsidR="00AA13FB" w:rsidRPr="00FE6E15" w:rsidRDefault="00AA13FB" w:rsidP="0081508F">
      <w:pPr>
        <w:pStyle w:val="TreBold"/>
        <w:rPr>
          <w:rFonts w:cs="Arial"/>
          <w:b w:val="0"/>
        </w:rPr>
      </w:pPr>
      <w:r w:rsidRPr="00FE6E15">
        <w:rPr>
          <w:rFonts w:cs="Arial"/>
          <w:b w:val="0"/>
        </w:rPr>
        <w:t xml:space="preserve">w sprawie: </w:t>
      </w:r>
    </w:p>
    <w:p w14:paraId="5B5707CE" w14:textId="77777777" w:rsidR="00685941" w:rsidRPr="00FE6E15" w:rsidRDefault="00685941" w:rsidP="00F6106D">
      <w:pPr>
        <w:pStyle w:val="TreBold"/>
        <w:rPr>
          <w:rFonts w:cs="Arial"/>
          <w:b w:val="0"/>
          <w:strike/>
        </w:rPr>
      </w:pPr>
    </w:p>
    <w:p w14:paraId="3105F2AA" w14:textId="5D421773" w:rsidR="00EE4681" w:rsidRPr="00E76036" w:rsidRDefault="00EE4681" w:rsidP="00EE4681">
      <w:pPr>
        <w:pStyle w:val="TreBold"/>
        <w:rPr>
          <w:rFonts w:cs="Arial"/>
          <w:b w:val="0"/>
          <w:bCs w:val="0"/>
        </w:rPr>
      </w:pPr>
      <w:r w:rsidRPr="11ED7A58">
        <w:rPr>
          <w:rFonts w:cs="Arial"/>
          <w:b w:val="0"/>
          <w:bCs w:val="0"/>
        </w:rPr>
        <w:t xml:space="preserve">zatwierdzenia </w:t>
      </w:r>
      <w:r w:rsidR="00092CEC">
        <w:rPr>
          <w:rFonts w:cs="Arial"/>
          <w:b w:val="0"/>
          <w:bCs w:val="0"/>
        </w:rPr>
        <w:t xml:space="preserve">częściowego </w:t>
      </w:r>
      <w:r w:rsidRPr="11ED7A58">
        <w:rPr>
          <w:rFonts w:cs="Arial"/>
          <w:b w:val="0"/>
          <w:bCs w:val="0"/>
        </w:rPr>
        <w:t>programu rzeczowo-finansowego dla realizacji zadania</w:t>
      </w:r>
      <w:r>
        <w:br/>
      </w:r>
      <w:r w:rsidRPr="00C175D3">
        <w:rPr>
          <w:rFonts w:cs="Arial"/>
          <w:b w:val="0"/>
          <w:bCs w:val="0"/>
        </w:rPr>
        <w:t xml:space="preserve">pn.: </w:t>
      </w:r>
      <w:r w:rsidR="00C175D3" w:rsidRPr="00C175D3">
        <w:rPr>
          <w:rFonts w:cs="Arial"/>
          <w:b w:val="0"/>
        </w:rPr>
        <w:t>„</w:t>
      </w:r>
      <w:r w:rsidR="00D8525A" w:rsidRPr="00D8525A">
        <w:rPr>
          <w:rFonts w:cs="Arial"/>
          <w:b w:val="0"/>
        </w:rPr>
        <w:t>Modernizacja infrastruktury Muzeum Górnośląskiego w Bytomiu wraz z budową nowych wystaw stałych, w aspekcie rozwijania kompetencji kulturowych społeczeństwa</w:t>
      </w:r>
      <w:r w:rsidR="00D8525A">
        <w:rPr>
          <w:rFonts w:cs="Arial"/>
          <w:b w:val="0"/>
        </w:rPr>
        <w:t xml:space="preserve">” </w:t>
      </w:r>
      <w:r w:rsidRPr="00E76036">
        <w:rPr>
          <w:rFonts w:cs="Arial"/>
          <w:b w:val="0"/>
          <w:bCs w:val="0"/>
        </w:rPr>
        <w:t>umowy dotacji na rok 2024</w:t>
      </w:r>
    </w:p>
    <w:p w14:paraId="34797D3F" w14:textId="77777777" w:rsidR="007B4247" w:rsidRDefault="007B4247" w:rsidP="00632F0F">
      <w:pPr>
        <w:spacing w:after="120"/>
        <w:ind w:right="57"/>
        <w:jc w:val="both"/>
        <w:rPr>
          <w:rFonts w:cs="Arial"/>
        </w:rPr>
      </w:pPr>
    </w:p>
    <w:p w14:paraId="44975C7C" w14:textId="658A7923" w:rsidR="00261E66" w:rsidRPr="00FE6E15" w:rsidRDefault="001C5975" w:rsidP="00632F0F">
      <w:pPr>
        <w:spacing w:after="120"/>
        <w:ind w:right="57"/>
        <w:jc w:val="both"/>
        <w:rPr>
          <w:rFonts w:cs="Arial"/>
        </w:rPr>
      </w:pPr>
      <w:r w:rsidRPr="00FE6E15">
        <w:rPr>
          <w:rFonts w:cs="Arial"/>
        </w:rPr>
        <w:t>na podstawie art. 41 ust. 1 ustawy z dnia 5 czerwca 1998 roku o samorządzie województw</w:t>
      </w:r>
      <w:r w:rsidR="00517548" w:rsidRPr="00FE6E15">
        <w:rPr>
          <w:rFonts w:cs="Arial"/>
        </w:rPr>
        <w:t>a</w:t>
      </w:r>
      <w:r w:rsidR="00FE6E15" w:rsidRPr="00FE6E15">
        <w:rPr>
          <w:rFonts w:cs="Arial"/>
        </w:rPr>
        <w:br/>
      </w:r>
      <w:r w:rsidR="00517548" w:rsidRPr="00FE6E15">
        <w:rPr>
          <w:rFonts w:cs="Arial"/>
        </w:rPr>
        <w:t>(t</w:t>
      </w:r>
      <w:r w:rsidR="00FE6E15" w:rsidRPr="00FE6E15">
        <w:rPr>
          <w:rFonts w:cs="Arial"/>
        </w:rPr>
        <w:t>.j.:</w:t>
      </w:r>
      <w:r w:rsidR="00517548" w:rsidRPr="00FE6E15">
        <w:rPr>
          <w:rFonts w:cs="Arial"/>
        </w:rPr>
        <w:t xml:space="preserve"> Dz. U. z 2022</w:t>
      </w:r>
      <w:r w:rsidRPr="00FE6E15">
        <w:rPr>
          <w:rFonts w:cs="Arial"/>
        </w:rPr>
        <w:t xml:space="preserve"> r. poz. </w:t>
      </w:r>
      <w:r w:rsidR="00517548" w:rsidRPr="00FE6E15">
        <w:rPr>
          <w:rFonts w:cs="Arial"/>
        </w:rPr>
        <w:t>2094</w:t>
      </w:r>
      <w:r w:rsidR="00D244F3">
        <w:rPr>
          <w:rFonts w:cs="Arial"/>
        </w:rPr>
        <w:t xml:space="preserve"> późn. zm.</w:t>
      </w:r>
      <w:r w:rsidRPr="00FE6E15">
        <w:rPr>
          <w:rFonts w:cs="Arial"/>
        </w:rPr>
        <w:t>)</w:t>
      </w:r>
    </w:p>
    <w:p w14:paraId="5B5707CF" w14:textId="248C8AA3" w:rsidR="00632F0F" w:rsidRPr="00FE6E15" w:rsidRDefault="00632F0F" w:rsidP="00632F0F">
      <w:pPr>
        <w:spacing w:after="120"/>
        <w:ind w:right="57"/>
        <w:jc w:val="both"/>
        <w:rPr>
          <w:rFonts w:cs="Arial"/>
        </w:rPr>
      </w:pPr>
    </w:p>
    <w:p w14:paraId="505758CF" w14:textId="77777777" w:rsidR="00AA13FB" w:rsidRPr="00092CEC" w:rsidRDefault="00DC0A74" w:rsidP="00AA13FB">
      <w:pPr>
        <w:pStyle w:val="Tre0"/>
        <w:jc w:val="center"/>
        <w:rPr>
          <w:rFonts w:cs="Arial"/>
          <w:b/>
          <w:szCs w:val="21"/>
        </w:rPr>
      </w:pPr>
      <w:r w:rsidRPr="00092CEC">
        <w:rPr>
          <w:rFonts w:cs="Arial"/>
          <w:b/>
          <w:szCs w:val="21"/>
        </w:rPr>
        <w:t>Zarząd Województwa Śląskiego</w:t>
      </w:r>
    </w:p>
    <w:p w14:paraId="5B5707D2" w14:textId="09E2FCAD" w:rsidR="00DC0A74" w:rsidRPr="00092CEC" w:rsidRDefault="00AA13FB" w:rsidP="00AA13FB">
      <w:pPr>
        <w:pStyle w:val="Tre0"/>
        <w:jc w:val="center"/>
        <w:rPr>
          <w:rFonts w:cs="Arial"/>
          <w:b/>
          <w:szCs w:val="21"/>
        </w:rPr>
      </w:pPr>
      <w:r w:rsidRPr="00092CEC">
        <w:rPr>
          <w:rFonts w:cs="Arial"/>
          <w:b/>
          <w:szCs w:val="21"/>
        </w:rPr>
        <w:t>u</w:t>
      </w:r>
      <w:r w:rsidR="00A14375" w:rsidRPr="00092CEC">
        <w:rPr>
          <w:rFonts w:cs="Arial"/>
          <w:b/>
          <w:szCs w:val="21"/>
        </w:rPr>
        <w:t>chwala</w:t>
      </w:r>
      <w:r w:rsidRPr="00092CEC">
        <w:rPr>
          <w:rFonts w:cs="Arial"/>
          <w:b/>
          <w:szCs w:val="21"/>
        </w:rPr>
        <w:t>:</w:t>
      </w:r>
    </w:p>
    <w:p w14:paraId="52F94CAC" w14:textId="77777777" w:rsidR="00AA13FB" w:rsidRPr="00092CEC" w:rsidRDefault="00AA13FB" w:rsidP="00AA13FB">
      <w:pPr>
        <w:pStyle w:val="Tre0"/>
        <w:jc w:val="center"/>
        <w:rPr>
          <w:rFonts w:cs="Arial"/>
          <w:szCs w:val="21"/>
        </w:rPr>
      </w:pPr>
    </w:p>
    <w:p w14:paraId="5B5707D5" w14:textId="2D098F7C" w:rsidR="00F6106D" w:rsidRPr="00092CEC" w:rsidRDefault="00F6106D" w:rsidP="00FE6E15">
      <w:pPr>
        <w:pStyle w:val="rodekTre13"/>
        <w:rPr>
          <w:rFonts w:cs="Arial"/>
          <w:szCs w:val="21"/>
        </w:rPr>
      </w:pPr>
      <w:r w:rsidRPr="00092CEC">
        <w:rPr>
          <w:rFonts w:cs="Arial"/>
          <w:szCs w:val="21"/>
        </w:rPr>
        <w:t>§ 1</w:t>
      </w:r>
    </w:p>
    <w:p w14:paraId="4EB456A7" w14:textId="7686200E" w:rsidR="001E5BC5" w:rsidRPr="00092CEC" w:rsidRDefault="001E5BC5" w:rsidP="00092CEC">
      <w:pPr>
        <w:pStyle w:val="Akapitzlist"/>
        <w:numPr>
          <w:ilvl w:val="0"/>
          <w:numId w:val="7"/>
        </w:numPr>
        <w:rPr>
          <w:rFonts w:eastAsia="Times New Roman" w:cs="Arial"/>
          <w:lang w:eastAsia="pl-PL"/>
        </w:rPr>
      </w:pPr>
      <w:r w:rsidRPr="00092CEC">
        <w:rPr>
          <w:rFonts w:cs="Arial"/>
        </w:rPr>
        <w:t xml:space="preserve">Zatwierdza się </w:t>
      </w:r>
      <w:r w:rsidR="00092CEC" w:rsidRPr="00092CEC">
        <w:rPr>
          <w:rFonts w:cs="Arial"/>
        </w:rPr>
        <w:t xml:space="preserve">częściowy </w:t>
      </w:r>
      <w:r w:rsidRPr="00092CEC">
        <w:rPr>
          <w:rFonts w:cs="Arial"/>
        </w:rPr>
        <w:t>program rzeczowo – finansowy na rok 202</w:t>
      </w:r>
      <w:r w:rsidR="00442FF1" w:rsidRPr="00092CEC">
        <w:rPr>
          <w:rFonts w:cs="Arial"/>
        </w:rPr>
        <w:t>4</w:t>
      </w:r>
      <w:r w:rsidRPr="00092CEC">
        <w:rPr>
          <w:rFonts w:cs="Arial"/>
        </w:rPr>
        <w:t xml:space="preserve"> na realizację zadania </w:t>
      </w:r>
      <w:r w:rsidR="002F3FA9" w:rsidRPr="00092CEC">
        <w:rPr>
          <w:rFonts w:cs="Arial"/>
        </w:rPr>
        <w:br/>
      </w:r>
      <w:r w:rsidR="00E76036" w:rsidRPr="00092CEC">
        <w:rPr>
          <w:rFonts w:cs="Arial"/>
        </w:rPr>
        <w:t>pn.</w:t>
      </w:r>
      <w:r w:rsidR="000F37D9" w:rsidRPr="00092CEC">
        <w:rPr>
          <w:rFonts w:cs="Arial"/>
        </w:rPr>
        <w:t>:</w:t>
      </w:r>
      <w:r w:rsidR="00E76036" w:rsidRPr="00092CEC">
        <w:rPr>
          <w:rFonts w:cs="Arial"/>
        </w:rPr>
        <w:t xml:space="preserve"> </w:t>
      </w:r>
      <w:r w:rsidR="00D8525A" w:rsidRPr="00092CEC">
        <w:rPr>
          <w:rFonts w:eastAsia="Times New Roman" w:cs="Arial"/>
          <w:lang w:eastAsia="pl-PL"/>
        </w:rPr>
        <w:t>„Modernizacja infrastruktury Muzeum Górnośląskiego w Bytomiu wraz z budową nowych wystaw stałych, w aspekcie rozwijania kompetencji kulturowych społeczeństwa</w:t>
      </w:r>
      <w:r w:rsidRPr="00092CEC">
        <w:rPr>
          <w:rFonts w:cs="Arial"/>
        </w:rPr>
        <w:t>”, stanowiący załącznik nr 1 do niniejszej uchwały.</w:t>
      </w:r>
    </w:p>
    <w:p w14:paraId="140BEC02" w14:textId="77777777" w:rsidR="00D8525A" w:rsidRPr="00092CEC" w:rsidRDefault="00D8525A" w:rsidP="00D8525A">
      <w:pPr>
        <w:pStyle w:val="Akapitzlist"/>
        <w:ind w:left="360"/>
        <w:rPr>
          <w:rFonts w:eastAsia="Times New Roman" w:cs="Arial"/>
          <w:lang w:eastAsia="pl-PL"/>
        </w:rPr>
      </w:pPr>
    </w:p>
    <w:p w14:paraId="3B3730E1" w14:textId="77777777" w:rsidR="00092CEC" w:rsidRPr="00092CEC" w:rsidRDefault="00C47312" w:rsidP="00092CEC">
      <w:pPr>
        <w:pStyle w:val="Tekstpodstawowy31"/>
        <w:numPr>
          <w:ilvl w:val="0"/>
          <w:numId w:val="7"/>
        </w:numPr>
        <w:overflowPunct/>
        <w:autoSpaceDE/>
        <w:spacing w:after="240" w:line="268" w:lineRule="exact"/>
        <w:textAlignment w:val="baseline"/>
        <w:rPr>
          <w:rFonts w:ascii="Arial" w:hAnsi="Arial" w:cs="Arial"/>
          <w:b w:val="0"/>
          <w:sz w:val="21"/>
          <w:szCs w:val="21"/>
        </w:rPr>
      </w:pPr>
      <w:r w:rsidRPr="00092CEC">
        <w:rPr>
          <w:rFonts w:ascii="Arial" w:hAnsi="Arial" w:cs="Arial"/>
          <w:b w:val="0"/>
          <w:sz w:val="21"/>
          <w:szCs w:val="21"/>
        </w:rPr>
        <w:t xml:space="preserve">Zawiera się </w:t>
      </w:r>
      <w:r w:rsidRPr="00092CEC">
        <w:rPr>
          <w:rFonts w:ascii="Arial" w:eastAsia="Arial" w:hAnsi="Arial" w:cs="Arial"/>
          <w:b w:val="0"/>
          <w:sz w:val="21"/>
          <w:szCs w:val="21"/>
        </w:rPr>
        <w:t xml:space="preserve">z </w:t>
      </w:r>
      <w:r w:rsidR="00E76036" w:rsidRPr="00092CEC">
        <w:rPr>
          <w:rFonts w:ascii="Arial" w:hAnsi="Arial" w:cs="Arial"/>
          <w:b w:val="0"/>
          <w:sz w:val="21"/>
          <w:szCs w:val="21"/>
        </w:rPr>
        <w:t xml:space="preserve">Muzeum </w:t>
      </w:r>
      <w:r w:rsidR="00E76036" w:rsidRPr="00092CEC">
        <w:rPr>
          <w:rFonts w:ascii="Arial" w:hAnsi="Arial" w:cs="Arial"/>
          <w:b w:val="0"/>
          <w:bCs/>
          <w:sz w:val="21"/>
          <w:szCs w:val="21"/>
        </w:rPr>
        <w:t>Górnośląski</w:t>
      </w:r>
      <w:r w:rsidR="00D8525A" w:rsidRPr="00092CEC">
        <w:rPr>
          <w:rFonts w:ascii="Arial" w:hAnsi="Arial" w:cs="Arial"/>
          <w:b w:val="0"/>
          <w:bCs/>
          <w:sz w:val="21"/>
          <w:szCs w:val="21"/>
        </w:rPr>
        <w:t>m w Bytomiu</w:t>
      </w:r>
      <w:r w:rsidR="00E76036" w:rsidRPr="00092CEC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="005A080D" w:rsidRPr="00092CEC">
        <w:rPr>
          <w:rFonts w:ascii="Arial" w:eastAsia="Arial" w:hAnsi="Arial" w:cs="Arial"/>
          <w:b w:val="0"/>
          <w:sz w:val="21"/>
          <w:szCs w:val="21"/>
        </w:rPr>
        <w:t>umowę</w:t>
      </w:r>
      <w:r w:rsidRPr="00092CEC">
        <w:rPr>
          <w:rFonts w:ascii="Arial" w:eastAsia="Arial" w:hAnsi="Arial" w:cs="Arial"/>
          <w:b w:val="0"/>
          <w:sz w:val="21"/>
          <w:szCs w:val="21"/>
        </w:rPr>
        <w:t xml:space="preserve"> dotacji celowej na ro</w:t>
      </w:r>
      <w:r w:rsidR="00440E63" w:rsidRPr="00092CEC">
        <w:rPr>
          <w:rFonts w:ascii="Arial" w:eastAsia="Arial" w:hAnsi="Arial" w:cs="Arial"/>
          <w:b w:val="0"/>
          <w:sz w:val="21"/>
          <w:szCs w:val="21"/>
        </w:rPr>
        <w:t xml:space="preserve">k 2024 na realizację zadania, o którym mowa w </w:t>
      </w:r>
      <w:r w:rsidR="00440E63" w:rsidRPr="00092CEC">
        <w:rPr>
          <w:rFonts w:ascii="Arial" w:hAnsi="Arial" w:cs="Arial"/>
          <w:b w:val="0"/>
          <w:sz w:val="21"/>
          <w:szCs w:val="21"/>
        </w:rPr>
        <w:t>pkt. 1</w:t>
      </w:r>
      <w:r w:rsidR="00A901A3" w:rsidRPr="00092CEC">
        <w:rPr>
          <w:rFonts w:ascii="Arial" w:hAnsi="Arial" w:cs="Arial"/>
          <w:b w:val="0"/>
          <w:sz w:val="21"/>
          <w:szCs w:val="21"/>
        </w:rPr>
        <w:t xml:space="preserve">, która </w:t>
      </w:r>
      <w:r w:rsidR="001E5BC5" w:rsidRPr="00092CEC">
        <w:rPr>
          <w:rFonts w:ascii="Arial" w:hAnsi="Arial" w:cs="Arial"/>
          <w:b w:val="0"/>
          <w:sz w:val="21"/>
          <w:szCs w:val="21"/>
        </w:rPr>
        <w:t>stanowi załącznik nr 2</w:t>
      </w:r>
      <w:r w:rsidR="00FE6E15" w:rsidRPr="00092CEC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4F5B0194" w14:textId="77777777" w:rsidR="00092CEC" w:rsidRPr="00092CEC" w:rsidRDefault="00092CEC" w:rsidP="00092CEC">
      <w:pPr>
        <w:pStyle w:val="Akapitzlist"/>
        <w:rPr>
          <w:rFonts w:cs="Arial"/>
        </w:rPr>
      </w:pPr>
    </w:p>
    <w:p w14:paraId="02DC2A1C" w14:textId="0C4E8454" w:rsidR="00A31795" w:rsidRPr="00092CEC" w:rsidRDefault="00906273" w:rsidP="00092CEC">
      <w:pPr>
        <w:pStyle w:val="Tekstpodstawowy31"/>
        <w:overflowPunct/>
        <w:autoSpaceDE/>
        <w:spacing w:line="268" w:lineRule="exact"/>
        <w:jc w:val="center"/>
        <w:textAlignment w:val="baseline"/>
        <w:rPr>
          <w:rFonts w:ascii="Arial" w:hAnsi="Arial" w:cs="Arial"/>
          <w:b w:val="0"/>
          <w:sz w:val="21"/>
          <w:szCs w:val="21"/>
        </w:rPr>
      </w:pPr>
      <w:r w:rsidRPr="00092CEC">
        <w:rPr>
          <w:rFonts w:ascii="Arial" w:hAnsi="Arial" w:cs="Arial"/>
          <w:b w:val="0"/>
          <w:sz w:val="21"/>
          <w:szCs w:val="21"/>
        </w:rPr>
        <w:t xml:space="preserve">§ </w:t>
      </w:r>
      <w:r w:rsidR="00A31795" w:rsidRPr="00092CEC">
        <w:rPr>
          <w:rFonts w:ascii="Arial" w:hAnsi="Arial" w:cs="Arial"/>
          <w:b w:val="0"/>
          <w:sz w:val="21"/>
          <w:szCs w:val="21"/>
        </w:rPr>
        <w:t>2</w:t>
      </w:r>
    </w:p>
    <w:p w14:paraId="5B5707DE" w14:textId="2EE2D7E6" w:rsidR="00F6106D" w:rsidRPr="00092CEC" w:rsidRDefault="00F6106D" w:rsidP="00092CEC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092CEC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2876490" w14:textId="77777777" w:rsidR="00FE6E15" w:rsidRPr="00092CEC" w:rsidRDefault="00FE6E15" w:rsidP="00FE6E15">
      <w:pPr>
        <w:tabs>
          <w:tab w:val="num" w:pos="0"/>
        </w:tabs>
        <w:jc w:val="center"/>
        <w:rPr>
          <w:rFonts w:eastAsia="Times New Roman" w:cs="Arial"/>
          <w:lang w:val="x-none" w:eastAsia="pl-PL"/>
        </w:rPr>
      </w:pPr>
    </w:p>
    <w:p w14:paraId="5B5707DF" w14:textId="6EF9DE90" w:rsidR="00F6106D" w:rsidRPr="00092CEC" w:rsidRDefault="00F6106D" w:rsidP="00FE6E15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092CEC">
        <w:rPr>
          <w:rFonts w:eastAsia="Times New Roman" w:cs="Arial"/>
          <w:lang w:val="x-none" w:eastAsia="pl-PL"/>
        </w:rPr>
        <w:t xml:space="preserve">§ </w:t>
      </w:r>
      <w:r w:rsidR="00A31795" w:rsidRPr="00092CEC">
        <w:rPr>
          <w:rFonts w:eastAsia="Times New Roman" w:cs="Arial"/>
          <w:lang w:eastAsia="pl-PL"/>
        </w:rPr>
        <w:t>3</w:t>
      </w:r>
    </w:p>
    <w:p w14:paraId="5B5707E0" w14:textId="30652369" w:rsidR="00F6106D" w:rsidRPr="00092CEC" w:rsidRDefault="00F6106D" w:rsidP="00FE6E15">
      <w:pPr>
        <w:rPr>
          <w:rFonts w:eastAsia="Times New Roman" w:cs="Arial"/>
          <w:lang w:eastAsia="pl-PL"/>
        </w:rPr>
      </w:pPr>
      <w:r w:rsidRPr="00092CEC">
        <w:rPr>
          <w:rFonts w:eastAsia="Times New Roman" w:cs="Arial"/>
          <w:lang w:val="x-none" w:eastAsia="pl-PL"/>
        </w:rPr>
        <w:t>Uchwała w</w:t>
      </w:r>
      <w:r w:rsidR="004A2A50" w:rsidRPr="00092CEC">
        <w:rPr>
          <w:rFonts w:eastAsia="Times New Roman" w:cs="Arial"/>
          <w:lang w:val="x-none" w:eastAsia="pl-PL"/>
        </w:rPr>
        <w:t>chodzi w życie z dniem podjęcia</w:t>
      </w:r>
      <w:r w:rsidR="004A2A50" w:rsidRPr="00092CEC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092CEC" w:rsidRDefault="00FE6E15" w:rsidP="00F6106D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F5890" w:rsidRPr="00092CEC" w14:paraId="5B5707E8" w14:textId="77777777" w:rsidTr="00B91D22">
        <w:trPr>
          <w:trHeight w:val="724"/>
        </w:trPr>
        <w:tc>
          <w:tcPr>
            <w:tcW w:w="3369" w:type="dxa"/>
          </w:tcPr>
          <w:p w14:paraId="5B5707E3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5B5707E4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5B5707E5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-</w:t>
            </w:r>
          </w:p>
        </w:tc>
        <w:tc>
          <w:tcPr>
            <w:tcW w:w="2835" w:type="dxa"/>
          </w:tcPr>
          <w:p w14:paraId="5B5707E6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……………………………</w:t>
            </w:r>
          </w:p>
          <w:p w14:paraId="5B5707E7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</w:p>
        </w:tc>
      </w:tr>
      <w:tr w:rsidR="00EF5890" w:rsidRPr="00092CEC" w14:paraId="5B5707EE" w14:textId="77777777" w:rsidTr="00B91D22">
        <w:trPr>
          <w:trHeight w:val="724"/>
        </w:trPr>
        <w:tc>
          <w:tcPr>
            <w:tcW w:w="3369" w:type="dxa"/>
          </w:tcPr>
          <w:p w14:paraId="5B5707E9" w14:textId="16526E78" w:rsidR="00EF5890" w:rsidRPr="00092CEC" w:rsidRDefault="008D27BC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3402" w:type="dxa"/>
          </w:tcPr>
          <w:p w14:paraId="5B5707EA" w14:textId="7909F71B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- Wicemarszałek Województwa</w:t>
            </w:r>
            <w:r w:rsidR="00F26BBD" w:rsidRPr="00092CEC">
              <w:rPr>
                <w:rFonts w:cs="Arial"/>
                <w:color w:val="000000"/>
              </w:rPr>
              <w:t xml:space="preserve"> </w:t>
            </w:r>
            <w:r w:rsidRPr="00092C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83" w:type="dxa"/>
          </w:tcPr>
          <w:p w14:paraId="5B5707EB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-</w:t>
            </w:r>
          </w:p>
        </w:tc>
        <w:tc>
          <w:tcPr>
            <w:tcW w:w="2835" w:type="dxa"/>
          </w:tcPr>
          <w:p w14:paraId="5B5707EC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……………………………</w:t>
            </w:r>
          </w:p>
          <w:p w14:paraId="5B5707ED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</w:p>
        </w:tc>
      </w:tr>
      <w:tr w:rsidR="00EF5890" w:rsidRPr="00092CEC" w14:paraId="5B5707F4" w14:textId="77777777" w:rsidTr="00B91D22">
        <w:trPr>
          <w:trHeight w:val="724"/>
        </w:trPr>
        <w:tc>
          <w:tcPr>
            <w:tcW w:w="3369" w:type="dxa"/>
          </w:tcPr>
          <w:p w14:paraId="5B5707EF" w14:textId="782E5D67" w:rsidR="00EF5890" w:rsidRPr="00092CEC" w:rsidRDefault="008D27BC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5B5707F0" w14:textId="15623272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- Wicemarszałek Województwa</w:t>
            </w:r>
            <w:r w:rsidR="00F26BBD" w:rsidRPr="00092C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83" w:type="dxa"/>
          </w:tcPr>
          <w:p w14:paraId="5B5707F1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-</w:t>
            </w:r>
          </w:p>
        </w:tc>
        <w:tc>
          <w:tcPr>
            <w:tcW w:w="2835" w:type="dxa"/>
          </w:tcPr>
          <w:p w14:paraId="5B5707F2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……………………………</w:t>
            </w:r>
          </w:p>
          <w:p w14:paraId="5B5707F3" w14:textId="77777777" w:rsidR="00EF5890" w:rsidRPr="00092CEC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</w:rPr>
            </w:pPr>
          </w:p>
        </w:tc>
      </w:tr>
      <w:tr w:rsidR="007460D8" w:rsidRPr="00092CEC" w14:paraId="5B5707FA" w14:textId="77777777" w:rsidTr="00B91D22">
        <w:trPr>
          <w:trHeight w:val="724"/>
        </w:trPr>
        <w:tc>
          <w:tcPr>
            <w:tcW w:w="3369" w:type="dxa"/>
          </w:tcPr>
          <w:p w14:paraId="195A2484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Krzysztof Klimosz</w:t>
            </w:r>
          </w:p>
          <w:p w14:paraId="7619A98F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  <w:p w14:paraId="5B5707F5" w14:textId="195DD6F0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 xml:space="preserve">Grzegorz Boski                                 </w:t>
            </w:r>
          </w:p>
        </w:tc>
        <w:tc>
          <w:tcPr>
            <w:tcW w:w="3402" w:type="dxa"/>
          </w:tcPr>
          <w:p w14:paraId="400B660B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 xml:space="preserve">- Członek Zarządu Województwa </w:t>
            </w:r>
          </w:p>
          <w:p w14:paraId="105677F6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  <w:p w14:paraId="5B5707F6" w14:textId="31A62650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-</w:t>
            </w:r>
            <w:r w:rsidR="00A72949" w:rsidRPr="00092CEC">
              <w:rPr>
                <w:rFonts w:cs="Arial"/>
                <w:color w:val="000000"/>
              </w:rPr>
              <w:t xml:space="preserve"> </w:t>
            </w:r>
            <w:r w:rsidRPr="00092CEC">
              <w:rPr>
                <w:rFonts w:cs="Arial"/>
                <w:color w:val="000000"/>
              </w:rPr>
              <w:t xml:space="preserve">Członek Zarządu Województwa      </w:t>
            </w:r>
          </w:p>
        </w:tc>
        <w:tc>
          <w:tcPr>
            <w:tcW w:w="283" w:type="dxa"/>
          </w:tcPr>
          <w:p w14:paraId="70598CA9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-</w:t>
            </w:r>
          </w:p>
          <w:p w14:paraId="36761B84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  <w:p w14:paraId="5B5707F7" w14:textId="28DB1DB0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 xml:space="preserve">- </w:t>
            </w:r>
          </w:p>
        </w:tc>
        <w:tc>
          <w:tcPr>
            <w:tcW w:w="2835" w:type="dxa"/>
          </w:tcPr>
          <w:p w14:paraId="44C01E60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……………………………</w:t>
            </w:r>
          </w:p>
          <w:p w14:paraId="6836E62C" w14:textId="77777777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 xml:space="preserve"> </w:t>
            </w:r>
          </w:p>
          <w:p w14:paraId="5B5707F9" w14:textId="6578EA14" w:rsidR="007460D8" w:rsidRPr="00092CEC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092CEC">
              <w:rPr>
                <w:rFonts w:cs="Arial"/>
                <w:color w:val="000000"/>
              </w:rPr>
              <w:t>……………………………</w:t>
            </w:r>
          </w:p>
        </w:tc>
      </w:tr>
      <w:tr w:rsidR="007460D8" w:rsidRPr="00092CEC" w14:paraId="5B5707FF" w14:textId="77777777" w:rsidTr="00B91D22">
        <w:trPr>
          <w:trHeight w:val="416"/>
        </w:trPr>
        <w:tc>
          <w:tcPr>
            <w:tcW w:w="3369" w:type="dxa"/>
          </w:tcPr>
          <w:p w14:paraId="5B5707FB" w14:textId="4E8852A9" w:rsidR="007460D8" w:rsidRPr="00092CEC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B5707FC" w14:textId="1AF44002" w:rsidR="007460D8" w:rsidRPr="00092CEC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5B5707FD" w14:textId="27484826" w:rsidR="007460D8" w:rsidRPr="00092CEC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14:paraId="5B5707FE" w14:textId="4BC178FB" w:rsidR="007460D8" w:rsidRPr="00092CEC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</w:p>
        </w:tc>
      </w:tr>
    </w:tbl>
    <w:p w14:paraId="5B570800" w14:textId="77777777" w:rsidR="00A14375" w:rsidRPr="00092CEC" w:rsidRDefault="00A14375" w:rsidP="00FE6E15">
      <w:pPr>
        <w:pStyle w:val="Tre134"/>
        <w:rPr>
          <w:szCs w:val="21"/>
        </w:rPr>
      </w:pPr>
    </w:p>
    <w:sectPr w:rsidR="00A14375" w:rsidRPr="00092CEC" w:rsidSect="00FE6E15">
      <w:footerReference w:type="default" r:id="rId8"/>
      <w:type w:val="continuous"/>
      <w:pgSz w:w="11906" w:h="16838" w:code="9"/>
      <w:pgMar w:top="568" w:right="992" w:bottom="284" w:left="134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583D" w14:textId="77777777" w:rsidR="002732BD" w:rsidRDefault="002732BD" w:rsidP="00AB4A4A">
      <w:r>
        <w:separator/>
      </w:r>
    </w:p>
  </w:endnote>
  <w:endnote w:type="continuationSeparator" w:id="0">
    <w:p w14:paraId="67765E2C" w14:textId="77777777" w:rsidR="002732BD" w:rsidRDefault="002732B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78C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C17E" w14:textId="77777777" w:rsidR="002732BD" w:rsidRDefault="002732BD" w:rsidP="00AB4A4A">
      <w:r>
        <w:separator/>
      </w:r>
    </w:p>
  </w:footnote>
  <w:footnote w:type="continuationSeparator" w:id="0">
    <w:p w14:paraId="6A651631" w14:textId="77777777" w:rsidR="002732BD" w:rsidRDefault="002732B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86"/>
    <w:rsid w:val="00033271"/>
    <w:rsid w:val="000669BB"/>
    <w:rsid w:val="000676B4"/>
    <w:rsid w:val="00067DD5"/>
    <w:rsid w:val="00084FB5"/>
    <w:rsid w:val="0008633F"/>
    <w:rsid w:val="00092CEC"/>
    <w:rsid w:val="00096B12"/>
    <w:rsid w:val="000A6DD0"/>
    <w:rsid w:val="000B4740"/>
    <w:rsid w:val="000C19FB"/>
    <w:rsid w:val="000C5B1D"/>
    <w:rsid w:val="000D259B"/>
    <w:rsid w:val="000F37D9"/>
    <w:rsid w:val="001148B3"/>
    <w:rsid w:val="0013636D"/>
    <w:rsid w:val="00160961"/>
    <w:rsid w:val="00185076"/>
    <w:rsid w:val="00190DFB"/>
    <w:rsid w:val="00197E93"/>
    <w:rsid w:val="001A480F"/>
    <w:rsid w:val="001B2CB1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208EA"/>
    <w:rsid w:val="002369DC"/>
    <w:rsid w:val="0024013A"/>
    <w:rsid w:val="00240EDE"/>
    <w:rsid w:val="0024632C"/>
    <w:rsid w:val="00261E66"/>
    <w:rsid w:val="00270959"/>
    <w:rsid w:val="002732BD"/>
    <w:rsid w:val="00275305"/>
    <w:rsid w:val="00282C05"/>
    <w:rsid w:val="00286584"/>
    <w:rsid w:val="00286B41"/>
    <w:rsid w:val="002A070B"/>
    <w:rsid w:val="002A7BF8"/>
    <w:rsid w:val="002B0831"/>
    <w:rsid w:val="002B111F"/>
    <w:rsid w:val="002C6693"/>
    <w:rsid w:val="002D1229"/>
    <w:rsid w:val="002D7296"/>
    <w:rsid w:val="002D7D48"/>
    <w:rsid w:val="002F3FA9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51F03"/>
    <w:rsid w:val="00353F55"/>
    <w:rsid w:val="00355B9E"/>
    <w:rsid w:val="00371845"/>
    <w:rsid w:val="00390108"/>
    <w:rsid w:val="00393FB8"/>
    <w:rsid w:val="003C0886"/>
    <w:rsid w:val="003D2C1E"/>
    <w:rsid w:val="003E4E68"/>
    <w:rsid w:val="003E5C79"/>
    <w:rsid w:val="003E64C0"/>
    <w:rsid w:val="003F398B"/>
    <w:rsid w:val="003F72A6"/>
    <w:rsid w:val="0040055C"/>
    <w:rsid w:val="00440E63"/>
    <w:rsid w:val="0044142D"/>
    <w:rsid w:val="00442FF1"/>
    <w:rsid w:val="0044701E"/>
    <w:rsid w:val="00470595"/>
    <w:rsid w:val="00473297"/>
    <w:rsid w:val="00473610"/>
    <w:rsid w:val="00480769"/>
    <w:rsid w:val="00485F40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7A2C"/>
    <w:rsid w:val="005018C4"/>
    <w:rsid w:val="00501F3B"/>
    <w:rsid w:val="00511EC0"/>
    <w:rsid w:val="0051520A"/>
    <w:rsid w:val="00517548"/>
    <w:rsid w:val="005179A7"/>
    <w:rsid w:val="005223DD"/>
    <w:rsid w:val="00541D56"/>
    <w:rsid w:val="00542405"/>
    <w:rsid w:val="0054434C"/>
    <w:rsid w:val="00550F41"/>
    <w:rsid w:val="00570460"/>
    <w:rsid w:val="005734E4"/>
    <w:rsid w:val="00582AB0"/>
    <w:rsid w:val="00585446"/>
    <w:rsid w:val="005872CB"/>
    <w:rsid w:val="005A080D"/>
    <w:rsid w:val="005B70AD"/>
    <w:rsid w:val="005D7454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D2429"/>
    <w:rsid w:val="006D2554"/>
    <w:rsid w:val="006E52FD"/>
    <w:rsid w:val="006E563C"/>
    <w:rsid w:val="006F6030"/>
    <w:rsid w:val="0070185F"/>
    <w:rsid w:val="00706498"/>
    <w:rsid w:val="007079D0"/>
    <w:rsid w:val="007126CD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2B5B"/>
    <w:rsid w:val="00795194"/>
    <w:rsid w:val="007A2ED6"/>
    <w:rsid w:val="007B3AC5"/>
    <w:rsid w:val="007B3C2A"/>
    <w:rsid w:val="007B4247"/>
    <w:rsid w:val="007B756A"/>
    <w:rsid w:val="007C3F9B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4242E"/>
    <w:rsid w:val="00855B79"/>
    <w:rsid w:val="00856DA3"/>
    <w:rsid w:val="008574EB"/>
    <w:rsid w:val="008677EB"/>
    <w:rsid w:val="008750C8"/>
    <w:rsid w:val="00881439"/>
    <w:rsid w:val="008841E4"/>
    <w:rsid w:val="0088682B"/>
    <w:rsid w:val="00897A6C"/>
    <w:rsid w:val="008C1ABC"/>
    <w:rsid w:val="008D27BC"/>
    <w:rsid w:val="008E03C1"/>
    <w:rsid w:val="008E3E95"/>
    <w:rsid w:val="008F3A1B"/>
    <w:rsid w:val="00906273"/>
    <w:rsid w:val="0091363F"/>
    <w:rsid w:val="00917962"/>
    <w:rsid w:val="00940507"/>
    <w:rsid w:val="0094104D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CF9"/>
    <w:rsid w:val="009D1113"/>
    <w:rsid w:val="009E2AAC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31795"/>
    <w:rsid w:val="00A33CF7"/>
    <w:rsid w:val="00A37560"/>
    <w:rsid w:val="00A416B5"/>
    <w:rsid w:val="00A454CC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4A4A"/>
    <w:rsid w:val="00AE077C"/>
    <w:rsid w:val="00AF0361"/>
    <w:rsid w:val="00AF60D5"/>
    <w:rsid w:val="00AF6C86"/>
    <w:rsid w:val="00B10A69"/>
    <w:rsid w:val="00B178CB"/>
    <w:rsid w:val="00B32FD5"/>
    <w:rsid w:val="00B3477F"/>
    <w:rsid w:val="00B36C5C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72DC3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175D3"/>
    <w:rsid w:val="00C37CB6"/>
    <w:rsid w:val="00C4688A"/>
    <w:rsid w:val="00C47312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E5C11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72A3A"/>
    <w:rsid w:val="00D8525A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40645"/>
    <w:rsid w:val="00E53A8B"/>
    <w:rsid w:val="00E6171D"/>
    <w:rsid w:val="00E73E3F"/>
    <w:rsid w:val="00E75CA5"/>
    <w:rsid w:val="00E76036"/>
    <w:rsid w:val="00E87F58"/>
    <w:rsid w:val="00EA0979"/>
    <w:rsid w:val="00EA5F63"/>
    <w:rsid w:val="00EA79D3"/>
    <w:rsid w:val="00ED0954"/>
    <w:rsid w:val="00ED5EAA"/>
    <w:rsid w:val="00ED6368"/>
    <w:rsid w:val="00EE2B1B"/>
    <w:rsid w:val="00EE4681"/>
    <w:rsid w:val="00EE4EB5"/>
    <w:rsid w:val="00EE77AB"/>
    <w:rsid w:val="00EF5890"/>
    <w:rsid w:val="00F17672"/>
    <w:rsid w:val="00F26BBD"/>
    <w:rsid w:val="00F35842"/>
    <w:rsid w:val="00F45D9D"/>
    <w:rsid w:val="00F57C35"/>
    <w:rsid w:val="00F6106D"/>
    <w:rsid w:val="00F7040C"/>
    <w:rsid w:val="00F83FD3"/>
    <w:rsid w:val="00F91D98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E3E4C"/>
    <w:rsid w:val="00FE67FE"/>
    <w:rsid w:val="00FE6E15"/>
    <w:rsid w:val="00FF1CA3"/>
    <w:rsid w:val="00FF7A22"/>
    <w:rsid w:val="11ED7A58"/>
    <w:rsid w:val="4CE0EE02"/>
    <w:rsid w:val="5A3DE850"/>
    <w:rsid w:val="5AF3446A"/>
    <w:rsid w:val="63CBA239"/>
    <w:rsid w:val="64AF3700"/>
    <w:rsid w:val="6A5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67D3-F403-468E-BF82-B9D6944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17</cp:revision>
  <cp:lastPrinted>2024-03-05T12:53:00Z</cp:lastPrinted>
  <dcterms:created xsi:type="dcterms:W3CDTF">2024-01-29T10:34:00Z</dcterms:created>
  <dcterms:modified xsi:type="dcterms:W3CDTF">2024-03-20T11:04:00Z</dcterms:modified>
</cp:coreProperties>
</file>