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AEB5" w14:textId="39E41E7F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AB7D53" w:rsidRPr="00AB7D53">
        <w:rPr>
          <w:color w:val="000000" w:themeColor="text1"/>
        </w:rPr>
        <w:t>737/494/VI/2024</w:t>
      </w:r>
    </w:p>
    <w:p w14:paraId="0B0C19B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4351A7" w14:textId="05322C6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B7D53" w:rsidRPr="00AB7D53">
        <w:rPr>
          <w:color w:val="000000" w:themeColor="text1"/>
        </w:rPr>
        <w:t>20.03.20</w:t>
      </w:r>
      <w:r w:rsidR="00AB7D53">
        <w:rPr>
          <w:color w:val="000000" w:themeColor="text1"/>
        </w:rPr>
        <w:t>2</w:t>
      </w:r>
      <w:r w:rsidR="00AB7D53" w:rsidRPr="00AB7D53">
        <w:rPr>
          <w:color w:val="000000" w:themeColor="text1"/>
        </w:rPr>
        <w:t>4</w:t>
      </w:r>
      <w:r w:rsidR="00AB7D53">
        <w:rPr>
          <w:color w:val="000000" w:themeColor="text1"/>
        </w:rPr>
        <w:t xml:space="preserve"> r.</w:t>
      </w:r>
    </w:p>
    <w:p w14:paraId="33A05B25" w14:textId="77777777" w:rsidR="00310921" w:rsidRPr="00906273" w:rsidRDefault="00310921" w:rsidP="00310921">
      <w:pPr>
        <w:pStyle w:val="Tre0"/>
      </w:pPr>
    </w:p>
    <w:p w14:paraId="29D56E5D" w14:textId="77777777" w:rsidR="00310921" w:rsidRPr="00906273" w:rsidRDefault="00310921" w:rsidP="00310921">
      <w:pPr>
        <w:pStyle w:val="Tre0"/>
      </w:pPr>
    </w:p>
    <w:p w14:paraId="7BF7AA0B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743540A" w14:textId="18FA918E" w:rsidR="00AB0F42" w:rsidRPr="00AB0F42" w:rsidRDefault="00AB0F42" w:rsidP="00AB0F42">
      <w:pPr>
        <w:pStyle w:val="Tre134"/>
        <w:rPr>
          <w:rFonts w:cs="Times New Roman"/>
          <w:b/>
          <w:bCs/>
          <w:szCs w:val="21"/>
        </w:rPr>
      </w:pPr>
      <w:r w:rsidRPr="00AB0F42">
        <w:rPr>
          <w:rFonts w:cs="Times New Roman"/>
          <w:b/>
          <w:bCs/>
          <w:szCs w:val="21"/>
        </w:rPr>
        <w:t xml:space="preserve">wyrażenia zgody na zawarcie przez Województwo Śląskie </w:t>
      </w:r>
      <w:r w:rsidR="00F126CD">
        <w:rPr>
          <w:rFonts w:cs="Times New Roman"/>
          <w:b/>
          <w:bCs/>
          <w:szCs w:val="21"/>
        </w:rPr>
        <w:t xml:space="preserve">aneksu do </w:t>
      </w:r>
      <w:r w:rsidRPr="00AB0F42">
        <w:rPr>
          <w:rFonts w:cs="Times New Roman"/>
          <w:b/>
          <w:bCs/>
          <w:szCs w:val="21"/>
        </w:rPr>
        <w:t xml:space="preserve">nieodpłatnej umowy </w:t>
      </w:r>
      <w:r w:rsidR="001B50A1">
        <w:rPr>
          <w:rFonts w:cs="Times New Roman"/>
          <w:b/>
          <w:bCs/>
          <w:szCs w:val="21"/>
        </w:rPr>
        <w:br/>
      </w:r>
      <w:r w:rsidRPr="00AB0F42">
        <w:rPr>
          <w:rFonts w:cs="Times New Roman"/>
          <w:b/>
          <w:bCs/>
          <w:szCs w:val="21"/>
        </w:rPr>
        <w:t xml:space="preserve">z brokerem ubezpieczeniowym </w:t>
      </w:r>
      <w:r>
        <w:rPr>
          <w:rFonts w:cs="Times New Roman"/>
          <w:b/>
          <w:bCs/>
          <w:szCs w:val="21"/>
        </w:rPr>
        <w:t>EIB</w:t>
      </w:r>
      <w:r w:rsidRPr="00AB0F42">
        <w:rPr>
          <w:rFonts w:cs="Times New Roman"/>
          <w:b/>
          <w:bCs/>
          <w:szCs w:val="21"/>
        </w:rPr>
        <w:t xml:space="preserve"> S.A. z siedzibą w Toruniu oraz udzielenie pełnomocnictwa do reprezentowania interesów Województwa Śląskiego - Urzędu Marszałkowskiego Województwa Śląskiego przed Ubezpieczającymi</w:t>
      </w:r>
      <w:r w:rsidR="00F126CD">
        <w:rPr>
          <w:rFonts w:cs="Times New Roman"/>
          <w:b/>
          <w:bCs/>
          <w:szCs w:val="21"/>
        </w:rPr>
        <w:t>.</w:t>
      </w:r>
    </w:p>
    <w:p w14:paraId="1CFC0124" w14:textId="77777777" w:rsidR="00AB0F42" w:rsidRPr="00AB0F42" w:rsidRDefault="00AB0F42" w:rsidP="00AB0F42">
      <w:pPr>
        <w:pStyle w:val="Tre134"/>
        <w:rPr>
          <w:rFonts w:cs="Times New Roman"/>
          <w:b/>
          <w:bCs/>
          <w:szCs w:val="21"/>
        </w:rPr>
      </w:pPr>
    </w:p>
    <w:p w14:paraId="0AC47F13" w14:textId="77777777" w:rsidR="00AB0F42" w:rsidRDefault="00AB0F42" w:rsidP="00AB0F42">
      <w:pPr>
        <w:pStyle w:val="Tre134"/>
        <w:rPr>
          <w:rFonts w:cs="Times New Roman"/>
          <w:b/>
          <w:bCs/>
          <w:szCs w:val="21"/>
        </w:rPr>
      </w:pPr>
    </w:p>
    <w:p w14:paraId="2F4BA9D6" w14:textId="0F1AB073" w:rsidR="00DC0A74" w:rsidRPr="00906273" w:rsidRDefault="00DC0A74" w:rsidP="0051520A">
      <w:pPr>
        <w:pStyle w:val="Tre134"/>
      </w:pPr>
      <w:r w:rsidRPr="00906273">
        <w:t xml:space="preserve">Na podstawie: </w:t>
      </w:r>
      <w:r w:rsidR="00AB0F42" w:rsidRPr="00AB0F42">
        <w:t>art. 41 ust. 1 i ust. 2 pkt. 2 ustawy z dnia 5 czerwca 1998 r. o samorządzie województwa (</w:t>
      </w:r>
      <w:r w:rsidR="004D4047">
        <w:t>t.j.</w:t>
      </w:r>
      <w:r w:rsidR="001B50A1">
        <w:t xml:space="preserve"> </w:t>
      </w:r>
      <w:r w:rsidR="00AB0F42" w:rsidRPr="00AB0F42">
        <w:t>Dz. U. z 20</w:t>
      </w:r>
      <w:r w:rsidR="0045675A">
        <w:t>22</w:t>
      </w:r>
      <w:r w:rsidR="00AB0F42" w:rsidRPr="00AB0F42">
        <w:t xml:space="preserve"> r. poz. </w:t>
      </w:r>
      <w:r w:rsidR="0045675A">
        <w:t>2094</w:t>
      </w:r>
      <w:r w:rsidR="00AB0F42" w:rsidRPr="00AB0F42">
        <w:t>); art. 95 ustawy z 23 kwietnia 1964 r Kodeksu Cywilnego (tekst jednolity Dz. U. z 20</w:t>
      </w:r>
      <w:r w:rsidR="0045675A">
        <w:t>23</w:t>
      </w:r>
      <w:r w:rsidR="00AB0F42" w:rsidRPr="00AB0F42">
        <w:t xml:space="preserve"> r. poz. </w:t>
      </w:r>
      <w:r w:rsidR="0045675A">
        <w:t>1933</w:t>
      </w:r>
      <w:r w:rsidR="00AB0F42" w:rsidRPr="00AB0F42">
        <w:t xml:space="preserve"> z późn. </w:t>
      </w:r>
      <w:r w:rsidR="000324F8">
        <w:t>z</w:t>
      </w:r>
      <w:r w:rsidR="00AB0F42" w:rsidRPr="00AB0F42">
        <w:t>m</w:t>
      </w:r>
      <w:r w:rsidR="000324F8">
        <w:t>.</w:t>
      </w:r>
      <w:r w:rsidR="00AB0F42" w:rsidRPr="00AB0F42">
        <w:t xml:space="preserve">); </w:t>
      </w:r>
      <w:r w:rsidR="004B773B">
        <w:t>u</w:t>
      </w:r>
      <w:r w:rsidR="004B773B" w:rsidRPr="004B773B">
        <w:t>stawy z dnia 15 grudnia 2017 roku o dystrybucji ubezpieczeń (t</w:t>
      </w:r>
      <w:r w:rsidR="004D4047">
        <w:t>.j.</w:t>
      </w:r>
      <w:r w:rsidR="001B50A1">
        <w:t xml:space="preserve"> </w:t>
      </w:r>
      <w:r w:rsidR="004B773B" w:rsidRPr="004B773B">
        <w:t>DZ.U.</w:t>
      </w:r>
      <w:r w:rsidR="001B50A1">
        <w:t xml:space="preserve"> </w:t>
      </w:r>
      <w:r w:rsidR="004B773B" w:rsidRPr="004B773B">
        <w:t>20</w:t>
      </w:r>
      <w:r w:rsidR="0045675A">
        <w:t>23</w:t>
      </w:r>
      <w:r w:rsidR="004B773B" w:rsidRPr="004B773B">
        <w:t>.</w:t>
      </w:r>
      <w:r w:rsidR="004D4047">
        <w:t xml:space="preserve"> poz. </w:t>
      </w:r>
      <w:r w:rsidR="0045675A">
        <w:t>1</w:t>
      </w:r>
      <w:r w:rsidR="006E3A84">
        <w:t>111</w:t>
      </w:r>
      <w:r w:rsidR="004B773B" w:rsidRPr="004B773B">
        <w:t>)</w:t>
      </w:r>
    </w:p>
    <w:p w14:paraId="587D7061" w14:textId="77777777" w:rsidR="0020471E" w:rsidRDefault="0020471E" w:rsidP="007C3F9B">
      <w:pPr>
        <w:pStyle w:val="TreBold"/>
      </w:pPr>
    </w:p>
    <w:p w14:paraId="04BF377C" w14:textId="75083F9D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6C0412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88F417E" w14:textId="77777777" w:rsidR="00A14375" w:rsidRPr="00906273" w:rsidRDefault="00A14375" w:rsidP="00B457AF">
      <w:pPr>
        <w:pStyle w:val="TreBold"/>
      </w:pPr>
    </w:p>
    <w:p w14:paraId="7AD0429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29736BB" w14:textId="77777777" w:rsidR="007D4386" w:rsidRDefault="007D4386" w:rsidP="007D4386">
      <w:pPr>
        <w:pStyle w:val="rodekTre13"/>
      </w:pPr>
    </w:p>
    <w:p w14:paraId="1E1B6D4A" w14:textId="06703CB7" w:rsidR="007D4386" w:rsidRDefault="00AB0F42" w:rsidP="004B773B">
      <w:pPr>
        <w:pStyle w:val="Tre134"/>
      </w:pPr>
      <w:r>
        <w:t xml:space="preserve">Wyraża się zgodę na zawarcie </w:t>
      </w:r>
      <w:r w:rsidR="0045675A">
        <w:t xml:space="preserve">aneksu </w:t>
      </w:r>
      <w:r w:rsidR="0020471E">
        <w:t xml:space="preserve">nr 1 do </w:t>
      </w:r>
      <w:r>
        <w:t xml:space="preserve">umowy </w:t>
      </w:r>
      <w:r w:rsidR="0020471E" w:rsidRPr="0020471E">
        <w:t>nr CRU WSL1403/AL./2021 z 24.03.2021 r.</w:t>
      </w:r>
      <w:r w:rsidR="0020471E">
        <w:t xml:space="preserve"> </w:t>
      </w:r>
      <w:r w:rsidR="0095007E">
        <w:t xml:space="preserve">zawartej </w:t>
      </w:r>
      <w:r>
        <w:t>z</w:t>
      </w:r>
      <w:r w:rsidR="0095007E">
        <w:t>e spółką brokerską</w:t>
      </w:r>
      <w:r>
        <w:t xml:space="preserve"> </w:t>
      </w:r>
      <w:r w:rsidR="004B773B">
        <w:t>EIB S.A. z siedzibą w Toruniu (kod pocztowy: 8</w:t>
      </w:r>
      <w:r w:rsidR="0020471E">
        <w:t xml:space="preserve">7-100) przy </w:t>
      </w:r>
      <w:r w:rsidR="0095007E">
        <w:br/>
        <w:t>ul. Jęczmiennej 21, w brzmieniu stanowiącym załącznik nr 1 do niniejszej uchwały.</w:t>
      </w:r>
    </w:p>
    <w:p w14:paraId="1D3C830E" w14:textId="77777777" w:rsidR="007D4386" w:rsidRDefault="007D4386" w:rsidP="007D4386">
      <w:pPr>
        <w:pStyle w:val="rodekTre13"/>
      </w:pPr>
      <w:r>
        <w:t>§ 2.</w:t>
      </w:r>
    </w:p>
    <w:p w14:paraId="357C7B64" w14:textId="77777777" w:rsidR="007D4386" w:rsidRDefault="007D4386" w:rsidP="007D4386">
      <w:pPr>
        <w:pStyle w:val="Tre134"/>
      </w:pPr>
    </w:p>
    <w:p w14:paraId="039673DD" w14:textId="45E6B87D" w:rsidR="007D4386" w:rsidRDefault="00AB0F42" w:rsidP="007D4386">
      <w:pPr>
        <w:pStyle w:val="Tre134"/>
      </w:pPr>
      <w:r w:rsidRPr="00AB0F42">
        <w:t xml:space="preserve">Udziela się spółce brokerskiej </w:t>
      </w:r>
      <w:r w:rsidR="004B773B">
        <w:t>EIB</w:t>
      </w:r>
      <w:r w:rsidRPr="00AB0F42">
        <w:t xml:space="preserve"> S.A. z siedzibą w Toruniu pełnomocnictwa, w brzmieniu stanowiącym załącznik</w:t>
      </w:r>
      <w:r w:rsidR="0095007E">
        <w:t xml:space="preserve"> nr 2</w:t>
      </w:r>
      <w:r w:rsidRPr="00AB0F42">
        <w:t xml:space="preserve"> do niniejszej uchwały.</w:t>
      </w:r>
    </w:p>
    <w:p w14:paraId="3DE7922B" w14:textId="77777777" w:rsidR="007D4386" w:rsidRDefault="007D4386" w:rsidP="007D4386">
      <w:pPr>
        <w:pStyle w:val="rodekTre13"/>
      </w:pPr>
      <w:r>
        <w:t>§ 3.</w:t>
      </w:r>
    </w:p>
    <w:p w14:paraId="77DF4DE4" w14:textId="77777777" w:rsidR="007D4386" w:rsidRDefault="007D4386" w:rsidP="007D4386">
      <w:pPr>
        <w:pStyle w:val="Tre134"/>
      </w:pPr>
    </w:p>
    <w:p w14:paraId="4CBC0E9A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6588FDA3" w14:textId="77777777" w:rsidR="007D4386" w:rsidRDefault="007D4386" w:rsidP="007D4386">
      <w:pPr>
        <w:pStyle w:val="TreBold"/>
        <w:jc w:val="left"/>
      </w:pPr>
    </w:p>
    <w:p w14:paraId="5377524C" w14:textId="77777777" w:rsidR="007D4386" w:rsidRDefault="007D4386" w:rsidP="007D4386">
      <w:pPr>
        <w:pStyle w:val="rodekTre13"/>
      </w:pPr>
      <w:r>
        <w:t>§ 4.</w:t>
      </w:r>
    </w:p>
    <w:p w14:paraId="239CFFA8" w14:textId="77777777" w:rsidR="007D4386" w:rsidRDefault="007D4386" w:rsidP="007D4386">
      <w:pPr>
        <w:pStyle w:val="Tre134"/>
      </w:pPr>
    </w:p>
    <w:p w14:paraId="5908A5E6" w14:textId="77777777" w:rsidR="007D4386" w:rsidRDefault="007D4386" w:rsidP="007D4386">
      <w:pPr>
        <w:pStyle w:val="Tre134"/>
      </w:pPr>
      <w:r>
        <w:t>Uchwała wchodzi w życie z dniem podjęcia</w:t>
      </w:r>
    </w:p>
    <w:p w14:paraId="3BD1488A" w14:textId="77777777" w:rsidR="000575AF" w:rsidRPr="00906273" w:rsidRDefault="000575AF" w:rsidP="00A14375">
      <w:pPr>
        <w:pStyle w:val="Tre0"/>
      </w:pPr>
    </w:p>
    <w:p w14:paraId="10BB8451" w14:textId="77777777" w:rsidR="00D05FCF" w:rsidRDefault="00D05FCF" w:rsidP="00D05FCF">
      <w:pPr>
        <w:pStyle w:val="Tre134"/>
      </w:pPr>
    </w:p>
    <w:p w14:paraId="04CFC549" w14:textId="77777777" w:rsidR="00D05FCF" w:rsidRDefault="00D05FCF" w:rsidP="00D05FCF">
      <w:pPr>
        <w:pStyle w:val="Tre134"/>
      </w:pPr>
    </w:p>
    <w:p w14:paraId="31D03B4A" w14:textId="0F67B882" w:rsidR="00D05FCF" w:rsidRDefault="00D05FCF" w:rsidP="000A3B48">
      <w:pPr>
        <w:pStyle w:val="Tre134"/>
        <w:jc w:val="both"/>
      </w:pPr>
      <w:r>
        <w:t>Jakub Chełstowski</w:t>
      </w:r>
      <w:r>
        <w:tab/>
      </w:r>
      <w:r w:rsidR="000A3B48">
        <w:t xml:space="preserve">      </w:t>
      </w:r>
      <w:r>
        <w:t xml:space="preserve">- Marszałek Województwa </w:t>
      </w:r>
      <w:r>
        <w:tab/>
        <w:t>-</w:t>
      </w:r>
      <w:r>
        <w:tab/>
        <w:t>……………………………</w:t>
      </w:r>
    </w:p>
    <w:p w14:paraId="1C7F6173" w14:textId="77777777" w:rsidR="00D05FCF" w:rsidRDefault="00D05FCF" w:rsidP="000A3B48">
      <w:pPr>
        <w:pStyle w:val="Tre134"/>
        <w:jc w:val="both"/>
      </w:pPr>
    </w:p>
    <w:p w14:paraId="5DCA2AE7" w14:textId="17F0B020" w:rsidR="00D05FCF" w:rsidRDefault="00D05FCF" w:rsidP="000A3B48">
      <w:pPr>
        <w:pStyle w:val="Tre134"/>
        <w:jc w:val="both"/>
      </w:pPr>
      <w:r>
        <w:t>Anna Jedynak</w:t>
      </w:r>
      <w:r w:rsidR="000A3B48">
        <w:t xml:space="preserve">-Rykała </w:t>
      </w:r>
      <w:r>
        <w:t xml:space="preserve">- Wicemarszałek Województwa </w:t>
      </w:r>
      <w:r>
        <w:tab/>
        <w:t>-</w:t>
      </w:r>
      <w:r>
        <w:tab/>
        <w:t>……………………………</w:t>
      </w:r>
    </w:p>
    <w:p w14:paraId="2FDCCD9D" w14:textId="77777777" w:rsidR="00D05FCF" w:rsidRDefault="00D05FCF" w:rsidP="000A3B48">
      <w:pPr>
        <w:pStyle w:val="Tre134"/>
        <w:jc w:val="both"/>
      </w:pPr>
    </w:p>
    <w:p w14:paraId="44C8D6E1" w14:textId="012F68D9" w:rsidR="00D05FCF" w:rsidRDefault="00D05FCF" w:rsidP="000A3B48">
      <w:pPr>
        <w:pStyle w:val="Tre134"/>
        <w:jc w:val="both"/>
      </w:pPr>
      <w:r>
        <w:t>Łukasz Czopik</w:t>
      </w:r>
      <w:r w:rsidR="000A3B48">
        <w:t xml:space="preserve">    </w:t>
      </w:r>
      <w:r w:rsidR="000A3B48">
        <w:tab/>
        <w:t xml:space="preserve">    - Wicemarszałek Województwa   </w:t>
      </w:r>
      <w:r>
        <w:t>-</w:t>
      </w:r>
      <w:r>
        <w:tab/>
        <w:t>……………………………</w:t>
      </w:r>
    </w:p>
    <w:p w14:paraId="67E83D38" w14:textId="77777777" w:rsidR="00D05FCF" w:rsidRDefault="00D05FCF" w:rsidP="000A3B48">
      <w:pPr>
        <w:pStyle w:val="Tre134"/>
        <w:jc w:val="both"/>
      </w:pPr>
    </w:p>
    <w:p w14:paraId="5381721F" w14:textId="702FED82" w:rsidR="00D05FCF" w:rsidRDefault="00D05FCF" w:rsidP="000A3B48">
      <w:pPr>
        <w:pStyle w:val="Tre134"/>
        <w:jc w:val="both"/>
      </w:pPr>
      <w:r>
        <w:t>Krzysztof Klimosz</w:t>
      </w:r>
      <w:r w:rsidR="000A3B48">
        <w:t xml:space="preserve">     </w:t>
      </w:r>
      <w:r>
        <w:t xml:space="preserve">- Członek Zarządu Województwa </w:t>
      </w:r>
      <w:r>
        <w:tab/>
        <w:t>-</w:t>
      </w:r>
      <w:r>
        <w:tab/>
        <w:t>……………………………</w:t>
      </w:r>
    </w:p>
    <w:p w14:paraId="2803F4DE" w14:textId="77777777" w:rsidR="00D05FCF" w:rsidRDefault="00D05FCF" w:rsidP="000A3B48">
      <w:pPr>
        <w:pStyle w:val="Tre134"/>
        <w:jc w:val="both"/>
      </w:pPr>
    </w:p>
    <w:p w14:paraId="3AD5A7D0" w14:textId="4F0E439C" w:rsidR="00D05FCF" w:rsidRDefault="00D05FCF" w:rsidP="000A3B48">
      <w:pPr>
        <w:pStyle w:val="Tre134"/>
        <w:jc w:val="both"/>
      </w:pPr>
      <w:r>
        <w:t>Grzegorz Boski</w:t>
      </w:r>
      <w:r>
        <w:tab/>
      </w:r>
      <w:r w:rsidR="000A3B48">
        <w:t xml:space="preserve">  </w:t>
      </w:r>
      <w:r>
        <w:t>- Członek Zarządu Województwa</w:t>
      </w:r>
      <w:r>
        <w:tab/>
        <w:t>-</w:t>
      </w:r>
      <w:r>
        <w:tab/>
        <w:t>……………………………</w:t>
      </w:r>
    </w:p>
    <w:p w14:paraId="50CDC67A" w14:textId="77777777" w:rsidR="00A14375" w:rsidRPr="00906273" w:rsidRDefault="00A14375" w:rsidP="000A3B48">
      <w:pPr>
        <w:pStyle w:val="Tre134"/>
        <w:jc w:val="both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A82A" w14:textId="77777777" w:rsidR="006C6330" w:rsidRDefault="006C6330" w:rsidP="00AB4A4A">
      <w:r>
        <w:separator/>
      </w:r>
    </w:p>
  </w:endnote>
  <w:endnote w:type="continuationSeparator" w:id="0">
    <w:p w14:paraId="3E9904D3" w14:textId="77777777" w:rsidR="006C6330" w:rsidRDefault="006C633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A12A" w14:textId="55E36D8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05F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778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4504" w14:textId="77777777" w:rsidR="006C6330" w:rsidRDefault="006C6330" w:rsidP="00AB4A4A">
      <w:r>
        <w:separator/>
      </w:r>
    </w:p>
  </w:footnote>
  <w:footnote w:type="continuationSeparator" w:id="0">
    <w:p w14:paraId="6E806255" w14:textId="77777777" w:rsidR="006C6330" w:rsidRDefault="006C633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24F8"/>
    <w:rsid w:val="00033271"/>
    <w:rsid w:val="000575AF"/>
    <w:rsid w:val="000676B4"/>
    <w:rsid w:val="00084FB5"/>
    <w:rsid w:val="000A3B48"/>
    <w:rsid w:val="000A6DD0"/>
    <w:rsid w:val="000B05F7"/>
    <w:rsid w:val="000B4740"/>
    <w:rsid w:val="000C19FB"/>
    <w:rsid w:val="0013636D"/>
    <w:rsid w:val="00160961"/>
    <w:rsid w:val="00190DFB"/>
    <w:rsid w:val="00197E93"/>
    <w:rsid w:val="001B50A1"/>
    <w:rsid w:val="001C4AA2"/>
    <w:rsid w:val="001D2231"/>
    <w:rsid w:val="001D5529"/>
    <w:rsid w:val="001E6FE6"/>
    <w:rsid w:val="001F40E6"/>
    <w:rsid w:val="0020471E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09A1"/>
    <w:rsid w:val="00351F03"/>
    <w:rsid w:val="00390108"/>
    <w:rsid w:val="00393FB8"/>
    <w:rsid w:val="003E5C79"/>
    <w:rsid w:val="003E64C0"/>
    <w:rsid w:val="003F3E68"/>
    <w:rsid w:val="0040055C"/>
    <w:rsid w:val="00412BF5"/>
    <w:rsid w:val="00416B64"/>
    <w:rsid w:val="0044142D"/>
    <w:rsid w:val="0044701E"/>
    <w:rsid w:val="0045675A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73B"/>
    <w:rsid w:val="004C682C"/>
    <w:rsid w:val="004D4047"/>
    <w:rsid w:val="004E0604"/>
    <w:rsid w:val="004E6CC5"/>
    <w:rsid w:val="004E7A2C"/>
    <w:rsid w:val="004F622B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C6330"/>
    <w:rsid w:val="006E3A84"/>
    <w:rsid w:val="006F3260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3F43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007E"/>
    <w:rsid w:val="0095386C"/>
    <w:rsid w:val="00954FC8"/>
    <w:rsid w:val="00964842"/>
    <w:rsid w:val="00982ADF"/>
    <w:rsid w:val="00990CB0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47CB5"/>
    <w:rsid w:val="00A64717"/>
    <w:rsid w:val="00A82E72"/>
    <w:rsid w:val="00A84CA6"/>
    <w:rsid w:val="00A9282A"/>
    <w:rsid w:val="00AA135E"/>
    <w:rsid w:val="00AA2599"/>
    <w:rsid w:val="00AB0F42"/>
    <w:rsid w:val="00AB4A4A"/>
    <w:rsid w:val="00AB7D53"/>
    <w:rsid w:val="00AD616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7824"/>
    <w:rsid w:val="00BA385D"/>
    <w:rsid w:val="00BA5AC0"/>
    <w:rsid w:val="00BA5FB2"/>
    <w:rsid w:val="00BD0D20"/>
    <w:rsid w:val="00BF725F"/>
    <w:rsid w:val="00BF7C94"/>
    <w:rsid w:val="00C2139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5FCF"/>
    <w:rsid w:val="00D0750F"/>
    <w:rsid w:val="00D16739"/>
    <w:rsid w:val="00D253D0"/>
    <w:rsid w:val="00D446F2"/>
    <w:rsid w:val="00D860E3"/>
    <w:rsid w:val="00D9540E"/>
    <w:rsid w:val="00DA0F3A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0538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171B"/>
    <w:rsid w:val="00F126CD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1F9F7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4a7eada0d1cb40fbdd60196242fd343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d69b7d10a8b9fd57b27e1539707fd2a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A3B2-A763-4971-AC6C-B4C3987FB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2C667-BFDD-4BEA-B0A0-D49BF888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8D393-7F99-4BC2-B327-33C0E0A07E8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d4f64a22-a125-4b7a-afce-4a30c86a8f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BAF987-EE95-4F4B-9FC4-C0E23A6C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Pepke Barbara</cp:lastModifiedBy>
  <cp:revision>2</cp:revision>
  <cp:lastPrinted>2024-03-15T12:57:00Z</cp:lastPrinted>
  <dcterms:created xsi:type="dcterms:W3CDTF">2024-04-02T11:24:00Z</dcterms:created>
  <dcterms:modified xsi:type="dcterms:W3CDTF">2024-04-02T11:24:00Z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