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1E226455" w14:textId="77777777" w:rsidTr="00041D3F">
        <w:trPr>
          <w:trHeight w:val="2274"/>
        </w:trPr>
        <w:tc>
          <w:tcPr>
            <w:tcW w:w="5778" w:type="dxa"/>
          </w:tcPr>
          <w:p w14:paraId="1E226449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329273005" w:edGrp="everyone"/>
          </w:p>
          <w:p w14:paraId="1E22644A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1E22644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329273005"/>
          <w:p w14:paraId="1E22644C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1E22644D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1E22644E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718B26B" w14:textId="27F293F2" w:rsidR="00331E80" w:rsidRPr="000A7DEC" w:rsidRDefault="00331E80" w:rsidP="00DE4605">
            <w:pPr>
              <w:pStyle w:val="Tre0"/>
              <w:spacing w:line="268" w:lineRule="exact"/>
              <w:rPr>
                <w:sz w:val="21"/>
                <w:szCs w:val="21"/>
              </w:rPr>
            </w:pPr>
            <w:r w:rsidRPr="000A7DEC">
              <w:rPr>
                <w:sz w:val="21"/>
                <w:szCs w:val="21"/>
              </w:rPr>
              <w:t>Katowice,</w:t>
            </w:r>
            <w:r w:rsidR="001E4EDD" w:rsidRPr="000A7DEC">
              <w:rPr>
                <w:sz w:val="21"/>
                <w:szCs w:val="21"/>
              </w:rPr>
              <w:t xml:space="preserve"> </w:t>
            </w:r>
            <w:r w:rsidR="007D4285">
              <w:rPr>
                <w:sz w:val="21"/>
                <w:szCs w:val="21"/>
              </w:rPr>
              <w:t>26</w:t>
            </w:r>
            <w:r w:rsidR="001E4EDD" w:rsidRPr="000A7DEC">
              <w:rPr>
                <w:sz w:val="21"/>
                <w:szCs w:val="21"/>
              </w:rPr>
              <w:t xml:space="preserve"> </w:t>
            </w:r>
            <w:r w:rsidRPr="000A7DEC">
              <w:rPr>
                <w:sz w:val="21"/>
                <w:szCs w:val="21"/>
              </w:rPr>
              <w:t>czerwca 2024 r.</w:t>
            </w:r>
          </w:p>
          <w:p w14:paraId="29816646" w14:textId="291BC15E" w:rsidR="00331E80" w:rsidRPr="000A7DEC" w:rsidRDefault="00331E80" w:rsidP="00DE4605">
            <w:pPr>
              <w:pStyle w:val="Tre0"/>
              <w:spacing w:line="268" w:lineRule="exact"/>
              <w:rPr>
                <w:bCs/>
                <w:color w:val="auto"/>
                <w:sz w:val="21"/>
                <w:szCs w:val="21"/>
              </w:rPr>
            </w:pPr>
            <w:r w:rsidRPr="000A7DEC">
              <w:rPr>
                <w:bCs/>
                <w:color w:val="auto"/>
                <w:sz w:val="21"/>
                <w:szCs w:val="21"/>
              </w:rPr>
              <w:t>TP-TK.806</w:t>
            </w:r>
            <w:r w:rsidR="00E15BC0" w:rsidRPr="000A7DEC">
              <w:rPr>
                <w:bCs/>
                <w:color w:val="auto"/>
                <w:sz w:val="21"/>
                <w:szCs w:val="21"/>
              </w:rPr>
              <w:t>0</w:t>
            </w:r>
            <w:r w:rsidRPr="000A7DEC">
              <w:rPr>
                <w:bCs/>
                <w:color w:val="auto"/>
                <w:sz w:val="21"/>
                <w:szCs w:val="21"/>
              </w:rPr>
              <w:t>.</w:t>
            </w:r>
            <w:r w:rsidR="00E15BC0" w:rsidRPr="000A7DEC">
              <w:rPr>
                <w:bCs/>
                <w:color w:val="auto"/>
                <w:sz w:val="21"/>
                <w:szCs w:val="21"/>
              </w:rPr>
              <w:t>56</w:t>
            </w:r>
            <w:r w:rsidRPr="000A7DEC">
              <w:rPr>
                <w:bCs/>
                <w:color w:val="auto"/>
                <w:sz w:val="21"/>
                <w:szCs w:val="21"/>
              </w:rPr>
              <w:t>.2024.SM</w:t>
            </w:r>
          </w:p>
          <w:p w14:paraId="1E226451" w14:textId="2BDF3595" w:rsidR="002A482F" w:rsidRPr="000A7DEC" w:rsidRDefault="00331E80" w:rsidP="00DE4605">
            <w:pPr>
              <w:pStyle w:val="Tre0"/>
              <w:spacing w:line="268" w:lineRule="exact"/>
              <w:rPr>
                <w:color w:val="auto"/>
                <w:sz w:val="21"/>
                <w:szCs w:val="21"/>
              </w:rPr>
            </w:pPr>
            <w:r w:rsidRPr="000A7DEC">
              <w:rPr>
                <w:color w:val="auto"/>
                <w:sz w:val="21"/>
                <w:szCs w:val="21"/>
              </w:rPr>
              <w:t>TP-TK.KW-001</w:t>
            </w:r>
            <w:r w:rsidR="00E15BC0" w:rsidRPr="000A7DEC">
              <w:rPr>
                <w:color w:val="auto"/>
                <w:sz w:val="21"/>
                <w:szCs w:val="21"/>
              </w:rPr>
              <w:t>84</w:t>
            </w:r>
            <w:r w:rsidRPr="000A7DEC">
              <w:rPr>
                <w:color w:val="auto"/>
                <w:sz w:val="21"/>
                <w:szCs w:val="21"/>
              </w:rPr>
              <w:t>/24</w:t>
            </w:r>
          </w:p>
          <w:p w14:paraId="2D176813" w14:textId="1D37B494" w:rsidR="00E15BC0" w:rsidRPr="000A7DEC" w:rsidRDefault="00E15BC0" w:rsidP="00DE4605">
            <w:pPr>
              <w:pStyle w:val="Tre0"/>
              <w:spacing w:line="268" w:lineRule="exact"/>
              <w:rPr>
                <w:sz w:val="21"/>
                <w:szCs w:val="21"/>
              </w:rPr>
            </w:pPr>
            <w:r w:rsidRPr="000A7DEC">
              <w:rPr>
                <w:sz w:val="21"/>
                <w:szCs w:val="21"/>
              </w:rPr>
              <w:t>RPE – 2024/010</w:t>
            </w:r>
          </w:p>
          <w:p w14:paraId="1E226452" w14:textId="77777777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</w:p>
          <w:p w14:paraId="1E226453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1E226454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2A482F" w:rsidRPr="005F65DE" w14:paraId="1E22645F" w14:textId="77777777" w:rsidTr="00041D3F">
        <w:trPr>
          <w:trHeight w:val="1554"/>
        </w:trPr>
        <w:tc>
          <w:tcPr>
            <w:tcW w:w="5778" w:type="dxa"/>
          </w:tcPr>
          <w:p w14:paraId="1E226456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2046824735" w:edGrp="everyone"/>
          </w:p>
          <w:p w14:paraId="1E226457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1E226458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2046824735"/>
          <w:p w14:paraId="1E226459" w14:textId="77777777" w:rsidR="002A482F" w:rsidRPr="005F65DE" w:rsidRDefault="002A482F" w:rsidP="00473A60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E22645E" w14:textId="77777777" w:rsidR="002A482F" w:rsidRPr="005F65DE" w:rsidRDefault="002A482F" w:rsidP="00E15BC0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C322AFB" w14:textId="77777777" w:rsidR="001F6ACD" w:rsidRDefault="001F6ACD" w:rsidP="00C527D1">
      <w:pPr>
        <w:pStyle w:val="TreBold"/>
        <w:spacing w:after="120" w:line="288" w:lineRule="auto"/>
        <w:rPr>
          <w:sz w:val="21"/>
        </w:rPr>
      </w:pPr>
    </w:p>
    <w:p w14:paraId="1E226461" w14:textId="4BA79E6D" w:rsidR="002A482F" w:rsidRPr="00882576" w:rsidRDefault="00E15BC0" w:rsidP="00C527D1">
      <w:pPr>
        <w:pStyle w:val="TreBold"/>
        <w:spacing w:after="120" w:line="288" w:lineRule="auto"/>
        <w:rPr>
          <w:sz w:val="21"/>
        </w:rPr>
      </w:pPr>
      <w:r w:rsidRPr="00882576">
        <w:rPr>
          <w:sz w:val="21"/>
        </w:rPr>
        <w:t>ZAWIADOMIENIE MARSZAŁKA WOJEWÓDZTWA ŚLĄSKIEGO O</w:t>
      </w:r>
      <w:r w:rsidR="00C527D1">
        <w:rPr>
          <w:sz w:val="21"/>
        </w:rPr>
        <w:t> </w:t>
      </w:r>
      <w:r w:rsidRPr="00882576">
        <w:rPr>
          <w:sz w:val="21"/>
        </w:rPr>
        <w:t>SPOSOBIE ZAŁATWIENIA PETYCJI</w:t>
      </w:r>
    </w:p>
    <w:p w14:paraId="309F9F18" w14:textId="77777777" w:rsidR="007912A5" w:rsidRDefault="007912A5" w:rsidP="001F6ACD">
      <w:pPr>
        <w:pStyle w:val="Tre0"/>
        <w:spacing w:after="120" w:line="300" w:lineRule="auto"/>
        <w:jc w:val="both"/>
        <w:rPr>
          <w:sz w:val="21"/>
          <w:szCs w:val="21"/>
        </w:rPr>
      </w:pPr>
    </w:p>
    <w:p w14:paraId="529D20CC" w14:textId="26CD1BBD" w:rsidR="00E15BC0" w:rsidRPr="00882576" w:rsidRDefault="00E15BC0" w:rsidP="001F6ACD">
      <w:pPr>
        <w:pStyle w:val="Tre0"/>
        <w:spacing w:after="120" w:line="300" w:lineRule="auto"/>
        <w:jc w:val="both"/>
        <w:rPr>
          <w:sz w:val="21"/>
          <w:szCs w:val="21"/>
        </w:rPr>
      </w:pPr>
      <w:r w:rsidRPr="00882576">
        <w:rPr>
          <w:sz w:val="21"/>
          <w:szCs w:val="21"/>
        </w:rPr>
        <w:t xml:space="preserve">W odpowiedzi na petycję z dnia 28 marca 2024 roku, dotyczącą uruchomienia </w:t>
      </w:r>
      <w:r w:rsidR="007912A5">
        <w:rPr>
          <w:sz w:val="21"/>
          <w:szCs w:val="21"/>
        </w:rPr>
        <w:t>wojewódzkich przewozów pasażerskich</w:t>
      </w:r>
      <w:r w:rsidRPr="00882576">
        <w:rPr>
          <w:sz w:val="21"/>
          <w:szCs w:val="21"/>
        </w:rPr>
        <w:t xml:space="preserve"> na linii kolejowej nr</w:t>
      </w:r>
      <w:r w:rsidR="007912A5">
        <w:rPr>
          <w:sz w:val="21"/>
          <w:szCs w:val="21"/>
        </w:rPr>
        <w:t> </w:t>
      </w:r>
      <w:r w:rsidRPr="00882576">
        <w:rPr>
          <w:sz w:val="21"/>
          <w:szCs w:val="21"/>
        </w:rPr>
        <w:t xml:space="preserve">169 Tychy – Wyry – Łaziska </w:t>
      </w:r>
      <w:r w:rsidR="007912A5">
        <w:rPr>
          <w:sz w:val="21"/>
          <w:szCs w:val="21"/>
        </w:rPr>
        <w:t>Średnie</w:t>
      </w:r>
      <w:r w:rsidRPr="00882576">
        <w:rPr>
          <w:sz w:val="21"/>
          <w:szCs w:val="21"/>
        </w:rPr>
        <w:t xml:space="preserve"> – Orzesze</w:t>
      </w:r>
      <w:r w:rsidR="007912A5">
        <w:rPr>
          <w:sz w:val="21"/>
          <w:szCs w:val="21"/>
        </w:rPr>
        <w:t xml:space="preserve"> Jaśkowice</w:t>
      </w:r>
      <w:r w:rsidR="00D4780A" w:rsidRPr="00882576">
        <w:rPr>
          <w:sz w:val="21"/>
          <w:szCs w:val="21"/>
        </w:rPr>
        <w:t xml:space="preserve">, informuję </w:t>
      </w:r>
      <w:r w:rsidR="007912A5">
        <w:rPr>
          <w:sz w:val="21"/>
          <w:szCs w:val="21"/>
        </w:rPr>
        <w:t>jak niżej.</w:t>
      </w:r>
    </w:p>
    <w:p w14:paraId="158F135D" w14:textId="70812774" w:rsidR="0087667F" w:rsidRDefault="0087667F" w:rsidP="001F6ACD">
      <w:pPr>
        <w:pStyle w:val="Tre0"/>
        <w:spacing w:after="120" w:line="300" w:lineRule="auto"/>
        <w:jc w:val="both"/>
        <w:rPr>
          <w:sz w:val="21"/>
          <w:szCs w:val="21"/>
        </w:rPr>
      </w:pPr>
      <w:r w:rsidRPr="00882576">
        <w:rPr>
          <w:sz w:val="21"/>
          <w:szCs w:val="21"/>
        </w:rPr>
        <w:t>Województwo Śląskie jako organizator wojewódzkich kolejowych przewozów pasażerskich dokłada wszelkich starań, aby przy organizowaniu publicznego</w:t>
      </w:r>
      <w:r w:rsidR="00777C74">
        <w:rPr>
          <w:sz w:val="21"/>
          <w:szCs w:val="21"/>
        </w:rPr>
        <w:t xml:space="preserve"> transportu zbiorowego w jak największym stopniu zaspokajać potrzeby mieszkańców województwa w ramach przeznaczonych środków finansowych budżetu Województwa</w:t>
      </w:r>
      <w:r w:rsidR="007912A5">
        <w:rPr>
          <w:sz w:val="21"/>
          <w:szCs w:val="21"/>
        </w:rPr>
        <w:t xml:space="preserve"> Śląskiego</w:t>
      </w:r>
      <w:r w:rsidR="00777C74">
        <w:rPr>
          <w:sz w:val="21"/>
          <w:szCs w:val="21"/>
        </w:rPr>
        <w:t xml:space="preserve">. </w:t>
      </w:r>
    </w:p>
    <w:p w14:paraId="5DE56E9B" w14:textId="38A26000" w:rsidR="000E2272" w:rsidRDefault="000E2272" w:rsidP="007912A5">
      <w:pPr>
        <w:pStyle w:val="Tre0"/>
        <w:spacing w:after="120" w:line="30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Skierowanie pociągów kursujących </w:t>
      </w:r>
      <w:r w:rsidR="007912A5">
        <w:rPr>
          <w:sz w:val="21"/>
          <w:szCs w:val="21"/>
        </w:rPr>
        <w:t xml:space="preserve">jadących z Katowice do Rybnika przez Mikołów </w:t>
      </w:r>
      <w:r>
        <w:rPr>
          <w:sz w:val="21"/>
          <w:szCs w:val="21"/>
        </w:rPr>
        <w:t>na trasę objazdową z wykorzystaniem linii kolejowej nr 169 przez Tychy, Wyry i Łaziska Średnie w terminie od</w:t>
      </w:r>
      <w:r w:rsidR="00EB6A15">
        <w:rPr>
          <w:sz w:val="21"/>
          <w:szCs w:val="21"/>
        </w:rPr>
        <w:t> </w:t>
      </w:r>
      <w:r>
        <w:rPr>
          <w:sz w:val="21"/>
          <w:szCs w:val="21"/>
        </w:rPr>
        <w:t>27</w:t>
      </w:r>
      <w:r w:rsidR="00EB6A15">
        <w:rPr>
          <w:sz w:val="21"/>
          <w:szCs w:val="21"/>
        </w:rPr>
        <w:t> </w:t>
      </w:r>
      <w:r>
        <w:rPr>
          <w:sz w:val="21"/>
          <w:szCs w:val="21"/>
        </w:rPr>
        <w:t>kwietnia do 26 maja 2022</w:t>
      </w:r>
      <w:r w:rsidR="007912A5">
        <w:rPr>
          <w:sz w:val="21"/>
          <w:szCs w:val="21"/>
        </w:rPr>
        <w:t xml:space="preserve"> r.</w:t>
      </w:r>
      <w:r>
        <w:rPr>
          <w:sz w:val="21"/>
          <w:szCs w:val="21"/>
        </w:rPr>
        <w:t xml:space="preserve">  nastąpiło z powodu wstrzymania </w:t>
      </w:r>
      <w:r w:rsidR="00EB6A15">
        <w:rPr>
          <w:sz w:val="21"/>
          <w:szCs w:val="21"/>
        </w:rPr>
        <w:t xml:space="preserve">ruchu kolejowego na odcinku Mikołów – Łaziska Górne Brada. W trakcie zamknięcia torowego zostały przeprowadzone prace naprawcze </w:t>
      </w:r>
      <w:r w:rsidR="007912A5">
        <w:rPr>
          <w:sz w:val="21"/>
          <w:szCs w:val="21"/>
        </w:rPr>
        <w:t>p</w:t>
      </w:r>
      <w:r w:rsidR="00EB6A15">
        <w:rPr>
          <w:sz w:val="21"/>
          <w:szCs w:val="21"/>
        </w:rPr>
        <w:t xml:space="preserve">eronu </w:t>
      </w:r>
      <w:r w:rsidR="007912A5">
        <w:rPr>
          <w:sz w:val="21"/>
          <w:szCs w:val="21"/>
        </w:rPr>
        <w:t>przystanku osobowego</w:t>
      </w:r>
      <w:r w:rsidR="00EB6A15">
        <w:rPr>
          <w:sz w:val="21"/>
          <w:szCs w:val="21"/>
        </w:rPr>
        <w:t xml:space="preserve"> Łaziska Górne oraz wiaduktu w Mikołowie. Po ukończeniu prac </w:t>
      </w:r>
      <w:r w:rsidR="007912A5">
        <w:rPr>
          <w:sz w:val="21"/>
          <w:szCs w:val="21"/>
        </w:rPr>
        <w:t>dnia</w:t>
      </w:r>
      <w:r w:rsidR="00EB6A15">
        <w:rPr>
          <w:sz w:val="21"/>
          <w:szCs w:val="21"/>
        </w:rPr>
        <w:t xml:space="preserve"> 27 maja 2022 r</w:t>
      </w:r>
      <w:r w:rsidR="007912A5">
        <w:rPr>
          <w:sz w:val="21"/>
          <w:szCs w:val="21"/>
        </w:rPr>
        <w:t>.</w:t>
      </w:r>
      <w:r w:rsidR="00EB6A15">
        <w:rPr>
          <w:sz w:val="21"/>
          <w:szCs w:val="21"/>
        </w:rPr>
        <w:t xml:space="preserve"> ruch pociągów został przywrócony na stałą trasę</w:t>
      </w:r>
      <w:r w:rsidR="007912A5">
        <w:rPr>
          <w:sz w:val="21"/>
          <w:szCs w:val="21"/>
        </w:rPr>
        <w:t xml:space="preserve"> (przez Mikołów).</w:t>
      </w:r>
    </w:p>
    <w:p w14:paraId="3759BD00" w14:textId="6F2D636F" w:rsidR="007912A5" w:rsidRDefault="00003A30" w:rsidP="001F6ACD">
      <w:pPr>
        <w:pStyle w:val="Tre0"/>
        <w:spacing w:after="120" w:line="300" w:lineRule="auto"/>
        <w:jc w:val="both"/>
        <w:rPr>
          <w:sz w:val="21"/>
          <w:szCs w:val="21"/>
        </w:rPr>
      </w:pPr>
      <w:r>
        <w:rPr>
          <w:sz w:val="21"/>
          <w:szCs w:val="21"/>
        </w:rPr>
        <w:t>T</w:t>
      </w:r>
      <w:r w:rsidR="007912A5">
        <w:rPr>
          <w:sz w:val="21"/>
          <w:szCs w:val="21"/>
        </w:rPr>
        <w:t xml:space="preserve">rwają prace nad aktualizacją Planu zrównoważonego rozwoju publicznego transportu zbiorowego Województwa Śląskiego, w ramach których zostanie oszacowany prognozowany popyt na przewozy </w:t>
      </w:r>
      <w:r w:rsidR="00A46072">
        <w:rPr>
          <w:sz w:val="21"/>
          <w:szCs w:val="21"/>
        </w:rPr>
        <w:t xml:space="preserve">pasażerskie </w:t>
      </w:r>
      <w:r w:rsidR="007912A5">
        <w:rPr>
          <w:sz w:val="21"/>
          <w:szCs w:val="21"/>
        </w:rPr>
        <w:t>między Orzeszem, Łaziskami i Tychami.</w:t>
      </w:r>
    </w:p>
    <w:p w14:paraId="5F7F1EDB" w14:textId="1F61926D" w:rsidR="00A46072" w:rsidRDefault="002A45F4" w:rsidP="001F6ACD">
      <w:pPr>
        <w:pStyle w:val="Tre0"/>
        <w:spacing w:after="120" w:line="300" w:lineRule="auto"/>
        <w:jc w:val="both"/>
        <w:rPr>
          <w:sz w:val="21"/>
          <w:szCs w:val="21"/>
        </w:rPr>
      </w:pPr>
      <w:r>
        <w:rPr>
          <w:sz w:val="21"/>
          <w:szCs w:val="21"/>
        </w:rPr>
        <w:t>Rozpoczynająca się</w:t>
      </w:r>
      <w:r w:rsidR="00A46072">
        <w:rPr>
          <w:sz w:val="21"/>
          <w:szCs w:val="21"/>
        </w:rPr>
        <w:t xml:space="preserve"> modernizacja Katowickiego Węzła Kolejowego znacząco wpłynie na kształt rozkładu jazdy w najbliższych latach. W trakcie przebudowy przepustowość stacji Katowice oraz linii kolejowej nr 139 na</w:t>
      </w:r>
      <w:r>
        <w:rPr>
          <w:sz w:val="21"/>
          <w:szCs w:val="21"/>
        </w:rPr>
        <w:t> </w:t>
      </w:r>
      <w:r w:rsidR="00A46072">
        <w:rPr>
          <w:sz w:val="21"/>
          <w:szCs w:val="21"/>
        </w:rPr>
        <w:t xml:space="preserve">odcinku Katowice – Katowice Ligota – Tychy zostanie znacznie ograniczona z powodu zamknięć torów szlakowych i stacyjnych. </w:t>
      </w:r>
      <w:r w:rsidR="00003A30">
        <w:rPr>
          <w:sz w:val="21"/>
          <w:szCs w:val="21"/>
        </w:rPr>
        <w:t>Ponadto p</w:t>
      </w:r>
      <w:r w:rsidR="00A46072">
        <w:rPr>
          <w:sz w:val="21"/>
          <w:szCs w:val="21"/>
        </w:rPr>
        <w:t xml:space="preserve">rzepustowość jednotorowego odcinka linii nr 140 Orzesze Jaśkowice – Czerwionka – Leszczyny jest wyczerpana z uwagi na kursowanie na nim pociągów jadących </w:t>
      </w:r>
      <w:r w:rsidR="00F75EE0">
        <w:rPr>
          <w:sz w:val="21"/>
          <w:szCs w:val="21"/>
        </w:rPr>
        <w:t xml:space="preserve">zarówno </w:t>
      </w:r>
      <w:r w:rsidR="00A46072">
        <w:rPr>
          <w:sz w:val="21"/>
          <w:szCs w:val="21"/>
        </w:rPr>
        <w:t>przez Mikołów jak i przez Tychy.</w:t>
      </w:r>
    </w:p>
    <w:p w14:paraId="7550FEAE" w14:textId="1ED647CF" w:rsidR="002A45F4" w:rsidRDefault="002A45F4" w:rsidP="002A45F4">
      <w:pPr>
        <w:pStyle w:val="Tre0"/>
        <w:spacing w:after="120" w:line="300" w:lineRule="auto"/>
        <w:jc w:val="both"/>
        <w:rPr>
          <w:sz w:val="21"/>
          <w:szCs w:val="21"/>
        </w:rPr>
      </w:pPr>
    </w:p>
    <w:p w14:paraId="31576E51" w14:textId="47BA58C0" w:rsidR="00060091" w:rsidRDefault="00003A30" w:rsidP="00F75EE0">
      <w:pPr>
        <w:pStyle w:val="Tre0"/>
        <w:spacing w:after="120" w:line="30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Mając na uwadze powyższe uwarunkowania, </w:t>
      </w:r>
      <w:r w:rsidR="00F75EE0">
        <w:rPr>
          <w:sz w:val="21"/>
          <w:szCs w:val="21"/>
        </w:rPr>
        <w:t>organizacja wojewódzkich przewozów pasażerskich</w:t>
      </w:r>
      <w:r>
        <w:rPr>
          <w:sz w:val="21"/>
          <w:szCs w:val="21"/>
        </w:rPr>
        <w:t xml:space="preserve"> na</w:t>
      </w:r>
      <w:r w:rsidR="00F75EE0">
        <w:rPr>
          <w:sz w:val="21"/>
          <w:szCs w:val="21"/>
        </w:rPr>
        <w:t> </w:t>
      </w:r>
      <w:r>
        <w:rPr>
          <w:sz w:val="21"/>
          <w:szCs w:val="21"/>
        </w:rPr>
        <w:t xml:space="preserve">linii kolejowej nr 169 </w:t>
      </w:r>
      <w:r w:rsidR="00F75EE0">
        <w:rPr>
          <w:sz w:val="21"/>
          <w:szCs w:val="21"/>
        </w:rPr>
        <w:t>będzie możliwa wyłącznie w krótkiej relacji Tychy – Orzesze Jaśkowice i</w:t>
      </w:r>
      <w:r w:rsidR="00101E8B">
        <w:rPr>
          <w:sz w:val="21"/>
          <w:szCs w:val="21"/>
        </w:rPr>
        <w:t> </w:t>
      </w:r>
      <w:r w:rsidR="00F75EE0">
        <w:rPr>
          <w:sz w:val="21"/>
          <w:szCs w:val="21"/>
        </w:rPr>
        <w:t>z</w:t>
      </w:r>
      <w:r w:rsidR="00101E8B">
        <w:rPr>
          <w:sz w:val="21"/>
          <w:szCs w:val="21"/>
        </w:rPr>
        <w:t> </w:t>
      </w:r>
      <w:r w:rsidR="00F75EE0">
        <w:rPr>
          <w:sz w:val="21"/>
          <w:szCs w:val="21"/>
        </w:rPr>
        <w:t>powrotem, gdzie w Tychach byłyby skomunikowania do/z Katowic, a w Orzeszu Jaśkowicach do/z</w:t>
      </w:r>
      <w:r w:rsidR="00101E8B">
        <w:rPr>
          <w:sz w:val="21"/>
          <w:szCs w:val="21"/>
        </w:rPr>
        <w:t> </w:t>
      </w:r>
      <w:r w:rsidR="00F75EE0">
        <w:rPr>
          <w:sz w:val="21"/>
          <w:szCs w:val="21"/>
        </w:rPr>
        <w:t>Rybnika.</w:t>
      </w:r>
    </w:p>
    <w:p w14:paraId="48B4FA11" w14:textId="32CA318A" w:rsidR="00F75EE0" w:rsidRDefault="00060091" w:rsidP="00060091">
      <w:pPr>
        <w:pStyle w:val="Tre0"/>
        <w:spacing w:after="120" w:line="30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Rozumiejąc Państwa argumenty, informuję, że tut. Urząd przeanalizuje możliwości techniczne, organizacyjne i finansowe uruchomienia pociągów pasażerskich relacji Orzesze Jaśkowice – Łaziska Średnie – Wyry – Tychy </w:t>
      </w:r>
      <w:r w:rsidR="00101E8B">
        <w:rPr>
          <w:sz w:val="21"/>
          <w:szCs w:val="21"/>
        </w:rPr>
        <w:t xml:space="preserve">i </w:t>
      </w:r>
      <w:r>
        <w:rPr>
          <w:sz w:val="21"/>
          <w:szCs w:val="21"/>
        </w:rPr>
        <w:t>z powrotem. O wynikach przeprowadzonej analizy poinformujemy Państwa w osobnej korespondencji.</w:t>
      </w:r>
    </w:p>
    <w:p w14:paraId="1ED26748" w14:textId="6769F865" w:rsidR="002A5D20" w:rsidRDefault="002A5D20" w:rsidP="00E15BC0">
      <w:pPr>
        <w:pStyle w:val="Tre0"/>
        <w:spacing w:after="120" w:line="288" w:lineRule="auto"/>
        <w:jc w:val="both"/>
        <w:rPr>
          <w:sz w:val="21"/>
          <w:szCs w:val="21"/>
        </w:rPr>
      </w:pPr>
    </w:p>
    <w:p w14:paraId="676B2516" w14:textId="147ABA80" w:rsidR="00F47045" w:rsidRDefault="00F47045" w:rsidP="00E15BC0">
      <w:pPr>
        <w:pStyle w:val="Tre0"/>
        <w:spacing w:after="120" w:line="288" w:lineRule="auto"/>
        <w:jc w:val="both"/>
        <w:rPr>
          <w:sz w:val="21"/>
          <w:szCs w:val="21"/>
        </w:rPr>
      </w:pPr>
    </w:p>
    <w:p w14:paraId="43517D7E" w14:textId="77777777" w:rsidR="00F47045" w:rsidRDefault="00F47045" w:rsidP="00E15BC0">
      <w:pPr>
        <w:pStyle w:val="Tre0"/>
        <w:spacing w:after="120" w:line="288" w:lineRule="auto"/>
        <w:jc w:val="both"/>
        <w:rPr>
          <w:sz w:val="21"/>
          <w:szCs w:val="21"/>
        </w:rPr>
      </w:pPr>
    </w:p>
    <w:p w14:paraId="4242F032" w14:textId="77777777" w:rsidR="002A5D20" w:rsidRDefault="002A5D20" w:rsidP="002A5D20">
      <w:pPr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z up. MARSZAŁKA WOJEWÓDZTWA</w:t>
      </w:r>
    </w:p>
    <w:p w14:paraId="1D058383" w14:textId="77777777" w:rsidR="002A5D20" w:rsidRDefault="002A5D20" w:rsidP="002A5D20"/>
    <w:p w14:paraId="7792E7CB" w14:textId="77777777" w:rsidR="002A5D20" w:rsidRDefault="002A5D20" w:rsidP="002A5D20">
      <w:pPr>
        <w:spacing w:line="288" w:lineRule="auto"/>
        <w:ind w:firstLine="1134"/>
        <w:jc w:val="right"/>
        <w:rPr>
          <w:color w:val="000000"/>
          <w:szCs w:val="20"/>
        </w:rPr>
      </w:pPr>
      <w:r>
        <w:rPr>
          <w:color w:val="000000"/>
          <w:szCs w:val="20"/>
        </w:rPr>
        <w:t>Dyrektor Departamentu</w:t>
      </w:r>
    </w:p>
    <w:p w14:paraId="1E5E9177" w14:textId="77777777" w:rsidR="002A5D20" w:rsidRDefault="002A5D20" w:rsidP="002A5D20">
      <w:pPr>
        <w:spacing w:line="288" w:lineRule="auto"/>
        <w:ind w:firstLine="1134"/>
        <w:jc w:val="right"/>
        <w:rPr>
          <w:color w:val="000000"/>
          <w:szCs w:val="20"/>
        </w:rPr>
      </w:pPr>
      <w:r>
        <w:rPr>
          <w:color w:val="000000"/>
          <w:szCs w:val="20"/>
        </w:rPr>
        <w:t>Transportu Publicznego</w:t>
      </w:r>
    </w:p>
    <w:p w14:paraId="1879DF88" w14:textId="77777777" w:rsidR="002A5D20" w:rsidRDefault="002A5D20" w:rsidP="002A5D20">
      <w:pPr>
        <w:spacing w:line="288" w:lineRule="auto"/>
        <w:ind w:firstLine="1134"/>
        <w:jc w:val="right"/>
        <w:rPr>
          <w:color w:val="000000"/>
          <w:szCs w:val="20"/>
        </w:rPr>
      </w:pPr>
    </w:p>
    <w:p w14:paraId="386AB918" w14:textId="1681243F" w:rsidR="002A5D20" w:rsidRPr="002A5D20" w:rsidRDefault="002A5D20" w:rsidP="002A5D20">
      <w:pPr>
        <w:pStyle w:val="Tre0"/>
        <w:spacing w:after="120" w:line="288" w:lineRule="auto"/>
        <w:jc w:val="right"/>
        <w:rPr>
          <w:sz w:val="21"/>
          <w:szCs w:val="21"/>
        </w:rPr>
      </w:pPr>
      <w:r w:rsidRPr="002A5D20">
        <w:rPr>
          <w:sz w:val="21"/>
          <w:szCs w:val="21"/>
        </w:rPr>
        <w:t>Adam Gajda</w:t>
      </w:r>
    </w:p>
    <w:p w14:paraId="1E226465" w14:textId="28481F12" w:rsidR="00BC56C4" w:rsidRDefault="00BC56C4" w:rsidP="00E15BC0">
      <w:pPr>
        <w:pStyle w:val="Tre0"/>
        <w:spacing w:after="120" w:line="288" w:lineRule="auto"/>
      </w:pPr>
    </w:p>
    <w:p w14:paraId="71DCB646" w14:textId="3B49993C" w:rsidR="00F47045" w:rsidRDefault="00F47045" w:rsidP="00E15BC0">
      <w:pPr>
        <w:pStyle w:val="Tre0"/>
        <w:spacing w:after="120" w:line="288" w:lineRule="auto"/>
      </w:pPr>
    </w:p>
    <w:p w14:paraId="11886BBD" w14:textId="3999FC70" w:rsidR="00F47045" w:rsidRDefault="00F47045" w:rsidP="00E15BC0">
      <w:pPr>
        <w:pStyle w:val="Tre0"/>
        <w:spacing w:after="120" w:line="288" w:lineRule="auto"/>
      </w:pPr>
    </w:p>
    <w:p w14:paraId="6376392A" w14:textId="77777777" w:rsidR="00F47045" w:rsidRDefault="00F47045" w:rsidP="00E15BC0">
      <w:pPr>
        <w:pStyle w:val="Tre0"/>
        <w:spacing w:after="120" w:line="288" w:lineRule="auto"/>
      </w:pPr>
    </w:p>
    <w:p w14:paraId="2367524E" w14:textId="77777777" w:rsidR="002A5D20" w:rsidRPr="005B5CC1" w:rsidRDefault="002A5D20" w:rsidP="002A5D20">
      <w:pPr>
        <w:pStyle w:val="TreBold"/>
        <w:spacing w:line="240" w:lineRule="auto"/>
        <w:jc w:val="both"/>
        <w:rPr>
          <w:b w:val="0"/>
          <w:sz w:val="21"/>
        </w:rPr>
      </w:pPr>
      <w:r w:rsidRPr="005B5CC1">
        <w:rPr>
          <w:sz w:val="21"/>
        </w:rPr>
        <w:t xml:space="preserve">Załącznik: </w:t>
      </w:r>
      <w:r w:rsidRPr="005B5CC1">
        <w:rPr>
          <w:b w:val="0"/>
          <w:sz w:val="21"/>
        </w:rPr>
        <w:t>Informacje dotyczące przetwarzania danych osobowych</w:t>
      </w:r>
    </w:p>
    <w:p w14:paraId="4DCD450A" w14:textId="310DF656" w:rsidR="002A5D20" w:rsidRDefault="002A5D20" w:rsidP="002A5D20">
      <w:pPr>
        <w:pStyle w:val="Tre0"/>
        <w:tabs>
          <w:tab w:val="left" w:pos="1701"/>
        </w:tabs>
        <w:spacing w:line="240" w:lineRule="auto"/>
      </w:pPr>
      <w:r w:rsidRPr="005B5CC1">
        <w:rPr>
          <w:b/>
          <w:sz w:val="21"/>
          <w:szCs w:val="21"/>
        </w:rPr>
        <w:t>Otrzymują:</w:t>
      </w:r>
      <w:r w:rsidRPr="005B5CC1">
        <w:rPr>
          <w:sz w:val="21"/>
          <w:szCs w:val="21"/>
        </w:rPr>
        <w:t xml:space="preserve"> </w:t>
      </w:r>
      <w:r w:rsidR="00B85C7B">
        <w:rPr>
          <w:b/>
          <w:sz w:val="21"/>
          <w:szCs w:val="21"/>
        </w:rPr>
        <w:t>xxxxxxxxxxxxxxxx</w:t>
      </w:r>
      <w:r w:rsidRPr="005B5CC1">
        <w:rPr>
          <w:sz w:val="21"/>
          <w:szCs w:val="21"/>
        </w:rPr>
        <w:t xml:space="preserve"> – </w:t>
      </w:r>
      <w:r w:rsidR="00634F06">
        <w:rPr>
          <w:sz w:val="21"/>
          <w:szCs w:val="21"/>
        </w:rPr>
        <w:t>xxxxxxxx</w:t>
      </w:r>
      <w:bookmarkStart w:id="0" w:name="_GoBack"/>
      <w:bookmarkEnd w:id="0"/>
      <w:r w:rsidRPr="005B5CC1">
        <w:rPr>
          <w:sz w:val="21"/>
          <w:szCs w:val="21"/>
        </w:rPr>
        <w:t>, kopia aa</w:t>
      </w:r>
    </w:p>
    <w:p w14:paraId="1E226476" w14:textId="56302503" w:rsidR="009D1113" w:rsidRDefault="009D1113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1008D16A" w14:textId="3AFFEE50" w:rsidR="002A5D20" w:rsidRDefault="002A5D20" w:rsidP="002A5D20">
      <w:pPr>
        <w:pStyle w:val="Tre0"/>
      </w:pPr>
      <w:r>
        <w:br w:type="page"/>
      </w:r>
    </w:p>
    <w:p w14:paraId="076655F9" w14:textId="34810488" w:rsidR="002A5D20" w:rsidRDefault="002A5D20" w:rsidP="002A5D20">
      <w:pPr>
        <w:pStyle w:val="Tre0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Klauzula informacyjna</w:t>
      </w:r>
    </w:p>
    <w:p w14:paraId="5497B251" w14:textId="5AA0B041" w:rsidR="002A5D20" w:rsidRDefault="002A5D20" w:rsidP="002A5D20">
      <w:pPr>
        <w:pStyle w:val="Tre0"/>
        <w:rPr>
          <w:b/>
          <w:sz w:val="21"/>
          <w:szCs w:val="21"/>
        </w:rPr>
      </w:pPr>
    </w:p>
    <w:p w14:paraId="69989F20" w14:textId="77777777" w:rsidR="002A5D20" w:rsidRPr="00E03981" w:rsidRDefault="002A5D20" w:rsidP="002A5D20">
      <w:pPr>
        <w:pStyle w:val="Akapitzlist"/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 xml:space="preserve">Zgodnie z art. 13 ust. 1 i ust. 2 ogólnego rozporządzenia UE o ochronie danych osobowych nr 2016/679 informujemy, iż: </w:t>
      </w:r>
    </w:p>
    <w:p w14:paraId="1F1D6B17" w14:textId="77777777" w:rsidR="002A5D20" w:rsidRPr="00E03981" w:rsidRDefault="002A5D20" w:rsidP="002A5D20">
      <w:pPr>
        <w:contextualSpacing/>
        <w:rPr>
          <w:rFonts w:cs="Arial"/>
        </w:rPr>
      </w:pPr>
    </w:p>
    <w:p w14:paraId="46A20A60" w14:textId="77777777" w:rsidR="002A5D20" w:rsidRPr="004E6ECC" w:rsidRDefault="002A5D20" w:rsidP="002A5D2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 xml:space="preserve">Administratorem Pani/Pana danych osobowych jest Marszałek Województwa Śląskiego, z siedzibą przy ul. Ligonia 46, 40-037 Katowice, adres email: </w:t>
      </w:r>
      <w:hyperlink r:id="rId11" w:history="1">
        <w:r w:rsidRPr="00E03981">
          <w:rPr>
            <w:rStyle w:val="Hipercze"/>
            <w:rFonts w:cs="Arial"/>
            <w:szCs w:val="21"/>
          </w:rPr>
          <w:t>kancelaria@slaskie.pl</w:t>
        </w:r>
      </w:hyperlink>
      <w:r w:rsidRPr="00E03981">
        <w:rPr>
          <w:rFonts w:ascii="Arial" w:hAnsi="Arial" w:cs="Arial"/>
          <w:sz w:val="21"/>
          <w:szCs w:val="21"/>
        </w:rPr>
        <w:t xml:space="preserve">, strona internetowa: bip.slaskie.pl. </w:t>
      </w:r>
    </w:p>
    <w:p w14:paraId="5174E77B" w14:textId="77777777" w:rsidR="002A5D20" w:rsidRPr="004E6ECC" w:rsidRDefault="002A5D20" w:rsidP="002A5D2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 xml:space="preserve">Została wyznaczona osoba do kontaktu w sprawie przetwarzania danych osobowych, adres email: </w:t>
      </w:r>
      <w:hyperlink r:id="rId12" w:history="1">
        <w:r w:rsidRPr="00E03981">
          <w:rPr>
            <w:rStyle w:val="Hipercze"/>
            <w:rFonts w:cs="Arial"/>
            <w:szCs w:val="21"/>
          </w:rPr>
          <w:t>daneosobowe@slaskie.pl</w:t>
        </w:r>
      </w:hyperlink>
      <w:r w:rsidRPr="00E03981">
        <w:rPr>
          <w:rFonts w:ascii="Arial" w:hAnsi="Arial" w:cs="Arial"/>
          <w:sz w:val="21"/>
          <w:szCs w:val="21"/>
        </w:rPr>
        <w:t xml:space="preserve">. </w:t>
      </w:r>
    </w:p>
    <w:p w14:paraId="0CE13506" w14:textId="77777777" w:rsidR="002A5D20" w:rsidRPr="004D7458" w:rsidRDefault="002A5D20" w:rsidP="002A5D2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>Pani/Pana dane osobowe będą przetwarzane w celu rozpatrzenia petycji oraz ich archiwizacji.</w:t>
      </w:r>
      <w:r>
        <w:rPr>
          <w:rFonts w:ascii="Arial" w:hAnsi="Arial" w:cs="Arial"/>
          <w:sz w:val="21"/>
          <w:szCs w:val="21"/>
        </w:rPr>
        <w:t xml:space="preserve"> </w:t>
      </w:r>
      <w:r w:rsidRPr="004D7458">
        <w:rPr>
          <w:rFonts w:ascii="Arial" w:hAnsi="Arial" w:cs="Arial"/>
          <w:sz w:val="21"/>
          <w:szCs w:val="21"/>
        </w:rPr>
        <w:t xml:space="preserve">Podstawą prawną przetwarzania danych osobowych jest obowiązek prawny ciążący na administratorze, wynikający z art. 10  ustawy z dnia </w:t>
      </w:r>
      <w:r w:rsidRPr="004D7458">
        <w:rPr>
          <w:rFonts w:ascii="Arial" w:hAnsi="Arial" w:cs="Arial"/>
          <w:color w:val="000000" w:themeColor="text1"/>
          <w:sz w:val="21"/>
          <w:szCs w:val="21"/>
        </w:rPr>
        <w:t xml:space="preserve">11 lipca 2017  r. o petycjach </w:t>
      </w:r>
      <w:r w:rsidRPr="004D7458">
        <w:rPr>
          <w:rFonts w:ascii="Arial" w:hAnsi="Arial" w:cs="Arial"/>
          <w:sz w:val="21"/>
          <w:szCs w:val="21"/>
        </w:rPr>
        <w:t xml:space="preserve">(art. 6 ust 1 lit. c rozporządzenia). </w:t>
      </w:r>
    </w:p>
    <w:p w14:paraId="36BBEAC4" w14:textId="77777777" w:rsidR="002A5D20" w:rsidRPr="004E6ECC" w:rsidRDefault="002A5D20" w:rsidP="002A5D2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 xml:space="preserve">Pani/Pana dane osobowe będą ujawnione osobom upoważnionym przez administratora danych osobowych, podmiotom upoważnionym na </w:t>
      </w:r>
      <w:r w:rsidRPr="00E03981">
        <w:rPr>
          <w:rFonts w:ascii="Arial" w:hAnsi="Arial" w:cs="Arial"/>
          <w:color w:val="000000" w:themeColor="text1"/>
          <w:sz w:val="21"/>
          <w:szCs w:val="21"/>
        </w:rPr>
        <w:t xml:space="preserve">podstawie przepisów prawa, operatorowi pocztowemu lub kurierowi w przypadku korespondencji papierowej, a także publikowane w BIP Urzędu w przypadku uzyskania zgody zgodnie z dyspozycją art. 8 ust. 1 ustawy o petycjach. Ponadto w zakresie stanowiącym informację publiczną dane będą ujawniane każdemu zainteresowanemu taką informacją lub publikowane w BIP Urzędu. </w:t>
      </w:r>
    </w:p>
    <w:p w14:paraId="622A34E5" w14:textId="77777777" w:rsidR="002A5D20" w:rsidRPr="004E6ECC" w:rsidRDefault="002A5D20" w:rsidP="002A5D2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>Pani/Pana dane osobowe będą przechowywane przez okres wynikający z prz</w:t>
      </w:r>
      <w:r>
        <w:rPr>
          <w:rFonts w:ascii="Arial" w:hAnsi="Arial" w:cs="Arial"/>
          <w:sz w:val="21"/>
          <w:szCs w:val="21"/>
        </w:rPr>
        <w:t>episów prawa dot. archiwizacji.</w:t>
      </w:r>
    </w:p>
    <w:p w14:paraId="083C3147" w14:textId="77777777" w:rsidR="002A5D20" w:rsidRPr="004E6ECC" w:rsidRDefault="002A5D20" w:rsidP="002A5D2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03981">
        <w:rPr>
          <w:rFonts w:ascii="Arial" w:hAnsi="Arial" w:cs="Arial"/>
          <w:color w:val="000000" w:themeColor="text1"/>
          <w:sz w:val="21"/>
          <w:szCs w:val="21"/>
        </w:rPr>
        <w:t>Przysługuje Pani/Panu prawo dostępu do treści swoic</w:t>
      </w:r>
      <w:r>
        <w:rPr>
          <w:rFonts w:ascii="Arial" w:hAnsi="Arial" w:cs="Arial"/>
          <w:color w:val="000000" w:themeColor="text1"/>
          <w:sz w:val="21"/>
          <w:szCs w:val="21"/>
        </w:rPr>
        <w:t>h danych oraz prawo żądania ich </w:t>
      </w:r>
      <w:r w:rsidRPr="00E03981">
        <w:rPr>
          <w:rFonts w:ascii="Arial" w:hAnsi="Arial" w:cs="Arial"/>
          <w:color w:val="000000" w:themeColor="text1"/>
          <w:sz w:val="21"/>
          <w:szCs w:val="21"/>
        </w:rPr>
        <w:t>sprostowania, usunięcia lub ograniczenia przetwarzan</w:t>
      </w:r>
      <w:r>
        <w:rPr>
          <w:rFonts w:ascii="Arial" w:hAnsi="Arial" w:cs="Arial"/>
          <w:color w:val="000000" w:themeColor="text1"/>
          <w:sz w:val="21"/>
          <w:szCs w:val="21"/>
        </w:rPr>
        <w:t>ia, prawo wniesienia skargi do </w:t>
      </w:r>
      <w:r w:rsidRPr="00E03981">
        <w:rPr>
          <w:rFonts w:ascii="Arial" w:hAnsi="Arial" w:cs="Arial"/>
          <w:color w:val="000000" w:themeColor="text1"/>
          <w:sz w:val="21"/>
          <w:szCs w:val="21"/>
        </w:rPr>
        <w:t>Prezesa Urzędu Ochrony Danych Osobowych.</w:t>
      </w:r>
    </w:p>
    <w:p w14:paraId="083B1C7B" w14:textId="77777777" w:rsidR="002A5D20" w:rsidRPr="004E6ECC" w:rsidRDefault="002A5D20" w:rsidP="002A5D2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03981">
        <w:rPr>
          <w:rFonts w:ascii="Arial" w:hAnsi="Arial" w:cs="Arial"/>
          <w:color w:val="000000" w:themeColor="text1"/>
          <w:sz w:val="21"/>
          <w:szCs w:val="21"/>
        </w:rPr>
        <w:t>Podanie przez Panią/Pana danych osobowych jest wymogiem ustawowym. Podanie danych jest obowiązkowe, a konsekwencją niepodania danych osobowych będzie pozostawienie petycji bez rozpatrzenia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EC04A30" w14:textId="77777777" w:rsidR="002A5D20" w:rsidRPr="00E03981" w:rsidRDefault="002A5D20" w:rsidP="002A5D2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E03981">
        <w:rPr>
          <w:rFonts w:ascii="Arial" w:hAnsi="Arial" w:cs="Arial"/>
          <w:sz w:val="21"/>
          <w:szCs w:val="21"/>
        </w:rPr>
        <w:t>Pani/Pana dane osobowe nie będą wykorzystane do zautomatyzowanego podejmowania decyzji ani profilowania, o którym mowa w art. 22 rozporządzenia UE o ochronie danych osobowych.</w:t>
      </w:r>
    </w:p>
    <w:p w14:paraId="61969DDB" w14:textId="77777777" w:rsidR="002A5D20" w:rsidRPr="002A5D20" w:rsidRDefault="002A5D20" w:rsidP="002A5D20">
      <w:pPr>
        <w:pStyle w:val="Tre0"/>
        <w:rPr>
          <w:b/>
          <w:sz w:val="21"/>
          <w:szCs w:val="21"/>
        </w:rPr>
      </w:pPr>
    </w:p>
    <w:sectPr w:rsidR="002A5D20" w:rsidRPr="002A5D20" w:rsidSect="004E0604">
      <w:footerReference w:type="default" r:id="rId13"/>
      <w:headerReference w:type="first" r:id="rId14"/>
      <w:footerReference w:type="first" r:id="rId15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C4468" w14:textId="77777777" w:rsidR="008F4D90" w:rsidRDefault="008F4D90" w:rsidP="00AB4A4A">
      <w:r>
        <w:separator/>
      </w:r>
    </w:p>
  </w:endnote>
  <w:endnote w:type="continuationSeparator" w:id="0">
    <w:p w14:paraId="3E3310DB" w14:textId="77777777" w:rsidR="008F4D90" w:rsidRDefault="008F4D9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64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647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6BA8" w14:textId="77777777" w:rsidR="008F4D90" w:rsidRDefault="008F4D90" w:rsidP="00AB4A4A">
      <w:r>
        <w:separator/>
      </w:r>
    </w:p>
  </w:footnote>
  <w:footnote w:type="continuationSeparator" w:id="0">
    <w:p w14:paraId="37A64B7C" w14:textId="77777777" w:rsidR="008F4D90" w:rsidRDefault="008F4D9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647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E22647E" wp14:editId="1E22647F">
          <wp:simplePos x="0" y="0"/>
          <wp:positionH relativeFrom="margin">
            <wp:posOffset>118109</wp:posOffset>
          </wp:positionH>
          <wp:positionV relativeFrom="paragraph">
            <wp:posOffset>3368675</wp:posOffset>
          </wp:positionV>
          <wp:extent cx="1343025" cy="219767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085" cy="220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1E226480" wp14:editId="1E22648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2648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2648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1E22648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1E226482" wp14:editId="1E226483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7B30CAE"/>
    <w:multiLevelType w:val="hybridMultilevel"/>
    <w:tmpl w:val="374E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3A30"/>
    <w:rsid w:val="000133D6"/>
    <w:rsid w:val="00033271"/>
    <w:rsid w:val="00036AD7"/>
    <w:rsid w:val="00041D3F"/>
    <w:rsid w:val="0004604A"/>
    <w:rsid w:val="00052094"/>
    <w:rsid w:val="00060091"/>
    <w:rsid w:val="000676B4"/>
    <w:rsid w:val="000A628E"/>
    <w:rsid w:val="000A6DD0"/>
    <w:rsid w:val="000A7DEC"/>
    <w:rsid w:val="000E2272"/>
    <w:rsid w:val="000E3CD6"/>
    <w:rsid w:val="00101E8B"/>
    <w:rsid w:val="0013636D"/>
    <w:rsid w:val="00160961"/>
    <w:rsid w:val="00197E93"/>
    <w:rsid w:val="001B0F0A"/>
    <w:rsid w:val="001C4AA2"/>
    <w:rsid w:val="001D5529"/>
    <w:rsid w:val="001E4EDD"/>
    <w:rsid w:val="001E6FE6"/>
    <w:rsid w:val="001F40E6"/>
    <w:rsid w:val="001F6ACD"/>
    <w:rsid w:val="002369DC"/>
    <w:rsid w:val="0024013A"/>
    <w:rsid w:val="00240EDE"/>
    <w:rsid w:val="0024632C"/>
    <w:rsid w:val="00277368"/>
    <w:rsid w:val="00282C05"/>
    <w:rsid w:val="00286B41"/>
    <w:rsid w:val="002A45F4"/>
    <w:rsid w:val="002A482F"/>
    <w:rsid w:val="002A5D20"/>
    <w:rsid w:val="002C6693"/>
    <w:rsid w:val="002E3FFD"/>
    <w:rsid w:val="003039A5"/>
    <w:rsid w:val="00310EED"/>
    <w:rsid w:val="0031614F"/>
    <w:rsid w:val="00317313"/>
    <w:rsid w:val="00324552"/>
    <w:rsid w:val="00331E80"/>
    <w:rsid w:val="00337A5E"/>
    <w:rsid w:val="00390108"/>
    <w:rsid w:val="003D4F9B"/>
    <w:rsid w:val="003E5C79"/>
    <w:rsid w:val="003E64C0"/>
    <w:rsid w:val="003F7A20"/>
    <w:rsid w:val="0040055C"/>
    <w:rsid w:val="004469C4"/>
    <w:rsid w:val="00470595"/>
    <w:rsid w:val="00473297"/>
    <w:rsid w:val="00473A60"/>
    <w:rsid w:val="00485912"/>
    <w:rsid w:val="004A1F4D"/>
    <w:rsid w:val="004B21A9"/>
    <w:rsid w:val="004B3D78"/>
    <w:rsid w:val="004B5F03"/>
    <w:rsid w:val="004E0604"/>
    <w:rsid w:val="005223DD"/>
    <w:rsid w:val="00541D56"/>
    <w:rsid w:val="00550F41"/>
    <w:rsid w:val="00567B2C"/>
    <w:rsid w:val="005B5CC1"/>
    <w:rsid w:val="005F1C87"/>
    <w:rsid w:val="005F2DB1"/>
    <w:rsid w:val="005F65DE"/>
    <w:rsid w:val="00604101"/>
    <w:rsid w:val="00634F06"/>
    <w:rsid w:val="006476FE"/>
    <w:rsid w:val="00651A52"/>
    <w:rsid w:val="00665345"/>
    <w:rsid w:val="006917EA"/>
    <w:rsid w:val="006C6097"/>
    <w:rsid w:val="006F6030"/>
    <w:rsid w:val="007079D0"/>
    <w:rsid w:val="00746624"/>
    <w:rsid w:val="00755295"/>
    <w:rsid w:val="007625B3"/>
    <w:rsid w:val="00763975"/>
    <w:rsid w:val="00777C74"/>
    <w:rsid w:val="007912A5"/>
    <w:rsid w:val="0079165A"/>
    <w:rsid w:val="00795194"/>
    <w:rsid w:val="007B3AC5"/>
    <w:rsid w:val="007D428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574EB"/>
    <w:rsid w:val="0087667F"/>
    <w:rsid w:val="00882576"/>
    <w:rsid w:val="0088682B"/>
    <w:rsid w:val="008F175A"/>
    <w:rsid w:val="008F3A1B"/>
    <w:rsid w:val="008F4D90"/>
    <w:rsid w:val="008F58CF"/>
    <w:rsid w:val="0091363F"/>
    <w:rsid w:val="009465B8"/>
    <w:rsid w:val="0095386C"/>
    <w:rsid w:val="00954FC8"/>
    <w:rsid w:val="0096074C"/>
    <w:rsid w:val="00964842"/>
    <w:rsid w:val="009764D1"/>
    <w:rsid w:val="00982ADF"/>
    <w:rsid w:val="009A1138"/>
    <w:rsid w:val="009B7E49"/>
    <w:rsid w:val="009D1113"/>
    <w:rsid w:val="009E2AAC"/>
    <w:rsid w:val="009E781A"/>
    <w:rsid w:val="009F1C7B"/>
    <w:rsid w:val="00A03081"/>
    <w:rsid w:val="00A2630E"/>
    <w:rsid w:val="00A43BCF"/>
    <w:rsid w:val="00A46072"/>
    <w:rsid w:val="00A64717"/>
    <w:rsid w:val="00A81473"/>
    <w:rsid w:val="00A82E72"/>
    <w:rsid w:val="00A9282A"/>
    <w:rsid w:val="00A9707E"/>
    <w:rsid w:val="00AA2599"/>
    <w:rsid w:val="00AB090F"/>
    <w:rsid w:val="00AB4A4A"/>
    <w:rsid w:val="00AF0361"/>
    <w:rsid w:val="00AF6C86"/>
    <w:rsid w:val="00B0576C"/>
    <w:rsid w:val="00B10A69"/>
    <w:rsid w:val="00B12132"/>
    <w:rsid w:val="00B138F8"/>
    <w:rsid w:val="00B277DC"/>
    <w:rsid w:val="00B3477F"/>
    <w:rsid w:val="00B37FC8"/>
    <w:rsid w:val="00B4557C"/>
    <w:rsid w:val="00B61254"/>
    <w:rsid w:val="00B633D8"/>
    <w:rsid w:val="00B822AA"/>
    <w:rsid w:val="00B85C7B"/>
    <w:rsid w:val="00BA5AC0"/>
    <w:rsid w:val="00BC56C4"/>
    <w:rsid w:val="00BD0D20"/>
    <w:rsid w:val="00BF725F"/>
    <w:rsid w:val="00BF7C94"/>
    <w:rsid w:val="00C527D1"/>
    <w:rsid w:val="00C87348"/>
    <w:rsid w:val="00C92164"/>
    <w:rsid w:val="00C92B73"/>
    <w:rsid w:val="00CA0FFF"/>
    <w:rsid w:val="00CA7D31"/>
    <w:rsid w:val="00CB67C5"/>
    <w:rsid w:val="00CD302C"/>
    <w:rsid w:val="00CF1866"/>
    <w:rsid w:val="00CF522C"/>
    <w:rsid w:val="00D0750F"/>
    <w:rsid w:val="00D16739"/>
    <w:rsid w:val="00D446F2"/>
    <w:rsid w:val="00D4780A"/>
    <w:rsid w:val="00D860E3"/>
    <w:rsid w:val="00D9540E"/>
    <w:rsid w:val="00DA3A9B"/>
    <w:rsid w:val="00DD6FA7"/>
    <w:rsid w:val="00DE4605"/>
    <w:rsid w:val="00DE7850"/>
    <w:rsid w:val="00E15BC0"/>
    <w:rsid w:val="00E53A8B"/>
    <w:rsid w:val="00E842A4"/>
    <w:rsid w:val="00EA5F63"/>
    <w:rsid w:val="00EA79D3"/>
    <w:rsid w:val="00EB6A15"/>
    <w:rsid w:val="00ED0954"/>
    <w:rsid w:val="00ED5EAA"/>
    <w:rsid w:val="00ED6368"/>
    <w:rsid w:val="00EE77AB"/>
    <w:rsid w:val="00F15C9F"/>
    <w:rsid w:val="00F35842"/>
    <w:rsid w:val="00F45D9D"/>
    <w:rsid w:val="00F47045"/>
    <w:rsid w:val="00F57C35"/>
    <w:rsid w:val="00F75EE0"/>
    <w:rsid w:val="00F83FD3"/>
    <w:rsid w:val="00F91D98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226449"/>
  <w15:docId w15:val="{5260E62B-3CC4-4D18-A0B7-E16790BE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paragraph" w:styleId="Akapitzlist">
    <w:name w:val="List Paragraph"/>
    <w:basedOn w:val="Normalny"/>
    <w:uiPriority w:val="34"/>
    <w:qFormat/>
    <w:locked/>
    <w:rsid w:val="002A5D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locked/>
    <w:rsid w:val="002A5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c5eba553c843c18959fed227f602ecfa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8763d268f25b00b30562cd2cfcf0171e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3379-D25D-4746-A8E8-17A3F1453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B10C5-BF8D-455E-A1F0-A8BA8FC60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97D3A-BE51-4A17-9FE7-4A2ACE272A2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9850c7a-c5cd-44e1-822a-05a5544ec0e3"/>
    <ds:schemaRef ds:uri="44204e15-e510-4884-8cc8-e3b54c113bcf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1C6DAF-9FFC-4045-873B-FE57685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TP-TK.KW-00184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TP-TK.KW-00184</dc:title>
  <dc:subject/>
  <dc:creator>Rafał Leśniak</dc:creator>
  <cp:keywords/>
  <dc:description/>
  <cp:lastModifiedBy>Filipek-Wojciechowska Dorota</cp:lastModifiedBy>
  <cp:revision>3</cp:revision>
  <cp:lastPrinted>2024-06-26T12:29:00Z</cp:lastPrinted>
  <dcterms:created xsi:type="dcterms:W3CDTF">2024-07-11T07:51:00Z</dcterms:created>
  <dcterms:modified xsi:type="dcterms:W3CDTF">2024-07-11T09:00:00Z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