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C007A4">
        <w:rPr>
          <w:color w:val="000000" w:themeColor="text1"/>
        </w:rPr>
        <w:t xml:space="preserve">362/10/VII/2024 </w:t>
      </w:r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007A4">
        <w:rPr>
          <w:color w:val="000000" w:themeColor="text1"/>
        </w:rPr>
        <w:t>19.06.2024 r.</w:t>
      </w:r>
    </w:p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30622B" w:rsidRPr="0030622B" w:rsidRDefault="00E06D96" w:rsidP="0030622B">
      <w:pPr>
        <w:jc w:val="center"/>
        <w:rPr>
          <w:rFonts w:cs="Arial"/>
          <w:b/>
        </w:rPr>
      </w:pPr>
      <w:r>
        <w:rPr>
          <w:rFonts w:cs="Arial"/>
          <w:b/>
        </w:rPr>
        <w:t>udzielenia pełnomocnictwa</w:t>
      </w:r>
      <w:r w:rsidR="006528D3" w:rsidRPr="006528D3">
        <w:t xml:space="preserve"> </w:t>
      </w:r>
      <w:r w:rsidR="006528D3" w:rsidRPr="006528D3">
        <w:rPr>
          <w:rFonts w:cs="Arial"/>
          <w:b/>
        </w:rPr>
        <w:t>Panu Zbigniewowi Farudze (Faruga) – dyrektorowi</w:t>
      </w:r>
      <w:r w:rsidRPr="00E06D96">
        <w:t xml:space="preserve"> </w:t>
      </w:r>
      <w:r w:rsidRPr="00E06D96">
        <w:rPr>
          <w:rFonts w:cs="Arial"/>
          <w:b/>
        </w:rPr>
        <w:t>Kancelarii Zarządu w Urzędzie Marszałkowskim Województwa Śląskiego</w:t>
      </w:r>
    </w:p>
    <w:p w:rsidR="00B74B56" w:rsidRDefault="00B74B56" w:rsidP="00A96C7C">
      <w:pPr>
        <w:pStyle w:val="Akapitzlist"/>
        <w:ind w:left="0"/>
        <w:rPr>
          <w:rFonts w:cs="Arial"/>
          <w:b/>
        </w:rPr>
      </w:pPr>
    </w:p>
    <w:p w:rsidR="0030622B" w:rsidRPr="00514FD4" w:rsidRDefault="00681BF6" w:rsidP="00416B28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podstawie:</w:t>
      </w:r>
      <w:r w:rsidR="00416B28">
        <w:t xml:space="preserve"> </w:t>
      </w:r>
      <w:r w:rsidR="00416B28" w:rsidRPr="00416B28">
        <w:rPr>
          <w:rFonts w:cs="Arial"/>
        </w:rPr>
        <w:t>art. 41 ustawy z dnia 5 czerwca 1998 r. o samorządzie województwa (t.</w:t>
      </w:r>
      <w:r w:rsidR="00416B28">
        <w:rPr>
          <w:rFonts w:cs="Arial"/>
        </w:rPr>
        <w:t xml:space="preserve">j. Dz. U. z 2024 r. poz. 566.), </w:t>
      </w:r>
      <w:r w:rsidR="00416B28" w:rsidRPr="00416B28">
        <w:rPr>
          <w:rFonts w:cs="Arial"/>
        </w:rPr>
        <w:t>art. 19a z dnia 24 kwietnia 2003 r. o działalności pożytku publicznego i o wolontariaci</w:t>
      </w:r>
      <w:r w:rsidR="00416B28">
        <w:rPr>
          <w:rFonts w:cs="Arial"/>
        </w:rPr>
        <w:t>e (</w:t>
      </w:r>
      <w:r w:rsidR="008E66BD">
        <w:rPr>
          <w:rFonts w:cs="Arial"/>
        </w:rPr>
        <w:t xml:space="preserve">t.j. </w:t>
      </w:r>
      <w:r w:rsidR="00416B28">
        <w:rPr>
          <w:rFonts w:cs="Arial"/>
        </w:rPr>
        <w:t xml:space="preserve">Dz. U. z 2023 r. poz. 571) oraz </w:t>
      </w:r>
      <w:r w:rsidR="00416B28" w:rsidRPr="00416B28">
        <w:rPr>
          <w:rFonts w:cs="Arial"/>
        </w:rPr>
        <w:t>§ 8 ust. 4 oraz § 9 ust. 2 i ust. 6. „Regulaminu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( załącznik do uchwały nr 1696/154/VI/2020 Zarządu Województwa Śląskiego z dni</w:t>
      </w:r>
      <w:r w:rsidR="00416B28">
        <w:rPr>
          <w:rFonts w:cs="Arial"/>
        </w:rPr>
        <w:t>a 28 lipca 2020 r. z późn. zm.)</w:t>
      </w:r>
    </w:p>
    <w:p w:rsidR="00E06D96" w:rsidRDefault="00E06D96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B74B56" w:rsidRPr="00B74B56" w:rsidRDefault="00B74B56" w:rsidP="00B74B56">
      <w:pPr>
        <w:pStyle w:val="TreBold"/>
      </w:pPr>
    </w:p>
    <w:p w:rsidR="00E06D96" w:rsidRDefault="00E6752B" w:rsidP="001B2771">
      <w:pPr>
        <w:rPr>
          <w:rFonts w:cs="Arial"/>
        </w:rPr>
      </w:pPr>
      <w:r>
        <w:rPr>
          <w:rFonts w:cs="Arial"/>
        </w:rPr>
        <w:t xml:space="preserve">Udziela się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6528D3" w:rsidRPr="006528D3">
        <w:t xml:space="preserve"> </w:t>
      </w:r>
      <w:r w:rsidR="006528D3" w:rsidRPr="006528D3">
        <w:rPr>
          <w:rFonts w:cs="Arial"/>
        </w:rPr>
        <w:t>Panu Zbigniewowi Farudze (Faruga) – dyrektorowi</w:t>
      </w:r>
      <w:r w:rsidR="00E06D96">
        <w:rPr>
          <w:rFonts w:cs="Arial"/>
        </w:rPr>
        <w:t xml:space="preserve"> </w:t>
      </w:r>
      <w:r w:rsidR="00E06D96" w:rsidRPr="00E06D96">
        <w:rPr>
          <w:rFonts w:cs="Arial"/>
        </w:rPr>
        <w:t>Kancelarii Zarządu w Urzędzie Marsz</w:t>
      </w:r>
      <w:r w:rsidR="00E06D96">
        <w:rPr>
          <w:rFonts w:cs="Arial"/>
        </w:rPr>
        <w:t xml:space="preserve">ałkowskim Województwa Śląskiego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</w:p>
    <w:p w:rsidR="001B2771" w:rsidRDefault="00C058D5" w:rsidP="001B2771">
      <w:pPr>
        <w:rPr>
          <w:rFonts w:cs="Arial"/>
        </w:rPr>
      </w:pPr>
      <w:r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:rsidR="00C85102" w:rsidRPr="001B2771" w:rsidRDefault="00C85102" w:rsidP="001B2771">
      <w:pPr>
        <w:contextualSpacing/>
        <w:rPr>
          <w:rFonts w:cs="Arial"/>
        </w:rPr>
      </w:pPr>
    </w:p>
    <w:p w:rsidR="00FA7518" w:rsidRDefault="001B2771" w:rsidP="00FA7518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:rsidR="00B74B56" w:rsidRPr="00FA7518" w:rsidRDefault="00B74B56" w:rsidP="00FA7518">
      <w:pPr>
        <w:pStyle w:val="TreBold"/>
        <w:rPr>
          <w:b w:val="0"/>
        </w:rPr>
      </w:pPr>
    </w:p>
    <w:p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:rsidR="00B74B56" w:rsidRDefault="00B74B56" w:rsidP="0030622B">
      <w:pPr>
        <w:pStyle w:val="rodekTre13"/>
        <w:jc w:val="left"/>
      </w:pPr>
    </w:p>
    <w:p w:rsidR="00B74B56" w:rsidRDefault="00B74B56" w:rsidP="0030622B">
      <w:pPr>
        <w:pStyle w:val="rodekTre13"/>
        <w:jc w:val="left"/>
      </w:pPr>
    </w:p>
    <w:p w:rsidR="00AB78C0" w:rsidRDefault="00A9621B" w:rsidP="008E1671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:rsidR="00B74B56" w:rsidRPr="00B74B56" w:rsidRDefault="00B74B56" w:rsidP="00B74B56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037C7C" w:rsidRDefault="00037C7C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03" w:rsidRDefault="00133003" w:rsidP="00AB4A4A">
      <w:r>
        <w:separator/>
      </w:r>
    </w:p>
  </w:endnote>
  <w:endnote w:type="continuationSeparator" w:id="0">
    <w:p w:rsidR="00133003" w:rsidRDefault="0013300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03" w:rsidRDefault="00133003" w:rsidP="00AB4A4A">
      <w:r>
        <w:separator/>
      </w:r>
    </w:p>
  </w:footnote>
  <w:footnote w:type="continuationSeparator" w:id="0">
    <w:p w:rsidR="00133003" w:rsidRDefault="0013300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18CE"/>
    <w:rsid w:val="00111AEE"/>
    <w:rsid w:val="001135E9"/>
    <w:rsid w:val="00123345"/>
    <w:rsid w:val="00127C29"/>
    <w:rsid w:val="00131EC8"/>
    <w:rsid w:val="00132AE7"/>
    <w:rsid w:val="00133003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40055C"/>
    <w:rsid w:val="00416B28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515BB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65A03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28D3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E66BD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96C7C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7A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D3CD8"/>
    <w:rsid w:val="00DE556C"/>
    <w:rsid w:val="00DE7850"/>
    <w:rsid w:val="00DF6C28"/>
    <w:rsid w:val="00E06D96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D29A5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7D38-D3AF-4C74-9F0F-C6C41A00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Król Żaneta</cp:lastModifiedBy>
  <cp:revision>3</cp:revision>
  <cp:lastPrinted>2019-10-25T10:17:00Z</cp:lastPrinted>
  <dcterms:created xsi:type="dcterms:W3CDTF">2024-06-21T08:02:00Z</dcterms:created>
  <dcterms:modified xsi:type="dcterms:W3CDTF">2024-06-21T08:07:00Z</dcterms:modified>
</cp:coreProperties>
</file>