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6B52CB6F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3C55AC">
              <w:rPr>
                <w:rFonts w:cs="Arial"/>
                <w:szCs w:val="21"/>
              </w:rPr>
              <w:t xml:space="preserve"> 395/10/VII/2024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3B61DC32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C55AC">
              <w:rPr>
                <w:rFonts w:cs="Arial"/>
                <w:szCs w:val="21"/>
              </w:rPr>
              <w:t xml:space="preserve"> 19.06.2024 r.</w:t>
            </w:r>
            <w:bookmarkStart w:id="0" w:name="_GoBack"/>
            <w:bookmarkEnd w:id="0"/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77777777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77777777"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9BCDF0E" w14:textId="2B56046F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1B6360">
              <w:t xml:space="preserve"> </w:t>
            </w:r>
            <w:r w:rsidR="001B6360" w:rsidRPr="001B6360">
              <w:rPr>
                <w:rFonts w:ascii="Arial" w:hAnsi="Arial" w:cs="Arial"/>
                <w:b/>
                <w:sz w:val="21"/>
                <w:szCs w:val="21"/>
              </w:rPr>
              <w:t>Marzennie Otte – kierownikowi referatu ekonomiczno-finansowego w Departamencie Drogownictwa Urzędu Marszał</w:t>
            </w:r>
            <w:r w:rsidR="001B6360"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14:paraId="55ABEF97" w14:textId="77777777" w:rsidR="001B6360" w:rsidRDefault="001B6360" w:rsidP="00F2745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51B86A57" w14:textId="30D4CF56" w:rsidR="001B6360" w:rsidRPr="001B6360" w:rsidRDefault="00B224DE" w:rsidP="001B636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ełnomocnictwa </w:t>
            </w:r>
            <w:r w:rsidR="00F2745A" w:rsidRPr="00F2745A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1B6360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1B6360" w:rsidRPr="001B6360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wystawiania, podpisywania i odbioru faktur VAT, faktur korygujących, not korygujących, not księgowych (obciążeniowych, uznaniowych) i innych dowodów księgowych </w:t>
            </w:r>
          </w:p>
          <w:p w14:paraId="300B2410" w14:textId="6F22E6F0" w:rsidR="00F2745A" w:rsidRPr="00F2745A" w:rsidRDefault="001B6360" w:rsidP="001B636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B6360">
              <w:rPr>
                <w:rFonts w:ascii="Arial" w:hAnsi="Arial" w:cs="Arial"/>
                <w:sz w:val="21"/>
                <w:szCs w:val="21"/>
                <w:lang w:eastAsia="pl-PL"/>
              </w:rPr>
              <w:t>w zakresie zadań realizowanych przez Departament  Drogownictwa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F2745A" w:rsidRPr="00F2745A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67349FD" w14:textId="77777777" w:rsidR="00F2745A" w:rsidRPr="00F2745A" w:rsidRDefault="00F2745A" w:rsidP="00F2745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u w:val="single"/>
                <w:lang w:eastAsia="pl-PL"/>
              </w:rPr>
            </w:pPr>
          </w:p>
          <w:p w14:paraId="2818085F" w14:textId="39E58BE4" w:rsidR="00B224DE" w:rsidRPr="00B224DE" w:rsidRDefault="00B224DE" w:rsidP="00B224DE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14:paraId="114A9C49" w14:textId="11B370D3" w:rsidR="00B224DE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B" w14:textId="606156C5" w:rsidR="00B224DE" w:rsidRPr="00385EEC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273E9D24" w:rsidR="00F01C30" w:rsidRPr="00A95581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01968">
              <w:rPr>
                <w:rFonts w:ascii="Arial" w:hAnsi="Arial" w:cs="Arial"/>
                <w:sz w:val="21"/>
                <w:szCs w:val="21"/>
              </w:rPr>
              <w:t xml:space="preserve"> udziela si</w:t>
            </w:r>
            <w:r w:rsidR="001B6360">
              <w:rPr>
                <w:rFonts w:ascii="Arial" w:hAnsi="Arial" w:cs="Arial"/>
                <w:sz w:val="21"/>
                <w:szCs w:val="21"/>
              </w:rPr>
              <w:t>ę na czas zajmowania stanowiska</w:t>
            </w:r>
            <w:r w:rsidR="001B6360">
              <w:t xml:space="preserve"> </w:t>
            </w:r>
            <w:r w:rsidR="001B6360">
              <w:rPr>
                <w:rFonts w:ascii="Arial" w:hAnsi="Arial" w:cs="Arial"/>
                <w:sz w:val="21"/>
                <w:szCs w:val="21"/>
              </w:rPr>
              <w:t xml:space="preserve">kierownika </w:t>
            </w:r>
            <w:r w:rsidR="001B6360" w:rsidRPr="001B6360">
              <w:rPr>
                <w:rFonts w:ascii="Arial" w:hAnsi="Arial" w:cs="Arial"/>
                <w:sz w:val="21"/>
                <w:szCs w:val="21"/>
              </w:rPr>
              <w:t>referatu ekonomiczno-finansowego w Departamencie Drogownictwa Urzędu Marszałko</w:t>
            </w:r>
            <w:r w:rsidR="001B6360">
              <w:rPr>
                <w:rFonts w:ascii="Arial" w:hAnsi="Arial" w:cs="Arial"/>
                <w:sz w:val="21"/>
                <w:szCs w:val="21"/>
              </w:rPr>
              <w:t>wskiego Województwa Śląskiego.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1B4BE55E" w14:textId="49AB115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2C4969C" w14:textId="633CD0AD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F1E6393" w14:textId="3BDED95E" w:rsidR="00F2745A" w:rsidRDefault="00F2745A" w:rsidP="00CD2F2E">
      <w:pPr>
        <w:pStyle w:val="Arial10i50"/>
        <w:ind w:right="567"/>
        <w:rPr>
          <w:sz w:val="16"/>
          <w:szCs w:val="16"/>
        </w:rPr>
      </w:pPr>
    </w:p>
    <w:p w14:paraId="53840E2A" w14:textId="2B1A33B6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2BD6F0AC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5D9D5FCA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15C3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023215C4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15C1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023215C2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48B"/>
    <w:multiLevelType w:val="hybridMultilevel"/>
    <w:tmpl w:val="460CCE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735AF"/>
    <w:multiLevelType w:val="hybridMultilevel"/>
    <w:tmpl w:val="3E88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E70"/>
    <w:multiLevelType w:val="hybridMultilevel"/>
    <w:tmpl w:val="44A49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0"/>
  </w:num>
  <w:num w:numId="5">
    <w:abstractNumId w:val="17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6"/>
  </w:num>
  <w:num w:numId="17">
    <w:abstractNumId w:val="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B6360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A2411"/>
    <w:rsid w:val="003A5CBE"/>
    <w:rsid w:val="003B3E19"/>
    <w:rsid w:val="003C55AC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2745A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3BCB-7045-42B3-BBD9-322007D6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Jastrzębska Jolanta</cp:lastModifiedBy>
  <cp:revision>2</cp:revision>
  <cp:lastPrinted>2018-09-07T07:09:00Z</cp:lastPrinted>
  <dcterms:created xsi:type="dcterms:W3CDTF">2024-06-26T08:31:00Z</dcterms:created>
  <dcterms:modified xsi:type="dcterms:W3CDTF">2024-06-26T08:31:00Z</dcterms:modified>
</cp:coreProperties>
</file>