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67A" w:rsidRPr="00D07FC9" w:rsidRDefault="00717E07" w:rsidP="007C2EBF">
      <w:pPr>
        <w:pStyle w:val="Nagwek1"/>
        <w:rPr>
          <w:rFonts w:ascii="Arial" w:hAnsi="Arial" w:cs="Arial"/>
          <w:sz w:val="28"/>
          <w:szCs w:val="28"/>
        </w:rPr>
      </w:pPr>
      <w:r w:rsidRPr="00D07FC9">
        <w:rPr>
          <w:rFonts w:ascii="Arial" w:hAnsi="Arial" w:cs="Arial"/>
          <w:sz w:val="28"/>
          <w:szCs w:val="28"/>
        </w:rPr>
        <w:t>Kryteria wyboru projektów FE SL 2021-2027</w:t>
      </w:r>
    </w:p>
    <w:p w:rsidR="0058567A" w:rsidRPr="0057737F" w:rsidRDefault="00717E07" w:rsidP="0057737F">
      <w:pPr>
        <w:rPr>
          <w:b/>
        </w:rPr>
      </w:pPr>
      <w:r w:rsidRPr="0058567A">
        <w:rPr>
          <w:rFonts w:ascii="Arial" w:hAnsi="Arial" w:cs="Arial"/>
          <w:b/>
          <w:sz w:val="20"/>
          <w:szCs w:val="20"/>
        </w:rPr>
        <w:t>Działanie 7.</w:t>
      </w:r>
      <w:r w:rsidR="0057737F">
        <w:rPr>
          <w:rFonts w:ascii="Arial" w:hAnsi="Arial" w:cs="Arial"/>
          <w:b/>
          <w:sz w:val="20"/>
          <w:szCs w:val="20"/>
        </w:rPr>
        <w:t xml:space="preserve">6 </w:t>
      </w:r>
      <w:r w:rsidR="000E242F" w:rsidRPr="0058567A">
        <w:rPr>
          <w:rFonts w:ascii="Arial" w:hAnsi="Arial" w:cs="Arial"/>
          <w:b/>
          <w:sz w:val="20"/>
          <w:szCs w:val="20"/>
        </w:rPr>
        <w:t xml:space="preserve"> </w:t>
      </w:r>
      <w:bookmarkStart w:id="0" w:name="_Hlk149559661"/>
      <w:r w:rsidR="0057737F">
        <w:rPr>
          <w:rFonts w:ascii="Arial" w:hAnsi="Arial" w:cs="Arial"/>
          <w:b/>
          <w:sz w:val="20"/>
          <w:szCs w:val="20"/>
        </w:rPr>
        <w:t>Ochrona zdrowia</w:t>
      </w:r>
      <w:r w:rsidR="00C32C8D" w:rsidRPr="0058567A">
        <w:rPr>
          <w:rFonts w:ascii="Arial" w:hAnsi="Arial" w:cs="Arial"/>
          <w:b/>
          <w:sz w:val="20"/>
          <w:szCs w:val="20"/>
        </w:rPr>
        <w:t xml:space="preserve">, </w:t>
      </w:r>
      <w:r w:rsidR="0058567A" w:rsidRPr="0058567A">
        <w:rPr>
          <w:rFonts w:ascii="Arial" w:hAnsi="Arial" w:cs="Arial"/>
          <w:b/>
          <w:sz w:val="20"/>
          <w:szCs w:val="20"/>
        </w:rPr>
        <w:t xml:space="preserve"> </w:t>
      </w:r>
      <w:r w:rsidR="00C32C8D" w:rsidRPr="0058567A">
        <w:rPr>
          <w:rFonts w:ascii="Arial" w:hAnsi="Arial" w:cs="Arial"/>
          <w:b/>
          <w:sz w:val="20"/>
          <w:szCs w:val="20"/>
        </w:rPr>
        <w:t xml:space="preserve">typ projektu </w:t>
      </w:r>
      <w:bookmarkStart w:id="1" w:name="_Hlk127958436"/>
      <w:bookmarkEnd w:id="0"/>
      <w:r w:rsidR="0057737F">
        <w:rPr>
          <w:b/>
        </w:rPr>
        <w:t xml:space="preserve">nr 1: </w:t>
      </w:r>
      <w:proofErr w:type="spellStart"/>
      <w:r w:rsidR="0057737F" w:rsidRPr="00A3668A">
        <w:rPr>
          <w:b/>
        </w:rPr>
        <w:t>Deinstytucjonalizacja</w:t>
      </w:r>
      <w:proofErr w:type="spellEnd"/>
      <w:r w:rsidR="0057737F" w:rsidRPr="00A3668A">
        <w:rPr>
          <w:b/>
        </w:rPr>
        <w:t xml:space="preserve"> opieki długoterminowej </w:t>
      </w:r>
      <w:r w:rsidR="0057737F">
        <w:rPr>
          <w:b/>
        </w:rPr>
        <w:t xml:space="preserve">oraz typ projektu nr 2: </w:t>
      </w:r>
      <w:proofErr w:type="spellStart"/>
      <w:r w:rsidR="0057737F" w:rsidRPr="00A3668A">
        <w:rPr>
          <w:b/>
        </w:rPr>
        <w:t>Deinstytucjonalizacja</w:t>
      </w:r>
      <w:proofErr w:type="spellEnd"/>
      <w:r w:rsidR="0057737F" w:rsidRPr="00A3668A">
        <w:rPr>
          <w:b/>
        </w:rPr>
        <w:t xml:space="preserve"> opieki paliatywnej i hospicyjnej</w:t>
      </w:r>
      <w:r w:rsidR="0057737F">
        <w:rPr>
          <w:b/>
        </w:rPr>
        <w:t>.</w:t>
      </w:r>
    </w:p>
    <w:p w:rsidR="00717E07" w:rsidRPr="00D07FC9" w:rsidRDefault="0058567A" w:rsidP="00E75389">
      <w:pPr>
        <w:pStyle w:val="Nagwek2"/>
        <w:rPr>
          <w:rFonts w:ascii="Arial" w:hAnsi="Arial" w:cs="Arial"/>
          <w:sz w:val="22"/>
          <w:szCs w:val="22"/>
        </w:rPr>
      </w:pPr>
      <w:r w:rsidRPr="0058567A">
        <w:t xml:space="preserve">1. </w:t>
      </w:r>
      <w:r w:rsidR="00717E07" w:rsidRPr="00D07FC9">
        <w:rPr>
          <w:rFonts w:ascii="Arial" w:hAnsi="Arial" w:cs="Arial"/>
          <w:sz w:val="24"/>
          <w:szCs w:val="24"/>
        </w:rPr>
        <w:t xml:space="preserve">Kryteria </w:t>
      </w:r>
      <w:r w:rsidR="009921ED" w:rsidRPr="00D07FC9">
        <w:rPr>
          <w:rFonts w:ascii="Arial" w:hAnsi="Arial" w:cs="Arial"/>
          <w:sz w:val="24"/>
          <w:szCs w:val="24"/>
        </w:rPr>
        <w:t xml:space="preserve">ogólne </w:t>
      </w:r>
      <w:r w:rsidR="00717E07" w:rsidRPr="00D07FC9">
        <w:rPr>
          <w:rFonts w:ascii="Arial" w:hAnsi="Arial" w:cs="Arial"/>
          <w:sz w:val="24"/>
          <w:szCs w:val="24"/>
        </w:rPr>
        <w:t>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EFS+"/>
      </w:tblPr>
      <w:tblGrid>
        <w:gridCol w:w="701"/>
        <w:gridCol w:w="2666"/>
        <w:gridCol w:w="5847"/>
        <w:gridCol w:w="2535"/>
        <w:gridCol w:w="1962"/>
        <w:gridCol w:w="1415"/>
      </w:tblGrid>
      <w:tr w:rsidR="00717E07" w:rsidRPr="00D07FC9" w:rsidTr="001F42B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00717E07" w:rsidRPr="00D07FC9" w:rsidRDefault="00717E07" w:rsidP="0058567A">
            <w:pPr>
              <w:spacing w:after="120" w:line="360" w:lineRule="auto"/>
              <w:jc w:val="center"/>
              <w:rPr>
                <w:rFonts w:ascii="Arial" w:hAnsi="Arial" w:cs="Arial"/>
              </w:rPr>
            </w:pPr>
            <w:r w:rsidRPr="00D07FC9">
              <w:rPr>
                <w:rFonts w:ascii="Arial" w:hAnsi="Arial" w:cs="Arial"/>
              </w:rPr>
              <w:t>L.p.</w:t>
            </w:r>
          </w:p>
        </w:tc>
        <w:tc>
          <w:tcPr>
            <w:tcW w:w="2693" w:type="dxa"/>
            <w:shd w:val="clear" w:color="auto" w:fill="F2F2F2" w:themeFill="background1" w:themeFillShade="F2"/>
            <w:vAlign w:val="center"/>
          </w:tcPr>
          <w:p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Nazwa kryterium</w:t>
            </w:r>
          </w:p>
        </w:tc>
        <w:tc>
          <w:tcPr>
            <w:tcW w:w="5954" w:type="dxa"/>
            <w:shd w:val="clear" w:color="auto" w:fill="F2F2F2" w:themeFill="background1" w:themeFillShade="F2"/>
            <w:vAlign w:val="center"/>
          </w:tcPr>
          <w:p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Definicja kryterium</w:t>
            </w:r>
          </w:p>
        </w:tc>
        <w:tc>
          <w:tcPr>
            <w:tcW w:w="2551" w:type="dxa"/>
            <w:shd w:val="clear" w:color="auto" w:fill="F2F2F2" w:themeFill="background1" w:themeFillShade="F2"/>
            <w:vAlign w:val="center"/>
          </w:tcPr>
          <w:p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Czy spełnienie kryterium jest konieczne do przyznania dofinansowania?</w:t>
            </w:r>
          </w:p>
        </w:tc>
        <w:tc>
          <w:tcPr>
            <w:tcW w:w="1985" w:type="dxa"/>
            <w:shd w:val="clear" w:color="auto" w:fill="F2F2F2" w:themeFill="background1" w:themeFillShade="F2"/>
            <w:vAlign w:val="center"/>
          </w:tcPr>
          <w:p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Sposób oceny kryterium</w:t>
            </w:r>
          </w:p>
        </w:tc>
        <w:tc>
          <w:tcPr>
            <w:tcW w:w="1239" w:type="dxa"/>
            <w:shd w:val="clear" w:color="auto" w:fill="F2F2F2" w:themeFill="background1" w:themeFillShade="F2"/>
            <w:vAlign w:val="center"/>
          </w:tcPr>
          <w:p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Szczególne znaczenie kryterium</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Wnioskodawca oraz partnerzy (jeśli dotyczy) są podmiotami uprawnionymi do aplikowania o środki w ramach naboru.</w:t>
            </w:r>
          </w:p>
        </w:tc>
        <w:tc>
          <w:tcPr>
            <w:tcW w:w="5954"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Wnioskodawca (i partnerzy – jeśli dotyczy) są podmiotami uprawnionymi do aplikowania o środki, zgodnie </w:t>
            </w:r>
            <w:r w:rsidR="002533A7" w:rsidRPr="00D07FC9">
              <w:rPr>
                <w:rFonts w:ascii="Arial" w:hAnsi="Arial" w:cs="Arial"/>
              </w:rPr>
              <w:t xml:space="preserve">z </w:t>
            </w:r>
            <w:r w:rsidRPr="00D07FC9">
              <w:rPr>
                <w:rFonts w:ascii="Arial" w:hAnsi="Arial" w:cs="Arial"/>
              </w:rPr>
              <w:t>Regulaminem wyboru projektów. Kryterium weryfikowane na podstawie części A</w:t>
            </w:r>
            <w:r w:rsidR="005D1AA6" w:rsidRPr="00D07FC9">
              <w:rPr>
                <w:rFonts w:ascii="Arial" w:hAnsi="Arial" w:cs="Arial"/>
              </w:rPr>
              <w:t>.</w:t>
            </w:r>
            <w:r w:rsidRPr="00D07FC9">
              <w:rPr>
                <w:rFonts w:ascii="Arial" w:hAnsi="Arial" w:cs="Arial"/>
              </w:rPr>
              <w:t>1</w:t>
            </w:r>
            <w:r w:rsidR="005D1AA6" w:rsidRPr="00D07FC9">
              <w:rPr>
                <w:rFonts w:ascii="Arial" w:hAnsi="Arial" w:cs="Arial"/>
              </w:rPr>
              <w:t>.</w:t>
            </w:r>
            <w:r w:rsidRPr="00D07FC9">
              <w:rPr>
                <w:rFonts w:ascii="Arial" w:hAnsi="Arial" w:cs="Arial"/>
              </w:rPr>
              <w:t xml:space="preserve"> wniosku o dofinansowanie Dane</w:t>
            </w:r>
            <w:r w:rsidR="005D1AA6" w:rsidRPr="00D07FC9">
              <w:rPr>
                <w:rFonts w:ascii="Arial" w:hAnsi="Arial" w:cs="Arial"/>
              </w:rPr>
              <w:t xml:space="preserve"> podstawowe - W</w:t>
            </w:r>
            <w:r w:rsidRPr="00D07FC9">
              <w:rPr>
                <w:rFonts w:ascii="Arial" w:hAnsi="Arial" w:cs="Arial"/>
              </w:rPr>
              <w:t>nioskodawc</w:t>
            </w:r>
            <w:r w:rsidR="005D1AA6" w:rsidRPr="00D07FC9">
              <w:rPr>
                <w:rFonts w:ascii="Arial" w:hAnsi="Arial" w:cs="Arial"/>
              </w:rPr>
              <w:t>y</w:t>
            </w:r>
            <w:r w:rsidRPr="00D07FC9">
              <w:rPr>
                <w:rFonts w:ascii="Arial" w:hAnsi="Arial" w:cs="Arial"/>
              </w:rPr>
              <w:t xml:space="preserve"> (oraz części A.2</w:t>
            </w:r>
            <w:r w:rsidR="005D1AA6" w:rsidRPr="00D07FC9">
              <w:rPr>
                <w:rFonts w:ascii="Arial" w:hAnsi="Arial" w:cs="Arial"/>
              </w:rPr>
              <w:t>.</w:t>
            </w:r>
            <w:r w:rsidRPr="00D07FC9">
              <w:rPr>
                <w:rFonts w:ascii="Arial" w:hAnsi="Arial" w:cs="Arial"/>
              </w:rPr>
              <w:t xml:space="preserve"> </w:t>
            </w:r>
            <w:r w:rsidR="005D1AA6" w:rsidRPr="00D07FC9">
              <w:rPr>
                <w:rFonts w:ascii="Arial" w:hAnsi="Arial" w:cs="Arial"/>
              </w:rPr>
              <w:t xml:space="preserve">Partnerstwo w ramach projektu </w:t>
            </w:r>
            <w:r w:rsidRPr="00D07FC9">
              <w:rPr>
                <w:rFonts w:ascii="Arial" w:hAnsi="Arial" w:cs="Arial"/>
              </w:rPr>
              <w:t>– jeśli dotyczy).</w:t>
            </w:r>
            <w:r w:rsidR="002533A7" w:rsidRPr="00D07FC9">
              <w:rPr>
                <w:rFonts w:ascii="Arial" w:hAnsi="Arial" w:cs="Arial"/>
              </w:rPr>
              <w:t xml:space="preserve"> </w:t>
            </w:r>
            <w:r w:rsidRPr="00D07FC9">
              <w:rPr>
                <w:rFonts w:ascii="Arial" w:hAnsi="Arial" w:cs="Arial"/>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3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weryfikowane na podstawie dostępnych list i rejestrów. Kryterium musi być spełnione zarówno w momencie oceny wniosku, jak i przed podpisaniem umowy o dofinansowanie.</w:t>
            </w:r>
          </w:p>
        </w:tc>
        <w:tc>
          <w:tcPr>
            <w:tcW w:w="255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tc>
        <w:tc>
          <w:tcPr>
            <w:tcW w:w="123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rsidR="00717E07"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Potencjał ekonomiczny Wnioskodawcy i Partnerów (jeśli dotyczy) zapewnia prawidłową realizację projektu.</w:t>
            </w:r>
          </w:p>
        </w:tc>
        <w:tc>
          <w:tcPr>
            <w:tcW w:w="5954" w:type="dxa"/>
          </w:tcPr>
          <w:p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nie dotyczy projektów, w których jednostka sektora finansów publicznych (</w:t>
            </w:r>
            <w:proofErr w:type="spellStart"/>
            <w:r w:rsidRPr="00D07FC9">
              <w:rPr>
                <w:rFonts w:ascii="Arial" w:hAnsi="Arial" w:cs="Arial"/>
              </w:rPr>
              <w:t>jsfp</w:t>
            </w:r>
            <w:proofErr w:type="spellEnd"/>
            <w:r w:rsidRPr="00D07FC9">
              <w:rPr>
                <w:rFonts w:ascii="Arial" w:hAnsi="Arial" w:cs="Arial"/>
              </w:rPr>
              <w:t>) jest wnioskodawcą.</w:t>
            </w:r>
          </w:p>
          <w:p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Wnioskodawca wskazał we wniosku o dofinansowanie  sumę bilansową  lub  roczne obroty  rozumiane jako przychody. Wartość należy wskazać za poprzedni zamknięty rok obrotowy.  </w:t>
            </w:r>
          </w:p>
          <w:p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weryfikowane na podstawie treści wniosku, na podstawie listy wniosków złożonych w odpowiedzi na dany </w:t>
            </w:r>
            <w:r w:rsidR="00D7100C" w:rsidRPr="00D07FC9">
              <w:rPr>
                <w:rFonts w:ascii="Arial" w:hAnsi="Arial" w:cs="Arial"/>
              </w:rPr>
              <w:t xml:space="preserve">nabór </w:t>
            </w:r>
            <w:r w:rsidRPr="00D07FC9">
              <w:rPr>
                <w:rFonts w:ascii="Arial" w:hAnsi="Arial" w:cs="Arial"/>
              </w:rPr>
              <w:t>oraz na podstawie listy realizowanych umów o dofinansowanie w danej ION (rozumianej jako Departament Europejskiego Funduszu Społecznego) w ramach FE SL 2021-2027 przez Wnioskodawcę, widniejących w systemie informatycznym LSI.</w:t>
            </w:r>
          </w:p>
          <w:p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zostanie ponownie zweryfikowane przed podpisaniem umowy o dofinansowanie (w przypadku, gdy na tym etapie nie będzie spełnione odstępuje się od podpisania umowy bez konieczności dokonywania ponownej oceny). </w:t>
            </w:r>
          </w:p>
          <w:p w:rsidR="00717E07"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 (jeśli dotyczy)</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tc>
        <w:tc>
          <w:tcPr>
            <w:tcW w:w="123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Okres realizacji projektu jest zgodny z okresem kwalifikowania wydatków w FE SL 2021-2027.</w:t>
            </w:r>
          </w:p>
        </w:tc>
        <w:tc>
          <w:tcPr>
            <w:tcW w:w="5954"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Realizacja projektu mieści się w ramach czasowych FE SL 2021-2027, określonych datami od 1 stycznia 2021 r. do 31 grudnia 2029r.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zostanie zweryfikowane na podstawie punkt VIII wniosku o dofinansowani</w:t>
            </w:r>
            <w:r w:rsidR="00624298" w:rsidRPr="00D07FC9">
              <w:rPr>
                <w:rFonts w:ascii="Arial" w:hAnsi="Arial" w:cs="Arial"/>
              </w:rPr>
              <w:t>e</w:t>
            </w:r>
            <w:r w:rsidRPr="00D07FC9">
              <w:rPr>
                <w:rFonts w:ascii="Arial" w:hAnsi="Arial" w:cs="Arial"/>
              </w:rPr>
              <w:t xml:space="preserve"> – Okres realizacji projektu oraz innych zapisów wniosku. Kryterium musi być spełnione zarówno w momencie oceny wniosku, jak i przed podpisaniem umowy o dofinansowanie.</w:t>
            </w:r>
          </w:p>
        </w:tc>
        <w:tc>
          <w:tcPr>
            <w:tcW w:w="255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tc>
        <w:tc>
          <w:tcPr>
            <w:tcW w:w="123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Wartość projektu została prawidłowo określona.</w:t>
            </w:r>
          </w:p>
        </w:tc>
        <w:tc>
          <w:tcPr>
            <w:tcW w:w="5954"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tc>
        <w:tc>
          <w:tcPr>
            <w:tcW w:w="123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Instytucja organizująca nabór nie rozwiązała z Projektodawcą umowy o dofinansowanie projektu z przyczyn leżących po stronie Projektodawcy.</w:t>
            </w:r>
          </w:p>
        </w:tc>
        <w:tc>
          <w:tcPr>
            <w:tcW w:w="5954"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Przez instytucję organizującą nabór rozumiany jest Departament Europejskiego Funduszu Społecznego.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będzie ponownie weryfikowane przed podpisaniem umowy o dofinansowanie na podstawie danych posiadanych przez ION, w tym wygenerowanych z systemów informatycznych.</w:t>
            </w:r>
          </w:p>
        </w:tc>
        <w:tc>
          <w:tcPr>
            <w:tcW w:w="255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tc>
        <w:tc>
          <w:tcPr>
            <w:tcW w:w="123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bl>
    <w:p w:rsidR="00717E07" w:rsidRPr="0058567A" w:rsidRDefault="00717E07" w:rsidP="0058567A">
      <w:pPr>
        <w:spacing w:after="120" w:line="360" w:lineRule="auto"/>
        <w:rPr>
          <w:rFonts w:ascii="Arial" w:hAnsi="Arial" w:cs="Arial"/>
          <w:sz w:val="20"/>
          <w:szCs w:val="20"/>
        </w:rPr>
      </w:pPr>
    </w:p>
    <w:p w:rsidR="0058567A" w:rsidRDefault="0058567A" w:rsidP="0058567A">
      <w:pPr>
        <w:spacing w:after="120" w:line="360" w:lineRule="auto"/>
      </w:pPr>
    </w:p>
    <w:p w:rsidR="0058567A" w:rsidRDefault="0058567A" w:rsidP="0058567A">
      <w:pPr>
        <w:spacing w:after="120" w:line="360" w:lineRule="auto"/>
      </w:pPr>
    </w:p>
    <w:p w:rsidR="0058567A" w:rsidRDefault="0058567A" w:rsidP="0058567A">
      <w:pPr>
        <w:spacing w:after="120" w:line="360" w:lineRule="auto"/>
      </w:pPr>
    </w:p>
    <w:p w:rsidR="0058567A" w:rsidRDefault="0058567A" w:rsidP="0058567A">
      <w:pPr>
        <w:spacing w:after="120" w:line="360" w:lineRule="auto"/>
      </w:pPr>
    </w:p>
    <w:p w:rsidR="0058567A" w:rsidRDefault="0058567A" w:rsidP="0058567A">
      <w:pPr>
        <w:spacing w:after="120" w:line="360" w:lineRule="auto"/>
      </w:pPr>
    </w:p>
    <w:p w:rsidR="0058567A" w:rsidRDefault="0058567A" w:rsidP="0058567A">
      <w:pPr>
        <w:spacing w:after="120" w:line="360" w:lineRule="auto"/>
      </w:pPr>
    </w:p>
    <w:p w:rsidR="0058567A" w:rsidRDefault="0058567A" w:rsidP="0058567A">
      <w:pPr>
        <w:spacing w:after="120" w:line="360" w:lineRule="auto"/>
      </w:pPr>
    </w:p>
    <w:p w:rsidR="0058567A" w:rsidRDefault="0058567A" w:rsidP="007C2EBF">
      <w:pPr>
        <w:pStyle w:val="Nagwek2"/>
        <w:rPr>
          <w:rFonts w:ascii="Arial" w:hAnsi="Arial" w:cs="Arial"/>
          <w:sz w:val="24"/>
          <w:szCs w:val="24"/>
        </w:rPr>
      </w:pPr>
      <w:r w:rsidRPr="0058567A">
        <w:t xml:space="preserve">2. </w:t>
      </w:r>
      <w:r w:rsidR="00717E07" w:rsidRPr="00D07FC9">
        <w:rPr>
          <w:rFonts w:ascii="Arial" w:hAnsi="Arial" w:cs="Arial"/>
          <w:sz w:val="24"/>
          <w:szCs w:val="24"/>
        </w:rPr>
        <w:t xml:space="preserve">Kryteria </w:t>
      </w:r>
      <w:r w:rsidR="009921ED" w:rsidRPr="00D07FC9">
        <w:rPr>
          <w:rFonts w:ascii="Arial" w:hAnsi="Arial" w:cs="Arial"/>
          <w:sz w:val="24"/>
          <w:szCs w:val="24"/>
        </w:rPr>
        <w:t xml:space="preserve">ogólne </w:t>
      </w:r>
      <w:r w:rsidR="00717E07" w:rsidRPr="00D07FC9">
        <w:rPr>
          <w:rFonts w:ascii="Arial" w:hAnsi="Arial" w:cs="Arial"/>
          <w:sz w:val="24"/>
          <w:szCs w:val="24"/>
        </w:rPr>
        <w:t>merytoryczne</w:t>
      </w:r>
    </w:p>
    <w:p w:rsidR="00B70C86" w:rsidRPr="00B70C86" w:rsidRDefault="00B70C86" w:rsidP="00B70C86"/>
    <w:p w:rsidR="0058567A" w:rsidRPr="00B70C86" w:rsidRDefault="0058567A" w:rsidP="0058567A">
      <w:pPr>
        <w:spacing w:after="120" w:line="360" w:lineRule="auto"/>
        <w:rPr>
          <w:rFonts w:ascii="Arial" w:hAnsi="Arial" w:cs="Arial"/>
        </w:rPr>
      </w:pPr>
      <w:r w:rsidRPr="00B70C86">
        <w:rPr>
          <w:rFonts w:ascii="Arial" w:hAnsi="Arial" w:cs="Arial"/>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"Projektodawca/ partner posiada doświadczenie i potencjał pozwalające na efektywną realizację projektu"; </w:t>
      </w:r>
    </w:p>
    <w:p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"Wskaźniki realizowane w ramach projektu oraz poszczególnych kwot ryczałtowych (jeśli dotyczy) zostały zaplanowane w sposób prawidłowy"; </w:t>
      </w:r>
    </w:p>
    <w:p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"Budżet projektu jest zgodny z zasadami kwalifikowalności wydatków"; </w:t>
      </w:r>
    </w:p>
    <w:p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"Zadania w projekcie zostały zaplanowane i opisane w sposób poprawny"; </w:t>
      </w:r>
    </w:p>
    <w:p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"Scharakteryzowano grupę docelową i opisano jej sytuację problemową"; </w:t>
      </w:r>
    </w:p>
    <w:p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"Rekrutacja uczestników do projektu została zaplanowana w sposób adekwatny do potrzeb i możliwości grupy docelowej".</w:t>
      </w:r>
    </w:p>
    <w:p w:rsidR="00717E07" w:rsidRPr="0058567A" w:rsidRDefault="00717E07" w:rsidP="0058567A">
      <w:pPr>
        <w:pStyle w:val="Akapitzlist"/>
        <w:spacing w:after="120" w:line="360" w:lineRule="auto"/>
        <w:rPr>
          <w:rFonts w:ascii="Arial" w:hAnsi="Arial" w:cs="Arial"/>
          <w:sz w:val="20"/>
          <w:szCs w:val="20"/>
        </w:rPr>
      </w:pP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717E07" w:rsidRPr="00D07FC9" w:rsidTr="001F42B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00717E07" w:rsidRPr="00D07FC9" w:rsidRDefault="00717E07" w:rsidP="0058567A">
            <w:pPr>
              <w:spacing w:after="120" w:line="360" w:lineRule="auto"/>
              <w:jc w:val="center"/>
              <w:rPr>
                <w:rFonts w:ascii="Arial" w:hAnsi="Arial" w:cs="Arial"/>
              </w:rPr>
            </w:pPr>
            <w:r w:rsidRPr="00D07FC9">
              <w:rPr>
                <w:rFonts w:ascii="Arial" w:hAnsi="Arial" w:cs="Arial"/>
              </w:rPr>
              <w:t>L.p.</w:t>
            </w:r>
          </w:p>
        </w:tc>
        <w:tc>
          <w:tcPr>
            <w:tcW w:w="2549" w:type="dxa"/>
            <w:shd w:val="clear" w:color="auto" w:fill="F2F2F2" w:themeFill="background1" w:themeFillShade="F2"/>
            <w:vAlign w:val="center"/>
          </w:tcPr>
          <w:p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Nazwa kryterium</w:t>
            </w:r>
          </w:p>
        </w:tc>
        <w:tc>
          <w:tcPr>
            <w:tcW w:w="5956" w:type="dxa"/>
            <w:shd w:val="clear" w:color="auto" w:fill="F2F2F2" w:themeFill="background1" w:themeFillShade="F2"/>
            <w:vAlign w:val="center"/>
          </w:tcPr>
          <w:p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Definicja kryterium</w:t>
            </w:r>
          </w:p>
        </w:tc>
        <w:tc>
          <w:tcPr>
            <w:tcW w:w="2410" w:type="dxa"/>
            <w:shd w:val="clear" w:color="auto" w:fill="F2F2F2" w:themeFill="background1" w:themeFillShade="F2"/>
            <w:vAlign w:val="center"/>
          </w:tcPr>
          <w:p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Czy spełnienie kryterium jest konieczne do przyznania dofinansowania?</w:t>
            </w:r>
          </w:p>
        </w:tc>
        <w:tc>
          <w:tcPr>
            <w:tcW w:w="1701" w:type="dxa"/>
            <w:shd w:val="clear" w:color="auto" w:fill="F2F2F2" w:themeFill="background1" w:themeFillShade="F2"/>
            <w:vAlign w:val="center"/>
          </w:tcPr>
          <w:p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Sposób oceny kryterium</w:t>
            </w:r>
          </w:p>
        </w:tc>
        <w:tc>
          <w:tcPr>
            <w:tcW w:w="1664" w:type="dxa"/>
            <w:shd w:val="clear" w:color="auto" w:fill="F2F2F2" w:themeFill="background1" w:themeFillShade="F2"/>
            <w:vAlign w:val="center"/>
          </w:tcPr>
          <w:p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Szczególne znaczenie kryterium</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 jest zgodny z przepisami art. 63 ust. 6 i art. 73  ust. 2 lit. f), h), i), j) Rozporządzenia Parlamentu Europejskiego i Rady (UE) nr 2021/1060 z dnia 24 czerwca 2021 r.</w:t>
            </w:r>
          </w:p>
        </w:tc>
        <w:tc>
          <w:tcPr>
            <w:tcW w:w="5956"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Zapisy wniosku wskazują, że: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projekt nie został zakończony w rozumieniu art. 63 ust. 6,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projekt nie obejmuje działań, które stanowiły część operacji podlegającej przeniesieniu produkcji zgodnie z art. 66 lub które stanowiłyby przeniesienie działalności produkcyjnej zgodnie z art. 65 ust. 1 lit. a)</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 przypadku realizacji projektu przed dniem złożenia wniosku o dofinansowanie do Instytucji Zarządzającej, przestrzegano obowiązujących przepisów prawa</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działań w ramach projektu nie dotyczyła bezpośrednio uzasadniona opinia Komisji w sprawie naruszenia, na mocy art. 258 TFUE, kwestionująca zgodność z prawem i prawidłowość wydatków lub wykonania operacji</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wnioskodawca zapewnia uodparnianie na zmiany klimatu w przypadku inwestycji w infrastrukturę o przewidywanej trwałości wynoszącej co najmniej pięć lat.</w:t>
            </w:r>
          </w:p>
          <w:p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weryfikowane na podstawie pkt B.7.3 wniosku o dofinansowanie.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Warunkiem podpisania umowy o dofinansowanie będzie złożenie stosownych oświadczeń potwierdzających spełnienie kryterium (oświadczenia mogą stanowić integralną część umowy).</w:t>
            </w:r>
          </w:p>
        </w:tc>
        <w:tc>
          <w:tcPr>
            <w:tcW w:w="2410"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We wniosku w sposób prawidłowy zastosowano uproszczone metody rozliczania wydatków.</w:t>
            </w:r>
          </w:p>
        </w:tc>
        <w:tc>
          <w:tcPr>
            <w:tcW w:w="5956"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1. Stawek jednostkowych (jeżeli zostały określone w Regulaminie wyboru projektów)</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2. Kwot ryczałtowych (całość kosztów bezpośrednich lub w przypadku, gdy dla naboru zostały określone stawki jednostkowe- część kosztów bezpośrednich nie objęta stawkami jednostkowymi)</w:t>
            </w:r>
            <w:r w:rsidR="00643193" w:rsidRPr="00D07FC9">
              <w:rPr>
                <w:rFonts w:ascii="Arial" w:hAnsi="Arial" w:cs="Arial"/>
              </w:rPr>
              <w:t>,pod warunkiem, że taką możliwość przewidziano w Regulaminie wyboru projektów.</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3. Stawek ryczałtowych (koszty pośrednie - jeśli dotyczy)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zostanie zweryfikowane na podstawie Zakresu finansowego projektu.</w:t>
            </w:r>
          </w:p>
        </w:tc>
        <w:tc>
          <w:tcPr>
            <w:tcW w:w="2410"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Zapisy wniosku są zgodne z regulaminem wyboru projektów. </w:t>
            </w:r>
          </w:p>
        </w:tc>
        <w:tc>
          <w:tcPr>
            <w:tcW w:w="5956"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Oceniane będzie czy Wnioskodawca zastosował się do warunków określonych przez ION sformułowanych w Regulaminie wyboru projektów, w Podrozdziale dotyczącym typów projektów oraz grupy docelowej (Kto skorzysta na realizacji projektu).</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ramach kryterium nie będą oceniane wymogi wskazane w Regulaminie wyboru projektów, które weryfikowane są w ramach pozostałych kryteriów.</w:t>
            </w:r>
          </w:p>
        </w:tc>
        <w:tc>
          <w:tcPr>
            <w:tcW w:w="2410"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 jest skierowany do grupy docelowej z terenu województwa śląskiego.</w:t>
            </w:r>
          </w:p>
        </w:tc>
        <w:tc>
          <w:tcPr>
            <w:tcW w:w="5956"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ramach kryterium oceniane będzie czy projekt jest skierowany do grup docelowych z terenu województwa śląskiego, co oznacza: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w przypadku osób fizycznych - osoby uczą się, pracują  lub zamieszkują (w rozumieniu przepisów Kodeksu Cywilnego), na obszarze województwa śląskiego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 przypadku innych podmiotów - posiadają jednostkę organizacyjną na obszarze województwa.</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Posiadanie jednostki organizacyjnej na obszarze województwa należy rozumieć jako posiadanie siedziby, filii, delegatury, oddziału czy innej prawnie dozwolonej formy organizacyjnej działalności podmiotu na terenie województwa śląskiego.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będzie weryfikowane na podstawie punktu C.1. wniosku o dofinansowanie - Osoby i/lub podmioty/ instytucje, które zostaną objęte wsparciem.</w:t>
            </w:r>
          </w:p>
        </w:tc>
        <w:tc>
          <w:tcPr>
            <w:tcW w:w="2410"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Biuro projektu będzie zlokalizowane na terenie województwa śląskiego.</w:t>
            </w:r>
          </w:p>
        </w:tc>
        <w:tc>
          <w:tcPr>
            <w:tcW w:w="5956"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zostanie zweryfikowane na podstawie deklaracji/zapisów punktu D.1.5.A wniosku o dofinansowanie Biuro projektu oraz zaplecze techniczne </w:t>
            </w:r>
            <w:r w:rsidR="002D73F9" w:rsidRPr="00D07FC9">
              <w:rPr>
                <w:rFonts w:ascii="Arial" w:hAnsi="Arial" w:cs="Arial"/>
              </w:rPr>
              <w:t>Wnioskodawcy</w:t>
            </w:r>
            <w:r w:rsidRPr="00D07FC9">
              <w:rPr>
                <w:rFonts w:ascii="Arial" w:hAnsi="Arial" w:cs="Arial"/>
              </w:rPr>
              <w:t>, w tym zasoby wnoszone do projektu.</w:t>
            </w:r>
          </w:p>
        </w:tc>
        <w:tc>
          <w:tcPr>
            <w:tcW w:w="2410"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Cel projektu został  sformułowany prawidłowo.</w:t>
            </w:r>
          </w:p>
        </w:tc>
        <w:tc>
          <w:tcPr>
            <w:tcW w:w="5956"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ramach kryterium oceniane będzie, czy w polu B.2 wniosku o dofinansowanie - Cel projektu i krótki opis jego założeń, wskazano:</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prawidłowo sformułowany i adekwatny do założeń cel projektu (tj. cel określa jaki problem jest do rozwiązania i jaki rezultat zostanie osiągnięty dzięki realizacji projektu)</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okres realizacji projektu</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grupę docelową, do której projekt jest skierowany</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obszar realizacji projektu</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główne zadania i sposoby ich realizacji (metoda, forma)</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zakładane efekty projektu.</w:t>
            </w:r>
          </w:p>
        </w:tc>
        <w:tc>
          <w:tcPr>
            <w:tcW w:w="2410"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Udział partnera w projekcie jest uzasadniony, partnerstwo zostało zawiązane w sposób zgodny z przepisami.</w:t>
            </w:r>
          </w:p>
        </w:tc>
        <w:tc>
          <w:tcPr>
            <w:tcW w:w="5956"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1) Obligatoryjnie projekt partnerski musi spełnić następujące podkryteria:</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wybór partnera został dokonany zgodnie z art. 39 ust.2-4 ustawy z dnia 28 kwietnia 2022 r.  o zasadach realizacji zadań finansowanych ze środków europejskich w perspektywie finansowej 2021-2027.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założono i opisano udział każdego partnera w realizacji minimum jednego zadania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każdy partner wnosi do projektu zasoby ludzkie, organizacyjne, techniczne lub finansowe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2) Każdy partner musi spełnić minimum 2 z poniższych </w:t>
            </w:r>
            <w:proofErr w:type="spellStart"/>
            <w:r w:rsidRPr="00D07FC9">
              <w:rPr>
                <w:rFonts w:ascii="Arial" w:hAnsi="Arial" w:cs="Arial"/>
              </w:rPr>
              <w:t>podkryteriów</w:t>
            </w:r>
            <w:proofErr w:type="spellEnd"/>
            <w:r w:rsidRPr="00D07FC9">
              <w:rPr>
                <w:rFonts w:ascii="Arial" w:hAnsi="Arial" w:cs="Arial"/>
              </w:rPr>
              <w: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partner posiada odpowiednie doświadczenie w obszarze merytorycznym, w którym </w:t>
            </w:r>
            <w:r w:rsidR="00643193" w:rsidRPr="00D07FC9">
              <w:rPr>
                <w:rFonts w:ascii="Arial" w:hAnsi="Arial" w:cs="Arial"/>
              </w:rPr>
              <w:t xml:space="preserve">będzie udzielać wsparcia </w:t>
            </w:r>
            <w:r w:rsidRPr="00D07FC9">
              <w:rPr>
                <w:rFonts w:ascii="Arial" w:hAnsi="Arial" w:cs="Arial"/>
              </w:rPr>
              <w:t>w ramach projektu;</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partner posiada odpowiednie doświadczenie w działalności na rzecz grupy docelowej, do której </w:t>
            </w:r>
            <w:r w:rsidR="00643193" w:rsidRPr="00D07FC9">
              <w:rPr>
                <w:rFonts w:ascii="Arial" w:hAnsi="Arial" w:cs="Arial"/>
              </w:rPr>
              <w:t xml:space="preserve">skierowane będzie przez niego wsparcie w ramach projektu.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partner posiada odpowiednie doświadczenie w zakresie podejmowanych inicjatyw na określonym terytorium, którego dotyczyć będzie realizacja projektu</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będzie weryfikowane na podstawie deklaracji Wnioskodawcy oraz punktu D.2. wniosku o dofinansowanie - Uzasadnienie i sposób wyboru </w:t>
            </w:r>
            <w:r w:rsidR="002D73F9" w:rsidRPr="00D07FC9">
              <w:rPr>
                <w:rFonts w:ascii="Arial" w:hAnsi="Arial" w:cs="Arial"/>
              </w:rPr>
              <w:t xml:space="preserve">realizatora </w:t>
            </w:r>
            <w:r w:rsidRPr="00D07FC9">
              <w:rPr>
                <w:rFonts w:ascii="Arial" w:hAnsi="Arial" w:cs="Arial"/>
              </w:rPr>
              <w:t xml:space="preserve">oraz jego rola w projekcie oraz w odniesieniu do pozostałych zapisów wniosku. W ramach kryterium obydwa podkryteria muszą zostać zrealizowane, aby kryterium zostało uznane za spełnione.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uzasadnionych przypadkach przed podpisaniem umowy o dofinansowanie i na etapie realizacji projektu ION dopuszcza możliwość zmiany  partnera.</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takim przypadku kryterium będzie nadal uznane za spełnione, a nowe partnerstwo musi spełniać podkryteria wskazane w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bookmarkStart w:id="2" w:name="_Hlk126648196"/>
            <w:r w:rsidRPr="00D07FC9">
              <w:rPr>
                <w:rFonts w:ascii="Arial" w:hAnsi="Arial" w:cs="Arial"/>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2"/>
          </w:p>
        </w:tc>
        <w:tc>
          <w:tcPr>
            <w:tcW w:w="2410"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 (jeśli dotyczy)</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Scharakteryzowano grupę docelową i opisano jej sytuację problemową.</w:t>
            </w:r>
          </w:p>
        </w:tc>
        <w:tc>
          <w:tcPr>
            <w:tcW w:w="5956"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Każda ze wskazanych we wniosku kategorii uczestników projektu (i ich otoczenia - jeśli dotyczy) została scharakteryzowana pod kątem cech istotnych z punktu widzenia zaplanowanych w projekcie działań.</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Jeśli wspierane są instytucje – zostały one scharakteryzowane pod kątem dotychczas prowadzonej działalności i posiadanego zaplecza.</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4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scharakteryzowano tylko część kategorii osób/instytucji lub opis jest niewystarczający z punktu widzenia planowanych zadań  -  (1-3 pkt. w zależności od skali uchybień)</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4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niekompletnie opisano sytuację problemową grupy docelowej -1-3 pkt. (w zależności od skali uchybień)</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r>
            <w:r w:rsidR="00643193" w:rsidRPr="00D07FC9">
              <w:rPr>
                <w:rFonts w:ascii="Arial" w:hAnsi="Arial" w:cs="Arial"/>
              </w:rPr>
              <w:t>Wskazano kto przeprowadził diagnozę, kiedy była przeprowadzona diagnoza i na jakiej grupie uczestników.</w:t>
            </w:r>
            <w:r w:rsidR="003E2216" w:rsidRPr="00D07FC9">
              <w:rPr>
                <w:rFonts w:ascii="Arial" w:hAnsi="Arial" w:cs="Arial"/>
              </w:rPr>
              <w:t xml:space="preserve"> Termin przeprowadzenia diagnozy nie może być dłuższy niż 3 lata od daty złożenia wniosku.</w:t>
            </w:r>
            <w:r w:rsidR="00643193" w:rsidRPr="00D07FC9">
              <w:rPr>
                <w:rFonts w:ascii="Arial" w:hAnsi="Arial" w:cs="Arial"/>
              </w:rPr>
              <w:t xml:space="preserve">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2 pkt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w:t>
            </w:r>
            <w:r w:rsidRPr="00D07FC9">
              <w:rPr>
                <w:rFonts w:ascii="Arial" w:hAnsi="Arial" w:cs="Arial"/>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 (minimum punktowe)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0-11,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6</w:t>
            </w:r>
          </w:p>
        </w:tc>
        <w:tc>
          <w:tcPr>
            <w:tcW w:w="1664" w:type="dxa"/>
          </w:tcPr>
          <w:p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Rekrutacja grup docelowych do projektu została zaplanowana w sposób adekwatny do ich potrzeb i możliwości </w:t>
            </w:r>
          </w:p>
        </w:tc>
        <w:tc>
          <w:tcPr>
            <w:tcW w:w="5956"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Zaplanowane działania promocyjno-informacyjne są adekwatne do wskazanych w projekcie grup docelowych.</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2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Zastosowane kryteria rekrutacji są adekwatne do grup docelowych objętych wsparciem oraz przypisane zostały wagi punktowe dla poszczególnych kryteriów.</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2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t>Wskazano miejsce, terminy i sposób prowadzenia rekrutacji.</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2 pkt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 (minimum punktowe)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0-6,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3</w:t>
            </w:r>
          </w:p>
        </w:tc>
        <w:tc>
          <w:tcPr>
            <w:tcW w:w="1664" w:type="dxa"/>
          </w:tcPr>
          <w:p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Zadania w projekcie zostały zaplanowane i opisane w sposób poprawny.</w:t>
            </w:r>
          </w:p>
        </w:tc>
        <w:tc>
          <w:tcPr>
            <w:tcW w:w="5956"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Powiązanie zadań z grupą docelową i celem projektu. Zadania odpowiadają na potrzeby grupy docelowej i są odpowiednio sprofilowane.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4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1-3 pkt, w zależności od zaplanowanych działań</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Powiązanie zadań z grupą docelową i celem projektu. Zadania wpływają na realizację celu projektu i są zgodne z wybranym rodzajem/typem wsparcia.</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5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1-4 pkt, w zależności od skali uchybień</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t>Zakres merytoryczny i organizacja zadań. Opisano rodzaj i charakter wsparcia.</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4 pkt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1-3 pkt, w zależności od skali uchybień</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w:t>
            </w:r>
            <w:r w:rsidRPr="00D07FC9">
              <w:rPr>
                <w:rFonts w:ascii="Arial" w:hAnsi="Arial" w:cs="Arial"/>
              </w:rPr>
              <w:tab/>
            </w:r>
            <w:r w:rsidR="00643193" w:rsidRPr="00D07FC9">
              <w:rPr>
                <w:rFonts w:ascii="Arial" w:hAnsi="Arial" w:cs="Arial"/>
              </w:rPr>
              <w:t xml:space="preserve">Wskazano </w:t>
            </w:r>
            <w:r w:rsidRPr="00D07FC9">
              <w:rPr>
                <w:rFonts w:ascii="Arial" w:hAnsi="Arial" w:cs="Arial"/>
              </w:rPr>
              <w:t xml:space="preserve"> liczbę osób i instytucji (jeśli dotyczy), które otrzymają wsparcie.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E.</w:t>
            </w:r>
            <w:r w:rsidRPr="00D07FC9">
              <w:rPr>
                <w:rFonts w:ascii="Arial" w:hAnsi="Arial" w:cs="Arial"/>
              </w:rPr>
              <w:tab/>
            </w:r>
            <w:r w:rsidR="00643193" w:rsidRPr="00D07FC9">
              <w:rPr>
                <w:rFonts w:ascii="Arial" w:hAnsi="Arial" w:cs="Arial"/>
              </w:rPr>
              <w:t xml:space="preserve">Wskazano </w:t>
            </w:r>
            <w:r w:rsidRPr="00D07FC9">
              <w:rPr>
                <w:rFonts w:ascii="Arial" w:hAnsi="Arial" w:cs="Arial"/>
              </w:rPr>
              <w:t xml:space="preserve">  wymiar godzinowy poszczególnych form wsparcia lub w inny (adekwatny) sposób określono sposób ich organizacji.</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F.</w:t>
            </w:r>
            <w:r w:rsidRPr="00D07FC9">
              <w:rPr>
                <w:rFonts w:ascii="Arial" w:hAnsi="Arial" w:cs="Arial"/>
              </w:rPr>
              <w:tab/>
              <w:t>Terminy rozpoczęcia i zakończenia zadań oraz kolejność realizacji poszczególnych form wsparcia gwarantują efektywną realizację projektu.</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G.</w:t>
            </w:r>
            <w:r w:rsidRPr="00D07FC9">
              <w:rPr>
                <w:rFonts w:ascii="Arial" w:hAnsi="Arial" w:cs="Arial"/>
              </w:rPr>
              <w:tab/>
              <w:t>Wskazano podmioty realizujące działania w ramach zadań, zaangażowaną kadrę, w tym wymagane kwalifikacje czy doświadczenie.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 (minimum punktowe)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0-17,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9</w:t>
            </w:r>
          </w:p>
        </w:tc>
        <w:tc>
          <w:tcPr>
            <w:tcW w:w="1664" w:type="dxa"/>
          </w:tcPr>
          <w:p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Wskaźniki realizowane w ramach projektu oraz poszczególnych kwot ryczałtowych (jeśli dotyczy) zostały zaplanowane w sposób prawidłowy.</w:t>
            </w:r>
          </w:p>
        </w:tc>
        <w:tc>
          <w:tcPr>
            <w:tcW w:w="5956"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Projekt realizuje wskaźniki określone w regulaminie wyboru  projektów jako obowiązkowe dla danego typu projektu.</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projektów rozliczanych za pomocą kwot ryczałtowych - do każdej kwoty ryczałtowej przyporządkowano minimum jeden wskaźnik.</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3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1-2 pkt, w zależności od skali uchybień</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Wartości docelowe wskaźników produktu i rezultatu są adekwatne do zaplanowanych działań i wydatków w projekcie.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projektów rozliczanych za pomocą kwot ryczałtowych dodatkowo wartość wskaźników została prawidłowo określona dla poszczególnych kwot ryczałtowych.</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5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1-4 pkt, w zależności od skali uchybień</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t>Sposób oraz częstotliwość monitorowania i pomiaru wskaźników zostały opisane w sposób poprawny i zgodny z definicją wskaźników.</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4 pkt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1-3 pkt, w zależności od skali uchybień</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 (minimum punktowe)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0-12,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7</w:t>
            </w:r>
          </w:p>
        </w:tc>
        <w:tc>
          <w:tcPr>
            <w:tcW w:w="1664" w:type="dxa"/>
          </w:tcPr>
          <w:p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Projektodawca/ partner posiada doświadczenie i potencjał pozwalające na efektywną realizację projektu.</w:t>
            </w:r>
          </w:p>
        </w:tc>
        <w:tc>
          <w:tcPr>
            <w:tcW w:w="5956"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Projektodawca lub partner wykazał jakie projekty, przedsięwzięcia realizował w ramach PO, RPO lub innych programów.</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1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Projektodawca lub partner prowadzi działalność w obszarze merytorycznym, w którym udzielane będzie wsparcie i zawarł we wniosku informacje, które to potwierdzają.</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nieprzerwanie 1 rok lub dłużej – 3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nie  dłużej niż 1 rok  - 1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t>Projektodawca lub partner posiada doświadczenie na rzecz grupy docelowej, tj. kategorii osób, do których kierowane będzie wsparcie w ramach projektu i opisał je we wniosku.</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na co dzień pracuje z minimum jedną kategorią osób, które będzie obejmował wsparciem – 3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okresowo/sporadycznie pracował z minimum jedną kategorią osób obejmowanych wsparciem – 1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w:t>
            </w:r>
            <w:r w:rsidRPr="00D07FC9">
              <w:rPr>
                <w:rFonts w:ascii="Arial" w:hAnsi="Arial" w:cs="Arial"/>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E.</w:t>
            </w:r>
            <w:r w:rsidRPr="00D07FC9">
              <w:rPr>
                <w:rFonts w:ascii="Arial" w:hAnsi="Arial" w:cs="Arial"/>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F.</w:t>
            </w:r>
            <w:r w:rsidRPr="00D07FC9">
              <w:rPr>
                <w:rFonts w:ascii="Arial" w:hAnsi="Arial" w:cs="Arial"/>
              </w:rPr>
              <w:tab/>
              <w:t>Projektodawca lub partner posiada odpowiedni potencjał kadrowy (merytoryczny).</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oceniany jest potencjał projektodawcy/partnera w zależności od specyfiki i celu projektu  – 1-3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Projektodawca/partner nie wskazał w opisie posiadanego potencjału kadrowego (merytorycznego)  i/lub nie określił jego wkładu w realizację działań w projekcie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G.</w:t>
            </w:r>
            <w:r w:rsidRPr="00D07FC9">
              <w:rPr>
                <w:rFonts w:ascii="Arial" w:hAnsi="Arial" w:cs="Arial"/>
              </w:rPr>
              <w:tab/>
              <w:t>Projektodawca/partner posiada odpowiedni potencjał techniczny, w tym lokalowy, konieczny do realizacji zadań merytorycznych w projekcie.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Projektodawca posiada zaplecze techniczne (w tym lokalowe) konieczne do realizacji projektu, zostało ono wyczerpująco opisane – 2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Projektodawca częściowo posiada zaplecze techniczne, które wymaga uzupełnienia ze  środków projektu – 1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posiada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H.</w:t>
            </w:r>
            <w:r w:rsidRPr="00D07FC9">
              <w:rPr>
                <w:rFonts w:ascii="Arial" w:hAnsi="Arial" w:cs="Arial"/>
              </w:rPr>
              <w:tab/>
              <w:t xml:space="preserve">Opisany sposób zarządzania projektem gwarantuje jego prawidłową realizację. Wskazany został podział obowiązków i zakres zadań na poszczególnych stanowiskach, wymiar zaangażowania personelu, doświadczenie kadry zarządzającej.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projektów partnerskich uwzględniono udział partner/ów w zarządzaniu projektem.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2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I.</w:t>
            </w:r>
            <w:r w:rsidRPr="00D07FC9">
              <w:rPr>
                <w:rFonts w:ascii="Arial" w:hAnsi="Arial" w:cs="Arial"/>
              </w:rPr>
              <w:tab/>
              <w:t>Opisano sposób podejmowania decyzji w ramach projektu.</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projektów partnerskich  uwzględniono udział partner/ów w podejmowaniu decyzji dotyczących projektu.</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1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 (minimum punktowe)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0-17,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10</w:t>
            </w:r>
          </w:p>
        </w:tc>
        <w:tc>
          <w:tcPr>
            <w:tcW w:w="1664" w:type="dxa"/>
          </w:tcPr>
          <w:p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Budżet projektu jest zgodny z zasadami kwalifikowalności wydatków.</w:t>
            </w:r>
          </w:p>
        </w:tc>
        <w:tc>
          <w:tcPr>
            <w:tcW w:w="5956"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ramach kryterium weryfikowane będzie czy we wniosku zidentyfikowano wydatki w całości lub w części niekwalifikowalne, w tym: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wydatki zbędne, nieuzasadnione, nieracjonalne i nieadekwatne do zakresu merytorycznego projektu, w tym opisu grupy docelowej i planowanego wsparcia;</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wydatki wchodzące do katalogu kosztów pośrednich, które zostały wykazane w ramach kosztów bezpośrednich;</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wydatki wskazane, jako niemożliwe do ponoszenia w "Wytycznych dotyczących kwalifikowalności wydatków na lata 2021-2027" oraz Regulaminie wyboru projektów;</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wydatki zawyżone w stosunku do cen rynkowych, które nie zostały właściwie uzasadnione.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zależności od wysokości wydatków niekwalifikowalnych zidentyfikowanych w projekcie przyznaje się następującą  liczbę punktów: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wszystkie wydatki kwalifikowalne - 6 pkt</w:t>
            </w:r>
          </w:p>
          <w:p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mniej niż 1% wartości wydatków niekwalifikowalnych – 5 pkt</w:t>
            </w:r>
          </w:p>
          <w:p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1 % - 4,99% wartości wydatków niekwalifikowalnych - 4 pkt</w:t>
            </w:r>
          </w:p>
          <w:p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5% - 9,99% wartości wydatków niekwalifikowalnych - 3 pkt</w:t>
            </w:r>
          </w:p>
          <w:p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10% - 14,99% wartości wydatków niekwalifikowalnych - 2 pkt</w:t>
            </w:r>
          </w:p>
          <w:p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15% - 24,99% wartości wydatków niekwalifikowalnych - 1 pkt </w:t>
            </w:r>
          </w:p>
          <w:p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25% wartości wydatków niekwalifikowalnych i więcej - 0 pkt </w:t>
            </w:r>
          </w:p>
          <w:p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wartości wydatków kwalifikowalnych liczony jest od kosztów bezpośrednich.</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Spełnienie kryterium:</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6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1-5 pkt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 (minimum punktowe)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0-6,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1</w:t>
            </w:r>
          </w:p>
        </w:tc>
        <w:tc>
          <w:tcPr>
            <w:tcW w:w="1664" w:type="dxa"/>
          </w:tcPr>
          <w:p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Budżet został sporządzony w sposób prawidłowy</w:t>
            </w:r>
            <w:r w:rsidR="002A7AB1" w:rsidRPr="00D07FC9">
              <w:rPr>
                <w:rFonts w:ascii="Arial" w:hAnsi="Arial" w:cs="Arial"/>
              </w:rPr>
              <w:t>.</w:t>
            </w:r>
          </w:p>
        </w:tc>
        <w:tc>
          <w:tcPr>
            <w:tcW w:w="5956"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1.We wniosku wskazano właściwy poziom i formę wkładu własnego, poziom cross-financingu oraz kosztów pośrednich;</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2.We wniosku wskazano uzasadnienia wydatków w ramach kategorii limitowanych</w:t>
            </w:r>
            <w:r w:rsidR="00F32776" w:rsidRPr="00D07FC9">
              <w:rPr>
                <w:rFonts w:ascii="Arial" w:hAnsi="Arial" w:cs="Arial"/>
              </w:rPr>
              <w:t xml:space="preserve"> (w tym cross-financing)</w:t>
            </w:r>
            <w:r w:rsidR="00143AC8" w:rsidRPr="00D07FC9">
              <w:rPr>
                <w:rFonts w:ascii="Arial" w:hAnsi="Arial" w:cs="Arial"/>
              </w:rPr>
              <w:t>;</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3.Wydatki przedstawiono w sposób umożliwiający obiektywną ocenę wartości jednostkowych;</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4.We wniosku wskazano formę zaangażowania i szacunkowy wymiar czasu pracy personelu i kadry niezbędnej do realizacji zadań merytorycznych (etat/liczba godzin);</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5.Budżet jest poprawny technicznie,  nie zawiera żadnych uchybień, nieścisłości, błędów w konstrukcji.</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- 1 pkt (wszystkie wskazane wyżej warunki zostały spełnione)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   (nie jeżeli którykolwiek z wymienionych powyżej warunków nie został spełniony)</w:t>
            </w:r>
          </w:p>
        </w:tc>
        <w:tc>
          <w:tcPr>
            <w:tcW w:w="2410"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NIE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0-1, </w:t>
            </w: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BRAK</w:t>
            </w:r>
          </w:p>
        </w:tc>
        <w:tc>
          <w:tcPr>
            <w:tcW w:w="1664" w:type="dxa"/>
          </w:tcPr>
          <w:p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bl>
    <w:p w:rsidR="0058567A" w:rsidRDefault="0058567A" w:rsidP="0058567A">
      <w:pPr>
        <w:spacing w:after="120" w:line="360" w:lineRule="auto"/>
        <w:rPr>
          <w:rFonts w:ascii="Arial" w:hAnsi="Arial" w:cs="Arial"/>
          <w:sz w:val="20"/>
          <w:szCs w:val="20"/>
        </w:rPr>
      </w:pPr>
    </w:p>
    <w:p w:rsidR="00D07FC9" w:rsidRDefault="00D07FC9" w:rsidP="0058567A">
      <w:pPr>
        <w:spacing w:after="120" w:line="360" w:lineRule="auto"/>
        <w:rPr>
          <w:rFonts w:ascii="Arial" w:hAnsi="Arial" w:cs="Arial"/>
          <w:sz w:val="20"/>
          <w:szCs w:val="20"/>
        </w:rPr>
      </w:pPr>
    </w:p>
    <w:p w:rsidR="00D07FC9" w:rsidRDefault="00D07FC9" w:rsidP="0058567A">
      <w:pPr>
        <w:spacing w:after="120" w:line="360" w:lineRule="auto"/>
        <w:rPr>
          <w:rFonts w:ascii="Arial" w:hAnsi="Arial" w:cs="Arial"/>
          <w:sz w:val="20"/>
          <w:szCs w:val="20"/>
        </w:rPr>
      </w:pPr>
    </w:p>
    <w:p w:rsidR="00D07FC9" w:rsidRPr="0058567A" w:rsidRDefault="00D07FC9" w:rsidP="0058567A">
      <w:pPr>
        <w:spacing w:after="120" w:line="360" w:lineRule="auto"/>
        <w:rPr>
          <w:rFonts w:ascii="Arial" w:hAnsi="Arial" w:cs="Arial"/>
          <w:sz w:val="20"/>
          <w:szCs w:val="20"/>
        </w:rPr>
      </w:pPr>
    </w:p>
    <w:p w:rsidR="00717E07" w:rsidRDefault="0058567A" w:rsidP="007C2EBF">
      <w:pPr>
        <w:pStyle w:val="Nagwek2"/>
        <w:rPr>
          <w:rFonts w:ascii="Arial" w:hAnsi="Arial" w:cs="Arial"/>
          <w:sz w:val="24"/>
          <w:szCs w:val="24"/>
        </w:rPr>
      </w:pPr>
      <w:r w:rsidRPr="0058567A">
        <w:t xml:space="preserve">3. </w:t>
      </w:r>
      <w:r w:rsidR="00717E07" w:rsidRPr="00D07FC9">
        <w:rPr>
          <w:rFonts w:ascii="Arial" w:hAnsi="Arial" w:cs="Arial"/>
          <w:sz w:val="24"/>
          <w:szCs w:val="24"/>
        </w:rPr>
        <w:t xml:space="preserve">Kryteria </w:t>
      </w:r>
      <w:r w:rsidR="009921ED" w:rsidRPr="00D07FC9">
        <w:rPr>
          <w:rFonts w:ascii="Arial" w:hAnsi="Arial" w:cs="Arial"/>
          <w:sz w:val="24"/>
          <w:szCs w:val="24"/>
        </w:rPr>
        <w:t xml:space="preserve">ogólne </w:t>
      </w:r>
      <w:r w:rsidR="00717E07" w:rsidRPr="00D07FC9">
        <w:rPr>
          <w:rFonts w:ascii="Arial" w:hAnsi="Arial" w:cs="Arial"/>
          <w:sz w:val="24"/>
          <w:szCs w:val="24"/>
        </w:rPr>
        <w:t>horyzontalne</w:t>
      </w:r>
    </w:p>
    <w:p w:rsidR="00D07FC9" w:rsidRPr="00D07FC9" w:rsidRDefault="00D07FC9" w:rsidP="00D07FC9"/>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1"/>
        <w:gridCol w:w="2679"/>
        <w:gridCol w:w="5653"/>
        <w:gridCol w:w="2505"/>
        <w:gridCol w:w="2183"/>
        <w:gridCol w:w="1415"/>
      </w:tblGrid>
      <w:tr w:rsidR="00D6724E" w:rsidRPr="00D07FC9" w:rsidTr="001F42B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rsidR="00717E07" w:rsidRPr="00D07FC9" w:rsidRDefault="00717E07" w:rsidP="0058567A">
            <w:pPr>
              <w:spacing w:after="120" w:line="360" w:lineRule="auto"/>
              <w:jc w:val="center"/>
              <w:rPr>
                <w:rFonts w:ascii="Arial" w:hAnsi="Arial" w:cs="Arial"/>
              </w:rPr>
            </w:pPr>
            <w:r w:rsidRPr="00D07FC9">
              <w:rPr>
                <w:rFonts w:ascii="Arial" w:hAnsi="Arial" w:cs="Arial"/>
              </w:rPr>
              <w:t>L.p.</w:t>
            </w:r>
          </w:p>
        </w:tc>
        <w:tc>
          <w:tcPr>
            <w:tcW w:w="2684" w:type="dxa"/>
            <w:shd w:val="clear" w:color="auto" w:fill="F2F2F2" w:themeFill="background1" w:themeFillShade="F2"/>
            <w:vAlign w:val="center"/>
          </w:tcPr>
          <w:p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Nazwa kryterium</w:t>
            </w:r>
          </w:p>
        </w:tc>
        <w:tc>
          <w:tcPr>
            <w:tcW w:w="5783" w:type="dxa"/>
            <w:shd w:val="clear" w:color="auto" w:fill="F2F2F2" w:themeFill="background1" w:themeFillShade="F2"/>
            <w:vAlign w:val="center"/>
          </w:tcPr>
          <w:p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Definicja kryterium</w:t>
            </w:r>
          </w:p>
        </w:tc>
        <w:tc>
          <w:tcPr>
            <w:tcW w:w="2522" w:type="dxa"/>
            <w:shd w:val="clear" w:color="auto" w:fill="F2F2F2" w:themeFill="background1" w:themeFillShade="F2"/>
            <w:vAlign w:val="center"/>
          </w:tcPr>
          <w:p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Czy spełnienie kryterium jest konieczne do przyznania dofinansowania?*</w:t>
            </w:r>
          </w:p>
        </w:tc>
        <w:tc>
          <w:tcPr>
            <w:tcW w:w="2212" w:type="dxa"/>
            <w:shd w:val="clear" w:color="auto" w:fill="F2F2F2" w:themeFill="background1" w:themeFillShade="F2"/>
            <w:vAlign w:val="center"/>
          </w:tcPr>
          <w:p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Sposób oceny kryterium*</w:t>
            </w:r>
          </w:p>
        </w:tc>
        <w:tc>
          <w:tcPr>
            <w:tcW w:w="1231" w:type="dxa"/>
            <w:shd w:val="clear" w:color="auto" w:fill="F2F2F2" w:themeFill="background1" w:themeFillShade="F2"/>
            <w:vAlign w:val="center"/>
          </w:tcPr>
          <w:p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Szczególne znaczenie kryterium*</w:t>
            </w:r>
          </w:p>
        </w:tc>
      </w:tr>
      <w:tr w:rsidR="00D6724E" w:rsidRPr="00D07FC9" w:rsidTr="00D6724E">
        <w:tc>
          <w:tcPr>
            <w:cnfStyle w:val="001000000000" w:firstRow="0" w:lastRow="0" w:firstColumn="1" w:lastColumn="0" w:oddVBand="0" w:evenVBand="0" w:oddHBand="0" w:evenHBand="0" w:firstRowFirstColumn="0" w:firstRowLastColumn="0" w:lastRowFirstColumn="0" w:lastRowLastColumn="0"/>
            <w:tcW w:w="694" w:type="dxa"/>
          </w:tcPr>
          <w:p w:rsidR="00D6724E" w:rsidRPr="00D07FC9" w:rsidRDefault="00D6724E" w:rsidP="0058567A">
            <w:pPr>
              <w:pStyle w:val="Akapitzlist"/>
              <w:numPr>
                <w:ilvl w:val="0"/>
                <w:numId w:val="38"/>
              </w:numPr>
              <w:spacing w:after="120" w:line="360" w:lineRule="auto"/>
              <w:rPr>
                <w:rFonts w:ascii="Arial" w:hAnsi="Arial" w:cs="Arial"/>
              </w:rPr>
            </w:pPr>
          </w:p>
        </w:tc>
        <w:tc>
          <w:tcPr>
            <w:tcW w:w="2684" w:type="dxa"/>
          </w:tcPr>
          <w:p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 będzie miał pozytywny wpływ na realizację zasady równości szans i niedyskryminacji, w tym dostępności dla osób z niepełnosprawnościami</w:t>
            </w:r>
            <w:r w:rsidR="00C92ED5" w:rsidRPr="00D07FC9">
              <w:rPr>
                <w:rFonts w:ascii="Arial" w:hAnsi="Arial" w:cs="Arial"/>
              </w:rPr>
              <w:t>.</w:t>
            </w:r>
          </w:p>
        </w:tc>
        <w:tc>
          <w:tcPr>
            <w:tcW w:w="5783" w:type="dxa"/>
          </w:tcPr>
          <w:p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Przy konstrukcji założeń projektu należy uwzględnić uniwersalne projektowanie  (np. poprzez standardy dostępności) lub, jeśli to niemożliwe – racjonalne usprawnienie (oba zdefiniowanie w ww. Wytycznych).</w:t>
            </w:r>
          </w:p>
          <w:p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w:t>
            </w:r>
            <w:r w:rsidR="00AB3EEF" w:rsidRPr="00D07FC9">
              <w:rPr>
                <w:rFonts w:ascii="Arial" w:hAnsi="Arial" w:cs="Arial"/>
              </w:rPr>
              <w:t>wyboru projektów</w:t>
            </w:r>
            <w:r w:rsidRPr="00D07FC9">
              <w:rPr>
                <w:rFonts w:ascii="Arial" w:hAnsi="Arial" w:cs="Arial"/>
              </w:rPr>
              <w:t>.</w:t>
            </w:r>
          </w:p>
          <w:p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rsidR="00D6724E"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rsidR="00D6724E"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rsidTr="00D6724E">
        <w:tc>
          <w:tcPr>
            <w:cnfStyle w:val="001000000000" w:firstRow="0" w:lastRow="0" w:firstColumn="1" w:lastColumn="0" w:oddVBand="0" w:evenVBand="0" w:oddHBand="0" w:evenHBand="0" w:firstRowFirstColumn="0" w:firstRowLastColumn="0" w:lastRowFirstColumn="0" w:lastRowLastColumn="0"/>
            <w:tcW w:w="694" w:type="dxa"/>
          </w:tcPr>
          <w:p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Projekt jest zgodny ze standardem minimum realizacji zasady równości kobiet </w:t>
            </w:r>
            <w:r w:rsidRPr="00D07FC9">
              <w:rPr>
                <w:rFonts w:ascii="Arial" w:hAnsi="Arial" w:cs="Arial"/>
              </w:rPr>
              <w:br/>
              <w:t>i mężczyzn.</w:t>
            </w:r>
          </w:p>
        </w:tc>
        <w:tc>
          <w:tcPr>
            <w:tcW w:w="5783"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Weryfikowana będzie zgodność z zasadą równości kobiet i mężczyzn na podstawie standardu minimum stanowiącym załącznik do Wytycznych dotyczących realizacji zasad równościowych w ramach funduszy unijnych na lata 2021-2027.</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D07FC9">
              <w:rPr>
                <w:rFonts w:ascii="Arial" w:hAnsi="Arial" w:cs="Arial"/>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rsidTr="00D6724E">
        <w:tc>
          <w:tcPr>
            <w:cnfStyle w:val="001000000000" w:firstRow="0" w:lastRow="0" w:firstColumn="1" w:lastColumn="0" w:oddVBand="0" w:evenVBand="0" w:oddHBand="0" w:evenHBand="0" w:firstRowFirstColumn="0" w:firstRowLastColumn="0" w:lastRowFirstColumn="0" w:lastRowLastColumn="0"/>
            <w:tcW w:w="694" w:type="dxa"/>
          </w:tcPr>
          <w:p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D07FC9">
              <w:rPr>
                <w:rStyle w:val="normaltextrun"/>
                <w:rFonts w:ascii="Arial" w:hAnsi="Arial" w:cs="Arial"/>
                <w:sz w:val="22"/>
                <w:szCs w:val="22"/>
              </w:rPr>
              <w:t>Projekt jest zgodny z Kartą Praw Podstawowych Unii Europejskiej z dnia 26 października 2012 r. (Dz. Urz. UE C 326 z 26.10.2012, str. 391), w</w:t>
            </w:r>
            <w:r w:rsidRPr="00D07FC9">
              <w:rPr>
                <w:rStyle w:val="scxw191472191"/>
                <w:rFonts w:ascii="Arial" w:hAnsi="Arial" w:cs="Arial"/>
                <w:sz w:val="22"/>
                <w:szCs w:val="22"/>
              </w:rPr>
              <w:t> </w:t>
            </w:r>
            <w:r w:rsidRPr="00D07FC9">
              <w:rPr>
                <w:rStyle w:val="normaltextrun"/>
                <w:rFonts w:ascii="Arial" w:hAnsi="Arial" w:cs="Arial"/>
                <w:sz w:val="22"/>
                <w:szCs w:val="22"/>
              </w:rPr>
              <w:t>zakresie odnoszącym się do sposobu realizacji, zakresu projektu i wnioskodawcy.</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783" w:type="dxa"/>
          </w:tcPr>
          <w:p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sz w:val="22"/>
                <w:szCs w:val="22"/>
              </w:rPr>
            </w:pPr>
            <w:r w:rsidRPr="00D07FC9">
              <w:rPr>
                <w:rStyle w:val="eop"/>
                <w:rFonts w:ascii="Arial" w:hAnsi="Arial" w:cs="Arial"/>
                <w:sz w:val="22"/>
                <w:szCs w:val="22"/>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sz w:val="22"/>
                <w:szCs w:val="22"/>
              </w:rPr>
            </w:pPr>
            <w:r w:rsidRPr="00D07FC9">
              <w:rPr>
                <w:rStyle w:val="eop"/>
                <w:rFonts w:ascii="Arial" w:hAnsi="Arial" w:cs="Arial"/>
                <w:sz w:val="22"/>
                <w:szCs w:val="22"/>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eop"/>
                <w:rFonts w:ascii="Arial" w:hAnsi="Arial" w:cs="Arial"/>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rsidTr="00D6724E">
        <w:tc>
          <w:tcPr>
            <w:cnfStyle w:val="001000000000" w:firstRow="0" w:lastRow="0" w:firstColumn="1" w:lastColumn="0" w:oddVBand="0" w:evenVBand="0" w:oddHBand="0" w:evenHBand="0" w:firstRowFirstColumn="0" w:firstRowLastColumn="0" w:lastRowFirstColumn="0" w:lastRowLastColumn="0"/>
            <w:tcW w:w="694" w:type="dxa"/>
          </w:tcPr>
          <w:p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 xml:space="preserve">Projekt jest zgodny z Konwencją o Prawach Osób Niepełnosprawnych, sporządzoną w Nowym Jorku dnia 13 grudnia 2006 r. (Dz. U. z 2012 r. poz. 1169, z </w:t>
            </w:r>
            <w:r w:rsidRPr="00D07FC9">
              <w:rPr>
                <w:rStyle w:val="spellingerror"/>
                <w:rFonts w:ascii="Arial" w:hAnsi="Arial" w:cs="Arial"/>
              </w:rPr>
              <w:t>późn</w:t>
            </w:r>
            <w:r w:rsidRPr="00D07FC9">
              <w:rPr>
                <w:rStyle w:val="normaltextrun"/>
                <w:rFonts w:ascii="Arial" w:hAnsi="Arial" w:cs="Arial"/>
              </w:rPr>
              <w:t>. zm.), w zakresie odnoszącym się do sposobu realizacji, zakresu projektu i wnioskodawcy.</w:t>
            </w:r>
            <w:r w:rsidRPr="00D07FC9">
              <w:rPr>
                <w:rStyle w:val="eop"/>
                <w:rFonts w:ascii="Arial" w:hAnsi="Arial" w:cs="Arial"/>
              </w:rPr>
              <w:t> </w:t>
            </w:r>
          </w:p>
        </w:tc>
        <w:tc>
          <w:tcPr>
            <w:tcW w:w="5783" w:type="dxa"/>
          </w:tcPr>
          <w:p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D07FC9">
              <w:rPr>
                <w:rStyle w:val="normaltextrun"/>
                <w:rFonts w:ascii="Arial" w:hAnsi="Arial" w:cs="Arial"/>
                <w:sz w:val="22"/>
                <w:szCs w:val="22"/>
              </w:rPr>
              <w:t>Zgodność projektu z Konwencją o Prawach Osób Niepełnosprawnych, na etapie oceny wniosku należy rozumieć jako brak sprzeczności pomiędzy zapisami projektu a wymogami tego dokumentu.</w:t>
            </w:r>
            <w:r w:rsidRPr="00D07FC9">
              <w:rPr>
                <w:rStyle w:val="eop"/>
                <w:rFonts w:ascii="Arial" w:hAnsi="Arial" w:cs="Arial"/>
                <w:sz w:val="22"/>
                <w:szCs w:val="22"/>
              </w:rPr>
              <w:t> </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rsidTr="00D6724E">
        <w:tc>
          <w:tcPr>
            <w:cnfStyle w:val="001000000000" w:firstRow="0" w:lastRow="0" w:firstColumn="1" w:lastColumn="0" w:oddVBand="0" w:evenVBand="0" w:oddHBand="0" w:evenHBand="0" w:firstRowFirstColumn="0" w:firstRowLastColumn="0" w:lastRowFirstColumn="0" w:lastRowLastColumn="0"/>
            <w:tcW w:w="694" w:type="dxa"/>
          </w:tcPr>
          <w:p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Projekt jest zgodny z zasadą zrównoważonego rozwoju.</w:t>
            </w:r>
            <w:r w:rsidRPr="00D07FC9">
              <w:rPr>
                <w:rStyle w:val="eop"/>
                <w:rFonts w:ascii="Arial" w:hAnsi="Arial" w:cs="Arial"/>
              </w:rPr>
              <w:t> </w:t>
            </w:r>
          </w:p>
        </w:tc>
        <w:tc>
          <w:tcPr>
            <w:tcW w:w="5783" w:type="dxa"/>
          </w:tcPr>
          <w:p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D07FC9">
              <w:rPr>
                <w:rStyle w:val="normaltextrun"/>
                <w:rFonts w:ascii="Arial" w:hAnsi="Arial" w:cs="Arial"/>
                <w:sz w:val="22"/>
                <w:szCs w:val="22"/>
              </w:rPr>
              <w:t>Zgodność projektu oznacza, iż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D07FC9">
              <w:rPr>
                <w:rStyle w:val="eop"/>
                <w:rFonts w:ascii="Arial" w:hAnsi="Arial" w:cs="Arial"/>
                <w:sz w:val="22"/>
                <w:szCs w:val="22"/>
              </w:rPr>
              <w:t> </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rsidTr="00D6724E">
        <w:tc>
          <w:tcPr>
            <w:cnfStyle w:val="001000000000" w:firstRow="0" w:lastRow="0" w:firstColumn="1" w:lastColumn="0" w:oddVBand="0" w:evenVBand="0" w:oddHBand="0" w:evenHBand="0" w:firstRowFirstColumn="0" w:firstRowLastColumn="0" w:lastRowFirstColumn="0" w:lastRowLastColumn="0"/>
            <w:tcW w:w="694" w:type="dxa"/>
          </w:tcPr>
          <w:p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 jest zgodny z przepisami dotyczącymi pomocy de minimis oraz pomocy publicznej.</w:t>
            </w:r>
          </w:p>
        </w:tc>
        <w:tc>
          <w:tcPr>
            <w:tcW w:w="5783"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Weryfikowane będzie czy: </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zastosowano się do wskazówek i interpretacji dotyczących pomocy de minimis i pomocy publicznej opisanych w Regulaminie wyboru projektów (jeśli dotyczy).</w:t>
            </w:r>
          </w:p>
        </w:tc>
        <w:tc>
          <w:tcPr>
            <w:tcW w:w="2522"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 (jeśli dotyczy)</w:t>
            </w:r>
          </w:p>
          <w:p w:rsidR="00480440" w:rsidRPr="00D07FC9" w:rsidRDefault="00480440" w:rsidP="00A36FA1">
            <w:pPr>
              <w:spacing w:after="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bookmarkEnd w:id="1"/>
    </w:tbl>
    <w:p w:rsidR="00717E07" w:rsidRDefault="00717E07" w:rsidP="0058567A">
      <w:pPr>
        <w:spacing w:after="120" w:line="360" w:lineRule="auto"/>
        <w:rPr>
          <w:rFonts w:ascii="Arial" w:hAnsi="Arial" w:cs="Arial"/>
          <w:sz w:val="20"/>
          <w:szCs w:val="20"/>
        </w:rPr>
      </w:pPr>
    </w:p>
    <w:p w:rsidR="00D07FC9" w:rsidRDefault="00D07FC9" w:rsidP="0058567A">
      <w:pPr>
        <w:spacing w:after="120" w:line="360" w:lineRule="auto"/>
        <w:rPr>
          <w:rFonts w:ascii="Arial" w:hAnsi="Arial" w:cs="Arial"/>
          <w:sz w:val="20"/>
          <w:szCs w:val="20"/>
        </w:rPr>
      </w:pPr>
    </w:p>
    <w:p w:rsidR="00D07FC9" w:rsidRDefault="00D07FC9" w:rsidP="0058567A">
      <w:pPr>
        <w:spacing w:after="120" w:line="360" w:lineRule="auto"/>
        <w:rPr>
          <w:rFonts w:ascii="Arial" w:hAnsi="Arial" w:cs="Arial"/>
          <w:sz w:val="20"/>
          <w:szCs w:val="20"/>
        </w:rPr>
      </w:pPr>
    </w:p>
    <w:p w:rsidR="00D07FC9" w:rsidRDefault="00D07FC9" w:rsidP="0058567A">
      <w:pPr>
        <w:spacing w:after="120" w:line="360" w:lineRule="auto"/>
        <w:rPr>
          <w:rFonts w:ascii="Arial" w:hAnsi="Arial" w:cs="Arial"/>
          <w:sz w:val="20"/>
          <w:szCs w:val="20"/>
        </w:rPr>
      </w:pPr>
    </w:p>
    <w:p w:rsidR="00D07FC9" w:rsidRDefault="00D07FC9" w:rsidP="0058567A">
      <w:pPr>
        <w:spacing w:after="120" w:line="360" w:lineRule="auto"/>
        <w:rPr>
          <w:rFonts w:ascii="Arial" w:hAnsi="Arial" w:cs="Arial"/>
          <w:sz w:val="20"/>
          <w:szCs w:val="20"/>
        </w:rPr>
      </w:pPr>
    </w:p>
    <w:p w:rsidR="00D07FC9" w:rsidRDefault="00D07FC9" w:rsidP="0058567A">
      <w:pPr>
        <w:spacing w:after="120" w:line="360" w:lineRule="auto"/>
        <w:rPr>
          <w:rFonts w:ascii="Arial" w:hAnsi="Arial" w:cs="Arial"/>
          <w:sz w:val="20"/>
          <w:szCs w:val="20"/>
        </w:rPr>
      </w:pPr>
    </w:p>
    <w:p w:rsidR="00D07FC9" w:rsidRPr="0058567A" w:rsidRDefault="00D07FC9" w:rsidP="0058567A">
      <w:pPr>
        <w:spacing w:after="120" w:line="360" w:lineRule="auto"/>
        <w:rPr>
          <w:rFonts w:ascii="Arial" w:hAnsi="Arial" w:cs="Arial"/>
          <w:sz w:val="20"/>
          <w:szCs w:val="20"/>
        </w:rPr>
      </w:pPr>
    </w:p>
    <w:p w:rsidR="006629F3" w:rsidRPr="00B70C86" w:rsidRDefault="0058567A" w:rsidP="007C2EBF">
      <w:pPr>
        <w:pStyle w:val="Nagwek2"/>
        <w:rPr>
          <w:rFonts w:ascii="Arial" w:hAnsi="Arial" w:cs="Arial"/>
          <w:sz w:val="24"/>
          <w:szCs w:val="24"/>
        </w:rPr>
      </w:pPr>
      <w:r w:rsidRPr="0058567A">
        <w:t xml:space="preserve">4. </w:t>
      </w:r>
      <w:r w:rsidR="006629F3" w:rsidRPr="00B70C86">
        <w:rPr>
          <w:rFonts w:ascii="Arial" w:hAnsi="Arial" w:cs="Arial"/>
          <w:sz w:val="24"/>
          <w:szCs w:val="24"/>
        </w:rPr>
        <w:t>Kryterium ogólne negocjacyjne</w:t>
      </w:r>
    </w:p>
    <w:p w:rsidR="006629F3" w:rsidRPr="0058567A" w:rsidRDefault="006629F3" w:rsidP="0058567A">
      <w:pPr>
        <w:pStyle w:val="Akapitzlist"/>
        <w:spacing w:after="120" w:line="360" w:lineRule="auto"/>
        <w:rPr>
          <w:rFonts w:ascii="Arial" w:hAnsi="Arial" w:cs="Arial"/>
          <w:b/>
          <w:sz w:val="20"/>
          <w:szCs w:val="20"/>
        </w:rPr>
      </w:pPr>
    </w:p>
    <w:tbl>
      <w:tblPr>
        <w:tblStyle w:val="Tabela-Siatka"/>
        <w:tblW w:w="15021" w:type="dxa"/>
        <w:tblLook w:val="04A0" w:firstRow="1" w:lastRow="0" w:firstColumn="1" w:lastColumn="0" w:noHBand="0" w:noVBand="1"/>
        <w:tblCaption w:val="Kryteria negocjacyjne"/>
        <w:tblDescription w:val="W tabeli przedstawiono kryteria negocjacyjne dla działania 7.7 typ 4,5"/>
      </w:tblPr>
      <w:tblGrid>
        <w:gridCol w:w="700"/>
        <w:gridCol w:w="2794"/>
        <w:gridCol w:w="5675"/>
        <w:gridCol w:w="2531"/>
        <w:gridCol w:w="1906"/>
        <w:gridCol w:w="1415"/>
      </w:tblGrid>
      <w:tr w:rsidR="006629F3" w:rsidRPr="00D07FC9" w:rsidTr="001F42B9">
        <w:trPr>
          <w:tblHeader/>
        </w:trPr>
        <w:tc>
          <w:tcPr>
            <w:tcW w:w="703" w:type="dxa"/>
            <w:shd w:val="clear" w:color="auto" w:fill="F2F2F2" w:themeFill="background1" w:themeFillShade="F2"/>
          </w:tcPr>
          <w:p w:rsidR="006629F3" w:rsidRPr="00D07FC9" w:rsidRDefault="006629F3" w:rsidP="00A36FA1">
            <w:pPr>
              <w:pStyle w:val="Akapitzlist"/>
              <w:spacing w:after="120" w:line="360" w:lineRule="auto"/>
              <w:ind w:left="22"/>
              <w:jc w:val="center"/>
              <w:rPr>
                <w:rFonts w:ascii="Arial" w:hAnsi="Arial" w:cs="Arial"/>
                <w:b/>
              </w:rPr>
            </w:pPr>
            <w:r w:rsidRPr="00D07FC9">
              <w:rPr>
                <w:rFonts w:ascii="Arial" w:hAnsi="Arial" w:cs="Arial"/>
                <w:b/>
              </w:rPr>
              <w:t>L.p.</w:t>
            </w:r>
          </w:p>
        </w:tc>
        <w:tc>
          <w:tcPr>
            <w:tcW w:w="2823" w:type="dxa"/>
            <w:shd w:val="clear" w:color="auto" w:fill="F2F2F2" w:themeFill="background1" w:themeFillShade="F2"/>
          </w:tcPr>
          <w:p w:rsidR="006629F3" w:rsidRPr="00D07FC9" w:rsidRDefault="006629F3" w:rsidP="00A36FA1">
            <w:pPr>
              <w:spacing w:after="120" w:line="360" w:lineRule="auto"/>
              <w:jc w:val="center"/>
              <w:rPr>
                <w:rFonts w:ascii="Arial" w:hAnsi="Arial" w:cs="Arial"/>
                <w:b/>
              </w:rPr>
            </w:pPr>
            <w:r w:rsidRPr="00D07FC9">
              <w:rPr>
                <w:rFonts w:ascii="Arial" w:hAnsi="Arial" w:cs="Arial"/>
                <w:b/>
              </w:rPr>
              <w:t>Nazwa kryterium</w:t>
            </w:r>
          </w:p>
        </w:tc>
        <w:tc>
          <w:tcPr>
            <w:tcW w:w="5825" w:type="dxa"/>
            <w:shd w:val="clear" w:color="auto" w:fill="F2F2F2" w:themeFill="background1" w:themeFillShade="F2"/>
          </w:tcPr>
          <w:p w:rsidR="006629F3" w:rsidRPr="00D07FC9" w:rsidRDefault="006629F3" w:rsidP="00A36FA1">
            <w:pPr>
              <w:spacing w:after="120" w:line="360" w:lineRule="auto"/>
              <w:jc w:val="center"/>
              <w:rPr>
                <w:rFonts w:ascii="Arial" w:hAnsi="Arial" w:cs="Arial"/>
                <w:b/>
              </w:rPr>
            </w:pPr>
            <w:r w:rsidRPr="00D07FC9">
              <w:rPr>
                <w:rFonts w:ascii="Arial" w:hAnsi="Arial" w:cs="Arial"/>
                <w:b/>
              </w:rPr>
              <w:t>Definicja kryterium</w:t>
            </w:r>
          </w:p>
          <w:p w:rsidR="006629F3" w:rsidRPr="00D07FC9" w:rsidRDefault="006629F3" w:rsidP="00A36FA1">
            <w:pPr>
              <w:spacing w:after="120" w:line="360" w:lineRule="auto"/>
              <w:jc w:val="center"/>
              <w:rPr>
                <w:rFonts w:ascii="Arial" w:hAnsi="Arial" w:cs="Arial"/>
                <w:b/>
              </w:rPr>
            </w:pPr>
          </w:p>
        </w:tc>
        <w:tc>
          <w:tcPr>
            <w:tcW w:w="2551" w:type="dxa"/>
            <w:shd w:val="clear" w:color="auto" w:fill="F2F2F2" w:themeFill="background1" w:themeFillShade="F2"/>
          </w:tcPr>
          <w:p w:rsidR="006629F3" w:rsidRPr="00D07FC9" w:rsidRDefault="006629F3" w:rsidP="00A36FA1">
            <w:pPr>
              <w:spacing w:after="120" w:line="360" w:lineRule="auto"/>
              <w:jc w:val="center"/>
              <w:rPr>
                <w:rFonts w:ascii="Arial" w:hAnsi="Arial" w:cs="Arial"/>
                <w:b/>
              </w:rPr>
            </w:pPr>
            <w:r w:rsidRPr="00D07FC9">
              <w:rPr>
                <w:rFonts w:ascii="Arial" w:hAnsi="Arial" w:cs="Arial"/>
                <w:b/>
              </w:rPr>
              <w:t>Czy spełnienie kryterium jest konieczne do przyznania dofinansowania?</w:t>
            </w:r>
          </w:p>
        </w:tc>
        <w:tc>
          <w:tcPr>
            <w:tcW w:w="1922" w:type="dxa"/>
            <w:shd w:val="clear" w:color="auto" w:fill="F2F2F2" w:themeFill="background1" w:themeFillShade="F2"/>
          </w:tcPr>
          <w:p w:rsidR="006629F3" w:rsidRPr="00D07FC9" w:rsidRDefault="006629F3" w:rsidP="00A36FA1">
            <w:pPr>
              <w:spacing w:after="120" w:line="360" w:lineRule="auto"/>
              <w:jc w:val="center"/>
              <w:rPr>
                <w:rFonts w:ascii="Arial" w:hAnsi="Arial" w:cs="Arial"/>
                <w:b/>
              </w:rPr>
            </w:pPr>
            <w:r w:rsidRPr="00D07FC9">
              <w:rPr>
                <w:rFonts w:ascii="Arial" w:hAnsi="Arial" w:cs="Arial"/>
                <w:b/>
              </w:rPr>
              <w:t>Sposób oceny kryterium</w:t>
            </w:r>
          </w:p>
        </w:tc>
        <w:tc>
          <w:tcPr>
            <w:tcW w:w="1197" w:type="dxa"/>
            <w:shd w:val="clear" w:color="auto" w:fill="F2F2F2" w:themeFill="background1" w:themeFillShade="F2"/>
          </w:tcPr>
          <w:p w:rsidR="006629F3" w:rsidRPr="00D07FC9" w:rsidRDefault="006629F3" w:rsidP="00A36FA1">
            <w:pPr>
              <w:spacing w:after="120" w:line="360" w:lineRule="auto"/>
              <w:jc w:val="center"/>
              <w:rPr>
                <w:rFonts w:ascii="Arial" w:hAnsi="Arial" w:cs="Arial"/>
                <w:b/>
              </w:rPr>
            </w:pPr>
            <w:r w:rsidRPr="00D07FC9">
              <w:rPr>
                <w:rFonts w:ascii="Arial" w:hAnsi="Arial" w:cs="Arial"/>
                <w:b/>
              </w:rPr>
              <w:t>Szczególne znaczenie kryterium</w:t>
            </w:r>
          </w:p>
        </w:tc>
      </w:tr>
      <w:tr w:rsidR="006629F3" w:rsidRPr="00D07FC9" w:rsidTr="006629F3">
        <w:tc>
          <w:tcPr>
            <w:tcW w:w="703" w:type="dxa"/>
          </w:tcPr>
          <w:p w:rsidR="006629F3" w:rsidRPr="00D07FC9" w:rsidRDefault="006629F3" w:rsidP="0058567A">
            <w:pPr>
              <w:pStyle w:val="Akapitzlist"/>
              <w:numPr>
                <w:ilvl w:val="0"/>
                <w:numId w:val="33"/>
              </w:numPr>
              <w:spacing w:after="120" w:line="360" w:lineRule="auto"/>
              <w:ind w:left="452"/>
              <w:rPr>
                <w:rFonts w:ascii="Arial" w:hAnsi="Arial" w:cs="Arial"/>
              </w:rPr>
            </w:pPr>
          </w:p>
        </w:tc>
        <w:tc>
          <w:tcPr>
            <w:tcW w:w="2823" w:type="dxa"/>
          </w:tcPr>
          <w:p w:rsidR="006629F3" w:rsidRPr="00D07FC9" w:rsidRDefault="006629F3" w:rsidP="0058567A">
            <w:pPr>
              <w:spacing w:after="120" w:line="360" w:lineRule="auto"/>
              <w:rPr>
                <w:rFonts w:ascii="Arial" w:hAnsi="Arial" w:cs="Arial"/>
              </w:rPr>
            </w:pPr>
            <w:r w:rsidRPr="00D07FC9">
              <w:rPr>
                <w:rFonts w:ascii="Arial" w:hAnsi="Arial" w:cs="Arial"/>
              </w:rPr>
              <w:t>Projekt spełnia warunki postawione przez oceniających, przewodniczącego KOP lub wynikające z ustaleń podjętych w toku negocjacji.</w:t>
            </w:r>
          </w:p>
        </w:tc>
        <w:tc>
          <w:tcPr>
            <w:tcW w:w="5825" w:type="dxa"/>
          </w:tcPr>
          <w:p w:rsidR="006629F3" w:rsidRPr="00D07FC9" w:rsidRDefault="006629F3" w:rsidP="0058567A">
            <w:pPr>
              <w:spacing w:after="120" w:line="360" w:lineRule="auto"/>
              <w:rPr>
                <w:rFonts w:ascii="Arial" w:eastAsia="Times New Roman" w:hAnsi="Arial" w:cs="Arial"/>
                <w:lang w:eastAsia="pl-PL"/>
              </w:rPr>
            </w:pPr>
            <w:r w:rsidRPr="00D07FC9">
              <w:rPr>
                <w:rFonts w:ascii="Arial" w:eastAsia="Times New Roman" w:hAnsi="Arial" w:cs="Arial"/>
                <w:lang w:eastAsia="pl-PL"/>
              </w:rPr>
              <w:t>Weryfikowane będzie czy:</w:t>
            </w:r>
          </w:p>
          <w:p w:rsidR="006629F3" w:rsidRPr="00D07FC9" w:rsidRDefault="006629F3" w:rsidP="0058567A">
            <w:pPr>
              <w:spacing w:after="120" w:line="360" w:lineRule="auto"/>
              <w:rPr>
                <w:rFonts w:ascii="Arial" w:eastAsia="Times New Roman" w:hAnsi="Arial" w:cs="Arial"/>
                <w:lang w:eastAsia="pl-PL"/>
              </w:rPr>
            </w:pPr>
            <w:r w:rsidRPr="00D07FC9">
              <w:rPr>
                <w:rFonts w:ascii="Arial" w:eastAsia="Times New Roman" w:hAnsi="Arial" w:cs="Arial"/>
                <w:lang w:eastAsia="pl-PL"/>
              </w:rPr>
              <w:t>1. Wniosek o dofinansowanie projektu zawiera uzupełnienia lub poprawki wynikające z warunków negocjacyjnych;</w:t>
            </w:r>
          </w:p>
          <w:p w:rsidR="006629F3" w:rsidRPr="00D07FC9" w:rsidRDefault="006629F3" w:rsidP="0058567A">
            <w:pPr>
              <w:spacing w:after="120" w:line="360" w:lineRule="auto"/>
              <w:rPr>
                <w:rFonts w:ascii="Arial" w:eastAsia="Times New Roman" w:hAnsi="Arial" w:cs="Arial"/>
                <w:lang w:eastAsia="pl-PL"/>
              </w:rPr>
            </w:pPr>
            <w:r w:rsidRPr="00D07FC9">
              <w:rPr>
                <w:rFonts w:ascii="Arial" w:eastAsia="Times New Roman" w:hAnsi="Arial" w:cs="Arial"/>
                <w:lang w:eastAsia="pl-PL"/>
              </w:rPr>
              <w:t>2. Wnioskodawca przedstawił wymagane informacje i wyjaśnienia wynikające z warunków negocjacyjnych i zostały one zaakceptowane przez KOP;</w:t>
            </w:r>
          </w:p>
          <w:p w:rsidR="006629F3" w:rsidRPr="00D07FC9" w:rsidRDefault="006629F3" w:rsidP="0058567A">
            <w:pPr>
              <w:spacing w:after="120" w:line="360" w:lineRule="auto"/>
              <w:rPr>
                <w:rFonts w:ascii="Arial" w:eastAsia="Times New Roman" w:hAnsi="Arial" w:cs="Arial"/>
                <w:lang w:eastAsia="pl-PL"/>
              </w:rPr>
            </w:pPr>
            <w:r w:rsidRPr="00D07FC9">
              <w:rPr>
                <w:rFonts w:ascii="Arial" w:eastAsia="Times New Roman" w:hAnsi="Arial" w:cs="Arial"/>
                <w:lang w:eastAsia="pl-PL"/>
              </w:rPr>
              <w:t>3. Wnioskodawca nie wprowadził we wniosku zmian innych niż wynikające z warunków negocjacyjnych.</w:t>
            </w:r>
          </w:p>
        </w:tc>
        <w:tc>
          <w:tcPr>
            <w:tcW w:w="2551" w:type="dxa"/>
          </w:tcPr>
          <w:p w:rsidR="006629F3" w:rsidRPr="00D07FC9" w:rsidRDefault="006629F3"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Konieczne spełnienie – TAK (dotyczy projektów, które zostały skierowane do negocjacji)</w:t>
            </w:r>
          </w:p>
        </w:tc>
        <w:tc>
          <w:tcPr>
            <w:tcW w:w="1922" w:type="dxa"/>
          </w:tcPr>
          <w:p w:rsidR="006629F3" w:rsidRPr="00D07FC9" w:rsidRDefault="006629F3" w:rsidP="0058567A">
            <w:pPr>
              <w:spacing w:after="120" w:line="360" w:lineRule="auto"/>
              <w:rPr>
                <w:rFonts w:ascii="Arial" w:hAnsi="Arial" w:cs="Arial"/>
              </w:rPr>
            </w:pPr>
            <w:r w:rsidRPr="00D07FC9">
              <w:rPr>
                <w:rFonts w:ascii="Arial" w:hAnsi="Arial" w:cs="Arial"/>
              </w:rPr>
              <w:t>Kryterium negocjacyjne 0/1</w:t>
            </w:r>
          </w:p>
        </w:tc>
        <w:tc>
          <w:tcPr>
            <w:tcW w:w="1197" w:type="dxa"/>
          </w:tcPr>
          <w:p w:rsidR="006629F3" w:rsidRPr="00D07FC9" w:rsidRDefault="006629F3" w:rsidP="0058567A">
            <w:pPr>
              <w:spacing w:after="120" w:line="360" w:lineRule="auto"/>
              <w:rPr>
                <w:rFonts w:ascii="Arial" w:hAnsi="Arial" w:cs="Arial"/>
              </w:rPr>
            </w:pPr>
            <w:r w:rsidRPr="00D07FC9">
              <w:rPr>
                <w:rFonts w:ascii="Arial" w:hAnsi="Arial" w:cs="Arial"/>
              </w:rPr>
              <w:t>Nie dotyczy</w:t>
            </w:r>
          </w:p>
        </w:tc>
      </w:tr>
    </w:tbl>
    <w:p w:rsidR="0058567A" w:rsidRDefault="0058567A" w:rsidP="0058567A">
      <w:pPr>
        <w:spacing w:after="120" w:line="360" w:lineRule="auto"/>
      </w:pPr>
    </w:p>
    <w:p w:rsidR="00D07FC9" w:rsidRDefault="00D07FC9" w:rsidP="0058567A">
      <w:pPr>
        <w:spacing w:after="120" w:line="360" w:lineRule="auto"/>
      </w:pPr>
    </w:p>
    <w:p w:rsidR="00D07FC9" w:rsidRDefault="00D07FC9" w:rsidP="0058567A">
      <w:pPr>
        <w:spacing w:after="120" w:line="360" w:lineRule="auto"/>
      </w:pPr>
    </w:p>
    <w:p w:rsidR="00D07FC9" w:rsidRDefault="00D07FC9" w:rsidP="0058567A">
      <w:pPr>
        <w:spacing w:after="120" w:line="360" w:lineRule="auto"/>
      </w:pPr>
    </w:p>
    <w:p w:rsidR="00717E07" w:rsidRPr="0058567A" w:rsidRDefault="0058567A" w:rsidP="007C2EBF">
      <w:pPr>
        <w:pStyle w:val="Nagwek2"/>
      </w:pPr>
      <w:r w:rsidRPr="0058567A">
        <w:t xml:space="preserve">5. </w:t>
      </w:r>
      <w:r w:rsidR="00717E07" w:rsidRPr="00B70C86">
        <w:rPr>
          <w:rFonts w:ascii="Arial" w:hAnsi="Arial" w:cs="Arial"/>
          <w:sz w:val="24"/>
          <w:szCs w:val="24"/>
        </w:rPr>
        <w:t>Kryteri</w:t>
      </w:r>
      <w:r w:rsidR="00C92ED5" w:rsidRPr="00B70C86">
        <w:rPr>
          <w:rFonts w:ascii="Arial" w:hAnsi="Arial" w:cs="Arial"/>
          <w:sz w:val="24"/>
          <w:szCs w:val="24"/>
        </w:rPr>
        <w:t>a</w:t>
      </w:r>
      <w:r w:rsidR="009921ED" w:rsidRPr="00B70C86">
        <w:rPr>
          <w:rFonts w:ascii="Arial" w:hAnsi="Arial" w:cs="Arial"/>
          <w:sz w:val="24"/>
          <w:szCs w:val="24"/>
        </w:rPr>
        <w:t xml:space="preserve"> szczegółowe</w:t>
      </w:r>
      <w:r w:rsidR="00717E07" w:rsidRPr="00B70C86">
        <w:rPr>
          <w:rFonts w:ascii="Arial" w:hAnsi="Arial" w:cs="Arial"/>
          <w:sz w:val="24"/>
          <w:szCs w:val="24"/>
        </w:rPr>
        <w:t xml:space="preserve"> dostępu</w:t>
      </w:r>
    </w:p>
    <w:p w:rsidR="00717E07" w:rsidRPr="0058567A" w:rsidRDefault="00717E07" w:rsidP="0058567A">
      <w:pPr>
        <w:pStyle w:val="Akapitzlist"/>
        <w:spacing w:after="120" w:line="360" w:lineRule="auto"/>
        <w:rPr>
          <w:rFonts w:ascii="Arial" w:hAnsi="Arial" w:cs="Arial"/>
          <w:b/>
          <w:sz w:val="20"/>
          <w:szCs w:val="20"/>
        </w:rPr>
      </w:pPr>
    </w:p>
    <w:tbl>
      <w:tblPr>
        <w:tblStyle w:val="Tabela-Siatka"/>
        <w:tblW w:w="15021" w:type="dxa"/>
        <w:tblLook w:val="04A0" w:firstRow="1" w:lastRow="0" w:firstColumn="1" w:lastColumn="0" w:noHBand="0" w:noVBand="1"/>
        <w:tblCaption w:val="Kryteria dostępu dla działania 7.7 typ 4,5"/>
        <w:tblDescription w:val="Tabela zawiera kryteria dostępu dla działania 7.7 typ 4,5"/>
      </w:tblPr>
      <w:tblGrid>
        <w:gridCol w:w="701"/>
        <w:gridCol w:w="2785"/>
        <w:gridCol w:w="5693"/>
        <w:gridCol w:w="2531"/>
        <w:gridCol w:w="1896"/>
        <w:gridCol w:w="1415"/>
      </w:tblGrid>
      <w:tr w:rsidR="00717E07" w:rsidRPr="00D07FC9" w:rsidTr="001F42B9">
        <w:trPr>
          <w:tblHeader/>
        </w:trPr>
        <w:tc>
          <w:tcPr>
            <w:tcW w:w="703" w:type="dxa"/>
            <w:shd w:val="clear" w:color="auto" w:fill="F2F2F2" w:themeFill="background1" w:themeFillShade="F2"/>
          </w:tcPr>
          <w:p w:rsidR="00717E07" w:rsidRPr="00D07FC9" w:rsidRDefault="00717E07" w:rsidP="00A36FA1">
            <w:pPr>
              <w:pStyle w:val="Akapitzlist"/>
              <w:spacing w:after="120" w:line="360" w:lineRule="auto"/>
              <w:ind w:left="22"/>
              <w:jc w:val="center"/>
              <w:rPr>
                <w:rFonts w:ascii="Arial" w:hAnsi="Arial" w:cs="Arial"/>
                <w:b/>
              </w:rPr>
            </w:pPr>
            <w:r w:rsidRPr="00D07FC9">
              <w:rPr>
                <w:rFonts w:ascii="Arial" w:hAnsi="Arial" w:cs="Arial"/>
                <w:b/>
              </w:rPr>
              <w:t>L.p.</w:t>
            </w:r>
          </w:p>
        </w:tc>
        <w:tc>
          <w:tcPr>
            <w:tcW w:w="2823" w:type="dxa"/>
            <w:shd w:val="clear" w:color="auto" w:fill="F2F2F2" w:themeFill="background1" w:themeFillShade="F2"/>
          </w:tcPr>
          <w:p w:rsidR="00717E07" w:rsidRPr="00D07FC9" w:rsidRDefault="00717E07" w:rsidP="00A36FA1">
            <w:pPr>
              <w:spacing w:after="120" w:line="360" w:lineRule="auto"/>
              <w:jc w:val="center"/>
              <w:rPr>
                <w:rFonts w:ascii="Arial" w:hAnsi="Arial" w:cs="Arial"/>
                <w:b/>
              </w:rPr>
            </w:pPr>
            <w:r w:rsidRPr="00D07FC9">
              <w:rPr>
                <w:rFonts w:ascii="Arial" w:hAnsi="Arial" w:cs="Arial"/>
                <w:b/>
              </w:rPr>
              <w:t>Nazwa kryterium</w:t>
            </w:r>
          </w:p>
        </w:tc>
        <w:tc>
          <w:tcPr>
            <w:tcW w:w="5825" w:type="dxa"/>
            <w:shd w:val="clear" w:color="auto" w:fill="F2F2F2" w:themeFill="background1" w:themeFillShade="F2"/>
          </w:tcPr>
          <w:p w:rsidR="00717E07" w:rsidRPr="00D07FC9" w:rsidRDefault="00717E07" w:rsidP="00A36FA1">
            <w:pPr>
              <w:spacing w:after="120" w:line="360" w:lineRule="auto"/>
              <w:jc w:val="center"/>
              <w:rPr>
                <w:rFonts w:ascii="Arial" w:hAnsi="Arial" w:cs="Arial"/>
                <w:b/>
              </w:rPr>
            </w:pPr>
            <w:r w:rsidRPr="00D07FC9">
              <w:rPr>
                <w:rFonts w:ascii="Arial" w:hAnsi="Arial" w:cs="Arial"/>
                <w:b/>
              </w:rPr>
              <w:t>Definicja kryterium</w:t>
            </w:r>
          </w:p>
          <w:p w:rsidR="00717E07" w:rsidRPr="00D07FC9" w:rsidRDefault="00717E07" w:rsidP="00A36FA1">
            <w:pPr>
              <w:spacing w:after="120" w:line="360" w:lineRule="auto"/>
              <w:jc w:val="center"/>
              <w:rPr>
                <w:rFonts w:ascii="Arial" w:hAnsi="Arial" w:cs="Arial"/>
                <w:b/>
              </w:rPr>
            </w:pPr>
          </w:p>
        </w:tc>
        <w:tc>
          <w:tcPr>
            <w:tcW w:w="2551" w:type="dxa"/>
            <w:shd w:val="clear" w:color="auto" w:fill="F2F2F2" w:themeFill="background1" w:themeFillShade="F2"/>
          </w:tcPr>
          <w:p w:rsidR="00717E07" w:rsidRPr="00D07FC9" w:rsidRDefault="00717E07" w:rsidP="00A36FA1">
            <w:pPr>
              <w:spacing w:after="120" w:line="360" w:lineRule="auto"/>
              <w:jc w:val="center"/>
              <w:rPr>
                <w:rFonts w:ascii="Arial" w:hAnsi="Arial" w:cs="Arial"/>
                <w:b/>
              </w:rPr>
            </w:pPr>
            <w:r w:rsidRPr="00D07FC9">
              <w:rPr>
                <w:rFonts w:ascii="Arial" w:hAnsi="Arial" w:cs="Arial"/>
                <w:b/>
              </w:rPr>
              <w:t>Czy spełnienie kryterium jest konieczne do przyznania dofinansowania?</w:t>
            </w:r>
          </w:p>
        </w:tc>
        <w:tc>
          <w:tcPr>
            <w:tcW w:w="1922" w:type="dxa"/>
            <w:shd w:val="clear" w:color="auto" w:fill="F2F2F2" w:themeFill="background1" w:themeFillShade="F2"/>
          </w:tcPr>
          <w:p w:rsidR="00717E07" w:rsidRPr="00D07FC9" w:rsidRDefault="00717E07" w:rsidP="00A36FA1">
            <w:pPr>
              <w:spacing w:after="120" w:line="360" w:lineRule="auto"/>
              <w:jc w:val="center"/>
              <w:rPr>
                <w:rFonts w:ascii="Arial" w:hAnsi="Arial" w:cs="Arial"/>
                <w:b/>
              </w:rPr>
            </w:pPr>
            <w:r w:rsidRPr="00D07FC9">
              <w:rPr>
                <w:rFonts w:ascii="Arial" w:hAnsi="Arial" w:cs="Arial"/>
                <w:b/>
              </w:rPr>
              <w:t>Sposób oceny kryterium</w:t>
            </w:r>
          </w:p>
        </w:tc>
        <w:tc>
          <w:tcPr>
            <w:tcW w:w="1197" w:type="dxa"/>
            <w:shd w:val="clear" w:color="auto" w:fill="F2F2F2" w:themeFill="background1" w:themeFillShade="F2"/>
          </w:tcPr>
          <w:p w:rsidR="00717E07" w:rsidRPr="00D07FC9" w:rsidRDefault="00717E07" w:rsidP="00A36FA1">
            <w:pPr>
              <w:spacing w:after="120" w:line="360" w:lineRule="auto"/>
              <w:jc w:val="center"/>
              <w:rPr>
                <w:rFonts w:ascii="Arial" w:hAnsi="Arial" w:cs="Arial"/>
                <w:b/>
              </w:rPr>
            </w:pPr>
            <w:bookmarkStart w:id="3" w:name="_Hlk125464591"/>
            <w:r w:rsidRPr="00D07FC9">
              <w:rPr>
                <w:rFonts w:ascii="Arial" w:hAnsi="Arial" w:cs="Arial"/>
                <w:b/>
              </w:rPr>
              <w:t>Szczególne znaczenie kryterium</w:t>
            </w:r>
            <w:bookmarkEnd w:id="3"/>
          </w:p>
        </w:tc>
      </w:tr>
      <w:tr w:rsidR="001434D9" w:rsidRPr="00D07FC9" w:rsidTr="00D34174">
        <w:tc>
          <w:tcPr>
            <w:tcW w:w="703" w:type="dxa"/>
          </w:tcPr>
          <w:p w:rsidR="001434D9" w:rsidRPr="00D07FC9" w:rsidRDefault="001434D9" w:rsidP="0058567A">
            <w:pPr>
              <w:pStyle w:val="Akapitzlist"/>
              <w:numPr>
                <w:ilvl w:val="0"/>
                <w:numId w:val="43"/>
              </w:numPr>
              <w:spacing w:after="120" w:line="360" w:lineRule="auto"/>
              <w:rPr>
                <w:rFonts w:ascii="Arial" w:hAnsi="Arial" w:cs="Arial"/>
              </w:rPr>
            </w:pPr>
          </w:p>
        </w:tc>
        <w:tc>
          <w:tcPr>
            <w:tcW w:w="2823" w:type="dxa"/>
          </w:tcPr>
          <w:p w:rsidR="0057737F" w:rsidRPr="00D07FC9" w:rsidRDefault="0057737F" w:rsidP="0057737F">
            <w:pPr>
              <w:spacing w:line="360" w:lineRule="auto"/>
              <w:rPr>
                <w:rFonts w:ascii="Arial" w:hAnsi="Arial" w:cs="Arial"/>
              </w:rPr>
            </w:pPr>
            <w:r w:rsidRPr="00D07FC9">
              <w:rPr>
                <w:rFonts w:ascii="Arial" w:hAnsi="Arial" w:cs="Arial"/>
              </w:rPr>
              <w:t>Projekt jest zgodny z odpowiednim celem zdefiniowanym w dokumencie „Zdrowa Przyszłość. Ramy Strategiczne Rozwoju Systemu Ochrony Zdrowia na lata 2021-2027 z perspektywą do 2030 r.”</w:t>
            </w:r>
          </w:p>
          <w:p w:rsidR="001434D9" w:rsidRPr="00D07FC9" w:rsidRDefault="001434D9" w:rsidP="0058567A">
            <w:pPr>
              <w:spacing w:after="120" w:line="360" w:lineRule="auto"/>
              <w:rPr>
                <w:rFonts w:ascii="Arial" w:hAnsi="Arial" w:cs="Arial"/>
              </w:rPr>
            </w:pPr>
          </w:p>
        </w:tc>
        <w:tc>
          <w:tcPr>
            <w:tcW w:w="5825" w:type="dxa"/>
          </w:tcPr>
          <w:p w:rsidR="0057737F" w:rsidRPr="00D07FC9" w:rsidRDefault="0057737F" w:rsidP="0057737F">
            <w:pPr>
              <w:spacing w:line="360" w:lineRule="auto"/>
              <w:rPr>
                <w:rFonts w:ascii="Arial" w:eastAsia="Times New Roman" w:hAnsi="Arial" w:cs="Arial"/>
                <w:lang w:eastAsia="pl-PL"/>
              </w:rPr>
            </w:pPr>
            <w:r w:rsidRPr="00D07FC9">
              <w:rPr>
                <w:rFonts w:ascii="Arial" w:eastAsia="Times New Roman" w:hAnsi="Arial" w:cs="Arial"/>
                <w:lang w:eastAsia="pl-PL"/>
              </w:rPr>
              <w:t>W ramach kryterium weryfikowane będzie:</w:t>
            </w:r>
          </w:p>
          <w:p w:rsidR="0057737F" w:rsidRPr="00D07FC9" w:rsidRDefault="0057737F" w:rsidP="0057737F">
            <w:pPr>
              <w:spacing w:line="360" w:lineRule="auto"/>
              <w:rPr>
                <w:rFonts w:ascii="Arial" w:hAnsi="Arial" w:cs="Arial"/>
              </w:rPr>
            </w:pPr>
            <w:r w:rsidRPr="00D07FC9">
              <w:rPr>
                <w:rFonts w:ascii="Arial" w:eastAsia="Times New Roman" w:hAnsi="Arial" w:cs="Arial"/>
                <w:lang w:eastAsia="pl-PL"/>
              </w:rPr>
              <w:t xml:space="preserve">1. Czy Wnioskodawca wskazał we wniosku o dofinansowanie  w jakim zakresie działania projektowe są zgodne z celami </w:t>
            </w:r>
            <w:r w:rsidRPr="00D07FC9">
              <w:rPr>
                <w:rFonts w:ascii="Arial" w:hAnsi="Arial" w:cs="Arial"/>
              </w:rPr>
              <w:t>1.1 [Dostępność] Zapewnienie równej dostępności do świadczeń zdrowotnych w ilości i czasie adekwatnych do uzasadnionych potrzeb zdrowotnych społeczeństwa</w:t>
            </w:r>
            <w:r w:rsidRPr="00D07FC9">
              <w:rPr>
                <w:rFonts w:ascii="Arial" w:eastAsia="Times New Roman" w:hAnsi="Arial" w:cs="Arial"/>
                <w:lang w:eastAsia="pl-PL"/>
              </w:rPr>
              <w:t>, 2.2 [Obsługa pacjenta] Usprawnienie procesów obsługi pacjenta, 2.5 [Pomoc społeczna] Wykorzystanie potencjału synergii systemów ochrony zdrowia i pomocy społecznej, zdefiniowanymi w dokumencie „Zdrowa Przyszłość. Ramy Strategiczne Rozwoju Systemu Ochrony Zdrowia na lata 2021-2027 z perspektywą do 2030 r.”,</w:t>
            </w:r>
          </w:p>
          <w:p w:rsidR="0057737F" w:rsidRPr="00D07FC9" w:rsidRDefault="0057737F" w:rsidP="0057737F">
            <w:pPr>
              <w:spacing w:line="360" w:lineRule="auto"/>
              <w:rPr>
                <w:rFonts w:ascii="Arial" w:hAnsi="Arial" w:cs="Arial"/>
              </w:rPr>
            </w:pPr>
            <w:r w:rsidRPr="00D07FC9">
              <w:rPr>
                <w:rFonts w:ascii="Arial" w:hAnsi="Arial" w:cs="Arial"/>
              </w:rPr>
              <w:t>oraz</w:t>
            </w:r>
          </w:p>
          <w:p w:rsidR="0057737F" w:rsidRPr="00D07FC9" w:rsidRDefault="0057737F" w:rsidP="0057737F">
            <w:pPr>
              <w:spacing w:line="360" w:lineRule="auto"/>
              <w:rPr>
                <w:rFonts w:ascii="Arial" w:eastAsia="Times New Roman" w:hAnsi="Arial" w:cs="Arial"/>
                <w:lang w:eastAsia="pl-PL"/>
              </w:rPr>
            </w:pPr>
            <w:r w:rsidRPr="00D07FC9">
              <w:rPr>
                <w:rFonts w:ascii="Arial" w:eastAsia="Times New Roman" w:hAnsi="Arial" w:cs="Arial"/>
                <w:lang w:eastAsia="pl-PL"/>
              </w:rPr>
              <w:t>2. Czy  Wnioskodawca opisał we wniosku o dofinansowanie  w jakim zakresie działania projektowe są zgodne</w:t>
            </w:r>
            <w:r w:rsidRPr="00D07FC9">
              <w:rPr>
                <w:rFonts w:ascii="Arial" w:hAnsi="Arial" w:cs="Arial"/>
              </w:rPr>
              <w:t xml:space="preserve"> z celami szczegółowymi zapisanymi w Strategii </w:t>
            </w:r>
            <w:proofErr w:type="spellStart"/>
            <w:r w:rsidRPr="00D07FC9">
              <w:rPr>
                <w:rFonts w:ascii="Arial" w:hAnsi="Arial" w:cs="Arial"/>
              </w:rPr>
              <w:t>Deinstytucjonalizacji</w:t>
            </w:r>
            <w:proofErr w:type="spellEnd"/>
            <w:r w:rsidRPr="00D07FC9">
              <w:rPr>
                <w:rFonts w:ascii="Arial" w:hAnsi="Arial" w:cs="Arial"/>
              </w:rPr>
              <w:t>: Opieka zdrowotna nad osobami starszymi będący załącznikiem nr 1 do dokumentu „Zdrowa Przyszłość. Ramy Strategiczne Rozwoju Systemu Ochrony Zdrowia na lata 2021–2027, z perspektywą do 2030 r.”</w:t>
            </w:r>
          </w:p>
          <w:p w:rsidR="001434D9" w:rsidRPr="00D07FC9" w:rsidRDefault="0057737F" w:rsidP="0057737F">
            <w:pPr>
              <w:spacing w:after="120" w:line="360" w:lineRule="auto"/>
              <w:rPr>
                <w:rFonts w:ascii="Arial" w:eastAsia="Times New Roman" w:hAnsi="Arial" w:cs="Arial"/>
                <w:lang w:eastAsia="pl-PL"/>
              </w:rPr>
            </w:pPr>
            <w:r w:rsidRPr="00D07FC9">
              <w:rPr>
                <w:rFonts w:ascii="Arial" w:eastAsia="Times New Roman" w:hAnsi="Arial" w:cs="Arial"/>
                <w:lang w:eastAsia="pl-PL"/>
              </w:rPr>
              <w:t>Kryterium zostanie zweryfikowane na podstawie zapisów uzasadnienia merytorycznego wskazanego w pkt. B.6.2 i B.7.2 wniosku o dofinansowanie.</w:t>
            </w:r>
          </w:p>
        </w:tc>
        <w:tc>
          <w:tcPr>
            <w:tcW w:w="2551" w:type="dxa"/>
          </w:tcPr>
          <w:p w:rsidR="001434D9" w:rsidRPr="00D07FC9" w:rsidRDefault="001434D9"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Konieczne spełnienie - TAK</w:t>
            </w:r>
          </w:p>
          <w:p w:rsidR="001434D9" w:rsidRPr="00D07FC9" w:rsidRDefault="001434D9"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922" w:type="dxa"/>
          </w:tcPr>
          <w:p w:rsidR="001434D9" w:rsidRPr="00D07FC9" w:rsidRDefault="001434D9" w:rsidP="0058567A">
            <w:pPr>
              <w:spacing w:after="120" w:line="360" w:lineRule="auto"/>
              <w:rPr>
                <w:rFonts w:ascii="Arial" w:hAnsi="Arial" w:cs="Arial"/>
              </w:rPr>
            </w:pPr>
            <w:r w:rsidRPr="00D07FC9">
              <w:rPr>
                <w:rFonts w:ascii="Arial" w:hAnsi="Arial" w:cs="Arial"/>
              </w:rPr>
              <w:t>Kryterium dostępu</w:t>
            </w:r>
          </w:p>
          <w:p w:rsidR="001434D9" w:rsidRPr="00D07FC9" w:rsidRDefault="001434D9" w:rsidP="0058567A">
            <w:pPr>
              <w:spacing w:after="120" w:line="360" w:lineRule="auto"/>
              <w:rPr>
                <w:rFonts w:ascii="Arial" w:hAnsi="Arial" w:cs="Arial"/>
              </w:rPr>
            </w:pPr>
            <w:r w:rsidRPr="00D07FC9">
              <w:rPr>
                <w:rFonts w:ascii="Arial" w:hAnsi="Arial" w:cs="Arial"/>
              </w:rPr>
              <w:t>0/1</w:t>
            </w:r>
          </w:p>
        </w:tc>
        <w:tc>
          <w:tcPr>
            <w:tcW w:w="1197" w:type="dxa"/>
          </w:tcPr>
          <w:p w:rsidR="001434D9" w:rsidRPr="00D07FC9" w:rsidRDefault="001434D9" w:rsidP="0058567A">
            <w:pPr>
              <w:spacing w:after="120" w:line="360" w:lineRule="auto"/>
              <w:rPr>
                <w:rFonts w:ascii="Arial" w:hAnsi="Arial" w:cs="Arial"/>
              </w:rPr>
            </w:pPr>
            <w:r w:rsidRPr="00D07FC9">
              <w:rPr>
                <w:rFonts w:ascii="Arial" w:hAnsi="Arial" w:cs="Arial"/>
              </w:rPr>
              <w:t>Nie dotyczy</w:t>
            </w:r>
          </w:p>
        </w:tc>
      </w:tr>
      <w:tr w:rsidR="00A0586C" w:rsidRPr="00D07FC9" w:rsidTr="00D34174">
        <w:tc>
          <w:tcPr>
            <w:tcW w:w="703" w:type="dxa"/>
          </w:tcPr>
          <w:p w:rsidR="00A0586C" w:rsidRPr="00D07FC9" w:rsidRDefault="00A0586C" w:rsidP="0058567A">
            <w:pPr>
              <w:pStyle w:val="Akapitzlist"/>
              <w:numPr>
                <w:ilvl w:val="0"/>
                <w:numId w:val="43"/>
              </w:numPr>
              <w:spacing w:after="120" w:line="360" w:lineRule="auto"/>
              <w:ind w:left="452"/>
              <w:rPr>
                <w:rFonts w:ascii="Arial" w:hAnsi="Arial" w:cs="Arial"/>
              </w:rPr>
            </w:pPr>
          </w:p>
        </w:tc>
        <w:tc>
          <w:tcPr>
            <w:tcW w:w="2823" w:type="dxa"/>
          </w:tcPr>
          <w:p w:rsidR="00A0586C" w:rsidRPr="00D07FC9" w:rsidRDefault="0057737F" w:rsidP="0058567A">
            <w:pPr>
              <w:spacing w:after="120" w:line="360" w:lineRule="auto"/>
              <w:rPr>
                <w:rFonts w:ascii="Arial" w:hAnsi="Arial" w:cs="Arial"/>
              </w:rPr>
            </w:pPr>
            <w:r w:rsidRPr="00D07FC9">
              <w:rPr>
                <w:rFonts w:ascii="Arial" w:hAnsi="Arial" w:cs="Arial"/>
              </w:rPr>
              <w:t>Projekt jest zgodny z Planem Transformacji dla Województwa Śląskiego na lata 2022-2026</w:t>
            </w:r>
          </w:p>
        </w:tc>
        <w:tc>
          <w:tcPr>
            <w:tcW w:w="5825" w:type="dxa"/>
          </w:tcPr>
          <w:p w:rsidR="0057737F" w:rsidRPr="00D07FC9" w:rsidRDefault="0057737F" w:rsidP="0057737F">
            <w:pPr>
              <w:spacing w:line="360" w:lineRule="auto"/>
              <w:rPr>
                <w:rFonts w:ascii="Arial" w:eastAsia="Times New Roman" w:hAnsi="Arial" w:cs="Arial"/>
                <w:lang w:eastAsia="pl-PL"/>
              </w:rPr>
            </w:pPr>
            <w:r w:rsidRPr="00D07FC9">
              <w:rPr>
                <w:rFonts w:ascii="Arial" w:eastAsia="Times New Roman" w:hAnsi="Arial" w:cs="Arial"/>
                <w:lang w:eastAsia="pl-PL"/>
              </w:rPr>
              <w:t>W ramach kryterium weryfikowane będzie czy  Wnioskodawca opisał we wniosku o dofinansowanie  w jakim zakresie działania projektowe są zgodne</w:t>
            </w:r>
            <w:r w:rsidRPr="00D07FC9">
              <w:rPr>
                <w:rFonts w:ascii="Arial" w:hAnsi="Arial" w:cs="Arial"/>
              </w:rPr>
              <w:t xml:space="preserve"> z obszarem 2.7. Opieka długoterminowa  lub 2.8. Opieka paliatywna i hospicyjna, wskazanym w </w:t>
            </w:r>
            <w:r w:rsidRPr="00D07FC9">
              <w:rPr>
                <w:rFonts w:ascii="Arial" w:eastAsia="Times New Roman" w:hAnsi="Arial" w:cs="Arial"/>
                <w:lang w:eastAsia="pl-PL"/>
              </w:rPr>
              <w:t xml:space="preserve">Planie Transformacji dla Województwa Śląskiego na lata 2022-2026. </w:t>
            </w:r>
          </w:p>
          <w:p w:rsidR="00A0586C" w:rsidRPr="00D07FC9" w:rsidRDefault="0057737F" w:rsidP="0057737F">
            <w:pPr>
              <w:spacing w:after="120" w:line="360" w:lineRule="auto"/>
              <w:rPr>
                <w:rFonts w:ascii="Arial" w:eastAsia="Times New Roman" w:hAnsi="Arial" w:cs="Arial"/>
                <w:lang w:eastAsia="pl-PL"/>
              </w:rPr>
            </w:pPr>
            <w:r w:rsidRPr="00D07FC9">
              <w:rPr>
                <w:rFonts w:ascii="Arial" w:eastAsia="Times New Roman" w:hAnsi="Arial" w:cs="Arial"/>
                <w:lang w:eastAsia="pl-PL"/>
              </w:rPr>
              <w:t>Kryterium zostanie zweryfikowane na podstawie zapisów uzasadnienia merytorycznego wskazanego w pkt. B.6.2 oraz pkt. B.7.2 wniosku o dofinansowanie.</w:t>
            </w:r>
            <w:r w:rsidR="00327042" w:rsidRPr="00D07FC9">
              <w:rPr>
                <w:rFonts w:ascii="Arial" w:eastAsia="Times New Roman" w:hAnsi="Arial" w:cs="Arial"/>
                <w:lang w:eastAsia="pl-PL"/>
              </w:rPr>
              <w:t xml:space="preserve"> </w:t>
            </w:r>
          </w:p>
        </w:tc>
        <w:tc>
          <w:tcPr>
            <w:tcW w:w="2551" w:type="dxa"/>
          </w:tcPr>
          <w:p w:rsidR="00A0586C" w:rsidRPr="00D07FC9" w:rsidRDefault="00A0586C"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Konieczne spełnienie - TAK</w:t>
            </w:r>
          </w:p>
          <w:p w:rsidR="00A0586C" w:rsidRPr="00D07FC9" w:rsidRDefault="00A0586C"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922" w:type="dxa"/>
          </w:tcPr>
          <w:p w:rsidR="00A0586C" w:rsidRPr="00D07FC9" w:rsidRDefault="00A0586C" w:rsidP="0058567A">
            <w:pPr>
              <w:spacing w:after="120" w:line="360" w:lineRule="auto"/>
              <w:rPr>
                <w:rFonts w:ascii="Arial" w:hAnsi="Arial" w:cs="Arial"/>
              </w:rPr>
            </w:pPr>
            <w:r w:rsidRPr="00D07FC9">
              <w:rPr>
                <w:rFonts w:ascii="Arial" w:hAnsi="Arial" w:cs="Arial"/>
              </w:rPr>
              <w:t>Kryterium dostępu</w:t>
            </w:r>
          </w:p>
          <w:p w:rsidR="00A0586C" w:rsidRPr="00D07FC9" w:rsidRDefault="00A0586C" w:rsidP="0058567A">
            <w:pPr>
              <w:spacing w:after="120" w:line="360" w:lineRule="auto"/>
              <w:rPr>
                <w:rFonts w:ascii="Arial" w:hAnsi="Arial" w:cs="Arial"/>
              </w:rPr>
            </w:pPr>
            <w:r w:rsidRPr="00D07FC9">
              <w:rPr>
                <w:rFonts w:ascii="Arial" w:hAnsi="Arial" w:cs="Arial"/>
              </w:rPr>
              <w:t>0/1</w:t>
            </w:r>
          </w:p>
        </w:tc>
        <w:tc>
          <w:tcPr>
            <w:tcW w:w="1197" w:type="dxa"/>
          </w:tcPr>
          <w:p w:rsidR="00A0586C" w:rsidRPr="00D07FC9" w:rsidRDefault="00A0586C" w:rsidP="0058567A">
            <w:pPr>
              <w:spacing w:after="120" w:line="360" w:lineRule="auto"/>
              <w:rPr>
                <w:rFonts w:ascii="Arial" w:hAnsi="Arial" w:cs="Arial"/>
              </w:rPr>
            </w:pPr>
            <w:r w:rsidRPr="00D07FC9">
              <w:rPr>
                <w:rFonts w:ascii="Arial" w:hAnsi="Arial" w:cs="Arial"/>
              </w:rPr>
              <w:t>Nie dotyczy</w:t>
            </w:r>
          </w:p>
        </w:tc>
      </w:tr>
      <w:tr w:rsidR="00A0586C" w:rsidRPr="00D07FC9" w:rsidTr="00D34174">
        <w:tc>
          <w:tcPr>
            <w:tcW w:w="703" w:type="dxa"/>
          </w:tcPr>
          <w:p w:rsidR="00A0586C" w:rsidRPr="00D07FC9" w:rsidRDefault="00A0586C" w:rsidP="0058567A">
            <w:pPr>
              <w:pStyle w:val="Akapitzlist"/>
              <w:numPr>
                <w:ilvl w:val="0"/>
                <w:numId w:val="43"/>
              </w:numPr>
              <w:spacing w:after="120" w:line="360" w:lineRule="auto"/>
              <w:ind w:left="452"/>
              <w:rPr>
                <w:rFonts w:ascii="Arial" w:hAnsi="Arial" w:cs="Arial"/>
              </w:rPr>
            </w:pPr>
          </w:p>
        </w:tc>
        <w:tc>
          <w:tcPr>
            <w:tcW w:w="2823" w:type="dxa"/>
          </w:tcPr>
          <w:p w:rsidR="00A0586C" w:rsidRPr="00D07FC9" w:rsidRDefault="00875EC5" w:rsidP="0058567A">
            <w:pPr>
              <w:spacing w:after="120" w:line="360" w:lineRule="auto"/>
              <w:rPr>
                <w:rFonts w:ascii="Arial" w:hAnsi="Arial" w:cs="Arial"/>
              </w:rPr>
            </w:pPr>
            <w:r w:rsidRPr="00D07FC9">
              <w:rPr>
                <w:rFonts w:ascii="Arial" w:hAnsi="Arial" w:cs="Arial"/>
              </w:rPr>
              <w:t>Diagnoza została sporządzona na podstawie danych z Mapy potrzeb zdrowotnych i innych danych źródłowych.</w:t>
            </w:r>
          </w:p>
        </w:tc>
        <w:tc>
          <w:tcPr>
            <w:tcW w:w="5825" w:type="dxa"/>
          </w:tcPr>
          <w:p w:rsidR="00875EC5" w:rsidRPr="00D07FC9" w:rsidRDefault="00875EC5" w:rsidP="00875EC5">
            <w:pPr>
              <w:spacing w:line="360" w:lineRule="auto"/>
              <w:rPr>
                <w:rFonts w:ascii="Arial" w:eastAsia="Times New Roman" w:hAnsi="Arial" w:cs="Arial"/>
                <w:lang w:eastAsia="pl-PL"/>
              </w:rPr>
            </w:pPr>
            <w:r w:rsidRPr="00D07FC9">
              <w:rPr>
                <w:rFonts w:ascii="Arial" w:eastAsia="Times New Roman" w:hAnsi="Arial" w:cs="Arial"/>
                <w:lang w:eastAsia="pl-PL"/>
              </w:rPr>
              <w:t xml:space="preserve">W ramach kryterium weryfikowane będzie, czy diagnoza uwzględnia dane zawarte w mapie potrzeb zdrowotnych lub dane  źródłowe do ww. mapy, dostępne na internetowej platformie danych Baza Analiz Systemowych i Wdrożeniowych, udostępnionej przez Ministerstwo Zdrowia, o ile dane wymagane do oceny projektu nie zostały uwzględnione w obowiązującej mapie. </w:t>
            </w:r>
          </w:p>
          <w:p w:rsidR="00B132F7" w:rsidRPr="00D07FC9" w:rsidRDefault="00875EC5" w:rsidP="00875EC5">
            <w:pPr>
              <w:spacing w:after="120" w:line="360" w:lineRule="auto"/>
              <w:rPr>
                <w:rFonts w:ascii="Arial" w:eastAsia="Times New Roman" w:hAnsi="Arial" w:cs="Arial"/>
                <w:lang w:eastAsia="pl-PL"/>
              </w:rPr>
            </w:pPr>
            <w:r w:rsidRPr="00D07FC9">
              <w:rPr>
                <w:rFonts w:ascii="Arial" w:eastAsia="Times New Roman" w:hAnsi="Arial" w:cs="Arial"/>
                <w:lang w:eastAsia="pl-PL"/>
              </w:rPr>
              <w:t>Kryterium będzie zweryfikowane na podstawie punktu B.7.2 oraz C.1 wniosku o dofinansowanie.</w:t>
            </w:r>
          </w:p>
        </w:tc>
        <w:tc>
          <w:tcPr>
            <w:tcW w:w="2551" w:type="dxa"/>
          </w:tcPr>
          <w:p w:rsidR="00A0586C" w:rsidRPr="00D07FC9" w:rsidRDefault="00A0586C"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Konieczne spełnienie - TAK</w:t>
            </w:r>
          </w:p>
          <w:p w:rsidR="00A0586C" w:rsidRPr="00D07FC9" w:rsidRDefault="00A0586C"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922" w:type="dxa"/>
          </w:tcPr>
          <w:p w:rsidR="00A0586C" w:rsidRPr="00D07FC9" w:rsidRDefault="00A0586C" w:rsidP="0058567A">
            <w:pPr>
              <w:spacing w:after="120" w:line="360" w:lineRule="auto"/>
              <w:rPr>
                <w:rFonts w:ascii="Arial" w:hAnsi="Arial" w:cs="Arial"/>
              </w:rPr>
            </w:pPr>
            <w:r w:rsidRPr="00D07FC9">
              <w:rPr>
                <w:rFonts w:ascii="Arial" w:hAnsi="Arial" w:cs="Arial"/>
              </w:rPr>
              <w:t>Kryterium dostępu</w:t>
            </w:r>
          </w:p>
          <w:p w:rsidR="00A0586C" w:rsidRPr="00D07FC9" w:rsidRDefault="00A0586C" w:rsidP="0058567A">
            <w:pPr>
              <w:spacing w:after="120" w:line="360" w:lineRule="auto"/>
              <w:rPr>
                <w:rFonts w:ascii="Arial" w:hAnsi="Arial" w:cs="Arial"/>
              </w:rPr>
            </w:pPr>
            <w:r w:rsidRPr="00D07FC9">
              <w:rPr>
                <w:rFonts w:ascii="Arial" w:hAnsi="Arial" w:cs="Arial"/>
              </w:rPr>
              <w:t>0/1</w:t>
            </w:r>
          </w:p>
        </w:tc>
        <w:tc>
          <w:tcPr>
            <w:tcW w:w="1197" w:type="dxa"/>
          </w:tcPr>
          <w:p w:rsidR="00A0586C" w:rsidRPr="00D07FC9" w:rsidRDefault="00A0586C" w:rsidP="0058567A">
            <w:pPr>
              <w:spacing w:after="120" w:line="360" w:lineRule="auto"/>
              <w:rPr>
                <w:rFonts w:ascii="Arial" w:hAnsi="Arial" w:cs="Arial"/>
              </w:rPr>
            </w:pPr>
            <w:r w:rsidRPr="00D07FC9">
              <w:rPr>
                <w:rFonts w:ascii="Arial" w:hAnsi="Arial" w:cs="Arial"/>
              </w:rPr>
              <w:t>Nie dotyczy</w:t>
            </w:r>
          </w:p>
        </w:tc>
      </w:tr>
      <w:tr w:rsidR="00953AD6" w:rsidRPr="00D07FC9" w:rsidTr="00D34174">
        <w:tc>
          <w:tcPr>
            <w:tcW w:w="703" w:type="dxa"/>
          </w:tcPr>
          <w:p w:rsidR="00953AD6" w:rsidRPr="00D07FC9" w:rsidRDefault="00953AD6" w:rsidP="0058567A">
            <w:pPr>
              <w:pStyle w:val="Akapitzlist"/>
              <w:numPr>
                <w:ilvl w:val="0"/>
                <w:numId w:val="43"/>
              </w:numPr>
              <w:spacing w:after="120" w:line="360" w:lineRule="auto"/>
              <w:ind w:left="452"/>
              <w:rPr>
                <w:rFonts w:ascii="Arial" w:hAnsi="Arial" w:cs="Arial"/>
              </w:rPr>
            </w:pPr>
          </w:p>
        </w:tc>
        <w:tc>
          <w:tcPr>
            <w:tcW w:w="2823" w:type="dxa"/>
          </w:tcPr>
          <w:p w:rsidR="00F7391F" w:rsidRPr="00D07FC9" w:rsidRDefault="00875EC5" w:rsidP="0058567A">
            <w:pPr>
              <w:spacing w:after="120" w:line="360" w:lineRule="auto"/>
              <w:rPr>
                <w:rFonts w:ascii="Arial" w:hAnsi="Arial" w:cs="Arial"/>
              </w:rPr>
            </w:pPr>
            <w:r w:rsidRPr="00D07FC9">
              <w:rPr>
                <w:rFonts w:ascii="Arial" w:hAnsi="Arial" w:cs="Arial"/>
              </w:rPr>
              <w:t>Projekt zakłada wsparcie dla opiekunów nieformalnych osób potrzebujących wsparcia w codziennym funkcjonowaniu.</w:t>
            </w:r>
          </w:p>
        </w:tc>
        <w:tc>
          <w:tcPr>
            <w:tcW w:w="5825" w:type="dxa"/>
          </w:tcPr>
          <w:p w:rsidR="00875EC5" w:rsidRPr="00D07FC9" w:rsidRDefault="00875EC5" w:rsidP="00875EC5">
            <w:pPr>
              <w:spacing w:line="360" w:lineRule="auto"/>
              <w:rPr>
                <w:rFonts w:ascii="Arial" w:eastAsia="Times New Roman" w:hAnsi="Arial" w:cs="Arial"/>
                <w:lang w:eastAsia="pl-PL"/>
              </w:rPr>
            </w:pPr>
            <w:r w:rsidRPr="00D07FC9">
              <w:rPr>
                <w:rFonts w:ascii="Arial" w:eastAsia="Times New Roman" w:hAnsi="Arial" w:cs="Arial"/>
                <w:lang w:eastAsia="pl-PL"/>
              </w:rPr>
              <w:t>W ramach kryterium weryfikowane będzie czy projekt zakłada wsparcie dla opiekunów nieformalnych osób potrzebujących wsparcia w codziennym funkcjonowaniu.</w:t>
            </w:r>
          </w:p>
          <w:p w:rsidR="00875EC5" w:rsidRPr="00D07FC9" w:rsidRDefault="00875EC5" w:rsidP="00875EC5">
            <w:pPr>
              <w:spacing w:after="120" w:line="360" w:lineRule="auto"/>
              <w:rPr>
                <w:rFonts w:ascii="Arial" w:eastAsia="Times New Roman" w:hAnsi="Arial" w:cs="Arial"/>
                <w:lang w:eastAsia="pl-PL"/>
              </w:rPr>
            </w:pPr>
            <w:r w:rsidRPr="00D07FC9">
              <w:rPr>
                <w:rFonts w:ascii="Arial" w:eastAsia="Times New Roman" w:hAnsi="Arial" w:cs="Arial"/>
                <w:lang w:eastAsia="pl-PL"/>
              </w:rPr>
              <w:t>Kryterium zostanie zweryfikowane na podstawie punktu B.7.2 oraz części E, dotyczącej rzeczowo-finansowego zakresu wniosku o dofinansowanie.</w:t>
            </w:r>
          </w:p>
          <w:p w:rsidR="00D155F5" w:rsidRPr="00D07FC9" w:rsidRDefault="00D155F5" w:rsidP="0058567A">
            <w:pPr>
              <w:spacing w:after="120" w:line="360" w:lineRule="auto"/>
              <w:rPr>
                <w:rFonts w:ascii="Arial" w:eastAsia="Times New Roman" w:hAnsi="Arial" w:cs="Arial"/>
                <w:lang w:eastAsia="pl-PL"/>
              </w:rPr>
            </w:pPr>
          </w:p>
        </w:tc>
        <w:tc>
          <w:tcPr>
            <w:tcW w:w="2551" w:type="dxa"/>
          </w:tcPr>
          <w:p w:rsidR="001B4909" w:rsidRPr="00D07FC9" w:rsidRDefault="001B4909"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Konieczne spełnienie - TAK</w:t>
            </w:r>
          </w:p>
          <w:p w:rsidR="00953AD6" w:rsidRPr="00D07FC9" w:rsidRDefault="001B4909"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922" w:type="dxa"/>
          </w:tcPr>
          <w:p w:rsidR="001B4909" w:rsidRPr="00D07FC9" w:rsidRDefault="001B4909" w:rsidP="0058567A">
            <w:pPr>
              <w:spacing w:after="120" w:line="360" w:lineRule="auto"/>
              <w:rPr>
                <w:rFonts w:ascii="Arial" w:hAnsi="Arial" w:cs="Arial"/>
              </w:rPr>
            </w:pPr>
            <w:r w:rsidRPr="00D07FC9">
              <w:rPr>
                <w:rFonts w:ascii="Arial" w:hAnsi="Arial" w:cs="Arial"/>
              </w:rPr>
              <w:t>Kryterium dostępu</w:t>
            </w:r>
          </w:p>
          <w:p w:rsidR="00953AD6" w:rsidRPr="00D07FC9" w:rsidRDefault="001B4909" w:rsidP="0058567A">
            <w:pPr>
              <w:spacing w:after="120" w:line="360" w:lineRule="auto"/>
              <w:rPr>
                <w:rFonts w:ascii="Arial" w:hAnsi="Arial" w:cs="Arial"/>
              </w:rPr>
            </w:pPr>
            <w:r w:rsidRPr="00D07FC9">
              <w:rPr>
                <w:rFonts w:ascii="Arial" w:hAnsi="Arial" w:cs="Arial"/>
              </w:rPr>
              <w:t>0/1</w:t>
            </w:r>
          </w:p>
        </w:tc>
        <w:tc>
          <w:tcPr>
            <w:tcW w:w="1197" w:type="dxa"/>
          </w:tcPr>
          <w:p w:rsidR="00953AD6" w:rsidRPr="00D07FC9" w:rsidRDefault="001B4909" w:rsidP="0058567A">
            <w:pPr>
              <w:spacing w:after="120" w:line="360" w:lineRule="auto"/>
              <w:rPr>
                <w:rFonts w:ascii="Arial" w:hAnsi="Arial" w:cs="Arial"/>
              </w:rPr>
            </w:pPr>
            <w:r w:rsidRPr="00D07FC9">
              <w:rPr>
                <w:rFonts w:ascii="Arial" w:hAnsi="Arial" w:cs="Arial"/>
              </w:rPr>
              <w:t>Nie dotyczy</w:t>
            </w:r>
          </w:p>
        </w:tc>
      </w:tr>
      <w:tr w:rsidR="00924F8F" w:rsidRPr="00D07FC9" w:rsidTr="00D34174">
        <w:tc>
          <w:tcPr>
            <w:tcW w:w="703" w:type="dxa"/>
          </w:tcPr>
          <w:p w:rsidR="00924F8F" w:rsidRPr="00D07FC9" w:rsidRDefault="00924F8F" w:rsidP="0058567A">
            <w:pPr>
              <w:pStyle w:val="Akapitzlist"/>
              <w:numPr>
                <w:ilvl w:val="0"/>
                <w:numId w:val="43"/>
              </w:numPr>
              <w:spacing w:after="120" w:line="360" w:lineRule="auto"/>
              <w:ind w:left="452"/>
              <w:rPr>
                <w:rFonts w:ascii="Arial" w:hAnsi="Arial" w:cs="Arial"/>
              </w:rPr>
            </w:pPr>
          </w:p>
        </w:tc>
        <w:tc>
          <w:tcPr>
            <w:tcW w:w="2823" w:type="dxa"/>
          </w:tcPr>
          <w:p w:rsidR="008921A6" w:rsidRPr="00D07FC9" w:rsidRDefault="00875EC5" w:rsidP="0058567A">
            <w:pPr>
              <w:spacing w:after="120" w:line="360" w:lineRule="auto"/>
              <w:rPr>
                <w:rFonts w:ascii="Arial" w:hAnsi="Arial" w:cs="Arial"/>
              </w:rPr>
            </w:pPr>
            <w:r w:rsidRPr="00D07FC9">
              <w:rPr>
                <w:rFonts w:ascii="Arial" w:hAnsi="Arial" w:cs="Arial"/>
              </w:rPr>
              <w:t>Projekt  przewiduje tworzenie indywidualnych planów opieki dla pacjentów.</w:t>
            </w:r>
          </w:p>
        </w:tc>
        <w:tc>
          <w:tcPr>
            <w:tcW w:w="5825" w:type="dxa"/>
          </w:tcPr>
          <w:p w:rsidR="00875EC5" w:rsidRPr="00D07FC9" w:rsidRDefault="00875EC5" w:rsidP="00875EC5">
            <w:pPr>
              <w:spacing w:line="360" w:lineRule="auto"/>
              <w:rPr>
                <w:rFonts w:ascii="Arial" w:eastAsia="Times New Roman" w:hAnsi="Arial" w:cs="Arial"/>
                <w:lang w:eastAsia="pl-PL"/>
              </w:rPr>
            </w:pPr>
            <w:r w:rsidRPr="00D07FC9">
              <w:rPr>
                <w:rFonts w:ascii="Arial" w:eastAsia="Times New Roman" w:hAnsi="Arial" w:cs="Arial"/>
                <w:lang w:eastAsia="pl-PL"/>
              </w:rPr>
              <w:t>W ramach kryterium weryfikowane będzie czy w projekcie założono stworzenie indywidualnych planów opieki dla każdego pacjenta.</w:t>
            </w:r>
          </w:p>
          <w:p w:rsidR="00924F8F" w:rsidRPr="00D07FC9" w:rsidRDefault="00875EC5" w:rsidP="00875EC5">
            <w:pPr>
              <w:spacing w:after="120" w:line="360" w:lineRule="auto"/>
              <w:rPr>
                <w:rFonts w:ascii="Arial" w:eastAsia="Times New Roman" w:hAnsi="Arial" w:cs="Arial"/>
                <w:lang w:eastAsia="pl-PL"/>
              </w:rPr>
            </w:pPr>
            <w:r w:rsidRPr="00D07FC9">
              <w:rPr>
                <w:rFonts w:ascii="Arial" w:eastAsia="Times New Roman" w:hAnsi="Arial" w:cs="Arial"/>
                <w:lang w:eastAsia="pl-PL"/>
              </w:rPr>
              <w:t xml:space="preserve">Kryterium zostanie zweryfikowane na podstawie punktu B.7.2 oraz części E, dotyczącej rzeczowo-finansowego zakresu wniosku o dofinansowanie.  </w:t>
            </w:r>
          </w:p>
        </w:tc>
        <w:tc>
          <w:tcPr>
            <w:tcW w:w="2551" w:type="dxa"/>
          </w:tcPr>
          <w:p w:rsidR="00924F8F" w:rsidRPr="00D07FC9" w:rsidRDefault="00924F8F"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Konieczne spełnienie - TAK</w:t>
            </w:r>
          </w:p>
          <w:p w:rsidR="00924F8F" w:rsidRPr="00D07FC9" w:rsidRDefault="00924F8F"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922" w:type="dxa"/>
          </w:tcPr>
          <w:p w:rsidR="00924F8F" w:rsidRPr="00D07FC9" w:rsidRDefault="00924F8F" w:rsidP="0058567A">
            <w:pPr>
              <w:spacing w:after="120" w:line="360" w:lineRule="auto"/>
              <w:rPr>
                <w:rFonts w:ascii="Arial" w:hAnsi="Arial" w:cs="Arial"/>
              </w:rPr>
            </w:pPr>
            <w:r w:rsidRPr="00D07FC9">
              <w:rPr>
                <w:rFonts w:ascii="Arial" w:hAnsi="Arial" w:cs="Arial"/>
              </w:rPr>
              <w:t>Kryterium dostępu</w:t>
            </w:r>
          </w:p>
          <w:p w:rsidR="00924F8F" w:rsidRPr="00D07FC9" w:rsidRDefault="00924F8F" w:rsidP="0058567A">
            <w:pPr>
              <w:spacing w:after="120" w:line="360" w:lineRule="auto"/>
              <w:rPr>
                <w:rFonts w:ascii="Arial" w:hAnsi="Arial" w:cs="Arial"/>
              </w:rPr>
            </w:pPr>
            <w:r w:rsidRPr="00D07FC9">
              <w:rPr>
                <w:rFonts w:ascii="Arial" w:hAnsi="Arial" w:cs="Arial"/>
              </w:rPr>
              <w:t>0/1</w:t>
            </w:r>
          </w:p>
        </w:tc>
        <w:tc>
          <w:tcPr>
            <w:tcW w:w="1197" w:type="dxa"/>
          </w:tcPr>
          <w:p w:rsidR="00924F8F" w:rsidRPr="00D07FC9" w:rsidRDefault="00924F8F" w:rsidP="0058567A">
            <w:pPr>
              <w:spacing w:after="120" w:line="360" w:lineRule="auto"/>
              <w:rPr>
                <w:rFonts w:ascii="Arial" w:hAnsi="Arial" w:cs="Arial"/>
              </w:rPr>
            </w:pPr>
            <w:r w:rsidRPr="00D07FC9">
              <w:rPr>
                <w:rFonts w:ascii="Arial" w:hAnsi="Arial" w:cs="Arial"/>
              </w:rPr>
              <w:t>Nie dotyczy</w:t>
            </w:r>
          </w:p>
        </w:tc>
      </w:tr>
      <w:tr w:rsidR="00C02447" w:rsidRPr="00D07FC9" w:rsidTr="00D34174">
        <w:tc>
          <w:tcPr>
            <w:tcW w:w="703" w:type="dxa"/>
          </w:tcPr>
          <w:p w:rsidR="00C02447" w:rsidRPr="00D07FC9" w:rsidRDefault="00C02447" w:rsidP="0058567A">
            <w:pPr>
              <w:pStyle w:val="Akapitzlist"/>
              <w:numPr>
                <w:ilvl w:val="0"/>
                <w:numId w:val="43"/>
              </w:numPr>
              <w:spacing w:after="120" w:line="360" w:lineRule="auto"/>
              <w:ind w:left="452"/>
              <w:rPr>
                <w:rFonts w:ascii="Arial" w:hAnsi="Arial" w:cs="Arial"/>
              </w:rPr>
            </w:pPr>
          </w:p>
        </w:tc>
        <w:tc>
          <w:tcPr>
            <w:tcW w:w="2823" w:type="dxa"/>
          </w:tcPr>
          <w:p w:rsidR="00C02447" w:rsidRPr="00D07FC9" w:rsidRDefault="00875EC5" w:rsidP="0058567A">
            <w:pPr>
              <w:spacing w:after="120" w:line="360" w:lineRule="auto"/>
              <w:rPr>
                <w:rFonts w:ascii="Arial" w:hAnsi="Arial" w:cs="Arial"/>
              </w:rPr>
            </w:pPr>
            <w:r w:rsidRPr="00D07FC9">
              <w:rPr>
                <w:rFonts w:ascii="Arial" w:hAnsi="Arial" w:cs="Arial"/>
              </w:rPr>
              <w:t>Wnioskodawca może złożyć jeden wniosek na jeden typ projektu</w:t>
            </w:r>
          </w:p>
        </w:tc>
        <w:tc>
          <w:tcPr>
            <w:tcW w:w="5825" w:type="dxa"/>
          </w:tcPr>
          <w:p w:rsidR="00875EC5" w:rsidRPr="00D07FC9" w:rsidRDefault="00875EC5" w:rsidP="00875EC5">
            <w:pPr>
              <w:spacing w:line="360" w:lineRule="auto"/>
              <w:rPr>
                <w:rFonts w:ascii="Arial" w:eastAsia="Times New Roman" w:hAnsi="Arial" w:cs="Arial"/>
                <w:lang w:eastAsia="pl-PL"/>
              </w:rPr>
            </w:pPr>
            <w:r w:rsidRPr="00D07FC9">
              <w:rPr>
                <w:rFonts w:ascii="Arial" w:eastAsia="Times New Roman" w:hAnsi="Arial" w:cs="Arial"/>
                <w:lang w:eastAsia="pl-PL"/>
              </w:rPr>
              <w:t>W ramach kryterium weryfikowane będzie czy  Wnioskodawca złożył jeden wniosek o dofinansowanie</w:t>
            </w:r>
            <w:r w:rsidRPr="00D07FC9">
              <w:rPr>
                <w:rFonts w:ascii="Arial" w:hAnsi="Arial" w:cs="Arial"/>
              </w:rPr>
              <w:t xml:space="preserve"> </w:t>
            </w:r>
            <w:r w:rsidRPr="00D07FC9">
              <w:rPr>
                <w:rFonts w:ascii="Arial" w:eastAsia="Times New Roman" w:hAnsi="Arial" w:cs="Arial"/>
                <w:lang w:eastAsia="pl-PL"/>
              </w:rPr>
              <w:t xml:space="preserve">na jeden typ projektu. Oznacza to, że każdy wniosek musi być dedykowany wyłącznie jednemu typowi projektu, bez możliwości łączenia typów w ramach jednego wniosku. </w:t>
            </w:r>
          </w:p>
          <w:p w:rsidR="00875EC5" w:rsidRPr="00D07FC9" w:rsidRDefault="00875EC5" w:rsidP="00875EC5">
            <w:pPr>
              <w:spacing w:line="360" w:lineRule="auto"/>
              <w:rPr>
                <w:rFonts w:ascii="Arial" w:eastAsia="Times New Roman" w:hAnsi="Arial" w:cs="Arial"/>
                <w:lang w:eastAsia="pl-PL"/>
              </w:rPr>
            </w:pPr>
            <w:r w:rsidRPr="00D07FC9">
              <w:rPr>
                <w:rFonts w:ascii="Arial" w:eastAsia="Times New Roman" w:hAnsi="Arial" w:cs="Arial"/>
                <w:lang w:eastAsia="pl-PL"/>
              </w:rPr>
              <w:t>Jeżeli Wnioskodawca złoży więcej niż jeden wniosek na ten sam typ projektu, ma prawo wycofać dodatkowe wnioski w odpowiedzi na wezwanie ION, co umożliwi spełnienie wymaganego kryterium.</w:t>
            </w:r>
          </w:p>
          <w:p w:rsidR="00875EC5" w:rsidRPr="00D07FC9" w:rsidRDefault="00875EC5" w:rsidP="00875EC5">
            <w:pPr>
              <w:spacing w:line="360" w:lineRule="auto"/>
              <w:rPr>
                <w:rFonts w:ascii="Arial" w:eastAsia="Times New Roman" w:hAnsi="Arial" w:cs="Arial"/>
                <w:lang w:eastAsia="pl-PL"/>
              </w:rPr>
            </w:pPr>
            <w:r w:rsidRPr="00D07FC9">
              <w:rPr>
                <w:rFonts w:ascii="Arial" w:eastAsia="Times New Roman" w:hAnsi="Arial" w:cs="Arial"/>
                <w:lang w:eastAsia="pl-PL"/>
              </w:rPr>
              <w:t>W przypadku chęci aplikowania na więcej niż jeden typ projektu, Wnioskodawca musi złożyć oddzielne wnioski na każdy z nich.</w:t>
            </w:r>
          </w:p>
          <w:p w:rsidR="00DB61B9" w:rsidRPr="00D07FC9" w:rsidRDefault="00875EC5" w:rsidP="00875EC5">
            <w:pPr>
              <w:spacing w:after="120" w:line="360" w:lineRule="auto"/>
              <w:rPr>
                <w:rFonts w:ascii="Arial" w:eastAsia="Times New Roman" w:hAnsi="Arial" w:cs="Arial"/>
                <w:lang w:eastAsia="pl-PL"/>
              </w:rPr>
            </w:pPr>
            <w:r w:rsidRPr="00D07FC9">
              <w:rPr>
                <w:rFonts w:ascii="Arial" w:eastAsia="Times New Roman" w:hAnsi="Arial" w:cs="Arial"/>
                <w:lang w:eastAsia="pl-PL"/>
              </w:rPr>
              <w:br/>
              <w:t>Kryterium zostanie zweryfikowane na podstawie zapisów pkt. B.7.2 wniosku o dofinansowanie oraz listy wniosków złożonych w odpowiedzi na nabór.</w:t>
            </w:r>
            <w:r w:rsidR="00DB61B9" w:rsidRPr="00D07FC9">
              <w:rPr>
                <w:rFonts w:ascii="Arial" w:hAnsi="Arial" w:cs="Arial"/>
              </w:rPr>
              <w:t xml:space="preserve"> </w:t>
            </w:r>
          </w:p>
        </w:tc>
        <w:tc>
          <w:tcPr>
            <w:tcW w:w="2551" w:type="dxa"/>
          </w:tcPr>
          <w:p w:rsidR="00C02447" w:rsidRPr="00D07FC9" w:rsidRDefault="00C02447"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Konieczne spełnienie - TAK</w:t>
            </w:r>
          </w:p>
          <w:p w:rsidR="00C02447" w:rsidRPr="00D07FC9" w:rsidRDefault="00C02447"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922" w:type="dxa"/>
          </w:tcPr>
          <w:p w:rsidR="00C02447" w:rsidRPr="00D07FC9" w:rsidRDefault="00C02447" w:rsidP="0058567A">
            <w:pPr>
              <w:spacing w:after="120" w:line="360" w:lineRule="auto"/>
              <w:rPr>
                <w:rFonts w:ascii="Arial" w:hAnsi="Arial" w:cs="Arial"/>
              </w:rPr>
            </w:pPr>
            <w:r w:rsidRPr="00D07FC9">
              <w:rPr>
                <w:rFonts w:ascii="Arial" w:hAnsi="Arial" w:cs="Arial"/>
              </w:rPr>
              <w:t>Kryterium dostępu</w:t>
            </w:r>
          </w:p>
          <w:p w:rsidR="00C02447" w:rsidRPr="00D07FC9" w:rsidRDefault="00C02447" w:rsidP="0058567A">
            <w:pPr>
              <w:spacing w:after="120" w:line="360" w:lineRule="auto"/>
              <w:rPr>
                <w:rFonts w:ascii="Arial" w:hAnsi="Arial" w:cs="Arial"/>
              </w:rPr>
            </w:pPr>
            <w:r w:rsidRPr="00D07FC9">
              <w:rPr>
                <w:rFonts w:ascii="Arial" w:hAnsi="Arial" w:cs="Arial"/>
              </w:rPr>
              <w:t>0/1</w:t>
            </w:r>
          </w:p>
        </w:tc>
        <w:tc>
          <w:tcPr>
            <w:tcW w:w="1197" w:type="dxa"/>
          </w:tcPr>
          <w:p w:rsidR="00C02447" w:rsidRPr="00D07FC9" w:rsidRDefault="00C02447" w:rsidP="0058567A">
            <w:pPr>
              <w:spacing w:after="120" w:line="360" w:lineRule="auto"/>
              <w:rPr>
                <w:rFonts w:ascii="Arial" w:hAnsi="Arial" w:cs="Arial"/>
              </w:rPr>
            </w:pPr>
            <w:r w:rsidRPr="00D07FC9">
              <w:rPr>
                <w:rFonts w:ascii="Arial" w:hAnsi="Arial" w:cs="Arial"/>
              </w:rPr>
              <w:t>Nie dotyczy</w:t>
            </w:r>
          </w:p>
        </w:tc>
      </w:tr>
      <w:tr w:rsidR="00924F8F" w:rsidRPr="00D07FC9" w:rsidTr="00D34174">
        <w:tc>
          <w:tcPr>
            <w:tcW w:w="703" w:type="dxa"/>
          </w:tcPr>
          <w:p w:rsidR="00924F8F" w:rsidRPr="00D07FC9" w:rsidRDefault="00924F8F" w:rsidP="0058567A">
            <w:pPr>
              <w:pStyle w:val="Akapitzlist"/>
              <w:numPr>
                <w:ilvl w:val="0"/>
                <w:numId w:val="43"/>
              </w:numPr>
              <w:spacing w:after="120" w:line="360" w:lineRule="auto"/>
              <w:ind w:left="452"/>
              <w:rPr>
                <w:rFonts w:ascii="Arial" w:hAnsi="Arial" w:cs="Arial"/>
              </w:rPr>
            </w:pPr>
          </w:p>
        </w:tc>
        <w:tc>
          <w:tcPr>
            <w:tcW w:w="2823" w:type="dxa"/>
          </w:tcPr>
          <w:p w:rsidR="00924F8F" w:rsidRPr="00D07FC9" w:rsidRDefault="00875EC5" w:rsidP="0058567A">
            <w:pPr>
              <w:spacing w:after="120" w:line="360" w:lineRule="auto"/>
              <w:rPr>
                <w:rFonts w:ascii="Arial" w:hAnsi="Arial" w:cs="Arial"/>
              </w:rPr>
            </w:pPr>
            <w:r w:rsidRPr="00D07FC9">
              <w:rPr>
                <w:rFonts w:ascii="Arial" w:hAnsi="Arial" w:cs="Arial"/>
              </w:rPr>
              <w:t>Zaplanowane w projekcie usługi zdrowotne świadczone są wyłącznie w społeczności lokalnej.</w:t>
            </w:r>
          </w:p>
        </w:tc>
        <w:tc>
          <w:tcPr>
            <w:tcW w:w="5825" w:type="dxa"/>
          </w:tcPr>
          <w:p w:rsidR="00875EC5" w:rsidRPr="00D07FC9" w:rsidRDefault="00875EC5" w:rsidP="00875EC5">
            <w:pPr>
              <w:spacing w:line="360" w:lineRule="auto"/>
              <w:rPr>
                <w:rFonts w:ascii="Arial" w:hAnsi="Arial" w:cs="Arial"/>
              </w:rPr>
            </w:pPr>
            <w:r w:rsidRPr="00D07FC9">
              <w:rPr>
                <w:rFonts w:ascii="Arial" w:eastAsia="Times New Roman" w:hAnsi="Arial" w:cs="Arial"/>
                <w:lang w:eastAsia="pl-PL"/>
              </w:rPr>
              <w:t xml:space="preserve">W ramach kryterium weryfikowane będzie czy </w:t>
            </w:r>
            <w:r w:rsidRPr="00D07FC9">
              <w:rPr>
                <w:rFonts w:ascii="Arial" w:hAnsi="Arial" w:cs="Arial"/>
              </w:rPr>
              <w:t xml:space="preserve">w ramach projektu nie są finansowane usługi opieki instytucjonalnej, tj. nie są tworzone nowe miejsca opieki w formach instytucjonalnych, nie są utrzymywane istniejące miejsca w tych placówkach oraz nie są realizowane usługi na rzecz osób w nich przebywających. </w:t>
            </w:r>
          </w:p>
          <w:p w:rsidR="00924F8F" w:rsidRPr="00D07FC9" w:rsidRDefault="00875EC5" w:rsidP="00875EC5">
            <w:pPr>
              <w:spacing w:after="120" w:line="360" w:lineRule="auto"/>
              <w:rPr>
                <w:rFonts w:ascii="Arial" w:eastAsia="Times New Roman" w:hAnsi="Arial" w:cs="Arial"/>
                <w:lang w:eastAsia="pl-PL"/>
              </w:rPr>
            </w:pPr>
            <w:r w:rsidRPr="00D07FC9">
              <w:rPr>
                <w:rFonts w:ascii="Arial" w:eastAsia="Times New Roman" w:hAnsi="Arial" w:cs="Arial"/>
                <w:lang w:eastAsia="pl-PL"/>
              </w:rPr>
              <w:t>Kryterium weryfikowane na podstawie  pkt. B.7.2 oraz części E, dotyczącej rzeczowo-finansowego zakresu wniosku o dofinansowanie.</w:t>
            </w:r>
          </w:p>
        </w:tc>
        <w:tc>
          <w:tcPr>
            <w:tcW w:w="2551" w:type="dxa"/>
          </w:tcPr>
          <w:p w:rsidR="00DE4DEC" w:rsidRPr="00D07FC9" w:rsidRDefault="00DE4DEC"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 xml:space="preserve">Konieczne spełnienie </w:t>
            </w:r>
            <w:r w:rsidR="00335AAF" w:rsidRPr="00D07FC9">
              <w:rPr>
                <w:rFonts w:ascii="Arial" w:hAnsi="Arial" w:cs="Arial"/>
                <w:sz w:val="22"/>
                <w:szCs w:val="22"/>
              </w:rPr>
              <w:t>–</w:t>
            </w:r>
            <w:r w:rsidRPr="00D07FC9">
              <w:rPr>
                <w:rFonts w:ascii="Arial" w:hAnsi="Arial" w:cs="Arial"/>
                <w:sz w:val="22"/>
                <w:szCs w:val="22"/>
              </w:rPr>
              <w:t xml:space="preserve"> TAK</w:t>
            </w:r>
          </w:p>
          <w:p w:rsidR="00335AAF" w:rsidRPr="00D07FC9" w:rsidRDefault="00335AAF"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(jeśli dotyczy)</w:t>
            </w:r>
          </w:p>
          <w:p w:rsidR="00924F8F" w:rsidRPr="00D07FC9" w:rsidRDefault="00DE4DEC"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922" w:type="dxa"/>
          </w:tcPr>
          <w:p w:rsidR="00DE4DEC" w:rsidRPr="00D07FC9" w:rsidRDefault="00DE4DEC" w:rsidP="0058567A">
            <w:pPr>
              <w:spacing w:after="120" w:line="360" w:lineRule="auto"/>
              <w:rPr>
                <w:rFonts w:ascii="Arial" w:hAnsi="Arial" w:cs="Arial"/>
              </w:rPr>
            </w:pPr>
            <w:r w:rsidRPr="00D07FC9">
              <w:rPr>
                <w:rFonts w:ascii="Arial" w:hAnsi="Arial" w:cs="Arial"/>
              </w:rPr>
              <w:t>Kryterium dostępu</w:t>
            </w:r>
          </w:p>
          <w:p w:rsidR="00924F8F" w:rsidRPr="00D07FC9" w:rsidRDefault="00DE4DEC" w:rsidP="0058567A">
            <w:pPr>
              <w:spacing w:after="120" w:line="360" w:lineRule="auto"/>
              <w:rPr>
                <w:rFonts w:ascii="Arial" w:hAnsi="Arial" w:cs="Arial"/>
              </w:rPr>
            </w:pPr>
            <w:r w:rsidRPr="00D07FC9">
              <w:rPr>
                <w:rFonts w:ascii="Arial" w:hAnsi="Arial" w:cs="Arial"/>
              </w:rPr>
              <w:t>0/1</w:t>
            </w:r>
          </w:p>
        </w:tc>
        <w:tc>
          <w:tcPr>
            <w:tcW w:w="1197" w:type="dxa"/>
          </w:tcPr>
          <w:p w:rsidR="00924F8F" w:rsidRPr="00D07FC9" w:rsidRDefault="00DE4DEC" w:rsidP="0058567A">
            <w:pPr>
              <w:spacing w:after="120" w:line="360" w:lineRule="auto"/>
              <w:rPr>
                <w:rFonts w:ascii="Arial" w:hAnsi="Arial" w:cs="Arial"/>
              </w:rPr>
            </w:pPr>
            <w:r w:rsidRPr="00D07FC9">
              <w:rPr>
                <w:rFonts w:ascii="Arial" w:hAnsi="Arial" w:cs="Arial"/>
              </w:rPr>
              <w:t>Nie dotyczy</w:t>
            </w:r>
          </w:p>
        </w:tc>
      </w:tr>
      <w:tr w:rsidR="00875EC5" w:rsidRPr="00D07FC9" w:rsidTr="00D34174">
        <w:tc>
          <w:tcPr>
            <w:tcW w:w="703" w:type="dxa"/>
          </w:tcPr>
          <w:p w:rsidR="00875EC5" w:rsidRPr="00D07FC9" w:rsidRDefault="00875EC5" w:rsidP="0058567A">
            <w:pPr>
              <w:pStyle w:val="Akapitzlist"/>
              <w:numPr>
                <w:ilvl w:val="0"/>
                <w:numId w:val="43"/>
              </w:numPr>
              <w:spacing w:after="120" w:line="360" w:lineRule="auto"/>
              <w:ind w:left="452"/>
              <w:rPr>
                <w:rFonts w:ascii="Arial" w:hAnsi="Arial" w:cs="Arial"/>
              </w:rPr>
            </w:pPr>
          </w:p>
        </w:tc>
        <w:tc>
          <w:tcPr>
            <w:tcW w:w="2823" w:type="dxa"/>
          </w:tcPr>
          <w:p w:rsidR="00875EC5" w:rsidRPr="00D07FC9" w:rsidRDefault="00875EC5" w:rsidP="0058567A">
            <w:pPr>
              <w:spacing w:after="120" w:line="360" w:lineRule="auto"/>
              <w:rPr>
                <w:rFonts w:ascii="Arial" w:hAnsi="Arial" w:cs="Arial"/>
              </w:rPr>
            </w:pPr>
            <w:r w:rsidRPr="00D07FC9">
              <w:rPr>
                <w:rFonts w:ascii="Arial" w:hAnsi="Arial" w:cs="Arial"/>
              </w:rPr>
              <w:t>Wnioskodawca prowadzi działalność leczniczą polegającą na udzielaniu świadczeń zdrowotnych na terenie województwa śląskiego.</w:t>
            </w:r>
          </w:p>
        </w:tc>
        <w:tc>
          <w:tcPr>
            <w:tcW w:w="5825" w:type="dxa"/>
          </w:tcPr>
          <w:p w:rsidR="00875EC5" w:rsidRPr="00D07FC9" w:rsidRDefault="00875EC5" w:rsidP="00875EC5">
            <w:pPr>
              <w:spacing w:line="360" w:lineRule="auto"/>
              <w:rPr>
                <w:rFonts w:ascii="Arial" w:eastAsia="Times New Roman" w:hAnsi="Arial" w:cs="Arial"/>
                <w:lang w:eastAsia="pl-PL"/>
              </w:rPr>
            </w:pPr>
            <w:r w:rsidRPr="00D07FC9">
              <w:rPr>
                <w:rFonts w:ascii="Arial" w:eastAsia="Times New Roman" w:hAnsi="Arial" w:cs="Arial"/>
                <w:lang w:eastAsia="pl-PL"/>
              </w:rPr>
              <w:t>W ramach kryterium weryfikowane będzie, czy Wnioskodawca prowadzi działalność leczniczą (zgodnie z Ustawą o działalności leczniczej) i posiada siedzibę, filię, delegaturę, oddział czy inną prawnie dozwoloną formę organizacyjną działalności podmiotu na terenie   województwa śląskiego.</w:t>
            </w:r>
          </w:p>
          <w:p w:rsidR="00875EC5" w:rsidRPr="00D07FC9" w:rsidRDefault="00875EC5" w:rsidP="00875EC5">
            <w:pPr>
              <w:spacing w:line="360" w:lineRule="auto"/>
              <w:rPr>
                <w:rFonts w:ascii="Arial" w:eastAsia="Times New Roman" w:hAnsi="Arial" w:cs="Arial"/>
                <w:lang w:eastAsia="pl-PL"/>
              </w:rPr>
            </w:pPr>
            <w:r w:rsidRPr="00D07FC9">
              <w:rPr>
                <w:rFonts w:ascii="Arial" w:eastAsia="Times New Roman" w:hAnsi="Arial" w:cs="Arial"/>
                <w:lang w:eastAsia="pl-PL"/>
              </w:rPr>
              <w:t xml:space="preserve"> Kryterium weryfikowane na podstawie pkt. B.7.2 wniosku o dofinansowanie oraz informacji zawartych w części A. WNIOSKODAWCY I REALIZATORZY.</w:t>
            </w:r>
          </w:p>
        </w:tc>
        <w:tc>
          <w:tcPr>
            <w:tcW w:w="2551" w:type="dxa"/>
          </w:tcPr>
          <w:p w:rsidR="00875EC5" w:rsidRPr="00D07FC9" w:rsidRDefault="00875EC5" w:rsidP="00875EC5">
            <w:pPr>
              <w:pStyle w:val="NormalnyWeb"/>
              <w:shd w:val="clear" w:color="auto" w:fill="FFFFFF"/>
              <w:spacing w:after="0" w:line="360" w:lineRule="auto"/>
              <w:rPr>
                <w:rFonts w:ascii="Arial" w:hAnsi="Arial" w:cs="Arial"/>
                <w:sz w:val="22"/>
                <w:szCs w:val="22"/>
              </w:rPr>
            </w:pPr>
            <w:r w:rsidRPr="00D07FC9">
              <w:rPr>
                <w:rFonts w:ascii="Arial" w:hAnsi="Arial" w:cs="Arial"/>
                <w:sz w:val="22"/>
                <w:szCs w:val="22"/>
              </w:rPr>
              <w:t>Konieczne spełnienie – TAK</w:t>
            </w:r>
          </w:p>
          <w:p w:rsidR="00875EC5" w:rsidRPr="00D07FC9" w:rsidRDefault="00875EC5" w:rsidP="00875EC5">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922" w:type="dxa"/>
          </w:tcPr>
          <w:p w:rsidR="00875EC5" w:rsidRPr="00D07FC9" w:rsidRDefault="00875EC5" w:rsidP="00875EC5">
            <w:pPr>
              <w:spacing w:line="360" w:lineRule="auto"/>
              <w:rPr>
                <w:rFonts w:ascii="Arial" w:hAnsi="Arial" w:cs="Arial"/>
              </w:rPr>
            </w:pPr>
            <w:r w:rsidRPr="00D07FC9">
              <w:rPr>
                <w:rFonts w:ascii="Arial" w:hAnsi="Arial" w:cs="Arial"/>
              </w:rPr>
              <w:t>Kryterium dostępu</w:t>
            </w:r>
          </w:p>
          <w:p w:rsidR="00875EC5" w:rsidRPr="00D07FC9" w:rsidRDefault="00875EC5" w:rsidP="00875EC5">
            <w:pPr>
              <w:spacing w:after="120" w:line="360" w:lineRule="auto"/>
              <w:rPr>
                <w:rFonts w:ascii="Arial" w:hAnsi="Arial" w:cs="Arial"/>
              </w:rPr>
            </w:pPr>
            <w:r w:rsidRPr="00D07FC9">
              <w:rPr>
                <w:rFonts w:ascii="Arial" w:hAnsi="Arial" w:cs="Arial"/>
              </w:rPr>
              <w:t>0/1</w:t>
            </w:r>
          </w:p>
        </w:tc>
        <w:tc>
          <w:tcPr>
            <w:tcW w:w="1197" w:type="dxa"/>
          </w:tcPr>
          <w:p w:rsidR="00875EC5" w:rsidRPr="00D07FC9" w:rsidRDefault="00875EC5" w:rsidP="0058567A">
            <w:pPr>
              <w:spacing w:after="120" w:line="360" w:lineRule="auto"/>
              <w:rPr>
                <w:rFonts w:ascii="Arial" w:hAnsi="Arial" w:cs="Arial"/>
              </w:rPr>
            </w:pPr>
            <w:r w:rsidRPr="00D07FC9">
              <w:rPr>
                <w:rFonts w:ascii="Arial" w:hAnsi="Arial" w:cs="Arial"/>
              </w:rPr>
              <w:t>Nie dotyczy</w:t>
            </w:r>
          </w:p>
        </w:tc>
      </w:tr>
      <w:tr w:rsidR="00875EC5" w:rsidRPr="00D07FC9" w:rsidTr="00D34174">
        <w:tc>
          <w:tcPr>
            <w:tcW w:w="703" w:type="dxa"/>
          </w:tcPr>
          <w:p w:rsidR="00875EC5" w:rsidRPr="00D07FC9" w:rsidRDefault="00875EC5" w:rsidP="0058567A">
            <w:pPr>
              <w:pStyle w:val="Akapitzlist"/>
              <w:numPr>
                <w:ilvl w:val="0"/>
                <w:numId w:val="43"/>
              </w:numPr>
              <w:spacing w:after="120" w:line="360" w:lineRule="auto"/>
              <w:ind w:left="452"/>
              <w:rPr>
                <w:rFonts w:ascii="Arial" w:hAnsi="Arial" w:cs="Arial"/>
              </w:rPr>
            </w:pPr>
          </w:p>
        </w:tc>
        <w:tc>
          <w:tcPr>
            <w:tcW w:w="2823" w:type="dxa"/>
          </w:tcPr>
          <w:p w:rsidR="00875EC5" w:rsidRPr="00D07FC9" w:rsidRDefault="00875EC5" w:rsidP="00875EC5">
            <w:pPr>
              <w:spacing w:line="360" w:lineRule="auto"/>
              <w:rPr>
                <w:rFonts w:ascii="Arial" w:hAnsi="Arial" w:cs="Arial"/>
              </w:rPr>
            </w:pPr>
            <w:r w:rsidRPr="00D07FC9">
              <w:rPr>
                <w:rFonts w:ascii="Arial" w:hAnsi="Arial" w:cs="Arial"/>
              </w:rPr>
              <w:t>Wsparcie w ramach projektu jest realizowane również w godzinach popołudniowych i wieczornych oraz w soboty lub w niedziele.</w:t>
            </w:r>
          </w:p>
          <w:p w:rsidR="00875EC5" w:rsidRPr="00D07FC9" w:rsidRDefault="00875EC5" w:rsidP="0058567A">
            <w:pPr>
              <w:spacing w:after="120" w:line="360" w:lineRule="auto"/>
              <w:rPr>
                <w:rFonts w:ascii="Arial" w:hAnsi="Arial" w:cs="Arial"/>
              </w:rPr>
            </w:pPr>
          </w:p>
        </w:tc>
        <w:tc>
          <w:tcPr>
            <w:tcW w:w="5825" w:type="dxa"/>
          </w:tcPr>
          <w:p w:rsidR="00875EC5" w:rsidRPr="00D07FC9" w:rsidRDefault="00875EC5" w:rsidP="00875EC5">
            <w:pPr>
              <w:spacing w:line="360" w:lineRule="auto"/>
              <w:rPr>
                <w:rFonts w:ascii="Arial" w:eastAsia="Times New Roman" w:hAnsi="Arial" w:cs="Arial"/>
                <w:lang w:eastAsia="pl-PL"/>
              </w:rPr>
            </w:pPr>
            <w:r w:rsidRPr="00D07FC9">
              <w:rPr>
                <w:rFonts w:ascii="Arial" w:eastAsia="Times New Roman" w:hAnsi="Arial" w:cs="Arial"/>
                <w:lang w:eastAsia="pl-PL"/>
              </w:rPr>
              <w:t xml:space="preserve">W ramach kryterium oceniane będzie, czy projekt przewiduje realizację wsparcia również w godzinach popołudniowych i wieczornych oraz w soboty lub w niedziele przynajmniej dla jednej z następujących grup docelowych obejmowanych projektem: osób potrzebujących wsparcia w codziennym funkcjonowaniu lub ich opiekunów. </w:t>
            </w:r>
          </w:p>
          <w:p w:rsidR="00875EC5" w:rsidRPr="00D07FC9" w:rsidRDefault="00875EC5" w:rsidP="00875EC5">
            <w:pPr>
              <w:spacing w:line="360" w:lineRule="auto"/>
              <w:rPr>
                <w:rFonts w:ascii="Arial" w:eastAsia="Times New Roman" w:hAnsi="Arial" w:cs="Arial"/>
                <w:lang w:eastAsia="pl-PL"/>
              </w:rPr>
            </w:pPr>
            <w:r w:rsidRPr="00D07FC9">
              <w:rPr>
                <w:rFonts w:ascii="Arial" w:eastAsia="Times New Roman" w:hAnsi="Arial" w:cs="Arial"/>
                <w:lang w:eastAsia="pl-PL"/>
              </w:rPr>
              <w:t>Ze względu na kompleksowość oraz dostępność wsparcia dla uczestników projektu świadczenia opieki zdrowotnej  powinny być realizowane również w godzinach popołudniowych i wieczornych (co najmniej do godziny 19:00) oraz w sobotę lub w niedzielę (co najmniej 4 godziny) – dla spełnienia kryterium projektodawca powinien zadeklarować we wniosku o dofinansowanie, gotowość do świadczenia opieki zdrowotnej w takim zakresie.</w:t>
            </w:r>
          </w:p>
          <w:p w:rsidR="00875EC5" w:rsidRPr="00D07FC9" w:rsidRDefault="00875EC5" w:rsidP="00875EC5">
            <w:pPr>
              <w:spacing w:line="360" w:lineRule="auto"/>
              <w:rPr>
                <w:rFonts w:ascii="Arial" w:eastAsia="Times New Roman" w:hAnsi="Arial" w:cs="Arial"/>
                <w:lang w:eastAsia="pl-PL"/>
              </w:rPr>
            </w:pPr>
            <w:r w:rsidRPr="00D07FC9">
              <w:rPr>
                <w:rFonts w:ascii="Arial" w:eastAsia="Times New Roman" w:hAnsi="Arial" w:cs="Arial"/>
                <w:lang w:eastAsia="pl-PL"/>
              </w:rPr>
              <w:t>Kryterium zostanie zweryfikowane na podstawie zapisów  punktu B.7.2 oraz części E, dotyczącej rzeczowo-finansowego zakresu wniosku o dofinansowanie.</w:t>
            </w:r>
          </w:p>
        </w:tc>
        <w:tc>
          <w:tcPr>
            <w:tcW w:w="2551" w:type="dxa"/>
          </w:tcPr>
          <w:p w:rsidR="00875EC5" w:rsidRPr="00D07FC9" w:rsidRDefault="00875EC5" w:rsidP="00875EC5">
            <w:pPr>
              <w:pStyle w:val="NormalnyWeb"/>
              <w:shd w:val="clear" w:color="auto" w:fill="FFFFFF"/>
              <w:spacing w:after="0" w:line="360" w:lineRule="auto"/>
              <w:rPr>
                <w:rFonts w:ascii="Arial" w:hAnsi="Arial" w:cs="Arial"/>
                <w:sz w:val="22"/>
                <w:szCs w:val="22"/>
              </w:rPr>
            </w:pPr>
            <w:r w:rsidRPr="00D07FC9">
              <w:rPr>
                <w:rFonts w:ascii="Arial" w:hAnsi="Arial" w:cs="Arial"/>
                <w:sz w:val="22"/>
                <w:szCs w:val="22"/>
              </w:rPr>
              <w:t>Konieczne spełnienie – TAK</w:t>
            </w:r>
          </w:p>
          <w:p w:rsidR="00875EC5" w:rsidRPr="00D07FC9" w:rsidRDefault="00875EC5" w:rsidP="00875EC5">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922" w:type="dxa"/>
          </w:tcPr>
          <w:p w:rsidR="00875EC5" w:rsidRPr="00D07FC9" w:rsidRDefault="00875EC5" w:rsidP="00875EC5">
            <w:pPr>
              <w:spacing w:line="360" w:lineRule="auto"/>
              <w:rPr>
                <w:rFonts w:ascii="Arial" w:hAnsi="Arial" w:cs="Arial"/>
              </w:rPr>
            </w:pPr>
            <w:r w:rsidRPr="00D07FC9">
              <w:rPr>
                <w:rFonts w:ascii="Arial" w:hAnsi="Arial" w:cs="Arial"/>
              </w:rPr>
              <w:t>Kryterium dostępu</w:t>
            </w:r>
          </w:p>
          <w:p w:rsidR="00875EC5" w:rsidRPr="00D07FC9" w:rsidRDefault="00875EC5" w:rsidP="00875EC5">
            <w:pPr>
              <w:spacing w:after="120" w:line="360" w:lineRule="auto"/>
              <w:rPr>
                <w:rFonts w:ascii="Arial" w:hAnsi="Arial" w:cs="Arial"/>
              </w:rPr>
            </w:pPr>
            <w:r w:rsidRPr="00D07FC9">
              <w:rPr>
                <w:rFonts w:ascii="Arial" w:hAnsi="Arial" w:cs="Arial"/>
              </w:rPr>
              <w:t>0/1</w:t>
            </w:r>
          </w:p>
        </w:tc>
        <w:tc>
          <w:tcPr>
            <w:tcW w:w="1197" w:type="dxa"/>
          </w:tcPr>
          <w:p w:rsidR="00875EC5" w:rsidRPr="00D07FC9" w:rsidRDefault="00875EC5" w:rsidP="0058567A">
            <w:pPr>
              <w:spacing w:after="120" w:line="360" w:lineRule="auto"/>
              <w:rPr>
                <w:rFonts w:ascii="Arial" w:hAnsi="Arial" w:cs="Arial"/>
              </w:rPr>
            </w:pPr>
            <w:r w:rsidRPr="00D07FC9">
              <w:rPr>
                <w:rFonts w:ascii="Arial" w:hAnsi="Arial" w:cs="Arial"/>
              </w:rPr>
              <w:t>Nie dotyczy</w:t>
            </w:r>
          </w:p>
        </w:tc>
      </w:tr>
    </w:tbl>
    <w:p w:rsidR="00717E07" w:rsidRDefault="00717E07" w:rsidP="0058567A">
      <w:pPr>
        <w:spacing w:after="120" w:line="360" w:lineRule="auto"/>
        <w:rPr>
          <w:rFonts w:ascii="Arial" w:hAnsi="Arial" w:cs="Arial"/>
          <w:sz w:val="20"/>
          <w:szCs w:val="20"/>
        </w:rPr>
      </w:pPr>
    </w:p>
    <w:p w:rsidR="00D07FC9" w:rsidRDefault="00D07FC9" w:rsidP="0058567A">
      <w:pPr>
        <w:spacing w:after="120" w:line="360" w:lineRule="auto"/>
        <w:rPr>
          <w:rFonts w:ascii="Arial" w:hAnsi="Arial" w:cs="Arial"/>
          <w:sz w:val="20"/>
          <w:szCs w:val="20"/>
        </w:rPr>
      </w:pPr>
    </w:p>
    <w:p w:rsidR="00D07FC9" w:rsidRDefault="00D07FC9" w:rsidP="0058567A">
      <w:pPr>
        <w:spacing w:after="120" w:line="360" w:lineRule="auto"/>
        <w:rPr>
          <w:rFonts w:ascii="Arial" w:hAnsi="Arial" w:cs="Arial"/>
          <w:sz w:val="20"/>
          <w:szCs w:val="20"/>
        </w:rPr>
      </w:pPr>
    </w:p>
    <w:p w:rsidR="00D07FC9" w:rsidRDefault="00D07FC9" w:rsidP="0058567A">
      <w:pPr>
        <w:spacing w:after="120" w:line="360" w:lineRule="auto"/>
        <w:rPr>
          <w:rFonts w:ascii="Arial" w:hAnsi="Arial" w:cs="Arial"/>
          <w:sz w:val="20"/>
          <w:szCs w:val="20"/>
        </w:rPr>
      </w:pPr>
    </w:p>
    <w:p w:rsidR="00D07FC9" w:rsidRDefault="00D07FC9" w:rsidP="0058567A">
      <w:pPr>
        <w:spacing w:after="120" w:line="360" w:lineRule="auto"/>
        <w:rPr>
          <w:rFonts w:ascii="Arial" w:hAnsi="Arial" w:cs="Arial"/>
          <w:sz w:val="20"/>
          <w:szCs w:val="20"/>
        </w:rPr>
      </w:pPr>
    </w:p>
    <w:p w:rsidR="00D07FC9" w:rsidRPr="0058567A" w:rsidRDefault="00D07FC9" w:rsidP="0058567A">
      <w:pPr>
        <w:spacing w:after="120" w:line="360" w:lineRule="auto"/>
        <w:rPr>
          <w:rFonts w:ascii="Arial" w:hAnsi="Arial" w:cs="Arial"/>
          <w:sz w:val="20"/>
          <w:szCs w:val="20"/>
        </w:rPr>
      </w:pPr>
    </w:p>
    <w:p w:rsidR="00717E07" w:rsidRPr="00B70C86" w:rsidRDefault="00646711" w:rsidP="00E75389">
      <w:pPr>
        <w:pStyle w:val="Nagwek2"/>
        <w:rPr>
          <w:rFonts w:ascii="Arial" w:hAnsi="Arial" w:cs="Arial"/>
          <w:sz w:val="24"/>
          <w:szCs w:val="24"/>
        </w:rPr>
      </w:pPr>
      <w:r>
        <w:rPr>
          <w:rFonts w:ascii="Arial" w:hAnsi="Arial" w:cs="Arial"/>
          <w:sz w:val="24"/>
          <w:szCs w:val="24"/>
        </w:rPr>
        <w:t xml:space="preserve">6. </w:t>
      </w:r>
      <w:r w:rsidR="00E75389" w:rsidRPr="00B70C86">
        <w:rPr>
          <w:rFonts w:ascii="Arial" w:hAnsi="Arial" w:cs="Arial"/>
          <w:sz w:val="24"/>
          <w:szCs w:val="24"/>
        </w:rPr>
        <w:t>Kryteria szczegółowe dodatkowe</w:t>
      </w:r>
    </w:p>
    <w:p w:rsidR="00D07FC9" w:rsidRPr="00D07FC9" w:rsidRDefault="00D07FC9" w:rsidP="00D07FC9"/>
    <w:tbl>
      <w:tblPr>
        <w:tblStyle w:val="Tabela-Siatka"/>
        <w:tblW w:w="0" w:type="auto"/>
        <w:tblLook w:val="04A0" w:firstRow="1" w:lastRow="0" w:firstColumn="1" w:lastColumn="0" w:noHBand="0" w:noVBand="1"/>
        <w:tblCaption w:val="Kryteria szczegółowe dodatkowe "/>
        <w:tblDescription w:val="Tabela zawiera kryteria szczegółowe dodatkowe wdrażane przez Departament Europejskiego Funduszu Spełecznego. "/>
      </w:tblPr>
      <w:tblGrid>
        <w:gridCol w:w="723"/>
        <w:gridCol w:w="2974"/>
        <w:gridCol w:w="5651"/>
        <w:gridCol w:w="2410"/>
        <w:gridCol w:w="1953"/>
        <w:gridCol w:w="1415"/>
      </w:tblGrid>
      <w:tr w:rsidR="00D07FC9" w:rsidRPr="00A36FA1" w:rsidTr="00D07FC9">
        <w:tc>
          <w:tcPr>
            <w:tcW w:w="723" w:type="dxa"/>
            <w:shd w:val="clear" w:color="auto" w:fill="D9D9D9" w:themeFill="background1" w:themeFillShade="D9"/>
            <w:vAlign w:val="center"/>
          </w:tcPr>
          <w:p w:rsidR="00677F2B" w:rsidRPr="00A36FA1" w:rsidRDefault="00677F2B" w:rsidP="00A36FA1">
            <w:pPr>
              <w:pStyle w:val="Akapitzlist"/>
              <w:spacing w:line="360" w:lineRule="auto"/>
              <w:ind w:left="22"/>
              <w:jc w:val="center"/>
              <w:rPr>
                <w:rFonts w:ascii="Arial" w:hAnsi="Arial" w:cs="Arial"/>
              </w:rPr>
            </w:pPr>
            <w:r w:rsidRPr="00A36FA1">
              <w:rPr>
                <w:rFonts w:ascii="Arial" w:hAnsi="Arial" w:cs="Arial"/>
              </w:rPr>
              <w:t>L.p.</w:t>
            </w:r>
          </w:p>
        </w:tc>
        <w:tc>
          <w:tcPr>
            <w:tcW w:w="2975" w:type="dxa"/>
            <w:shd w:val="clear" w:color="auto" w:fill="D9D9D9" w:themeFill="background1" w:themeFillShade="D9"/>
            <w:vAlign w:val="center"/>
          </w:tcPr>
          <w:p w:rsidR="00677F2B" w:rsidRPr="00A36FA1" w:rsidRDefault="00677F2B" w:rsidP="00A36FA1">
            <w:pPr>
              <w:spacing w:line="360" w:lineRule="auto"/>
              <w:jc w:val="center"/>
              <w:rPr>
                <w:rFonts w:ascii="Arial" w:hAnsi="Arial" w:cs="Arial"/>
              </w:rPr>
            </w:pPr>
            <w:r w:rsidRPr="00A36FA1">
              <w:rPr>
                <w:rFonts w:ascii="Arial" w:hAnsi="Arial" w:cs="Arial"/>
                <w:b/>
              </w:rPr>
              <w:t>Nazwa kryterium</w:t>
            </w:r>
          </w:p>
        </w:tc>
        <w:tc>
          <w:tcPr>
            <w:tcW w:w="5653" w:type="dxa"/>
            <w:shd w:val="clear" w:color="auto" w:fill="D9D9D9" w:themeFill="background1" w:themeFillShade="D9"/>
            <w:vAlign w:val="center"/>
          </w:tcPr>
          <w:p w:rsidR="00677F2B" w:rsidRPr="00A36FA1" w:rsidRDefault="00677F2B" w:rsidP="00A36FA1">
            <w:pPr>
              <w:spacing w:line="360" w:lineRule="auto"/>
              <w:jc w:val="center"/>
              <w:rPr>
                <w:rFonts w:ascii="Arial" w:hAnsi="Arial" w:cs="Arial"/>
                <w:b/>
              </w:rPr>
            </w:pPr>
            <w:r w:rsidRPr="00A36FA1">
              <w:rPr>
                <w:rFonts w:ascii="Arial" w:hAnsi="Arial" w:cs="Arial"/>
                <w:b/>
              </w:rPr>
              <w:t>Definicja kryterium</w:t>
            </w:r>
          </w:p>
          <w:p w:rsidR="00677F2B" w:rsidRPr="00A36FA1" w:rsidRDefault="00677F2B" w:rsidP="00A36FA1">
            <w:pPr>
              <w:spacing w:line="360" w:lineRule="auto"/>
              <w:jc w:val="center"/>
              <w:rPr>
                <w:rFonts w:ascii="Arial" w:hAnsi="Arial" w:cs="Arial"/>
              </w:rPr>
            </w:pPr>
          </w:p>
        </w:tc>
        <w:tc>
          <w:tcPr>
            <w:tcW w:w="2410" w:type="dxa"/>
            <w:shd w:val="clear" w:color="auto" w:fill="D9D9D9" w:themeFill="background1" w:themeFillShade="D9"/>
            <w:vAlign w:val="center"/>
          </w:tcPr>
          <w:p w:rsidR="00677F2B" w:rsidRPr="00A36FA1" w:rsidRDefault="00677F2B" w:rsidP="00A36FA1">
            <w:pPr>
              <w:spacing w:line="360" w:lineRule="auto"/>
              <w:jc w:val="center"/>
              <w:rPr>
                <w:rFonts w:ascii="Arial" w:hAnsi="Arial" w:cs="Arial"/>
                <w:b/>
              </w:rPr>
            </w:pPr>
            <w:r w:rsidRPr="00A36FA1">
              <w:rPr>
                <w:rFonts w:ascii="Arial" w:hAnsi="Arial" w:cs="Arial"/>
                <w:b/>
              </w:rPr>
              <w:t>Czy spełnienie kryterium jest konieczne do przyznania dofinansowania?*</w:t>
            </w:r>
          </w:p>
        </w:tc>
        <w:tc>
          <w:tcPr>
            <w:tcW w:w="1953" w:type="dxa"/>
            <w:shd w:val="clear" w:color="auto" w:fill="D9D9D9" w:themeFill="background1" w:themeFillShade="D9"/>
            <w:vAlign w:val="center"/>
          </w:tcPr>
          <w:p w:rsidR="00677F2B" w:rsidRPr="00A36FA1" w:rsidRDefault="00677F2B" w:rsidP="00A36FA1">
            <w:pPr>
              <w:spacing w:line="360" w:lineRule="auto"/>
              <w:jc w:val="center"/>
              <w:rPr>
                <w:rFonts w:ascii="Arial" w:hAnsi="Arial" w:cs="Arial"/>
                <w:b/>
              </w:rPr>
            </w:pPr>
            <w:r w:rsidRPr="00A36FA1">
              <w:rPr>
                <w:rFonts w:ascii="Arial" w:hAnsi="Arial" w:cs="Arial"/>
                <w:b/>
              </w:rPr>
              <w:t>Sposób oceny kryterium*</w:t>
            </w:r>
          </w:p>
        </w:tc>
        <w:tc>
          <w:tcPr>
            <w:tcW w:w="1307" w:type="dxa"/>
            <w:shd w:val="clear" w:color="auto" w:fill="D9D9D9" w:themeFill="background1" w:themeFillShade="D9"/>
            <w:vAlign w:val="center"/>
          </w:tcPr>
          <w:p w:rsidR="00677F2B" w:rsidRPr="00A36FA1" w:rsidRDefault="00677F2B" w:rsidP="00A36FA1">
            <w:pPr>
              <w:spacing w:line="360" w:lineRule="auto"/>
              <w:jc w:val="center"/>
              <w:rPr>
                <w:rFonts w:ascii="Arial" w:hAnsi="Arial" w:cs="Arial"/>
                <w:b/>
              </w:rPr>
            </w:pPr>
            <w:r w:rsidRPr="00A36FA1">
              <w:rPr>
                <w:rFonts w:ascii="Arial" w:hAnsi="Arial" w:cs="Arial"/>
                <w:b/>
              </w:rPr>
              <w:t>Szczególne znaczenie kryterium*</w:t>
            </w:r>
          </w:p>
        </w:tc>
      </w:tr>
      <w:tr w:rsidR="00677F2B" w:rsidRPr="00A36FA1" w:rsidTr="00D07FC9">
        <w:tc>
          <w:tcPr>
            <w:tcW w:w="723" w:type="dxa"/>
          </w:tcPr>
          <w:p w:rsidR="00677F2B" w:rsidRPr="00A36FA1" w:rsidRDefault="00677F2B" w:rsidP="00A36FA1">
            <w:pPr>
              <w:pStyle w:val="Akapitzlist"/>
              <w:spacing w:line="360" w:lineRule="auto"/>
              <w:ind w:left="452" w:hanging="146"/>
              <w:jc w:val="both"/>
              <w:rPr>
                <w:rFonts w:ascii="Arial" w:hAnsi="Arial" w:cs="Arial"/>
              </w:rPr>
            </w:pPr>
            <w:r w:rsidRPr="00A36FA1">
              <w:rPr>
                <w:rFonts w:ascii="Arial" w:hAnsi="Arial" w:cs="Arial"/>
              </w:rPr>
              <w:t>1.</w:t>
            </w:r>
          </w:p>
        </w:tc>
        <w:tc>
          <w:tcPr>
            <w:tcW w:w="2975" w:type="dxa"/>
          </w:tcPr>
          <w:p w:rsidR="00677F2B" w:rsidRPr="00A36FA1" w:rsidRDefault="00677F2B" w:rsidP="00A36FA1">
            <w:pPr>
              <w:spacing w:line="360" w:lineRule="auto"/>
              <w:rPr>
                <w:rFonts w:ascii="Arial" w:hAnsi="Arial" w:cs="Arial"/>
              </w:rPr>
            </w:pPr>
            <w:r w:rsidRPr="00A36FA1">
              <w:rPr>
                <w:rFonts w:ascii="Arial" w:hAnsi="Arial" w:cs="Arial"/>
              </w:rPr>
              <w:t>Projekt przewiduje realizację wsparcia psychologicznego dla opiekunów nieformalnych osób potrzebujących wsparcia w codziennym funkcjonowaniu</w:t>
            </w:r>
            <w:r w:rsidR="00D90F4D">
              <w:rPr>
                <w:rFonts w:ascii="Arial" w:hAnsi="Arial" w:cs="Arial"/>
              </w:rPr>
              <w:t>.</w:t>
            </w:r>
          </w:p>
        </w:tc>
        <w:tc>
          <w:tcPr>
            <w:tcW w:w="5653" w:type="dxa"/>
          </w:tcPr>
          <w:p w:rsidR="00677F2B" w:rsidRPr="00A36FA1" w:rsidRDefault="00677F2B" w:rsidP="00A36FA1">
            <w:pPr>
              <w:spacing w:line="360" w:lineRule="auto"/>
              <w:rPr>
                <w:rFonts w:ascii="Arial" w:hAnsi="Arial" w:cs="Arial"/>
              </w:rPr>
            </w:pPr>
            <w:r w:rsidRPr="00A36FA1">
              <w:rPr>
                <w:rFonts w:ascii="Arial" w:eastAsia="Times New Roman" w:hAnsi="Arial" w:cs="Arial"/>
                <w:lang w:eastAsia="pl-PL"/>
              </w:rPr>
              <w:t xml:space="preserve">W ramach kryterium weryfikowane będzie czy  </w:t>
            </w:r>
            <w:r w:rsidRPr="00A36FA1">
              <w:rPr>
                <w:rFonts w:ascii="Arial" w:hAnsi="Arial" w:cs="Arial"/>
              </w:rPr>
              <w:t>projekt przewiduje realizację wsparcia psychologicznego dla opiekunów nieformalnych osób potrzebujących wsparcia w codziennym funkcjonowaniu</w:t>
            </w:r>
          </w:p>
          <w:p w:rsidR="00677F2B" w:rsidRPr="00A36FA1" w:rsidRDefault="00677F2B" w:rsidP="00A36FA1">
            <w:pPr>
              <w:spacing w:line="360" w:lineRule="auto"/>
              <w:rPr>
                <w:rFonts w:ascii="Arial" w:hAnsi="Arial" w:cs="Arial"/>
              </w:rPr>
            </w:pPr>
            <w:r w:rsidRPr="00A36FA1">
              <w:rPr>
                <w:rFonts w:ascii="Arial" w:hAnsi="Arial" w:cs="Arial"/>
              </w:rPr>
              <w:t>Kryterium zostanie zweryfikowane na podstawie punktu B.7.2 oraz części E, dotyczącej rzeczowo-finansowego zakresu wniosku o dofinansowanie.</w:t>
            </w:r>
          </w:p>
        </w:tc>
        <w:tc>
          <w:tcPr>
            <w:tcW w:w="2410" w:type="dxa"/>
          </w:tcPr>
          <w:p w:rsidR="00677F2B" w:rsidRPr="00A36FA1" w:rsidRDefault="00677F2B" w:rsidP="00A36FA1">
            <w:pPr>
              <w:spacing w:line="360" w:lineRule="auto"/>
              <w:rPr>
                <w:rFonts w:ascii="Arial" w:hAnsi="Arial" w:cs="Arial"/>
              </w:rPr>
            </w:pPr>
            <w:r w:rsidRPr="00A36FA1">
              <w:rPr>
                <w:rFonts w:ascii="Arial" w:hAnsi="Arial" w:cs="Arial"/>
              </w:rPr>
              <w:t>Konieczne spełnienie – NIE</w:t>
            </w:r>
          </w:p>
          <w:p w:rsidR="00677F2B" w:rsidRPr="00A36FA1" w:rsidRDefault="00677F2B" w:rsidP="00A36FA1">
            <w:pPr>
              <w:spacing w:line="360" w:lineRule="auto"/>
              <w:rPr>
                <w:rFonts w:ascii="Arial" w:hAnsi="Arial" w:cs="Arial"/>
              </w:rPr>
            </w:pPr>
            <w:r w:rsidRPr="00A36FA1">
              <w:rPr>
                <w:rFonts w:ascii="Arial" w:hAnsi="Arial" w:cs="Arial"/>
              </w:rPr>
              <w:t>Podlega uzupełnieniom - NIE</w:t>
            </w:r>
            <w:r w:rsidRPr="00A36FA1">
              <w:rPr>
                <w:rFonts w:ascii="Arial" w:hAnsi="Arial" w:cs="Arial"/>
              </w:rPr>
              <w:br/>
            </w:r>
          </w:p>
        </w:tc>
        <w:tc>
          <w:tcPr>
            <w:tcW w:w="1953" w:type="dxa"/>
          </w:tcPr>
          <w:p w:rsidR="00677F2B" w:rsidRPr="00A36FA1" w:rsidRDefault="00677F2B" w:rsidP="00A36FA1">
            <w:pPr>
              <w:spacing w:line="360" w:lineRule="auto"/>
              <w:rPr>
                <w:rStyle w:val="markedcontent"/>
                <w:rFonts w:ascii="Arial" w:hAnsi="Arial" w:cs="Arial"/>
              </w:rPr>
            </w:pPr>
            <w:r w:rsidRPr="00A36FA1">
              <w:rPr>
                <w:rFonts w:ascii="Arial" w:hAnsi="Arial" w:cs="Arial"/>
              </w:rPr>
              <w:t xml:space="preserve">Kryterium dodatkowe </w:t>
            </w:r>
          </w:p>
          <w:p w:rsidR="00677F2B" w:rsidRPr="00A36FA1" w:rsidRDefault="00677F2B" w:rsidP="00A36FA1">
            <w:pPr>
              <w:spacing w:line="360" w:lineRule="auto"/>
              <w:rPr>
                <w:rStyle w:val="markedcontent"/>
                <w:rFonts w:ascii="Arial" w:hAnsi="Arial" w:cs="Arial"/>
              </w:rPr>
            </w:pPr>
            <w:r w:rsidRPr="00A36FA1">
              <w:rPr>
                <w:rStyle w:val="markedcontent"/>
                <w:rFonts w:ascii="Arial" w:hAnsi="Arial" w:cs="Arial"/>
              </w:rPr>
              <w:t>Liczba punktów możliwych do uzyskania: 0 lub 5</w:t>
            </w:r>
          </w:p>
        </w:tc>
        <w:tc>
          <w:tcPr>
            <w:tcW w:w="1307" w:type="dxa"/>
          </w:tcPr>
          <w:p w:rsidR="00677F2B" w:rsidRPr="00A36FA1" w:rsidRDefault="00677F2B" w:rsidP="00A36FA1">
            <w:pPr>
              <w:spacing w:line="360" w:lineRule="auto"/>
              <w:rPr>
                <w:rStyle w:val="markedcontent"/>
                <w:rFonts w:ascii="Arial" w:hAnsi="Arial" w:cs="Arial"/>
              </w:rPr>
            </w:pPr>
            <w:r w:rsidRPr="00A36FA1">
              <w:rPr>
                <w:rFonts w:ascii="Arial" w:hAnsi="Arial" w:cs="Arial"/>
              </w:rPr>
              <w:t>Ma charakter premiujący.</w:t>
            </w:r>
          </w:p>
          <w:p w:rsidR="00677F2B" w:rsidRPr="00A36FA1" w:rsidRDefault="00677F2B" w:rsidP="00A36FA1">
            <w:pPr>
              <w:spacing w:line="360" w:lineRule="auto"/>
              <w:rPr>
                <w:rFonts w:ascii="Arial" w:hAnsi="Arial" w:cs="Arial"/>
              </w:rPr>
            </w:pPr>
          </w:p>
        </w:tc>
      </w:tr>
      <w:tr w:rsidR="00677F2B" w:rsidRPr="00A36FA1" w:rsidTr="00D07FC9">
        <w:tc>
          <w:tcPr>
            <w:tcW w:w="723" w:type="dxa"/>
          </w:tcPr>
          <w:p w:rsidR="00677F2B" w:rsidRPr="00A36FA1" w:rsidRDefault="00677F2B" w:rsidP="00A36FA1">
            <w:pPr>
              <w:pStyle w:val="Akapitzlist"/>
              <w:spacing w:line="360" w:lineRule="auto"/>
              <w:ind w:left="452" w:hanging="146"/>
              <w:jc w:val="both"/>
              <w:rPr>
                <w:rFonts w:ascii="Arial" w:hAnsi="Arial" w:cs="Arial"/>
              </w:rPr>
            </w:pPr>
            <w:r w:rsidRPr="00A36FA1">
              <w:rPr>
                <w:rFonts w:ascii="Arial" w:hAnsi="Arial" w:cs="Arial"/>
              </w:rPr>
              <w:t>2.</w:t>
            </w:r>
          </w:p>
        </w:tc>
        <w:tc>
          <w:tcPr>
            <w:tcW w:w="2975" w:type="dxa"/>
          </w:tcPr>
          <w:p w:rsidR="00677F2B" w:rsidRPr="00A36FA1" w:rsidRDefault="00677F2B" w:rsidP="00A36FA1">
            <w:pPr>
              <w:spacing w:line="360" w:lineRule="auto"/>
              <w:rPr>
                <w:rFonts w:ascii="Arial" w:hAnsi="Arial" w:cs="Arial"/>
              </w:rPr>
            </w:pPr>
            <w:r w:rsidRPr="00A36FA1">
              <w:rPr>
                <w:rFonts w:ascii="Arial" w:hAnsi="Arial" w:cs="Arial"/>
              </w:rPr>
              <w:t>Projekt zakłada - jako element projektu – działania podnoszące kompetencje kadr opieki długoterminowej lub paliatywnej, lub hospicyjnej.</w:t>
            </w:r>
          </w:p>
        </w:tc>
        <w:tc>
          <w:tcPr>
            <w:tcW w:w="5653" w:type="dxa"/>
          </w:tcPr>
          <w:p w:rsidR="00677F2B" w:rsidRPr="00A36FA1" w:rsidRDefault="00677F2B" w:rsidP="00A36FA1">
            <w:pPr>
              <w:spacing w:line="360" w:lineRule="auto"/>
              <w:rPr>
                <w:rFonts w:ascii="Arial" w:hAnsi="Arial" w:cs="Arial"/>
              </w:rPr>
            </w:pPr>
            <w:r w:rsidRPr="00A36FA1">
              <w:rPr>
                <w:rFonts w:ascii="Arial" w:eastAsia="Times New Roman" w:hAnsi="Arial" w:cs="Arial"/>
                <w:lang w:eastAsia="pl-PL"/>
              </w:rPr>
              <w:t>W ramach kryterium weryfikowane będzie czy  projekt zakłada - jako element projektu – działania podnoszące kompetencje kadr opieki długoterminowej lub paliatywnej, lub hospicyjnej.</w:t>
            </w:r>
            <w:r w:rsidRPr="00A36FA1">
              <w:rPr>
                <w:rFonts w:ascii="Arial" w:hAnsi="Arial" w:cs="Arial"/>
              </w:rPr>
              <w:t xml:space="preserve"> </w:t>
            </w:r>
          </w:p>
          <w:p w:rsidR="00677F2B" w:rsidRPr="00A36FA1" w:rsidRDefault="00677F2B" w:rsidP="00A36FA1">
            <w:pPr>
              <w:spacing w:line="360" w:lineRule="auto"/>
              <w:rPr>
                <w:rFonts w:ascii="Arial" w:eastAsia="Times New Roman" w:hAnsi="Arial" w:cs="Arial"/>
                <w:lang w:eastAsia="pl-PL"/>
              </w:rPr>
            </w:pPr>
            <w:r w:rsidRPr="00A36FA1">
              <w:rPr>
                <w:rFonts w:ascii="Arial" w:eastAsia="Times New Roman" w:hAnsi="Arial" w:cs="Arial"/>
                <w:lang w:eastAsia="pl-PL"/>
              </w:rPr>
              <w:t>Powyższe wsparcie jest możliwe wyłącznie jako element projektu tj.  gdy jest ono niezbędne do zrealizowania całości zaplanowanej interwencji (projektu).</w:t>
            </w:r>
          </w:p>
          <w:p w:rsidR="00677F2B" w:rsidRPr="00A36FA1" w:rsidRDefault="00677F2B" w:rsidP="00A36FA1">
            <w:pPr>
              <w:spacing w:line="360" w:lineRule="auto"/>
              <w:rPr>
                <w:rStyle w:val="markedcontent"/>
                <w:rFonts w:ascii="Arial" w:hAnsi="Arial" w:cs="Arial"/>
              </w:rPr>
            </w:pPr>
            <w:r w:rsidRPr="00A36FA1">
              <w:rPr>
                <w:rFonts w:ascii="Arial" w:eastAsia="Times New Roman" w:hAnsi="Arial" w:cs="Arial"/>
                <w:lang w:eastAsia="pl-PL"/>
              </w:rPr>
              <w:t>Kryterium zostanie zweryfikowane na podstawie punktu B.7.2 oraz części E, dotyczącej rzeczowo-finansowego zakresu wniosku o dofinansowanie.</w:t>
            </w:r>
          </w:p>
        </w:tc>
        <w:tc>
          <w:tcPr>
            <w:tcW w:w="2410" w:type="dxa"/>
          </w:tcPr>
          <w:p w:rsidR="00677F2B" w:rsidRPr="00A36FA1" w:rsidRDefault="00677F2B" w:rsidP="00A36FA1">
            <w:pPr>
              <w:spacing w:line="360" w:lineRule="auto"/>
              <w:rPr>
                <w:rFonts w:ascii="Arial" w:hAnsi="Arial" w:cs="Arial"/>
              </w:rPr>
            </w:pPr>
            <w:r w:rsidRPr="00A36FA1">
              <w:rPr>
                <w:rFonts w:ascii="Arial" w:hAnsi="Arial" w:cs="Arial"/>
              </w:rPr>
              <w:t>Konieczne spełnienie – NIE</w:t>
            </w:r>
          </w:p>
          <w:p w:rsidR="00677F2B" w:rsidRPr="00A36FA1" w:rsidRDefault="00677F2B" w:rsidP="00A36FA1">
            <w:pPr>
              <w:spacing w:line="360" w:lineRule="auto"/>
              <w:rPr>
                <w:rFonts w:ascii="Arial" w:hAnsi="Arial" w:cs="Arial"/>
              </w:rPr>
            </w:pPr>
            <w:r w:rsidRPr="00A36FA1">
              <w:rPr>
                <w:rFonts w:ascii="Arial" w:hAnsi="Arial" w:cs="Arial"/>
              </w:rPr>
              <w:t>Podlega uzupełnieniom - NIE</w:t>
            </w:r>
          </w:p>
        </w:tc>
        <w:tc>
          <w:tcPr>
            <w:tcW w:w="1953" w:type="dxa"/>
          </w:tcPr>
          <w:p w:rsidR="00677F2B" w:rsidRPr="00A36FA1" w:rsidRDefault="00677F2B" w:rsidP="00A36FA1">
            <w:pPr>
              <w:spacing w:line="360" w:lineRule="auto"/>
              <w:rPr>
                <w:rFonts w:ascii="Arial" w:hAnsi="Arial" w:cs="Arial"/>
              </w:rPr>
            </w:pPr>
            <w:r w:rsidRPr="00A36FA1">
              <w:rPr>
                <w:rFonts w:ascii="Arial" w:hAnsi="Arial" w:cs="Arial"/>
              </w:rPr>
              <w:t xml:space="preserve">Kryterium dodatkowe </w:t>
            </w:r>
          </w:p>
          <w:p w:rsidR="00677F2B" w:rsidRPr="00A36FA1" w:rsidRDefault="00677F2B" w:rsidP="00A36FA1">
            <w:pPr>
              <w:spacing w:line="360" w:lineRule="auto"/>
              <w:rPr>
                <w:rFonts w:ascii="Arial" w:hAnsi="Arial" w:cs="Arial"/>
              </w:rPr>
            </w:pPr>
            <w:r w:rsidRPr="00A36FA1">
              <w:rPr>
                <w:rFonts w:ascii="Arial" w:hAnsi="Arial" w:cs="Arial"/>
              </w:rPr>
              <w:t>Liczba punktów możliwych do uzyskania: 0 lub 5</w:t>
            </w:r>
          </w:p>
        </w:tc>
        <w:tc>
          <w:tcPr>
            <w:tcW w:w="1307" w:type="dxa"/>
          </w:tcPr>
          <w:p w:rsidR="00677F2B" w:rsidRPr="00A36FA1" w:rsidRDefault="00677F2B" w:rsidP="00A36FA1">
            <w:pPr>
              <w:spacing w:line="360" w:lineRule="auto"/>
              <w:rPr>
                <w:rFonts w:ascii="Arial" w:hAnsi="Arial" w:cs="Arial"/>
              </w:rPr>
            </w:pPr>
            <w:r w:rsidRPr="00A36FA1">
              <w:rPr>
                <w:rFonts w:ascii="Arial" w:hAnsi="Arial" w:cs="Arial"/>
              </w:rPr>
              <w:t xml:space="preserve">Ma charakter premiujący. </w:t>
            </w:r>
          </w:p>
          <w:p w:rsidR="00677F2B" w:rsidRPr="00A36FA1" w:rsidRDefault="00677F2B" w:rsidP="00A36FA1">
            <w:pPr>
              <w:spacing w:line="360" w:lineRule="auto"/>
              <w:rPr>
                <w:rStyle w:val="markedcontent"/>
                <w:rFonts w:ascii="Arial" w:hAnsi="Arial" w:cs="Arial"/>
              </w:rPr>
            </w:pPr>
            <w:r w:rsidRPr="00A36FA1">
              <w:rPr>
                <w:rStyle w:val="markedcontent"/>
                <w:rFonts w:ascii="Arial" w:hAnsi="Arial" w:cs="Arial"/>
              </w:rPr>
              <w:t xml:space="preserve"> </w:t>
            </w:r>
          </w:p>
        </w:tc>
      </w:tr>
      <w:tr w:rsidR="00677F2B" w:rsidRPr="00A36FA1" w:rsidTr="00D07FC9">
        <w:tc>
          <w:tcPr>
            <w:tcW w:w="723" w:type="dxa"/>
          </w:tcPr>
          <w:p w:rsidR="00677F2B" w:rsidRPr="00A36FA1" w:rsidRDefault="00677F2B" w:rsidP="00A36FA1">
            <w:pPr>
              <w:pStyle w:val="Akapitzlist"/>
              <w:spacing w:line="360" w:lineRule="auto"/>
              <w:ind w:left="452" w:hanging="146"/>
              <w:jc w:val="both"/>
              <w:rPr>
                <w:rFonts w:ascii="Arial" w:hAnsi="Arial" w:cs="Arial"/>
              </w:rPr>
            </w:pPr>
            <w:r w:rsidRPr="00A36FA1">
              <w:rPr>
                <w:rFonts w:ascii="Arial" w:hAnsi="Arial" w:cs="Arial"/>
              </w:rPr>
              <w:t>3.</w:t>
            </w:r>
          </w:p>
        </w:tc>
        <w:tc>
          <w:tcPr>
            <w:tcW w:w="2975" w:type="dxa"/>
          </w:tcPr>
          <w:p w:rsidR="00677F2B" w:rsidRPr="00A36FA1" w:rsidRDefault="00677F2B" w:rsidP="00A36FA1">
            <w:pPr>
              <w:spacing w:line="360" w:lineRule="auto"/>
              <w:rPr>
                <w:rFonts w:ascii="Arial" w:eastAsia="Times New Roman" w:hAnsi="Arial" w:cs="Arial"/>
              </w:rPr>
            </w:pPr>
            <w:r w:rsidRPr="00A36FA1">
              <w:rPr>
                <w:rFonts w:ascii="Arial" w:hAnsi="Arial" w:cs="Arial"/>
              </w:rPr>
              <w:t>Projekt jest realizowany na obszarze powiatu rybnickiego lub w miastach na prawach powiatu: Jastrzębiu-Zdroju, Świętochłowicach, Siemianowicach Śląskich (dotyczy typu projektu nr 2)</w:t>
            </w:r>
          </w:p>
        </w:tc>
        <w:tc>
          <w:tcPr>
            <w:tcW w:w="5653" w:type="dxa"/>
          </w:tcPr>
          <w:p w:rsidR="00677F2B" w:rsidRPr="00A36FA1" w:rsidRDefault="00677F2B" w:rsidP="00A36FA1">
            <w:pPr>
              <w:spacing w:line="360" w:lineRule="auto"/>
              <w:rPr>
                <w:rFonts w:ascii="Arial" w:eastAsia="Times New Roman" w:hAnsi="Arial" w:cs="Arial"/>
                <w:lang w:eastAsia="pl-PL"/>
              </w:rPr>
            </w:pPr>
            <w:r w:rsidRPr="00A36FA1">
              <w:rPr>
                <w:rFonts w:ascii="Arial" w:eastAsia="Times New Roman" w:hAnsi="Arial" w:cs="Arial"/>
                <w:lang w:eastAsia="pl-PL"/>
              </w:rPr>
              <w:t>W ramach kryterium weryfikowane będzie czy  projekt będzie realizowany na obszarze powiatu rybnickiego lub przynajmniej jednego z następujących miast na prawach powiatu: Jastrzębie-Zdrój, Świętochłowice, Siemianowice Śląskie (dotyczy typu projektu nr 2).</w:t>
            </w:r>
          </w:p>
          <w:p w:rsidR="00677F2B" w:rsidRPr="00A36FA1" w:rsidRDefault="00677F2B" w:rsidP="00A36FA1">
            <w:pPr>
              <w:spacing w:line="360" w:lineRule="auto"/>
              <w:rPr>
                <w:rFonts w:ascii="Arial" w:eastAsia="Times New Roman" w:hAnsi="Arial" w:cs="Arial"/>
                <w:lang w:eastAsia="pl-PL"/>
              </w:rPr>
            </w:pPr>
            <w:r w:rsidRPr="00A36FA1">
              <w:rPr>
                <w:rFonts w:ascii="Arial" w:eastAsia="Times New Roman" w:hAnsi="Arial" w:cs="Arial"/>
                <w:lang w:eastAsia="pl-PL"/>
              </w:rPr>
              <w:t>Zgodnie z</w:t>
            </w:r>
            <w:r w:rsidRPr="00A36FA1">
              <w:rPr>
                <w:rFonts w:ascii="Arial" w:hAnsi="Arial" w:cs="Arial"/>
              </w:rPr>
              <w:t xml:space="preserve"> </w:t>
            </w:r>
            <w:r w:rsidRPr="00A36FA1">
              <w:rPr>
                <w:rFonts w:ascii="Arial" w:eastAsia="Times New Roman" w:hAnsi="Arial" w:cs="Arial"/>
                <w:lang w:eastAsia="pl-PL"/>
              </w:rPr>
              <w:t>Mapą potrzeb zdrowotnych na okres od 1 stycznia 2022 r. do 31 grudnia 2026 r. opracowaną przez Ministerstwo Zdrowia (Załącznik 12. Wyzwania systemu opieki zdrowotnej i rekomendowane kierunki działań na terenie województwa śląskiego na podstawie danych za 2019 r.) nie wszystkie powiaty w województwie śląskim zostały  zabezpieczone pod kątem dostępności do opieki domowej. Świadczeń w ramach hospicjum domowego brakuje w powiecie rybnickim oraz w miastach na prawach powiatu: Jastrzębiu-Zdroju, Świętochłowicach i Siemianowicach Śląskich.</w:t>
            </w:r>
          </w:p>
          <w:p w:rsidR="00677F2B" w:rsidRPr="00A36FA1" w:rsidRDefault="00677F2B" w:rsidP="00A36FA1">
            <w:pPr>
              <w:spacing w:line="360" w:lineRule="auto"/>
              <w:rPr>
                <w:rFonts w:ascii="Arial" w:hAnsi="Arial" w:cs="Arial"/>
              </w:rPr>
            </w:pPr>
            <w:r w:rsidRPr="00A36FA1">
              <w:rPr>
                <w:rFonts w:ascii="Arial" w:eastAsia="Times New Roman" w:hAnsi="Arial" w:cs="Arial"/>
                <w:lang w:eastAsia="pl-PL"/>
              </w:rPr>
              <w:t>Kryterium zostanie zweryfikowane na podstawie punktu B.7.2 oraz B.3. Miejsce realizacji projektu.</w:t>
            </w:r>
          </w:p>
        </w:tc>
        <w:tc>
          <w:tcPr>
            <w:tcW w:w="2410" w:type="dxa"/>
          </w:tcPr>
          <w:p w:rsidR="00677F2B" w:rsidRPr="00A36FA1" w:rsidRDefault="00677F2B" w:rsidP="00A36FA1">
            <w:pPr>
              <w:spacing w:line="360" w:lineRule="auto"/>
              <w:rPr>
                <w:rFonts w:ascii="Arial" w:hAnsi="Arial" w:cs="Arial"/>
              </w:rPr>
            </w:pPr>
            <w:r w:rsidRPr="00A36FA1">
              <w:rPr>
                <w:rFonts w:ascii="Arial" w:hAnsi="Arial" w:cs="Arial"/>
              </w:rPr>
              <w:t>Konieczne spełnienie – NIE</w:t>
            </w:r>
          </w:p>
          <w:p w:rsidR="00677F2B" w:rsidRPr="00A36FA1" w:rsidRDefault="00677F2B" w:rsidP="00A36FA1">
            <w:pPr>
              <w:spacing w:line="360" w:lineRule="auto"/>
              <w:rPr>
                <w:rFonts w:ascii="Arial" w:hAnsi="Arial" w:cs="Arial"/>
              </w:rPr>
            </w:pPr>
            <w:r w:rsidRPr="00A36FA1">
              <w:rPr>
                <w:rFonts w:ascii="Arial" w:hAnsi="Arial" w:cs="Arial"/>
              </w:rPr>
              <w:t>Podlega uzupełnieniom - NIE</w:t>
            </w:r>
          </w:p>
        </w:tc>
        <w:tc>
          <w:tcPr>
            <w:tcW w:w="1953" w:type="dxa"/>
          </w:tcPr>
          <w:p w:rsidR="00677F2B" w:rsidRPr="00A36FA1" w:rsidRDefault="00677F2B" w:rsidP="00A36FA1">
            <w:pPr>
              <w:spacing w:line="360" w:lineRule="auto"/>
              <w:rPr>
                <w:rFonts w:ascii="Arial" w:hAnsi="Arial" w:cs="Arial"/>
              </w:rPr>
            </w:pPr>
            <w:r w:rsidRPr="00A36FA1">
              <w:rPr>
                <w:rFonts w:ascii="Arial" w:hAnsi="Arial" w:cs="Arial"/>
              </w:rPr>
              <w:t xml:space="preserve">Kryterium dodatkowe </w:t>
            </w:r>
          </w:p>
          <w:p w:rsidR="00677F2B" w:rsidRPr="00A36FA1" w:rsidRDefault="00677F2B" w:rsidP="00A36FA1">
            <w:pPr>
              <w:spacing w:line="360" w:lineRule="auto"/>
              <w:rPr>
                <w:rFonts w:ascii="Arial" w:hAnsi="Arial" w:cs="Arial"/>
              </w:rPr>
            </w:pPr>
            <w:r w:rsidRPr="00A36FA1">
              <w:rPr>
                <w:rFonts w:ascii="Arial" w:hAnsi="Arial" w:cs="Arial"/>
              </w:rPr>
              <w:t>Liczba punktów możliwych do uzyskania: 0 lub 8</w:t>
            </w:r>
          </w:p>
        </w:tc>
        <w:tc>
          <w:tcPr>
            <w:tcW w:w="1307" w:type="dxa"/>
          </w:tcPr>
          <w:p w:rsidR="00677F2B" w:rsidRPr="00A36FA1" w:rsidRDefault="00677F2B" w:rsidP="00A36FA1">
            <w:pPr>
              <w:spacing w:line="360" w:lineRule="auto"/>
              <w:rPr>
                <w:rStyle w:val="markedcontent"/>
                <w:rFonts w:ascii="Arial" w:hAnsi="Arial" w:cs="Arial"/>
              </w:rPr>
            </w:pPr>
            <w:r w:rsidRPr="00A36FA1">
              <w:rPr>
                <w:rStyle w:val="markedcontent"/>
                <w:rFonts w:ascii="Arial" w:hAnsi="Arial" w:cs="Arial"/>
              </w:rPr>
              <w:t>Ma charakter premiujący.</w:t>
            </w:r>
          </w:p>
        </w:tc>
      </w:tr>
      <w:tr w:rsidR="00677F2B" w:rsidRPr="00A36FA1" w:rsidTr="00D07FC9">
        <w:tc>
          <w:tcPr>
            <w:tcW w:w="723" w:type="dxa"/>
          </w:tcPr>
          <w:p w:rsidR="00677F2B" w:rsidRPr="00A36FA1" w:rsidRDefault="00677F2B" w:rsidP="00A36FA1">
            <w:pPr>
              <w:pStyle w:val="Akapitzlist"/>
              <w:spacing w:line="360" w:lineRule="auto"/>
              <w:ind w:left="452" w:hanging="146"/>
              <w:jc w:val="both"/>
              <w:rPr>
                <w:rFonts w:ascii="Arial" w:hAnsi="Arial" w:cs="Arial"/>
              </w:rPr>
            </w:pPr>
            <w:r w:rsidRPr="00A36FA1">
              <w:rPr>
                <w:rFonts w:ascii="Arial" w:hAnsi="Arial" w:cs="Arial"/>
              </w:rPr>
              <w:t>4.</w:t>
            </w:r>
          </w:p>
        </w:tc>
        <w:tc>
          <w:tcPr>
            <w:tcW w:w="2975" w:type="dxa"/>
          </w:tcPr>
          <w:p w:rsidR="00677F2B" w:rsidRPr="00A36FA1" w:rsidRDefault="00677F2B" w:rsidP="00A36FA1">
            <w:pPr>
              <w:spacing w:line="360" w:lineRule="auto"/>
              <w:rPr>
                <w:rFonts w:ascii="Arial" w:eastAsia="Times New Roman" w:hAnsi="Arial" w:cs="Arial"/>
              </w:rPr>
            </w:pPr>
            <w:r w:rsidRPr="00A36FA1">
              <w:rPr>
                <w:rFonts w:ascii="Arial" w:hAnsi="Arial" w:cs="Arial"/>
              </w:rPr>
              <w:t>W projekcie zaplanowano działania podnoszące kompetencje kadr opieki długoterminowej lub paliatywnej, lub hospicyjnej w zakresie zapobiegania dyskryminacji i przemocy ze względu na cechy prawnie chronione.</w:t>
            </w:r>
          </w:p>
        </w:tc>
        <w:tc>
          <w:tcPr>
            <w:tcW w:w="5653" w:type="dxa"/>
          </w:tcPr>
          <w:p w:rsidR="00677F2B" w:rsidRPr="00A36FA1" w:rsidRDefault="00677F2B" w:rsidP="00A36FA1">
            <w:pPr>
              <w:spacing w:line="360" w:lineRule="auto"/>
              <w:rPr>
                <w:rFonts w:ascii="Arial" w:eastAsia="Times New Roman" w:hAnsi="Arial" w:cs="Arial"/>
                <w:lang w:eastAsia="pl-PL"/>
              </w:rPr>
            </w:pPr>
            <w:r w:rsidRPr="00A36FA1">
              <w:rPr>
                <w:rFonts w:ascii="Arial" w:eastAsia="Times New Roman" w:hAnsi="Arial" w:cs="Arial"/>
                <w:lang w:eastAsia="pl-PL"/>
              </w:rPr>
              <w:t>Weryfikowane będzie, czy w projekcie zaplanowano działania podnoszące kompetencje kadr opieki długoterminowej lub paliatywnej, lub hospicyjnej w zakresie zapobiegania dyskryminacji i przemocy ze względu na cechy prawnie chronione, w szczególności na: płeć, niepełnosprawność, orientację seksualną oraz pochodzenie etniczne oraz uwzględniające specyficzne potrzeby z nich wynikające, szczególnie dotyczące cudzoziemców i osób narażonych na dyskryminację ze względu na orientację seksualną.</w:t>
            </w:r>
          </w:p>
          <w:p w:rsidR="00677F2B" w:rsidRPr="00A36FA1" w:rsidRDefault="00677F2B" w:rsidP="00A36FA1">
            <w:pPr>
              <w:spacing w:line="360" w:lineRule="auto"/>
              <w:rPr>
                <w:rFonts w:ascii="Arial" w:hAnsi="Arial" w:cs="Arial"/>
              </w:rPr>
            </w:pPr>
            <w:r w:rsidRPr="00A36FA1">
              <w:rPr>
                <w:rFonts w:ascii="Arial" w:eastAsia="Times New Roman" w:hAnsi="Arial" w:cs="Arial"/>
                <w:lang w:eastAsia="pl-PL"/>
              </w:rPr>
              <w:t>Kryterium zostanie zweryfikowane na podstawie punktu B.7.2 oraz części E, dotyczącej rzeczowo-finansowego zakresu wniosku o dofinansowanie.</w:t>
            </w:r>
          </w:p>
        </w:tc>
        <w:tc>
          <w:tcPr>
            <w:tcW w:w="2410" w:type="dxa"/>
          </w:tcPr>
          <w:p w:rsidR="00677F2B" w:rsidRPr="00A36FA1" w:rsidRDefault="00677F2B" w:rsidP="00A36FA1">
            <w:pPr>
              <w:spacing w:line="360" w:lineRule="auto"/>
              <w:rPr>
                <w:rFonts w:ascii="Arial" w:hAnsi="Arial" w:cs="Arial"/>
              </w:rPr>
            </w:pPr>
            <w:r w:rsidRPr="00A36FA1">
              <w:rPr>
                <w:rFonts w:ascii="Arial" w:hAnsi="Arial" w:cs="Arial"/>
              </w:rPr>
              <w:t>Konieczne spełnienie – NIE</w:t>
            </w:r>
          </w:p>
          <w:p w:rsidR="00677F2B" w:rsidRPr="00A36FA1" w:rsidRDefault="00677F2B" w:rsidP="00A36FA1">
            <w:pPr>
              <w:spacing w:line="360" w:lineRule="auto"/>
              <w:rPr>
                <w:rFonts w:ascii="Arial" w:hAnsi="Arial" w:cs="Arial"/>
              </w:rPr>
            </w:pPr>
            <w:r w:rsidRPr="00A36FA1">
              <w:rPr>
                <w:rFonts w:ascii="Arial" w:hAnsi="Arial" w:cs="Arial"/>
              </w:rPr>
              <w:t>Podlega uzupełnieniom – NIE</w:t>
            </w:r>
          </w:p>
        </w:tc>
        <w:tc>
          <w:tcPr>
            <w:tcW w:w="1953" w:type="dxa"/>
          </w:tcPr>
          <w:p w:rsidR="00677F2B" w:rsidRPr="00A36FA1" w:rsidRDefault="00677F2B" w:rsidP="00A36FA1">
            <w:pPr>
              <w:spacing w:line="360" w:lineRule="auto"/>
              <w:rPr>
                <w:rFonts w:ascii="Arial" w:hAnsi="Arial" w:cs="Arial"/>
              </w:rPr>
            </w:pPr>
            <w:r w:rsidRPr="00A36FA1">
              <w:rPr>
                <w:rFonts w:ascii="Arial" w:hAnsi="Arial" w:cs="Arial"/>
              </w:rPr>
              <w:t>Kryterium dodatkowe</w:t>
            </w:r>
          </w:p>
          <w:p w:rsidR="00677F2B" w:rsidRPr="00A36FA1" w:rsidRDefault="00677F2B" w:rsidP="00A36FA1">
            <w:pPr>
              <w:spacing w:line="360" w:lineRule="auto"/>
              <w:rPr>
                <w:rFonts w:ascii="Arial" w:hAnsi="Arial" w:cs="Arial"/>
              </w:rPr>
            </w:pPr>
            <w:r w:rsidRPr="00A36FA1">
              <w:rPr>
                <w:rFonts w:ascii="Arial" w:hAnsi="Arial" w:cs="Arial"/>
              </w:rPr>
              <w:t>Liczba punktów możliwych do uzyskania: 0 lub 2</w:t>
            </w:r>
          </w:p>
        </w:tc>
        <w:tc>
          <w:tcPr>
            <w:tcW w:w="1307" w:type="dxa"/>
          </w:tcPr>
          <w:p w:rsidR="00677F2B" w:rsidRPr="00A36FA1" w:rsidRDefault="00677F2B" w:rsidP="00A36FA1">
            <w:pPr>
              <w:spacing w:line="360" w:lineRule="auto"/>
              <w:rPr>
                <w:rStyle w:val="markedcontent"/>
                <w:rFonts w:ascii="Arial" w:hAnsi="Arial" w:cs="Arial"/>
              </w:rPr>
            </w:pPr>
            <w:r w:rsidRPr="00A36FA1">
              <w:rPr>
                <w:rStyle w:val="markedcontent"/>
                <w:rFonts w:ascii="Arial" w:hAnsi="Arial" w:cs="Arial"/>
              </w:rPr>
              <w:t>Ma charakter premiujący.</w:t>
            </w:r>
          </w:p>
        </w:tc>
      </w:tr>
      <w:tr w:rsidR="00677F2B" w:rsidRPr="00A36FA1" w:rsidTr="00D07FC9">
        <w:tc>
          <w:tcPr>
            <w:tcW w:w="723" w:type="dxa"/>
          </w:tcPr>
          <w:p w:rsidR="00677F2B" w:rsidRPr="00A36FA1" w:rsidRDefault="00677F2B" w:rsidP="00A36FA1">
            <w:pPr>
              <w:pStyle w:val="Akapitzlist"/>
              <w:spacing w:line="360" w:lineRule="auto"/>
              <w:ind w:left="452" w:hanging="146"/>
              <w:jc w:val="both"/>
              <w:rPr>
                <w:rFonts w:ascii="Arial" w:hAnsi="Arial" w:cs="Arial"/>
              </w:rPr>
            </w:pPr>
            <w:r w:rsidRPr="00A36FA1">
              <w:rPr>
                <w:rFonts w:ascii="Arial" w:hAnsi="Arial" w:cs="Arial"/>
              </w:rPr>
              <w:t xml:space="preserve">5. </w:t>
            </w:r>
          </w:p>
        </w:tc>
        <w:tc>
          <w:tcPr>
            <w:tcW w:w="2975" w:type="dxa"/>
          </w:tcPr>
          <w:p w:rsidR="00677F2B" w:rsidRPr="00A36FA1" w:rsidRDefault="00677F2B" w:rsidP="00A36FA1">
            <w:pPr>
              <w:spacing w:line="360" w:lineRule="auto"/>
              <w:rPr>
                <w:rFonts w:ascii="Arial" w:eastAsia="Times New Roman" w:hAnsi="Arial" w:cs="Arial"/>
              </w:rPr>
            </w:pPr>
            <w:r w:rsidRPr="00A36FA1">
              <w:rPr>
                <w:rFonts w:ascii="Arial" w:hAnsi="Arial" w:cs="Arial"/>
              </w:rPr>
              <w:t>Projekt jest komplementarny do innych projektów finansowanych ze środków UE, w tym w szczególności Krajowego Planu Odbudowy i Zwiększania Odporności (również realizowanych we wcześniejszych okresach programowania), ze środków krajowych lub innych źródeł.</w:t>
            </w:r>
          </w:p>
        </w:tc>
        <w:tc>
          <w:tcPr>
            <w:tcW w:w="5653" w:type="dxa"/>
          </w:tcPr>
          <w:p w:rsidR="00677F2B" w:rsidRPr="00A36FA1" w:rsidRDefault="00677F2B" w:rsidP="00A36FA1">
            <w:pPr>
              <w:spacing w:line="360" w:lineRule="auto"/>
              <w:rPr>
                <w:rFonts w:ascii="Arial" w:eastAsia="Times New Roman" w:hAnsi="Arial" w:cs="Arial"/>
                <w:lang w:eastAsia="pl-PL"/>
              </w:rPr>
            </w:pPr>
            <w:r w:rsidRPr="00A36FA1">
              <w:rPr>
                <w:rFonts w:ascii="Arial" w:eastAsia="Times New Roman" w:hAnsi="Arial" w:cs="Arial"/>
                <w:lang w:eastAsia="pl-PL"/>
              </w:rPr>
              <w:t xml:space="preserve">W ramach kryterium weryfikowane będzie czy Wnioskodawca zamieścił we wniosku o dofinansowanie uzasadnienie komplementarności poprzez wskazanie nazwy programu, tytułu projektu,  źródeł finansowania oraz zakresu komplementarności, w tym z jakimi działaniami występuje komplementarność. </w:t>
            </w:r>
          </w:p>
          <w:p w:rsidR="00677F2B" w:rsidRPr="00A36FA1" w:rsidRDefault="00677F2B" w:rsidP="00A36FA1">
            <w:pPr>
              <w:spacing w:line="360" w:lineRule="auto"/>
              <w:rPr>
                <w:rFonts w:ascii="Arial" w:eastAsia="Times New Roman" w:hAnsi="Arial" w:cs="Arial"/>
                <w:lang w:eastAsia="pl-PL"/>
              </w:rPr>
            </w:pPr>
            <w:r w:rsidRPr="00A36FA1">
              <w:rPr>
                <w:rFonts w:ascii="Arial" w:eastAsia="Times New Roman" w:hAnsi="Arial" w:cs="Arial"/>
                <w:lang w:eastAsia="pl-PL"/>
              </w:rPr>
              <w:t xml:space="preserve">Kryterium zostanie uznane za spełnione, jeśli z treści wniosku będzie jednoznacznie wynikało, że działania realizowane w projekcie, są komplementarne do innych projektów finansowanych ze środków UE, w tym w szczególności Krajowego Planu Odbudowy i Zwiększania Odporności (również realizowanych we wcześniejszych okresach programowania), ze środków krajowych lub innych źródeł. </w:t>
            </w:r>
          </w:p>
          <w:p w:rsidR="00677F2B" w:rsidRPr="00A36FA1" w:rsidRDefault="00677F2B" w:rsidP="00A36FA1">
            <w:pPr>
              <w:spacing w:line="360" w:lineRule="auto"/>
              <w:rPr>
                <w:rFonts w:ascii="Arial" w:eastAsia="Times New Roman" w:hAnsi="Arial" w:cs="Arial"/>
                <w:lang w:eastAsia="pl-PL"/>
              </w:rPr>
            </w:pPr>
            <w:r w:rsidRPr="00A36FA1">
              <w:rPr>
                <w:rFonts w:ascii="Arial" w:eastAsia="Times New Roman" w:hAnsi="Arial" w:cs="Arial"/>
                <w:lang w:eastAsia="pl-PL"/>
              </w:rPr>
              <w:t xml:space="preserve">W przypadku wskazania wyłącznie komplementarności terytorialnej punkty nie zostaną przyznane. </w:t>
            </w:r>
          </w:p>
          <w:p w:rsidR="00677F2B" w:rsidRPr="00A36FA1" w:rsidRDefault="00677F2B" w:rsidP="00A36FA1">
            <w:pPr>
              <w:spacing w:line="360" w:lineRule="auto"/>
              <w:rPr>
                <w:rFonts w:ascii="Arial" w:hAnsi="Arial" w:cs="Arial"/>
              </w:rPr>
            </w:pPr>
            <w:r w:rsidRPr="00A36FA1">
              <w:rPr>
                <w:rFonts w:ascii="Arial" w:eastAsia="Times New Roman" w:hAnsi="Arial" w:cs="Arial"/>
                <w:lang w:eastAsia="pl-PL"/>
              </w:rPr>
              <w:t>Kryterium zostanie zweryfikowane na podstawie zapisów w pkt. B.5.1 oraz B.7.2 wniosku o dofinansowanie.</w:t>
            </w:r>
          </w:p>
        </w:tc>
        <w:tc>
          <w:tcPr>
            <w:tcW w:w="2410" w:type="dxa"/>
          </w:tcPr>
          <w:p w:rsidR="00677F2B" w:rsidRPr="00A36FA1" w:rsidRDefault="00677F2B" w:rsidP="00A36FA1">
            <w:pPr>
              <w:spacing w:line="360" w:lineRule="auto"/>
              <w:rPr>
                <w:rFonts w:ascii="Arial" w:hAnsi="Arial" w:cs="Arial"/>
              </w:rPr>
            </w:pPr>
            <w:r w:rsidRPr="00A36FA1">
              <w:rPr>
                <w:rFonts w:ascii="Arial" w:hAnsi="Arial" w:cs="Arial"/>
              </w:rPr>
              <w:t>Konieczne spełnienie – NIE</w:t>
            </w:r>
          </w:p>
          <w:p w:rsidR="00677F2B" w:rsidRPr="00A36FA1" w:rsidRDefault="00677F2B" w:rsidP="00A36FA1">
            <w:pPr>
              <w:spacing w:line="360" w:lineRule="auto"/>
              <w:rPr>
                <w:rFonts w:ascii="Arial" w:hAnsi="Arial" w:cs="Arial"/>
              </w:rPr>
            </w:pPr>
            <w:r w:rsidRPr="00A36FA1">
              <w:rPr>
                <w:rFonts w:ascii="Arial" w:hAnsi="Arial" w:cs="Arial"/>
              </w:rPr>
              <w:t>Podlega uzupełnieniom – NIE</w:t>
            </w:r>
          </w:p>
        </w:tc>
        <w:tc>
          <w:tcPr>
            <w:tcW w:w="1953" w:type="dxa"/>
          </w:tcPr>
          <w:p w:rsidR="00677F2B" w:rsidRPr="00A36FA1" w:rsidRDefault="00677F2B" w:rsidP="00A36FA1">
            <w:pPr>
              <w:spacing w:line="360" w:lineRule="auto"/>
              <w:rPr>
                <w:rFonts w:ascii="Arial" w:hAnsi="Arial" w:cs="Arial"/>
              </w:rPr>
            </w:pPr>
            <w:r w:rsidRPr="00A36FA1">
              <w:rPr>
                <w:rFonts w:ascii="Arial" w:hAnsi="Arial" w:cs="Arial"/>
              </w:rPr>
              <w:t>Kryterium dodatkowe</w:t>
            </w:r>
          </w:p>
          <w:p w:rsidR="00677F2B" w:rsidRPr="00A36FA1" w:rsidRDefault="00677F2B" w:rsidP="00A36FA1">
            <w:pPr>
              <w:spacing w:line="360" w:lineRule="auto"/>
              <w:rPr>
                <w:rFonts w:ascii="Arial" w:hAnsi="Arial" w:cs="Arial"/>
              </w:rPr>
            </w:pPr>
            <w:r w:rsidRPr="00A36FA1">
              <w:rPr>
                <w:rFonts w:ascii="Arial" w:hAnsi="Arial" w:cs="Arial"/>
              </w:rPr>
              <w:t>Liczba punktów możliwych do uzyskania: 0 lub 3</w:t>
            </w:r>
          </w:p>
        </w:tc>
        <w:tc>
          <w:tcPr>
            <w:tcW w:w="1307" w:type="dxa"/>
          </w:tcPr>
          <w:p w:rsidR="00677F2B" w:rsidRPr="00A36FA1" w:rsidRDefault="00677F2B" w:rsidP="00A36FA1">
            <w:pPr>
              <w:spacing w:line="360" w:lineRule="auto"/>
              <w:rPr>
                <w:rStyle w:val="markedcontent"/>
                <w:rFonts w:ascii="Arial" w:hAnsi="Arial" w:cs="Arial"/>
              </w:rPr>
            </w:pPr>
            <w:r w:rsidRPr="00A36FA1">
              <w:rPr>
                <w:rStyle w:val="markedcontent"/>
                <w:rFonts w:ascii="Arial" w:hAnsi="Arial" w:cs="Arial"/>
              </w:rPr>
              <w:t>Ma charakter premiujący.</w:t>
            </w:r>
          </w:p>
        </w:tc>
      </w:tr>
    </w:tbl>
    <w:p w:rsidR="00D65C47" w:rsidRPr="00A36FA1" w:rsidRDefault="00D65C47" w:rsidP="0058567A">
      <w:pPr>
        <w:spacing w:after="120" w:line="360" w:lineRule="auto"/>
        <w:rPr>
          <w:rFonts w:ascii="Arial" w:hAnsi="Arial" w:cs="Arial"/>
          <w:bCs/>
        </w:rPr>
      </w:pPr>
    </w:p>
    <w:sectPr w:rsidR="00D65C47" w:rsidRPr="00A36FA1" w:rsidSect="00D34174">
      <w:headerReference w:type="even" r:id="rId12"/>
      <w:headerReference w:type="default" r:id="rId13"/>
      <w:footerReference w:type="even" r:id="rId14"/>
      <w:footerReference w:type="default" r:id="rId15"/>
      <w:headerReference w:type="first" r:id="rId16"/>
      <w:footerReference w:type="first" r:id="rId17"/>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2BAF" w:rsidRDefault="000E2BAF" w:rsidP="009029B5">
      <w:pPr>
        <w:spacing w:after="0" w:line="240" w:lineRule="auto"/>
      </w:pPr>
      <w:r>
        <w:separator/>
      </w:r>
    </w:p>
  </w:endnote>
  <w:endnote w:type="continuationSeparator" w:id="0">
    <w:p w:rsidR="000E2BAF" w:rsidRDefault="000E2BAF"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F4D" w:rsidRDefault="00D90F4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F4D" w:rsidRDefault="00D90F4D">
    <w:pPr>
      <w:pStyle w:val="Stopka"/>
      <w:jc w:val="right"/>
    </w:pPr>
    <w:r>
      <w:fldChar w:fldCharType="begin"/>
    </w:r>
    <w:r>
      <w:instrText>PAGE   \* MERGEFORMAT</w:instrText>
    </w:r>
    <w:r>
      <w:fldChar w:fldCharType="separate"/>
    </w:r>
    <w:r>
      <w:rPr>
        <w:noProof/>
      </w:rPr>
      <w:t>34</w:t>
    </w:r>
    <w:r>
      <w:fldChar w:fldCharType="end"/>
    </w:r>
  </w:p>
  <w:p w:rsidR="00D90F4D" w:rsidRDefault="00D90F4D" w:rsidP="008D7853">
    <w:pPr>
      <w:pStyle w:val="Stopka"/>
      <w:jc w:val="center"/>
    </w:pPr>
    <w:r>
      <w:rPr>
        <w:noProof/>
        <w:lang w:eastAsia="pl-PL"/>
      </w:rPr>
      <w:drawing>
        <wp:inline distT="0" distB="0" distL="0" distR="0" wp14:anchorId="0ABD9A21" wp14:editId="0ABD9A22">
          <wp:extent cx="5755005" cy="420370"/>
          <wp:effectExtent l="0" t="0" r="0" b="0"/>
          <wp:docPr id="1" name="Obraz 1" descr="Na zdjęciu znajdują się cztery logotypy z opisem. Logo z opisem Fundusze Europejskie dla Śląskiego. Flaga Polski z opisem Rzeczpospolita Polska. Flaga Unii Europejskiej z opisem ">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Obraz 1" descr="Na zdjęciu znajdują się cztery logotypy z opisem. Logo z opisem Fundusze Europejskie dla Śląskiego. Flaga Polski z opisem Rzeczpospolita Polska. Flaga Unii Europejskiej z opisem ">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F4D" w:rsidRDefault="00D90F4D">
    <w:pPr>
      <w:pStyle w:val="Stopka"/>
      <w:jc w:val="right"/>
    </w:pPr>
    <w:r>
      <w:fldChar w:fldCharType="begin"/>
    </w:r>
    <w:r>
      <w:instrText>PAGE   \* MERGEFORMAT</w:instrText>
    </w:r>
    <w:r>
      <w:fldChar w:fldCharType="separate"/>
    </w:r>
    <w:r>
      <w:rPr>
        <w:noProof/>
      </w:rPr>
      <w:t>1</w:t>
    </w:r>
    <w:r>
      <w:fldChar w:fldCharType="end"/>
    </w:r>
  </w:p>
  <w:p w:rsidR="00D90F4D" w:rsidRDefault="00D90F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2BAF" w:rsidRDefault="000E2BAF" w:rsidP="009029B5">
      <w:pPr>
        <w:spacing w:after="0" w:line="240" w:lineRule="auto"/>
      </w:pPr>
      <w:r>
        <w:separator/>
      </w:r>
    </w:p>
  </w:footnote>
  <w:footnote w:type="continuationSeparator" w:id="0">
    <w:p w:rsidR="000E2BAF" w:rsidRDefault="000E2BAF"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F4D" w:rsidRDefault="00D90F4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F4D" w:rsidRDefault="00D90F4D" w:rsidP="00FD602F">
    <w:pPr>
      <w:pStyle w:val="Nagwek"/>
    </w:pPr>
    <w:r>
      <w:t xml:space="preserve">Załącznik nr 1 do Regulaminu wyboru projektów </w:t>
    </w:r>
    <w:r w:rsidRPr="00FD602F">
      <w:t>nr FESL.07.0</w:t>
    </w:r>
    <w:r>
      <w:t>6</w:t>
    </w:r>
    <w:r w:rsidRPr="00FD602F">
      <w:t>-IZ.01-</w:t>
    </w:r>
    <w:r w:rsidRPr="00013435">
      <w:t>155/24</w:t>
    </w:r>
  </w:p>
  <w:p w:rsidR="00D90F4D" w:rsidRDefault="00D90F4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F4D" w:rsidRDefault="00D90F4D"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AD430D4"/>
    <w:multiLevelType w:val="hybridMultilevel"/>
    <w:tmpl w:val="A44EB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58F4DAA4"/>
    <w:lvl w:ilvl="0" w:tplc="834430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3" w15:restartNumberingAfterBreak="0">
    <w:nsid w:val="4B944277"/>
    <w:multiLevelType w:val="hybridMultilevel"/>
    <w:tmpl w:val="381042F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1256D4"/>
    <w:multiLevelType w:val="hybridMultilevel"/>
    <w:tmpl w:val="79D67D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EA782F"/>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5"/>
  </w:num>
  <w:num w:numId="4">
    <w:abstractNumId w:val="27"/>
  </w:num>
  <w:num w:numId="5">
    <w:abstractNumId w:val="7"/>
  </w:num>
  <w:num w:numId="6">
    <w:abstractNumId w:val="9"/>
  </w:num>
  <w:num w:numId="7">
    <w:abstractNumId w:val="21"/>
  </w:num>
  <w:num w:numId="8">
    <w:abstractNumId w:val="28"/>
  </w:num>
  <w:num w:numId="9">
    <w:abstractNumId w:val="11"/>
  </w:num>
  <w:num w:numId="10">
    <w:abstractNumId w:val="2"/>
  </w:num>
  <w:num w:numId="11">
    <w:abstractNumId w:val="3"/>
  </w:num>
  <w:num w:numId="12">
    <w:abstractNumId w:val="24"/>
  </w:num>
  <w:num w:numId="13">
    <w:abstractNumId w:val="2"/>
  </w:num>
  <w:num w:numId="14">
    <w:abstractNumId w:val="2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3"/>
  </w:num>
  <w:num w:numId="19">
    <w:abstractNumId w:val="6"/>
  </w:num>
  <w:num w:numId="20">
    <w:abstractNumId w:val="10"/>
  </w:num>
  <w:num w:numId="21">
    <w:abstractNumId w:val="20"/>
  </w:num>
  <w:num w:numId="22">
    <w:abstractNumId w:val="8"/>
  </w:num>
  <w:num w:numId="23">
    <w:abstractNumId w:val="10"/>
  </w:num>
  <w:num w:numId="24">
    <w:abstractNumId w:val="8"/>
  </w:num>
  <w:num w:numId="25">
    <w:abstractNumId w:val="20"/>
  </w:num>
  <w:num w:numId="26">
    <w:abstractNumId w:val="26"/>
  </w:num>
  <w:num w:numId="27">
    <w:abstractNumId w:val="22"/>
  </w:num>
  <w:num w:numId="28">
    <w:abstractNumId w:val="12"/>
  </w:num>
  <w:num w:numId="29">
    <w:abstractNumId w:val="16"/>
  </w:num>
  <w:num w:numId="30">
    <w:abstractNumId w:val="5"/>
  </w:num>
  <w:num w:numId="31">
    <w:abstractNumId w:val="14"/>
  </w:num>
  <w:num w:numId="32">
    <w:abstractNumId w:val="0"/>
  </w:num>
  <w:num w:numId="33">
    <w:abstractNumId w:val="30"/>
  </w:num>
  <w:num w:numId="34">
    <w:abstractNumId w:val="31"/>
  </w:num>
  <w:num w:numId="35">
    <w:abstractNumId w:val="34"/>
  </w:num>
  <w:num w:numId="36">
    <w:abstractNumId w:val="35"/>
  </w:num>
  <w:num w:numId="37">
    <w:abstractNumId w:val="29"/>
  </w:num>
  <w:num w:numId="38">
    <w:abstractNumId w:val="19"/>
  </w:num>
  <w:num w:numId="39">
    <w:abstractNumId w:val="33"/>
  </w:num>
  <w:num w:numId="40">
    <w:abstractNumId w:val="23"/>
  </w:num>
  <w:num w:numId="41">
    <w:abstractNumId w:val="25"/>
  </w:num>
  <w:num w:numId="42">
    <w:abstractNumId w:val="17"/>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3435"/>
    <w:rsid w:val="0001536D"/>
    <w:rsid w:val="00022CF7"/>
    <w:rsid w:val="000256B2"/>
    <w:rsid w:val="00025C6C"/>
    <w:rsid w:val="00052FEB"/>
    <w:rsid w:val="00054F52"/>
    <w:rsid w:val="00095D6A"/>
    <w:rsid w:val="00097056"/>
    <w:rsid w:val="000975C4"/>
    <w:rsid w:val="00097CD1"/>
    <w:rsid w:val="000A4537"/>
    <w:rsid w:val="000B3CD6"/>
    <w:rsid w:val="000B6B8A"/>
    <w:rsid w:val="000C16E8"/>
    <w:rsid w:val="000D6DA2"/>
    <w:rsid w:val="000E242F"/>
    <w:rsid w:val="000E2BAF"/>
    <w:rsid w:val="000E3104"/>
    <w:rsid w:val="000E7E32"/>
    <w:rsid w:val="001051C4"/>
    <w:rsid w:val="00111591"/>
    <w:rsid w:val="001248B2"/>
    <w:rsid w:val="00127B61"/>
    <w:rsid w:val="00133F12"/>
    <w:rsid w:val="001434D9"/>
    <w:rsid w:val="00143AC8"/>
    <w:rsid w:val="001636F5"/>
    <w:rsid w:val="00172502"/>
    <w:rsid w:val="001733F6"/>
    <w:rsid w:val="00174B15"/>
    <w:rsid w:val="001813E7"/>
    <w:rsid w:val="00186FF1"/>
    <w:rsid w:val="00197F09"/>
    <w:rsid w:val="001A3C70"/>
    <w:rsid w:val="001B4909"/>
    <w:rsid w:val="001C6C71"/>
    <w:rsid w:val="001E16F4"/>
    <w:rsid w:val="001E7AA4"/>
    <w:rsid w:val="001F42B9"/>
    <w:rsid w:val="001F5F7A"/>
    <w:rsid w:val="00203C43"/>
    <w:rsid w:val="00217B2A"/>
    <w:rsid w:val="00227D91"/>
    <w:rsid w:val="0023555D"/>
    <w:rsid w:val="002426B9"/>
    <w:rsid w:val="002466A9"/>
    <w:rsid w:val="00251BCB"/>
    <w:rsid w:val="002533A7"/>
    <w:rsid w:val="00264C43"/>
    <w:rsid w:val="00270B79"/>
    <w:rsid w:val="00271729"/>
    <w:rsid w:val="0029122B"/>
    <w:rsid w:val="002943FA"/>
    <w:rsid w:val="002A0327"/>
    <w:rsid w:val="002A304C"/>
    <w:rsid w:val="002A3FA9"/>
    <w:rsid w:val="002A7274"/>
    <w:rsid w:val="002A7AB1"/>
    <w:rsid w:val="002B0AE7"/>
    <w:rsid w:val="002B45F6"/>
    <w:rsid w:val="002B7351"/>
    <w:rsid w:val="002D73F9"/>
    <w:rsid w:val="002E540D"/>
    <w:rsid w:val="002E5999"/>
    <w:rsid w:val="002F08C6"/>
    <w:rsid w:val="002F453A"/>
    <w:rsid w:val="00304028"/>
    <w:rsid w:val="00306871"/>
    <w:rsid w:val="0030695E"/>
    <w:rsid w:val="00306CD4"/>
    <w:rsid w:val="00307022"/>
    <w:rsid w:val="0031245C"/>
    <w:rsid w:val="00314C8C"/>
    <w:rsid w:val="00323331"/>
    <w:rsid w:val="00327042"/>
    <w:rsid w:val="00335AAF"/>
    <w:rsid w:val="00337C98"/>
    <w:rsid w:val="00340DA9"/>
    <w:rsid w:val="00353112"/>
    <w:rsid w:val="00353452"/>
    <w:rsid w:val="003630EB"/>
    <w:rsid w:val="00367A56"/>
    <w:rsid w:val="00370AD8"/>
    <w:rsid w:val="0037477A"/>
    <w:rsid w:val="00376A35"/>
    <w:rsid w:val="00381A46"/>
    <w:rsid w:val="00386B96"/>
    <w:rsid w:val="003902F3"/>
    <w:rsid w:val="00394220"/>
    <w:rsid w:val="003A484B"/>
    <w:rsid w:val="003C0485"/>
    <w:rsid w:val="003C0F43"/>
    <w:rsid w:val="003E2216"/>
    <w:rsid w:val="0041233F"/>
    <w:rsid w:val="00413384"/>
    <w:rsid w:val="004201FA"/>
    <w:rsid w:val="00437684"/>
    <w:rsid w:val="004420BC"/>
    <w:rsid w:val="00445108"/>
    <w:rsid w:val="00454C80"/>
    <w:rsid w:val="00455866"/>
    <w:rsid w:val="004561D5"/>
    <w:rsid w:val="00460B24"/>
    <w:rsid w:val="00461DB1"/>
    <w:rsid w:val="00464B8E"/>
    <w:rsid w:val="00474268"/>
    <w:rsid w:val="00480440"/>
    <w:rsid w:val="004835C9"/>
    <w:rsid w:val="004901E5"/>
    <w:rsid w:val="0049266D"/>
    <w:rsid w:val="004929F9"/>
    <w:rsid w:val="00493C5B"/>
    <w:rsid w:val="00494A64"/>
    <w:rsid w:val="00497E32"/>
    <w:rsid w:val="004A7DDE"/>
    <w:rsid w:val="004B306B"/>
    <w:rsid w:val="004B3080"/>
    <w:rsid w:val="004B3D97"/>
    <w:rsid w:val="004C08F9"/>
    <w:rsid w:val="004C3D74"/>
    <w:rsid w:val="004D32A4"/>
    <w:rsid w:val="004D3FDD"/>
    <w:rsid w:val="004D4EAF"/>
    <w:rsid w:val="004E78D3"/>
    <w:rsid w:val="005110B0"/>
    <w:rsid w:val="00522101"/>
    <w:rsid w:val="00530452"/>
    <w:rsid w:val="005322F2"/>
    <w:rsid w:val="00533263"/>
    <w:rsid w:val="00534898"/>
    <w:rsid w:val="00534A24"/>
    <w:rsid w:val="00536324"/>
    <w:rsid w:val="00541040"/>
    <w:rsid w:val="005465A2"/>
    <w:rsid w:val="00547E53"/>
    <w:rsid w:val="00553898"/>
    <w:rsid w:val="005570A7"/>
    <w:rsid w:val="00557EDC"/>
    <w:rsid w:val="0056500C"/>
    <w:rsid w:val="0057737F"/>
    <w:rsid w:val="0058567A"/>
    <w:rsid w:val="005934C6"/>
    <w:rsid w:val="005A0704"/>
    <w:rsid w:val="005A1ED6"/>
    <w:rsid w:val="005B0872"/>
    <w:rsid w:val="005B6314"/>
    <w:rsid w:val="005C0BFF"/>
    <w:rsid w:val="005C5EA9"/>
    <w:rsid w:val="005C77F0"/>
    <w:rsid w:val="005D1AA6"/>
    <w:rsid w:val="005D47EB"/>
    <w:rsid w:val="005D6CA9"/>
    <w:rsid w:val="005E34F5"/>
    <w:rsid w:val="005E49FF"/>
    <w:rsid w:val="00624298"/>
    <w:rsid w:val="0062463D"/>
    <w:rsid w:val="00643193"/>
    <w:rsid w:val="00643592"/>
    <w:rsid w:val="00646711"/>
    <w:rsid w:val="006629F3"/>
    <w:rsid w:val="006676D2"/>
    <w:rsid w:val="00672A2A"/>
    <w:rsid w:val="00674623"/>
    <w:rsid w:val="00677F2B"/>
    <w:rsid w:val="00681D22"/>
    <w:rsid w:val="0069111B"/>
    <w:rsid w:val="00695047"/>
    <w:rsid w:val="00696702"/>
    <w:rsid w:val="006A0D11"/>
    <w:rsid w:val="006B183A"/>
    <w:rsid w:val="006B65B6"/>
    <w:rsid w:val="006C2223"/>
    <w:rsid w:val="006C7224"/>
    <w:rsid w:val="006D7D81"/>
    <w:rsid w:val="006E6A1B"/>
    <w:rsid w:val="006F5F71"/>
    <w:rsid w:val="00706CB6"/>
    <w:rsid w:val="007075D7"/>
    <w:rsid w:val="00717069"/>
    <w:rsid w:val="00717E07"/>
    <w:rsid w:val="00742AFC"/>
    <w:rsid w:val="0075478F"/>
    <w:rsid w:val="00755761"/>
    <w:rsid w:val="0076572D"/>
    <w:rsid w:val="007707E2"/>
    <w:rsid w:val="0077327B"/>
    <w:rsid w:val="00775C3B"/>
    <w:rsid w:val="0077668D"/>
    <w:rsid w:val="0077767B"/>
    <w:rsid w:val="0078339D"/>
    <w:rsid w:val="007854C6"/>
    <w:rsid w:val="00793EBA"/>
    <w:rsid w:val="007A2D89"/>
    <w:rsid w:val="007B34B0"/>
    <w:rsid w:val="007B46ED"/>
    <w:rsid w:val="007C2EBF"/>
    <w:rsid w:val="007E2F13"/>
    <w:rsid w:val="007E33ED"/>
    <w:rsid w:val="007E5965"/>
    <w:rsid w:val="007E6713"/>
    <w:rsid w:val="007F52F1"/>
    <w:rsid w:val="007F7101"/>
    <w:rsid w:val="00806BA4"/>
    <w:rsid w:val="008144F6"/>
    <w:rsid w:val="008179FC"/>
    <w:rsid w:val="00820582"/>
    <w:rsid w:val="0082088E"/>
    <w:rsid w:val="00821901"/>
    <w:rsid w:val="00825B28"/>
    <w:rsid w:val="00833BCB"/>
    <w:rsid w:val="00836A19"/>
    <w:rsid w:val="00836C68"/>
    <w:rsid w:val="0084074F"/>
    <w:rsid w:val="00840E5F"/>
    <w:rsid w:val="0084104C"/>
    <w:rsid w:val="00841334"/>
    <w:rsid w:val="0084259B"/>
    <w:rsid w:val="00842EF1"/>
    <w:rsid w:val="00851D1D"/>
    <w:rsid w:val="00856A0B"/>
    <w:rsid w:val="00857138"/>
    <w:rsid w:val="00860966"/>
    <w:rsid w:val="00861BB0"/>
    <w:rsid w:val="008667D5"/>
    <w:rsid w:val="00870B0E"/>
    <w:rsid w:val="00870F0E"/>
    <w:rsid w:val="00875EC5"/>
    <w:rsid w:val="00876BD2"/>
    <w:rsid w:val="00880842"/>
    <w:rsid w:val="0088104F"/>
    <w:rsid w:val="008838CC"/>
    <w:rsid w:val="00884232"/>
    <w:rsid w:val="00884DA9"/>
    <w:rsid w:val="008904C2"/>
    <w:rsid w:val="008911F2"/>
    <w:rsid w:val="008921A6"/>
    <w:rsid w:val="008A0202"/>
    <w:rsid w:val="008C3234"/>
    <w:rsid w:val="008C5123"/>
    <w:rsid w:val="008D7853"/>
    <w:rsid w:val="008E3B92"/>
    <w:rsid w:val="008F0BA9"/>
    <w:rsid w:val="00902221"/>
    <w:rsid w:val="009029B5"/>
    <w:rsid w:val="009036EE"/>
    <w:rsid w:val="00904F4D"/>
    <w:rsid w:val="00922011"/>
    <w:rsid w:val="00924F8F"/>
    <w:rsid w:val="0093696E"/>
    <w:rsid w:val="009416BA"/>
    <w:rsid w:val="00941E57"/>
    <w:rsid w:val="00945C9E"/>
    <w:rsid w:val="00951860"/>
    <w:rsid w:val="00953AD6"/>
    <w:rsid w:val="00953DAC"/>
    <w:rsid w:val="009576FC"/>
    <w:rsid w:val="00961385"/>
    <w:rsid w:val="0097373B"/>
    <w:rsid w:val="00975B77"/>
    <w:rsid w:val="0099054F"/>
    <w:rsid w:val="009921ED"/>
    <w:rsid w:val="009924C7"/>
    <w:rsid w:val="009A298D"/>
    <w:rsid w:val="009A510E"/>
    <w:rsid w:val="009B11EF"/>
    <w:rsid w:val="009B340C"/>
    <w:rsid w:val="009B3AA9"/>
    <w:rsid w:val="009B3AB9"/>
    <w:rsid w:val="009B406B"/>
    <w:rsid w:val="009C0A76"/>
    <w:rsid w:val="009E1472"/>
    <w:rsid w:val="009E43C9"/>
    <w:rsid w:val="009F1A30"/>
    <w:rsid w:val="009F5FA5"/>
    <w:rsid w:val="009F60B0"/>
    <w:rsid w:val="00A01276"/>
    <w:rsid w:val="00A0586C"/>
    <w:rsid w:val="00A106C0"/>
    <w:rsid w:val="00A22E9B"/>
    <w:rsid w:val="00A243AE"/>
    <w:rsid w:val="00A27313"/>
    <w:rsid w:val="00A36FA1"/>
    <w:rsid w:val="00A42712"/>
    <w:rsid w:val="00A4340F"/>
    <w:rsid w:val="00A45429"/>
    <w:rsid w:val="00A54113"/>
    <w:rsid w:val="00A567AD"/>
    <w:rsid w:val="00A56C7B"/>
    <w:rsid w:val="00A6025E"/>
    <w:rsid w:val="00A67F48"/>
    <w:rsid w:val="00A7368F"/>
    <w:rsid w:val="00A826D5"/>
    <w:rsid w:val="00A82C7E"/>
    <w:rsid w:val="00A84060"/>
    <w:rsid w:val="00A85155"/>
    <w:rsid w:val="00A86C36"/>
    <w:rsid w:val="00A90ECA"/>
    <w:rsid w:val="00A9307C"/>
    <w:rsid w:val="00A9395D"/>
    <w:rsid w:val="00A94363"/>
    <w:rsid w:val="00A97B35"/>
    <w:rsid w:val="00AB3EEF"/>
    <w:rsid w:val="00AB6C33"/>
    <w:rsid w:val="00AC36F0"/>
    <w:rsid w:val="00AD3B71"/>
    <w:rsid w:val="00AD7C4D"/>
    <w:rsid w:val="00AE2A50"/>
    <w:rsid w:val="00B005BF"/>
    <w:rsid w:val="00B01329"/>
    <w:rsid w:val="00B028B9"/>
    <w:rsid w:val="00B12BE4"/>
    <w:rsid w:val="00B132F7"/>
    <w:rsid w:val="00B229CD"/>
    <w:rsid w:val="00B24ED6"/>
    <w:rsid w:val="00B51B92"/>
    <w:rsid w:val="00B528CC"/>
    <w:rsid w:val="00B631C6"/>
    <w:rsid w:val="00B65021"/>
    <w:rsid w:val="00B65566"/>
    <w:rsid w:val="00B676F6"/>
    <w:rsid w:val="00B70C86"/>
    <w:rsid w:val="00B91CA4"/>
    <w:rsid w:val="00B92C2F"/>
    <w:rsid w:val="00B94144"/>
    <w:rsid w:val="00BA1227"/>
    <w:rsid w:val="00BA66A6"/>
    <w:rsid w:val="00BC0F23"/>
    <w:rsid w:val="00BC6259"/>
    <w:rsid w:val="00BD2532"/>
    <w:rsid w:val="00BD6A3E"/>
    <w:rsid w:val="00BE3447"/>
    <w:rsid w:val="00BF4FA1"/>
    <w:rsid w:val="00C02447"/>
    <w:rsid w:val="00C03480"/>
    <w:rsid w:val="00C0515A"/>
    <w:rsid w:val="00C060F1"/>
    <w:rsid w:val="00C17F00"/>
    <w:rsid w:val="00C24674"/>
    <w:rsid w:val="00C261A5"/>
    <w:rsid w:val="00C32BED"/>
    <w:rsid w:val="00C32C8D"/>
    <w:rsid w:val="00C3311C"/>
    <w:rsid w:val="00C50DEE"/>
    <w:rsid w:val="00C53A71"/>
    <w:rsid w:val="00C546AF"/>
    <w:rsid w:val="00C92ED5"/>
    <w:rsid w:val="00CA3A97"/>
    <w:rsid w:val="00CB4EC3"/>
    <w:rsid w:val="00CC2F4B"/>
    <w:rsid w:val="00CD62A1"/>
    <w:rsid w:val="00CD6454"/>
    <w:rsid w:val="00CD7A81"/>
    <w:rsid w:val="00CE0868"/>
    <w:rsid w:val="00CE5A63"/>
    <w:rsid w:val="00CE7D61"/>
    <w:rsid w:val="00CF3396"/>
    <w:rsid w:val="00CF4003"/>
    <w:rsid w:val="00CF47E6"/>
    <w:rsid w:val="00D00F13"/>
    <w:rsid w:val="00D028E9"/>
    <w:rsid w:val="00D0340B"/>
    <w:rsid w:val="00D07FC9"/>
    <w:rsid w:val="00D104F6"/>
    <w:rsid w:val="00D11396"/>
    <w:rsid w:val="00D155F5"/>
    <w:rsid w:val="00D22D09"/>
    <w:rsid w:val="00D314B5"/>
    <w:rsid w:val="00D34174"/>
    <w:rsid w:val="00D40D80"/>
    <w:rsid w:val="00D54F96"/>
    <w:rsid w:val="00D56AB9"/>
    <w:rsid w:val="00D65C47"/>
    <w:rsid w:val="00D6724E"/>
    <w:rsid w:val="00D7100C"/>
    <w:rsid w:val="00D776DB"/>
    <w:rsid w:val="00D81305"/>
    <w:rsid w:val="00D8305F"/>
    <w:rsid w:val="00D842D1"/>
    <w:rsid w:val="00D84F8F"/>
    <w:rsid w:val="00D90F4D"/>
    <w:rsid w:val="00D9362C"/>
    <w:rsid w:val="00D9382A"/>
    <w:rsid w:val="00D9696F"/>
    <w:rsid w:val="00D96C48"/>
    <w:rsid w:val="00D9718D"/>
    <w:rsid w:val="00DA7433"/>
    <w:rsid w:val="00DB61B9"/>
    <w:rsid w:val="00DC33D0"/>
    <w:rsid w:val="00DE4DEC"/>
    <w:rsid w:val="00DF23D4"/>
    <w:rsid w:val="00DF25A2"/>
    <w:rsid w:val="00DF35BC"/>
    <w:rsid w:val="00DF5934"/>
    <w:rsid w:val="00DF5FCE"/>
    <w:rsid w:val="00DF7C40"/>
    <w:rsid w:val="00E000FC"/>
    <w:rsid w:val="00E023C1"/>
    <w:rsid w:val="00E17A93"/>
    <w:rsid w:val="00E26DE1"/>
    <w:rsid w:val="00E316F0"/>
    <w:rsid w:val="00E33044"/>
    <w:rsid w:val="00E3688B"/>
    <w:rsid w:val="00E36BA5"/>
    <w:rsid w:val="00E37B68"/>
    <w:rsid w:val="00E47F7F"/>
    <w:rsid w:val="00E57EF6"/>
    <w:rsid w:val="00E613D9"/>
    <w:rsid w:val="00E61614"/>
    <w:rsid w:val="00E61FB4"/>
    <w:rsid w:val="00E6526E"/>
    <w:rsid w:val="00E726FD"/>
    <w:rsid w:val="00E75389"/>
    <w:rsid w:val="00E76F73"/>
    <w:rsid w:val="00E77F7C"/>
    <w:rsid w:val="00E939F0"/>
    <w:rsid w:val="00EA0F60"/>
    <w:rsid w:val="00EA1E39"/>
    <w:rsid w:val="00EA4339"/>
    <w:rsid w:val="00EA4B2A"/>
    <w:rsid w:val="00EB3679"/>
    <w:rsid w:val="00EB43C9"/>
    <w:rsid w:val="00EC5F89"/>
    <w:rsid w:val="00EE2607"/>
    <w:rsid w:val="00EF56F7"/>
    <w:rsid w:val="00F05B5A"/>
    <w:rsid w:val="00F15B78"/>
    <w:rsid w:val="00F16CB4"/>
    <w:rsid w:val="00F20544"/>
    <w:rsid w:val="00F22E62"/>
    <w:rsid w:val="00F25603"/>
    <w:rsid w:val="00F27A18"/>
    <w:rsid w:val="00F3146C"/>
    <w:rsid w:val="00F32776"/>
    <w:rsid w:val="00F41BD6"/>
    <w:rsid w:val="00F42304"/>
    <w:rsid w:val="00F454FF"/>
    <w:rsid w:val="00F5772A"/>
    <w:rsid w:val="00F64B6E"/>
    <w:rsid w:val="00F6567A"/>
    <w:rsid w:val="00F70630"/>
    <w:rsid w:val="00F7391F"/>
    <w:rsid w:val="00F74A97"/>
    <w:rsid w:val="00F7633A"/>
    <w:rsid w:val="00F768C6"/>
    <w:rsid w:val="00F772B7"/>
    <w:rsid w:val="00F77CDD"/>
    <w:rsid w:val="00F80303"/>
    <w:rsid w:val="00F85200"/>
    <w:rsid w:val="00F9631D"/>
    <w:rsid w:val="00FA6E5E"/>
    <w:rsid w:val="00FB09AF"/>
    <w:rsid w:val="00FB54FD"/>
    <w:rsid w:val="00FC5887"/>
    <w:rsid w:val="00FD602F"/>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BD97B3"/>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8D78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C2EBF"/>
    <w:pPr>
      <w:keepNext/>
      <w:keepLines/>
      <w:spacing w:before="40" w:after="0"/>
      <w:outlineLvl w:val="1"/>
    </w:pPr>
    <w:rPr>
      <w:rFonts w:asciiTheme="minorHAnsi" w:eastAsiaTheme="majorEastAsia" w:hAnsiTheme="min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717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717E0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D6724E"/>
  </w:style>
  <w:style w:type="character" w:customStyle="1" w:styleId="spellingerror">
    <w:name w:val="spellingerror"/>
    <w:basedOn w:val="Domylnaczcionkaakapitu"/>
    <w:rsid w:val="00D6724E"/>
  </w:style>
  <w:style w:type="paragraph" w:styleId="Tytu">
    <w:name w:val="Title"/>
    <w:basedOn w:val="Normalny"/>
    <w:next w:val="Normalny"/>
    <w:link w:val="TytuZnak"/>
    <w:uiPriority w:val="10"/>
    <w:qFormat/>
    <w:rsid w:val="008D785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D7853"/>
    <w:rPr>
      <w:rFonts w:asciiTheme="majorHAnsi" w:eastAsiaTheme="majorEastAsia" w:hAnsiTheme="majorHAnsi" w:cstheme="majorBidi"/>
      <w:spacing w:val="-10"/>
      <w:kern w:val="28"/>
      <w:sz w:val="56"/>
      <w:szCs w:val="56"/>
      <w:lang w:eastAsia="en-US"/>
    </w:rPr>
  </w:style>
  <w:style w:type="character" w:customStyle="1" w:styleId="Nagwek1Znak">
    <w:name w:val="Nagłówek 1 Znak"/>
    <w:basedOn w:val="Domylnaczcionkaakapitu"/>
    <w:link w:val="Nagwek1"/>
    <w:uiPriority w:val="9"/>
    <w:rsid w:val="008D7853"/>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rsid w:val="007C2EBF"/>
    <w:rPr>
      <w:rFonts w:asciiTheme="minorHAnsi" w:eastAsiaTheme="majorEastAsia" w:hAnsiTheme="minorHAnsi" w:cstheme="majorBidi"/>
      <w:color w:val="2F5496" w:themeColor="accent1" w:themeShade="BF"/>
      <w:sz w:val="26"/>
      <w:szCs w:val="26"/>
      <w:lang w:eastAsia="en-US"/>
    </w:rPr>
  </w:style>
  <w:style w:type="paragraph" w:styleId="Bezodstpw">
    <w:name w:val="No Spacing"/>
    <w:uiPriority w:val="1"/>
    <w:qFormat/>
    <w:rsid w:val="00E75389"/>
    <w:rPr>
      <w:sz w:val="22"/>
      <w:szCs w:val="22"/>
      <w:lang w:eastAsia="en-US"/>
    </w:rPr>
  </w:style>
  <w:style w:type="character" w:customStyle="1" w:styleId="markedcontent">
    <w:name w:val="markedcontent"/>
    <w:basedOn w:val="Domylnaczcionkaakapitu"/>
    <w:rsid w:val="00677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297538873">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203496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5.xml><?xml version="1.0" encoding="utf-8"?>
<ds:datastoreItem xmlns:ds="http://schemas.openxmlformats.org/officeDocument/2006/customXml" ds:itemID="{49A7268E-26C4-4865-80FC-E3EA6C5C0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6954</Words>
  <Characters>41730</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133_Załącznik nr 1_Kryteria wyboru projektów</vt:lpstr>
    </vt:vector>
  </TitlesOfParts>
  <Company/>
  <LinksUpToDate>false</LinksUpToDate>
  <CharactersWithSpaces>48587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155_Załącznik nr 1_Kryteria wyboru projektów</dc:title>
  <dc:subject>Kryteria_nabór_155</dc:subject>
  <dc:creator>DFS</dc:creator>
  <cp:keywords>kryteria</cp:keywords>
  <cp:lastModifiedBy>Kamińska Justyna</cp:lastModifiedBy>
  <cp:revision>2</cp:revision>
  <cp:lastPrinted>2022-04-15T07:22:00Z</cp:lastPrinted>
  <dcterms:created xsi:type="dcterms:W3CDTF">2024-09-09T12:01:00Z</dcterms:created>
  <dcterms:modified xsi:type="dcterms:W3CDTF">2024-09-09T12:01:00Z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