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181A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Dzień dobry,</w:t>
      </w:r>
    </w:p>
    <w:p w14:paraId="3F498A77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 imieniu swoim i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xxxxxxxxx</w:t>
      </w:r>
      <w:proofErr w:type="spellEnd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przesyłam petycje wraz z podpisami, której celem jest zatrzymanie dalszych prac nad budową obwodnicy m. Miasteczko Śląskie na odcinku od wiaduktu kolejowego nad drogą wojewódzką nr 908 do skrzyżowania ul. Wyciślika z drogą wojewódzką nr 908  (postępowanie numer – WI/PN/240821/1 ).</w:t>
      </w:r>
    </w:p>
    <w:p w14:paraId="0351DC17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-----------------------------------------------------------------------------------------------------------------------------------------------------------------------------</w:t>
      </w:r>
    </w:p>
    <w:p w14:paraId="7674FE32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Pełny tytuł petycji:</w:t>
      </w:r>
    </w:p>
    <w:p w14:paraId="0148CBF1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"Sprzeciw wobec budowy obwodnicy m. Miasteczko Śląskie na odcinku od wiaduktu kolejowego nad drogą wojewódzką nr 908 do skrzyżowania ul. Wyciślika z drogą wojewódzką nr 908  (postępowanie numer – WI/PN/240821/1 )"</w:t>
      </w:r>
    </w:p>
    <w:p w14:paraId="60C485D6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Treść petycji: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E4F3FCD" w14:textId="05C9A2C3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"Zarząd Dróg Wojewódzkich w Katowicach ogłosił przetarg na opracowanie dokumentacji projektowej budowy obwodnicy m. Miasteczko Śląskie (Postępowanie: WI/PN/240821/1). Droga ma prowadzić od wiaduktu kolejowego nad drogą wojewódzką nr 908 do skrzyżowania ul. Wyciślika z drogą wojewódzką nr 908.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Konsultacje społeczne w sprawie proponowanej trasy ww. obwodnicy przeprowadzone były w roku 2016. Od tego czasu, teren, przez który ma przebiegać obwodnica, znacznie zmienił swoje przeznaczenie. Urząd Gminy podzielił część tego terenu na działki budowlane, które zostały sprzedane i rozpoczęto budowę domów mieszkalnych. Część działek prywatnych również zostało podzielonych i utworzono z nich działki budowlane, na których trwają prace budowlane. Dodatkowo należy podkreślić, że jest to ostatni wolny teren dzielnicy Miasteczko Śląskie do zagospodarowania pod budownictwo mieszkaniowe.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Projektowana inwestycja nie wpłynie w dużym stopniu na zmniejszenie ruchu kołowego przez centrum Miasteczka Śląskiego, który został już znacznie zmniejszony po oddaniu autostrady A1 na odcinku Częstochowa - Piekary Śląskie, a niesie ze sobą następujące negatywne konsekwencje dla Miasta: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Zablokowanie rozwoju Gminy poprzez wyłączenie znacznego atrakcyjnego terenu spod zabudowy.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Obniżenie atrakcyjności i ceny działek w pobliżu drogi.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Pogorszenie komunikacji wewnątrz-gminnej (pomiędzy Miasteczkiem a Żyglinem).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- Pogorszenie dostępu do stawów </w:t>
      </w:r>
      <w:proofErr w:type="spellStart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Gierzyna</w:t>
      </w:r>
      <w:proofErr w:type="spellEnd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</w:t>
      </w:r>
      <w:proofErr w:type="spellStart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Zandka</w:t>
      </w:r>
      <w:proofErr w:type="spellEnd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- Zwiększenie ilości generowanego hałasu w mieście.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- Planowany przebieg drogi próbuje rozwiązać tylko problem z natężeniem ruchu 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na DW908 w Miasteczku Śląskim, lecz ignoruje problem z DW912 w Żyglinie.</w:t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 związku z powyższym </w:t>
      </w:r>
      <w:proofErr w:type="spellStart"/>
      <w:r w:rsidR="00D556E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xxxxxx</w:t>
      </w:r>
      <w:proofErr w:type="spellEnd"/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sprzeciwiamy się budowie obwodnicy m. Miasteczko Śląskie w planowanej formie i wnosimy o zaprzestanie dalszych prac nad tym projektem. "</w:t>
      </w:r>
    </w:p>
    <w:p w14:paraId="714F97B3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Sprostowanie:</w:t>
      </w:r>
    </w:p>
    <w:p w14:paraId="157BB487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Chciałbym jeszcze raz podkreślić, że nie sprzeciwiamy się całkowicie pomysłowi obwodnicy, a jedynie pomysłowi obwodnicy w takiej formie, czyli od wiaduktu kolejowego nad drogą wojewódzką nr 908 do skrzyżowania ul. Wyciślika z drogą wojewódzką nr 908. Jesteśmy świadomi, że nie został zaproponowany jeszcze żaden konkretny przebieg obwodnicy, ale wszyscy uważamy, że pomiędzy tymi dwoma punktami (wiadukt kolejowy i skrzyżowanie z ul. Wyciślika) nie da się dobrze poprowadzić obwodnicy. Więc wnosimy o zatrzymanie aktualnego przetargu (postępowanie numer – WI/PN/240821/1 ) lub zmianę jego treści, tak żeby nie było sztywno ustalonych dwóch punktów pomiędzy którymi ma powstać obwodnica.</w:t>
      </w:r>
    </w:p>
    <w:p w14:paraId="45C95451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Dodatkowy argument:</w:t>
      </w:r>
    </w:p>
    <w:p w14:paraId="57B486E2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Chciałbym jeszcze przytoczyć jeden dodatkowy argument, który nie zostały umieszczony bezpośrednio w treści petycji:</w:t>
      </w:r>
    </w:p>
    <w:p w14:paraId="43A775AD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po północnej stronie nasypu kolejowego, powstaje aktualnie centrum przesiadkowe, które w dużym stopniu zmniejszy dostępny teren pod budowę ronda w tym miejscu. Także teren gminny przy centrum przesiadkowym (który zajmie obwodnica) jest obecnie bardzo atrakcyjny pod względem inwestycyjnym i jako miasto większe korzyści możemy odnieść z przeznaczenia tego terenu np. na działalność hotelową (jesteśmy pierwszym przystankiem kolejowym oddalonym 11 minut od lotniska w Pyrzowicach)</w:t>
      </w:r>
    </w:p>
    <w:p w14:paraId="0A5A4511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Mapka Miasteczka z naniesionymi budynkami w budowie:</w:t>
      </w:r>
    </w:p>
    <w:p w14:paraId="44186123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załączniku "Mapa_miasteczka_z_budynkami.png" załączam dodatkowo mapę miasteczka z pięcioma naniesionymi budynkami, które są aktualnie w trakcie budowy lub już wybudowane. Budynki zaznaczone są czerwonymi kwadratami. </w:t>
      </w:r>
    </w:p>
    <w:p w14:paraId="76534BE3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Alternatywy:</w:t>
      </w:r>
    </w:p>
    <w:p w14:paraId="74932AF0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Załączam także plik "S11_plus_alternatywy_obwodnicy.png" przedstawiający dwie alternatywne wersje obwodnicy Miasteczka Śląskiego z wykorzystaniem planowanej drogi ekspresowej S11.</w:t>
      </w:r>
    </w:p>
    <w:p w14:paraId="77DB87E1" w14:textId="77777777" w:rsidR="00D556E5" w:rsidRDefault="00D556E5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</w:p>
    <w:p w14:paraId="4CE3338C" w14:textId="2375C38C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bookmarkStart w:id="0" w:name="_GoBack"/>
      <w:bookmarkEnd w:id="0"/>
      <w:r w:rsidRPr="00C143D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Załączniki:</w:t>
      </w:r>
    </w:p>
    <w:p w14:paraId="433D4D2A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</w:t>
      </w:r>
      <w:hyperlink r:id="rId4" w:history="1">
        <w:r w:rsidRPr="00C143D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obwodnica-petycja-i-podpisy.pdf</w:t>
        </w:r>
      </w:hyperlink>
    </w:p>
    <w:p w14:paraId="21C60CCA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</w:t>
      </w:r>
      <w:hyperlink r:id="rId5" w:history="1">
        <w:r w:rsidRPr="00C143D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Mapa_miasteczka_z_budynkami.png</w:t>
        </w:r>
      </w:hyperlink>
    </w:p>
    <w:p w14:paraId="45E574A1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 </w:t>
      </w:r>
      <w:hyperlink r:id="rId6" w:history="1">
        <w:r w:rsidRPr="00C143D6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l-PL"/>
          </w:rPr>
          <w:t>S11_plus_alternatywy_obwodnicy.png</w:t>
        </w:r>
      </w:hyperlink>
    </w:p>
    <w:p w14:paraId="0EB816C3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-----------------------------------------------------------------------------------------------------------------------------------------------------------------------------</w:t>
      </w:r>
    </w:p>
    <w:p w14:paraId="474DFB40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 Wyrazami Szacunku,</w:t>
      </w:r>
    </w:p>
    <w:p w14:paraId="15AC99DF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xxxxxxxx</w:t>
      </w:r>
      <w:proofErr w:type="spellEnd"/>
    </w:p>
    <w:p w14:paraId="1997CEC4" w14:textId="77777777" w:rsidR="00C143D6" w:rsidRPr="00C143D6" w:rsidRDefault="00C143D6" w:rsidP="00C143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143D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6FE3E501" w14:textId="77777777" w:rsidR="007349BD" w:rsidRDefault="007349BD"/>
    <w:sectPr w:rsidR="00734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3D6"/>
    <w:rsid w:val="007349BD"/>
    <w:rsid w:val="00C143D6"/>
    <w:rsid w:val="00D5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42B6A"/>
  <w15:chartTrackingRefBased/>
  <w15:docId w15:val="{0A61D072-900A-4EF9-BB3B-AE9B3817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143D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euugli">
    <w:name w:val="xeuugli"/>
    <w:basedOn w:val="Domylnaczcionkaakapitu"/>
    <w:rsid w:val="00C14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599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9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79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xwRajLfNQTUbbYU4WzabYW14wDM9HMJQ/view?usp=sharing" TargetMode="External"/><Relationship Id="rId5" Type="http://schemas.openxmlformats.org/officeDocument/2006/relationships/hyperlink" Target="https://drive.google.com/file/d/1gqh3OKBRRWkZnwlWL45YMOY_jyQCEhmI/view?usp=sharing" TargetMode="External"/><Relationship Id="rId4" Type="http://schemas.openxmlformats.org/officeDocument/2006/relationships/hyperlink" Target="https://drive.google.com/file/d/1rvia4KnoPBE2AImU_L04jv4b12vUWXJW/view?usp=shari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Filipek-Wojciechowska Dorota</dc:creator>
  <cp:keywords/>
  <dc:description/>
  <cp:lastModifiedBy>Filipek-Wojciechowska Dorota</cp:lastModifiedBy>
  <cp:revision>2</cp:revision>
  <dcterms:created xsi:type="dcterms:W3CDTF">2024-11-20T14:09:00Z</dcterms:created>
  <dcterms:modified xsi:type="dcterms:W3CDTF">2024-11-26T10:50:00Z</dcterms:modified>
</cp:coreProperties>
</file>