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D0301" w14:textId="0AA33E77" w:rsidR="00C7377B" w:rsidRPr="00AF39F9" w:rsidRDefault="0051520A" w:rsidP="006C6B26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BE5D24">
        <w:rPr>
          <w:rFonts w:cs="Arial"/>
          <w:sz w:val="20"/>
          <w:szCs w:val="20"/>
        </w:rPr>
        <w:t>2030/49/VII/2024</w:t>
      </w:r>
    </w:p>
    <w:p w14:paraId="4FF9121B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138805C" w14:textId="7352CA05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BE5D24">
        <w:rPr>
          <w:color w:val="000000" w:themeColor="text1"/>
        </w:rPr>
        <w:t>18.12.</w:t>
      </w:r>
      <w:r w:rsidR="004425E4">
        <w:rPr>
          <w:color w:val="000000" w:themeColor="text1"/>
        </w:rPr>
        <w:t>2024</w:t>
      </w:r>
      <w:r w:rsidR="001D498D">
        <w:rPr>
          <w:color w:val="000000" w:themeColor="text1"/>
        </w:rPr>
        <w:t xml:space="preserve"> r.</w:t>
      </w:r>
    </w:p>
    <w:p w14:paraId="40CCF70F" w14:textId="79DE39FE" w:rsidR="006169B8" w:rsidRPr="003467EE" w:rsidRDefault="006169B8" w:rsidP="00310921">
      <w:pPr>
        <w:pStyle w:val="Tre0"/>
        <w:rPr>
          <w:sz w:val="10"/>
          <w:szCs w:val="10"/>
        </w:rPr>
      </w:pPr>
    </w:p>
    <w:p w14:paraId="122EDA83" w14:textId="77777777" w:rsidR="00883A9D" w:rsidRDefault="00310921" w:rsidP="00883A9D">
      <w:pPr>
        <w:pStyle w:val="rodekTre13"/>
      </w:pPr>
      <w:r w:rsidRPr="00906273">
        <w:t>w sprawie:</w:t>
      </w:r>
    </w:p>
    <w:p w14:paraId="2A8181D2" w14:textId="77777777" w:rsidR="00883A9D" w:rsidRPr="00883A9D" w:rsidRDefault="00883A9D" w:rsidP="00883A9D">
      <w:pPr>
        <w:pStyle w:val="TreBold"/>
        <w:spacing w:line="240" w:lineRule="auto"/>
        <w:rPr>
          <w:sz w:val="8"/>
          <w:szCs w:val="8"/>
        </w:rPr>
      </w:pPr>
    </w:p>
    <w:p w14:paraId="7C61544A" w14:textId="44CDD0FC" w:rsidR="00F021BE" w:rsidRPr="00F021BE" w:rsidRDefault="00F021BE" w:rsidP="00F021BE">
      <w:pPr>
        <w:jc w:val="center"/>
        <w:rPr>
          <w:b/>
          <w:sz w:val="22"/>
          <w:szCs w:val="22"/>
        </w:rPr>
      </w:pPr>
      <w:r w:rsidRPr="00F021BE">
        <w:rPr>
          <w:b/>
        </w:rPr>
        <w:t xml:space="preserve">przyjęcia „Procedury przyjmowania zgłoszeń zewnętrznych naruszenia prawa </w:t>
      </w:r>
      <w:r>
        <w:rPr>
          <w:b/>
        </w:rPr>
        <w:br/>
      </w:r>
      <w:r w:rsidRPr="00F021BE">
        <w:rPr>
          <w:b/>
        </w:rPr>
        <w:t>i p</w:t>
      </w:r>
      <w:r w:rsidR="002F277F">
        <w:rPr>
          <w:b/>
        </w:rPr>
        <w:t>odejmowania działań następczych</w:t>
      </w:r>
      <w:r w:rsidRPr="00F021BE">
        <w:rPr>
          <w:b/>
        </w:rPr>
        <w:t xml:space="preserve"> w Urzędzie Marszałkowskim Województwa Śląskiego”</w:t>
      </w:r>
    </w:p>
    <w:p w14:paraId="49AD31E0" w14:textId="77777777" w:rsidR="00943677" w:rsidRPr="00906273" w:rsidRDefault="00943677" w:rsidP="00E6752B">
      <w:pPr>
        <w:pStyle w:val="Akapitzlist"/>
        <w:ind w:left="0"/>
        <w:jc w:val="center"/>
      </w:pPr>
    </w:p>
    <w:p w14:paraId="5D2CF9B1" w14:textId="2506074D" w:rsidR="003D2A68" w:rsidRDefault="00E6752B" w:rsidP="003D2A68">
      <w:pPr>
        <w:rPr>
          <w:sz w:val="22"/>
          <w:szCs w:val="22"/>
        </w:rPr>
      </w:pPr>
      <w:r w:rsidRPr="003047F6">
        <w:rPr>
          <w:rFonts w:cs="Arial"/>
        </w:rPr>
        <w:t xml:space="preserve">Na podstawie: </w:t>
      </w:r>
      <w:bookmarkStart w:id="0" w:name="_GoBack"/>
      <w:r w:rsidR="00611975">
        <w:rPr>
          <w:rFonts w:cs="Arial"/>
        </w:rPr>
        <w:t>a</w:t>
      </w:r>
      <w:r w:rsidR="00611975" w:rsidRPr="00611975">
        <w:rPr>
          <w:rFonts w:cs="Arial"/>
        </w:rPr>
        <w:t>rt. 41 ust. 1 u</w:t>
      </w:r>
      <w:r w:rsidR="00C52933">
        <w:rPr>
          <w:rFonts w:cs="Arial"/>
        </w:rPr>
        <w:t>stawy z dnia 5 czerwca 1998 r.</w:t>
      </w:r>
      <w:r w:rsidR="00611975" w:rsidRPr="00611975">
        <w:rPr>
          <w:rFonts w:cs="Arial"/>
        </w:rPr>
        <w:t xml:space="preserve"> o samorządzie województwa </w:t>
      </w:r>
      <w:r w:rsidR="00C6379D">
        <w:rPr>
          <w:rFonts w:cs="Arial"/>
        </w:rPr>
        <w:br/>
      </w:r>
      <w:r w:rsidR="00611975" w:rsidRPr="00611975">
        <w:rPr>
          <w:rFonts w:cs="Arial"/>
        </w:rPr>
        <w:t>(</w:t>
      </w:r>
      <w:r w:rsidR="008E2BF1">
        <w:rPr>
          <w:rFonts w:cs="Arial"/>
        </w:rPr>
        <w:t xml:space="preserve">t.j. </w:t>
      </w:r>
      <w:r w:rsidR="00611975" w:rsidRPr="00611975">
        <w:rPr>
          <w:rFonts w:cs="Arial"/>
        </w:rPr>
        <w:t xml:space="preserve">Dz. U. z </w:t>
      </w:r>
      <w:r w:rsidR="00617107">
        <w:rPr>
          <w:rFonts w:cs="Arial"/>
        </w:rPr>
        <w:t>2024 r., poz. 566</w:t>
      </w:r>
      <w:r w:rsidR="00344480">
        <w:rPr>
          <w:rFonts w:cs="Arial"/>
        </w:rPr>
        <w:t xml:space="preserve">) </w:t>
      </w:r>
      <w:r w:rsidR="00611975">
        <w:rPr>
          <w:rFonts w:cs="Arial"/>
        </w:rPr>
        <w:t xml:space="preserve">oraz </w:t>
      </w:r>
      <w:r w:rsidR="003D2A68">
        <w:t xml:space="preserve">art. 30 ust. </w:t>
      </w:r>
      <w:r w:rsidR="002A4786">
        <w:t xml:space="preserve">2 </w:t>
      </w:r>
      <w:r w:rsidR="003D2A68">
        <w:t xml:space="preserve">i art. 33 ustawy z dnia 14 czerwca 2024 r. </w:t>
      </w:r>
      <w:r w:rsidR="00C6379D">
        <w:br/>
      </w:r>
      <w:r w:rsidR="003D2A68">
        <w:t xml:space="preserve">o ochronie sygnalistów  </w:t>
      </w:r>
      <w:r w:rsidR="003D2A68" w:rsidRPr="006A113E">
        <w:rPr>
          <w:rStyle w:val="markedcontent"/>
          <w:rFonts w:cs="Arial"/>
        </w:rPr>
        <w:t>(t.j. Dz. U. z 2024 r. poz. 928)</w:t>
      </w:r>
    </w:p>
    <w:bookmarkEnd w:id="0"/>
    <w:p w14:paraId="3656ECEA" w14:textId="03BBF830" w:rsidR="006C6B26" w:rsidRPr="006C6B26" w:rsidRDefault="006C6B26" w:rsidP="006C6B26">
      <w:pPr>
        <w:tabs>
          <w:tab w:val="left" w:pos="9356"/>
        </w:tabs>
        <w:ind w:right="-2"/>
        <w:rPr>
          <w:rFonts w:cs="Arial"/>
        </w:rPr>
      </w:pPr>
    </w:p>
    <w:p w14:paraId="4DF93844" w14:textId="77777777" w:rsidR="00E6752B" w:rsidRPr="00906273" w:rsidRDefault="00E6752B" w:rsidP="00E6752B">
      <w:pPr>
        <w:pStyle w:val="TreBold"/>
      </w:pPr>
      <w:r w:rsidRPr="00906273">
        <w:t>Zarząd Województwa Śląskiego</w:t>
      </w:r>
    </w:p>
    <w:p w14:paraId="6CF076B2" w14:textId="77777777" w:rsidR="00E6752B" w:rsidRPr="00906273" w:rsidRDefault="00E6752B" w:rsidP="00E6752B">
      <w:pPr>
        <w:pStyle w:val="TreBold"/>
      </w:pPr>
      <w:r w:rsidRPr="00906273">
        <w:t>uchwala</w:t>
      </w:r>
    </w:p>
    <w:p w14:paraId="60067D61" w14:textId="77777777" w:rsidR="00883A9D" w:rsidRDefault="00883A9D" w:rsidP="00883A9D">
      <w:pPr>
        <w:pStyle w:val="TreBold"/>
        <w:spacing w:line="240" w:lineRule="auto"/>
      </w:pPr>
    </w:p>
    <w:p w14:paraId="7404CFAC" w14:textId="56000C44" w:rsidR="00456278" w:rsidRDefault="00E872A3" w:rsidP="00456278">
      <w:pPr>
        <w:pStyle w:val="rodekTre13"/>
      </w:pPr>
      <w:r>
        <w:t>§ 1</w:t>
      </w:r>
    </w:p>
    <w:p w14:paraId="779FE6BA" w14:textId="2763041A" w:rsidR="00456278" w:rsidRPr="00602BF5" w:rsidRDefault="00602BF5" w:rsidP="00602BF5">
      <w:pPr>
        <w:rPr>
          <w:sz w:val="22"/>
          <w:szCs w:val="22"/>
        </w:rPr>
      </w:pPr>
      <w:r w:rsidRPr="00602BF5">
        <w:t>Przyjmuje się „Procedurę przyjmowania zgłoszeń zewnętrznych naruszenia prawa i p</w:t>
      </w:r>
      <w:r w:rsidR="002F277F">
        <w:t>odejmowania działań następczych</w:t>
      </w:r>
      <w:r w:rsidRPr="00602BF5">
        <w:t xml:space="preserve"> w Urzędzie Marszałkowskim Województwa Śląskiego” stanowiącą załącznik </w:t>
      </w:r>
      <w:r w:rsidR="00407F47">
        <w:br/>
      </w:r>
      <w:r w:rsidRPr="00602BF5">
        <w:t>do uchwały</w:t>
      </w:r>
      <w:r w:rsidR="00395183" w:rsidRPr="00602BF5">
        <w:t>.</w:t>
      </w:r>
    </w:p>
    <w:p w14:paraId="42B42F6F" w14:textId="3114A575" w:rsidR="00394F09" w:rsidRPr="00AD3C46" w:rsidRDefault="00394F09" w:rsidP="006C6B26">
      <w:pPr>
        <w:pStyle w:val="TreBold"/>
        <w:jc w:val="left"/>
      </w:pPr>
    </w:p>
    <w:p w14:paraId="7DFCFB14" w14:textId="4A0BC995" w:rsidR="007D4386" w:rsidRDefault="007D4386" w:rsidP="009F3F89">
      <w:pPr>
        <w:pStyle w:val="rodekTre13"/>
        <w:spacing w:line="240" w:lineRule="auto"/>
      </w:pPr>
      <w:r>
        <w:t>§</w:t>
      </w:r>
      <w:r w:rsidR="00B61EF6">
        <w:t xml:space="preserve"> </w:t>
      </w:r>
      <w:r w:rsidR="00F021BE">
        <w:t>2</w:t>
      </w:r>
    </w:p>
    <w:p w14:paraId="6D391EE1" w14:textId="77777777" w:rsidR="007D4386" w:rsidRDefault="007D4386" w:rsidP="00AD3C46">
      <w:pPr>
        <w:pStyle w:val="Tre134"/>
      </w:pPr>
      <w:r>
        <w:t>Wykonanie uchwały powierza się Marszałkowi Województwa.</w:t>
      </w:r>
    </w:p>
    <w:p w14:paraId="395D77C8" w14:textId="456520AB" w:rsidR="00394F09" w:rsidRDefault="00394F09" w:rsidP="006C6B26">
      <w:pPr>
        <w:pStyle w:val="rodekTre13"/>
        <w:spacing w:line="240" w:lineRule="auto"/>
        <w:jc w:val="left"/>
      </w:pPr>
    </w:p>
    <w:p w14:paraId="27994403" w14:textId="17C9BE65" w:rsidR="00883A9D" w:rsidRPr="006C6B26" w:rsidRDefault="00B61EF6" w:rsidP="006C6B26">
      <w:pPr>
        <w:pStyle w:val="rodekTre13"/>
        <w:spacing w:line="240" w:lineRule="auto"/>
      </w:pPr>
      <w:r>
        <w:t xml:space="preserve">§ </w:t>
      </w:r>
      <w:r w:rsidR="00F021BE">
        <w:t>3</w:t>
      </w:r>
    </w:p>
    <w:p w14:paraId="3DD2E522" w14:textId="18657CEC" w:rsidR="007D4386" w:rsidRPr="008B7994" w:rsidRDefault="00ED4BDA" w:rsidP="00AD3C46">
      <w:pPr>
        <w:pStyle w:val="Tre134"/>
        <w:rPr>
          <w:color w:val="FF0000"/>
        </w:rPr>
      </w:pPr>
      <w:r>
        <w:t xml:space="preserve">Uchwała wchodzi w życie z </w:t>
      </w:r>
      <w:r w:rsidR="00394F09">
        <w:t xml:space="preserve">dniem </w:t>
      </w:r>
      <w:r w:rsidR="00F021BE">
        <w:rPr>
          <w:color w:val="auto"/>
        </w:rPr>
        <w:t>25 grudnia 2024 r</w:t>
      </w:r>
      <w:r w:rsidR="00F72BE9" w:rsidRPr="00992B8F">
        <w:rPr>
          <w:color w:val="auto"/>
        </w:rPr>
        <w:t xml:space="preserve">. </w:t>
      </w:r>
    </w:p>
    <w:p w14:paraId="199E1E21" w14:textId="7DC12399" w:rsidR="006C6B26" w:rsidRDefault="006C6B26" w:rsidP="00A14375">
      <w:pPr>
        <w:pStyle w:val="Tre0"/>
      </w:pPr>
    </w:p>
    <w:p w14:paraId="775AEA44" w14:textId="0C8A102A" w:rsidR="006C6B26" w:rsidRDefault="006C6B26" w:rsidP="006C6B26">
      <w:pPr>
        <w:pStyle w:val="Bezodstpw"/>
      </w:pPr>
    </w:p>
    <w:p w14:paraId="279AC8E4" w14:textId="77777777" w:rsidR="006C6B26" w:rsidRDefault="006C6B26" w:rsidP="006C6B26">
      <w:pPr>
        <w:pStyle w:val="Bezodstpw"/>
      </w:pPr>
    </w:p>
    <w:tbl>
      <w:tblPr>
        <w:tblStyle w:val="Tabela-Siatka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A56A0E" w14:paraId="5BEAB6E9" w14:textId="77777777" w:rsidTr="00152DBD">
        <w:tc>
          <w:tcPr>
            <w:tcW w:w="3369" w:type="dxa"/>
            <w:hideMark/>
          </w:tcPr>
          <w:p w14:paraId="27A4E8B9" w14:textId="77777777" w:rsidR="00A56A0E" w:rsidRDefault="00A56A0E" w:rsidP="00152DB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  <w:hideMark/>
          </w:tcPr>
          <w:p w14:paraId="7C80D785" w14:textId="77777777" w:rsidR="00A56A0E" w:rsidRDefault="00A56A0E" w:rsidP="00152DBD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  <w:hideMark/>
          </w:tcPr>
          <w:p w14:paraId="75D9131B" w14:textId="77777777" w:rsidR="00A56A0E" w:rsidRDefault="00A56A0E" w:rsidP="00152DBD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23BEF483" w14:textId="77777777" w:rsidR="00A56A0E" w:rsidRDefault="00A56A0E" w:rsidP="00152DB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FB7093F" w14:textId="77777777" w:rsidR="00A56A0E" w:rsidRDefault="00A56A0E" w:rsidP="00152DBD">
            <w:pPr>
              <w:pStyle w:val="Tre134"/>
              <w:spacing w:line="360" w:lineRule="auto"/>
            </w:pPr>
          </w:p>
        </w:tc>
      </w:tr>
      <w:tr w:rsidR="00A56A0E" w14:paraId="22554801" w14:textId="77777777" w:rsidTr="00152DBD">
        <w:tc>
          <w:tcPr>
            <w:tcW w:w="3369" w:type="dxa"/>
            <w:hideMark/>
          </w:tcPr>
          <w:p w14:paraId="567800C1" w14:textId="3D099B2D" w:rsidR="00A56A0E" w:rsidRDefault="00985768" w:rsidP="00152DB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  <w:hideMark/>
          </w:tcPr>
          <w:p w14:paraId="54C1CC78" w14:textId="77777777" w:rsidR="00A56A0E" w:rsidRDefault="00A56A0E" w:rsidP="00152DBD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29CE0810" w14:textId="77777777" w:rsidR="00A56A0E" w:rsidRDefault="00A56A0E" w:rsidP="00152DBD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601819F0" w14:textId="77777777" w:rsidR="00A56A0E" w:rsidRDefault="00A56A0E" w:rsidP="00152DB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7A7FB02" w14:textId="77777777" w:rsidR="00A56A0E" w:rsidRDefault="00A56A0E" w:rsidP="00152DBD">
            <w:pPr>
              <w:pStyle w:val="Tre134"/>
              <w:spacing w:line="360" w:lineRule="auto"/>
            </w:pPr>
          </w:p>
        </w:tc>
      </w:tr>
      <w:tr w:rsidR="00A56A0E" w14:paraId="449DC157" w14:textId="77777777" w:rsidTr="00152DBD">
        <w:tc>
          <w:tcPr>
            <w:tcW w:w="3369" w:type="dxa"/>
            <w:hideMark/>
          </w:tcPr>
          <w:p w14:paraId="3CB824C2" w14:textId="77777777" w:rsidR="00A56A0E" w:rsidRDefault="00A56A0E" w:rsidP="00152DB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  <w:hideMark/>
          </w:tcPr>
          <w:p w14:paraId="7F66EA82" w14:textId="77777777" w:rsidR="00A56A0E" w:rsidRDefault="00A56A0E" w:rsidP="00152DBD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2A3F7ABC" w14:textId="77777777" w:rsidR="00A56A0E" w:rsidRDefault="00A56A0E" w:rsidP="00152DBD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60543B5D" w14:textId="77777777" w:rsidR="00A56A0E" w:rsidRDefault="00A56A0E" w:rsidP="00152DB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A763A0D" w14:textId="77777777" w:rsidR="00A56A0E" w:rsidRDefault="00A56A0E" w:rsidP="00152DBD">
            <w:pPr>
              <w:pStyle w:val="Tre134"/>
              <w:spacing w:line="360" w:lineRule="auto"/>
            </w:pPr>
          </w:p>
        </w:tc>
      </w:tr>
      <w:tr w:rsidR="00A56A0E" w14:paraId="06925847" w14:textId="77777777" w:rsidTr="00152DBD">
        <w:tc>
          <w:tcPr>
            <w:tcW w:w="3369" w:type="dxa"/>
            <w:hideMark/>
          </w:tcPr>
          <w:p w14:paraId="730EFE6B" w14:textId="77777777" w:rsidR="00A56A0E" w:rsidRDefault="00A56A0E" w:rsidP="00152DB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  <w:hideMark/>
          </w:tcPr>
          <w:p w14:paraId="21434A94" w14:textId="77777777" w:rsidR="00A56A0E" w:rsidRDefault="00A56A0E" w:rsidP="00152DBD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2D90E569" w14:textId="77777777" w:rsidR="00A56A0E" w:rsidRDefault="00A56A0E" w:rsidP="00152DBD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2ABDB839" w14:textId="77777777" w:rsidR="00A56A0E" w:rsidRDefault="00A56A0E" w:rsidP="00152DB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B513CB2" w14:textId="77777777" w:rsidR="00A56A0E" w:rsidRDefault="00A56A0E" w:rsidP="00152DBD">
            <w:pPr>
              <w:pStyle w:val="Tre134"/>
              <w:spacing w:line="360" w:lineRule="auto"/>
            </w:pPr>
          </w:p>
        </w:tc>
      </w:tr>
      <w:tr w:rsidR="00A56A0E" w14:paraId="6168B2BC" w14:textId="77777777" w:rsidTr="00152DBD">
        <w:tc>
          <w:tcPr>
            <w:tcW w:w="3369" w:type="dxa"/>
            <w:hideMark/>
          </w:tcPr>
          <w:p w14:paraId="37514694" w14:textId="77777777" w:rsidR="00A56A0E" w:rsidRDefault="00A56A0E" w:rsidP="00152DBD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  <w:hideMark/>
          </w:tcPr>
          <w:p w14:paraId="440D6ABD" w14:textId="77777777" w:rsidR="00A56A0E" w:rsidRDefault="00A56A0E" w:rsidP="00152DBD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  <w:hideMark/>
          </w:tcPr>
          <w:p w14:paraId="51C4BFBB" w14:textId="77777777" w:rsidR="00A56A0E" w:rsidRDefault="00A56A0E" w:rsidP="00152DBD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14:paraId="03FC586E" w14:textId="77777777" w:rsidR="00A56A0E" w:rsidRDefault="00A56A0E" w:rsidP="00152DB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2D9323B" w14:textId="77777777" w:rsidR="00A56A0E" w:rsidRDefault="00A56A0E" w:rsidP="00152DBD">
            <w:pPr>
              <w:pStyle w:val="Tre134"/>
              <w:spacing w:line="360" w:lineRule="auto"/>
            </w:pPr>
          </w:p>
        </w:tc>
      </w:tr>
    </w:tbl>
    <w:p w14:paraId="6FEADAD3" w14:textId="77777777" w:rsidR="00A14375" w:rsidRPr="00906273" w:rsidRDefault="00A14375" w:rsidP="006C6B26">
      <w:pPr>
        <w:pStyle w:val="Tre134"/>
      </w:pPr>
    </w:p>
    <w:sectPr w:rsidR="00A14375" w:rsidRPr="00906273" w:rsidSect="00611975">
      <w:footerReference w:type="default" r:id="rId11"/>
      <w:type w:val="continuous"/>
      <w:pgSz w:w="11906" w:h="16838" w:code="9"/>
      <w:pgMar w:top="851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04701" w14:textId="77777777" w:rsidR="000D18D9" w:rsidRDefault="000D18D9" w:rsidP="00AB4A4A">
      <w:r>
        <w:separator/>
      </w:r>
    </w:p>
  </w:endnote>
  <w:endnote w:type="continuationSeparator" w:id="0">
    <w:p w14:paraId="4EF5B5A1" w14:textId="77777777" w:rsidR="000D18D9" w:rsidRDefault="000D18D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13EB1" w14:textId="6676B73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D596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95D6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58E21" w14:textId="77777777" w:rsidR="000D18D9" w:rsidRDefault="000D18D9" w:rsidP="00AB4A4A">
      <w:r>
        <w:separator/>
      </w:r>
    </w:p>
  </w:footnote>
  <w:footnote w:type="continuationSeparator" w:id="0">
    <w:p w14:paraId="6ED6EFCF" w14:textId="77777777" w:rsidR="000D18D9" w:rsidRDefault="000D18D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35682"/>
    <w:rsid w:val="000575AF"/>
    <w:rsid w:val="000676B4"/>
    <w:rsid w:val="00084FB5"/>
    <w:rsid w:val="000A6DD0"/>
    <w:rsid w:val="000B4740"/>
    <w:rsid w:val="000B7165"/>
    <w:rsid w:val="000C19FB"/>
    <w:rsid w:val="000D18D9"/>
    <w:rsid w:val="000D4CFA"/>
    <w:rsid w:val="00120BAC"/>
    <w:rsid w:val="00125DBE"/>
    <w:rsid w:val="0013636D"/>
    <w:rsid w:val="00143AB2"/>
    <w:rsid w:val="00152AC0"/>
    <w:rsid w:val="00153BB4"/>
    <w:rsid w:val="00160961"/>
    <w:rsid w:val="0016555D"/>
    <w:rsid w:val="0018065E"/>
    <w:rsid w:val="00181F03"/>
    <w:rsid w:val="00190DFB"/>
    <w:rsid w:val="00192A2A"/>
    <w:rsid w:val="00197E93"/>
    <w:rsid w:val="001B72F9"/>
    <w:rsid w:val="001C4173"/>
    <w:rsid w:val="001C4AA2"/>
    <w:rsid w:val="001D2231"/>
    <w:rsid w:val="001D498D"/>
    <w:rsid w:val="001D5529"/>
    <w:rsid w:val="001E3852"/>
    <w:rsid w:val="001E6FE6"/>
    <w:rsid w:val="001F40E6"/>
    <w:rsid w:val="00225BC9"/>
    <w:rsid w:val="00227165"/>
    <w:rsid w:val="002369DC"/>
    <w:rsid w:val="0024013A"/>
    <w:rsid w:val="00240EDE"/>
    <w:rsid w:val="00245DC7"/>
    <w:rsid w:val="0024632C"/>
    <w:rsid w:val="00282C05"/>
    <w:rsid w:val="00286B41"/>
    <w:rsid w:val="002924FE"/>
    <w:rsid w:val="002A4786"/>
    <w:rsid w:val="002C6693"/>
    <w:rsid w:val="002D26C5"/>
    <w:rsid w:val="002D7D48"/>
    <w:rsid w:val="002E0DE5"/>
    <w:rsid w:val="002E3A29"/>
    <w:rsid w:val="002F277F"/>
    <w:rsid w:val="003039A5"/>
    <w:rsid w:val="0030740C"/>
    <w:rsid w:val="00310921"/>
    <w:rsid w:val="00310EED"/>
    <w:rsid w:val="00314AB3"/>
    <w:rsid w:val="00315D3B"/>
    <w:rsid w:val="0031614F"/>
    <w:rsid w:val="00317313"/>
    <w:rsid w:val="00324552"/>
    <w:rsid w:val="003247CE"/>
    <w:rsid w:val="00325C24"/>
    <w:rsid w:val="00344480"/>
    <w:rsid w:val="003467EE"/>
    <w:rsid w:val="00351F03"/>
    <w:rsid w:val="0035773A"/>
    <w:rsid w:val="00390108"/>
    <w:rsid w:val="00393FB8"/>
    <w:rsid w:val="00394F09"/>
    <w:rsid w:val="0039509C"/>
    <w:rsid w:val="00395183"/>
    <w:rsid w:val="003A2A53"/>
    <w:rsid w:val="003D2A68"/>
    <w:rsid w:val="003D2A70"/>
    <w:rsid w:val="003E5C79"/>
    <w:rsid w:val="003E64C0"/>
    <w:rsid w:val="0040055C"/>
    <w:rsid w:val="00407F47"/>
    <w:rsid w:val="00416B64"/>
    <w:rsid w:val="004319A8"/>
    <w:rsid w:val="0044142D"/>
    <w:rsid w:val="004425E4"/>
    <w:rsid w:val="0044701E"/>
    <w:rsid w:val="00451588"/>
    <w:rsid w:val="00456278"/>
    <w:rsid w:val="004622A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4F0D56"/>
    <w:rsid w:val="004F3139"/>
    <w:rsid w:val="00513F61"/>
    <w:rsid w:val="0051520A"/>
    <w:rsid w:val="005179A7"/>
    <w:rsid w:val="005223DD"/>
    <w:rsid w:val="0053235B"/>
    <w:rsid w:val="00541D56"/>
    <w:rsid w:val="00550F41"/>
    <w:rsid w:val="0055522C"/>
    <w:rsid w:val="00570460"/>
    <w:rsid w:val="005853A3"/>
    <w:rsid w:val="005872CB"/>
    <w:rsid w:val="005E7A23"/>
    <w:rsid w:val="005E7ED4"/>
    <w:rsid w:val="005F1C87"/>
    <w:rsid w:val="005F2DB1"/>
    <w:rsid w:val="00602BF5"/>
    <w:rsid w:val="00604101"/>
    <w:rsid w:val="00611975"/>
    <w:rsid w:val="006169B8"/>
    <w:rsid w:val="00617107"/>
    <w:rsid w:val="00645FEF"/>
    <w:rsid w:val="006476FE"/>
    <w:rsid w:val="00651A52"/>
    <w:rsid w:val="0066220E"/>
    <w:rsid w:val="00665345"/>
    <w:rsid w:val="00665F78"/>
    <w:rsid w:val="00670C97"/>
    <w:rsid w:val="00672D36"/>
    <w:rsid w:val="006917EA"/>
    <w:rsid w:val="00695D60"/>
    <w:rsid w:val="006C6B26"/>
    <w:rsid w:val="006F6030"/>
    <w:rsid w:val="0070008F"/>
    <w:rsid w:val="00707349"/>
    <w:rsid w:val="007079D0"/>
    <w:rsid w:val="0071318A"/>
    <w:rsid w:val="00746624"/>
    <w:rsid w:val="007625B3"/>
    <w:rsid w:val="00763975"/>
    <w:rsid w:val="007665BB"/>
    <w:rsid w:val="0077344C"/>
    <w:rsid w:val="0079165A"/>
    <w:rsid w:val="00795194"/>
    <w:rsid w:val="007B3AC5"/>
    <w:rsid w:val="007C3F9B"/>
    <w:rsid w:val="007D4386"/>
    <w:rsid w:val="007E162A"/>
    <w:rsid w:val="007E5643"/>
    <w:rsid w:val="007E6DBB"/>
    <w:rsid w:val="007F065D"/>
    <w:rsid w:val="007F0F31"/>
    <w:rsid w:val="007F513A"/>
    <w:rsid w:val="00801EA5"/>
    <w:rsid w:val="00810EB7"/>
    <w:rsid w:val="00811248"/>
    <w:rsid w:val="00814C20"/>
    <w:rsid w:val="008177A4"/>
    <w:rsid w:val="008204AF"/>
    <w:rsid w:val="008257F5"/>
    <w:rsid w:val="0082789F"/>
    <w:rsid w:val="0084242E"/>
    <w:rsid w:val="00843AFC"/>
    <w:rsid w:val="008574EB"/>
    <w:rsid w:val="008677EB"/>
    <w:rsid w:val="00881439"/>
    <w:rsid w:val="00883A9D"/>
    <w:rsid w:val="0088682B"/>
    <w:rsid w:val="00892B14"/>
    <w:rsid w:val="00896B73"/>
    <w:rsid w:val="008B51B9"/>
    <w:rsid w:val="008B7994"/>
    <w:rsid w:val="008C1ABC"/>
    <w:rsid w:val="008C5537"/>
    <w:rsid w:val="008D596B"/>
    <w:rsid w:val="008D5F3C"/>
    <w:rsid w:val="008D76F5"/>
    <w:rsid w:val="008E2BF1"/>
    <w:rsid w:val="008F3A1B"/>
    <w:rsid w:val="008F72C4"/>
    <w:rsid w:val="00906273"/>
    <w:rsid w:val="00912D26"/>
    <w:rsid w:val="0091363F"/>
    <w:rsid w:val="00917962"/>
    <w:rsid w:val="00923DC9"/>
    <w:rsid w:val="00943677"/>
    <w:rsid w:val="009442FC"/>
    <w:rsid w:val="009465B8"/>
    <w:rsid w:val="0095386C"/>
    <w:rsid w:val="00954FC8"/>
    <w:rsid w:val="00964842"/>
    <w:rsid w:val="00982ADF"/>
    <w:rsid w:val="00985768"/>
    <w:rsid w:val="00992B8F"/>
    <w:rsid w:val="009A1138"/>
    <w:rsid w:val="009B7E49"/>
    <w:rsid w:val="009C0CF9"/>
    <w:rsid w:val="009D1113"/>
    <w:rsid w:val="009E2AAC"/>
    <w:rsid w:val="009E42DD"/>
    <w:rsid w:val="009F0A83"/>
    <w:rsid w:val="009F1C7B"/>
    <w:rsid w:val="009F24E7"/>
    <w:rsid w:val="009F3F89"/>
    <w:rsid w:val="009F6EC1"/>
    <w:rsid w:val="00A03081"/>
    <w:rsid w:val="00A14375"/>
    <w:rsid w:val="00A2072A"/>
    <w:rsid w:val="00A2089E"/>
    <w:rsid w:val="00A31DEE"/>
    <w:rsid w:val="00A416B5"/>
    <w:rsid w:val="00A454CC"/>
    <w:rsid w:val="00A53940"/>
    <w:rsid w:val="00A56A0E"/>
    <w:rsid w:val="00A62AD2"/>
    <w:rsid w:val="00A64717"/>
    <w:rsid w:val="00A82E72"/>
    <w:rsid w:val="00A84CA6"/>
    <w:rsid w:val="00A85F71"/>
    <w:rsid w:val="00A9282A"/>
    <w:rsid w:val="00AA135E"/>
    <w:rsid w:val="00AA2599"/>
    <w:rsid w:val="00AA4C64"/>
    <w:rsid w:val="00AA6853"/>
    <w:rsid w:val="00AB4A4A"/>
    <w:rsid w:val="00AC024A"/>
    <w:rsid w:val="00AD214E"/>
    <w:rsid w:val="00AD3C46"/>
    <w:rsid w:val="00AD4B70"/>
    <w:rsid w:val="00AF0361"/>
    <w:rsid w:val="00AF2544"/>
    <w:rsid w:val="00AF39F9"/>
    <w:rsid w:val="00AF6C86"/>
    <w:rsid w:val="00AF6D0E"/>
    <w:rsid w:val="00B0264F"/>
    <w:rsid w:val="00B07792"/>
    <w:rsid w:val="00B10A69"/>
    <w:rsid w:val="00B32FD5"/>
    <w:rsid w:val="00B3477F"/>
    <w:rsid w:val="00B37FC8"/>
    <w:rsid w:val="00B415BE"/>
    <w:rsid w:val="00B4557C"/>
    <w:rsid w:val="00B457AF"/>
    <w:rsid w:val="00B45D05"/>
    <w:rsid w:val="00B467A5"/>
    <w:rsid w:val="00B61EF6"/>
    <w:rsid w:val="00B633D8"/>
    <w:rsid w:val="00B70726"/>
    <w:rsid w:val="00B71392"/>
    <w:rsid w:val="00B76C25"/>
    <w:rsid w:val="00B84825"/>
    <w:rsid w:val="00B85BE9"/>
    <w:rsid w:val="00BA5AC0"/>
    <w:rsid w:val="00BA5FB2"/>
    <w:rsid w:val="00BD0D20"/>
    <w:rsid w:val="00BE5D24"/>
    <w:rsid w:val="00BF725F"/>
    <w:rsid w:val="00BF7C94"/>
    <w:rsid w:val="00C256FF"/>
    <w:rsid w:val="00C352C8"/>
    <w:rsid w:val="00C36269"/>
    <w:rsid w:val="00C417D3"/>
    <w:rsid w:val="00C45602"/>
    <w:rsid w:val="00C4688A"/>
    <w:rsid w:val="00C52933"/>
    <w:rsid w:val="00C6379D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E0EDC"/>
    <w:rsid w:val="00CE47F3"/>
    <w:rsid w:val="00CE5EA7"/>
    <w:rsid w:val="00CF1866"/>
    <w:rsid w:val="00CF522C"/>
    <w:rsid w:val="00D0750F"/>
    <w:rsid w:val="00D136A5"/>
    <w:rsid w:val="00D16739"/>
    <w:rsid w:val="00D22445"/>
    <w:rsid w:val="00D446F2"/>
    <w:rsid w:val="00D75220"/>
    <w:rsid w:val="00D7626D"/>
    <w:rsid w:val="00D80F18"/>
    <w:rsid w:val="00D835B2"/>
    <w:rsid w:val="00D860E3"/>
    <w:rsid w:val="00D9540E"/>
    <w:rsid w:val="00DA3A9B"/>
    <w:rsid w:val="00DC0A74"/>
    <w:rsid w:val="00DE7850"/>
    <w:rsid w:val="00DF51F4"/>
    <w:rsid w:val="00E224FE"/>
    <w:rsid w:val="00E257DF"/>
    <w:rsid w:val="00E36AF7"/>
    <w:rsid w:val="00E53A8B"/>
    <w:rsid w:val="00E62239"/>
    <w:rsid w:val="00E64BD7"/>
    <w:rsid w:val="00E6752B"/>
    <w:rsid w:val="00E73E3F"/>
    <w:rsid w:val="00E75CA5"/>
    <w:rsid w:val="00E8486A"/>
    <w:rsid w:val="00E872A3"/>
    <w:rsid w:val="00E87F58"/>
    <w:rsid w:val="00E96DCF"/>
    <w:rsid w:val="00EA17F2"/>
    <w:rsid w:val="00EA550E"/>
    <w:rsid w:val="00EA5F63"/>
    <w:rsid w:val="00EA79D3"/>
    <w:rsid w:val="00EA7E5C"/>
    <w:rsid w:val="00ED0954"/>
    <w:rsid w:val="00ED2650"/>
    <w:rsid w:val="00ED4BDA"/>
    <w:rsid w:val="00ED5EAA"/>
    <w:rsid w:val="00ED6368"/>
    <w:rsid w:val="00EE77AB"/>
    <w:rsid w:val="00F021BE"/>
    <w:rsid w:val="00F17636"/>
    <w:rsid w:val="00F35842"/>
    <w:rsid w:val="00F45D9D"/>
    <w:rsid w:val="00F5374B"/>
    <w:rsid w:val="00F54870"/>
    <w:rsid w:val="00F57C35"/>
    <w:rsid w:val="00F72BE9"/>
    <w:rsid w:val="00F83FD3"/>
    <w:rsid w:val="00F91D98"/>
    <w:rsid w:val="00F97D9C"/>
    <w:rsid w:val="00FA3120"/>
    <w:rsid w:val="00FA6EFF"/>
    <w:rsid w:val="00FA7242"/>
    <w:rsid w:val="00FB3A61"/>
    <w:rsid w:val="00FB5115"/>
    <w:rsid w:val="00FC41E0"/>
    <w:rsid w:val="00FC63DF"/>
    <w:rsid w:val="00FC6A14"/>
    <w:rsid w:val="00FD5D66"/>
    <w:rsid w:val="00FE5F36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2F5BF8"/>
  <w15:docId w15:val="{C8EE4DDC-796E-46AE-AD17-6B40FD0B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D3C46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D3C46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locked/>
    <w:rsid w:val="006C6B26"/>
    <w:rPr>
      <w:sz w:val="21"/>
      <w:szCs w:val="21"/>
      <w:lang w:eastAsia="en-US"/>
    </w:rPr>
  </w:style>
  <w:style w:type="character" w:styleId="Hipercze">
    <w:name w:val="Hyperlink"/>
    <w:basedOn w:val="Domylnaczcionkaakapitu"/>
    <w:uiPriority w:val="99"/>
    <w:semiHidden/>
    <w:unhideWhenUsed/>
    <w:locked/>
    <w:rsid w:val="00125DBE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3D2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12945-914A-4E1B-8B32-9AEBE6BCF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0A5B13-16F3-4D5E-B985-FC0FC1583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EA99CA-86D9-4226-BBCC-BD652BA42C91}">
  <ds:schemaRefs>
    <ds:schemaRef ds:uri="http://www.w3.org/XML/1998/namespace"/>
    <ds:schemaRef ds:uri="http://purl.org/dc/elements/1.1/"/>
    <ds:schemaRef ds:uri="a4b66e60-104c-4d9b-9caa-2bb22ce214b1"/>
    <ds:schemaRef ds:uri="http://purl.org/dc/dcmitype/"/>
    <ds:schemaRef ds:uri="http://schemas.microsoft.com/office/2006/documentManagement/types"/>
    <ds:schemaRef ds:uri="60be6e5a-c0d4-44b1-8cfe-743ec050e9c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626EB3E-F7D6-4A4D-8C4D-BA095962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Kostecka Katarzyna</cp:lastModifiedBy>
  <cp:revision>2</cp:revision>
  <cp:lastPrinted>2023-09-29T08:18:00Z</cp:lastPrinted>
  <dcterms:created xsi:type="dcterms:W3CDTF">2024-12-27T13:55:00Z</dcterms:created>
  <dcterms:modified xsi:type="dcterms:W3CDTF">2024-12-27T13:55:00Z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