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4B8C" w14:textId="110D2594" w:rsidR="00BB7FAC" w:rsidRPr="00BB7FAC" w:rsidRDefault="00BB7FAC" w:rsidP="00BB7FAC">
      <w:pPr>
        <w:pStyle w:val="rodekTre13"/>
        <w:spacing w:line="240" w:lineRule="auto"/>
        <w:jc w:val="right"/>
        <w:rPr>
          <w:color w:val="000000" w:themeColor="text1"/>
          <w:sz w:val="18"/>
        </w:rPr>
      </w:pPr>
      <w:r w:rsidRPr="00BB7FAC">
        <w:rPr>
          <w:color w:val="000000" w:themeColor="text1"/>
          <w:sz w:val="18"/>
        </w:rPr>
        <w:t xml:space="preserve">Załącznik do </w:t>
      </w:r>
      <w:r w:rsidRPr="00BB7FAC">
        <w:rPr>
          <w:color w:val="000000" w:themeColor="text1"/>
          <w:sz w:val="18"/>
        </w:rPr>
        <w:t>Uchwał</w:t>
      </w:r>
      <w:r>
        <w:rPr>
          <w:color w:val="000000" w:themeColor="text1"/>
          <w:sz w:val="18"/>
        </w:rPr>
        <w:t>y</w:t>
      </w:r>
      <w:bookmarkStart w:id="0" w:name="_GoBack"/>
      <w:bookmarkEnd w:id="0"/>
      <w:r w:rsidRPr="00BB7FAC">
        <w:rPr>
          <w:color w:val="000000" w:themeColor="text1"/>
          <w:sz w:val="18"/>
        </w:rPr>
        <w:t xml:space="preserve"> nr 96/54/VII/2025</w:t>
      </w:r>
    </w:p>
    <w:p w14:paraId="1D3B0FBB" w14:textId="77777777" w:rsidR="00BB7FAC" w:rsidRPr="00BB7FAC" w:rsidRDefault="00BB7FAC" w:rsidP="00BB7FAC">
      <w:pPr>
        <w:pStyle w:val="rodekTre13"/>
        <w:spacing w:line="240" w:lineRule="auto"/>
        <w:jc w:val="right"/>
        <w:rPr>
          <w:color w:val="000000" w:themeColor="text1"/>
          <w:sz w:val="18"/>
        </w:rPr>
      </w:pPr>
      <w:r w:rsidRPr="00BB7FAC">
        <w:rPr>
          <w:color w:val="000000" w:themeColor="text1"/>
          <w:sz w:val="18"/>
        </w:rPr>
        <w:t>Zarządu Województwa Śląskiego</w:t>
      </w:r>
    </w:p>
    <w:p w14:paraId="2823D9E4" w14:textId="7DD7328D" w:rsidR="00BB7FAC" w:rsidRPr="00BB7FAC" w:rsidRDefault="00BB7FAC" w:rsidP="00BB7FAC">
      <w:pPr>
        <w:pStyle w:val="rodekTre13"/>
        <w:spacing w:line="240" w:lineRule="auto"/>
        <w:jc w:val="right"/>
        <w:rPr>
          <w:color w:val="000000" w:themeColor="text1"/>
          <w:sz w:val="18"/>
        </w:rPr>
      </w:pPr>
      <w:r w:rsidRPr="00BB7FAC">
        <w:rPr>
          <w:color w:val="000000" w:themeColor="text1"/>
          <w:sz w:val="18"/>
        </w:rPr>
        <w:t>z dnia 22.01.2025 r.</w:t>
      </w:r>
    </w:p>
    <w:p w14:paraId="585B44B9" w14:textId="77777777" w:rsidR="00BB7FAC" w:rsidRDefault="00BB7FAC" w:rsidP="00707651">
      <w:pPr>
        <w:pStyle w:val="rodekTre13"/>
        <w:spacing w:after="240"/>
        <w:rPr>
          <w:b/>
          <w:color w:val="000000" w:themeColor="text1"/>
        </w:rPr>
      </w:pPr>
    </w:p>
    <w:p w14:paraId="39952B33" w14:textId="026ADADF" w:rsidR="00C7377B" w:rsidRPr="008904B3" w:rsidRDefault="00C5372F" w:rsidP="00707651">
      <w:pPr>
        <w:pStyle w:val="rodekTre13"/>
        <w:spacing w:after="240"/>
        <w:rPr>
          <w:b/>
          <w:color w:val="000000" w:themeColor="text1"/>
        </w:rPr>
      </w:pPr>
      <w:r w:rsidRPr="008904B3">
        <w:rPr>
          <w:b/>
          <w:color w:val="000000" w:themeColor="text1"/>
        </w:rPr>
        <w:t>Uchwała</w:t>
      </w:r>
      <w:r>
        <w:rPr>
          <w:b/>
          <w:color w:val="000000" w:themeColor="text1"/>
        </w:rPr>
        <w:t xml:space="preserve"> nr </w:t>
      </w:r>
      <w:r w:rsidRPr="00C5372F">
        <w:rPr>
          <w:b/>
          <w:color w:val="000000" w:themeColor="text1"/>
        </w:rPr>
        <w:t>VI</w:t>
      </w:r>
      <w:r w:rsidR="00DF784C">
        <w:rPr>
          <w:b/>
          <w:color w:val="000000" w:themeColor="text1"/>
        </w:rPr>
        <w:t>I</w:t>
      </w:r>
      <w:r w:rsidRPr="00C5372F">
        <w:rPr>
          <w:b/>
          <w:color w:val="000000" w:themeColor="text1"/>
        </w:rPr>
        <w:t>/</w:t>
      </w:r>
      <w:r w:rsidR="00832C3D">
        <w:rPr>
          <w:b/>
          <w:color w:val="000000" w:themeColor="text1"/>
        </w:rPr>
        <w:t xml:space="preserve">        </w:t>
      </w:r>
      <w:r w:rsidRPr="00C5372F">
        <w:rPr>
          <w:b/>
          <w:color w:val="000000" w:themeColor="text1"/>
        </w:rPr>
        <w:t>/</w:t>
      </w:r>
      <w:r w:rsidR="00832C3D">
        <w:rPr>
          <w:b/>
          <w:color w:val="000000" w:themeColor="text1"/>
        </w:rPr>
        <w:t xml:space="preserve">           </w:t>
      </w:r>
      <w:r w:rsidRPr="00C5372F">
        <w:rPr>
          <w:b/>
          <w:color w:val="000000" w:themeColor="text1"/>
        </w:rPr>
        <w:t>/20</w:t>
      </w:r>
      <w:r w:rsidR="00832C3D">
        <w:rPr>
          <w:b/>
          <w:color w:val="000000" w:themeColor="text1"/>
        </w:rPr>
        <w:t>2</w:t>
      </w:r>
      <w:r w:rsidR="00885D4D">
        <w:rPr>
          <w:b/>
          <w:color w:val="000000" w:themeColor="text1"/>
        </w:rPr>
        <w:t>5</w:t>
      </w:r>
    </w:p>
    <w:p w14:paraId="39952B34" w14:textId="03AE3E97" w:rsidR="00310921" w:rsidRPr="008904B3" w:rsidRDefault="00C5372F" w:rsidP="00E52EA7">
      <w:pPr>
        <w:pStyle w:val="rodekTre13"/>
        <w:spacing w:after="240"/>
        <w:rPr>
          <w:b/>
          <w:color w:val="000000" w:themeColor="text1"/>
        </w:rPr>
      </w:pPr>
      <w:r w:rsidRPr="008904B3">
        <w:rPr>
          <w:b/>
          <w:color w:val="000000" w:themeColor="text1"/>
        </w:rPr>
        <w:t>Sejmiku Województwa Śląskiego</w:t>
      </w:r>
    </w:p>
    <w:p w14:paraId="39952B35" w14:textId="0E671F96" w:rsidR="00310921" w:rsidRPr="000D5855" w:rsidRDefault="00832C3D" w:rsidP="00E52EA7">
      <w:pPr>
        <w:pStyle w:val="rodekTre13"/>
        <w:spacing w:after="360"/>
        <w:rPr>
          <w:color w:val="000000" w:themeColor="text1"/>
        </w:rPr>
      </w:pPr>
      <w:r>
        <w:rPr>
          <w:color w:val="000000" w:themeColor="text1"/>
        </w:rPr>
        <w:t>z dnia ……………….</w:t>
      </w:r>
      <w:r w:rsidR="00C5372F">
        <w:rPr>
          <w:color w:val="000000" w:themeColor="text1"/>
        </w:rPr>
        <w:t>.</w:t>
      </w:r>
    </w:p>
    <w:p w14:paraId="57E49362" w14:textId="7DBA4AF5" w:rsidR="00885D4D" w:rsidRDefault="00712650" w:rsidP="00DF784C">
      <w:pPr>
        <w:pStyle w:val="rodekTre13"/>
        <w:spacing w:after="360"/>
        <w:rPr>
          <w:b/>
        </w:rPr>
      </w:pPr>
      <w:r w:rsidRPr="00DF784C">
        <w:rPr>
          <w:b/>
        </w:rPr>
        <w:t>w</w:t>
      </w:r>
      <w:r w:rsidR="00885D4D" w:rsidRPr="00885D4D">
        <w:rPr>
          <w:b/>
        </w:rPr>
        <w:t xml:space="preserve"> sprawie wyrażenia zgody na udzielenie w roku 2025 pomocy finansowej Miastu Mikołów z</w:t>
      </w:r>
      <w:r w:rsidR="00885D4D">
        <w:rPr>
          <w:b/>
        </w:rPr>
        <w:t> </w:t>
      </w:r>
      <w:r w:rsidR="00885D4D" w:rsidRPr="00885D4D">
        <w:rPr>
          <w:b/>
        </w:rPr>
        <w:t xml:space="preserve">przeznaczeniem na współfinansowanie realizacji projektu pn. „Zwiększenie zdolności przepustowej linii kolejowej nr 140 na odc. Katowice Ligota – </w:t>
      </w:r>
      <w:proofErr w:type="spellStart"/>
      <w:r w:rsidR="00885D4D" w:rsidRPr="00885D4D">
        <w:rPr>
          <w:b/>
        </w:rPr>
        <w:t>Orzesze</w:t>
      </w:r>
      <w:proofErr w:type="spellEnd"/>
      <w:r w:rsidR="00885D4D" w:rsidRPr="00885D4D">
        <w:rPr>
          <w:b/>
        </w:rPr>
        <w:t xml:space="preserve"> Jaśkowice poprzez budowę drugiego toru i dodatkowych przystanków osobowych” w ramach Programu Uzupełniania Lokalnej i Regionalnej Infrastruktury Kolejowej – Kolej+ do 2029 roku</w:t>
      </w:r>
    </w:p>
    <w:p w14:paraId="39616B69" w14:textId="77777777" w:rsidR="00DF784C" w:rsidRPr="00DF784C" w:rsidRDefault="00DF784C" w:rsidP="00DF784C">
      <w:pPr>
        <w:pStyle w:val="TreBold"/>
      </w:pPr>
    </w:p>
    <w:p w14:paraId="34F3A105" w14:textId="42CF7752" w:rsidR="006157B7" w:rsidRDefault="00795F07" w:rsidP="00E52EA7">
      <w:pPr>
        <w:spacing w:after="200" w:line="268" w:lineRule="exact"/>
        <w:jc w:val="both"/>
      </w:pPr>
      <w:r w:rsidRPr="00795F07">
        <w:t xml:space="preserve">Na podstawie art. 18 pkt 20 ustawy z dnia 5 czerwca 1998 roku o samorządzie województwa (tekst jednolity: </w:t>
      </w:r>
      <w:r w:rsidR="00885D4D" w:rsidRPr="00885D4D">
        <w:t xml:space="preserve">Dz. U. z 2024 r. poz. 566 z </w:t>
      </w:r>
      <w:proofErr w:type="spellStart"/>
      <w:r w:rsidR="00885D4D" w:rsidRPr="00885D4D">
        <w:t>późn</w:t>
      </w:r>
      <w:proofErr w:type="spellEnd"/>
      <w:r w:rsidR="00885D4D" w:rsidRPr="00885D4D">
        <w:t>. zm.</w:t>
      </w:r>
      <w:r w:rsidR="00BC674D" w:rsidRPr="00123DA7">
        <w:rPr>
          <w:rFonts w:cs="Arial"/>
        </w:rPr>
        <w:t>)</w:t>
      </w:r>
      <w:r w:rsidRPr="00795F07">
        <w:t xml:space="preserve">, art. 216 ust. 2 pkt 5 i art. 220 ustawy z dnia 27 sierpnia 2009 roku o finansach publicznych (tekst jednolity: </w:t>
      </w:r>
      <w:r w:rsidR="00885D4D" w:rsidRPr="00885D4D">
        <w:t xml:space="preserve">Dz. U. z 2024r. poz. 1530 z </w:t>
      </w:r>
      <w:proofErr w:type="spellStart"/>
      <w:r w:rsidR="00885D4D" w:rsidRPr="00885D4D">
        <w:t>późn</w:t>
      </w:r>
      <w:proofErr w:type="spellEnd"/>
      <w:r w:rsidR="00885D4D" w:rsidRPr="00885D4D">
        <w:t>. zm.</w:t>
      </w:r>
      <w:r w:rsidRPr="00795F07">
        <w:t>)</w:t>
      </w:r>
    </w:p>
    <w:p w14:paraId="175D767B" w14:textId="77777777" w:rsidR="00885D4D" w:rsidRDefault="00885D4D" w:rsidP="00E52EA7">
      <w:pPr>
        <w:pStyle w:val="TreBold"/>
      </w:pPr>
    </w:p>
    <w:p w14:paraId="39952B3C" w14:textId="20E63F97" w:rsidR="00E6752B" w:rsidRPr="00906273" w:rsidRDefault="00E52EA7" w:rsidP="00E52EA7">
      <w:pPr>
        <w:pStyle w:val="TreBold"/>
      </w:pPr>
      <w:r>
        <w:t>Sejmik</w:t>
      </w:r>
      <w:r w:rsidR="00E6752B" w:rsidRPr="00906273">
        <w:t xml:space="preserve"> Województwa Śląskiego</w:t>
      </w:r>
    </w:p>
    <w:p w14:paraId="39952B3D" w14:textId="69763B2A" w:rsidR="00E6752B" w:rsidRPr="00906273" w:rsidRDefault="00E6752B" w:rsidP="00E52EA7">
      <w:pPr>
        <w:pStyle w:val="TreBold"/>
      </w:pPr>
      <w:r w:rsidRPr="00906273">
        <w:t>uchwala</w:t>
      </w:r>
      <w:r w:rsidR="005A6B3A">
        <w:t>:</w:t>
      </w:r>
    </w:p>
    <w:p w14:paraId="39952B3E" w14:textId="77777777" w:rsidR="00E6752B" w:rsidRPr="00906273" w:rsidRDefault="00E6752B" w:rsidP="00E52EA7">
      <w:pPr>
        <w:pStyle w:val="TreBold"/>
      </w:pPr>
    </w:p>
    <w:p w14:paraId="325C8FA6" w14:textId="77777777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7A54EF61" w14:textId="6DAA9F93" w:rsidR="00885D4D" w:rsidRDefault="00DF784C" w:rsidP="00DF784C">
      <w:pPr>
        <w:pStyle w:val="Tre0"/>
        <w:spacing w:after="240"/>
        <w:jc w:val="both"/>
      </w:pPr>
      <w:r w:rsidRPr="00795F07">
        <w:t xml:space="preserve">Udziela się </w:t>
      </w:r>
      <w:r w:rsidRPr="00DF784C">
        <w:t xml:space="preserve">Miastu </w:t>
      </w:r>
      <w:r w:rsidR="00885D4D">
        <w:t>Mikołów</w:t>
      </w:r>
      <w:r w:rsidRPr="007F416F">
        <w:t xml:space="preserve"> </w:t>
      </w:r>
      <w:r w:rsidR="00885D4D">
        <w:t xml:space="preserve">w roku 2025 </w:t>
      </w:r>
      <w:r w:rsidRPr="00795F07">
        <w:t xml:space="preserve">pomocy finansowej z przeznaczeniem na współfinansowanie </w:t>
      </w:r>
      <w:r>
        <w:t>realizacji</w:t>
      </w:r>
      <w:r w:rsidRPr="00DF784C">
        <w:t xml:space="preserve"> projektu</w:t>
      </w:r>
      <w:r w:rsidR="00885D4D">
        <w:t xml:space="preserve"> </w:t>
      </w:r>
      <w:r w:rsidR="00885D4D" w:rsidRPr="00885D4D">
        <w:t xml:space="preserve">pn. „Zwiększenie zdolności przepustowej linii kolejowej nr 140 na odc. Katowice Ligota – </w:t>
      </w:r>
      <w:proofErr w:type="spellStart"/>
      <w:r w:rsidR="00885D4D" w:rsidRPr="00885D4D">
        <w:t>Orzesze</w:t>
      </w:r>
      <w:proofErr w:type="spellEnd"/>
      <w:r w:rsidR="00885D4D" w:rsidRPr="00885D4D">
        <w:t xml:space="preserve"> Jaśkowice poprzez budowę drugiego toru i dodatkowych przystanków osobowych” w ramach Programu Uzupełniania Lokalnej i Regionalnej Infrastruktury Kolejowej – Kolej+ do 2029 roku</w:t>
      </w:r>
      <w:r w:rsidR="005A6B3A">
        <w:t>.</w:t>
      </w:r>
    </w:p>
    <w:p w14:paraId="6E9F5169" w14:textId="015E1C00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205C1DCA" w14:textId="58D6DACF" w:rsidR="00DF784C" w:rsidRDefault="00DF784C" w:rsidP="00DF784C">
      <w:pPr>
        <w:pStyle w:val="Tre0"/>
        <w:spacing w:after="240"/>
        <w:jc w:val="both"/>
      </w:pPr>
      <w:r w:rsidRPr="007F416F">
        <w:t>Pomoc finansowa</w:t>
      </w:r>
      <w:r>
        <w:t xml:space="preserve">, </w:t>
      </w:r>
      <w:r w:rsidRPr="007F416F">
        <w:t xml:space="preserve">o której mowa w §1 zostanie udzielona w formie dotacji celowej ze środków budżetu </w:t>
      </w:r>
      <w:r>
        <w:t>Województwa Śląskiego</w:t>
      </w:r>
      <w:r w:rsidRPr="007F416F">
        <w:t xml:space="preserve"> na rok 202</w:t>
      </w:r>
      <w:r w:rsidR="00885D4D">
        <w:t>5</w:t>
      </w:r>
      <w:r w:rsidRPr="007F416F">
        <w:t xml:space="preserve"> w wysokości </w:t>
      </w:r>
      <w:r w:rsidR="00885D4D" w:rsidRPr="00885D4D">
        <w:t>206</w:t>
      </w:r>
      <w:r w:rsidR="00885D4D">
        <w:t> </w:t>
      </w:r>
      <w:r w:rsidR="00885D4D" w:rsidRPr="00885D4D">
        <w:t>589,00</w:t>
      </w:r>
      <w:r w:rsidR="002667AC">
        <w:t> </w:t>
      </w:r>
      <w:r w:rsidR="002A3394" w:rsidRPr="002A3394">
        <w:t xml:space="preserve">zł (słownie: </w:t>
      </w:r>
      <w:r w:rsidR="00885D4D" w:rsidRPr="00885D4D">
        <w:t>dwieście sześć tysięcy pięćset osiemdziesiąt dziewięć złotych 0/100</w:t>
      </w:r>
      <w:r w:rsidR="002A3394" w:rsidRPr="002A3394">
        <w:t>)</w:t>
      </w:r>
      <w:r w:rsidR="002A3394">
        <w:t>.</w:t>
      </w:r>
    </w:p>
    <w:p w14:paraId="2CF871AA" w14:textId="4522C2DF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8EF7F8A" w14:textId="44A36F24" w:rsidR="00DF784C" w:rsidRDefault="002A3394" w:rsidP="00DF784C">
      <w:pPr>
        <w:pStyle w:val="Tre0"/>
        <w:spacing w:after="240"/>
        <w:jc w:val="both"/>
      </w:pPr>
      <w:r w:rsidRPr="007F416F">
        <w:t>Szczegółowe warunki udzielania pomocy finansowej, przeznaczenie i zasady rozliczenia dotacji określone zostaną w umowie pomiędzy Województwem Śląskim</w:t>
      </w:r>
      <w:r>
        <w:t xml:space="preserve"> </w:t>
      </w:r>
      <w:r w:rsidRPr="007F416F">
        <w:t xml:space="preserve">a </w:t>
      </w:r>
      <w:r w:rsidRPr="00DF784C">
        <w:t>Miast</w:t>
      </w:r>
      <w:r>
        <w:t xml:space="preserve">em </w:t>
      </w:r>
      <w:r w:rsidR="00885D4D">
        <w:t>Mikołów</w:t>
      </w:r>
      <w:r>
        <w:t>.</w:t>
      </w:r>
    </w:p>
    <w:p w14:paraId="715508DE" w14:textId="09E7D9E3" w:rsidR="00DF784C" w:rsidRPr="002A3394" w:rsidRDefault="00DF784C" w:rsidP="002A3394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30C2BB1" w14:textId="23D1371A" w:rsidR="002A3394" w:rsidRDefault="002A3394" w:rsidP="002A3394">
      <w:pPr>
        <w:pStyle w:val="Tre0"/>
        <w:spacing w:after="240"/>
        <w:jc w:val="both"/>
      </w:pPr>
      <w:r>
        <w:t>Wykonanie uchwały powierza się Zarządowi Województwa Śląskiego.</w:t>
      </w:r>
    </w:p>
    <w:p w14:paraId="0970FFF0" w14:textId="41EE1E1B" w:rsidR="002A3394" w:rsidRPr="002A3394" w:rsidRDefault="002A3394" w:rsidP="002A3394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4F4DBB4" w14:textId="25DAB8AF" w:rsidR="002A3394" w:rsidRDefault="002A3394" w:rsidP="002A3394">
      <w:pPr>
        <w:pStyle w:val="Tre0"/>
        <w:spacing w:after="240"/>
        <w:jc w:val="both"/>
      </w:pPr>
      <w:r w:rsidRPr="00795F07">
        <w:t>Uchwała wchodzi w życie z dniem podjęcia.</w:t>
      </w:r>
    </w:p>
    <w:p w14:paraId="52EBCC04" w14:textId="3AFEA95E" w:rsidR="00510254" w:rsidRDefault="00510254">
      <w:pPr>
        <w:rPr>
          <w:color w:val="000000"/>
          <w:szCs w:val="20"/>
        </w:rPr>
      </w:pPr>
      <w:r>
        <w:br w:type="page"/>
      </w:r>
    </w:p>
    <w:p w14:paraId="67A47682" w14:textId="77777777" w:rsidR="00510254" w:rsidRDefault="00510254" w:rsidP="00510254">
      <w:pPr>
        <w:pStyle w:val="rodekTre13"/>
        <w:spacing w:after="240"/>
        <w:rPr>
          <w:b/>
          <w:color w:val="000000" w:themeColor="text1"/>
        </w:rPr>
      </w:pPr>
    </w:p>
    <w:p w14:paraId="2B633A8F" w14:textId="77777777" w:rsidR="00510254" w:rsidRDefault="00510254" w:rsidP="00510254">
      <w:pPr>
        <w:pStyle w:val="rodekTre13"/>
        <w:rPr>
          <w:b/>
          <w:color w:val="000000" w:themeColor="text1"/>
        </w:rPr>
      </w:pPr>
      <w:r>
        <w:rPr>
          <w:b/>
          <w:color w:val="000000" w:themeColor="text1"/>
        </w:rPr>
        <w:t>UZASADNIENIE</w:t>
      </w:r>
    </w:p>
    <w:p w14:paraId="18CA57EB" w14:textId="77777777" w:rsidR="00510254" w:rsidRDefault="00510254" w:rsidP="00510254">
      <w:pPr>
        <w:pStyle w:val="TreBold"/>
      </w:pPr>
    </w:p>
    <w:p w14:paraId="259B8F4A" w14:textId="77777777" w:rsidR="00510254" w:rsidRDefault="00510254" w:rsidP="00510254">
      <w:pPr>
        <w:pStyle w:val="rodekTre13"/>
        <w:jc w:val="both"/>
      </w:pPr>
    </w:p>
    <w:p w14:paraId="5BD4D735" w14:textId="77777777" w:rsidR="00510254" w:rsidRDefault="00510254" w:rsidP="00510254">
      <w:pPr>
        <w:pStyle w:val="rodekTre13"/>
        <w:jc w:val="both"/>
      </w:pPr>
      <w:r w:rsidRPr="00A75E07">
        <w:t>Do uchwały sejmiku Województwa Śląskiego w sprawie wyrażenia zgody</w:t>
      </w:r>
      <w:r>
        <w:t xml:space="preserve"> </w:t>
      </w:r>
      <w:r w:rsidRPr="00484BDB">
        <w:t>na udzielenie w roku 2025 pomocy finansowej Miastu Mikołów z przeznaczeniem na współfinansowanie realizacji projektu pn.</w:t>
      </w:r>
      <w:r>
        <w:t> </w:t>
      </w:r>
      <w:r w:rsidRPr="00484BDB">
        <w:t xml:space="preserve">„Zwiększenie zdolności przepustowej linii kolejowej nr 140 na odc. Katowice Ligota – </w:t>
      </w:r>
      <w:proofErr w:type="spellStart"/>
      <w:r w:rsidRPr="00484BDB">
        <w:t>Orzesze</w:t>
      </w:r>
      <w:proofErr w:type="spellEnd"/>
      <w:r w:rsidRPr="00484BDB">
        <w:t xml:space="preserve"> Jaśkowice poprzez budowę drugiego toru i dodatkowych przystanków osobowych” w ramach Programu Uzupełniania Lokalnej i Regionalnej Infrastruktury Kolejowej – Kolej+ do 2029 roku.</w:t>
      </w:r>
    </w:p>
    <w:p w14:paraId="0F50F77B" w14:textId="77777777" w:rsidR="00510254" w:rsidRDefault="00510254" w:rsidP="00510254">
      <w:pPr>
        <w:pStyle w:val="rodekTre13"/>
        <w:jc w:val="both"/>
      </w:pPr>
    </w:p>
    <w:p w14:paraId="3032DA63" w14:textId="77777777" w:rsidR="00510254" w:rsidRDefault="00510254" w:rsidP="00510254">
      <w:pPr>
        <w:pStyle w:val="Akapitzlist"/>
        <w:spacing w:line="268" w:lineRule="exact"/>
        <w:ind w:left="0"/>
        <w:jc w:val="both"/>
        <w:rPr>
          <w:rFonts w:cs="Arial"/>
        </w:rPr>
      </w:pPr>
      <w:r w:rsidRPr="00484BDB">
        <w:rPr>
          <w:rFonts w:cs="Arial"/>
        </w:rPr>
        <w:t xml:space="preserve">W dniu 03.12.2019 r. Rada Ministrów podjęła uchwałę nr 151/2019 (wraz z późniejszymi zmianami) w sprawie ustanowienia „Programu Uzupełniania Lokalnej i Regionalnej Infrastruktury Kolejowej – Kolej+ do 2029 roku”. Jednym z zadań jest projekt pt. „Zwiększenie zdolności przepustowej linii kolejowej nr 140 na odc. Katowice Ligota – </w:t>
      </w:r>
      <w:proofErr w:type="spellStart"/>
      <w:r w:rsidRPr="00484BDB">
        <w:rPr>
          <w:rFonts w:cs="Arial"/>
        </w:rPr>
        <w:t>Orzesze</w:t>
      </w:r>
      <w:proofErr w:type="spellEnd"/>
      <w:r w:rsidRPr="00484BDB">
        <w:rPr>
          <w:rFonts w:cs="Arial"/>
        </w:rPr>
        <w:t xml:space="preserve"> Jaśkowice poprzez budowę drugiego toru i</w:t>
      </w:r>
      <w:r>
        <w:rPr>
          <w:rFonts w:cs="Arial"/>
        </w:rPr>
        <w:t> </w:t>
      </w:r>
      <w:r w:rsidRPr="00484BDB">
        <w:rPr>
          <w:rFonts w:cs="Arial"/>
        </w:rPr>
        <w:t>dodatkowych przystanków osobowych”.</w:t>
      </w:r>
    </w:p>
    <w:p w14:paraId="29F0E45A" w14:textId="77777777" w:rsidR="00510254" w:rsidRPr="00484BDB" w:rsidRDefault="00510254" w:rsidP="00510254">
      <w:pPr>
        <w:pStyle w:val="Akapitzlist"/>
        <w:spacing w:line="268" w:lineRule="exact"/>
        <w:ind w:left="0"/>
        <w:jc w:val="both"/>
        <w:rPr>
          <w:rFonts w:cs="Arial"/>
        </w:rPr>
      </w:pPr>
      <w:r w:rsidRPr="00484BDB">
        <w:rPr>
          <w:rFonts w:cs="Arial"/>
        </w:rPr>
        <w:t xml:space="preserve">Lider projektu: Miasto Mikołów, partnerzy: Katowice, Łaziska Górne, </w:t>
      </w:r>
      <w:proofErr w:type="spellStart"/>
      <w:r w:rsidRPr="00484BDB">
        <w:rPr>
          <w:rFonts w:cs="Arial"/>
        </w:rPr>
        <w:t>Orzesze</w:t>
      </w:r>
      <w:proofErr w:type="spellEnd"/>
      <w:r w:rsidRPr="00484BDB">
        <w:rPr>
          <w:rFonts w:cs="Arial"/>
        </w:rPr>
        <w:t>, Górnośląsko-Zagłębiowska Metropolia (GZM) oraz Województwo Śląskie.</w:t>
      </w:r>
    </w:p>
    <w:p w14:paraId="1975291D" w14:textId="77777777" w:rsidR="00510254" w:rsidRDefault="00510254" w:rsidP="00510254">
      <w:pPr>
        <w:pStyle w:val="Akapitzlist"/>
        <w:spacing w:line="268" w:lineRule="exact"/>
        <w:ind w:left="0"/>
        <w:jc w:val="both"/>
        <w:rPr>
          <w:rFonts w:cs="Arial"/>
        </w:rPr>
      </w:pPr>
      <w:r w:rsidRPr="00484BDB">
        <w:rPr>
          <w:rFonts w:cs="Arial"/>
        </w:rPr>
        <w:t>W celu uzyskania dofinansowania i realizacji projektu Lider oraz Partnerzy zawarli w dniu 23.11.2021r. Umowę o partnerstwie</w:t>
      </w:r>
      <w:r>
        <w:rPr>
          <w:rFonts w:cs="Arial"/>
        </w:rPr>
        <w:t>.</w:t>
      </w:r>
    </w:p>
    <w:p w14:paraId="3EB6FDE6" w14:textId="77777777" w:rsidR="00510254" w:rsidRPr="00E22D61" w:rsidRDefault="00510254" w:rsidP="00510254">
      <w:pPr>
        <w:spacing w:line="268" w:lineRule="exact"/>
        <w:jc w:val="both"/>
        <w:rPr>
          <w:rFonts w:cs="Arial"/>
        </w:rPr>
      </w:pPr>
      <w:r w:rsidRPr="00E22D61">
        <w:rPr>
          <w:rFonts w:cs="Arial"/>
        </w:rPr>
        <w:t>Wartość projektu wynosi (wszystkie kwoty netto) 460 509 994,92 zł, montaż finansowy:</w:t>
      </w:r>
    </w:p>
    <w:p w14:paraId="0D373B85" w14:textId="77777777" w:rsidR="00510254" w:rsidRPr="00E22D61" w:rsidRDefault="00510254" w:rsidP="00510254">
      <w:pPr>
        <w:numPr>
          <w:ilvl w:val="0"/>
          <w:numId w:val="18"/>
        </w:numPr>
        <w:spacing w:line="268" w:lineRule="exact"/>
        <w:jc w:val="both"/>
        <w:rPr>
          <w:rFonts w:cs="Arial"/>
        </w:rPr>
      </w:pPr>
      <w:r w:rsidRPr="00E22D61">
        <w:rPr>
          <w:rFonts w:cs="Arial"/>
        </w:rPr>
        <w:t>75% – dofinansowanie w ramach Programu: 345 382 496,19 zł,</w:t>
      </w:r>
    </w:p>
    <w:p w14:paraId="1AF3246D" w14:textId="77777777" w:rsidR="00510254" w:rsidRPr="00E22D61" w:rsidRDefault="00510254" w:rsidP="00510254">
      <w:pPr>
        <w:numPr>
          <w:ilvl w:val="0"/>
          <w:numId w:val="18"/>
        </w:numPr>
        <w:spacing w:line="268" w:lineRule="exact"/>
        <w:jc w:val="both"/>
        <w:rPr>
          <w:rFonts w:cs="Arial"/>
        </w:rPr>
      </w:pPr>
      <w:r w:rsidRPr="00E22D61">
        <w:rPr>
          <w:rFonts w:cs="Arial"/>
        </w:rPr>
        <w:t>25% – wkład własny: 115 127 498,73 zł (w tym: GZM 81,61% oraz Województwo Śląskie 18,39% - ponad 21 mln</w:t>
      </w:r>
      <w:r>
        <w:rPr>
          <w:rFonts w:cs="Arial"/>
        </w:rPr>
        <w:t xml:space="preserve"> zł</w:t>
      </w:r>
      <w:r w:rsidRPr="00E22D61">
        <w:rPr>
          <w:rFonts w:cs="Arial"/>
        </w:rPr>
        <w:t>).</w:t>
      </w:r>
    </w:p>
    <w:p w14:paraId="7CC92B88" w14:textId="77777777" w:rsidR="00510254" w:rsidRPr="00884F0E" w:rsidRDefault="00510254" w:rsidP="00510254">
      <w:pPr>
        <w:spacing w:line="268" w:lineRule="exact"/>
        <w:jc w:val="both"/>
        <w:rPr>
          <w:rFonts w:cs="Arial"/>
        </w:rPr>
      </w:pPr>
      <w:r>
        <w:rPr>
          <w:rFonts w:cs="Arial"/>
        </w:rPr>
        <w:t xml:space="preserve">Miasto Mikołów (Lider) i </w:t>
      </w:r>
      <w:r w:rsidRPr="00A53FC6">
        <w:rPr>
          <w:rFonts w:cs="Arial"/>
        </w:rPr>
        <w:t>PKP Polskie Linie Kolejowe S.A.</w:t>
      </w:r>
      <w:r>
        <w:rPr>
          <w:rFonts w:cs="Arial"/>
        </w:rPr>
        <w:t xml:space="preserve"> w dniu 05.12.2022 r. zawarły u</w:t>
      </w:r>
      <w:r w:rsidRPr="00A53FC6">
        <w:rPr>
          <w:rFonts w:cs="Arial"/>
        </w:rPr>
        <w:t>mow</w:t>
      </w:r>
      <w:r>
        <w:rPr>
          <w:rFonts w:cs="Arial"/>
        </w:rPr>
        <w:t xml:space="preserve">ę </w:t>
      </w:r>
      <w:r w:rsidRPr="00884F0E">
        <w:rPr>
          <w:rFonts w:cs="Arial"/>
        </w:rPr>
        <w:t>na</w:t>
      </w:r>
      <w:r>
        <w:rPr>
          <w:rFonts w:cs="Arial"/>
        </w:rPr>
        <w:t> </w:t>
      </w:r>
      <w:r w:rsidRPr="00884F0E">
        <w:rPr>
          <w:rFonts w:cs="Arial"/>
        </w:rPr>
        <w:t>realizację projektu, zaś w roku 202</w:t>
      </w:r>
      <w:r>
        <w:rPr>
          <w:rFonts w:cs="Arial"/>
        </w:rPr>
        <w:t>4</w:t>
      </w:r>
      <w:r w:rsidRPr="00884F0E">
        <w:rPr>
          <w:rFonts w:cs="Arial"/>
        </w:rPr>
        <w:t xml:space="preserve"> przystąpiono do opracowania Studium Projektowo-Technicznego obejmującego m.in.:</w:t>
      </w:r>
    </w:p>
    <w:p w14:paraId="4C97FA9D" w14:textId="77777777" w:rsidR="00510254" w:rsidRPr="00884F0E" w:rsidRDefault="00510254" w:rsidP="00510254">
      <w:pPr>
        <w:numPr>
          <w:ilvl w:val="0"/>
          <w:numId w:val="19"/>
        </w:num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wykonanie koncepcji programowo-przestrzennej,</w:t>
      </w:r>
    </w:p>
    <w:p w14:paraId="7D763CC3" w14:textId="77777777" w:rsidR="00510254" w:rsidRPr="00884F0E" w:rsidRDefault="00510254" w:rsidP="00510254">
      <w:pPr>
        <w:numPr>
          <w:ilvl w:val="0"/>
          <w:numId w:val="19"/>
        </w:num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opracowanie projektu budowlanego,</w:t>
      </w:r>
    </w:p>
    <w:p w14:paraId="3C05FBFA" w14:textId="77777777" w:rsidR="00510254" w:rsidRPr="00884F0E" w:rsidRDefault="00510254" w:rsidP="00510254">
      <w:pPr>
        <w:numPr>
          <w:ilvl w:val="0"/>
          <w:numId w:val="19"/>
        </w:numPr>
        <w:spacing w:line="268" w:lineRule="exact"/>
        <w:jc w:val="both"/>
        <w:rPr>
          <w:rFonts w:cs="Arial"/>
        </w:rPr>
      </w:pPr>
      <w:r w:rsidRPr="00884F0E">
        <w:rPr>
          <w:rFonts w:cs="Arial"/>
        </w:rPr>
        <w:t>pozyskanie stosownych decyzji administracyjnych.</w:t>
      </w:r>
    </w:p>
    <w:p w14:paraId="4CA07877" w14:textId="77777777" w:rsidR="00510254" w:rsidRDefault="00510254" w:rsidP="00510254">
      <w:pPr>
        <w:spacing w:line="268" w:lineRule="exact"/>
        <w:jc w:val="both"/>
        <w:rPr>
          <w:rFonts w:cs="Arial"/>
        </w:rPr>
      </w:pPr>
      <w:r w:rsidRPr="00E22D61">
        <w:rPr>
          <w:rFonts w:cs="Arial"/>
        </w:rPr>
        <w:t>W roku 202</w:t>
      </w:r>
      <w:r>
        <w:rPr>
          <w:rFonts w:cs="Arial"/>
        </w:rPr>
        <w:t>5</w:t>
      </w:r>
      <w:r w:rsidRPr="00E22D61">
        <w:rPr>
          <w:rFonts w:cs="Arial"/>
        </w:rPr>
        <w:t xml:space="preserve"> koszty projektu </w:t>
      </w:r>
      <w:r>
        <w:rPr>
          <w:rFonts w:cs="Arial"/>
        </w:rPr>
        <w:t>po stronie</w:t>
      </w:r>
      <w:r w:rsidRPr="00E22D61">
        <w:rPr>
          <w:rFonts w:cs="Arial"/>
        </w:rPr>
        <w:t xml:space="preserve"> Województw</w:t>
      </w:r>
      <w:r>
        <w:rPr>
          <w:rFonts w:cs="Arial"/>
        </w:rPr>
        <w:t>a</w:t>
      </w:r>
      <w:r w:rsidRPr="00E22D61">
        <w:rPr>
          <w:rFonts w:cs="Arial"/>
        </w:rPr>
        <w:t xml:space="preserve"> Śląskie</w:t>
      </w:r>
      <w:r>
        <w:rPr>
          <w:rFonts w:cs="Arial"/>
        </w:rPr>
        <w:t>go</w:t>
      </w:r>
      <w:r w:rsidRPr="00E22D61">
        <w:rPr>
          <w:rFonts w:cs="Arial"/>
        </w:rPr>
        <w:t xml:space="preserve"> </w:t>
      </w:r>
      <w:r>
        <w:rPr>
          <w:rFonts w:cs="Arial"/>
        </w:rPr>
        <w:t xml:space="preserve">wyniosą </w:t>
      </w:r>
      <w:r w:rsidRPr="00D650AD">
        <w:rPr>
          <w:rFonts w:cs="Arial"/>
        </w:rPr>
        <w:t>206</w:t>
      </w:r>
      <w:r>
        <w:rPr>
          <w:rFonts w:cs="Arial"/>
        </w:rPr>
        <w:t> </w:t>
      </w:r>
      <w:r w:rsidRPr="00D650AD">
        <w:rPr>
          <w:rFonts w:cs="Arial"/>
        </w:rPr>
        <w:t>589</w:t>
      </w:r>
      <w:r w:rsidRPr="00D33DC4">
        <w:rPr>
          <w:rFonts w:cs="Arial"/>
        </w:rPr>
        <w:t> zł.</w:t>
      </w:r>
    </w:p>
    <w:p w14:paraId="433A547B" w14:textId="77777777" w:rsidR="00510254" w:rsidRDefault="00510254" w:rsidP="00510254">
      <w:pPr>
        <w:spacing w:line="268" w:lineRule="exact"/>
        <w:jc w:val="both"/>
        <w:rPr>
          <w:rFonts w:cs="Arial"/>
        </w:rPr>
      </w:pPr>
    </w:p>
    <w:p w14:paraId="2FC7D810" w14:textId="77777777" w:rsidR="00510254" w:rsidRDefault="00510254" w:rsidP="00510254">
      <w:pPr>
        <w:spacing w:line="268" w:lineRule="exact"/>
        <w:jc w:val="both"/>
      </w:pPr>
      <w:r>
        <w:t xml:space="preserve">Biorąc pod uwagę powyższe, podjęcie przez Sejmik Województwa Śląskiego uchwały </w:t>
      </w:r>
      <w:r w:rsidRPr="00D6374A">
        <w:t>w sprawie wyrażenia zgody na udzielenie w roku 2025 pomocy finansowej Miastu Mikołów z przeznaczeniem na</w:t>
      </w:r>
      <w:r>
        <w:t> </w:t>
      </w:r>
      <w:r w:rsidRPr="00D6374A">
        <w:t>współfinansowanie realizacji projektu pn. „Zwiększenie zdolności przepustowej linii kolejowej nr</w:t>
      </w:r>
      <w:r>
        <w:t> </w:t>
      </w:r>
      <w:r w:rsidRPr="00D6374A">
        <w:t xml:space="preserve">140 na odc. Katowice Ligota – </w:t>
      </w:r>
      <w:proofErr w:type="spellStart"/>
      <w:r w:rsidRPr="00D6374A">
        <w:t>Orzesze</w:t>
      </w:r>
      <w:proofErr w:type="spellEnd"/>
      <w:r w:rsidRPr="00D6374A">
        <w:t xml:space="preserve"> Jaśkowice poprzez budowę drugiego toru i dodatkowych przystanków osobowych” </w:t>
      </w:r>
      <w:r w:rsidRPr="00643F5F">
        <w:t>w ramach Programu Kolej+</w:t>
      </w:r>
      <w:r>
        <w:t xml:space="preserve">, jest uzasadnione. </w:t>
      </w:r>
    </w:p>
    <w:p w14:paraId="20B8AE70" w14:textId="77777777" w:rsidR="00510254" w:rsidRDefault="00510254" w:rsidP="00510254">
      <w:pPr>
        <w:spacing w:line="268" w:lineRule="exact"/>
        <w:jc w:val="both"/>
      </w:pPr>
    </w:p>
    <w:p w14:paraId="6808C33F" w14:textId="77777777" w:rsidR="00510254" w:rsidRDefault="00510254" w:rsidP="00510254">
      <w:pPr>
        <w:spacing w:line="268" w:lineRule="exact"/>
        <w:jc w:val="both"/>
        <w:rPr>
          <w:rFonts w:cs="Arial"/>
        </w:rPr>
      </w:pPr>
    </w:p>
    <w:p w14:paraId="33372972" w14:textId="77777777" w:rsidR="00510254" w:rsidRDefault="00510254" w:rsidP="00510254">
      <w:pPr>
        <w:spacing w:line="268" w:lineRule="exact"/>
        <w:jc w:val="both"/>
      </w:pPr>
    </w:p>
    <w:p w14:paraId="663DC0EB" w14:textId="77777777" w:rsidR="00510254" w:rsidRDefault="00510254" w:rsidP="00510254">
      <w:pPr>
        <w:spacing w:line="268" w:lineRule="exact"/>
        <w:jc w:val="both"/>
      </w:pPr>
      <w:r>
        <w:t>Dyrektor Departamentu</w:t>
      </w:r>
    </w:p>
    <w:p w14:paraId="6A1EF4A6" w14:textId="77777777" w:rsidR="00510254" w:rsidRDefault="00510254" w:rsidP="00510254">
      <w:pPr>
        <w:spacing w:line="268" w:lineRule="exact"/>
        <w:jc w:val="both"/>
      </w:pPr>
      <w:r>
        <w:t>Transportu Publicznego</w:t>
      </w:r>
    </w:p>
    <w:p w14:paraId="409C791E" w14:textId="77777777" w:rsidR="00510254" w:rsidRDefault="00510254" w:rsidP="00510254">
      <w:pPr>
        <w:spacing w:line="268" w:lineRule="exact"/>
        <w:jc w:val="both"/>
      </w:pPr>
    </w:p>
    <w:p w14:paraId="4DDF548E" w14:textId="77777777" w:rsidR="00510254" w:rsidRDefault="00510254" w:rsidP="00510254">
      <w:pPr>
        <w:spacing w:line="268" w:lineRule="exact"/>
        <w:jc w:val="both"/>
      </w:pPr>
    </w:p>
    <w:p w14:paraId="0BBBB191" w14:textId="77777777" w:rsidR="00510254" w:rsidRDefault="00510254" w:rsidP="00510254">
      <w:pPr>
        <w:spacing w:line="268" w:lineRule="exact"/>
        <w:jc w:val="both"/>
      </w:pPr>
    </w:p>
    <w:p w14:paraId="3A97C352" w14:textId="77777777" w:rsidR="00510254" w:rsidRDefault="00510254" w:rsidP="00510254">
      <w:pPr>
        <w:spacing w:line="268" w:lineRule="exact"/>
        <w:jc w:val="both"/>
      </w:pPr>
    </w:p>
    <w:p w14:paraId="6B2CEABE" w14:textId="77777777" w:rsidR="00510254" w:rsidRDefault="00510254" w:rsidP="00510254">
      <w:pPr>
        <w:spacing w:line="268" w:lineRule="exact"/>
        <w:jc w:val="both"/>
      </w:pPr>
    </w:p>
    <w:p w14:paraId="56B454E9" w14:textId="77777777" w:rsidR="00510254" w:rsidRDefault="00510254" w:rsidP="002A3394">
      <w:pPr>
        <w:pStyle w:val="Tre0"/>
        <w:spacing w:after="240"/>
        <w:jc w:val="both"/>
      </w:pPr>
    </w:p>
    <w:sectPr w:rsidR="00510254" w:rsidSect="001A13FD">
      <w:footerReference w:type="default" r:id="rId11"/>
      <w:headerReference w:type="first" r:id="rId12"/>
      <w:type w:val="continuous"/>
      <w:pgSz w:w="11906" w:h="16838" w:code="9"/>
      <w:pgMar w:top="992" w:right="1276" w:bottom="936" w:left="1276" w:header="42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C884" w14:textId="77777777" w:rsidR="00A65186" w:rsidRDefault="00A65186" w:rsidP="00AB4A4A">
      <w:r>
        <w:separator/>
      </w:r>
    </w:p>
  </w:endnote>
  <w:endnote w:type="continuationSeparator" w:id="0">
    <w:p w14:paraId="2E6761EB" w14:textId="77777777" w:rsidR="00A65186" w:rsidRDefault="00A6518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2B71" w14:textId="6587F1A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B7FA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B7FA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0767A" w14:textId="77777777" w:rsidR="00A65186" w:rsidRDefault="00A65186" w:rsidP="00AB4A4A">
      <w:r>
        <w:separator/>
      </w:r>
    </w:p>
  </w:footnote>
  <w:footnote w:type="continuationSeparator" w:id="0">
    <w:p w14:paraId="047BB555" w14:textId="77777777" w:rsidR="00A65186" w:rsidRDefault="00A6518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26FA" w14:textId="74EEB654" w:rsidR="000B40C0" w:rsidRPr="003024AD" w:rsidRDefault="003024AD" w:rsidP="003024AD">
    <w:pPr>
      <w:pStyle w:val="Nagwek"/>
      <w:tabs>
        <w:tab w:val="clear" w:pos="4536"/>
        <w:tab w:val="clear" w:pos="9072"/>
        <w:tab w:val="left" w:pos="7371"/>
      </w:tabs>
      <w:ind w:right="-427"/>
      <w:jc w:val="right"/>
      <w:rPr>
        <w:b/>
        <w:sz w:val="17"/>
        <w:szCs w:val="17"/>
      </w:rPr>
    </w:pPr>
    <w:r w:rsidRPr="003024AD">
      <w:rPr>
        <w:b/>
        <w:sz w:val="17"/>
        <w:szCs w:val="17"/>
      </w:rPr>
      <w:t>(PROJEKT)</w:t>
    </w:r>
  </w:p>
  <w:p w14:paraId="3E0E012C" w14:textId="77777777" w:rsidR="000B40C0" w:rsidRDefault="000B4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26CC"/>
    <w:multiLevelType w:val="hybridMultilevel"/>
    <w:tmpl w:val="1692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6B9F"/>
    <w:multiLevelType w:val="hybridMultilevel"/>
    <w:tmpl w:val="20E2F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73DC4"/>
    <w:multiLevelType w:val="hybridMultilevel"/>
    <w:tmpl w:val="92D447A6"/>
    <w:lvl w:ilvl="0" w:tplc="B3ECF1A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3057"/>
    <w:multiLevelType w:val="hybridMultilevel"/>
    <w:tmpl w:val="60061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15"/>
  </w:num>
  <w:num w:numId="7">
    <w:abstractNumId w:val="6"/>
  </w:num>
  <w:num w:numId="8">
    <w:abstractNumId w:val="13"/>
  </w:num>
  <w:num w:numId="9">
    <w:abstractNumId w:val="16"/>
  </w:num>
  <w:num w:numId="10">
    <w:abstractNumId w:val="2"/>
  </w:num>
  <w:num w:numId="11">
    <w:abstractNumId w:val="18"/>
  </w:num>
  <w:num w:numId="12">
    <w:abstractNumId w:val="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11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5ED3"/>
    <w:rsid w:val="000575AF"/>
    <w:rsid w:val="00062AA2"/>
    <w:rsid w:val="000676B4"/>
    <w:rsid w:val="00077D1D"/>
    <w:rsid w:val="00084FB5"/>
    <w:rsid w:val="000A6DD0"/>
    <w:rsid w:val="000B2492"/>
    <w:rsid w:val="000B40C0"/>
    <w:rsid w:val="000B4740"/>
    <w:rsid w:val="000B776C"/>
    <w:rsid w:val="000C19FB"/>
    <w:rsid w:val="000C37D6"/>
    <w:rsid w:val="000D5855"/>
    <w:rsid w:val="000F5AA1"/>
    <w:rsid w:val="00127C29"/>
    <w:rsid w:val="0013636D"/>
    <w:rsid w:val="00142143"/>
    <w:rsid w:val="00145C87"/>
    <w:rsid w:val="00160961"/>
    <w:rsid w:val="00190DFB"/>
    <w:rsid w:val="00197E93"/>
    <w:rsid w:val="001A13FD"/>
    <w:rsid w:val="001A486D"/>
    <w:rsid w:val="001B6F93"/>
    <w:rsid w:val="001C4AA2"/>
    <w:rsid w:val="001D2231"/>
    <w:rsid w:val="001D5529"/>
    <w:rsid w:val="001E3613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540C8"/>
    <w:rsid w:val="002667AC"/>
    <w:rsid w:val="00274DDE"/>
    <w:rsid w:val="00282C05"/>
    <w:rsid w:val="00283680"/>
    <w:rsid w:val="00285AE3"/>
    <w:rsid w:val="00286B41"/>
    <w:rsid w:val="002957DB"/>
    <w:rsid w:val="002A3394"/>
    <w:rsid w:val="002C6693"/>
    <w:rsid w:val="002D26C5"/>
    <w:rsid w:val="002D7D48"/>
    <w:rsid w:val="002E0FDD"/>
    <w:rsid w:val="002F7B9B"/>
    <w:rsid w:val="003024AD"/>
    <w:rsid w:val="003039A5"/>
    <w:rsid w:val="00310921"/>
    <w:rsid w:val="00310EED"/>
    <w:rsid w:val="0031614F"/>
    <w:rsid w:val="0031639F"/>
    <w:rsid w:val="00317313"/>
    <w:rsid w:val="0032345C"/>
    <w:rsid w:val="00324552"/>
    <w:rsid w:val="00325C24"/>
    <w:rsid w:val="00326B91"/>
    <w:rsid w:val="0035150E"/>
    <w:rsid w:val="00351F03"/>
    <w:rsid w:val="003851D2"/>
    <w:rsid w:val="00390108"/>
    <w:rsid w:val="00393FB8"/>
    <w:rsid w:val="003B6B53"/>
    <w:rsid w:val="003D2078"/>
    <w:rsid w:val="003D3923"/>
    <w:rsid w:val="003D61BB"/>
    <w:rsid w:val="003E1980"/>
    <w:rsid w:val="003E5C79"/>
    <w:rsid w:val="003E64C0"/>
    <w:rsid w:val="003E67F5"/>
    <w:rsid w:val="003E782D"/>
    <w:rsid w:val="0040055C"/>
    <w:rsid w:val="00412119"/>
    <w:rsid w:val="00416B64"/>
    <w:rsid w:val="0042351B"/>
    <w:rsid w:val="0044142D"/>
    <w:rsid w:val="00443456"/>
    <w:rsid w:val="00444578"/>
    <w:rsid w:val="0044701E"/>
    <w:rsid w:val="00460C44"/>
    <w:rsid w:val="004622A9"/>
    <w:rsid w:val="00470595"/>
    <w:rsid w:val="00470662"/>
    <w:rsid w:val="00473297"/>
    <w:rsid w:val="004732AC"/>
    <w:rsid w:val="004733E0"/>
    <w:rsid w:val="00480769"/>
    <w:rsid w:val="00485F40"/>
    <w:rsid w:val="00494F91"/>
    <w:rsid w:val="004951D6"/>
    <w:rsid w:val="004A1F4D"/>
    <w:rsid w:val="004A4EF3"/>
    <w:rsid w:val="004A6978"/>
    <w:rsid w:val="004B1FFF"/>
    <w:rsid w:val="004B21A9"/>
    <w:rsid w:val="004B3D78"/>
    <w:rsid w:val="004B5F03"/>
    <w:rsid w:val="004C466B"/>
    <w:rsid w:val="004C682C"/>
    <w:rsid w:val="004E0604"/>
    <w:rsid w:val="004E225C"/>
    <w:rsid w:val="004E7A2C"/>
    <w:rsid w:val="00501AA3"/>
    <w:rsid w:val="00510254"/>
    <w:rsid w:val="0051520A"/>
    <w:rsid w:val="005179A7"/>
    <w:rsid w:val="005223DD"/>
    <w:rsid w:val="00534723"/>
    <w:rsid w:val="00535F5E"/>
    <w:rsid w:val="00541D56"/>
    <w:rsid w:val="0054443B"/>
    <w:rsid w:val="00550F41"/>
    <w:rsid w:val="00565674"/>
    <w:rsid w:val="00570460"/>
    <w:rsid w:val="005872CB"/>
    <w:rsid w:val="005A61A6"/>
    <w:rsid w:val="005A61B0"/>
    <w:rsid w:val="005A6B3A"/>
    <w:rsid w:val="005D4642"/>
    <w:rsid w:val="005E7A23"/>
    <w:rsid w:val="005F1C87"/>
    <w:rsid w:val="005F2CAF"/>
    <w:rsid w:val="005F2DB1"/>
    <w:rsid w:val="00604101"/>
    <w:rsid w:val="00604502"/>
    <w:rsid w:val="0060468F"/>
    <w:rsid w:val="00613F41"/>
    <w:rsid w:val="00613F7B"/>
    <w:rsid w:val="006157B7"/>
    <w:rsid w:val="00627CFC"/>
    <w:rsid w:val="00631692"/>
    <w:rsid w:val="006409EF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A7B6A"/>
    <w:rsid w:val="006B2061"/>
    <w:rsid w:val="006F01CE"/>
    <w:rsid w:val="006F6030"/>
    <w:rsid w:val="00707651"/>
    <w:rsid w:val="007079D0"/>
    <w:rsid w:val="00712650"/>
    <w:rsid w:val="0071318A"/>
    <w:rsid w:val="00746624"/>
    <w:rsid w:val="00752E2D"/>
    <w:rsid w:val="007625B3"/>
    <w:rsid w:val="00763975"/>
    <w:rsid w:val="007665BB"/>
    <w:rsid w:val="00767006"/>
    <w:rsid w:val="0079165A"/>
    <w:rsid w:val="00794E74"/>
    <w:rsid w:val="00795194"/>
    <w:rsid w:val="00795F07"/>
    <w:rsid w:val="007B3AC5"/>
    <w:rsid w:val="007B61F5"/>
    <w:rsid w:val="007C3F9B"/>
    <w:rsid w:val="007D4386"/>
    <w:rsid w:val="007D6554"/>
    <w:rsid w:val="007E162A"/>
    <w:rsid w:val="007E5643"/>
    <w:rsid w:val="007F065D"/>
    <w:rsid w:val="007F0F31"/>
    <w:rsid w:val="007F416F"/>
    <w:rsid w:val="007F513A"/>
    <w:rsid w:val="00801EA5"/>
    <w:rsid w:val="00810EB7"/>
    <w:rsid w:val="00811248"/>
    <w:rsid w:val="00814C20"/>
    <w:rsid w:val="008177A4"/>
    <w:rsid w:val="008215D9"/>
    <w:rsid w:val="008257F5"/>
    <w:rsid w:val="00832C3D"/>
    <w:rsid w:val="0084242E"/>
    <w:rsid w:val="008574EB"/>
    <w:rsid w:val="0086080D"/>
    <w:rsid w:val="008677EB"/>
    <w:rsid w:val="00871760"/>
    <w:rsid w:val="00881439"/>
    <w:rsid w:val="00885D4D"/>
    <w:rsid w:val="0088682B"/>
    <w:rsid w:val="008904B3"/>
    <w:rsid w:val="00892B14"/>
    <w:rsid w:val="008A3445"/>
    <w:rsid w:val="008C1ABC"/>
    <w:rsid w:val="008C37AC"/>
    <w:rsid w:val="008C48C2"/>
    <w:rsid w:val="008C5537"/>
    <w:rsid w:val="008D468C"/>
    <w:rsid w:val="008D5F2B"/>
    <w:rsid w:val="008F3A1B"/>
    <w:rsid w:val="0090491D"/>
    <w:rsid w:val="00906273"/>
    <w:rsid w:val="0091363F"/>
    <w:rsid w:val="00917962"/>
    <w:rsid w:val="00936099"/>
    <w:rsid w:val="00943677"/>
    <w:rsid w:val="009465B8"/>
    <w:rsid w:val="0095386C"/>
    <w:rsid w:val="00954FC8"/>
    <w:rsid w:val="00964395"/>
    <w:rsid w:val="00964842"/>
    <w:rsid w:val="009666DA"/>
    <w:rsid w:val="00976721"/>
    <w:rsid w:val="00982ADF"/>
    <w:rsid w:val="00994911"/>
    <w:rsid w:val="00997A7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2FFF"/>
    <w:rsid w:val="00A36304"/>
    <w:rsid w:val="00A37228"/>
    <w:rsid w:val="00A416B5"/>
    <w:rsid w:val="00A454CC"/>
    <w:rsid w:val="00A61DBD"/>
    <w:rsid w:val="00A6316F"/>
    <w:rsid w:val="00A64717"/>
    <w:rsid w:val="00A65186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E3A13"/>
    <w:rsid w:val="00AF0361"/>
    <w:rsid w:val="00AF2EE1"/>
    <w:rsid w:val="00AF39F9"/>
    <w:rsid w:val="00AF6C86"/>
    <w:rsid w:val="00AF6D0E"/>
    <w:rsid w:val="00B0696E"/>
    <w:rsid w:val="00B10A69"/>
    <w:rsid w:val="00B14BA0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722D1"/>
    <w:rsid w:val="00BA5AC0"/>
    <w:rsid w:val="00BA5FB2"/>
    <w:rsid w:val="00BB7FAC"/>
    <w:rsid w:val="00BC4B25"/>
    <w:rsid w:val="00BC674D"/>
    <w:rsid w:val="00BD0D20"/>
    <w:rsid w:val="00BD1C49"/>
    <w:rsid w:val="00BD4D93"/>
    <w:rsid w:val="00BF3B08"/>
    <w:rsid w:val="00BF725F"/>
    <w:rsid w:val="00BF7C94"/>
    <w:rsid w:val="00C04BA1"/>
    <w:rsid w:val="00C422C7"/>
    <w:rsid w:val="00C4688A"/>
    <w:rsid w:val="00C477FB"/>
    <w:rsid w:val="00C5372F"/>
    <w:rsid w:val="00C63CE9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7B8E"/>
    <w:rsid w:val="00CD1867"/>
    <w:rsid w:val="00CD1F96"/>
    <w:rsid w:val="00CF1866"/>
    <w:rsid w:val="00CF522C"/>
    <w:rsid w:val="00D02BD0"/>
    <w:rsid w:val="00D06A4D"/>
    <w:rsid w:val="00D0750F"/>
    <w:rsid w:val="00D16739"/>
    <w:rsid w:val="00D16DC3"/>
    <w:rsid w:val="00D34A43"/>
    <w:rsid w:val="00D446F2"/>
    <w:rsid w:val="00D57E51"/>
    <w:rsid w:val="00D64BF9"/>
    <w:rsid w:val="00D76BC3"/>
    <w:rsid w:val="00D860E3"/>
    <w:rsid w:val="00D9540E"/>
    <w:rsid w:val="00DA3A9B"/>
    <w:rsid w:val="00DB03A4"/>
    <w:rsid w:val="00DC0A74"/>
    <w:rsid w:val="00DC39CE"/>
    <w:rsid w:val="00DD0CB0"/>
    <w:rsid w:val="00DD27E1"/>
    <w:rsid w:val="00DE7850"/>
    <w:rsid w:val="00DF784C"/>
    <w:rsid w:val="00E224FE"/>
    <w:rsid w:val="00E257DF"/>
    <w:rsid w:val="00E30904"/>
    <w:rsid w:val="00E44D33"/>
    <w:rsid w:val="00E52EA7"/>
    <w:rsid w:val="00E53A8B"/>
    <w:rsid w:val="00E64BD7"/>
    <w:rsid w:val="00E6752B"/>
    <w:rsid w:val="00E73E3F"/>
    <w:rsid w:val="00E75CA5"/>
    <w:rsid w:val="00E81AEF"/>
    <w:rsid w:val="00E8486A"/>
    <w:rsid w:val="00E87F58"/>
    <w:rsid w:val="00E9606D"/>
    <w:rsid w:val="00EA17F2"/>
    <w:rsid w:val="00EA5F63"/>
    <w:rsid w:val="00EA79D3"/>
    <w:rsid w:val="00EA7E5C"/>
    <w:rsid w:val="00EB0F11"/>
    <w:rsid w:val="00EB3225"/>
    <w:rsid w:val="00EC07C8"/>
    <w:rsid w:val="00EC101D"/>
    <w:rsid w:val="00ED0954"/>
    <w:rsid w:val="00ED5EAA"/>
    <w:rsid w:val="00ED6368"/>
    <w:rsid w:val="00ED6879"/>
    <w:rsid w:val="00EE3A26"/>
    <w:rsid w:val="00EE77AB"/>
    <w:rsid w:val="00F01186"/>
    <w:rsid w:val="00F075C7"/>
    <w:rsid w:val="00F120FD"/>
    <w:rsid w:val="00F24966"/>
    <w:rsid w:val="00F35842"/>
    <w:rsid w:val="00F37EB6"/>
    <w:rsid w:val="00F435B0"/>
    <w:rsid w:val="00F4503C"/>
    <w:rsid w:val="00F45D9D"/>
    <w:rsid w:val="00F47296"/>
    <w:rsid w:val="00F57C35"/>
    <w:rsid w:val="00F64284"/>
    <w:rsid w:val="00F716C4"/>
    <w:rsid w:val="00F83FD3"/>
    <w:rsid w:val="00F91D98"/>
    <w:rsid w:val="00F97D9C"/>
    <w:rsid w:val="00FA3120"/>
    <w:rsid w:val="00FA6B77"/>
    <w:rsid w:val="00FA6EFF"/>
    <w:rsid w:val="00FA7D3A"/>
    <w:rsid w:val="00FB3A61"/>
    <w:rsid w:val="00FB45A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2B3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Default">
    <w:name w:val="Default"/>
    <w:rsid w:val="00712650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e08416-3160-4aba-b844-45c669ef64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1280655D81A49945D41AA1E658F17" ma:contentTypeVersion="11" ma:contentTypeDescription="Utwórz nowy dokument." ma:contentTypeScope="" ma:versionID="93a2bcc1922bcec1a80ba29be7fb8712">
  <xsd:schema xmlns:xsd="http://www.w3.org/2001/XMLSchema" xmlns:xs="http://www.w3.org/2001/XMLSchema" xmlns:p="http://schemas.microsoft.com/office/2006/metadata/properties" xmlns:ns3="bbe08416-3160-4aba-b844-45c669ef643c" xmlns:ns4="0a21266a-ba34-4c5c-964d-58f31b6e7378" targetNamespace="http://schemas.microsoft.com/office/2006/metadata/properties" ma:root="true" ma:fieldsID="3c94c7758c943d9e8cf0641fcbf61a04" ns3:_="" ns4:_="">
    <xsd:import namespace="bbe08416-3160-4aba-b844-45c669ef643c"/>
    <xsd:import namespace="0a21266a-ba34-4c5c-964d-58f31b6e7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8416-3160-4aba-b844-45c669ef6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266a-ba34-4c5c-964d-58f31b6e7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D48B-875B-413F-BDAC-8DD378394D54}">
  <ds:schemaRefs>
    <ds:schemaRef ds:uri="http://schemas.microsoft.com/office/2006/metadata/properties"/>
    <ds:schemaRef ds:uri="http://schemas.microsoft.com/office/infopath/2007/PartnerControls"/>
    <ds:schemaRef ds:uri="bbe08416-3160-4aba-b844-45c669ef643c"/>
  </ds:schemaRefs>
</ds:datastoreItem>
</file>

<file path=customXml/itemProps2.xml><?xml version="1.0" encoding="utf-8"?>
<ds:datastoreItem xmlns:ds="http://schemas.openxmlformats.org/officeDocument/2006/customXml" ds:itemID="{7960D7DF-261A-409E-8176-34383D816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34A2E-2429-41CB-BAC2-9E342FFF6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8416-3160-4aba-b844-45c669ef643c"/>
    <ds:schemaRef ds:uri="0a21266a-ba34-4c5c-964d-58f31b6e7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E0246-7B60-47A7-9A79-C53F8D4E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Szywała</dc:creator>
  <cp:lastModifiedBy>Banaś Maciej</cp:lastModifiedBy>
  <cp:revision>3</cp:revision>
  <cp:lastPrinted>2025-01-16T08:10:00Z</cp:lastPrinted>
  <dcterms:created xsi:type="dcterms:W3CDTF">2025-01-23T06:48:00Z</dcterms:created>
  <dcterms:modified xsi:type="dcterms:W3CDTF">2025-01-23T06:49:00Z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0x01010085B1280655D81A49945D41AA1E658F17</vt:lpwstr>
  </property>
</Properties>
</file>