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D0BD" w14:textId="77777777" w:rsidR="00D9739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37E5">
        <w:rPr>
          <w:color w:val="000000" w:themeColor="text1"/>
        </w:rPr>
        <w:t>163/58/VII/2025</w:t>
      </w:r>
    </w:p>
    <w:p w14:paraId="7EA5B52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62398D9" w14:textId="77777777"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937E5">
        <w:rPr>
          <w:color w:val="000000" w:themeColor="text1"/>
        </w:rPr>
        <w:t>30.01.2025 r.</w:t>
      </w:r>
    </w:p>
    <w:p w14:paraId="0EAB8418" w14:textId="77777777" w:rsidR="00D97391" w:rsidRPr="00D97391" w:rsidRDefault="00D97391" w:rsidP="00D97391">
      <w:pPr>
        <w:pStyle w:val="TreBold"/>
      </w:pPr>
    </w:p>
    <w:p w14:paraId="64F7363A" w14:textId="77777777" w:rsidR="00310921" w:rsidRPr="00906273" w:rsidRDefault="00310921" w:rsidP="00310921">
      <w:pPr>
        <w:pStyle w:val="Tre0"/>
      </w:pPr>
    </w:p>
    <w:p w14:paraId="7AE84108" w14:textId="77777777"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14:paraId="3B13DAAD" w14:textId="77777777" w:rsidR="00672B36" w:rsidRPr="00672B36" w:rsidRDefault="004E1142" w:rsidP="00672B36">
      <w:pPr>
        <w:pStyle w:val="TreBold"/>
        <w:rPr>
          <w:color w:val="auto"/>
        </w:rPr>
      </w:pPr>
      <w:r>
        <w:rPr>
          <w:color w:val="auto"/>
        </w:rPr>
        <w:t>w</w:t>
      </w:r>
      <w:r w:rsidRPr="004E1142">
        <w:rPr>
          <w:color w:val="auto"/>
        </w:rPr>
        <w:t xml:space="preserve">szczęcie procedury związanej z zamiarem powołania Pani  Iwony </w:t>
      </w:r>
      <w:proofErr w:type="spellStart"/>
      <w:r w:rsidRPr="004E1142">
        <w:rPr>
          <w:color w:val="auto"/>
        </w:rPr>
        <w:t>Mohl</w:t>
      </w:r>
      <w:proofErr w:type="spellEnd"/>
      <w:r w:rsidRPr="004E1142">
        <w:rPr>
          <w:color w:val="auto"/>
        </w:rPr>
        <w:t xml:space="preserve"> na stanowisko dyrektora Muzeum Górnośląskiego w Bytomiu polegającej na zebraniu wymaganych opinii.</w:t>
      </w:r>
    </w:p>
    <w:p w14:paraId="03B8E19D" w14:textId="77777777" w:rsidR="004C398F" w:rsidRPr="00906273" w:rsidRDefault="004C398F" w:rsidP="004C398F">
      <w:pPr>
        <w:pStyle w:val="TreBold"/>
      </w:pPr>
    </w:p>
    <w:p w14:paraId="66B3F171" w14:textId="77777777" w:rsidR="00D97391" w:rsidRDefault="007B1016" w:rsidP="004E1142">
      <w:pPr>
        <w:jc w:val="both"/>
        <w:rPr>
          <w:b/>
        </w:rPr>
      </w:pPr>
      <w:r w:rsidRPr="007B1016">
        <w:rPr>
          <w:rFonts w:cs="Arial"/>
        </w:rPr>
        <w:t xml:space="preserve">Na podstawie: </w:t>
      </w:r>
      <w:r w:rsidR="004E1142" w:rsidRPr="004E1142">
        <w:rPr>
          <w:rFonts w:cs="Arial"/>
        </w:rPr>
        <w:t xml:space="preserve">art. 41 ust. 1 i ust. 2 pkt 6 ustawy z dnia 5 czerwca 1998 r. o samorządzie województwa (tekst jednolity: Dz.U. z 2024 r. poz. 566 z </w:t>
      </w:r>
      <w:proofErr w:type="spellStart"/>
      <w:r w:rsidR="004E1142" w:rsidRPr="004E1142">
        <w:rPr>
          <w:rFonts w:cs="Arial"/>
        </w:rPr>
        <w:t>późn</w:t>
      </w:r>
      <w:proofErr w:type="spellEnd"/>
      <w:r w:rsidR="004E1142" w:rsidRPr="004E1142">
        <w:rPr>
          <w:rFonts w:cs="Arial"/>
        </w:rPr>
        <w:t>. zm.), art. 15 u</w:t>
      </w:r>
      <w:r w:rsidR="004E1142">
        <w:rPr>
          <w:rFonts w:cs="Arial"/>
        </w:rPr>
        <w:t>st. 1 i ust. 2 ustawy z dnia 25 </w:t>
      </w:r>
      <w:r w:rsidR="004E1142" w:rsidRPr="004E1142">
        <w:rPr>
          <w:rFonts w:cs="Arial"/>
        </w:rPr>
        <w:t>października 1991 r. o organizowaniu i prowadzeniu działalności kulturalnej (tekst jednolity: Dz.U. z 2024 r. poz. 87).</w:t>
      </w:r>
    </w:p>
    <w:p w14:paraId="204258BD" w14:textId="77777777"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14:paraId="2C531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AE308BD" w14:textId="77777777" w:rsidR="00A14375" w:rsidRPr="00906273" w:rsidRDefault="00A14375" w:rsidP="00B457AF">
      <w:pPr>
        <w:pStyle w:val="TreBold"/>
      </w:pPr>
    </w:p>
    <w:p w14:paraId="42D2F0C2" w14:textId="77777777" w:rsidR="00136995" w:rsidRPr="00136995" w:rsidRDefault="00136995" w:rsidP="00136995">
      <w:pPr>
        <w:jc w:val="center"/>
      </w:pPr>
      <w:r w:rsidRPr="00136995">
        <w:t>§ 1</w:t>
      </w:r>
    </w:p>
    <w:p w14:paraId="316B21DD" w14:textId="77777777" w:rsidR="00136995" w:rsidRPr="00136995" w:rsidRDefault="00136995" w:rsidP="00136995">
      <w:pPr>
        <w:jc w:val="center"/>
      </w:pPr>
    </w:p>
    <w:p w14:paraId="75FED786" w14:textId="77777777" w:rsidR="00672B36" w:rsidRPr="00672B36" w:rsidRDefault="004E1142" w:rsidP="00F46957">
      <w:pPr>
        <w:jc w:val="both"/>
        <w:rPr>
          <w:bCs/>
        </w:rPr>
      </w:pPr>
      <w:r w:rsidRPr="004E1142">
        <w:rPr>
          <w:bCs/>
        </w:rPr>
        <w:t xml:space="preserve">Wszczyna się procedurę związaną z zamiarem powołania Pani  Iwony </w:t>
      </w:r>
      <w:proofErr w:type="spellStart"/>
      <w:r w:rsidRPr="004E1142">
        <w:rPr>
          <w:bCs/>
        </w:rPr>
        <w:t>Mohl</w:t>
      </w:r>
      <w:proofErr w:type="spellEnd"/>
      <w:r w:rsidRPr="004E1142">
        <w:rPr>
          <w:bCs/>
        </w:rPr>
        <w:t xml:space="preserve"> na stanowisko dyrektora Muzeum Górnośląskiego w Bytomiu polegającą na zebraniu wymaganych opinii działając</w:t>
      </w:r>
      <w:r>
        <w:rPr>
          <w:bCs/>
        </w:rPr>
        <w:t xml:space="preserve">ych w Muzeum </w:t>
      </w:r>
      <w:r w:rsidRPr="004E1142">
        <w:rPr>
          <w:bCs/>
        </w:rPr>
        <w:t>związk</w:t>
      </w:r>
      <w:r>
        <w:rPr>
          <w:bCs/>
        </w:rPr>
        <w:t>ów</w:t>
      </w:r>
      <w:r w:rsidRPr="004E1142">
        <w:rPr>
          <w:bCs/>
        </w:rPr>
        <w:t xml:space="preserve"> zawodow</w:t>
      </w:r>
      <w:r>
        <w:rPr>
          <w:bCs/>
        </w:rPr>
        <w:t>ych oraz</w:t>
      </w:r>
      <w:r w:rsidRPr="004E1142">
        <w:rPr>
          <w:bCs/>
        </w:rPr>
        <w:t xml:space="preserve"> </w:t>
      </w:r>
      <w:r>
        <w:rPr>
          <w:bCs/>
        </w:rPr>
        <w:t xml:space="preserve">opinii </w:t>
      </w:r>
      <w:r w:rsidRPr="004E1142">
        <w:rPr>
          <w:bCs/>
        </w:rPr>
        <w:t>stowarzyszeń zawod</w:t>
      </w:r>
      <w:r>
        <w:rPr>
          <w:bCs/>
        </w:rPr>
        <w:t>owych i twórczych właściwych ze </w:t>
      </w:r>
      <w:r w:rsidRPr="004E1142">
        <w:rPr>
          <w:bCs/>
        </w:rPr>
        <w:t>względu na rodzaj działalności prowadzonej przez instytucję.</w:t>
      </w:r>
      <w:r w:rsidR="00672B36" w:rsidRPr="00672B36">
        <w:rPr>
          <w:bCs/>
        </w:rPr>
        <w:t xml:space="preserve"> </w:t>
      </w:r>
    </w:p>
    <w:p w14:paraId="4C9F3161" w14:textId="77777777" w:rsidR="00136995" w:rsidRPr="00136995" w:rsidRDefault="00136995" w:rsidP="00136995">
      <w:pPr>
        <w:rPr>
          <w:b/>
          <w:bCs/>
        </w:rPr>
      </w:pPr>
    </w:p>
    <w:p w14:paraId="12364044" w14:textId="77777777" w:rsidR="00136995" w:rsidRPr="00136995" w:rsidRDefault="00136995" w:rsidP="00136995">
      <w:pPr>
        <w:jc w:val="center"/>
      </w:pPr>
      <w:r w:rsidRPr="00136995">
        <w:t>§ 2</w:t>
      </w:r>
    </w:p>
    <w:p w14:paraId="464C2501" w14:textId="77777777" w:rsidR="00136995" w:rsidRPr="00136995" w:rsidRDefault="00136995" w:rsidP="00136995">
      <w:pPr>
        <w:jc w:val="center"/>
      </w:pPr>
    </w:p>
    <w:p w14:paraId="723468F5" w14:textId="77777777" w:rsidR="00672B36" w:rsidRPr="00672B36" w:rsidRDefault="00672B36" w:rsidP="00672B36">
      <w:r w:rsidRPr="00672B36">
        <w:t>Wykonanie uchwały powierza się Marszałkowi Województwa.</w:t>
      </w:r>
    </w:p>
    <w:p w14:paraId="5FAB77C9" w14:textId="77777777" w:rsidR="00136995" w:rsidRPr="00136995" w:rsidRDefault="00136995" w:rsidP="00136995"/>
    <w:p w14:paraId="501F52BA" w14:textId="77777777" w:rsidR="00136995" w:rsidRPr="00136995" w:rsidRDefault="00136995" w:rsidP="00136995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3</w:t>
      </w:r>
    </w:p>
    <w:p w14:paraId="5CB59B4F" w14:textId="77777777" w:rsidR="00136995" w:rsidRPr="00136995" w:rsidRDefault="00136995" w:rsidP="00136995">
      <w:pPr>
        <w:spacing w:line="268" w:lineRule="exact"/>
        <w:jc w:val="center"/>
        <w:rPr>
          <w:b/>
          <w:bCs/>
          <w:color w:val="000000"/>
        </w:rPr>
      </w:pPr>
    </w:p>
    <w:p w14:paraId="3E141B90" w14:textId="77777777" w:rsidR="00136995" w:rsidRPr="00136995" w:rsidRDefault="00672B36" w:rsidP="00136995">
      <w:pPr>
        <w:spacing w:line="268" w:lineRule="exact"/>
        <w:jc w:val="both"/>
        <w:rPr>
          <w:color w:val="000000"/>
          <w:szCs w:val="20"/>
        </w:rPr>
      </w:pPr>
      <w:r w:rsidRPr="00672B36">
        <w:rPr>
          <w:rFonts w:cs="Arial"/>
          <w:color w:val="000000"/>
        </w:rPr>
        <w:t>Uchwała wchodzi w życie z dniem podjęcia.</w:t>
      </w:r>
    </w:p>
    <w:p w14:paraId="24723270" w14:textId="77777777" w:rsidR="000575AF" w:rsidRDefault="000575AF" w:rsidP="000575AF">
      <w:pPr>
        <w:pStyle w:val="Tre0"/>
      </w:pPr>
    </w:p>
    <w:p w14:paraId="4C05C555" w14:textId="77777777" w:rsidR="000575AF" w:rsidRDefault="000575AF" w:rsidP="000575AF">
      <w:pPr>
        <w:pStyle w:val="Tre0"/>
      </w:pPr>
    </w:p>
    <w:p w14:paraId="14703522" w14:textId="77777777" w:rsidR="000575AF" w:rsidRDefault="000575AF" w:rsidP="000575AF">
      <w:pPr>
        <w:pStyle w:val="Tre0"/>
      </w:pPr>
    </w:p>
    <w:p w14:paraId="2FB3185E" w14:textId="77777777" w:rsidR="000575AF" w:rsidRDefault="000575AF" w:rsidP="000575AF">
      <w:pPr>
        <w:pStyle w:val="Tre0"/>
      </w:pPr>
    </w:p>
    <w:p w14:paraId="04BA9EC6" w14:textId="77777777" w:rsidR="000575AF" w:rsidRDefault="000575AF" w:rsidP="000575AF">
      <w:pPr>
        <w:pStyle w:val="Tre0"/>
      </w:pPr>
    </w:p>
    <w:p w14:paraId="0669D67E" w14:textId="77777777" w:rsidR="00672D36" w:rsidRDefault="00672D36" w:rsidP="00A14375">
      <w:pPr>
        <w:pStyle w:val="Tre0"/>
      </w:pPr>
    </w:p>
    <w:p w14:paraId="25565AF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A843926" w14:textId="77777777" w:rsidTr="00672D36">
        <w:tc>
          <w:tcPr>
            <w:tcW w:w="3369" w:type="dxa"/>
          </w:tcPr>
          <w:p w14:paraId="7CECA299" w14:textId="77777777" w:rsidR="0044142D" w:rsidRPr="0051520A" w:rsidRDefault="00F27A46" w:rsidP="00C26BD9">
            <w:pPr>
              <w:pStyle w:val="Tre134"/>
            </w:pPr>
            <w:bookmarkStart w:id="0" w:name="_GoBack" w:colFirst="0" w:colLast="0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D26C4DD" w14:textId="77777777"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35B20BB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A03ACF5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4A0EF2C5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0CD3D1E3" w14:textId="77777777" w:rsidTr="00672D36">
        <w:tc>
          <w:tcPr>
            <w:tcW w:w="3369" w:type="dxa"/>
          </w:tcPr>
          <w:p w14:paraId="7D912883" w14:textId="77777777"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14:paraId="44CC3542" w14:textId="77777777"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23EEA1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2868589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1DBD9397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3B44520A" w14:textId="77777777" w:rsidTr="00672D36">
        <w:tc>
          <w:tcPr>
            <w:tcW w:w="3369" w:type="dxa"/>
          </w:tcPr>
          <w:p w14:paraId="3527B6A0" w14:textId="77777777"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14:paraId="4F95E4B3" w14:textId="77777777"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473994B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1CCAC2A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43F57989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76F8740E" w14:textId="77777777" w:rsidTr="00672D36">
        <w:tc>
          <w:tcPr>
            <w:tcW w:w="3369" w:type="dxa"/>
          </w:tcPr>
          <w:p w14:paraId="470C183C" w14:textId="77777777"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360A7E07" w14:textId="77777777"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B91B047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F24768D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24E4C223" w14:textId="77777777" w:rsidR="0044142D" w:rsidRPr="0051520A" w:rsidRDefault="0044142D" w:rsidP="00C26BD9">
            <w:pPr>
              <w:pStyle w:val="Tre134"/>
            </w:pPr>
          </w:p>
        </w:tc>
      </w:tr>
      <w:tr w:rsidR="0051520A" w:rsidRPr="0051520A" w14:paraId="6596109E" w14:textId="77777777" w:rsidTr="00672D36">
        <w:tc>
          <w:tcPr>
            <w:tcW w:w="3369" w:type="dxa"/>
          </w:tcPr>
          <w:p w14:paraId="348937E5" w14:textId="77777777"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F321AF2" w14:textId="77777777"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04065B9" w14:textId="77777777"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18B1957" w14:textId="77777777"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14:paraId="2057DBC0" w14:textId="77777777" w:rsidR="0044142D" w:rsidRPr="0051520A" w:rsidRDefault="0044142D" w:rsidP="00C26BD9">
            <w:pPr>
              <w:pStyle w:val="Tre134"/>
            </w:pPr>
          </w:p>
        </w:tc>
      </w:tr>
      <w:bookmarkEnd w:id="0"/>
    </w:tbl>
    <w:p w14:paraId="49085C42" w14:textId="77777777"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D172" w14:textId="77777777" w:rsidR="003C26A8" w:rsidRDefault="003C26A8" w:rsidP="00AB4A4A">
      <w:r>
        <w:separator/>
      </w:r>
    </w:p>
  </w:endnote>
  <w:endnote w:type="continuationSeparator" w:id="0">
    <w:p w14:paraId="040B159D" w14:textId="77777777" w:rsidR="003C26A8" w:rsidRDefault="003C26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E54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2B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63A5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9CB71" w14:textId="77777777" w:rsidR="003C26A8" w:rsidRDefault="003C26A8" w:rsidP="00AB4A4A">
      <w:r>
        <w:separator/>
      </w:r>
    </w:p>
  </w:footnote>
  <w:footnote w:type="continuationSeparator" w:id="0">
    <w:p w14:paraId="1575704D" w14:textId="77777777" w:rsidR="003C26A8" w:rsidRDefault="003C26A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DD0"/>
    <w:rsid w:val="000B4740"/>
    <w:rsid w:val="000C19FB"/>
    <w:rsid w:val="000D14DE"/>
    <w:rsid w:val="00103D74"/>
    <w:rsid w:val="0013636D"/>
    <w:rsid w:val="00136995"/>
    <w:rsid w:val="00160961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40E6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51F03"/>
    <w:rsid w:val="003579D0"/>
    <w:rsid w:val="00390108"/>
    <w:rsid w:val="00393FB8"/>
    <w:rsid w:val="003C26A8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D18F2"/>
    <w:rsid w:val="004E0604"/>
    <w:rsid w:val="004E1142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70481"/>
    <w:rsid w:val="0079165A"/>
    <w:rsid w:val="00795194"/>
    <w:rsid w:val="007B101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223E"/>
    <w:rsid w:val="008F3A1B"/>
    <w:rsid w:val="008F603B"/>
    <w:rsid w:val="00901363"/>
    <w:rsid w:val="00906273"/>
    <w:rsid w:val="0091308D"/>
    <w:rsid w:val="0091363F"/>
    <w:rsid w:val="009142D6"/>
    <w:rsid w:val="00917962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63A5C"/>
    <w:rsid w:val="00D67ADC"/>
    <w:rsid w:val="00D860E3"/>
    <w:rsid w:val="00D92914"/>
    <w:rsid w:val="00D937E5"/>
    <w:rsid w:val="00D9540E"/>
    <w:rsid w:val="00D97391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83FD3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7EC5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73EE-F50B-4166-983C-84399A6F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2EACE-C1DB-4F2E-9883-EE496A11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82322-DF23-446B-AD8F-3F690F0DB024}">
  <ds:schemaRefs>
    <ds:schemaRef ds:uri="7c6cf09b-cc61-4cb9-b6cd-8ef0e7ec3519"/>
    <ds:schemaRef ds:uri="http://purl.org/dc/dcmitype/"/>
    <ds:schemaRef ds:uri="http://schemas.microsoft.com/office/2006/metadata/properties"/>
    <ds:schemaRef ds:uri="6f0b49af-81dc-48d5-9933-dd0e604e99b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FF7E8A-01F1-4B7B-935C-CC4E1B1A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2025-01-21T11:31:00Z</cp:lastPrinted>
  <dcterms:created xsi:type="dcterms:W3CDTF">2025-02-06T10:46:00Z</dcterms:created>
  <dcterms:modified xsi:type="dcterms:W3CDTF">2025-02-06T10:46:00Z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