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535" w:rsidRPr="00837B82" w:rsidRDefault="00354535" w:rsidP="00354535">
      <w:pPr>
        <w:pStyle w:val="rodekTre13"/>
        <w:rPr>
          <w:b/>
          <w:color w:val="000000" w:themeColor="text1"/>
        </w:rPr>
      </w:pPr>
      <w:r w:rsidRPr="00837B82">
        <w:rPr>
          <w:b/>
          <w:color w:val="000000" w:themeColor="text1"/>
        </w:rPr>
        <w:t xml:space="preserve">Uchwała nr </w:t>
      </w:r>
      <w:r w:rsidR="006C53CB">
        <w:rPr>
          <w:b/>
          <w:color w:val="000000" w:themeColor="text1"/>
        </w:rPr>
        <w:t>140/57/VII/2025</w:t>
      </w:r>
    </w:p>
    <w:p w:rsidR="00354535" w:rsidRPr="00837B82" w:rsidRDefault="00354535" w:rsidP="00354535">
      <w:pPr>
        <w:pStyle w:val="rodekTre13"/>
        <w:rPr>
          <w:b/>
          <w:color w:val="000000" w:themeColor="text1"/>
        </w:rPr>
      </w:pPr>
      <w:r w:rsidRPr="00837B82">
        <w:rPr>
          <w:b/>
          <w:color w:val="000000" w:themeColor="text1"/>
        </w:rPr>
        <w:t>Zarządu Województwa Śląskiego</w:t>
      </w:r>
    </w:p>
    <w:p w:rsidR="00354535" w:rsidRPr="00500DEE" w:rsidRDefault="00354535" w:rsidP="00354535">
      <w:pPr>
        <w:pStyle w:val="rodekTre13"/>
        <w:spacing w:after="240"/>
        <w:rPr>
          <w:b/>
          <w:color w:val="000000" w:themeColor="text1"/>
        </w:rPr>
      </w:pPr>
      <w:r w:rsidRPr="00837B82">
        <w:rPr>
          <w:b/>
          <w:color w:val="000000" w:themeColor="text1"/>
        </w:rPr>
        <w:t xml:space="preserve">z dnia </w:t>
      </w:r>
      <w:r w:rsidR="006C53CB">
        <w:rPr>
          <w:b/>
          <w:color w:val="000000" w:themeColor="text1"/>
        </w:rPr>
        <w:t xml:space="preserve">28 </w:t>
      </w:r>
      <w:bookmarkStart w:id="0" w:name="_GoBack"/>
      <w:bookmarkEnd w:id="0"/>
      <w:r>
        <w:rPr>
          <w:b/>
          <w:color w:val="000000" w:themeColor="text1"/>
        </w:rPr>
        <w:t>stycznia 2025 r.</w:t>
      </w:r>
    </w:p>
    <w:p w:rsidR="00354535" w:rsidRDefault="00354535" w:rsidP="00354535">
      <w:pPr>
        <w:pStyle w:val="rodekTre13"/>
      </w:pPr>
      <w:r w:rsidRPr="00837B82">
        <w:t>w sprawie</w:t>
      </w:r>
    </w:p>
    <w:p w:rsidR="00354535" w:rsidRPr="00DC540B" w:rsidRDefault="00354535" w:rsidP="00354535">
      <w:pPr>
        <w:pStyle w:val="TreBold"/>
      </w:pPr>
    </w:p>
    <w:p w:rsidR="00840A0C" w:rsidRDefault="00840A0C" w:rsidP="00840A0C">
      <w:pPr>
        <w:spacing w:line="276" w:lineRule="auto"/>
        <w:jc w:val="both"/>
        <w:rPr>
          <w:rFonts w:cs="Arial"/>
        </w:rPr>
      </w:pPr>
      <w:bookmarkStart w:id="1" w:name="_Hlk160787492"/>
      <w:r w:rsidRPr="004B28ED">
        <w:rPr>
          <w:rFonts w:cs="Arial"/>
          <w:b/>
        </w:rPr>
        <w:t>udzielenia pełnomocnictwa do reprezentowania Województwa Ś</w:t>
      </w:r>
      <w:r>
        <w:rPr>
          <w:rFonts w:cs="Arial"/>
          <w:b/>
        </w:rPr>
        <w:t xml:space="preserve">ląskiego </w:t>
      </w:r>
      <w:r w:rsidRPr="001F392A">
        <w:rPr>
          <w:rFonts w:cs="Arial"/>
          <w:b/>
        </w:rPr>
        <w:t xml:space="preserve">podczas </w:t>
      </w:r>
      <w:r w:rsidR="003846BE">
        <w:rPr>
          <w:rFonts w:cs="Arial"/>
          <w:b/>
        </w:rPr>
        <w:t>negocjacji</w:t>
      </w:r>
      <w:r w:rsidRPr="001F392A">
        <w:rPr>
          <w:rFonts w:cs="Arial"/>
          <w:b/>
        </w:rPr>
        <w:t xml:space="preserve"> </w:t>
      </w:r>
      <w:r w:rsidR="003846BE">
        <w:rPr>
          <w:rFonts w:cs="Arial"/>
          <w:b/>
        </w:rPr>
        <w:t xml:space="preserve">dotyczących </w:t>
      </w:r>
      <w:r w:rsidRPr="001F392A">
        <w:rPr>
          <w:rFonts w:cs="Arial"/>
          <w:b/>
        </w:rPr>
        <w:t>warunków nabycia Akcji Spółki Górnośląskie Towarzystwo Lotnicze S.A. z siedzibą w Katowicach</w:t>
      </w:r>
    </w:p>
    <w:p w:rsidR="00354535" w:rsidRPr="00E114F1" w:rsidRDefault="00354535" w:rsidP="00354535">
      <w:pPr>
        <w:jc w:val="center"/>
        <w:rPr>
          <w:rFonts w:cs="Arial"/>
          <w:b/>
          <w:color w:val="000000"/>
          <w:szCs w:val="20"/>
        </w:rPr>
      </w:pPr>
    </w:p>
    <w:bookmarkEnd w:id="1"/>
    <w:p w:rsidR="00354535" w:rsidRDefault="00354535" w:rsidP="00354535">
      <w:pPr>
        <w:rPr>
          <w:rFonts w:cs="Arial"/>
        </w:rPr>
      </w:pPr>
      <w:r>
        <w:rPr>
          <w:rFonts w:cs="Arial"/>
        </w:rPr>
        <w:t xml:space="preserve">Na podstawie art. 41 ust. </w:t>
      </w:r>
      <w:r w:rsidR="00BC5425">
        <w:rPr>
          <w:rFonts w:cs="Arial"/>
        </w:rPr>
        <w:t xml:space="preserve">1 </w:t>
      </w:r>
      <w:r w:rsidRPr="002733C7">
        <w:rPr>
          <w:rFonts w:cs="Arial"/>
        </w:rPr>
        <w:t xml:space="preserve">ustawy z dnia 5 czerwca 1998 r. </w:t>
      </w:r>
      <w:r w:rsidRPr="00CB236D">
        <w:rPr>
          <w:rFonts w:cs="Arial"/>
        </w:rPr>
        <w:t>o samorząd</w:t>
      </w:r>
      <w:r>
        <w:rPr>
          <w:rFonts w:cs="Arial"/>
        </w:rPr>
        <w:t xml:space="preserve">zie województwa (tekst jedn. </w:t>
      </w:r>
      <w:r w:rsidRPr="00350940">
        <w:rPr>
          <w:rFonts w:cs="Arial"/>
        </w:rPr>
        <w:t>Dz.U. z 2024 r., poz. 566</w:t>
      </w:r>
      <w:r>
        <w:rPr>
          <w:rFonts w:cs="Arial"/>
        </w:rPr>
        <w:t xml:space="preserve"> z </w:t>
      </w:r>
      <w:proofErr w:type="spellStart"/>
      <w:r>
        <w:rPr>
          <w:rFonts w:cs="Arial"/>
        </w:rPr>
        <w:t>późn</w:t>
      </w:r>
      <w:proofErr w:type="spellEnd"/>
      <w:r>
        <w:rPr>
          <w:rFonts w:cs="Arial"/>
        </w:rPr>
        <w:t>. zm.</w:t>
      </w:r>
      <w:r w:rsidRPr="00CB236D">
        <w:rPr>
          <w:rFonts w:cs="Arial"/>
        </w:rPr>
        <w:t>)</w:t>
      </w:r>
      <w:r>
        <w:rPr>
          <w:rFonts w:cs="Arial"/>
        </w:rPr>
        <w:t xml:space="preserve"> </w:t>
      </w:r>
    </w:p>
    <w:p w:rsidR="00354535" w:rsidRDefault="00354535" w:rsidP="00354535">
      <w:pPr>
        <w:pStyle w:val="TreBold"/>
        <w:jc w:val="left"/>
      </w:pPr>
    </w:p>
    <w:p w:rsidR="00354535" w:rsidRPr="00906273" w:rsidRDefault="00354535" w:rsidP="00354535">
      <w:pPr>
        <w:pStyle w:val="TreBold"/>
      </w:pPr>
      <w:r w:rsidRPr="00906273">
        <w:t>Zarząd Województwa Śląskiego</w:t>
      </w:r>
    </w:p>
    <w:p w:rsidR="00354535" w:rsidRPr="00906273" w:rsidRDefault="00354535" w:rsidP="00354535">
      <w:pPr>
        <w:pStyle w:val="TreBold"/>
        <w:spacing w:after="240"/>
      </w:pPr>
      <w:r w:rsidRPr="00906273">
        <w:t>uchwala</w:t>
      </w:r>
    </w:p>
    <w:p w:rsidR="00354535" w:rsidRDefault="00354535" w:rsidP="00354535">
      <w:pPr>
        <w:pStyle w:val="rodekTre13"/>
      </w:pPr>
      <w:r w:rsidRPr="00B467A5">
        <w:t>§ 1.</w:t>
      </w:r>
    </w:p>
    <w:p w:rsidR="000E0CDD" w:rsidRPr="00466880" w:rsidRDefault="000E0CDD" w:rsidP="000E0CDD">
      <w:pPr>
        <w:pStyle w:val="rodekTre13"/>
        <w:jc w:val="both"/>
        <w:rPr>
          <w:rFonts w:cs="Arial"/>
        </w:rPr>
      </w:pPr>
      <w:r>
        <w:t>Udziela się pełnomocnictwa Panu</w:t>
      </w:r>
      <w:r w:rsidRPr="00874701">
        <w:t xml:space="preserve"> </w:t>
      </w:r>
      <w:r>
        <w:t xml:space="preserve">Józefowi </w:t>
      </w:r>
      <w:proofErr w:type="spellStart"/>
      <w:r>
        <w:t>Koczarowi</w:t>
      </w:r>
      <w:proofErr w:type="spellEnd"/>
      <w:r>
        <w:t xml:space="preserve"> </w:t>
      </w:r>
      <w:r w:rsidRPr="006D4421">
        <w:t>(</w:t>
      </w:r>
      <w:r>
        <w:t>Koczar) Dyrektorowi Departamentu</w:t>
      </w:r>
      <w:r w:rsidRPr="000A032D">
        <w:t xml:space="preserve"> </w:t>
      </w:r>
      <w:r>
        <w:t>Obsługi Prawnej i Nadzoru Właścicielskiego Urzędu Marszałkowskiego Województwa Śląskiego w Katowicach do reprezentowania Województwa Śląskiego</w:t>
      </w:r>
      <w:r w:rsidRPr="000E0CDD">
        <w:t xml:space="preserve"> podczas </w:t>
      </w:r>
      <w:r w:rsidR="003846BE">
        <w:t>negocjacji</w:t>
      </w:r>
      <w:r w:rsidRPr="000E0CDD">
        <w:t xml:space="preserve"> </w:t>
      </w:r>
      <w:r w:rsidR="003846BE">
        <w:t xml:space="preserve">dotyczących </w:t>
      </w:r>
      <w:r w:rsidRPr="000E0CDD">
        <w:t>warunków nabycia Akcji Spółki Górnośląskie Towarzystwo Lotnicze S.A. z siedzibą w Katowicach</w:t>
      </w:r>
      <w:r w:rsidRPr="00427343">
        <w:t xml:space="preserve"> o treści stanowiącej załącznik </w:t>
      </w:r>
      <w:r>
        <w:t xml:space="preserve">nr 1 </w:t>
      </w:r>
      <w:r w:rsidRPr="00427343">
        <w:t>do niniejszej Uchwały.</w:t>
      </w:r>
      <w:r>
        <w:t xml:space="preserve"> </w:t>
      </w:r>
    </w:p>
    <w:p w:rsidR="008869CD" w:rsidRDefault="008869CD" w:rsidP="00354535">
      <w:pPr>
        <w:spacing w:line="276" w:lineRule="auto"/>
        <w:jc w:val="both"/>
        <w:rPr>
          <w:rFonts w:cs="Arial"/>
          <w:color w:val="000000"/>
          <w:szCs w:val="20"/>
        </w:rPr>
      </w:pPr>
    </w:p>
    <w:p w:rsidR="00BC5425" w:rsidRDefault="00BC5425" w:rsidP="00BC5425">
      <w:pPr>
        <w:spacing w:line="276" w:lineRule="auto"/>
        <w:jc w:val="center"/>
      </w:pPr>
      <w:r w:rsidRPr="00B467A5">
        <w:t xml:space="preserve">§ </w:t>
      </w:r>
      <w:r>
        <w:t>2.</w:t>
      </w:r>
    </w:p>
    <w:p w:rsidR="000E0CDD" w:rsidRPr="00466880" w:rsidRDefault="000E0CDD" w:rsidP="000E0CDD">
      <w:pPr>
        <w:pStyle w:val="rodekTre13"/>
        <w:jc w:val="both"/>
        <w:rPr>
          <w:rFonts w:cs="Arial"/>
        </w:rPr>
      </w:pPr>
      <w:r>
        <w:t xml:space="preserve">Udziela się pełnomocnictwa Pani Annie </w:t>
      </w:r>
      <w:proofErr w:type="spellStart"/>
      <w:r>
        <w:t>Jakimiuk</w:t>
      </w:r>
      <w:proofErr w:type="spellEnd"/>
      <w:r>
        <w:t xml:space="preserve"> - </w:t>
      </w:r>
      <w:proofErr w:type="spellStart"/>
      <w:r>
        <w:t>Habas</w:t>
      </w:r>
      <w:proofErr w:type="spellEnd"/>
      <w:r>
        <w:t xml:space="preserve"> – Zastępcy Dyrektora Departamentu Obsługi Prawnej i Nadzoru Właścicielskiego Urzędu Marszałkowskiego Województwa Śląskiego </w:t>
      </w:r>
      <w:r>
        <w:br/>
        <w:t xml:space="preserve">w Katowicach do reprezentowania Województwa Śląskiego </w:t>
      </w:r>
      <w:r w:rsidR="003846BE" w:rsidRPr="000E0CDD">
        <w:t xml:space="preserve">podczas </w:t>
      </w:r>
      <w:r w:rsidR="003846BE">
        <w:t>negocjacji</w:t>
      </w:r>
      <w:r w:rsidR="003846BE" w:rsidRPr="000E0CDD">
        <w:t xml:space="preserve"> </w:t>
      </w:r>
      <w:r w:rsidR="003846BE">
        <w:t xml:space="preserve">dotyczących </w:t>
      </w:r>
      <w:r w:rsidR="003846BE" w:rsidRPr="000E0CDD">
        <w:t xml:space="preserve">warunków nabycia </w:t>
      </w:r>
      <w:r w:rsidRPr="000E0CDD">
        <w:t>Akcji Spółki Górnośląskie Towarzystwo Lotnicze S.A. z siedzibą w Katowicach</w:t>
      </w:r>
      <w:r w:rsidRPr="00427343">
        <w:t xml:space="preserve"> o treści stanowiącej załącznik </w:t>
      </w:r>
      <w:r>
        <w:t xml:space="preserve">nr 2 </w:t>
      </w:r>
      <w:r w:rsidRPr="00427343">
        <w:t>do niniejszej Uchwały.</w:t>
      </w:r>
      <w:r>
        <w:t xml:space="preserve"> </w:t>
      </w:r>
    </w:p>
    <w:p w:rsidR="00DA319E" w:rsidRDefault="00DA319E" w:rsidP="00354535">
      <w:pPr>
        <w:spacing w:line="276" w:lineRule="auto"/>
        <w:jc w:val="both"/>
        <w:rPr>
          <w:rFonts w:cs="Arial"/>
          <w:color w:val="000000"/>
          <w:szCs w:val="20"/>
        </w:rPr>
      </w:pPr>
    </w:p>
    <w:p w:rsidR="00BC5425" w:rsidRDefault="00BC5425" w:rsidP="00BC5425">
      <w:pPr>
        <w:spacing w:line="276" w:lineRule="auto"/>
        <w:jc w:val="center"/>
        <w:rPr>
          <w:rFonts w:cs="Arial"/>
          <w:color w:val="000000"/>
          <w:szCs w:val="20"/>
        </w:rPr>
      </w:pPr>
      <w:r w:rsidRPr="00BC5425">
        <w:rPr>
          <w:rFonts w:cs="Arial"/>
          <w:color w:val="000000"/>
          <w:szCs w:val="20"/>
        </w:rPr>
        <w:t xml:space="preserve">§ </w:t>
      </w:r>
      <w:r>
        <w:rPr>
          <w:rFonts w:cs="Arial"/>
          <w:color w:val="000000"/>
          <w:szCs w:val="20"/>
        </w:rPr>
        <w:t>3</w:t>
      </w:r>
      <w:r w:rsidRPr="00BC5425">
        <w:rPr>
          <w:rFonts w:cs="Arial"/>
          <w:color w:val="000000"/>
          <w:szCs w:val="20"/>
        </w:rPr>
        <w:t>.</w:t>
      </w:r>
    </w:p>
    <w:p w:rsidR="00354535" w:rsidRDefault="00354535" w:rsidP="00354535">
      <w:pPr>
        <w:pStyle w:val="Tre134"/>
      </w:pPr>
      <w:r>
        <w:t>Wykonanie uchwały powierza się Marszałkowi Województwa.</w:t>
      </w:r>
    </w:p>
    <w:p w:rsidR="00354535" w:rsidRPr="00CD27E7" w:rsidRDefault="00354535" w:rsidP="003846BE">
      <w:pPr>
        <w:pStyle w:val="rodekTre13"/>
      </w:pPr>
      <w:r>
        <w:t xml:space="preserve">§ </w:t>
      </w:r>
      <w:r w:rsidR="000E0CDD">
        <w:t>4</w:t>
      </w:r>
      <w:r>
        <w:t>.</w:t>
      </w:r>
    </w:p>
    <w:p w:rsidR="00354535" w:rsidRPr="00CD27E7" w:rsidRDefault="00354535" w:rsidP="00EA4584">
      <w:pPr>
        <w:pStyle w:val="Tre134"/>
        <w:spacing w:line="720" w:lineRule="auto"/>
      </w:pPr>
      <w:r>
        <w:t>Uchwała wchodzi w życie z dniem podjęcia.</w:t>
      </w:r>
    </w:p>
    <w:tbl>
      <w:tblPr>
        <w:tblStyle w:val="Tabela-Siatka1"/>
        <w:tblW w:w="96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8"/>
        <w:gridCol w:w="3411"/>
        <w:gridCol w:w="283"/>
        <w:gridCol w:w="2559"/>
      </w:tblGrid>
      <w:tr w:rsidR="00354535" w:rsidRPr="0031010B" w:rsidTr="00130D32">
        <w:trPr>
          <w:trHeight w:val="646"/>
        </w:trPr>
        <w:tc>
          <w:tcPr>
            <w:tcW w:w="3378" w:type="dxa"/>
          </w:tcPr>
          <w:p w:rsidR="00354535" w:rsidRPr="0031010B" w:rsidRDefault="00354535" w:rsidP="00561744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1010B">
              <w:rPr>
                <w:rFonts w:cs="Arial"/>
                <w:color w:val="000000"/>
                <w:szCs w:val="20"/>
              </w:rPr>
              <w:t xml:space="preserve">Wojciech </w:t>
            </w:r>
            <w:proofErr w:type="spellStart"/>
            <w:r w:rsidRPr="0031010B">
              <w:rPr>
                <w:rFonts w:cs="Arial"/>
                <w:color w:val="000000"/>
                <w:szCs w:val="20"/>
              </w:rPr>
              <w:t>Saługa</w:t>
            </w:r>
            <w:proofErr w:type="spellEnd"/>
          </w:p>
        </w:tc>
        <w:tc>
          <w:tcPr>
            <w:tcW w:w="3411" w:type="dxa"/>
          </w:tcPr>
          <w:p w:rsidR="00354535" w:rsidRPr="0031010B" w:rsidRDefault="00354535" w:rsidP="00561744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1010B">
              <w:rPr>
                <w:rFonts w:cs="Arial"/>
                <w:color w:val="000000"/>
                <w:szCs w:val="20"/>
              </w:rPr>
              <w:t xml:space="preserve">- Marszałek Województwa </w:t>
            </w:r>
          </w:p>
        </w:tc>
        <w:tc>
          <w:tcPr>
            <w:tcW w:w="283" w:type="dxa"/>
          </w:tcPr>
          <w:p w:rsidR="00354535" w:rsidRPr="0031010B" w:rsidRDefault="00354535" w:rsidP="00561744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1010B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9" w:type="dxa"/>
          </w:tcPr>
          <w:p w:rsidR="00354535" w:rsidRPr="0031010B" w:rsidRDefault="00354535" w:rsidP="00561744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1010B">
              <w:rPr>
                <w:rFonts w:cs="Arial"/>
                <w:color w:val="000000"/>
                <w:szCs w:val="20"/>
              </w:rPr>
              <w:t>……………………………</w:t>
            </w:r>
          </w:p>
          <w:p w:rsidR="00354535" w:rsidRPr="0031010B" w:rsidRDefault="00354535" w:rsidP="00561744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354535" w:rsidRPr="0031010B" w:rsidTr="00130D32">
        <w:trPr>
          <w:trHeight w:val="659"/>
        </w:trPr>
        <w:tc>
          <w:tcPr>
            <w:tcW w:w="3378" w:type="dxa"/>
          </w:tcPr>
          <w:p w:rsidR="00354535" w:rsidRPr="0031010B" w:rsidRDefault="00354535" w:rsidP="00561744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Leszek Pietraszek</w:t>
            </w:r>
          </w:p>
        </w:tc>
        <w:tc>
          <w:tcPr>
            <w:tcW w:w="3411" w:type="dxa"/>
          </w:tcPr>
          <w:p w:rsidR="00354535" w:rsidRPr="0031010B" w:rsidRDefault="00354535" w:rsidP="00561744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1010B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:rsidR="00354535" w:rsidRPr="0031010B" w:rsidRDefault="00354535" w:rsidP="00561744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1010B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9" w:type="dxa"/>
          </w:tcPr>
          <w:p w:rsidR="00354535" w:rsidRPr="0031010B" w:rsidRDefault="00354535" w:rsidP="00561744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1010B">
              <w:rPr>
                <w:rFonts w:cs="Arial"/>
                <w:color w:val="000000"/>
                <w:szCs w:val="20"/>
              </w:rPr>
              <w:t>……………………………</w:t>
            </w:r>
          </w:p>
          <w:p w:rsidR="00354535" w:rsidRPr="0031010B" w:rsidRDefault="00354535" w:rsidP="00561744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354535" w:rsidRPr="0031010B" w:rsidTr="00130D32">
        <w:trPr>
          <w:trHeight w:val="646"/>
        </w:trPr>
        <w:tc>
          <w:tcPr>
            <w:tcW w:w="3378" w:type="dxa"/>
          </w:tcPr>
          <w:p w:rsidR="00354535" w:rsidRPr="0031010B" w:rsidRDefault="00354535" w:rsidP="00561744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1010B">
              <w:rPr>
                <w:rFonts w:cs="Arial"/>
                <w:color w:val="000000"/>
                <w:szCs w:val="20"/>
              </w:rPr>
              <w:t>Grzegorz Boski</w:t>
            </w:r>
          </w:p>
        </w:tc>
        <w:tc>
          <w:tcPr>
            <w:tcW w:w="3411" w:type="dxa"/>
          </w:tcPr>
          <w:p w:rsidR="00354535" w:rsidRPr="0031010B" w:rsidRDefault="00354535" w:rsidP="00561744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1010B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:rsidR="00354535" w:rsidRPr="0031010B" w:rsidRDefault="00354535" w:rsidP="00561744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1010B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9" w:type="dxa"/>
          </w:tcPr>
          <w:p w:rsidR="00354535" w:rsidRPr="0031010B" w:rsidRDefault="00354535" w:rsidP="00561744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1010B">
              <w:rPr>
                <w:rFonts w:cs="Arial"/>
                <w:color w:val="000000"/>
                <w:szCs w:val="20"/>
              </w:rPr>
              <w:t>……………………………</w:t>
            </w:r>
          </w:p>
          <w:p w:rsidR="00354535" w:rsidRPr="0031010B" w:rsidRDefault="00354535" w:rsidP="00561744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354535" w:rsidRPr="0031010B" w:rsidTr="00130D32">
        <w:trPr>
          <w:trHeight w:val="646"/>
        </w:trPr>
        <w:tc>
          <w:tcPr>
            <w:tcW w:w="3378" w:type="dxa"/>
          </w:tcPr>
          <w:p w:rsidR="00354535" w:rsidRPr="0031010B" w:rsidRDefault="00354535" w:rsidP="00561744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1010B">
              <w:rPr>
                <w:rFonts w:cs="Arial"/>
                <w:color w:val="000000"/>
                <w:szCs w:val="20"/>
              </w:rPr>
              <w:t>Joanna Bojczuk</w:t>
            </w:r>
          </w:p>
        </w:tc>
        <w:tc>
          <w:tcPr>
            <w:tcW w:w="3411" w:type="dxa"/>
          </w:tcPr>
          <w:p w:rsidR="00354535" w:rsidRPr="0031010B" w:rsidRDefault="00354535" w:rsidP="00561744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1010B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</w:tcPr>
          <w:p w:rsidR="00354535" w:rsidRPr="0031010B" w:rsidRDefault="00354535" w:rsidP="00561744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1010B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9" w:type="dxa"/>
          </w:tcPr>
          <w:p w:rsidR="00354535" w:rsidRPr="0031010B" w:rsidRDefault="00354535" w:rsidP="00561744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1010B">
              <w:rPr>
                <w:rFonts w:cs="Arial"/>
                <w:color w:val="000000"/>
                <w:szCs w:val="20"/>
              </w:rPr>
              <w:t>……………………………</w:t>
            </w:r>
          </w:p>
          <w:p w:rsidR="00354535" w:rsidRPr="0031010B" w:rsidRDefault="00354535" w:rsidP="00561744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354535" w:rsidRPr="0031010B" w:rsidTr="00130D32">
        <w:trPr>
          <w:trHeight w:val="646"/>
        </w:trPr>
        <w:tc>
          <w:tcPr>
            <w:tcW w:w="3378" w:type="dxa"/>
          </w:tcPr>
          <w:p w:rsidR="00354535" w:rsidRPr="0031010B" w:rsidRDefault="00354535" w:rsidP="00561744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1010B">
              <w:rPr>
                <w:rFonts w:cs="Arial"/>
                <w:color w:val="000000"/>
                <w:szCs w:val="20"/>
              </w:rPr>
              <w:t>Rafał Adamczyk</w:t>
            </w:r>
          </w:p>
        </w:tc>
        <w:tc>
          <w:tcPr>
            <w:tcW w:w="3411" w:type="dxa"/>
          </w:tcPr>
          <w:p w:rsidR="00354535" w:rsidRPr="0031010B" w:rsidRDefault="00354535" w:rsidP="00561744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1010B">
              <w:rPr>
                <w:rFonts w:cs="Arial"/>
                <w:color w:val="000000"/>
                <w:szCs w:val="20"/>
              </w:rPr>
              <w:t>- Członek Zarządu Województwa</w:t>
            </w:r>
          </w:p>
        </w:tc>
        <w:tc>
          <w:tcPr>
            <w:tcW w:w="283" w:type="dxa"/>
          </w:tcPr>
          <w:p w:rsidR="00354535" w:rsidRPr="0031010B" w:rsidRDefault="00354535" w:rsidP="00561744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1010B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9" w:type="dxa"/>
          </w:tcPr>
          <w:p w:rsidR="00354535" w:rsidRPr="0031010B" w:rsidRDefault="00354535" w:rsidP="00561744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1010B">
              <w:rPr>
                <w:rFonts w:cs="Arial"/>
                <w:color w:val="000000"/>
                <w:szCs w:val="20"/>
              </w:rPr>
              <w:t>……………………………</w:t>
            </w:r>
          </w:p>
        </w:tc>
      </w:tr>
    </w:tbl>
    <w:p w:rsidR="00C60A18" w:rsidRDefault="007E075E" w:rsidP="00130D32"/>
    <w:sectPr w:rsidR="00C60A18" w:rsidSect="00354535">
      <w:footerReference w:type="default" r:id="rId9"/>
      <w:pgSz w:w="11906" w:h="16838" w:code="9"/>
      <w:pgMar w:top="1417" w:right="1417" w:bottom="1417" w:left="1417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075E" w:rsidRDefault="007E075E">
      <w:r>
        <w:separator/>
      </w:r>
    </w:p>
  </w:endnote>
  <w:endnote w:type="continuationSeparator" w:id="0">
    <w:p w:rsidR="007E075E" w:rsidRDefault="007E0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A8B" w:rsidRPr="00E53A8B" w:rsidRDefault="00FB1B84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075E" w:rsidRDefault="007E075E">
      <w:r>
        <w:separator/>
      </w:r>
    </w:p>
  </w:footnote>
  <w:footnote w:type="continuationSeparator" w:id="0">
    <w:p w:rsidR="007E075E" w:rsidRDefault="007E07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535"/>
    <w:rsid w:val="00040119"/>
    <w:rsid w:val="00052ECB"/>
    <w:rsid w:val="000E0CDD"/>
    <w:rsid w:val="00130D32"/>
    <w:rsid w:val="00183A42"/>
    <w:rsid w:val="00354535"/>
    <w:rsid w:val="003846BE"/>
    <w:rsid w:val="003C4758"/>
    <w:rsid w:val="006C53CB"/>
    <w:rsid w:val="00772756"/>
    <w:rsid w:val="007E075E"/>
    <w:rsid w:val="00840A0C"/>
    <w:rsid w:val="008869CD"/>
    <w:rsid w:val="00890EAD"/>
    <w:rsid w:val="00984529"/>
    <w:rsid w:val="00BC5425"/>
    <w:rsid w:val="00C068CD"/>
    <w:rsid w:val="00DA319E"/>
    <w:rsid w:val="00DC7549"/>
    <w:rsid w:val="00E24DA7"/>
    <w:rsid w:val="00EA4584"/>
    <w:rsid w:val="00EE58A9"/>
    <w:rsid w:val="00EE7D90"/>
    <w:rsid w:val="00F1320D"/>
    <w:rsid w:val="00FB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6B9B2"/>
  <w15:chartTrackingRefBased/>
  <w15:docId w15:val="{4DA09ECB-ED6E-4450-BF54-AB42E5CD5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354535"/>
    <w:pPr>
      <w:spacing w:after="0" w:line="240" w:lineRule="auto"/>
    </w:pPr>
    <w:rPr>
      <w:rFonts w:ascii="Arial" w:eastAsia="Times New Roman" w:hAnsi="Arial" w:cs="Times New Roman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545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4535"/>
    <w:rPr>
      <w:rFonts w:ascii="Arial" w:eastAsia="Times New Roman" w:hAnsi="Arial" w:cs="Times New Roman"/>
      <w:sz w:val="21"/>
      <w:szCs w:val="21"/>
    </w:rPr>
  </w:style>
  <w:style w:type="paragraph" w:customStyle="1" w:styleId="TreBold">
    <w:name w:val="Treść_Bold"/>
    <w:link w:val="TreBoldZnak"/>
    <w:uiPriority w:val="1"/>
    <w:qFormat/>
    <w:rsid w:val="00354535"/>
    <w:pPr>
      <w:spacing w:after="0" w:line="268" w:lineRule="exact"/>
      <w:jc w:val="center"/>
    </w:pPr>
    <w:rPr>
      <w:rFonts w:ascii="Arial" w:eastAsia="Times New Roman" w:hAnsi="Arial" w:cs="Times New Roman"/>
      <w:b/>
      <w:bCs/>
      <w:color w:val="000000"/>
      <w:sz w:val="21"/>
      <w:szCs w:val="21"/>
    </w:rPr>
  </w:style>
  <w:style w:type="paragraph" w:customStyle="1" w:styleId="Tre0">
    <w:name w:val="Treść_0"/>
    <w:link w:val="Tre0Znak"/>
    <w:qFormat/>
    <w:rsid w:val="00354535"/>
    <w:pPr>
      <w:spacing w:after="0" w:line="268" w:lineRule="exact"/>
    </w:pPr>
    <w:rPr>
      <w:rFonts w:ascii="Arial" w:eastAsia="Times New Roman" w:hAnsi="Arial" w:cs="Times New Roman"/>
      <w:color w:val="000000"/>
      <w:sz w:val="21"/>
      <w:szCs w:val="20"/>
    </w:rPr>
  </w:style>
  <w:style w:type="character" w:customStyle="1" w:styleId="TreBoldZnak">
    <w:name w:val="Treść_Bold Znak"/>
    <w:link w:val="TreBold"/>
    <w:uiPriority w:val="1"/>
    <w:locked/>
    <w:rsid w:val="00354535"/>
    <w:rPr>
      <w:rFonts w:ascii="Arial" w:eastAsia="Times New Roman" w:hAnsi="Arial" w:cs="Times New Roman"/>
      <w:b/>
      <w:bCs/>
      <w:color w:val="000000"/>
      <w:sz w:val="21"/>
      <w:szCs w:val="21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4535"/>
    <w:pPr>
      <w:spacing w:after="0" w:line="268" w:lineRule="exact"/>
      <w:jc w:val="center"/>
    </w:pPr>
    <w:rPr>
      <w:rFonts w:ascii="Arial" w:eastAsia="Times New Roman" w:hAnsi="Arial" w:cs="Times New Roman"/>
      <w:color w:val="000000"/>
      <w:sz w:val="21"/>
    </w:rPr>
  </w:style>
  <w:style w:type="character" w:customStyle="1" w:styleId="Tre0Znak">
    <w:name w:val="Treść_0 Znak"/>
    <w:link w:val="Tre0"/>
    <w:locked/>
    <w:rsid w:val="00354535"/>
    <w:rPr>
      <w:rFonts w:ascii="Arial" w:eastAsia="Times New Roman" w:hAnsi="Arial" w:cs="Times New Roman"/>
      <w:color w:val="000000"/>
      <w:sz w:val="21"/>
      <w:szCs w:val="20"/>
    </w:rPr>
  </w:style>
  <w:style w:type="character" w:customStyle="1" w:styleId="rodekTre13Znak">
    <w:name w:val="Środek Treść_13 Znak"/>
    <w:aliases w:val="4 Znak"/>
    <w:link w:val="rodekTre13"/>
    <w:locked/>
    <w:rsid w:val="00354535"/>
    <w:rPr>
      <w:rFonts w:ascii="Arial" w:eastAsia="Times New Roman" w:hAnsi="Arial" w:cs="Times New Roman"/>
      <w:color w:val="000000"/>
      <w:sz w:val="21"/>
    </w:rPr>
  </w:style>
  <w:style w:type="paragraph" w:customStyle="1" w:styleId="Tre134">
    <w:name w:val="Treść_13.4"/>
    <w:next w:val="Tre0"/>
    <w:link w:val="Tre134Znak"/>
    <w:autoRedefine/>
    <w:qFormat/>
    <w:rsid w:val="00354535"/>
    <w:pPr>
      <w:tabs>
        <w:tab w:val="left" w:pos="1796"/>
        <w:tab w:val="left" w:pos="5103"/>
      </w:tabs>
      <w:spacing w:after="240" w:line="268" w:lineRule="exact"/>
    </w:pPr>
    <w:rPr>
      <w:rFonts w:ascii="Arial" w:eastAsia="Times New Roman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locked/>
    <w:rsid w:val="00354535"/>
    <w:rPr>
      <w:rFonts w:ascii="Arial" w:eastAsia="Times New Roman" w:hAnsi="Arial" w:cs="Times New Roman"/>
      <w:color w:val="000000"/>
      <w:sz w:val="21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35453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354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30D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0D32"/>
    <w:rPr>
      <w:rFonts w:ascii="Arial" w:eastAsia="Times New Roman" w:hAnsi="Arial" w:cs="Times New Roman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0D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D3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6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8" ma:contentTypeDescription="Utwórz nowy dokument." ma:contentTypeScope="" ma:versionID="d6992787402149eeea2bafd6955f13ba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04952cb305a1263eba874a3c813e67b8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Props1.xml><?xml version="1.0" encoding="utf-8"?>
<ds:datastoreItem xmlns:ds="http://schemas.openxmlformats.org/officeDocument/2006/customXml" ds:itemID="{8D4D20E1-9227-44EC-BC82-AA99865269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BC6F6A-C2EC-4EC3-A4F9-210EED6D2B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A80B5F-0F42-48AC-8EA4-EF7098A8316F}">
  <ds:schemaRefs>
    <ds:schemaRef ds:uri="http://schemas.microsoft.com/office/2006/metadata/properties"/>
    <ds:schemaRef ds:uri="http://schemas.microsoft.com/office/infopath/2007/PartnerControls"/>
    <ds:schemaRef ds:uri="7c6cf09b-cc61-4cb9-b6cd-8ef0e7ec35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Jakimiuk-Habas Anna</dc:creator>
  <cp:keywords/>
  <dc:description/>
  <cp:lastModifiedBy>Langer Marzena</cp:lastModifiedBy>
  <cp:revision>5</cp:revision>
  <cp:lastPrinted>2025-01-21T09:39:00Z</cp:lastPrinted>
  <dcterms:created xsi:type="dcterms:W3CDTF">2025-01-24T10:59:00Z</dcterms:created>
  <dcterms:modified xsi:type="dcterms:W3CDTF">2025-02-07T09:59:00Z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