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A78F9" w14:textId="34D6468D" w:rsidR="006474D2" w:rsidRDefault="006474D2" w:rsidP="006474D2">
      <w:pPr>
        <w:suppressAutoHyphens/>
        <w:autoSpaceDE w:val="0"/>
        <w:spacing w:after="120" w:line="240" w:lineRule="auto"/>
        <w:jc w:val="right"/>
        <w:rPr>
          <w:rFonts w:ascii="Arial" w:eastAsia="Calibri" w:hAnsi="Arial" w:cs="Arial"/>
          <w:b/>
          <w:bCs/>
          <w:sz w:val="21"/>
          <w:szCs w:val="21"/>
          <w:lang w:eastAsia="ar-SA"/>
        </w:rPr>
      </w:pPr>
      <w:r>
        <w:rPr>
          <w:rFonts w:ascii="Arial" w:eastAsia="Calibri" w:hAnsi="Arial" w:cs="Arial"/>
          <w:b/>
          <w:bCs/>
          <w:sz w:val="21"/>
          <w:szCs w:val="21"/>
          <w:lang w:eastAsia="ar-SA"/>
        </w:rPr>
        <w:t>Załącznik nr 1 do ogłoszenia/umowy</w:t>
      </w:r>
    </w:p>
    <w:p w14:paraId="1B5D51FD" w14:textId="77777777" w:rsidR="006474D2" w:rsidRDefault="006474D2" w:rsidP="006474D2">
      <w:pPr>
        <w:suppressAutoHyphens/>
        <w:autoSpaceDE w:val="0"/>
        <w:spacing w:after="120" w:line="240" w:lineRule="auto"/>
        <w:jc w:val="right"/>
        <w:rPr>
          <w:rFonts w:ascii="Arial" w:eastAsia="Calibri" w:hAnsi="Arial" w:cs="Arial"/>
          <w:b/>
          <w:bCs/>
          <w:sz w:val="21"/>
          <w:szCs w:val="21"/>
          <w:lang w:eastAsia="ar-SA"/>
        </w:rPr>
      </w:pPr>
    </w:p>
    <w:p w14:paraId="4CD3C578" w14:textId="01579020" w:rsidR="00D24B1A" w:rsidRPr="00D24B1A" w:rsidRDefault="00D24B1A" w:rsidP="00D24B1A">
      <w:pPr>
        <w:suppressAutoHyphens/>
        <w:autoSpaceDE w:val="0"/>
        <w:spacing w:after="120" w:line="240" w:lineRule="auto"/>
        <w:jc w:val="center"/>
        <w:rPr>
          <w:rFonts w:ascii="Arial" w:eastAsia="Calibri" w:hAnsi="Arial" w:cs="Arial"/>
          <w:b/>
          <w:bCs/>
          <w:sz w:val="21"/>
          <w:szCs w:val="21"/>
          <w:lang w:eastAsia="ar-SA"/>
        </w:rPr>
      </w:pPr>
      <w:r w:rsidRPr="00D24B1A">
        <w:rPr>
          <w:rFonts w:ascii="Arial" w:eastAsia="Calibri" w:hAnsi="Arial" w:cs="Arial"/>
          <w:b/>
          <w:bCs/>
          <w:sz w:val="21"/>
          <w:szCs w:val="21"/>
          <w:lang w:eastAsia="ar-SA"/>
        </w:rPr>
        <w:t>OPIS PRZEDMIOTU ZAMÓWIENIA</w:t>
      </w:r>
    </w:p>
    <w:p w14:paraId="734B5D5E" w14:textId="77777777" w:rsidR="00D24B1A" w:rsidRPr="00D24B1A" w:rsidRDefault="00D24B1A" w:rsidP="00D24B1A">
      <w:pPr>
        <w:suppressAutoHyphens/>
        <w:autoSpaceDE w:val="0"/>
        <w:spacing w:after="120" w:line="240" w:lineRule="auto"/>
        <w:rPr>
          <w:rFonts w:ascii="Arial" w:eastAsia="Times New Roman" w:hAnsi="Arial" w:cs="Arial"/>
          <w:b/>
          <w:bCs/>
          <w:sz w:val="21"/>
          <w:szCs w:val="21"/>
          <w:lang w:eastAsia="pl-PL"/>
        </w:rPr>
      </w:pPr>
    </w:p>
    <w:p w14:paraId="2D49C8A6" w14:textId="77777777" w:rsidR="00360231" w:rsidRPr="00D24B1A" w:rsidRDefault="00D24B1A" w:rsidP="00D24B1A">
      <w:pPr>
        <w:spacing w:after="0" w:line="240" w:lineRule="auto"/>
        <w:jc w:val="center"/>
        <w:rPr>
          <w:rFonts w:ascii="Arial" w:eastAsia="Times New Roman" w:hAnsi="Arial" w:cs="Arial"/>
          <w:sz w:val="21"/>
          <w:szCs w:val="21"/>
          <w:lang w:eastAsia="pl-PL"/>
        </w:rPr>
      </w:pPr>
      <w:r w:rsidRPr="00D24B1A">
        <w:rPr>
          <w:rFonts w:ascii="Arial" w:eastAsia="Times New Roman" w:hAnsi="Arial" w:cs="Arial"/>
          <w:b/>
          <w:bCs/>
          <w:sz w:val="21"/>
          <w:szCs w:val="21"/>
          <w:lang w:eastAsia="pl-PL"/>
        </w:rPr>
        <w:t>Przedmiotem zamówienia jest wykonanie ekspertyzy:</w:t>
      </w:r>
      <w:r w:rsidRPr="00D24B1A">
        <w:rPr>
          <w:rFonts w:ascii="Arial" w:eastAsia="Times New Roman" w:hAnsi="Arial" w:cs="Arial"/>
          <w:sz w:val="21"/>
          <w:szCs w:val="21"/>
          <w:lang w:eastAsia="pl-PL"/>
        </w:rPr>
        <w:t xml:space="preserve"> </w:t>
      </w:r>
      <w:r w:rsidR="00360231" w:rsidRPr="00D24B1A">
        <w:rPr>
          <w:rFonts w:ascii="Arial" w:eastAsia="Times New Roman" w:hAnsi="Arial" w:cs="Arial"/>
          <w:b/>
          <w:sz w:val="21"/>
          <w:szCs w:val="21"/>
          <w:lang w:eastAsia="pl-PL"/>
        </w:rPr>
        <w:t xml:space="preserve">Wspólnoty energetyczne w województwie śląskim </w:t>
      </w:r>
    </w:p>
    <w:p w14:paraId="02A3588F" w14:textId="77777777" w:rsidR="00360231" w:rsidRPr="00D24B1A" w:rsidRDefault="00360231" w:rsidP="00360231">
      <w:pPr>
        <w:spacing w:after="0" w:line="240" w:lineRule="auto"/>
        <w:rPr>
          <w:rFonts w:ascii="Arial" w:eastAsia="Times New Roman" w:hAnsi="Arial" w:cs="Arial"/>
          <w:sz w:val="21"/>
          <w:szCs w:val="21"/>
          <w:lang w:eastAsia="pl-PL"/>
        </w:rPr>
      </w:pPr>
    </w:p>
    <w:p w14:paraId="4F8907AB" w14:textId="77777777" w:rsidR="00360231" w:rsidRPr="00D24B1A" w:rsidRDefault="00360231" w:rsidP="00360231">
      <w:pPr>
        <w:spacing w:after="0" w:line="240" w:lineRule="auto"/>
        <w:rPr>
          <w:rFonts w:ascii="Arial" w:eastAsia="Times New Roman" w:hAnsi="Arial" w:cs="Arial"/>
          <w:b/>
          <w:sz w:val="21"/>
          <w:szCs w:val="21"/>
          <w:lang w:eastAsia="pl-PL"/>
        </w:rPr>
      </w:pPr>
      <w:r w:rsidRPr="00D24B1A">
        <w:rPr>
          <w:rFonts w:ascii="Arial" w:eastAsia="Times New Roman" w:hAnsi="Arial" w:cs="Arial"/>
          <w:b/>
          <w:sz w:val="21"/>
          <w:szCs w:val="21"/>
          <w:lang w:eastAsia="pl-PL"/>
        </w:rPr>
        <w:t>1. Cel ekspertyzy:</w:t>
      </w:r>
    </w:p>
    <w:p w14:paraId="56F7FAEC" w14:textId="77777777" w:rsidR="00360231" w:rsidRPr="00D24B1A" w:rsidRDefault="00360231" w:rsidP="00360231">
      <w:pPr>
        <w:spacing w:after="0" w:line="240" w:lineRule="auto"/>
        <w:rPr>
          <w:rFonts w:ascii="Arial" w:eastAsia="Times New Roman" w:hAnsi="Arial" w:cs="Arial"/>
          <w:sz w:val="21"/>
          <w:szCs w:val="21"/>
          <w:lang w:eastAsia="pl-PL"/>
        </w:rPr>
      </w:pPr>
    </w:p>
    <w:p w14:paraId="02620B60" w14:textId="77777777" w:rsidR="00360231" w:rsidRPr="00D24B1A" w:rsidRDefault="00360231" w:rsidP="00360231">
      <w:p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Celem ekspertyzy jest ocena stanu i potencjału rozwoju wspólnot energetycznych w województwie śląskim, w oparciu o diagnozę sytuacji, analizę prawną, społeczne uwarunkowania oraz dobre praktyki europejskie. Ekspertyza ma również na celu identyfikację potrzeb i wyzwań związanych z wdrażaniem wspólnot energetycznych oraz opracowanie rekomendacji do aktualizacji Regionalnej Strategii Innowacji i Programu Rozwoju Technologii.</w:t>
      </w:r>
    </w:p>
    <w:p w14:paraId="065B1AF9" w14:textId="77777777" w:rsidR="00360231" w:rsidRPr="00D24B1A" w:rsidRDefault="00360231" w:rsidP="00360231">
      <w:pPr>
        <w:spacing w:after="0" w:line="240" w:lineRule="auto"/>
        <w:rPr>
          <w:rFonts w:ascii="Arial" w:eastAsia="Times New Roman" w:hAnsi="Arial" w:cs="Arial"/>
          <w:sz w:val="21"/>
          <w:szCs w:val="21"/>
          <w:lang w:eastAsia="pl-PL"/>
        </w:rPr>
      </w:pPr>
    </w:p>
    <w:p w14:paraId="702685AB" w14:textId="77777777" w:rsidR="00360231" w:rsidRPr="00D24B1A" w:rsidRDefault="00360231" w:rsidP="00360231">
      <w:pPr>
        <w:spacing w:after="0" w:line="240" w:lineRule="auto"/>
        <w:rPr>
          <w:rFonts w:ascii="Arial" w:eastAsia="Times New Roman" w:hAnsi="Arial" w:cs="Arial"/>
          <w:b/>
          <w:sz w:val="21"/>
          <w:szCs w:val="21"/>
          <w:lang w:eastAsia="pl-PL"/>
        </w:rPr>
      </w:pPr>
      <w:r w:rsidRPr="00D24B1A">
        <w:rPr>
          <w:rFonts w:ascii="Arial" w:eastAsia="Times New Roman" w:hAnsi="Arial" w:cs="Arial"/>
          <w:b/>
          <w:sz w:val="21"/>
          <w:szCs w:val="21"/>
          <w:lang w:eastAsia="pl-PL"/>
        </w:rPr>
        <w:t>2. Zakres ekspertyzy:</w:t>
      </w:r>
    </w:p>
    <w:p w14:paraId="10E2DF56" w14:textId="77777777" w:rsidR="00360231" w:rsidRPr="00D24B1A" w:rsidRDefault="00360231" w:rsidP="00360231">
      <w:pPr>
        <w:spacing w:after="0" w:line="240" w:lineRule="auto"/>
        <w:rPr>
          <w:rFonts w:ascii="Arial" w:eastAsia="Times New Roman" w:hAnsi="Arial" w:cs="Arial"/>
          <w:sz w:val="21"/>
          <w:szCs w:val="21"/>
          <w:lang w:eastAsia="pl-PL"/>
        </w:rPr>
      </w:pPr>
    </w:p>
    <w:p w14:paraId="6A9E91EC" w14:textId="77777777" w:rsidR="00360231" w:rsidRPr="009678E6" w:rsidRDefault="00360231" w:rsidP="009678E6">
      <w:pPr>
        <w:pStyle w:val="Akapitzlist"/>
        <w:numPr>
          <w:ilvl w:val="0"/>
          <w:numId w:val="6"/>
        </w:numPr>
        <w:spacing w:after="0" w:line="240" w:lineRule="auto"/>
        <w:rPr>
          <w:rFonts w:ascii="Arial" w:eastAsia="Times New Roman" w:hAnsi="Arial" w:cs="Arial"/>
          <w:sz w:val="21"/>
          <w:szCs w:val="21"/>
          <w:lang w:eastAsia="pl-PL"/>
        </w:rPr>
      </w:pPr>
      <w:r w:rsidRPr="009678E6">
        <w:rPr>
          <w:rFonts w:ascii="Arial" w:eastAsia="Times New Roman" w:hAnsi="Arial" w:cs="Arial"/>
          <w:sz w:val="21"/>
          <w:szCs w:val="21"/>
          <w:lang w:eastAsia="pl-PL"/>
        </w:rPr>
        <w:t>Diagnoza sytuacji: Aktualny stan wspólnot energetycznych w województwie śląskim, identyfikacja istniejących projektów oraz analiza stopnia zaawansowania.</w:t>
      </w:r>
    </w:p>
    <w:p w14:paraId="605106F7" w14:textId="77777777" w:rsidR="00360231" w:rsidRPr="00D24B1A" w:rsidRDefault="00360231" w:rsidP="00360231">
      <w:pPr>
        <w:spacing w:after="0" w:line="240" w:lineRule="auto"/>
        <w:rPr>
          <w:rFonts w:ascii="Arial" w:eastAsia="Times New Roman" w:hAnsi="Arial" w:cs="Arial"/>
          <w:sz w:val="21"/>
          <w:szCs w:val="21"/>
          <w:lang w:eastAsia="pl-PL"/>
        </w:rPr>
      </w:pPr>
    </w:p>
    <w:p w14:paraId="1F8511B7" w14:textId="77777777" w:rsidR="00360231" w:rsidRPr="009678E6" w:rsidRDefault="00360231" w:rsidP="009678E6">
      <w:pPr>
        <w:pStyle w:val="Akapitzlist"/>
        <w:numPr>
          <w:ilvl w:val="0"/>
          <w:numId w:val="6"/>
        </w:numPr>
        <w:spacing w:after="0" w:line="240" w:lineRule="auto"/>
        <w:rPr>
          <w:rFonts w:ascii="Arial" w:eastAsia="Times New Roman" w:hAnsi="Arial" w:cs="Arial"/>
          <w:sz w:val="21"/>
          <w:szCs w:val="21"/>
          <w:lang w:eastAsia="pl-PL"/>
        </w:rPr>
      </w:pPr>
      <w:r w:rsidRPr="009678E6">
        <w:rPr>
          <w:rFonts w:ascii="Arial" w:eastAsia="Times New Roman" w:hAnsi="Arial" w:cs="Arial"/>
          <w:sz w:val="21"/>
          <w:szCs w:val="21"/>
          <w:lang w:eastAsia="pl-PL"/>
        </w:rPr>
        <w:t>Analiza stanu prawnego: Przegląd regulacji prawnych związanych z tworzeniem i funkcjonowaniem wspólnot energetycznych, z uwzględnieniem barier i możliwości wynikających z polskiego i europejskiego prawa.</w:t>
      </w:r>
    </w:p>
    <w:p w14:paraId="4F05671B" w14:textId="77777777" w:rsidR="00360231" w:rsidRPr="00D24B1A" w:rsidRDefault="00360231" w:rsidP="00360231">
      <w:pPr>
        <w:spacing w:after="0" w:line="240" w:lineRule="auto"/>
        <w:rPr>
          <w:rFonts w:ascii="Arial" w:eastAsia="Times New Roman" w:hAnsi="Arial" w:cs="Arial"/>
          <w:sz w:val="21"/>
          <w:szCs w:val="21"/>
          <w:lang w:eastAsia="pl-PL"/>
        </w:rPr>
      </w:pPr>
    </w:p>
    <w:p w14:paraId="1D51578B" w14:textId="77777777" w:rsidR="00360231" w:rsidRPr="009678E6" w:rsidRDefault="00360231" w:rsidP="009678E6">
      <w:pPr>
        <w:pStyle w:val="Akapitzlist"/>
        <w:numPr>
          <w:ilvl w:val="0"/>
          <w:numId w:val="6"/>
        </w:numPr>
        <w:spacing w:after="0" w:line="240" w:lineRule="auto"/>
        <w:rPr>
          <w:rFonts w:ascii="Arial" w:eastAsia="Times New Roman" w:hAnsi="Arial" w:cs="Arial"/>
          <w:sz w:val="21"/>
          <w:szCs w:val="21"/>
          <w:lang w:eastAsia="pl-PL"/>
        </w:rPr>
      </w:pPr>
      <w:r w:rsidRPr="009678E6">
        <w:rPr>
          <w:rFonts w:ascii="Arial" w:eastAsia="Times New Roman" w:hAnsi="Arial" w:cs="Arial"/>
          <w:sz w:val="21"/>
          <w:szCs w:val="21"/>
          <w:lang w:eastAsia="pl-PL"/>
        </w:rPr>
        <w:t>Społeczne uwarunkowania: Identyfikacja czynników społecznych i ekonomicznych, które sprzyjają lub hamują powstawanie wspólnot energetycznych w regionie. Analiza świadomości społecznej na temat energetyki obywatelskiej i stopnia zainteresowania współpracą na poziomie lokalnym.</w:t>
      </w:r>
    </w:p>
    <w:p w14:paraId="54983614" w14:textId="77777777" w:rsidR="00360231" w:rsidRPr="00D24B1A" w:rsidRDefault="00360231" w:rsidP="00360231">
      <w:pPr>
        <w:spacing w:after="0" w:line="240" w:lineRule="auto"/>
        <w:rPr>
          <w:rFonts w:ascii="Arial" w:eastAsia="Times New Roman" w:hAnsi="Arial" w:cs="Arial"/>
          <w:sz w:val="21"/>
          <w:szCs w:val="21"/>
          <w:lang w:eastAsia="pl-PL"/>
        </w:rPr>
      </w:pPr>
    </w:p>
    <w:p w14:paraId="6E5F7B26" w14:textId="77777777" w:rsidR="00360231" w:rsidRPr="009678E6" w:rsidRDefault="00360231" w:rsidP="009678E6">
      <w:pPr>
        <w:pStyle w:val="Akapitzlist"/>
        <w:numPr>
          <w:ilvl w:val="0"/>
          <w:numId w:val="6"/>
        </w:numPr>
        <w:spacing w:after="0" w:line="240" w:lineRule="auto"/>
        <w:rPr>
          <w:rFonts w:ascii="Arial" w:eastAsia="Times New Roman" w:hAnsi="Arial" w:cs="Arial"/>
          <w:sz w:val="21"/>
          <w:szCs w:val="21"/>
          <w:lang w:eastAsia="pl-PL"/>
        </w:rPr>
      </w:pPr>
      <w:r w:rsidRPr="009678E6">
        <w:rPr>
          <w:rFonts w:ascii="Arial" w:eastAsia="Times New Roman" w:hAnsi="Arial" w:cs="Arial"/>
          <w:sz w:val="21"/>
          <w:szCs w:val="21"/>
          <w:lang w:eastAsia="pl-PL"/>
        </w:rPr>
        <w:t>Dobre praktyki europejskie: Analiza wybranych przykładów z innych krajów europejskich, które z powodzeniem wdrożyły wspólnoty energetyczne, z uwzględnieniem ich podejść technologicznych, organizacyjnych i prawnych.</w:t>
      </w:r>
    </w:p>
    <w:p w14:paraId="6004517F" w14:textId="77777777" w:rsidR="00360231" w:rsidRPr="00D24B1A" w:rsidRDefault="00360231" w:rsidP="00360231">
      <w:pPr>
        <w:spacing w:after="0" w:line="240" w:lineRule="auto"/>
        <w:rPr>
          <w:rFonts w:ascii="Arial" w:eastAsia="Times New Roman" w:hAnsi="Arial" w:cs="Arial"/>
          <w:sz w:val="21"/>
          <w:szCs w:val="21"/>
          <w:lang w:eastAsia="pl-PL"/>
        </w:rPr>
      </w:pPr>
    </w:p>
    <w:p w14:paraId="20B7562C" w14:textId="77777777" w:rsidR="00360231" w:rsidRPr="009678E6" w:rsidRDefault="00360231" w:rsidP="009678E6">
      <w:pPr>
        <w:pStyle w:val="Akapitzlist"/>
        <w:numPr>
          <w:ilvl w:val="0"/>
          <w:numId w:val="6"/>
        </w:numPr>
        <w:spacing w:after="0" w:line="240" w:lineRule="auto"/>
        <w:rPr>
          <w:rFonts w:ascii="Arial" w:eastAsia="Times New Roman" w:hAnsi="Arial" w:cs="Arial"/>
          <w:sz w:val="21"/>
          <w:szCs w:val="21"/>
          <w:lang w:eastAsia="pl-PL"/>
        </w:rPr>
      </w:pPr>
      <w:r w:rsidRPr="009678E6">
        <w:rPr>
          <w:rFonts w:ascii="Arial" w:eastAsia="Times New Roman" w:hAnsi="Arial" w:cs="Arial"/>
          <w:sz w:val="21"/>
          <w:szCs w:val="21"/>
          <w:lang w:eastAsia="pl-PL"/>
        </w:rPr>
        <w:t>Potrzeby i wyzwania: Badanie ankietowe i wywiady mające na celu zidentyfikowanie kluczowych potrzeb i barier w rozwoju wspólnot energetycznych na terenie województwa śląskiego oraz Polski. Wyniki zostaną wykorzystane do sformułowania rekomendacji.</w:t>
      </w:r>
    </w:p>
    <w:p w14:paraId="34719214" w14:textId="77777777" w:rsidR="00360231" w:rsidRPr="00D24B1A" w:rsidRDefault="00360231" w:rsidP="00360231">
      <w:pPr>
        <w:spacing w:after="0" w:line="240" w:lineRule="auto"/>
        <w:rPr>
          <w:rFonts w:ascii="Arial" w:eastAsia="Times New Roman" w:hAnsi="Arial" w:cs="Arial"/>
          <w:sz w:val="21"/>
          <w:szCs w:val="21"/>
          <w:lang w:eastAsia="pl-PL"/>
        </w:rPr>
      </w:pPr>
    </w:p>
    <w:p w14:paraId="03FDD6AC" w14:textId="77777777" w:rsidR="00360231" w:rsidRPr="009678E6" w:rsidRDefault="00360231" w:rsidP="009678E6">
      <w:pPr>
        <w:pStyle w:val="Akapitzlist"/>
        <w:numPr>
          <w:ilvl w:val="0"/>
          <w:numId w:val="6"/>
        </w:numPr>
        <w:spacing w:after="0" w:line="240" w:lineRule="auto"/>
        <w:rPr>
          <w:rFonts w:ascii="Arial" w:eastAsia="Times New Roman" w:hAnsi="Arial" w:cs="Arial"/>
          <w:sz w:val="21"/>
          <w:szCs w:val="21"/>
          <w:lang w:eastAsia="pl-PL"/>
        </w:rPr>
      </w:pPr>
      <w:r w:rsidRPr="009678E6">
        <w:rPr>
          <w:rFonts w:ascii="Arial" w:eastAsia="Times New Roman" w:hAnsi="Arial" w:cs="Arial"/>
          <w:sz w:val="21"/>
          <w:szCs w:val="21"/>
          <w:lang w:eastAsia="pl-PL"/>
        </w:rPr>
        <w:t>Rekomendacje: Przygotowanie propozycji zagadnień do warsztatów, które pomogą w opracowaniu narzędzi wspierających rozwój wspólnot energetycznych w regionie.</w:t>
      </w:r>
    </w:p>
    <w:p w14:paraId="3C2129F3" w14:textId="77777777" w:rsidR="00360231" w:rsidRPr="00D24B1A" w:rsidRDefault="00360231" w:rsidP="00360231">
      <w:pPr>
        <w:spacing w:after="0" w:line="240" w:lineRule="auto"/>
        <w:rPr>
          <w:rFonts w:ascii="Arial" w:eastAsia="Times New Roman" w:hAnsi="Arial" w:cs="Arial"/>
          <w:sz w:val="21"/>
          <w:szCs w:val="21"/>
          <w:lang w:eastAsia="pl-PL"/>
        </w:rPr>
      </w:pPr>
    </w:p>
    <w:p w14:paraId="5F532239" w14:textId="77777777" w:rsidR="00360231" w:rsidRPr="009678E6" w:rsidRDefault="00360231" w:rsidP="009678E6">
      <w:pPr>
        <w:pStyle w:val="Akapitzlist"/>
        <w:numPr>
          <w:ilvl w:val="0"/>
          <w:numId w:val="6"/>
        </w:numPr>
        <w:spacing w:after="0" w:line="240" w:lineRule="auto"/>
        <w:rPr>
          <w:rFonts w:ascii="Arial" w:eastAsia="Times New Roman" w:hAnsi="Arial" w:cs="Arial"/>
          <w:sz w:val="21"/>
          <w:szCs w:val="21"/>
          <w:lang w:eastAsia="pl-PL"/>
        </w:rPr>
      </w:pPr>
      <w:r w:rsidRPr="009678E6">
        <w:rPr>
          <w:rFonts w:ascii="Arial" w:eastAsia="Times New Roman" w:hAnsi="Arial" w:cs="Arial"/>
          <w:sz w:val="21"/>
          <w:szCs w:val="21"/>
          <w:lang w:eastAsia="pl-PL"/>
        </w:rPr>
        <w:t>Podejście technologiczne: Rekomendacje dotyczące wdrażania innowacji technologicznych, które mogą wesprzeć rozwój wspólnot energetycznych, w oparciu o najnowsze technologie i potrzeby regionu.</w:t>
      </w:r>
    </w:p>
    <w:p w14:paraId="1354C179" w14:textId="77777777" w:rsidR="00360231" w:rsidRPr="00D24B1A" w:rsidRDefault="00360231" w:rsidP="00360231">
      <w:pPr>
        <w:spacing w:after="0" w:line="240" w:lineRule="auto"/>
        <w:rPr>
          <w:rFonts w:ascii="Arial" w:eastAsia="Times New Roman" w:hAnsi="Arial" w:cs="Arial"/>
          <w:sz w:val="21"/>
          <w:szCs w:val="21"/>
          <w:lang w:eastAsia="pl-PL"/>
        </w:rPr>
      </w:pPr>
    </w:p>
    <w:p w14:paraId="358EED7D" w14:textId="77777777" w:rsidR="00360231" w:rsidRPr="00D24B1A" w:rsidRDefault="00360231" w:rsidP="00360231">
      <w:pPr>
        <w:spacing w:after="0" w:line="240" w:lineRule="auto"/>
        <w:rPr>
          <w:rFonts w:ascii="Arial" w:eastAsia="Times New Roman" w:hAnsi="Arial" w:cs="Arial"/>
          <w:b/>
          <w:sz w:val="21"/>
          <w:szCs w:val="21"/>
          <w:lang w:eastAsia="pl-PL"/>
        </w:rPr>
      </w:pPr>
      <w:r w:rsidRPr="00D24B1A">
        <w:rPr>
          <w:rFonts w:ascii="Arial" w:eastAsia="Times New Roman" w:hAnsi="Arial" w:cs="Arial"/>
          <w:b/>
          <w:sz w:val="21"/>
          <w:szCs w:val="21"/>
          <w:lang w:eastAsia="pl-PL"/>
        </w:rPr>
        <w:t>3. Metody badawcze:</w:t>
      </w:r>
    </w:p>
    <w:p w14:paraId="4739A688" w14:textId="77777777" w:rsidR="00360231" w:rsidRPr="00D24B1A" w:rsidRDefault="00360231" w:rsidP="00360231">
      <w:pPr>
        <w:spacing w:after="0" w:line="240" w:lineRule="auto"/>
        <w:rPr>
          <w:rFonts w:ascii="Arial" w:eastAsia="Times New Roman" w:hAnsi="Arial" w:cs="Arial"/>
          <w:sz w:val="21"/>
          <w:szCs w:val="21"/>
          <w:lang w:eastAsia="pl-PL"/>
        </w:rPr>
      </w:pPr>
    </w:p>
    <w:p w14:paraId="09B68C3F" w14:textId="77777777" w:rsidR="00360231" w:rsidRPr="00D24B1A" w:rsidRDefault="00360231" w:rsidP="00360231">
      <w:pPr>
        <w:spacing w:after="0" w:line="240" w:lineRule="auto"/>
        <w:rPr>
          <w:rFonts w:ascii="Arial" w:eastAsia="Times New Roman" w:hAnsi="Arial" w:cs="Arial"/>
          <w:sz w:val="21"/>
          <w:szCs w:val="21"/>
          <w:lang w:eastAsia="pl-PL"/>
        </w:rPr>
      </w:pPr>
      <w:r w:rsidRPr="009678E6">
        <w:rPr>
          <w:rFonts w:ascii="Arial" w:eastAsia="Times New Roman" w:hAnsi="Arial" w:cs="Arial"/>
          <w:b/>
          <w:sz w:val="21"/>
          <w:szCs w:val="21"/>
          <w:lang w:eastAsia="pl-PL"/>
        </w:rPr>
        <w:t>Analiza danych zastanych (desk research)</w:t>
      </w:r>
      <w:r w:rsidRPr="00D24B1A">
        <w:rPr>
          <w:rFonts w:ascii="Arial" w:eastAsia="Times New Roman" w:hAnsi="Arial" w:cs="Arial"/>
          <w:sz w:val="21"/>
          <w:szCs w:val="21"/>
          <w:lang w:eastAsia="pl-PL"/>
        </w:rPr>
        <w:t>: Przeprowadzenie przeglądu literatury, dokumentów, raportów oraz badań dotyczących wspólnot energetycznych w Polsce, Europie oraz na terenie województwa śląskiego. Desk research obejmie również analizę regulacji prawnych i dokumentów strategicznych dotyczących energetyki obywatelskiej.</w:t>
      </w:r>
    </w:p>
    <w:p w14:paraId="3B2F0263" w14:textId="77777777" w:rsidR="00360231" w:rsidRPr="00D24B1A" w:rsidRDefault="00360231" w:rsidP="00360231">
      <w:pPr>
        <w:spacing w:after="0" w:line="240" w:lineRule="auto"/>
        <w:rPr>
          <w:rFonts w:ascii="Arial" w:eastAsia="Times New Roman" w:hAnsi="Arial" w:cs="Arial"/>
          <w:sz w:val="21"/>
          <w:szCs w:val="21"/>
          <w:lang w:eastAsia="pl-PL"/>
        </w:rPr>
      </w:pPr>
    </w:p>
    <w:p w14:paraId="157B5DF8" w14:textId="77777777" w:rsidR="00360231" w:rsidRPr="00D24B1A" w:rsidRDefault="00360231" w:rsidP="00360231">
      <w:pPr>
        <w:spacing w:after="0" w:line="240" w:lineRule="auto"/>
        <w:rPr>
          <w:rFonts w:ascii="Arial" w:eastAsia="Times New Roman" w:hAnsi="Arial" w:cs="Arial"/>
          <w:sz w:val="21"/>
          <w:szCs w:val="21"/>
          <w:lang w:eastAsia="pl-PL"/>
        </w:rPr>
      </w:pPr>
      <w:r w:rsidRPr="009678E6">
        <w:rPr>
          <w:rFonts w:ascii="Arial" w:eastAsia="Times New Roman" w:hAnsi="Arial" w:cs="Arial"/>
          <w:b/>
          <w:sz w:val="21"/>
          <w:szCs w:val="21"/>
          <w:lang w:eastAsia="pl-PL"/>
        </w:rPr>
        <w:lastRenderedPageBreak/>
        <w:t>Wywiady indywidualne IDI (In-depth Interviews):</w:t>
      </w:r>
      <w:r w:rsidRPr="00D24B1A">
        <w:rPr>
          <w:rFonts w:ascii="Arial" w:eastAsia="Times New Roman" w:hAnsi="Arial" w:cs="Arial"/>
          <w:sz w:val="21"/>
          <w:szCs w:val="21"/>
          <w:lang w:eastAsia="pl-PL"/>
        </w:rPr>
        <w:t xml:space="preserve"> Przeprowadzenie pięciu pogłębionych wywiadów z przedstawicielami istniejących lub planowanych spółdzielni energetycznych w województwie śląskim. Wywiady posłużą do zebrania informacji na temat ich doświadczeń, wyzwań, barier oraz najlepszych praktyk w tworzeniu i funkcjonowaniu wspólnot energetycznych.</w:t>
      </w:r>
    </w:p>
    <w:p w14:paraId="38D0A9F1" w14:textId="77777777" w:rsidR="00360231" w:rsidRPr="00D24B1A" w:rsidRDefault="00360231" w:rsidP="00360231">
      <w:pPr>
        <w:spacing w:after="0" w:line="240" w:lineRule="auto"/>
        <w:rPr>
          <w:rFonts w:ascii="Arial" w:eastAsia="Times New Roman" w:hAnsi="Arial" w:cs="Arial"/>
          <w:sz w:val="21"/>
          <w:szCs w:val="21"/>
          <w:lang w:eastAsia="pl-PL"/>
        </w:rPr>
      </w:pPr>
    </w:p>
    <w:p w14:paraId="38145AE4" w14:textId="77777777" w:rsidR="00360231" w:rsidRPr="00D24B1A" w:rsidRDefault="00360231" w:rsidP="00360231">
      <w:pPr>
        <w:spacing w:after="0" w:line="240" w:lineRule="auto"/>
        <w:rPr>
          <w:rFonts w:ascii="Arial" w:eastAsia="Times New Roman" w:hAnsi="Arial" w:cs="Arial"/>
          <w:sz w:val="21"/>
          <w:szCs w:val="21"/>
          <w:lang w:eastAsia="pl-PL"/>
        </w:rPr>
      </w:pPr>
      <w:r w:rsidRPr="009678E6">
        <w:rPr>
          <w:rFonts w:ascii="Arial" w:eastAsia="Times New Roman" w:hAnsi="Arial" w:cs="Arial"/>
          <w:b/>
          <w:sz w:val="21"/>
          <w:szCs w:val="21"/>
          <w:lang w:eastAsia="pl-PL"/>
        </w:rPr>
        <w:t>Badanie ankietowe</w:t>
      </w:r>
      <w:r w:rsidRPr="00D24B1A">
        <w:rPr>
          <w:rFonts w:ascii="Arial" w:eastAsia="Times New Roman" w:hAnsi="Arial" w:cs="Arial"/>
          <w:sz w:val="21"/>
          <w:szCs w:val="21"/>
          <w:lang w:eastAsia="pl-PL"/>
        </w:rPr>
        <w:t>: Opracowanie i przeprowadzenie ankiety skierowanej do mieszkańców województwa śląskiego oraz kluczowych interesariuszy, takich jak samorządy lokalne, przedsiębiorstwa energetyczne, organizacje pozarządowe. Celem ankiety będzie zbadanie stopnia zainteresowania wspólnotami energetycznymi, poziomu wiedzy na ich temat oraz zidentyfikowanie głównych wyzwań i oczekiwań dotyczących ich rozwoju.</w:t>
      </w:r>
    </w:p>
    <w:p w14:paraId="7FEFBC95" w14:textId="77777777" w:rsidR="00360231" w:rsidRPr="00D24B1A" w:rsidRDefault="00360231" w:rsidP="00360231">
      <w:pPr>
        <w:spacing w:after="0" w:line="240" w:lineRule="auto"/>
        <w:rPr>
          <w:rFonts w:ascii="Arial" w:eastAsia="Times New Roman" w:hAnsi="Arial" w:cs="Arial"/>
          <w:sz w:val="21"/>
          <w:szCs w:val="21"/>
          <w:lang w:eastAsia="pl-PL"/>
        </w:rPr>
      </w:pPr>
    </w:p>
    <w:p w14:paraId="2B22A594" w14:textId="77777777" w:rsidR="00360231" w:rsidRPr="00D24B1A" w:rsidRDefault="00360231" w:rsidP="00360231">
      <w:pPr>
        <w:spacing w:after="0" w:line="240" w:lineRule="auto"/>
        <w:rPr>
          <w:rFonts w:ascii="Arial" w:eastAsia="Times New Roman" w:hAnsi="Arial" w:cs="Arial"/>
          <w:b/>
          <w:sz w:val="21"/>
          <w:szCs w:val="21"/>
          <w:lang w:eastAsia="pl-PL"/>
        </w:rPr>
      </w:pPr>
      <w:r w:rsidRPr="00D24B1A">
        <w:rPr>
          <w:rFonts w:ascii="Arial" w:eastAsia="Times New Roman" w:hAnsi="Arial" w:cs="Arial"/>
          <w:b/>
          <w:sz w:val="21"/>
          <w:szCs w:val="21"/>
          <w:lang w:eastAsia="pl-PL"/>
        </w:rPr>
        <w:t>4. Etapy realizacji ekspertyzy:</w:t>
      </w:r>
    </w:p>
    <w:p w14:paraId="6B36E592" w14:textId="77777777" w:rsidR="00360231" w:rsidRPr="00D24B1A" w:rsidRDefault="00360231" w:rsidP="00360231">
      <w:pPr>
        <w:spacing w:after="0" w:line="240" w:lineRule="auto"/>
        <w:rPr>
          <w:rFonts w:ascii="Arial" w:eastAsia="Times New Roman" w:hAnsi="Arial" w:cs="Arial"/>
          <w:sz w:val="21"/>
          <w:szCs w:val="21"/>
          <w:lang w:eastAsia="pl-PL"/>
        </w:rPr>
      </w:pPr>
    </w:p>
    <w:p w14:paraId="341204D5" w14:textId="77777777" w:rsidR="00360231" w:rsidRPr="00D24B1A" w:rsidRDefault="00360231" w:rsidP="00D24B1A">
      <w:pPr>
        <w:pStyle w:val="Akapitzlist"/>
        <w:numPr>
          <w:ilvl w:val="0"/>
          <w:numId w:val="2"/>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Etap wstępny – Zbieranie i analiza danych zastanych (desk research), identyfikacja kluczowych interesariuszy oraz projektowanie narzędzi badawczych (kwestionariusz ankiety i scenariusze wywiadów).</w:t>
      </w:r>
    </w:p>
    <w:p w14:paraId="32501D59" w14:textId="77777777" w:rsidR="00360231" w:rsidRPr="00D24B1A" w:rsidRDefault="00360231" w:rsidP="00360231">
      <w:pPr>
        <w:spacing w:after="0" w:line="240" w:lineRule="auto"/>
        <w:rPr>
          <w:rFonts w:ascii="Arial" w:eastAsia="Times New Roman" w:hAnsi="Arial" w:cs="Arial"/>
          <w:sz w:val="21"/>
          <w:szCs w:val="21"/>
          <w:lang w:eastAsia="pl-PL"/>
        </w:rPr>
      </w:pPr>
    </w:p>
    <w:p w14:paraId="46829B20" w14:textId="77777777" w:rsidR="00360231" w:rsidRPr="00D24B1A" w:rsidRDefault="00360231" w:rsidP="00D24B1A">
      <w:pPr>
        <w:pStyle w:val="Akapitzlist"/>
        <w:numPr>
          <w:ilvl w:val="0"/>
          <w:numId w:val="2"/>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Etap badawczy – Przeprowadzenie wywiadów IDI oraz ankiety.</w:t>
      </w:r>
    </w:p>
    <w:p w14:paraId="1B85F285" w14:textId="77777777" w:rsidR="00360231" w:rsidRPr="00D24B1A" w:rsidRDefault="00360231" w:rsidP="00360231">
      <w:pPr>
        <w:spacing w:after="0" w:line="240" w:lineRule="auto"/>
        <w:rPr>
          <w:rFonts w:ascii="Arial" w:eastAsia="Times New Roman" w:hAnsi="Arial" w:cs="Arial"/>
          <w:sz w:val="21"/>
          <w:szCs w:val="21"/>
          <w:lang w:eastAsia="pl-PL"/>
        </w:rPr>
      </w:pPr>
    </w:p>
    <w:p w14:paraId="7CB58E43" w14:textId="77777777" w:rsidR="00360231" w:rsidRPr="00D24B1A" w:rsidRDefault="00360231" w:rsidP="00D24B1A">
      <w:pPr>
        <w:pStyle w:val="Akapitzlist"/>
        <w:numPr>
          <w:ilvl w:val="0"/>
          <w:numId w:val="2"/>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Etap analityczny – Analiza wyników badań ilościowych i jakościowych.</w:t>
      </w:r>
    </w:p>
    <w:p w14:paraId="5C1F9826" w14:textId="77777777" w:rsidR="00360231" w:rsidRPr="00D24B1A" w:rsidRDefault="00360231" w:rsidP="00360231">
      <w:pPr>
        <w:spacing w:after="0" w:line="240" w:lineRule="auto"/>
        <w:rPr>
          <w:rFonts w:ascii="Arial" w:eastAsia="Times New Roman" w:hAnsi="Arial" w:cs="Arial"/>
          <w:sz w:val="21"/>
          <w:szCs w:val="21"/>
          <w:lang w:eastAsia="pl-PL"/>
        </w:rPr>
      </w:pPr>
    </w:p>
    <w:p w14:paraId="431CD4BA" w14:textId="77777777" w:rsidR="00360231" w:rsidRPr="00D24B1A" w:rsidRDefault="00360231" w:rsidP="00D24B1A">
      <w:pPr>
        <w:pStyle w:val="Akapitzlist"/>
        <w:numPr>
          <w:ilvl w:val="0"/>
          <w:numId w:val="2"/>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Etap rekomendacyjny – Opracowanie rekomendacji w zakresie polityki i technologii wspierającej rozwój wspólnot energetycznych w regionie.</w:t>
      </w:r>
    </w:p>
    <w:p w14:paraId="4419C521" w14:textId="77777777" w:rsidR="00360231" w:rsidRPr="00D24B1A" w:rsidRDefault="00360231" w:rsidP="00360231">
      <w:pPr>
        <w:spacing w:after="0" w:line="240" w:lineRule="auto"/>
        <w:rPr>
          <w:rFonts w:ascii="Arial" w:eastAsia="Times New Roman" w:hAnsi="Arial" w:cs="Arial"/>
          <w:sz w:val="21"/>
          <w:szCs w:val="21"/>
          <w:lang w:eastAsia="pl-PL"/>
        </w:rPr>
      </w:pPr>
    </w:p>
    <w:p w14:paraId="2BAC497F" w14:textId="77777777" w:rsidR="00360231" w:rsidRPr="00D24B1A" w:rsidRDefault="00360231" w:rsidP="00D24B1A">
      <w:pPr>
        <w:pStyle w:val="Akapitzlist"/>
        <w:numPr>
          <w:ilvl w:val="0"/>
          <w:numId w:val="2"/>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Etap warsztatowy – Zorganizowanie warsztatów z udziałem kluczowych interesariuszy na podstawie zidentyfikowanych wyzwań i rekomendacji.</w:t>
      </w:r>
    </w:p>
    <w:p w14:paraId="0B8C640F" w14:textId="77777777" w:rsidR="00360231" w:rsidRPr="00D24B1A" w:rsidRDefault="00360231" w:rsidP="00360231">
      <w:pPr>
        <w:spacing w:after="0" w:line="240" w:lineRule="auto"/>
        <w:rPr>
          <w:rFonts w:ascii="Arial" w:eastAsia="Times New Roman" w:hAnsi="Arial" w:cs="Arial"/>
          <w:sz w:val="21"/>
          <w:szCs w:val="21"/>
          <w:lang w:eastAsia="pl-PL"/>
        </w:rPr>
      </w:pPr>
    </w:p>
    <w:p w14:paraId="23E73B8A" w14:textId="77777777" w:rsidR="00360231" w:rsidRPr="00D24B1A" w:rsidRDefault="00360231" w:rsidP="00360231">
      <w:pPr>
        <w:spacing w:after="0" w:line="240" w:lineRule="auto"/>
        <w:rPr>
          <w:rFonts w:ascii="Arial" w:eastAsia="Times New Roman" w:hAnsi="Arial" w:cs="Arial"/>
          <w:sz w:val="21"/>
          <w:szCs w:val="21"/>
          <w:lang w:eastAsia="pl-PL"/>
        </w:rPr>
      </w:pPr>
    </w:p>
    <w:p w14:paraId="78E3D76D" w14:textId="77777777" w:rsidR="00360231" w:rsidRPr="00D24B1A" w:rsidRDefault="00360231" w:rsidP="00360231">
      <w:pPr>
        <w:spacing w:after="0" w:line="240" w:lineRule="auto"/>
        <w:rPr>
          <w:rFonts w:ascii="Arial" w:eastAsia="Times New Roman" w:hAnsi="Arial" w:cs="Arial"/>
          <w:b/>
          <w:sz w:val="21"/>
          <w:szCs w:val="21"/>
          <w:lang w:eastAsia="pl-PL"/>
        </w:rPr>
      </w:pPr>
      <w:r w:rsidRPr="00D24B1A">
        <w:rPr>
          <w:rFonts w:ascii="Arial" w:eastAsia="Times New Roman" w:hAnsi="Arial" w:cs="Arial"/>
          <w:b/>
          <w:sz w:val="21"/>
          <w:szCs w:val="21"/>
          <w:lang w:eastAsia="pl-PL"/>
        </w:rPr>
        <w:t>5. Oczekiwane wyniki:</w:t>
      </w:r>
    </w:p>
    <w:p w14:paraId="57CC5693" w14:textId="77777777" w:rsidR="00360231" w:rsidRPr="00D24B1A" w:rsidRDefault="00360231" w:rsidP="00360231">
      <w:pPr>
        <w:spacing w:after="0" w:line="240" w:lineRule="auto"/>
        <w:rPr>
          <w:rFonts w:ascii="Arial" w:eastAsia="Times New Roman" w:hAnsi="Arial" w:cs="Arial"/>
          <w:sz w:val="21"/>
          <w:szCs w:val="21"/>
          <w:lang w:eastAsia="pl-PL"/>
        </w:rPr>
      </w:pPr>
    </w:p>
    <w:p w14:paraId="5522277C" w14:textId="77777777" w:rsidR="00360231" w:rsidRPr="00D24B1A" w:rsidRDefault="00360231" w:rsidP="00D24B1A">
      <w:pPr>
        <w:pStyle w:val="Akapitzlist"/>
        <w:numPr>
          <w:ilvl w:val="0"/>
          <w:numId w:val="3"/>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Raport z diagnozą sytuacji i analizą stanu prawnego dotyczącego wspólnot energetycznych w województwie śląskim.</w:t>
      </w:r>
    </w:p>
    <w:p w14:paraId="1A5190F9" w14:textId="77777777" w:rsidR="00360231" w:rsidRPr="00D24B1A" w:rsidRDefault="00360231" w:rsidP="00360231">
      <w:pPr>
        <w:spacing w:after="0" w:line="240" w:lineRule="auto"/>
        <w:rPr>
          <w:rFonts w:ascii="Arial" w:eastAsia="Times New Roman" w:hAnsi="Arial" w:cs="Arial"/>
          <w:sz w:val="21"/>
          <w:szCs w:val="21"/>
          <w:lang w:eastAsia="pl-PL"/>
        </w:rPr>
      </w:pPr>
    </w:p>
    <w:p w14:paraId="46335A87" w14:textId="77777777" w:rsidR="00360231" w:rsidRPr="00D24B1A" w:rsidRDefault="00360231" w:rsidP="00D24B1A">
      <w:pPr>
        <w:pStyle w:val="Akapitzlist"/>
        <w:numPr>
          <w:ilvl w:val="0"/>
          <w:numId w:val="3"/>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Analiza dobrych praktyk europejskich i ich potencjalne zastosowanie w regionie.</w:t>
      </w:r>
    </w:p>
    <w:p w14:paraId="3B24BE1E" w14:textId="77777777" w:rsidR="00360231" w:rsidRPr="00D24B1A" w:rsidRDefault="00360231" w:rsidP="00360231">
      <w:pPr>
        <w:spacing w:after="0" w:line="240" w:lineRule="auto"/>
        <w:rPr>
          <w:rFonts w:ascii="Arial" w:eastAsia="Times New Roman" w:hAnsi="Arial" w:cs="Arial"/>
          <w:sz w:val="21"/>
          <w:szCs w:val="21"/>
          <w:lang w:eastAsia="pl-PL"/>
        </w:rPr>
      </w:pPr>
    </w:p>
    <w:p w14:paraId="0B9E4CE8" w14:textId="77777777" w:rsidR="00360231" w:rsidRPr="00D24B1A" w:rsidRDefault="00360231" w:rsidP="00D24B1A">
      <w:pPr>
        <w:pStyle w:val="Akapitzlist"/>
        <w:numPr>
          <w:ilvl w:val="0"/>
          <w:numId w:val="3"/>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Rekomendacje w zakresie innowacyjnych rozwiązań technologicznych oraz propozycje modyfikacji Regionalnej Strategii Innowacji i Programu Rozwoju Technologii.</w:t>
      </w:r>
    </w:p>
    <w:p w14:paraId="52F9291C" w14:textId="77777777" w:rsidR="00360231" w:rsidRPr="00D24B1A" w:rsidRDefault="00360231" w:rsidP="00360231">
      <w:pPr>
        <w:spacing w:after="0" w:line="240" w:lineRule="auto"/>
        <w:rPr>
          <w:rFonts w:ascii="Arial" w:eastAsia="Times New Roman" w:hAnsi="Arial" w:cs="Arial"/>
          <w:sz w:val="21"/>
          <w:szCs w:val="21"/>
          <w:lang w:eastAsia="pl-PL"/>
        </w:rPr>
      </w:pPr>
    </w:p>
    <w:p w14:paraId="3BAB064B" w14:textId="77777777" w:rsidR="00360231" w:rsidRPr="00D24B1A" w:rsidRDefault="00360231" w:rsidP="00D24B1A">
      <w:pPr>
        <w:pStyle w:val="Akapitzlist"/>
        <w:numPr>
          <w:ilvl w:val="0"/>
          <w:numId w:val="3"/>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Raport z badania ankietowego i wywiadów, prezentujący potrzeby oraz wyzwania związane z rozwojem wspólnot energetycznych.</w:t>
      </w:r>
    </w:p>
    <w:p w14:paraId="2B1D2D09" w14:textId="77777777" w:rsidR="00360231" w:rsidRPr="00D24B1A" w:rsidRDefault="00360231" w:rsidP="00360231">
      <w:pPr>
        <w:spacing w:after="0" w:line="240" w:lineRule="auto"/>
        <w:rPr>
          <w:rFonts w:ascii="Arial" w:eastAsia="Times New Roman" w:hAnsi="Arial" w:cs="Arial"/>
          <w:sz w:val="21"/>
          <w:szCs w:val="21"/>
          <w:lang w:eastAsia="pl-PL"/>
        </w:rPr>
      </w:pPr>
    </w:p>
    <w:p w14:paraId="1955782E" w14:textId="77777777" w:rsidR="00360231" w:rsidRPr="00D24B1A" w:rsidRDefault="00360231" w:rsidP="00D24B1A">
      <w:pPr>
        <w:pStyle w:val="Akapitzlist"/>
        <w:numPr>
          <w:ilvl w:val="0"/>
          <w:numId w:val="3"/>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Zagadnienia na warsztaty, które pomogą wdrożyć rozwiązania wspierające rozwój wspólnot energetycznych.</w:t>
      </w:r>
    </w:p>
    <w:p w14:paraId="7EF0423E" w14:textId="77777777" w:rsidR="00B50843" w:rsidRPr="00D24B1A" w:rsidRDefault="00B50843" w:rsidP="00360231">
      <w:pPr>
        <w:spacing w:after="0" w:line="240" w:lineRule="auto"/>
        <w:rPr>
          <w:rFonts w:ascii="Arial" w:eastAsia="Times New Roman" w:hAnsi="Arial" w:cs="Arial"/>
          <w:sz w:val="21"/>
          <w:szCs w:val="21"/>
          <w:lang w:eastAsia="pl-PL"/>
        </w:rPr>
      </w:pPr>
    </w:p>
    <w:p w14:paraId="622A33F1" w14:textId="77777777" w:rsidR="00B50843" w:rsidRPr="00D24B1A" w:rsidRDefault="00075AFE" w:rsidP="00D24B1A">
      <w:pPr>
        <w:pStyle w:val="Akapitzlist"/>
        <w:numPr>
          <w:ilvl w:val="0"/>
          <w:numId w:val="3"/>
        </w:num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Ekspertyza powinna</w:t>
      </w:r>
      <w:r w:rsidR="00B50843" w:rsidRPr="00D24B1A">
        <w:rPr>
          <w:rFonts w:ascii="Arial" w:eastAsia="Times New Roman" w:hAnsi="Arial" w:cs="Arial"/>
          <w:sz w:val="21"/>
          <w:szCs w:val="21"/>
          <w:lang w:eastAsia="pl-PL"/>
        </w:rPr>
        <w:t xml:space="preserve"> liczyć maksymalnie 150</w:t>
      </w:r>
      <w:r w:rsidR="00C72E6B" w:rsidRPr="00D24B1A">
        <w:rPr>
          <w:rFonts w:ascii="Arial" w:eastAsia="Times New Roman" w:hAnsi="Arial" w:cs="Arial"/>
          <w:sz w:val="21"/>
          <w:szCs w:val="21"/>
          <w:lang w:eastAsia="pl-PL"/>
        </w:rPr>
        <w:t xml:space="preserve"> stron (plus załączniki) i zawierać streszczenie w języku polskim oraz w języku angielskim (najważniejsze wnioski i rekomendacje).</w:t>
      </w:r>
    </w:p>
    <w:p w14:paraId="0817824A" w14:textId="77777777" w:rsidR="00075AFE" w:rsidRPr="00D24B1A" w:rsidRDefault="00075AFE" w:rsidP="00B50843">
      <w:pPr>
        <w:spacing w:after="0" w:line="240" w:lineRule="auto"/>
        <w:rPr>
          <w:rFonts w:ascii="Arial" w:eastAsia="Times New Roman" w:hAnsi="Arial" w:cs="Arial"/>
          <w:sz w:val="21"/>
          <w:szCs w:val="21"/>
          <w:lang w:eastAsia="pl-PL"/>
        </w:rPr>
      </w:pPr>
    </w:p>
    <w:p w14:paraId="08EE0D47" w14:textId="77777777" w:rsidR="00B50843" w:rsidRPr="00D24B1A" w:rsidRDefault="00B50843" w:rsidP="003225B3">
      <w:pPr>
        <w:pStyle w:val="Akapitzlist"/>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Zamawiający wymaga, aby przedmiot zamówienia był dostosowany do potrzeb wszystkich użytkowników, w tym dla osób niepełnosprawnych. W szczególności Zamawiający wymaga, aby ekspertyza został stworzona zgodnie z zasadami zawartymi w „Instrukcji tworzenia dostępnych dokumentów w programie Microsoft Word”, UKE, styczeń 2018 r.</w:t>
      </w:r>
    </w:p>
    <w:p w14:paraId="2F801FB5" w14:textId="77777777" w:rsidR="00075AFE" w:rsidRDefault="00075AFE" w:rsidP="00B50843">
      <w:pPr>
        <w:spacing w:after="0" w:line="240" w:lineRule="auto"/>
        <w:rPr>
          <w:rFonts w:ascii="Arial" w:eastAsia="Times New Roman" w:hAnsi="Arial" w:cs="Arial"/>
          <w:sz w:val="21"/>
          <w:szCs w:val="21"/>
          <w:lang w:eastAsia="pl-PL"/>
        </w:rPr>
      </w:pPr>
    </w:p>
    <w:p w14:paraId="614D1E18" w14:textId="77777777" w:rsidR="00D24B1A" w:rsidRDefault="00D24B1A" w:rsidP="00B50843">
      <w:pPr>
        <w:spacing w:after="0" w:line="240" w:lineRule="auto"/>
        <w:rPr>
          <w:rFonts w:ascii="Arial" w:eastAsia="Times New Roman" w:hAnsi="Arial" w:cs="Arial"/>
          <w:sz w:val="21"/>
          <w:szCs w:val="21"/>
          <w:lang w:eastAsia="pl-PL"/>
        </w:rPr>
      </w:pPr>
    </w:p>
    <w:p w14:paraId="66887986" w14:textId="77777777" w:rsidR="00D24B1A" w:rsidRPr="00D24B1A" w:rsidRDefault="00D24B1A" w:rsidP="00B50843">
      <w:pPr>
        <w:spacing w:after="0" w:line="240" w:lineRule="auto"/>
        <w:rPr>
          <w:rFonts w:ascii="Arial" w:eastAsia="Times New Roman" w:hAnsi="Arial" w:cs="Arial"/>
          <w:sz w:val="21"/>
          <w:szCs w:val="21"/>
          <w:lang w:eastAsia="pl-PL"/>
        </w:rPr>
      </w:pPr>
    </w:p>
    <w:p w14:paraId="1CAAFEB8" w14:textId="77777777" w:rsidR="00360231" w:rsidRPr="00D24B1A" w:rsidRDefault="00360231" w:rsidP="00360231">
      <w:pPr>
        <w:spacing w:after="0" w:line="240" w:lineRule="auto"/>
        <w:rPr>
          <w:rFonts w:ascii="Arial" w:eastAsia="Times New Roman" w:hAnsi="Arial" w:cs="Arial"/>
          <w:sz w:val="21"/>
          <w:szCs w:val="21"/>
          <w:lang w:eastAsia="pl-PL"/>
        </w:rPr>
      </w:pPr>
    </w:p>
    <w:p w14:paraId="66FAA80A" w14:textId="77777777" w:rsidR="00360231" w:rsidRPr="00D24B1A" w:rsidRDefault="00360231" w:rsidP="00360231">
      <w:pPr>
        <w:spacing w:after="0" w:line="240" w:lineRule="auto"/>
        <w:rPr>
          <w:rFonts w:ascii="Arial" w:eastAsia="Times New Roman" w:hAnsi="Arial" w:cs="Arial"/>
          <w:b/>
          <w:sz w:val="21"/>
          <w:szCs w:val="21"/>
          <w:lang w:eastAsia="pl-PL"/>
        </w:rPr>
      </w:pPr>
      <w:r w:rsidRPr="00D24B1A">
        <w:rPr>
          <w:rFonts w:ascii="Arial" w:eastAsia="Times New Roman" w:hAnsi="Arial" w:cs="Arial"/>
          <w:b/>
          <w:sz w:val="21"/>
          <w:szCs w:val="21"/>
          <w:lang w:eastAsia="pl-PL"/>
        </w:rPr>
        <w:t>6. Wnioski i rekomendacje:</w:t>
      </w:r>
    </w:p>
    <w:p w14:paraId="390D879C" w14:textId="77777777" w:rsidR="00360231" w:rsidRPr="00D24B1A" w:rsidRDefault="00360231" w:rsidP="00360231">
      <w:pPr>
        <w:spacing w:after="0" w:line="240" w:lineRule="auto"/>
        <w:rPr>
          <w:rFonts w:ascii="Arial" w:eastAsia="Times New Roman" w:hAnsi="Arial" w:cs="Arial"/>
          <w:sz w:val="21"/>
          <w:szCs w:val="21"/>
          <w:lang w:eastAsia="pl-PL"/>
        </w:rPr>
      </w:pPr>
    </w:p>
    <w:p w14:paraId="57184ECD" w14:textId="77777777" w:rsidR="00360231" w:rsidRPr="00D24B1A" w:rsidRDefault="00360231" w:rsidP="00360231">
      <w:p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Na podstawie zebranych danych zostaną sformułowane rekomendacje dla władz regionalnych, samorządów i podmiotów zainteresowanych rozwojem wspólnot energetycznych w województwie śląskim. Szczególny nacisk zostanie położony na:</w:t>
      </w:r>
    </w:p>
    <w:p w14:paraId="5A93F439" w14:textId="77777777" w:rsidR="00360231" w:rsidRPr="00D24B1A" w:rsidRDefault="00360231" w:rsidP="00360231">
      <w:pPr>
        <w:spacing w:after="0" w:line="240" w:lineRule="auto"/>
        <w:rPr>
          <w:rFonts w:ascii="Arial" w:eastAsia="Times New Roman" w:hAnsi="Arial" w:cs="Arial"/>
          <w:sz w:val="21"/>
          <w:szCs w:val="21"/>
          <w:lang w:eastAsia="pl-PL"/>
        </w:rPr>
      </w:pPr>
    </w:p>
    <w:p w14:paraId="790D222B" w14:textId="77777777" w:rsidR="00360231" w:rsidRPr="00AC6C51" w:rsidRDefault="00360231" w:rsidP="00AC6C51">
      <w:pPr>
        <w:pStyle w:val="Akapitzlist"/>
        <w:numPr>
          <w:ilvl w:val="0"/>
          <w:numId w:val="4"/>
        </w:numPr>
        <w:spacing w:after="0" w:line="240" w:lineRule="auto"/>
        <w:rPr>
          <w:rFonts w:ascii="Arial" w:eastAsia="Times New Roman" w:hAnsi="Arial" w:cs="Arial"/>
          <w:sz w:val="21"/>
          <w:szCs w:val="21"/>
          <w:lang w:eastAsia="pl-PL"/>
        </w:rPr>
      </w:pPr>
      <w:r w:rsidRPr="00AC6C51">
        <w:rPr>
          <w:rFonts w:ascii="Arial" w:eastAsia="Times New Roman" w:hAnsi="Arial" w:cs="Arial"/>
          <w:sz w:val="21"/>
          <w:szCs w:val="21"/>
          <w:lang w:eastAsia="pl-PL"/>
        </w:rPr>
        <w:t>Poprawę ram prawnych i administracyjnych wspierających rozwój wspólnot energetycznych.</w:t>
      </w:r>
    </w:p>
    <w:p w14:paraId="07E4C84E" w14:textId="77777777" w:rsidR="00360231" w:rsidRPr="00D24B1A" w:rsidRDefault="00360231" w:rsidP="00360231">
      <w:pPr>
        <w:spacing w:after="0" w:line="240" w:lineRule="auto"/>
        <w:rPr>
          <w:rFonts w:ascii="Arial" w:eastAsia="Times New Roman" w:hAnsi="Arial" w:cs="Arial"/>
          <w:sz w:val="21"/>
          <w:szCs w:val="21"/>
          <w:lang w:eastAsia="pl-PL"/>
        </w:rPr>
      </w:pPr>
    </w:p>
    <w:p w14:paraId="6EE51566" w14:textId="77777777" w:rsidR="00360231" w:rsidRPr="00AC6C51" w:rsidRDefault="00360231" w:rsidP="00AC6C51">
      <w:pPr>
        <w:pStyle w:val="Akapitzlist"/>
        <w:numPr>
          <w:ilvl w:val="0"/>
          <w:numId w:val="4"/>
        </w:numPr>
        <w:spacing w:after="0" w:line="240" w:lineRule="auto"/>
        <w:rPr>
          <w:rFonts w:ascii="Arial" w:eastAsia="Times New Roman" w:hAnsi="Arial" w:cs="Arial"/>
          <w:sz w:val="21"/>
          <w:szCs w:val="21"/>
          <w:lang w:eastAsia="pl-PL"/>
        </w:rPr>
      </w:pPr>
      <w:r w:rsidRPr="00AC6C51">
        <w:rPr>
          <w:rFonts w:ascii="Arial" w:eastAsia="Times New Roman" w:hAnsi="Arial" w:cs="Arial"/>
          <w:sz w:val="21"/>
          <w:szCs w:val="21"/>
          <w:lang w:eastAsia="pl-PL"/>
        </w:rPr>
        <w:t>Wdrożenie rozwiązań technologicznych ułatwiających decentralizację energetyki.</w:t>
      </w:r>
    </w:p>
    <w:p w14:paraId="6572EBAE" w14:textId="77777777" w:rsidR="00360231" w:rsidRPr="00D24B1A" w:rsidRDefault="00360231" w:rsidP="00360231">
      <w:pPr>
        <w:spacing w:after="0" w:line="240" w:lineRule="auto"/>
        <w:rPr>
          <w:rFonts w:ascii="Arial" w:eastAsia="Times New Roman" w:hAnsi="Arial" w:cs="Arial"/>
          <w:sz w:val="21"/>
          <w:szCs w:val="21"/>
          <w:lang w:eastAsia="pl-PL"/>
        </w:rPr>
      </w:pPr>
    </w:p>
    <w:p w14:paraId="04C85558" w14:textId="77777777" w:rsidR="00360231" w:rsidRPr="00AC6C51" w:rsidRDefault="00360231" w:rsidP="00AC6C51">
      <w:pPr>
        <w:pStyle w:val="Akapitzlist"/>
        <w:numPr>
          <w:ilvl w:val="0"/>
          <w:numId w:val="4"/>
        </w:numPr>
        <w:spacing w:after="0" w:line="240" w:lineRule="auto"/>
        <w:rPr>
          <w:rFonts w:ascii="Arial" w:eastAsia="Times New Roman" w:hAnsi="Arial" w:cs="Arial"/>
          <w:sz w:val="21"/>
          <w:szCs w:val="21"/>
          <w:lang w:eastAsia="pl-PL"/>
        </w:rPr>
      </w:pPr>
      <w:r w:rsidRPr="00AC6C51">
        <w:rPr>
          <w:rFonts w:ascii="Arial" w:eastAsia="Times New Roman" w:hAnsi="Arial" w:cs="Arial"/>
          <w:sz w:val="21"/>
          <w:szCs w:val="21"/>
          <w:lang w:eastAsia="pl-PL"/>
        </w:rPr>
        <w:t>Wsparcie edukacji i kampanii społecznych promujących energetykę obywatelską.</w:t>
      </w:r>
    </w:p>
    <w:p w14:paraId="147ED05C" w14:textId="77777777" w:rsidR="00360231" w:rsidRPr="00D24B1A" w:rsidRDefault="00360231" w:rsidP="00360231">
      <w:pPr>
        <w:spacing w:after="0" w:line="240" w:lineRule="auto"/>
        <w:rPr>
          <w:rFonts w:ascii="Arial" w:eastAsia="Times New Roman" w:hAnsi="Arial" w:cs="Arial"/>
          <w:sz w:val="21"/>
          <w:szCs w:val="21"/>
          <w:lang w:eastAsia="pl-PL"/>
        </w:rPr>
      </w:pPr>
    </w:p>
    <w:p w14:paraId="600C2685" w14:textId="77777777" w:rsidR="00360231" w:rsidRPr="00AC6C51" w:rsidRDefault="00C92653" w:rsidP="00AC6C51">
      <w:pPr>
        <w:pStyle w:val="Akapitzlist"/>
        <w:numPr>
          <w:ilvl w:val="0"/>
          <w:numId w:val="4"/>
        </w:numPr>
        <w:spacing w:after="0" w:line="240" w:lineRule="auto"/>
        <w:rPr>
          <w:rFonts w:ascii="Arial" w:eastAsia="Times New Roman" w:hAnsi="Arial" w:cs="Arial"/>
          <w:sz w:val="21"/>
          <w:szCs w:val="21"/>
          <w:lang w:eastAsia="pl-PL"/>
        </w:rPr>
      </w:pPr>
      <w:r w:rsidRPr="00AC6C51">
        <w:rPr>
          <w:rFonts w:ascii="Arial" w:eastAsia="Times New Roman" w:hAnsi="Arial" w:cs="Arial"/>
          <w:sz w:val="21"/>
          <w:szCs w:val="21"/>
          <w:lang w:eastAsia="pl-PL"/>
        </w:rPr>
        <w:t>Ekspertyza ta</w:t>
      </w:r>
      <w:r w:rsidR="00360231" w:rsidRPr="00AC6C51">
        <w:rPr>
          <w:rFonts w:ascii="Arial" w:eastAsia="Times New Roman" w:hAnsi="Arial" w:cs="Arial"/>
          <w:sz w:val="21"/>
          <w:szCs w:val="21"/>
          <w:lang w:eastAsia="pl-PL"/>
        </w:rPr>
        <w:t xml:space="preserve"> dostarczy niezbędnych informacji do rozwijania polityki i strategii w zakresie zrównoważonej energetyki w województwie śląskim</w:t>
      </w:r>
      <w:r w:rsidR="00C72E6B" w:rsidRPr="00AC6C51">
        <w:rPr>
          <w:rFonts w:ascii="Arial" w:eastAsia="Times New Roman" w:hAnsi="Arial" w:cs="Arial"/>
          <w:sz w:val="21"/>
          <w:szCs w:val="21"/>
          <w:lang w:eastAsia="pl-PL"/>
        </w:rPr>
        <w:t>.</w:t>
      </w:r>
    </w:p>
    <w:p w14:paraId="4D2EB8FF" w14:textId="77777777" w:rsidR="00C72E6B" w:rsidRPr="00D24B1A" w:rsidRDefault="00C72E6B" w:rsidP="00360231">
      <w:pPr>
        <w:spacing w:after="0" w:line="240" w:lineRule="auto"/>
        <w:rPr>
          <w:rFonts w:ascii="Arial" w:eastAsia="Times New Roman" w:hAnsi="Arial" w:cs="Arial"/>
          <w:sz w:val="21"/>
          <w:szCs w:val="21"/>
          <w:lang w:eastAsia="pl-PL"/>
        </w:rPr>
      </w:pPr>
    </w:p>
    <w:p w14:paraId="147BF212" w14:textId="77777777" w:rsidR="00C72E6B" w:rsidRDefault="00D24B1A" w:rsidP="00C72E6B">
      <w:pPr>
        <w:spacing w:after="0" w:line="240" w:lineRule="auto"/>
        <w:rPr>
          <w:rFonts w:ascii="Arial" w:eastAsia="Times New Roman" w:hAnsi="Arial" w:cs="Arial"/>
          <w:b/>
          <w:sz w:val="21"/>
          <w:szCs w:val="21"/>
          <w:lang w:eastAsia="pl-PL"/>
        </w:rPr>
      </w:pPr>
      <w:r w:rsidRPr="00D24B1A">
        <w:rPr>
          <w:rFonts w:ascii="Arial" w:eastAsia="Times New Roman" w:hAnsi="Arial" w:cs="Arial"/>
          <w:b/>
          <w:sz w:val="21"/>
          <w:szCs w:val="21"/>
          <w:lang w:eastAsia="pl-PL"/>
        </w:rPr>
        <w:t>7</w:t>
      </w:r>
      <w:r w:rsidR="00C72E6B" w:rsidRPr="00D24B1A">
        <w:rPr>
          <w:rFonts w:ascii="Arial" w:eastAsia="Times New Roman" w:hAnsi="Arial" w:cs="Arial"/>
          <w:b/>
          <w:sz w:val="21"/>
          <w:szCs w:val="21"/>
          <w:lang w:eastAsia="pl-PL"/>
        </w:rPr>
        <w:t>. Harmonogram realizacji zamówienia:</w:t>
      </w:r>
    </w:p>
    <w:p w14:paraId="72025170" w14:textId="77777777" w:rsidR="00D24B1A" w:rsidRPr="00D24B1A" w:rsidRDefault="00D24B1A" w:rsidP="00C72E6B">
      <w:pPr>
        <w:spacing w:after="0" w:line="240" w:lineRule="auto"/>
        <w:rPr>
          <w:rFonts w:ascii="Arial" w:eastAsia="Times New Roman" w:hAnsi="Arial" w:cs="Arial"/>
          <w:b/>
          <w:sz w:val="21"/>
          <w:szCs w:val="21"/>
          <w:lang w:eastAsia="pl-PL"/>
        </w:rPr>
      </w:pPr>
    </w:p>
    <w:p w14:paraId="5DFB18AB" w14:textId="7B97C3B6" w:rsidR="00C72E6B" w:rsidRDefault="00C72E6B" w:rsidP="00C72E6B">
      <w:p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 xml:space="preserve">Wykonawca zobowiązany jest do stałej roboczej współpracy z Zamawiającym. Realizacja </w:t>
      </w:r>
      <w:r w:rsidR="009678E6">
        <w:rPr>
          <w:rFonts w:ascii="Arial" w:eastAsia="Times New Roman" w:hAnsi="Arial" w:cs="Arial"/>
          <w:sz w:val="21"/>
          <w:szCs w:val="21"/>
          <w:lang w:eastAsia="pl-PL"/>
        </w:rPr>
        <w:t>ekspertyzy</w:t>
      </w:r>
      <w:r w:rsidR="009678E6" w:rsidRPr="00D24B1A">
        <w:rPr>
          <w:rFonts w:ascii="Arial" w:eastAsia="Times New Roman" w:hAnsi="Arial" w:cs="Arial"/>
          <w:sz w:val="21"/>
          <w:szCs w:val="21"/>
          <w:lang w:eastAsia="pl-PL"/>
        </w:rPr>
        <w:t xml:space="preserve"> </w:t>
      </w:r>
      <w:r w:rsidRPr="00D24B1A">
        <w:rPr>
          <w:rFonts w:ascii="Arial" w:eastAsia="Times New Roman" w:hAnsi="Arial" w:cs="Arial"/>
          <w:sz w:val="21"/>
          <w:szCs w:val="21"/>
          <w:lang w:eastAsia="pl-PL"/>
        </w:rPr>
        <w:t>będzie przebiegać zgodnie z następującym harmonogramem:</w:t>
      </w:r>
    </w:p>
    <w:p w14:paraId="04EE3004" w14:textId="77777777" w:rsidR="00D24B1A" w:rsidRPr="00D24B1A" w:rsidRDefault="00D24B1A" w:rsidP="00C72E6B">
      <w:pPr>
        <w:spacing w:after="0" w:line="240" w:lineRule="auto"/>
        <w:rPr>
          <w:rFonts w:ascii="Arial" w:eastAsia="Times New Roman" w:hAnsi="Arial" w:cs="Arial"/>
          <w:sz w:val="21"/>
          <w:szCs w:val="21"/>
          <w:lang w:eastAsia="pl-PL"/>
        </w:rPr>
      </w:pPr>
    </w:p>
    <w:p w14:paraId="40B4BF67" w14:textId="50C58074" w:rsidR="00D24B1A" w:rsidRPr="00AC6C51" w:rsidRDefault="00C72E6B" w:rsidP="00AC6C51">
      <w:pPr>
        <w:pStyle w:val="Akapitzlist"/>
        <w:numPr>
          <w:ilvl w:val="0"/>
          <w:numId w:val="5"/>
        </w:numPr>
        <w:spacing w:after="0" w:line="240" w:lineRule="auto"/>
        <w:rPr>
          <w:rFonts w:ascii="Arial" w:eastAsia="Times New Roman" w:hAnsi="Arial" w:cs="Arial"/>
          <w:sz w:val="21"/>
          <w:szCs w:val="21"/>
          <w:lang w:eastAsia="pl-PL"/>
        </w:rPr>
      </w:pPr>
      <w:r w:rsidRPr="00AC6C51">
        <w:rPr>
          <w:rFonts w:ascii="Arial" w:eastAsia="Times New Roman" w:hAnsi="Arial" w:cs="Arial"/>
          <w:sz w:val="21"/>
          <w:szCs w:val="21"/>
          <w:lang w:eastAsia="pl-PL"/>
        </w:rPr>
        <w:t xml:space="preserve">w terminie do </w:t>
      </w:r>
      <w:r w:rsidR="008F2C23">
        <w:rPr>
          <w:rFonts w:ascii="Arial" w:eastAsia="Times New Roman" w:hAnsi="Arial" w:cs="Arial"/>
          <w:sz w:val="21"/>
          <w:szCs w:val="21"/>
          <w:lang w:eastAsia="pl-PL"/>
        </w:rPr>
        <w:t>10</w:t>
      </w:r>
      <w:r w:rsidRPr="00AC6C51">
        <w:rPr>
          <w:rFonts w:ascii="Arial" w:eastAsia="Times New Roman" w:hAnsi="Arial" w:cs="Arial"/>
          <w:sz w:val="21"/>
          <w:szCs w:val="21"/>
          <w:lang w:eastAsia="pl-PL"/>
        </w:rPr>
        <w:t xml:space="preserve"> dni kalendarzowych od dnia zawarcia umowy – Wykonawca przedstawi w formie elektronicznej harmonogram realizacji ekspertyzy. Harmonogram musi być rozpisany przynajmniej z dokładnością do tygodnia;</w:t>
      </w:r>
    </w:p>
    <w:p w14:paraId="711FA3DD" w14:textId="46D6D40F" w:rsidR="00C72E6B" w:rsidRDefault="00C72E6B" w:rsidP="00AC6C51">
      <w:pPr>
        <w:pStyle w:val="Akapitzlist"/>
        <w:numPr>
          <w:ilvl w:val="0"/>
          <w:numId w:val="5"/>
        </w:numPr>
        <w:spacing w:after="0" w:line="240" w:lineRule="auto"/>
        <w:rPr>
          <w:rFonts w:ascii="Arial" w:eastAsia="Times New Roman" w:hAnsi="Arial" w:cs="Arial"/>
          <w:sz w:val="21"/>
          <w:szCs w:val="21"/>
          <w:lang w:eastAsia="pl-PL"/>
        </w:rPr>
      </w:pPr>
      <w:r w:rsidRPr="00AC6C51">
        <w:rPr>
          <w:rFonts w:ascii="Arial" w:eastAsia="Times New Roman" w:hAnsi="Arial" w:cs="Arial"/>
          <w:sz w:val="21"/>
          <w:szCs w:val="21"/>
          <w:lang w:eastAsia="pl-PL"/>
        </w:rPr>
        <w:t xml:space="preserve">w terminie do </w:t>
      </w:r>
      <w:r w:rsidRPr="003225B3">
        <w:rPr>
          <w:rFonts w:ascii="Arial" w:eastAsia="Times New Roman" w:hAnsi="Arial" w:cs="Arial"/>
          <w:sz w:val="21"/>
          <w:szCs w:val="21"/>
          <w:lang w:eastAsia="pl-PL"/>
        </w:rPr>
        <w:t xml:space="preserve">dnia 31 </w:t>
      </w:r>
      <w:r w:rsidR="008F2C23">
        <w:rPr>
          <w:rFonts w:ascii="Arial" w:eastAsia="Times New Roman" w:hAnsi="Arial" w:cs="Arial"/>
          <w:sz w:val="21"/>
          <w:szCs w:val="21"/>
          <w:lang w:eastAsia="pl-PL"/>
        </w:rPr>
        <w:t xml:space="preserve">sierpnia </w:t>
      </w:r>
      <w:bookmarkStart w:id="0" w:name="_GoBack"/>
      <w:bookmarkEnd w:id="0"/>
      <w:r w:rsidRPr="003225B3">
        <w:rPr>
          <w:rFonts w:ascii="Arial" w:eastAsia="Times New Roman" w:hAnsi="Arial" w:cs="Arial"/>
          <w:sz w:val="21"/>
          <w:szCs w:val="21"/>
          <w:lang w:eastAsia="pl-PL"/>
        </w:rPr>
        <w:t>202</w:t>
      </w:r>
      <w:r w:rsidR="00D73D8B">
        <w:rPr>
          <w:rFonts w:ascii="Arial" w:eastAsia="Times New Roman" w:hAnsi="Arial" w:cs="Arial"/>
          <w:sz w:val="21"/>
          <w:szCs w:val="21"/>
          <w:lang w:eastAsia="pl-PL"/>
        </w:rPr>
        <w:t>5</w:t>
      </w:r>
      <w:r w:rsidRPr="003225B3">
        <w:rPr>
          <w:rFonts w:ascii="Arial" w:eastAsia="Times New Roman" w:hAnsi="Arial" w:cs="Arial"/>
          <w:sz w:val="21"/>
          <w:szCs w:val="21"/>
          <w:lang w:eastAsia="pl-PL"/>
        </w:rPr>
        <w:t xml:space="preserve"> r.,</w:t>
      </w:r>
      <w:r w:rsidRPr="00AC6C51">
        <w:rPr>
          <w:rFonts w:ascii="Arial" w:eastAsia="Times New Roman" w:hAnsi="Arial" w:cs="Arial"/>
          <w:sz w:val="21"/>
          <w:szCs w:val="21"/>
          <w:lang w:eastAsia="pl-PL"/>
        </w:rPr>
        <w:t xml:space="preserve"> Wykonawca przedstawi raport końcowy, uzgodniony z Zamawiającym, który przekazany zostanie Zamawiającemu w formie elektronicznej i papierowej (1 egzemplarz). </w:t>
      </w:r>
    </w:p>
    <w:p w14:paraId="65DE4022" w14:textId="77777777" w:rsidR="00AC6C51" w:rsidRPr="00AC6C51" w:rsidRDefault="00AC6C51" w:rsidP="00AC6C51">
      <w:pPr>
        <w:spacing w:after="0" w:line="240" w:lineRule="auto"/>
        <w:rPr>
          <w:rFonts w:ascii="Arial" w:eastAsia="Times New Roman" w:hAnsi="Arial" w:cs="Arial"/>
          <w:sz w:val="21"/>
          <w:szCs w:val="21"/>
          <w:lang w:eastAsia="pl-PL"/>
        </w:rPr>
      </w:pPr>
    </w:p>
    <w:p w14:paraId="1A4F3318" w14:textId="77777777" w:rsidR="00C72E6B" w:rsidRPr="00D24B1A" w:rsidRDefault="00C72E6B" w:rsidP="00C72E6B">
      <w:p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Zamawiający zastrzega sobie prawo zgłaszania uwag do każdego elementu ekspertyzy</w:t>
      </w:r>
      <w:r w:rsidR="00D24B1A">
        <w:rPr>
          <w:rFonts w:ascii="Arial" w:eastAsia="Times New Roman" w:hAnsi="Arial" w:cs="Arial"/>
          <w:sz w:val="21"/>
          <w:szCs w:val="21"/>
          <w:lang w:eastAsia="pl-PL"/>
        </w:rPr>
        <w:t xml:space="preserve"> do momentu ostatecznego jej</w:t>
      </w:r>
      <w:r w:rsidRPr="00D24B1A">
        <w:rPr>
          <w:rFonts w:ascii="Arial" w:eastAsia="Times New Roman" w:hAnsi="Arial" w:cs="Arial"/>
          <w:sz w:val="21"/>
          <w:szCs w:val="21"/>
          <w:lang w:eastAsia="pl-PL"/>
        </w:rPr>
        <w:t xml:space="preserve"> zaakceptowania.</w:t>
      </w:r>
    </w:p>
    <w:p w14:paraId="6B67D1EB" w14:textId="77777777" w:rsidR="00C72E6B" w:rsidRPr="00D24B1A" w:rsidRDefault="00C72E6B" w:rsidP="00C72E6B">
      <w:p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 xml:space="preserve">Wykonawca zobowiązany jest do stałej roboczej współpracy z Zamawiającym (m.in. zobowiązany jest składać tygodniowe raporty z postępu prac). </w:t>
      </w:r>
    </w:p>
    <w:p w14:paraId="08ED190A" w14:textId="77777777" w:rsidR="00C72E6B" w:rsidRPr="00D24B1A" w:rsidRDefault="00C72E6B" w:rsidP="00C72E6B">
      <w:pPr>
        <w:spacing w:after="0" w:line="240" w:lineRule="auto"/>
        <w:rPr>
          <w:rFonts w:ascii="Arial" w:eastAsia="Times New Roman" w:hAnsi="Arial" w:cs="Arial"/>
          <w:sz w:val="21"/>
          <w:szCs w:val="21"/>
          <w:lang w:eastAsia="pl-PL"/>
        </w:rPr>
      </w:pPr>
    </w:p>
    <w:p w14:paraId="0AE64112" w14:textId="77777777" w:rsidR="00C72E6B" w:rsidRPr="00D24B1A" w:rsidRDefault="00D24B1A" w:rsidP="00C72E6B">
      <w:pPr>
        <w:spacing w:after="0" w:line="240" w:lineRule="auto"/>
        <w:rPr>
          <w:rFonts w:ascii="Arial" w:eastAsia="Times New Roman" w:hAnsi="Arial" w:cs="Arial"/>
          <w:b/>
          <w:sz w:val="21"/>
          <w:szCs w:val="21"/>
          <w:lang w:eastAsia="pl-PL"/>
        </w:rPr>
      </w:pPr>
      <w:r w:rsidRPr="00D24B1A">
        <w:rPr>
          <w:rFonts w:ascii="Arial" w:eastAsia="Times New Roman" w:hAnsi="Arial" w:cs="Arial"/>
          <w:b/>
          <w:sz w:val="21"/>
          <w:szCs w:val="21"/>
          <w:lang w:eastAsia="pl-PL"/>
        </w:rPr>
        <w:t>8</w:t>
      </w:r>
      <w:r w:rsidR="00C72E6B" w:rsidRPr="00D24B1A">
        <w:rPr>
          <w:rFonts w:ascii="Arial" w:eastAsia="Times New Roman" w:hAnsi="Arial" w:cs="Arial"/>
          <w:b/>
          <w:sz w:val="21"/>
          <w:szCs w:val="21"/>
          <w:lang w:eastAsia="pl-PL"/>
        </w:rPr>
        <w:t>. Finansowanie zamówienia</w:t>
      </w:r>
      <w:r w:rsidRPr="00D24B1A">
        <w:rPr>
          <w:rFonts w:ascii="Arial" w:eastAsia="Times New Roman" w:hAnsi="Arial" w:cs="Arial"/>
          <w:b/>
          <w:sz w:val="21"/>
          <w:szCs w:val="21"/>
          <w:lang w:eastAsia="pl-PL"/>
        </w:rPr>
        <w:t>:</w:t>
      </w:r>
    </w:p>
    <w:p w14:paraId="3E5AF800" w14:textId="77777777" w:rsidR="00C72E6B" w:rsidRPr="00D24B1A" w:rsidRDefault="00D24B1A" w:rsidP="00C72E6B">
      <w:pPr>
        <w:spacing w:after="0" w:line="240" w:lineRule="auto"/>
        <w:rPr>
          <w:rFonts w:ascii="Arial" w:eastAsia="Times New Roman" w:hAnsi="Arial" w:cs="Arial"/>
          <w:sz w:val="21"/>
          <w:szCs w:val="21"/>
          <w:lang w:eastAsia="pl-PL"/>
        </w:rPr>
      </w:pPr>
      <w:r w:rsidRPr="00D24B1A">
        <w:rPr>
          <w:rFonts w:ascii="Arial" w:eastAsia="Times New Roman" w:hAnsi="Arial" w:cs="Arial"/>
          <w:sz w:val="21"/>
          <w:szCs w:val="21"/>
          <w:lang w:eastAsia="pl-PL"/>
        </w:rPr>
        <w:t>Ekspertyza współfinansowana</w:t>
      </w:r>
      <w:r w:rsidR="00C72E6B" w:rsidRPr="00D24B1A">
        <w:rPr>
          <w:rFonts w:ascii="Arial" w:eastAsia="Times New Roman" w:hAnsi="Arial" w:cs="Arial"/>
          <w:sz w:val="21"/>
          <w:szCs w:val="21"/>
          <w:lang w:eastAsia="pl-PL"/>
        </w:rPr>
        <w:t xml:space="preserve"> przez Unię Europejską ze środków Interreg Europe w ramach Projektu„</w:t>
      </w:r>
      <w:r w:rsidRPr="00D24B1A">
        <w:rPr>
          <w:rFonts w:ascii="Arial" w:eastAsia="Times New Roman" w:hAnsi="Arial" w:cs="Arial"/>
          <w:sz w:val="21"/>
          <w:szCs w:val="21"/>
          <w:lang w:eastAsia="pl-PL"/>
        </w:rPr>
        <w:t>LEading coopEration toWArds energy communities policies tackling energy povertY - LEEWAY</w:t>
      </w:r>
      <w:r w:rsidR="00C72E6B" w:rsidRPr="00D24B1A">
        <w:rPr>
          <w:rFonts w:ascii="Arial" w:eastAsia="Times New Roman" w:hAnsi="Arial" w:cs="Arial"/>
          <w:sz w:val="21"/>
          <w:szCs w:val="21"/>
          <w:lang w:eastAsia="pl-PL"/>
        </w:rPr>
        <w:t>”.</w:t>
      </w:r>
    </w:p>
    <w:p w14:paraId="42E8F523" w14:textId="77777777" w:rsidR="007A0B4F" w:rsidRDefault="007A0B4F"/>
    <w:sectPr w:rsidR="007A0B4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1E97B" w14:textId="77777777" w:rsidR="004B4E7F" w:rsidRDefault="004B4E7F" w:rsidP="00D24B1A">
      <w:pPr>
        <w:spacing w:after="0" w:line="240" w:lineRule="auto"/>
      </w:pPr>
      <w:r>
        <w:separator/>
      </w:r>
    </w:p>
  </w:endnote>
  <w:endnote w:type="continuationSeparator" w:id="0">
    <w:p w14:paraId="30D32076" w14:textId="77777777" w:rsidR="004B4E7F" w:rsidRDefault="004B4E7F" w:rsidP="00D2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4650F" w14:textId="77777777" w:rsidR="004B4E7F" w:rsidRDefault="004B4E7F" w:rsidP="00D24B1A">
      <w:pPr>
        <w:spacing w:after="0" w:line="240" w:lineRule="auto"/>
      </w:pPr>
      <w:r>
        <w:separator/>
      </w:r>
    </w:p>
  </w:footnote>
  <w:footnote w:type="continuationSeparator" w:id="0">
    <w:p w14:paraId="5E46D99D" w14:textId="77777777" w:rsidR="004B4E7F" w:rsidRDefault="004B4E7F" w:rsidP="00D2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25B50" w14:textId="77777777" w:rsidR="00D24B1A" w:rsidRDefault="00D24B1A" w:rsidP="00D24B1A">
    <w:pPr>
      <w:pStyle w:val="Nagwek"/>
      <w:jc w:val="right"/>
    </w:pPr>
    <w:r>
      <w:rPr>
        <w:noProof/>
        <w:lang w:eastAsia="pl-PL"/>
      </w:rPr>
      <w:drawing>
        <wp:inline distT="0" distB="0" distL="0" distR="0" wp14:anchorId="2CBAF2CB" wp14:editId="1B011716">
          <wp:extent cx="2742565" cy="9906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990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838"/>
    <w:multiLevelType w:val="hybridMultilevel"/>
    <w:tmpl w:val="2EEED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BB6600"/>
    <w:multiLevelType w:val="hybridMultilevel"/>
    <w:tmpl w:val="10F6FA24"/>
    <w:lvl w:ilvl="0" w:tplc="C910DE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453F3F"/>
    <w:multiLevelType w:val="hybridMultilevel"/>
    <w:tmpl w:val="9E222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1E0F01"/>
    <w:multiLevelType w:val="hybridMultilevel"/>
    <w:tmpl w:val="BBC29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56D6E4A"/>
    <w:multiLevelType w:val="hybridMultilevel"/>
    <w:tmpl w:val="9F586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8F1225"/>
    <w:multiLevelType w:val="hybridMultilevel"/>
    <w:tmpl w:val="A36AC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31"/>
    <w:rsid w:val="00075AFE"/>
    <w:rsid w:val="003225B3"/>
    <w:rsid w:val="00360231"/>
    <w:rsid w:val="004B4E7F"/>
    <w:rsid w:val="006474D2"/>
    <w:rsid w:val="0065021C"/>
    <w:rsid w:val="007A0B4F"/>
    <w:rsid w:val="008F2C23"/>
    <w:rsid w:val="009678E6"/>
    <w:rsid w:val="00AC6C51"/>
    <w:rsid w:val="00B50843"/>
    <w:rsid w:val="00B9287D"/>
    <w:rsid w:val="00C516BE"/>
    <w:rsid w:val="00C72E6B"/>
    <w:rsid w:val="00C92653"/>
    <w:rsid w:val="00CE61DE"/>
    <w:rsid w:val="00D24B1A"/>
    <w:rsid w:val="00D73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87E739"/>
  <w15:chartTrackingRefBased/>
  <w15:docId w15:val="{AB066839-80D8-45C4-9CB7-E3090EF9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4B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4B1A"/>
  </w:style>
  <w:style w:type="paragraph" w:styleId="Stopka">
    <w:name w:val="footer"/>
    <w:basedOn w:val="Normalny"/>
    <w:link w:val="StopkaZnak"/>
    <w:uiPriority w:val="99"/>
    <w:unhideWhenUsed/>
    <w:rsid w:val="00D24B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4B1A"/>
  </w:style>
  <w:style w:type="paragraph" w:styleId="Akapitzlist">
    <w:name w:val="List Paragraph"/>
    <w:basedOn w:val="Normalny"/>
    <w:uiPriority w:val="34"/>
    <w:qFormat/>
    <w:rsid w:val="00D24B1A"/>
    <w:pPr>
      <w:ind w:left="720"/>
      <w:contextualSpacing/>
    </w:pPr>
  </w:style>
  <w:style w:type="character" w:styleId="Odwoaniedokomentarza">
    <w:name w:val="annotation reference"/>
    <w:basedOn w:val="Domylnaczcionkaakapitu"/>
    <w:uiPriority w:val="99"/>
    <w:semiHidden/>
    <w:unhideWhenUsed/>
    <w:rsid w:val="009678E6"/>
    <w:rPr>
      <w:sz w:val="16"/>
      <w:szCs w:val="16"/>
    </w:rPr>
  </w:style>
  <w:style w:type="paragraph" w:styleId="Tekstkomentarza">
    <w:name w:val="annotation text"/>
    <w:basedOn w:val="Normalny"/>
    <w:link w:val="TekstkomentarzaZnak"/>
    <w:uiPriority w:val="99"/>
    <w:semiHidden/>
    <w:unhideWhenUsed/>
    <w:rsid w:val="009678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78E6"/>
    <w:rPr>
      <w:sz w:val="20"/>
      <w:szCs w:val="20"/>
    </w:rPr>
  </w:style>
  <w:style w:type="paragraph" w:styleId="Tematkomentarza">
    <w:name w:val="annotation subject"/>
    <w:basedOn w:val="Tekstkomentarza"/>
    <w:next w:val="Tekstkomentarza"/>
    <w:link w:val="TematkomentarzaZnak"/>
    <w:uiPriority w:val="99"/>
    <w:semiHidden/>
    <w:unhideWhenUsed/>
    <w:rsid w:val="009678E6"/>
    <w:rPr>
      <w:b/>
      <w:bCs/>
    </w:rPr>
  </w:style>
  <w:style w:type="character" w:customStyle="1" w:styleId="TematkomentarzaZnak">
    <w:name w:val="Temat komentarza Znak"/>
    <w:basedOn w:val="TekstkomentarzaZnak"/>
    <w:link w:val="Tematkomentarza"/>
    <w:uiPriority w:val="99"/>
    <w:semiHidden/>
    <w:rsid w:val="009678E6"/>
    <w:rPr>
      <w:b/>
      <w:bCs/>
      <w:sz w:val="20"/>
      <w:szCs w:val="20"/>
    </w:rPr>
  </w:style>
  <w:style w:type="paragraph" w:styleId="Tekstdymka">
    <w:name w:val="Balloon Text"/>
    <w:basedOn w:val="Normalny"/>
    <w:link w:val="TekstdymkaZnak"/>
    <w:uiPriority w:val="99"/>
    <w:semiHidden/>
    <w:unhideWhenUsed/>
    <w:rsid w:val="00967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7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4279f8-3e47-4e72-b567-591e9d2d22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A9E1C38A59984389B1475141030634" ma:contentTypeVersion="18" ma:contentTypeDescription="Utwórz nowy dokument." ma:contentTypeScope="" ma:versionID="b824895f783d4a81eb42c48dc717ce78">
  <xsd:schema xmlns:xsd="http://www.w3.org/2001/XMLSchema" xmlns:xs="http://www.w3.org/2001/XMLSchema" xmlns:p="http://schemas.microsoft.com/office/2006/metadata/properties" xmlns:ns3="b24279f8-3e47-4e72-b567-591e9d2d22dd" xmlns:ns4="88519280-4953-4ffd-b796-97671c63d391" targetNamespace="http://schemas.microsoft.com/office/2006/metadata/properties" ma:root="true" ma:fieldsID="4803a9f050fd56f950201e07e566a636" ns3:_="" ns4:_="">
    <xsd:import namespace="b24279f8-3e47-4e72-b567-591e9d2d22dd"/>
    <xsd:import namespace="88519280-4953-4ffd-b796-97671c63d3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279f8-3e47-4e72-b567-591e9d2d2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19280-4953-4ffd-b796-97671c63d39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94EED-2ED7-40E1-A9AD-485F70FAB6F6}">
  <ds:schemaRefs>
    <ds:schemaRef ds:uri="http://schemas.openxmlformats.org/package/2006/metadata/core-properties"/>
    <ds:schemaRef ds:uri="88519280-4953-4ffd-b796-97671c63d391"/>
    <ds:schemaRef ds:uri="http://schemas.microsoft.com/office/2006/metadata/properties"/>
    <ds:schemaRef ds:uri="http://purl.org/dc/terms/"/>
    <ds:schemaRef ds:uri="b24279f8-3e47-4e72-b567-591e9d2d22dd"/>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729E7C4-2188-477D-B178-4E4B310C6EA0}">
  <ds:schemaRefs>
    <ds:schemaRef ds:uri="http://schemas.microsoft.com/sharepoint/v3/contenttype/forms"/>
  </ds:schemaRefs>
</ds:datastoreItem>
</file>

<file path=customXml/itemProps3.xml><?xml version="1.0" encoding="utf-8"?>
<ds:datastoreItem xmlns:ds="http://schemas.openxmlformats.org/officeDocument/2006/customXml" ds:itemID="{2E3AED4C-22E9-4484-BF05-175B6267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279f8-3e47-4e72-b567-591e9d2d22dd"/>
    <ds:schemaRef ds:uri="88519280-4953-4ffd-b796-97671c63d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952</Words>
  <Characters>5716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UMWŚ</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Rybak Piotr</dc:creator>
  <cp:keywords/>
  <dc:description/>
  <cp:lastModifiedBy>Majkowska Aleksandra</cp:lastModifiedBy>
  <cp:revision>6</cp:revision>
  <dcterms:created xsi:type="dcterms:W3CDTF">2024-10-10T08:57:00Z</dcterms:created>
  <dcterms:modified xsi:type="dcterms:W3CDTF">2025-02-10T13:21:00Z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0x01010053A9E1C38A59984389B1475141030634</vt:lpwstr>
  </property>
</Properties>
</file>