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7777777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223FFD" w14:textId="72288B75" w:rsidR="00FF57DF" w:rsidRDefault="004D4D12" w:rsidP="00E1373F">
            <w:pPr>
              <w:rPr>
                <w:rFonts w:cs="Arial"/>
              </w:rPr>
            </w:pPr>
            <w:r>
              <w:rPr>
                <w:rFonts w:cs="Arial"/>
              </w:rPr>
              <w:t>Muzeum „Górnośląski Park Etnograficzny w Chorzowie”</w:t>
            </w:r>
          </w:p>
          <w:p w14:paraId="187B0B61" w14:textId="78AE8077" w:rsidR="004D4D12" w:rsidRPr="0084578D" w:rsidRDefault="004D4D12" w:rsidP="00E1373F">
            <w:pPr>
              <w:rPr>
                <w:rFonts w:cs="Arial"/>
              </w:rPr>
            </w:pPr>
            <w:r>
              <w:rPr>
                <w:rFonts w:cs="Arial"/>
              </w:rPr>
              <w:t>z siedzibą: ul. Parkowa 25, 41-500 Chorzów</w:t>
            </w:r>
          </w:p>
          <w:p w14:paraId="4E582CD4" w14:textId="072F3573" w:rsidR="00572812" w:rsidRPr="0084578D" w:rsidRDefault="009A00F5" w:rsidP="00E1373F">
            <w:pPr>
              <w:rPr>
                <w:rFonts w:cs="Arial"/>
              </w:rPr>
            </w:pPr>
            <w:r w:rsidRPr="0084578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2B74DE84" w:rsidR="009A00F5" w:rsidRPr="0084578D" w:rsidRDefault="00FF57DF" w:rsidP="004D4D12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 xml:space="preserve">– </w:t>
            </w:r>
            <w:r w:rsidR="00BF6D3A">
              <w:rPr>
                <w:rFonts w:cs="Arial"/>
                <w:color w:val="auto"/>
                <w:szCs w:val="21"/>
              </w:rPr>
              <w:t xml:space="preserve">Paulinę </w:t>
            </w:r>
            <w:proofErr w:type="spellStart"/>
            <w:r w:rsidR="00BF6D3A">
              <w:rPr>
                <w:rFonts w:cs="Arial"/>
                <w:color w:val="auto"/>
                <w:szCs w:val="21"/>
              </w:rPr>
              <w:t>Cius</w:t>
            </w:r>
            <w:proofErr w:type="spellEnd"/>
            <w:r w:rsidR="00BF6D3A">
              <w:rPr>
                <w:rFonts w:cs="Arial"/>
                <w:color w:val="auto"/>
                <w:szCs w:val="21"/>
              </w:rPr>
              <w:t xml:space="preserve"> Górską</w:t>
            </w:r>
            <w:r w:rsidR="004D4D12">
              <w:rPr>
                <w:rFonts w:cs="Arial"/>
                <w:color w:val="auto"/>
                <w:szCs w:val="21"/>
              </w:rPr>
              <w:t xml:space="preserve"> - </w:t>
            </w:r>
            <w:r w:rsidRPr="0084578D">
              <w:rPr>
                <w:rFonts w:cs="Arial"/>
                <w:color w:val="auto"/>
                <w:szCs w:val="21"/>
              </w:rPr>
              <w:t>Dyrektor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26567A8D" w:rsidR="009A00F5" w:rsidRPr="00751D86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bookmarkStart w:id="0" w:name="_GoBack"/>
            <w:bookmarkEnd w:id="0"/>
            <w:r w:rsidRPr="00751D86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751D86">
              <w:rPr>
                <w:rFonts w:cs="Arial"/>
                <w:color w:val="auto"/>
                <w:szCs w:val="21"/>
              </w:rPr>
              <w:t>t</w:t>
            </w:r>
            <w:r w:rsidR="002A3B2C" w:rsidRPr="00751D86">
              <w:rPr>
                <w:rFonts w:cs="Arial"/>
                <w:color w:val="auto"/>
                <w:szCs w:val="21"/>
              </w:rPr>
              <w:t>.</w:t>
            </w:r>
            <w:r w:rsidR="00AB62CB" w:rsidRPr="00751D86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751D86">
              <w:rPr>
                <w:rFonts w:cs="Arial"/>
                <w:color w:val="auto"/>
                <w:szCs w:val="21"/>
              </w:rPr>
              <w:t xml:space="preserve">. </w:t>
            </w:r>
            <w:r w:rsidRPr="00751D86">
              <w:rPr>
                <w:rFonts w:cs="Arial"/>
                <w:color w:val="auto"/>
                <w:szCs w:val="21"/>
              </w:rPr>
              <w:t>Dz. U. z 202</w:t>
            </w:r>
            <w:r w:rsidR="00F61DCE" w:rsidRPr="00751D86">
              <w:rPr>
                <w:rFonts w:cs="Arial"/>
                <w:color w:val="auto"/>
                <w:szCs w:val="21"/>
              </w:rPr>
              <w:t>4</w:t>
            </w:r>
            <w:r w:rsidRPr="00751D86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751D86">
              <w:rPr>
                <w:rFonts w:cs="Arial"/>
                <w:color w:val="auto"/>
                <w:szCs w:val="21"/>
              </w:rPr>
              <w:t>566</w:t>
            </w:r>
            <w:r w:rsidR="00D348BE" w:rsidRPr="00751D86">
              <w:rPr>
                <w:rFonts w:cs="Arial"/>
                <w:color w:val="auto"/>
                <w:szCs w:val="21"/>
              </w:rPr>
              <w:t xml:space="preserve"> z </w:t>
            </w:r>
            <w:proofErr w:type="spellStart"/>
            <w:r w:rsidR="00D348BE" w:rsidRPr="00751D86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348BE" w:rsidRPr="00751D86">
              <w:rPr>
                <w:rFonts w:cs="Arial"/>
                <w:color w:val="auto"/>
                <w:szCs w:val="21"/>
              </w:rPr>
              <w:t>. zm.</w:t>
            </w:r>
            <w:r w:rsidRPr="00751D86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744115A1" w14:textId="115F76EB" w:rsidR="00990059" w:rsidRPr="00751D86" w:rsidRDefault="009A00F5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751D86">
              <w:rPr>
                <w:rFonts w:cs="Arial"/>
                <w:bCs/>
                <w:color w:val="auto"/>
                <w:szCs w:val="21"/>
              </w:rPr>
              <w:br/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</w:t>
            </w:r>
            <w:proofErr w:type="spellStart"/>
            <w:r w:rsidRPr="00751D86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751D86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D348BE" w:rsidRPr="00751D86">
              <w:rPr>
                <w:color w:val="auto"/>
              </w:rPr>
              <w:t xml:space="preserve">z </w:t>
            </w:r>
            <w:proofErr w:type="spellStart"/>
            <w:r w:rsidR="00D348BE" w:rsidRPr="00751D86">
              <w:rPr>
                <w:color w:val="auto"/>
              </w:rPr>
              <w:t>późn</w:t>
            </w:r>
            <w:proofErr w:type="spellEnd"/>
            <w:r w:rsidR="00D348BE" w:rsidRPr="00751D86">
              <w:rPr>
                <w:color w:val="auto"/>
              </w:rPr>
              <w:t>. 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4267CBB6" w:rsidR="00214A28" w:rsidRPr="00751D86" w:rsidRDefault="006267E6" w:rsidP="006267E6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>
              <w:rPr>
                <w:color w:val="auto"/>
              </w:rPr>
              <w:t xml:space="preserve">art. 28 </w:t>
            </w:r>
            <w:r w:rsidRPr="006267E6">
              <w:rPr>
                <w:color w:val="auto"/>
              </w:rPr>
              <w:t xml:space="preserve">ust. 3 pkt 2 </w:t>
            </w:r>
            <w:r>
              <w:rPr>
                <w:color w:val="auto"/>
              </w:rPr>
              <w:t>u</w:t>
            </w:r>
            <w:r w:rsidR="00214A28" w:rsidRPr="00751D86">
              <w:rPr>
                <w:color w:val="auto"/>
              </w:rPr>
              <w:t>stawy z dnia 25 października 1991 r. o</w:t>
            </w:r>
            <w:r>
              <w:rPr>
                <w:color w:val="auto"/>
              </w:rPr>
              <w:t xml:space="preserve"> organizowaniu </w:t>
            </w:r>
            <w:r w:rsidR="00214A28" w:rsidRPr="00751D86">
              <w:rPr>
                <w:color w:val="auto"/>
              </w:rPr>
              <w:t>i prowadzeniu działalności kulturalnej (</w:t>
            </w:r>
            <w:proofErr w:type="spellStart"/>
            <w:r w:rsidR="00214A28" w:rsidRPr="00751D86">
              <w:rPr>
                <w:color w:val="auto"/>
              </w:rPr>
              <w:t>t.j</w:t>
            </w:r>
            <w:proofErr w:type="spellEnd"/>
            <w:r w:rsidR="00214A28" w:rsidRPr="00751D86">
              <w:rPr>
                <w:color w:val="auto"/>
              </w:rPr>
              <w:t>. Dz. U. z</w:t>
            </w:r>
            <w:r>
              <w:rPr>
                <w:color w:val="auto"/>
              </w:rPr>
              <w:t> </w:t>
            </w:r>
            <w:r w:rsidR="00214A28" w:rsidRPr="00751D86">
              <w:rPr>
                <w:color w:val="auto"/>
              </w:rPr>
              <w:t>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5676190" w14:textId="4C029D61" w:rsidR="00CF5534" w:rsidRPr="00751D86" w:rsidRDefault="006267E6" w:rsidP="00CF5534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u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dzielenia dotacji celowej na </w:t>
            </w:r>
            <w:r w:rsidR="003F29BB" w:rsidRPr="00751D86">
              <w:rPr>
                <w:rFonts w:cs="Arial"/>
                <w:bCs/>
                <w:color w:val="auto"/>
              </w:rPr>
              <w:t xml:space="preserve">realizację </w:t>
            </w:r>
            <w:r w:rsidR="000B6F68" w:rsidRPr="00751D86">
              <w:rPr>
                <w:rFonts w:cs="Arial"/>
                <w:color w:val="auto"/>
              </w:rPr>
              <w:t>zadania</w:t>
            </w:r>
            <w:r w:rsidR="003F29BB" w:rsidRPr="00751D86">
              <w:rPr>
                <w:rFonts w:cs="Arial"/>
                <w:color w:val="auto"/>
              </w:rPr>
              <w:t xml:space="preserve"> pn. </w:t>
            </w:r>
            <w:r w:rsidR="004D4D12">
              <w:rPr>
                <w:rFonts w:cs="Arial"/>
                <w:color w:val="auto"/>
              </w:rPr>
              <w:t>„Skarbiec Dziedzictwa” r</w:t>
            </w:r>
            <w:r w:rsidR="008557FD" w:rsidRPr="00751D86">
              <w:rPr>
                <w:rFonts w:cs="Arial"/>
                <w:szCs w:val="21"/>
              </w:rPr>
              <w:t>ealizowanego/</w:t>
            </w:r>
            <w:r w:rsidR="00CF5534" w:rsidRPr="00751D86">
              <w:rPr>
                <w:rFonts w:cs="Arial"/>
                <w:szCs w:val="21"/>
              </w:rPr>
              <w:t xml:space="preserve">planowanego do realizacji w ramach </w:t>
            </w:r>
            <w:r w:rsidR="00CF5534" w:rsidRPr="00751D86">
              <w:rPr>
                <w:rFonts w:cs="Arial"/>
              </w:rPr>
              <w:t xml:space="preserve"> Funduszy Europejskich dla Śląskiego 2021-2027</w:t>
            </w:r>
            <w:r w:rsidR="00CF5534" w:rsidRPr="00751D86">
              <w:rPr>
                <w:rFonts w:cs="Arial"/>
                <w:szCs w:val="21"/>
              </w:rPr>
              <w:t>.</w:t>
            </w:r>
          </w:p>
          <w:p w14:paraId="47336803" w14:textId="7DA77192" w:rsidR="00762725" w:rsidRPr="00751D86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9FC55F5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81A41B5" w14:textId="77777777" w:rsidR="006267E6" w:rsidRDefault="006267E6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3B2E7AE" w14:textId="77777777" w:rsidR="006267E6" w:rsidRDefault="006267E6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CDCEAD" w14:textId="3117A8C9" w:rsidR="006267E6" w:rsidRPr="00751D86" w:rsidRDefault="006267E6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276C8A27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>§ 1</w:t>
            </w:r>
          </w:p>
          <w:p w14:paraId="6BB9E253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E4CBB42" w14:textId="1F624B5B" w:rsidR="008557FD" w:rsidRPr="00751D86" w:rsidRDefault="009A00F5" w:rsidP="008557FD">
            <w:pPr>
              <w:rPr>
                <w:rFonts w:cs="Arial"/>
              </w:rPr>
            </w:pPr>
            <w:r w:rsidRPr="00751D86">
              <w:rPr>
                <w:rFonts w:cs="Arial"/>
              </w:rPr>
              <w:t xml:space="preserve">Niniejszą umową </w:t>
            </w:r>
            <w:r w:rsidRPr="00751D86">
              <w:rPr>
                <w:rFonts w:cs="Arial"/>
                <w:bCs/>
              </w:rPr>
              <w:t>Województwo</w:t>
            </w:r>
            <w:r w:rsidRPr="00751D86">
              <w:rPr>
                <w:rFonts w:cs="Arial"/>
              </w:rPr>
              <w:t xml:space="preserve"> zobowiązuje się do udzielenia </w:t>
            </w:r>
            <w:r w:rsidRPr="00751D86">
              <w:rPr>
                <w:rFonts w:cs="Arial"/>
                <w:bCs/>
              </w:rPr>
              <w:t>Beneficjentowi</w:t>
            </w:r>
            <w:r w:rsidR="00C90994" w:rsidRPr="00751D86">
              <w:rPr>
                <w:rFonts w:cs="Arial"/>
              </w:rPr>
              <w:t xml:space="preserve"> w 2025</w:t>
            </w:r>
            <w:r w:rsidRPr="00751D86">
              <w:rPr>
                <w:rFonts w:cs="Arial"/>
              </w:rPr>
              <w:t xml:space="preserve"> roku dotacji celowej w kwocie</w:t>
            </w:r>
            <w:r w:rsidR="00FF57DF" w:rsidRPr="00751D86">
              <w:rPr>
                <w:rFonts w:cs="Arial"/>
              </w:rPr>
              <w:t xml:space="preserve"> </w:t>
            </w:r>
            <w:r w:rsidR="004D4D12">
              <w:rPr>
                <w:rFonts w:cs="Arial"/>
              </w:rPr>
              <w:t>2 280 000,00</w:t>
            </w:r>
            <w:r w:rsidR="009D472D" w:rsidRPr="00751D86">
              <w:rPr>
                <w:rFonts w:cs="Arial"/>
              </w:rPr>
              <w:t xml:space="preserve"> </w:t>
            </w:r>
            <w:r w:rsidRPr="00751D86">
              <w:rPr>
                <w:rFonts w:cs="Arial"/>
              </w:rPr>
              <w:t xml:space="preserve">zł </w:t>
            </w:r>
            <w:r w:rsidRPr="00751D86">
              <w:rPr>
                <w:rFonts w:cs="Arial"/>
                <w:bCs/>
              </w:rPr>
              <w:t>(słownie:</w:t>
            </w:r>
            <w:r w:rsidR="00FF57DF" w:rsidRPr="00751D86">
              <w:rPr>
                <w:rFonts w:cs="Arial"/>
                <w:bCs/>
              </w:rPr>
              <w:t xml:space="preserve"> </w:t>
            </w:r>
            <w:r w:rsidR="004D4D12">
              <w:rPr>
                <w:rFonts w:cs="Arial"/>
                <w:bCs/>
              </w:rPr>
              <w:t xml:space="preserve">dwa miliony dwieście osiemdziesiąt </w:t>
            </w:r>
            <w:r w:rsidR="00A14766">
              <w:rPr>
                <w:rFonts w:cs="Arial"/>
                <w:bCs/>
              </w:rPr>
              <w:t xml:space="preserve">tysięcy </w:t>
            </w:r>
            <w:r w:rsidR="00B4643C" w:rsidRPr="00751D86">
              <w:rPr>
                <w:rFonts w:cs="Arial"/>
                <w:bCs/>
              </w:rPr>
              <w:t xml:space="preserve">złotych </w:t>
            </w:r>
            <w:r w:rsidR="00F235AD" w:rsidRPr="00751D86">
              <w:rPr>
                <w:rFonts w:cs="Arial"/>
                <w:bCs/>
              </w:rPr>
              <w:t>00/</w:t>
            </w:r>
            <w:r w:rsidRPr="00751D86">
              <w:rPr>
                <w:rFonts w:cs="Arial"/>
                <w:bCs/>
              </w:rPr>
              <w:t xml:space="preserve">100) </w:t>
            </w:r>
            <w:r w:rsidR="004D4D12">
              <w:rPr>
                <w:rFonts w:cs="Arial"/>
                <w:bCs/>
              </w:rPr>
              <w:br/>
            </w:r>
            <w:r w:rsidR="00B4643C" w:rsidRPr="00751D86">
              <w:rPr>
                <w:rFonts w:cs="Arial"/>
                <w:bCs/>
              </w:rPr>
              <w:t xml:space="preserve">z przeznaczeniem </w:t>
            </w:r>
            <w:r w:rsidRPr="00751D86">
              <w:rPr>
                <w:rFonts w:cs="Arial"/>
                <w:bCs/>
              </w:rPr>
              <w:t xml:space="preserve">na realizację </w:t>
            </w:r>
            <w:r w:rsidR="006B2595" w:rsidRPr="00751D86">
              <w:rPr>
                <w:rFonts w:cs="Arial"/>
              </w:rPr>
              <w:t>zadania</w:t>
            </w:r>
            <w:r w:rsidRPr="00751D86">
              <w:rPr>
                <w:rFonts w:cs="Arial"/>
              </w:rPr>
              <w:t xml:space="preserve"> </w:t>
            </w:r>
            <w:r w:rsidR="00B4643C" w:rsidRPr="00751D86">
              <w:rPr>
                <w:rFonts w:cs="Arial"/>
              </w:rPr>
              <w:t>pn. </w:t>
            </w:r>
            <w:r w:rsidR="00E1373F" w:rsidRPr="00751D86">
              <w:rPr>
                <w:rFonts w:cs="Arial"/>
              </w:rPr>
              <w:t>„</w:t>
            </w:r>
            <w:r w:rsidR="004D4D12">
              <w:rPr>
                <w:rFonts w:cs="Arial"/>
              </w:rPr>
              <w:t>Skarbiec Dziedzictwa</w:t>
            </w:r>
            <w:r w:rsidR="00E1373F" w:rsidRPr="00751D86">
              <w:rPr>
                <w:rFonts w:cs="Arial"/>
              </w:rPr>
              <w:t>”</w:t>
            </w:r>
            <w:r w:rsidR="00D64F0A" w:rsidRPr="00751D86">
              <w:rPr>
                <w:rFonts w:cs="Arial"/>
              </w:rPr>
              <w:t xml:space="preserve"> </w:t>
            </w:r>
            <w:r w:rsidRPr="00751D86">
              <w:rPr>
                <w:rFonts w:cs="Arial"/>
                <w:iCs/>
              </w:rPr>
              <w:t>(</w:t>
            </w:r>
            <w:r w:rsidR="00FF57DF" w:rsidRPr="00751D86">
              <w:rPr>
                <w:rFonts w:cs="Arial"/>
                <w:iCs/>
              </w:rPr>
              <w:t>dział</w:t>
            </w:r>
            <w:r w:rsidR="006B4FBE" w:rsidRPr="00751D86">
              <w:rPr>
                <w:rFonts w:cs="Arial"/>
                <w:iCs/>
              </w:rPr>
              <w:t xml:space="preserve">, </w:t>
            </w:r>
            <w:r w:rsidR="004D4D12">
              <w:rPr>
                <w:rFonts w:cs="Arial"/>
                <w:iCs/>
              </w:rPr>
              <w:t xml:space="preserve">921, </w:t>
            </w:r>
            <w:r w:rsidR="006B4FBE" w:rsidRPr="00751D86">
              <w:rPr>
                <w:rFonts w:cs="Arial"/>
                <w:iCs/>
              </w:rPr>
              <w:t xml:space="preserve">rozdział </w:t>
            </w:r>
            <w:r w:rsidR="00AC3542">
              <w:rPr>
                <w:rFonts w:cs="Arial"/>
                <w:iCs/>
              </w:rPr>
              <w:t>921</w:t>
            </w:r>
            <w:r w:rsidR="004D4D12">
              <w:rPr>
                <w:rFonts w:cs="Arial"/>
                <w:iCs/>
              </w:rPr>
              <w:t>18,</w:t>
            </w:r>
            <w:r w:rsidR="004D4D12">
              <w:rPr>
                <w:rFonts w:cs="Arial"/>
                <w:iCs/>
              </w:rPr>
              <w:br/>
            </w:r>
            <w:r w:rsidR="00D857A6" w:rsidRPr="00751D86">
              <w:rPr>
                <w:rFonts w:cs="Arial"/>
                <w:iCs/>
              </w:rPr>
              <w:t xml:space="preserve">§ </w:t>
            </w:r>
            <w:r w:rsidR="004D4D12">
              <w:rPr>
                <w:rFonts w:cs="Arial"/>
                <w:iCs/>
              </w:rPr>
              <w:t>6229</w:t>
            </w:r>
            <w:r w:rsidRPr="00751D86">
              <w:rPr>
                <w:rFonts w:cs="Arial"/>
                <w:iCs/>
              </w:rPr>
              <w:t>)</w:t>
            </w:r>
            <w:r w:rsidR="006B2595" w:rsidRPr="00751D86">
              <w:rPr>
                <w:rFonts w:cs="Arial"/>
                <w:iCs/>
              </w:rPr>
              <w:t>.</w:t>
            </w:r>
            <w:r w:rsidR="008557FD" w:rsidRPr="00751D86">
              <w:rPr>
                <w:rFonts w:cs="Arial"/>
                <w:iCs/>
              </w:rPr>
              <w:t xml:space="preserve"> </w:t>
            </w:r>
            <w:r w:rsidR="008557FD" w:rsidRPr="00751D86">
              <w:rPr>
                <w:rFonts w:cs="Arial"/>
              </w:rPr>
              <w:t xml:space="preserve"> Zadanie jest realizowane w ramach Funduszy Europejskich dla Śląskiego 2021–2027, Priorytet FESL</w:t>
            </w:r>
            <w:r w:rsidR="004D4D12">
              <w:rPr>
                <w:rFonts w:cs="Arial"/>
              </w:rPr>
              <w:t xml:space="preserve">.08. Fundusze Europejskie na infrastrukturę dla mieszkańca, </w:t>
            </w:r>
            <w:r w:rsidR="00B732D2" w:rsidRPr="00751D86">
              <w:rPr>
                <w:rFonts w:cs="Arial"/>
              </w:rPr>
              <w:t>Działanie</w:t>
            </w:r>
            <w:r w:rsidR="00CD1CA3" w:rsidRPr="00751D86">
              <w:rPr>
                <w:rFonts w:cs="Arial"/>
              </w:rPr>
              <w:t xml:space="preserve"> </w:t>
            </w:r>
            <w:r w:rsidR="004D4D12">
              <w:rPr>
                <w:rFonts w:cs="Arial"/>
              </w:rPr>
              <w:t>FESL.08.07 Kultura i turystyka szczebla regionalnego.</w:t>
            </w:r>
          </w:p>
          <w:p w14:paraId="719406A7" w14:textId="76509120" w:rsidR="009A00F5" w:rsidRPr="00751D86" w:rsidRDefault="009A00F5" w:rsidP="00D64F0A">
            <w:pPr>
              <w:shd w:val="clear" w:color="auto" w:fill="FFFFFF"/>
              <w:spacing w:line="276" w:lineRule="auto"/>
              <w:rPr>
                <w:rFonts w:cs="Arial"/>
                <w:iCs/>
              </w:rPr>
            </w:pPr>
          </w:p>
          <w:p w14:paraId="77FF198D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2</w:t>
            </w:r>
          </w:p>
          <w:p w14:paraId="23DE523C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32E71689" w14:textId="7E3D0072" w:rsidR="008557FD" w:rsidRPr="00751D86" w:rsidRDefault="009A00F5" w:rsidP="008557FD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color w:val="FF0000"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Realizacja </w:t>
            </w:r>
            <w:r w:rsidR="00CD1CA3" w:rsidRPr="00751D86">
              <w:rPr>
                <w:sz w:val="21"/>
                <w:szCs w:val="21"/>
              </w:rPr>
              <w:t>zadania</w:t>
            </w:r>
            <w:r w:rsidRPr="00751D86">
              <w:rPr>
                <w:sz w:val="21"/>
                <w:szCs w:val="21"/>
              </w:rPr>
              <w:t xml:space="preserve"> prowadzona będzie w oparciu o</w:t>
            </w:r>
            <w:r w:rsidR="00142FF4" w:rsidRPr="00751D86">
              <w:rPr>
                <w:sz w:val="21"/>
                <w:szCs w:val="21"/>
              </w:rPr>
              <w:t xml:space="preserve"> </w:t>
            </w:r>
            <w:r w:rsidRPr="00751D86">
              <w:rPr>
                <w:sz w:val="21"/>
                <w:szCs w:val="21"/>
              </w:rPr>
              <w:t>program rzeczowo</w:t>
            </w:r>
            <w:r w:rsidR="00CA5040" w:rsidRPr="00751D86">
              <w:rPr>
                <w:sz w:val="21"/>
                <w:szCs w:val="21"/>
              </w:rPr>
              <w:t>-</w:t>
            </w:r>
            <w:r w:rsidRPr="00751D86">
              <w:rPr>
                <w:sz w:val="21"/>
                <w:szCs w:val="21"/>
              </w:rPr>
              <w:t>finansowy</w:t>
            </w:r>
            <w:r w:rsidR="004F36B3" w:rsidRPr="00751D86">
              <w:rPr>
                <w:sz w:val="21"/>
                <w:szCs w:val="21"/>
              </w:rPr>
              <w:t xml:space="preserve"> </w:t>
            </w:r>
            <w:r w:rsidR="00CA5040" w:rsidRPr="00751D86">
              <w:rPr>
                <w:sz w:val="21"/>
                <w:szCs w:val="21"/>
              </w:rPr>
              <w:t xml:space="preserve">stanowiący </w:t>
            </w:r>
            <w:r w:rsidRPr="00751D86">
              <w:rPr>
                <w:sz w:val="21"/>
                <w:szCs w:val="21"/>
              </w:rPr>
              <w:t>załącznik nr 1 do niniejszej umowy</w:t>
            </w:r>
            <w:r w:rsidR="00CA5040" w:rsidRPr="00751D86">
              <w:rPr>
                <w:sz w:val="21"/>
                <w:szCs w:val="21"/>
              </w:rPr>
              <w:t>,</w:t>
            </w:r>
            <w:r w:rsidRPr="00751D86">
              <w:rPr>
                <w:sz w:val="21"/>
                <w:szCs w:val="21"/>
              </w:rPr>
              <w:t xml:space="preserve"> </w:t>
            </w:r>
            <w:r w:rsidR="006267E6">
              <w:rPr>
                <w:sz w:val="21"/>
                <w:szCs w:val="21"/>
              </w:rPr>
              <w:t>którego zakres zatwierdzono</w:t>
            </w:r>
            <w:r w:rsidRPr="00751D86">
              <w:rPr>
                <w:sz w:val="21"/>
                <w:szCs w:val="21"/>
              </w:rPr>
              <w:t xml:space="preserve"> w dniu </w:t>
            </w:r>
            <w:r w:rsidR="008262C7">
              <w:rPr>
                <w:sz w:val="21"/>
                <w:szCs w:val="21"/>
              </w:rPr>
              <w:t>05.02.2025 r.</w:t>
            </w:r>
            <w:r w:rsidRPr="00751D86">
              <w:rPr>
                <w:sz w:val="21"/>
                <w:szCs w:val="21"/>
              </w:rPr>
              <w:t xml:space="preserve"> Uchwałą Zarządu Województwa Śląskiego nr</w:t>
            </w:r>
            <w:r w:rsidR="008262C7">
              <w:rPr>
                <w:sz w:val="21"/>
                <w:szCs w:val="21"/>
              </w:rPr>
              <w:t xml:space="preserve"> </w:t>
            </w:r>
            <w:r w:rsidR="008262C7" w:rsidRPr="008262C7">
              <w:rPr>
                <w:sz w:val="21"/>
                <w:szCs w:val="21"/>
              </w:rPr>
              <w:t>224/59/VII/2025</w:t>
            </w:r>
            <w:r w:rsidR="008262C7">
              <w:rPr>
                <w:sz w:val="21"/>
                <w:szCs w:val="21"/>
              </w:rPr>
              <w:t>.</w:t>
            </w:r>
            <w:r w:rsidR="00E03F76">
              <w:rPr>
                <w:sz w:val="21"/>
                <w:szCs w:val="21"/>
              </w:rPr>
              <w:t xml:space="preserve"> </w:t>
            </w:r>
          </w:p>
          <w:p w14:paraId="110DF336" w14:textId="7FD8955D" w:rsidR="009A00F5" w:rsidRPr="00751D86" w:rsidRDefault="009A00F5" w:rsidP="00A165C9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>Województwo</w:t>
            </w:r>
            <w:r w:rsidRPr="00751D86">
              <w:t xml:space="preserve"> </w:t>
            </w:r>
            <w:r w:rsidRPr="00751D86">
              <w:rPr>
                <w:sz w:val="21"/>
                <w:szCs w:val="21"/>
              </w:rPr>
              <w:t>zastrzega sobie prawo nadzorowania i kontroli wykonania umowy dotacji.</w:t>
            </w:r>
          </w:p>
          <w:p w14:paraId="52E56223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67F6D762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3</w:t>
            </w:r>
          </w:p>
          <w:p w14:paraId="07547A01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48B68F2C" w14:textId="3DA3D980" w:rsidR="00F235AD" w:rsidRPr="00751D86" w:rsidRDefault="009A00F5" w:rsidP="00A165C9">
            <w:pPr>
              <w:numPr>
                <w:ilvl w:val="0"/>
                <w:numId w:val="3"/>
              </w:numPr>
              <w:ind w:left="284"/>
              <w:rPr>
                <w:rFonts w:eastAsia="Times New Roman" w:cs="Arial"/>
                <w:lang w:eastAsia="pl-PL"/>
              </w:rPr>
            </w:pPr>
            <w:r w:rsidRPr="00751D86">
              <w:t xml:space="preserve">Dotacja celowa z budżetu Województwa Śląskiego przekazywana będzie Beneficjentowi </w:t>
            </w:r>
            <w:r w:rsidR="007813F4" w:rsidRPr="00751D86">
              <w:br/>
            </w:r>
            <w:r w:rsidRPr="00751D86">
              <w:t xml:space="preserve">na podstawie wniosku o wypłatę dotacji, </w:t>
            </w:r>
            <w:r w:rsidR="0096729F" w:rsidRPr="00751D86">
              <w:t xml:space="preserve">którego wzór </w:t>
            </w:r>
            <w:r w:rsidRPr="00751D86">
              <w:t xml:space="preserve">stanowi załącznik </w:t>
            </w:r>
            <w:r w:rsidR="007813F4" w:rsidRPr="00751D86">
              <w:t xml:space="preserve">nr </w:t>
            </w:r>
            <w:r w:rsidRPr="00751D86">
              <w:t xml:space="preserve">2 do niniejszej umowy, </w:t>
            </w:r>
            <w:r w:rsidR="007F21C9" w:rsidRPr="00751D86">
              <w:rPr>
                <w:rFonts w:eastAsia="Times New Roman" w:cs="Arial"/>
                <w:lang w:eastAsia="pl-PL"/>
              </w:rPr>
              <w:t>na r</w:t>
            </w:r>
            <w:r w:rsidR="001A0512" w:rsidRPr="00751D86">
              <w:rPr>
                <w:rFonts w:eastAsia="Times New Roman" w:cs="Arial"/>
                <w:lang w:eastAsia="pl-PL"/>
              </w:rPr>
              <w:t xml:space="preserve">achunek bankowy Beneficjenta </w:t>
            </w:r>
            <w:r w:rsidR="006B2595" w:rsidRPr="00751D86">
              <w:rPr>
                <w:rFonts w:eastAsia="Times New Roman" w:cs="Arial"/>
                <w:lang w:eastAsia="pl-PL"/>
              </w:rPr>
              <w:t>nr</w:t>
            </w:r>
            <w:r w:rsidR="009D472D" w:rsidRPr="00751D86">
              <w:rPr>
                <w:rFonts w:eastAsia="Times New Roman" w:cs="Arial"/>
                <w:lang w:eastAsia="pl-PL"/>
              </w:rPr>
              <w:t xml:space="preserve"> </w:t>
            </w:r>
            <w:r w:rsidR="001A45B0" w:rsidRPr="00B14EAB">
              <w:rPr>
                <w:rFonts w:eastAsia="Times New Roman" w:cs="Arial"/>
                <w:lang w:eastAsia="pl-PL"/>
              </w:rPr>
              <w:t>5</w:t>
            </w:r>
            <w:r w:rsidR="00B14EAB" w:rsidRPr="00B14EAB">
              <w:rPr>
                <w:rFonts w:eastAsia="Times New Roman" w:cs="Arial"/>
                <w:lang w:eastAsia="pl-PL"/>
              </w:rPr>
              <w:t>8 1050 1214 1000 0090 8422 8320</w:t>
            </w:r>
            <w:r w:rsidR="001A45B0">
              <w:rPr>
                <w:rFonts w:eastAsia="Times New Roman" w:cs="Arial"/>
                <w:lang w:eastAsia="pl-PL"/>
              </w:rPr>
              <w:t>.</w:t>
            </w:r>
          </w:p>
          <w:p w14:paraId="1BCED682" w14:textId="2915E9C9" w:rsidR="009A00F5" w:rsidRPr="00751D86" w:rsidRDefault="009A00F5" w:rsidP="00F235AD">
            <w:pPr>
              <w:ind w:left="284"/>
              <w:rPr>
                <w:rFonts w:eastAsia="Times New Roman" w:cs="Arial"/>
                <w:lang w:eastAsia="pl-PL"/>
              </w:rPr>
            </w:pPr>
            <w:r w:rsidRPr="00751D86">
              <w:t>w kwocie</w:t>
            </w:r>
            <w:r w:rsidR="00A165C9" w:rsidRPr="00751D86">
              <w:t xml:space="preserve"> </w:t>
            </w:r>
            <w:r w:rsidRPr="00751D86">
              <w:t>nie wyższej niż wynika to z zatwierdzonego programu rzeczowo-finansowego.</w:t>
            </w:r>
          </w:p>
          <w:p w14:paraId="4BC407E6" w14:textId="03307D2C" w:rsidR="00B9688C" w:rsidRPr="00751D86" w:rsidRDefault="00B9688C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Dotacja celowa z budżetu Województwa Śląskiego przekazywana będzie Beneficjentowi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terminie</w:t>
            </w:r>
            <w:r w:rsidR="008440AA" w:rsidRPr="00751D86">
              <w:rPr>
                <w:sz w:val="21"/>
                <w:szCs w:val="21"/>
              </w:rPr>
              <w:t xml:space="preserve"> </w:t>
            </w:r>
            <w:r w:rsidR="002B0258" w:rsidRPr="00751D86">
              <w:rPr>
                <w:sz w:val="21"/>
                <w:szCs w:val="21"/>
              </w:rPr>
              <w:t xml:space="preserve">do </w:t>
            </w:r>
            <w:r w:rsidR="002C5F86" w:rsidRPr="00751D86">
              <w:rPr>
                <w:sz w:val="21"/>
                <w:szCs w:val="21"/>
              </w:rPr>
              <w:t>15</w:t>
            </w:r>
            <w:r w:rsidRPr="00751D86">
              <w:rPr>
                <w:sz w:val="21"/>
                <w:szCs w:val="21"/>
              </w:rPr>
              <w:t xml:space="preserve"> dni od daty wpływu </w:t>
            </w:r>
            <w:r w:rsidR="00953D7A" w:rsidRPr="00751D86">
              <w:rPr>
                <w:sz w:val="21"/>
                <w:szCs w:val="21"/>
              </w:rPr>
              <w:t xml:space="preserve">poprawnego </w:t>
            </w:r>
            <w:r w:rsidRPr="00751D86">
              <w:rPr>
                <w:sz w:val="21"/>
                <w:szCs w:val="21"/>
              </w:rPr>
              <w:t>wniosku do kancelarii tutejszego urzędu</w:t>
            </w:r>
            <w:r w:rsidR="008A4B62" w:rsidRPr="00751D86">
              <w:rPr>
                <w:sz w:val="21"/>
                <w:szCs w:val="21"/>
              </w:rPr>
              <w:t>.</w:t>
            </w:r>
            <w:r w:rsidRPr="00751D86">
              <w:rPr>
                <w:sz w:val="21"/>
                <w:szCs w:val="21"/>
              </w:rPr>
              <w:t xml:space="preserve"> </w:t>
            </w:r>
          </w:p>
          <w:p w14:paraId="5F5EE880" w14:textId="6FDD47EB" w:rsidR="009A00F5" w:rsidRPr="00751D86" w:rsidRDefault="002C5F86" w:rsidP="00A165C9">
            <w:pPr>
              <w:pStyle w:val="tekwz"/>
              <w:keepNext/>
              <w:numPr>
                <w:ilvl w:val="0"/>
                <w:numId w:val="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F</w:t>
            </w:r>
            <w:r w:rsidR="009A00F5" w:rsidRPr="00751D86">
              <w:rPr>
                <w:sz w:val="21"/>
                <w:szCs w:val="21"/>
              </w:rPr>
              <w:t>aktury załączane do wniosku powinny być opisane z</w:t>
            </w:r>
            <w:r w:rsidR="00E83978" w:rsidRPr="00751D86">
              <w:rPr>
                <w:sz w:val="21"/>
                <w:szCs w:val="21"/>
              </w:rPr>
              <w:t>godnie ze wzorem, który stanowi </w:t>
            </w:r>
            <w:r w:rsidR="009A00F5" w:rsidRPr="00751D86">
              <w:rPr>
                <w:sz w:val="21"/>
                <w:szCs w:val="21"/>
              </w:rPr>
              <w:t xml:space="preserve">załącznik </w:t>
            </w:r>
            <w:r w:rsidR="007813F4" w:rsidRPr="00751D86">
              <w:rPr>
                <w:sz w:val="21"/>
                <w:szCs w:val="21"/>
              </w:rPr>
              <w:t xml:space="preserve">nr </w:t>
            </w:r>
            <w:r w:rsidR="009A00F5" w:rsidRPr="00751D86">
              <w:rPr>
                <w:sz w:val="21"/>
                <w:szCs w:val="21"/>
              </w:rPr>
              <w:t>3 do niniejszej umowy.</w:t>
            </w:r>
          </w:p>
          <w:p w14:paraId="07073A53" w14:textId="2624D0C1" w:rsidR="007B708C" w:rsidRPr="00751D86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e później niż do 31 grudnia 2025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roku.</w:t>
            </w:r>
          </w:p>
          <w:p w14:paraId="3925D054" w14:textId="67D0533A" w:rsidR="007B708C" w:rsidRPr="00751D86" w:rsidRDefault="007B708C" w:rsidP="00A165C9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Ze środków dotacji nie mogą</w:t>
            </w:r>
            <w:r w:rsidR="00AF395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być finansowane kary i odsetki</w:t>
            </w:r>
            <w:r w:rsidR="00953D7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i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za zwłokę.</w:t>
            </w:r>
          </w:p>
          <w:p w14:paraId="2B962646" w14:textId="77777777" w:rsidR="00561BB5" w:rsidRPr="00561BB5" w:rsidRDefault="00561BB5" w:rsidP="00561BB5">
            <w:pPr>
              <w:pStyle w:val="Tekstpodstawowy21"/>
              <w:numPr>
                <w:ilvl w:val="0"/>
                <w:numId w:val="3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561BB5">
              <w:rPr>
                <w:rFonts w:ascii="Arial" w:hAnsi="Arial" w:cs="Arial"/>
                <w:b w:val="0"/>
                <w:sz w:val="21"/>
                <w:szCs w:val="21"/>
              </w:rPr>
              <w:t>W ramach dotacji rozliczeniu podlegają wyłącznie wydatki ponoszone przez Beneficjenta po dacie zawarcia niniejszej umowy dotacji.</w:t>
            </w:r>
          </w:p>
          <w:p w14:paraId="6537F28F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286014C0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4</w:t>
            </w:r>
          </w:p>
          <w:p w14:paraId="6DFB9E20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3B4D6E2B" w14:textId="4949987E" w:rsidR="00E641E0" w:rsidRPr="00751D86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 xml:space="preserve">Beneficjent zobowiązuje się do wykorzystania przekazanych środków finansowych zgodnie z celem, na jaki je uzyskał i na warunkach określonych niniejszą umową. Dotyczy to także ewentualnych przychodów uzyskanych przy realizacji umowy, których nie można było przewidzieć przy kalkulowaniu wielkości dotacji, </w:t>
            </w:r>
            <w:r w:rsidR="00CD1CA3" w:rsidRPr="00751D86">
              <w:rPr>
                <w:bCs/>
                <w:sz w:val="21"/>
                <w:szCs w:val="21"/>
              </w:rPr>
              <w:t>w szczególności</w:t>
            </w:r>
            <w:r w:rsidRPr="00751D86">
              <w:rPr>
                <w:bCs/>
                <w:sz w:val="21"/>
                <w:szCs w:val="21"/>
              </w:rPr>
              <w:t xml:space="preserve"> odsetek bankowych od przekazanych przez Województwo środków, które należy wykorzystać wyłącznie na wykonanie zadania.</w:t>
            </w:r>
          </w:p>
          <w:p w14:paraId="0C638D18" w14:textId="77777777" w:rsidR="009A00F5" w:rsidRPr="00751D86" w:rsidRDefault="009A00F5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  <w:lang w:val="x-none"/>
              </w:rPr>
              <w:t>jego</w:t>
            </w:r>
            <w:r w:rsidRPr="00751D86">
              <w:rPr>
                <w:bCs/>
                <w:sz w:val="21"/>
                <w:szCs w:val="21"/>
              </w:rPr>
              <w:t xml:space="preserve"> ewentualnym 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odzyskaniu </w:t>
            </w:r>
            <w:r w:rsidR="004A1986" w:rsidRPr="00751D86">
              <w:rPr>
                <w:bCs/>
                <w:sz w:val="21"/>
                <w:szCs w:val="21"/>
                <w:lang w:val="x-none"/>
              </w:rPr>
              <w:br/>
            </w:r>
            <w:r w:rsidRPr="00751D86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751D86">
              <w:rPr>
                <w:bCs/>
                <w:sz w:val="21"/>
                <w:szCs w:val="21"/>
              </w:rPr>
              <w:t>.</w:t>
            </w:r>
            <w:r w:rsidRPr="00751D86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7C74F088" w14:textId="0BEC5374" w:rsidR="008557FD" w:rsidRPr="00751D86" w:rsidRDefault="008557FD" w:rsidP="008557FD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zobowiązuje się do zwrotu środków dotacji celowej udzielonej z budżetu Województwa Śląskiego, w przypadku uzyskania jej refundacji ze środków Unii Europejskiej. </w:t>
            </w:r>
          </w:p>
          <w:p w14:paraId="738610EB" w14:textId="09B726B8" w:rsidR="003103B1" w:rsidRDefault="00E641E0" w:rsidP="00A165C9">
            <w:pPr>
              <w:pStyle w:val="tekwz"/>
              <w:numPr>
                <w:ilvl w:val="0"/>
                <w:numId w:val="4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>Środki wskazane w ust. 2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  <w:r w:rsidRPr="00751D86">
              <w:rPr>
                <w:bCs/>
                <w:sz w:val="21"/>
                <w:szCs w:val="21"/>
              </w:rPr>
              <w:t>i 3</w:t>
            </w:r>
            <w:r w:rsidR="008557FD" w:rsidRPr="00751D86">
              <w:rPr>
                <w:bCs/>
                <w:sz w:val="21"/>
                <w:szCs w:val="21"/>
              </w:rPr>
              <w:t xml:space="preserve"> </w:t>
            </w:r>
            <w:r w:rsidR="009A00F5" w:rsidRPr="00751D86">
              <w:rPr>
                <w:bCs/>
                <w:sz w:val="21"/>
                <w:szCs w:val="21"/>
              </w:rPr>
              <w:t xml:space="preserve">niniejszego paragrafu Beneficjent zobowiązany jest zwrócić </w:t>
            </w:r>
            <w:r w:rsidR="00F85830" w:rsidRPr="00751D86">
              <w:rPr>
                <w:bCs/>
                <w:sz w:val="21"/>
                <w:szCs w:val="21"/>
              </w:rPr>
              <w:br/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na </w:t>
            </w:r>
            <w:r w:rsidR="00F85830" w:rsidRPr="00751D86">
              <w:rPr>
                <w:bCs/>
                <w:sz w:val="21"/>
                <w:szCs w:val="21"/>
              </w:rPr>
              <w:t xml:space="preserve">rachunek bankowy 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>wskazan</w:t>
            </w:r>
            <w:r w:rsidR="00F85830" w:rsidRPr="00751D86">
              <w:rPr>
                <w:bCs/>
                <w:sz w:val="21"/>
                <w:szCs w:val="21"/>
              </w:rPr>
              <w:t>y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 w:rsidR="00F85830" w:rsidRPr="00751D86">
              <w:rPr>
                <w:bCs/>
                <w:sz w:val="21"/>
                <w:szCs w:val="21"/>
              </w:rPr>
              <w:t>o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="009A00F5" w:rsidRPr="00751D86">
              <w:rPr>
                <w:bCs/>
                <w:sz w:val="21"/>
                <w:szCs w:val="21"/>
              </w:rPr>
              <w:t>ich</w:t>
            </w:r>
            <w:r w:rsidR="009A00F5" w:rsidRPr="00751D86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="009A00F5" w:rsidRPr="00751D86">
              <w:rPr>
                <w:bCs/>
                <w:sz w:val="21"/>
                <w:szCs w:val="21"/>
              </w:rPr>
              <w:t xml:space="preserve"> </w:t>
            </w:r>
          </w:p>
          <w:p w14:paraId="52551FEF" w14:textId="7749B493" w:rsidR="006267E6" w:rsidRDefault="006267E6" w:rsidP="006267E6">
            <w:pPr>
              <w:pStyle w:val="tekwz"/>
              <w:tabs>
                <w:tab w:val="clear" w:pos="1417"/>
              </w:tabs>
              <w:spacing w:line="276" w:lineRule="auto"/>
              <w:ind w:right="-2"/>
              <w:jc w:val="left"/>
              <w:rPr>
                <w:bCs/>
                <w:sz w:val="21"/>
                <w:szCs w:val="21"/>
              </w:rPr>
            </w:pPr>
          </w:p>
          <w:p w14:paraId="61A15114" w14:textId="36FCCE52" w:rsidR="006267E6" w:rsidRDefault="006267E6" w:rsidP="006267E6">
            <w:pPr>
              <w:pStyle w:val="tekwz"/>
              <w:tabs>
                <w:tab w:val="clear" w:pos="1417"/>
              </w:tabs>
              <w:spacing w:line="276" w:lineRule="auto"/>
              <w:ind w:right="-2"/>
              <w:jc w:val="left"/>
              <w:rPr>
                <w:bCs/>
                <w:sz w:val="21"/>
                <w:szCs w:val="21"/>
              </w:rPr>
            </w:pPr>
          </w:p>
          <w:p w14:paraId="1B83F4FC" w14:textId="35FEFF01" w:rsidR="006267E6" w:rsidRDefault="006267E6" w:rsidP="006267E6">
            <w:pPr>
              <w:pStyle w:val="tekwz"/>
              <w:tabs>
                <w:tab w:val="clear" w:pos="1417"/>
              </w:tabs>
              <w:spacing w:line="276" w:lineRule="auto"/>
              <w:ind w:right="-2"/>
              <w:jc w:val="left"/>
              <w:rPr>
                <w:bCs/>
                <w:sz w:val="21"/>
                <w:szCs w:val="21"/>
              </w:rPr>
            </w:pPr>
          </w:p>
          <w:p w14:paraId="1289A262" w14:textId="77777777" w:rsidR="006267E6" w:rsidRPr="00751D86" w:rsidRDefault="006267E6" w:rsidP="006267E6">
            <w:pPr>
              <w:pStyle w:val="tekwz"/>
              <w:tabs>
                <w:tab w:val="clear" w:pos="1417"/>
              </w:tabs>
              <w:spacing w:line="276" w:lineRule="auto"/>
              <w:ind w:right="-2"/>
              <w:jc w:val="left"/>
              <w:rPr>
                <w:bCs/>
                <w:sz w:val="21"/>
                <w:szCs w:val="21"/>
              </w:rPr>
            </w:pPr>
          </w:p>
          <w:p w14:paraId="6EC90D8F" w14:textId="77777777" w:rsidR="00FF57DF" w:rsidRPr="00751D86" w:rsidRDefault="00FF57D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194B09F0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5</w:t>
            </w:r>
          </w:p>
          <w:p w14:paraId="637805D2" w14:textId="77777777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8E33DCA" w14:textId="2A7F0505" w:rsidR="009A00F5" w:rsidRPr="00751D86" w:rsidRDefault="009A00F5" w:rsidP="009A00F5">
            <w:pPr>
              <w:spacing w:line="268" w:lineRule="atLeast"/>
              <w:rPr>
                <w:rFonts w:cs="Arial"/>
              </w:rPr>
            </w:pPr>
            <w:r w:rsidRPr="00751D86">
              <w:rPr>
                <w:rFonts w:cs="Arial"/>
              </w:rPr>
              <w:t xml:space="preserve">W przypadku osiągnięcia </w:t>
            </w:r>
            <w:r w:rsidR="00CD1CA3" w:rsidRPr="00751D86">
              <w:rPr>
                <w:rFonts w:cs="Arial"/>
              </w:rPr>
              <w:t>przychodu</w:t>
            </w:r>
            <w:r w:rsidRPr="00751D86">
              <w:rPr>
                <w:rFonts w:cs="Arial"/>
              </w:rPr>
              <w:t xml:space="preserve">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13D2EDBB" w14:textId="77777777" w:rsidR="00E641E0" w:rsidRPr="00751D86" w:rsidRDefault="00E641E0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1D513E4" w14:textId="20689AB2" w:rsidR="009A00F5" w:rsidRPr="00751D86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bCs/>
                <w:sz w:val="21"/>
                <w:szCs w:val="21"/>
              </w:rPr>
              <w:t>6</w:t>
            </w:r>
          </w:p>
          <w:p w14:paraId="3B7B4B86" w14:textId="77777777" w:rsidR="009A00F5" w:rsidRPr="00751D86" w:rsidRDefault="009A00F5" w:rsidP="002C35A9">
            <w:pPr>
              <w:pStyle w:val="tekwz"/>
              <w:spacing w:line="268" w:lineRule="exact"/>
              <w:ind w:left="0" w:right="-2"/>
              <w:rPr>
                <w:b/>
                <w:bCs/>
                <w:sz w:val="21"/>
                <w:szCs w:val="21"/>
              </w:rPr>
            </w:pPr>
          </w:p>
          <w:p w14:paraId="3A55BC2E" w14:textId="2ECD3FA2" w:rsidR="009A00F5" w:rsidRPr="00751D86" w:rsidRDefault="009A00F5" w:rsidP="00A165C9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oświadcza, że dotacja, o której mowa w § 1 niniejszej umowy, zostanie wykorzystana nie później niż do 31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2ADA4972" w14:textId="6C0DC3CD" w:rsidR="009A00F5" w:rsidRPr="00751D86" w:rsidRDefault="009A00F5" w:rsidP="00F078A0">
            <w:pPr>
              <w:pStyle w:val="tekwz"/>
              <w:numPr>
                <w:ilvl w:val="0"/>
                <w:numId w:val="5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oświadcza, że ostatni  </w:t>
            </w:r>
            <w:r w:rsidR="008349F3" w:rsidRPr="00751D86">
              <w:rPr>
                <w:sz w:val="21"/>
                <w:szCs w:val="21"/>
              </w:rPr>
              <w:t xml:space="preserve">wniosek o płatność  zostanie złożony niezwłocznie po zakończeniu realizacji zadania, nie </w:t>
            </w:r>
            <w:r w:rsidR="002C5F86" w:rsidRPr="00751D86">
              <w:rPr>
                <w:sz w:val="21"/>
                <w:szCs w:val="21"/>
              </w:rPr>
              <w:t xml:space="preserve">później </w:t>
            </w:r>
            <w:r w:rsidR="00E674A7" w:rsidRPr="00751D86">
              <w:rPr>
                <w:sz w:val="21"/>
                <w:szCs w:val="21"/>
              </w:rPr>
              <w:t xml:space="preserve">jednak </w:t>
            </w:r>
            <w:r w:rsidR="002C5F86" w:rsidRPr="00751D86">
              <w:rPr>
                <w:sz w:val="21"/>
                <w:szCs w:val="21"/>
              </w:rPr>
              <w:t xml:space="preserve">niż </w:t>
            </w:r>
            <w:r w:rsidRPr="00751D86">
              <w:rPr>
                <w:sz w:val="21"/>
                <w:szCs w:val="21"/>
              </w:rPr>
              <w:t>do 1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 z terminem płatności </w:t>
            </w:r>
            <w:r w:rsidR="002C5F86" w:rsidRPr="00751D86">
              <w:rPr>
                <w:sz w:val="21"/>
                <w:szCs w:val="21"/>
              </w:rPr>
              <w:t xml:space="preserve">wskazanym w § 3 ust. 2 jednak nie późniejszym niż </w:t>
            </w:r>
            <w:r w:rsidR="00E674A7" w:rsidRPr="00751D86">
              <w:rPr>
                <w:sz w:val="21"/>
                <w:szCs w:val="21"/>
              </w:rPr>
              <w:t>do 30</w:t>
            </w:r>
            <w:r w:rsidRPr="00751D86">
              <w:rPr>
                <w:sz w:val="21"/>
                <w:szCs w:val="21"/>
              </w:rPr>
              <w:t xml:space="preserve"> grudnia 202</w:t>
            </w:r>
            <w:r w:rsidR="00DA7BA5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 xml:space="preserve"> roku.</w:t>
            </w:r>
          </w:p>
          <w:p w14:paraId="664CD01C" w14:textId="77777777" w:rsidR="00771CFA" w:rsidRPr="00751D86" w:rsidRDefault="00771CFA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6D72847" w14:textId="0C6A5508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7</w:t>
            </w:r>
          </w:p>
          <w:p w14:paraId="61829076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</w:p>
          <w:p w14:paraId="3B7CDFD1" w14:textId="77777777" w:rsidR="009A00F5" w:rsidRPr="00751D86" w:rsidRDefault="009A00F5" w:rsidP="00A165C9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Beneficjent zobowiązuje się do:</w:t>
            </w:r>
          </w:p>
          <w:p w14:paraId="2A9C4422" w14:textId="77777777" w:rsidR="00A871E6" w:rsidRPr="00751D86" w:rsidRDefault="00A871E6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1A5C7D47" w14:textId="274990CA" w:rsidR="00CA5040" w:rsidRPr="00751D86" w:rsidRDefault="00CA504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sporz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ądzenia do dnia 15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 rozliczenia dotacji celowej według wzoru stanowiącego załącznik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nr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71E6" w:rsidRPr="00751D86">
              <w:rPr>
                <w:rFonts w:ascii="Arial" w:hAnsi="Arial" w:cs="Arial"/>
                <w:b w:val="0"/>
                <w:sz w:val="21"/>
                <w:szCs w:val="21"/>
              </w:rPr>
              <w:t>4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7692F7C8" w14:textId="141FF0AC" w:rsidR="002C6AD0" w:rsidRPr="00751D86" w:rsidRDefault="000754F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dotacji do dnia 31 stycznia 2026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oraz zwrotu niewykorzystanych przychodów o których mowa w § 4 ust.1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3FBE72A1" w14:textId="7F38B4C1" w:rsidR="00DF5CA3" w:rsidRPr="00751D86" w:rsidRDefault="00CA5040" w:rsidP="002C6AD0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wyodrębnionej ewidencji księgowej 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oraz dokumentacji finansowo-księgowej środków finansowych otrzymanych na realizację zadania zgodnie z zasadami wynikającymi </w:t>
            </w:r>
            <w:r w:rsidR="00147284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 ustawy z dnia 29 września 1994 roku o rachunkowości (</w:t>
            </w:r>
            <w:proofErr w:type="spellStart"/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t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.j</w:t>
            </w:r>
            <w:proofErr w:type="spellEnd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Dz.U. z 20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23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roku, poz.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120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proofErr w:type="spellStart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  <w:r w:rsidR="00DF5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zm.), w sposób umożliwiający identyfikację poszczególnych operacji księgowych</w:t>
            </w:r>
            <w:r w:rsidR="00281E0A" w:rsidRPr="00751D86"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6914FC1B" w14:textId="77777777" w:rsidR="00CA5040" w:rsidRPr="00751D86" w:rsidRDefault="00281E0A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prowadzenia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wyodrębnionego rachunku bankowego, z którego dokonywane będą wydatki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  <w:t>w ramach zadania, o którym mowa w § 1;</w:t>
            </w:r>
          </w:p>
          <w:p w14:paraId="10C96593" w14:textId="77777777" w:rsidR="002F6276" w:rsidRPr="00751D86" w:rsidRDefault="000754F0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wydatkowania środków, o których mowa w § 1, zgodnie z powszechnie obowiązującymi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przepis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prawa, w tym</w:t>
            </w:r>
            <w:r w:rsidR="002F6276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w szczególności z:</w:t>
            </w:r>
          </w:p>
          <w:p w14:paraId="3397B452" w14:textId="3B5094BB" w:rsidR="0005465A" w:rsidRPr="00751D86" w:rsidRDefault="0005465A" w:rsidP="00A165C9">
            <w:pPr>
              <w:numPr>
                <w:ilvl w:val="0"/>
                <w:numId w:val="7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 w:rsidRPr="00751D86">
              <w:rPr>
                <w:rFonts w:eastAsia="Verdana" w:cs="Arial"/>
                <w:bCs/>
                <w:lang w:eastAsia="ar-SA"/>
              </w:rPr>
              <w:t>przepisami ustawy z dnia 27 sierpnia 2009 roku o finansach publicznych (</w:t>
            </w:r>
            <w:proofErr w:type="spellStart"/>
            <w:r w:rsidRPr="00751D86">
              <w:rPr>
                <w:rFonts w:eastAsia="Verdana" w:cs="Arial"/>
                <w:bCs/>
                <w:lang w:eastAsia="ar-SA"/>
              </w:rPr>
              <w:t>t.j</w:t>
            </w:r>
            <w:proofErr w:type="spellEnd"/>
            <w:r w:rsidRPr="00751D86">
              <w:rPr>
                <w:rFonts w:eastAsia="Verdana" w:cs="Arial"/>
                <w:bCs/>
                <w:lang w:eastAsia="ar-SA"/>
              </w:rPr>
              <w:t>. Dz. U.</w:t>
            </w:r>
            <w:r w:rsidR="00E20047" w:rsidRPr="00751D86">
              <w:rPr>
                <w:rFonts w:eastAsia="Verdana" w:cs="Arial"/>
                <w:bCs/>
                <w:lang w:eastAsia="ar-SA"/>
              </w:rPr>
              <w:br/>
            </w:r>
            <w:r w:rsidR="00CA5494" w:rsidRPr="00751D86">
              <w:rPr>
                <w:rFonts w:eastAsia="Verdana" w:cs="Arial"/>
                <w:bCs/>
                <w:lang w:eastAsia="ar-SA"/>
              </w:rPr>
              <w:t>z 2024</w:t>
            </w:r>
            <w:r w:rsidR="00D209EB" w:rsidRPr="00751D86">
              <w:rPr>
                <w:rFonts w:eastAsia="Verdana" w:cs="Arial"/>
                <w:bCs/>
                <w:lang w:eastAsia="ar-SA"/>
              </w:rPr>
              <w:t xml:space="preserve"> r., poz. </w:t>
            </w:r>
            <w:r w:rsidR="00CA5494" w:rsidRPr="00751D86">
              <w:rPr>
                <w:rFonts w:eastAsia="Verdana" w:cs="Arial"/>
                <w:bCs/>
                <w:lang w:eastAsia="ar-SA"/>
              </w:rPr>
              <w:t>1530</w:t>
            </w:r>
            <w:r w:rsidR="00D209EB" w:rsidRPr="00751D86">
              <w:rPr>
                <w:rFonts w:cs="Arial"/>
              </w:rPr>
              <w:t xml:space="preserve"> z </w:t>
            </w:r>
            <w:proofErr w:type="spellStart"/>
            <w:r w:rsidR="00D209EB" w:rsidRPr="00751D86">
              <w:rPr>
                <w:rFonts w:cs="Arial"/>
              </w:rPr>
              <w:t>późn</w:t>
            </w:r>
            <w:proofErr w:type="spellEnd"/>
            <w:r w:rsidR="00D209EB" w:rsidRPr="00751D86">
              <w:rPr>
                <w:rFonts w:cs="Arial"/>
              </w:rPr>
              <w:t xml:space="preserve">. zm. </w:t>
            </w:r>
            <w:r w:rsidRPr="00751D86">
              <w:rPr>
                <w:rFonts w:eastAsia="Verdana" w:cs="Arial"/>
                <w:bCs/>
                <w:lang w:eastAsia="ar-SA"/>
              </w:rPr>
              <w:t>),</w:t>
            </w:r>
          </w:p>
          <w:p w14:paraId="0BE09C8D" w14:textId="272254B3" w:rsidR="00CA5040" w:rsidRPr="00751D86" w:rsidRDefault="002F6276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42F51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(</w:t>
            </w:r>
            <w:proofErr w:type="spellStart"/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>t.j</w:t>
            </w:r>
            <w:proofErr w:type="spellEnd"/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. Dz. U. </w:t>
            </w:r>
            <w:r w:rsidR="00EE4A4D" w:rsidRPr="00751D86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z 2024</w:t>
            </w:r>
            <w:r w:rsidR="00CF073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r., poz. </w:t>
            </w:r>
            <w:r w:rsidR="00CA5494" w:rsidRPr="00751D86">
              <w:rPr>
                <w:rFonts w:ascii="Arial" w:hAnsi="Arial" w:cs="Arial"/>
                <w:b w:val="0"/>
                <w:sz w:val="21"/>
                <w:szCs w:val="21"/>
              </w:rPr>
              <w:t>1320</w:t>
            </w:r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z </w:t>
            </w:r>
            <w:proofErr w:type="spellStart"/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późn</w:t>
            </w:r>
            <w:proofErr w:type="spellEnd"/>
            <w:r w:rsidR="0093710C" w:rsidRPr="00751D86">
              <w:rPr>
                <w:rFonts w:ascii="Arial" w:hAnsi="Arial" w:cs="Arial"/>
                <w:b w:val="0"/>
                <w:sz w:val="21"/>
                <w:szCs w:val="21"/>
              </w:rPr>
              <w:t>. zm.)</w:t>
            </w:r>
            <w:r w:rsidR="00CA5040" w:rsidRPr="00751D86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1FF1A0EF" w14:textId="48A65EAA" w:rsidR="00817209" w:rsidRPr="00751D86" w:rsidRDefault="00817209" w:rsidP="006C28EA">
            <w:pPr>
              <w:pStyle w:val="Tekstpodstawowy21"/>
              <w:numPr>
                <w:ilvl w:val="0"/>
                <w:numId w:val="7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zasa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dami kwalifikowalności wydatków;</w:t>
            </w:r>
          </w:p>
          <w:p w14:paraId="05535284" w14:textId="3AF446DD" w:rsidR="00817209" w:rsidRPr="00751D86" w:rsidRDefault="00817209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informowania Departamentu Inwestycji o każdej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planowanej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zmianie umowy o dofinansowanie projektu ze środków Unii Europejskiej</w:t>
            </w:r>
            <w:r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i przekazywania kopii aneksów zmieniających umowę w celu </w:t>
            </w:r>
            <w:r w:rsidR="00CD1CA3" w:rsidRPr="00751D86">
              <w:rPr>
                <w:rFonts w:ascii="Arial" w:hAnsi="Arial" w:cs="Arial"/>
                <w:b w:val="0"/>
                <w:sz w:val="21"/>
                <w:szCs w:val="21"/>
              </w:rPr>
              <w:t>weryfikacji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dofina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nsowania ze środków Województwa;</w:t>
            </w:r>
          </w:p>
          <w:p w14:paraId="54DACB81" w14:textId="775625BF" w:rsidR="005B0BB7" w:rsidRPr="00751D86" w:rsidRDefault="00E273A5" w:rsidP="005B0BB7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i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>,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na adres mailowy osób wskazanych w § 8 ust 2,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dokumentów składanych do Instytucji Zarządzającej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FE SL </w:t>
            </w:r>
            <w:r w:rsidR="00CD1CA3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2021-2027 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zgodnie z zasadami rozliczania projektów tj. wniosków o płatność (bez załączników) oraz sprawozdań dot. postępu rzeczowego w projekcie. </w:t>
            </w:r>
            <w:r w:rsidR="005B0BB7" w:rsidRPr="00751D86">
              <w:rPr>
                <w:rFonts w:ascii="Arial" w:hAnsi="Arial" w:cs="Arial"/>
                <w:b w:val="0"/>
                <w:sz w:val="21"/>
                <w:szCs w:val="21"/>
              </w:rPr>
              <w:t>Dokumenty należy przekazać w postaci elektronicznej opatrzonej kwalifikowanym podpisem elektronicznym lub podpisem zaufanym</w:t>
            </w:r>
            <w:r w:rsidR="005B0BB7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w terminie do 5 dni od dnia przedłożenia ich do IZ FE SL</w:t>
            </w:r>
            <w:r w:rsidR="00911EE0" w:rsidRPr="00751D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;</w:t>
            </w:r>
          </w:p>
          <w:p w14:paraId="265DCE83" w14:textId="090BDEC2" w:rsidR="00FB505D" w:rsidRPr="00751D86" w:rsidRDefault="008108BB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– na </w:t>
            </w:r>
            <w:r w:rsidR="0005465A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każde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jego wezwanie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–</w:t>
            </w:r>
            <w:r w:rsidR="00FB505D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96729F" w:rsidRPr="00751D86">
              <w:rPr>
                <w:rFonts w:ascii="Arial" w:hAnsi="Arial" w:cs="Arial"/>
                <w:b w:val="0"/>
                <w:sz w:val="21"/>
                <w:szCs w:val="21"/>
              </w:rPr>
              <w:t>dodatkowych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informacji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(w tym szczególności dokumentów, wniosków</w:t>
            </w:r>
            <w:r w:rsidR="0031270D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, umów</w:t>
            </w:r>
            <w:r w:rsidR="00864067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>)</w:t>
            </w:r>
            <w:r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 do</w:t>
            </w:r>
            <w:r w:rsidR="003103B1" w:rsidRPr="00751D86">
              <w:rPr>
                <w:rFonts w:ascii="Arial" w:hAnsi="Arial" w:cs="Arial"/>
                <w:b w:val="0"/>
                <w:color w:val="000000" w:themeColor="text1"/>
                <w:sz w:val="21"/>
                <w:szCs w:val="21"/>
              </w:rPr>
              <w:t xml:space="preserve">tyczących </w:t>
            </w:r>
            <w:r w:rsidR="003103B1" w:rsidRPr="00751D86">
              <w:rPr>
                <w:rFonts w:ascii="Arial" w:hAnsi="Arial" w:cs="Arial"/>
                <w:b w:val="0"/>
                <w:sz w:val="21"/>
                <w:szCs w:val="21"/>
              </w:rPr>
              <w:t>realizacji</w:t>
            </w:r>
            <w:r w:rsidR="00911EE0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inwestycji;</w:t>
            </w:r>
          </w:p>
          <w:p w14:paraId="566261AB" w14:textId="7457ADFA" w:rsidR="003103B1" w:rsidRPr="00751D86" w:rsidRDefault="003103B1" w:rsidP="00A165C9">
            <w:pPr>
              <w:pStyle w:val="Tekstpodstawowy21"/>
              <w:numPr>
                <w:ilvl w:val="0"/>
                <w:numId w:val="6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</w:t>
            </w:r>
            <w:r w:rsidR="009A1982" w:rsidRPr="00751D86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b w:val="0"/>
                <w:sz w:val="21"/>
                <w:szCs w:val="21"/>
              </w:rPr>
              <w:t>wyciągów bankowych potwierdzających zapłatę faktur/rachunków niezwłocznie po ich uregulowaniu.</w:t>
            </w:r>
          </w:p>
          <w:p w14:paraId="2BA226A1" w14:textId="77777777" w:rsidR="00CA5040" w:rsidRPr="00751D86" w:rsidRDefault="00CA5040" w:rsidP="00CA5040">
            <w:pPr>
              <w:pStyle w:val="Tekstpodstawowy21"/>
              <w:spacing w:line="268" w:lineRule="exact"/>
              <w:jc w:val="both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0C69828A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lastRenderedPageBreak/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8</w:t>
            </w:r>
          </w:p>
          <w:p w14:paraId="17AD93B2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73393F9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bookmarkStart w:id="1" w:name="_Hlk182568862"/>
            <w:r w:rsidRPr="00751D86">
              <w:t xml:space="preserve">Osobami upoważnionymi ze strony Beneficjenta do współpracy nad realizacją umowy </w:t>
            </w:r>
            <w:bookmarkEnd w:id="1"/>
            <w:r w:rsidRPr="00751D86">
              <w:t>są:</w:t>
            </w:r>
          </w:p>
          <w:p w14:paraId="355B393C" w14:textId="6F2FA1B5" w:rsidR="00181511" w:rsidRPr="00751D86" w:rsidRDefault="008262C7" w:rsidP="00F235AD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…………………………………………………………………………………………………….</w:t>
            </w:r>
          </w:p>
          <w:p w14:paraId="603D47DB" w14:textId="77777777" w:rsidR="008262C7" w:rsidRPr="00751D86" w:rsidRDefault="008262C7" w:rsidP="008262C7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…………………………………………………………………………………………………….</w:t>
            </w:r>
          </w:p>
          <w:p w14:paraId="0562C7D2" w14:textId="77777777" w:rsidR="00EA050C" w:rsidRPr="00751D86" w:rsidRDefault="00EA050C" w:rsidP="00A165C9">
            <w:pPr>
              <w:pStyle w:val="normalny"/>
              <w:numPr>
                <w:ilvl w:val="0"/>
                <w:numId w:val="10"/>
              </w:numPr>
              <w:ind w:left="284"/>
              <w:jc w:val="left"/>
            </w:pPr>
            <w:r w:rsidRPr="00751D86">
              <w:t>Osobami upoważnionymi ze strony Województwa do współpracy nad realizacją umowy są:</w:t>
            </w:r>
            <w:r w:rsidRPr="00751D86">
              <w:rPr>
                <w:rFonts w:eastAsia="Times New Roman"/>
                <w:b/>
              </w:rPr>
              <w:t xml:space="preserve"> </w:t>
            </w:r>
          </w:p>
          <w:p w14:paraId="2FFB6CDB" w14:textId="11F5D55C" w:rsidR="006267E6" w:rsidRPr="006267E6" w:rsidRDefault="006267E6" w:rsidP="006267E6">
            <w:pPr>
              <w:pStyle w:val="Akapitzlist"/>
              <w:widowControl w:val="0"/>
              <w:numPr>
                <w:ilvl w:val="0"/>
                <w:numId w:val="12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Pan Michał Sachs, e-mail: michalsachs@slaskie.pl, 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tel.</w:t>
            </w:r>
            <w:r w:rsidRPr="0084578D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(32) 77 40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 603,</w:t>
            </w:r>
          </w:p>
          <w:p w14:paraId="00D2497E" w14:textId="2E0801EE" w:rsidR="004A66B2" w:rsidRPr="00751D86" w:rsidRDefault="004A66B2" w:rsidP="004A66B2">
            <w:pPr>
              <w:pStyle w:val="Akapitzlist"/>
              <w:numPr>
                <w:ilvl w:val="0"/>
                <w:numId w:val="12"/>
              </w:numPr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751D86">
              <w:rPr>
                <w:rFonts w:ascii="Arial" w:eastAsia="Times New Roman" w:hAnsi="Arial" w:cs="Arial"/>
                <w:bCs/>
                <w:sz w:val="21"/>
                <w:szCs w:val="21"/>
              </w:rPr>
              <w:t>Pan</w:t>
            </w:r>
            <w:r w:rsidR="00327386" w:rsidRPr="00751D86">
              <w:rPr>
                <w:rFonts w:ascii="Arial" w:eastAsia="Times New Roman" w:hAnsi="Arial" w:cs="Arial"/>
                <w:bCs/>
                <w:sz w:val="21"/>
                <w:szCs w:val="21"/>
              </w:rPr>
              <w:t>i</w:t>
            </w:r>
            <w:r w:rsidRPr="00751D8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="00E03F76">
              <w:rPr>
                <w:rFonts w:ascii="Arial" w:eastAsia="Times New Roman" w:hAnsi="Arial" w:cs="Arial"/>
                <w:bCs/>
                <w:sz w:val="21"/>
                <w:szCs w:val="21"/>
              </w:rPr>
              <w:t>Agnieszka Mika</w:t>
            </w:r>
            <w:r w:rsidRPr="00751D86">
              <w:rPr>
                <w:rFonts w:ascii="Arial" w:eastAsia="Times New Roman" w:hAnsi="Arial" w:cs="Arial"/>
                <w:bCs/>
                <w:sz w:val="21"/>
                <w:szCs w:val="21"/>
              </w:rPr>
              <w:t>,</w:t>
            </w:r>
            <w:r w:rsidR="00E03F7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751D8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e-mail: </w:t>
            </w:r>
            <w:r w:rsidR="00E03F76">
              <w:rPr>
                <w:rFonts w:ascii="Arial" w:eastAsia="Times New Roman" w:hAnsi="Arial" w:cs="Arial"/>
                <w:bCs/>
                <w:sz w:val="21"/>
                <w:szCs w:val="21"/>
              </w:rPr>
              <w:t>agnieszka.mika1@slaskie.pl</w:t>
            </w:r>
            <w:r w:rsidRPr="00751D86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tel. </w:t>
            </w:r>
            <w:r w:rsidR="00E03F76">
              <w:rPr>
                <w:rFonts w:ascii="Arial" w:eastAsia="Times New Roman" w:hAnsi="Arial" w:cs="Arial"/>
                <w:bCs/>
                <w:sz w:val="21"/>
                <w:szCs w:val="21"/>
              </w:rPr>
              <w:t>(32) 77 40</w:t>
            </w:r>
            <w:r w:rsidR="006267E6">
              <w:rPr>
                <w:rFonts w:ascii="Arial" w:eastAsia="Times New Roman" w:hAnsi="Arial" w:cs="Arial"/>
                <w:bCs/>
                <w:sz w:val="21"/>
                <w:szCs w:val="21"/>
              </w:rPr>
              <w:t> </w:t>
            </w:r>
            <w:r w:rsidR="00E03F76">
              <w:rPr>
                <w:rFonts w:ascii="Arial" w:eastAsia="Times New Roman" w:hAnsi="Arial" w:cs="Arial"/>
                <w:bCs/>
                <w:sz w:val="21"/>
                <w:szCs w:val="21"/>
              </w:rPr>
              <w:t>352</w:t>
            </w:r>
            <w:r w:rsidR="006267E6">
              <w:rPr>
                <w:rFonts w:ascii="Arial" w:eastAsia="Times New Roman" w:hAnsi="Arial" w:cs="Arial"/>
                <w:bCs/>
                <w:sz w:val="21"/>
                <w:szCs w:val="21"/>
              </w:rPr>
              <w:t>.</w:t>
            </w:r>
          </w:p>
          <w:p w14:paraId="6965D882" w14:textId="62E1B919" w:rsidR="00EA050C" w:rsidRPr="00751D86" w:rsidRDefault="00EA050C" w:rsidP="00A165C9">
            <w:pPr>
              <w:pStyle w:val="Akapitzlist"/>
              <w:numPr>
                <w:ilvl w:val="0"/>
                <w:numId w:val="10"/>
              </w:numPr>
              <w:ind w:left="284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Zmiana osób, o których mowa w ust. 1-2 następuje poprzez pisemne powiadomienie strony</w:t>
            </w:r>
            <w:r w:rsidR="008440AA" w:rsidRPr="00751D86">
              <w:rPr>
                <w:rFonts w:ascii="Arial" w:hAnsi="Arial" w:cs="Arial"/>
                <w:sz w:val="21"/>
                <w:szCs w:val="21"/>
              </w:rPr>
              <w:br/>
            </w:r>
            <w:r w:rsidRPr="00751D86">
              <w:rPr>
                <w:rFonts w:ascii="Arial" w:hAnsi="Arial" w:cs="Arial"/>
                <w:sz w:val="21"/>
                <w:szCs w:val="21"/>
              </w:rPr>
              <w:t>i nie wymaga formy aneksu do umowy.</w:t>
            </w:r>
          </w:p>
          <w:p w14:paraId="0A37254F" w14:textId="77777777" w:rsidR="003D17E7" w:rsidRPr="00751D86" w:rsidRDefault="003D17E7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6E23F16D" w14:textId="77777777" w:rsidR="007759C0" w:rsidRPr="00751D86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 xml:space="preserve">§ </w:t>
            </w:r>
            <w:r w:rsidR="007A5ECF" w:rsidRPr="00751D86">
              <w:rPr>
                <w:b/>
                <w:sz w:val="21"/>
                <w:szCs w:val="21"/>
              </w:rPr>
              <w:t>9</w:t>
            </w:r>
          </w:p>
          <w:p w14:paraId="66204FF1" w14:textId="77777777" w:rsidR="007759C0" w:rsidRPr="00751D86" w:rsidRDefault="007759C0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747CFADD" w14:textId="29FAEEEE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Przy przetwarzaniu danych osobowych Strony umowy przestrzegają zasad wskazanych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8440AA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>w sprawie ochrony osób fizycznych w związku z przetwarzaniem danych osobowych i w sprawie swobodnego przepływu takich danych oraz uchylenia dyrektywy 95/46/WE (ogólne rozporządzenie</w:t>
            </w:r>
            <w:r w:rsidR="00A165C9" w:rsidRPr="00751D86">
              <w:rPr>
                <w:sz w:val="21"/>
                <w:szCs w:val="21"/>
              </w:rPr>
              <w:t xml:space="preserve"> </w:t>
            </w:r>
            <w:r w:rsidRPr="00751D86">
              <w:rPr>
                <w:sz w:val="21"/>
                <w:szCs w:val="21"/>
              </w:rPr>
              <w:t>o ochronie danych), Dz. Urz. UE L 119 z 4 maja 2016 r., str. 1 oraz Dz. Urz. EU L 127 z 23 maja 2018 r. str. 2 oraz Dz. Urz. UE L 74 z 04 marca 2021 r., str. 35 (dalej RODO) oraz Ustawie z dnia 10 maja 2018 r. o ochronie danych osobowych (Dz. U. z 2019 r. poz. 1781).</w:t>
            </w:r>
          </w:p>
          <w:p w14:paraId="16F652F2" w14:textId="77777777" w:rsidR="00261613" w:rsidRPr="00751D86" w:rsidRDefault="00261613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2DBF0D7D" w14:textId="20B1AC11" w:rsidR="009A00F5" w:rsidRPr="00751D86" w:rsidRDefault="001B3FCB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 w:rsidR="004809A0" w:rsidRPr="00751D86">
              <w:rPr>
                <w:sz w:val="21"/>
                <w:szCs w:val="21"/>
              </w:rPr>
              <w:br/>
            </w:r>
            <w:r w:rsidRPr="00751D86">
              <w:rPr>
                <w:sz w:val="21"/>
                <w:szCs w:val="21"/>
              </w:rPr>
              <w:t xml:space="preserve">w załączniku nr </w:t>
            </w:r>
            <w:r w:rsidR="005B0BB7" w:rsidRPr="00751D86">
              <w:rPr>
                <w:sz w:val="21"/>
                <w:szCs w:val="21"/>
              </w:rPr>
              <w:t>5</w:t>
            </w:r>
            <w:r w:rsidRPr="00751D86">
              <w:rPr>
                <w:sz w:val="21"/>
                <w:szCs w:val="21"/>
              </w:rPr>
              <w:t>.</w:t>
            </w:r>
          </w:p>
          <w:p w14:paraId="7AC1EE40" w14:textId="50A933A3" w:rsidR="00BD70C9" w:rsidRPr="00751D86" w:rsidRDefault="00BD70C9" w:rsidP="00A165C9">
            <w:pPr>
              <w:pStyle w:val="tekwz"/>
              <w:numPr>
                <w:ilvl w:val="0"/>
                <w:numId w:val="8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Beneficjent ma obowiązek </w:t>
            </w:r>
            <w:proofErr w:type="spellStart"/>
            <w:r w:rsidRPr="00751D86">
              <w:rPr>
                <w:sz w:val="21"/>
                <w:szCs w:val="21"/>
              </w:rPr>
              <w:t>anonimizowania</w:t>
            </w:r>
            <w:proofErr w:type="spellEnd"/>
            <w:r w:rsidRPr="00751D86">
              <w:rPr>
                <w:sz w:val="21"/>
                <w:szCs w:val="21"/>
              </w:rPr>
              <w:t xml:space="preserve"> danych osobowych znajdujących się w załącznikach przekazywanych wra</w:t>
            </w:r>
            <w:r w:rsidR="004607E7" w:rsidRPr="00751D86">
              <w:rPr>
                <w:sz w:val="21"/>
                <w:szCs w:val="21"/>
              </w:rPr>
              <w:t>z z wnioskiem o wypłatę dotacji. Odpowiedzialność za niewłaściwe zanonimizowanie lub niezanimizowanie wskazanych wyżej danych osobowych ponosi Beneficjent.</w:t>
            </w:r>
          </w:p>
          <w:p w14:paraId="0B792582" w14:textId="709FCB78" w:rsidR="009A00F5" w:rsidRPr="00751D86" w:rsidRDefault="009A00F5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10</w:t>
            </w:r>
          </w:p>
          <w:p w14:paraId="3D4DBFAB" w14:textId="77777777" w:rsidR="00BD70C9" w:rsidRPr="00751D86" w:rsidRDefault="00BD70C9" w:rsidP="009A00F5">
            <w:pPr>
              <w:pStyle w:val="tekwz"/>
              <w:jc w:val="center"/>
              <w:rPr>
                <w:b/>
                <w:sz w:val="21"/>
                <w:szCs w:val="21"/>
              </w:rPr>
            </w:pPr>
          </w:p>
          <w:p w14:paraId="761559B6" w14:textId="0875CB7E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Zmiana umowy wymaga zachowania formy pisemnej pod rygorem nieważności z zastrzeżeniem ust. 2.</w:t>
            </w:r>
          </w:p>
          <w:p w14:paraId="56C1556A" w14:textId="673BA427" w:rsidR="00BD70C9" w:rsidRPr="00751D86" w:rsidRDefault="00BD70C9" w:rsidP="00BD70C9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Zmiany umowy dotyczące:</w:t>
            </w:r>
          </w:p>
          <w:p w14:paraId="4972E5D5" w14:textId="77777777" w:rsidR="00D36F15" w:rsidRPr="00751D86" w:rsidRDefault="00BD70C9" w:rsidP="009A43A9">
            <w:pPr>
              <w:pStyle w:val="Akapitzlist"/>
              <w:numPr>
                <w:ilvl w:val="0"/>
                <w:numId w:val="18"/>
              </w:numPr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>nazwy i adresu siedziby Beneficjenta,</w:t>
            </w:r>
          </w:p>
          <w:p w14:paraId="6AE07752" w14:textId="00188F27" w:rsidR="00BD70C9" w:rsidRPr="00751D86" w:rsidRDefault="00BD70C9" w:rsidP="009A43A9">
            <w:pPr>
              <w:pStyle w:val="Akapitzlist"/>
              <w:numPr>
                <w:ilvl w:val="0"/>
                <w:numId w:val="18"/>
              </w:numPr>
              <w:spacing w:after="120"/>
              <w:ind w:left="883" w:hanging="284"/>
              <w:rPr>
                <w:rFonts w:ascii="Arial" w:hAnsi="Arial" w:cs="Arial"/>
                <w:sz w:val="21"/>
                <w:szCs w:val="21"/>
              </w:rPr>
            </w:pPr>
            <w:r w:rsidRPr="00751D86">
              <w:rPr>
                <w:rFonts w:ascii="Arial" w:hAnsi="Arial" w:cs="Arial"/>
                <w:sz w:val="21"/>
                <w:szCs w:val="21"/>
              </w:rPr>
              <w:t xml:space="preserve">przesunięcia środków pomiędzy </w:t>
            </w:r>
            <w:r w:rsidR="00CD1CA3" w:rsidRPr="00751D86">
              <w:rPr>
                <w:rFonts w:ascii="Arial" w:hAnsi="Arial" w:cs="Arial"/>
                <w:sz w:val="21"/>
                <w:szCs w:val="21"/>
              </w:rPr>
              <w:t xml:space="preserve">istniejącymi </w:t>
            </w:r>
            <w:r w:rsidRPr="00751D86">
              <w:rPr>
                <w:rFonts w:ascii="Arial" w:hAnsi="Arial" w:cs="Arial"/>
                <w:sz w:val="21"/>
                <w:szCs w:val="21"/>
              </w:rPr>
              <w:t>kategoriami kosztów w</w:t>
            </w:r>
            <w:r w:rsidR="00292C04" w:rsidRPr="00751D86">
              <w:rPr>
                <w:rFonts w:ascii="Arial" w:hAnsi="Arial" w:cs="Arial"/>
                <w:sz w:val="21"/>
                <w:szCs w:val="21"/>
              </w:rPr>
              <w:t xml:space="preserve"> Programie rzeczowo-finansowym</w:t>
            </w:r>
            <w:r w:rsidR="005B0BB7" w:rsidRPr="00751D8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751D86">
              <w:rPr>
                <w:rFonts w:ascii="Arial" w:hAnsi="Arial" w:cs="Arial"/>
                <w:sz w:val="21"/>
                <w:szCs w:val="21"/>
              </w:rPr>
              <w:t>w ramach przyznanej przez Województwo dotacji,</w:t>
            </w:r>
          </w:p>
          <w:p w14:paraId="6B62F1B3" w14:textId="12DD59A8" w:rsidR="009A00F5" w:rsidRPr="00751D86" w:rsidRDefault="00BD70C9" w:rsidP="00911EE0">
            <w:pPr>
              <w:pStyle w:val="tekwz"/>
              <w:spacing w:after="120"/>
              <w:ind w:left="0"/>
              <w:rPr>
                <w:b/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dla swej ważności nie wymagają zmiany w formie aneksu, a Beneficjent zobowiązany jest niezwłocznie o tych zmianach powiadomić pisemnie Województwo</w:t>
            </w:r>
            <w:r w:rsidR="00292C04" w:rsidRPr="00751D86">
              <w:rPr>
                <w:sz w:val="21"/>
                <w:szCs w:val="21"/>
              </w:rPr>
              <w:t>.</w:t>
            </w:r>
            <w:r w:rsidR="00D36F15" w:rsidRPr="00751D86">
              <w:rPr>
                <w:sz w:val="21"/>
                <w:szCs w:val="21"/>
              </w:rPr>
              <w:t xml:space="preserve"> Zmiana, o której w ust.2 lit. b) będzie każdorazowo wymagała </w:t>
            </w:r>
            <w:r w:rsidR="00CD1CA3" w:rsidRPr="00751D86">
              <w:rPr>
                <w:sz w:val="21"/>
                <w:szCs w:val="21"/>
              </w:rPr>
              <w:t xml:space="preserve">uprzedniej </w:t>
            </w:r>
            <w:r w:rsidR="00D36F15" w:rsidRPr="00751D86">
              <w:rPr>
                <w:sz w:val="21"/>
                <w:szCs w:val="21"/>
              </w:rPr>
              <w:t>akceptacji osoby nadzorującej realizację niniejszej umowy ze strony Województwa.</w:t>
            </w:r>
          </w:p>
          <w:p w14:paraId="02F2C34E" w14:textId="70D15661" w:rsidR="009A00F5" w:rsidRPr="00751D86" w:rsidRDefault="009A00F5" w:rsidP="00BD70C9">
            <w:pPr>
              <w:pStyle w:val="tekwz"/>
              <w:numPr>
                <w:ilvl w:val="0"/>
                <w:numId w:val="14"/>
              </w:numPr>
              <w:tabs>
                <w:tab w:val="clear" w:pos="1417"/>
                <w:tab w:val="left" w:pos="709"/>
              </w:tabs>
              <w:spacing w:line="268" w:lineRule="exact"/>
              <w:ind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 xml:space="preserve">W sprawach nieuregulowanych niniejszą umową zastosowanie mieć będą przepisy ustawy Kodeks cywilny, </w:t>
            </w:r>
            <w:r w:rsidR="00E14F66" w:rsidRPr="00751D86">
              <w:rPr>
                <w:sz w:val="21"/>
                <w:szCs w:val="21"/>
              </w:rPr>
              <w:t>ustawy o finansach publicznych,</w:t>
            </w:r>
            <w:r w:rsidR="00E14F66" w:rsidRPr="00751D86">
              <w:t xml:space="preserve"> </w:t>
            </w:r>
            <w:r w:rsidRPr="00751D86">
              <w:rPr>
                <w:sz w:val="21"/>
                <w:szCs w:val="21"/>
              </w:rPr>
              <w:t xml:space="preserve">ustawy o rachunkowości, ustawy Prawo budowlane, ustawy Prawo </w:t>
            </w:r>
            <w:r w:rsidR="00A871E6" w:rsidRPr="00751D86">
              <w:rPr>
                <w:sz w:val="21"/>
                <w:szCs w:val="21"/>
              </w:rPr>
              <w:t>z</w:t>
            </w:r>
            <w:r w:rsidRPr="00751D86">
              <w:rPr>
                <w:sz w:val="21"/>
                <w:szCs w:val="21"/>
              </w:rPr>
              <w:t xml:space="preserve">amówień </w:t>
            </w:r>
            <w:r w:rsidR="00A871E6" w:rsidRPr="00751D86">
              <w:rPr>
                <w:sz w:val="21"/>
                <w:szCs w:val="21"/>
              </w:rPr>
              <w:t>p</w:t>
            </w:r>
            <w:r w:rsidRPr="00751D86">
              <w:rPr>
                <w:sz w:val="21"/>
                <w:szCs w:val="21"/>
              </w:rPr>
              <w:t>ublicznych.</w:t>
            </w:r>
            <w:r w:rsidRPr="00751D86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7FBC073C" w14:textId="4312ADFC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11</w:t>
            </w:r>
          </w:p>
          <w:p w14:paraId="680A4E5D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2EE814E4" w14:textId="630689B0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751D86">
              <w:rPr>
                <w:bCs/>
                <w:sz w:val="21"/>
                <w:szCs w:val="21"/>
              </w:rPr>
              <w:t xml:space="preserve">Umowa wchodzi w życie z dniem </w:t>
            </w:r>
            <w:r w:rsidR="001576C2">
              <w:rPr>
                <w:bCs/>
                <w:sz w:val="21"/>
                <w:szCs w:val="21"/>
              </w:rPr>
              <w:t>podpisania</w:t>
            </w:r>
            <w:r w:rsidR="00307F79">
              <w:rPr>
                <w:bCs/>
                <w:sz w:val="21"/>
                <w:szCs w:val="21"/>
              </w:rPr>
              <w:t>.</w:t>
            </w:r>
          </w:p>
          <w:p w14:paraId="19219836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CC38DE6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751D86">
              <w:rPr>
                <w:b/>
                <w:sz w:val="21"/>
                <w:szCs w:val="21"/>
              </w:rPr>
              <w:t>§ 12</w:t>
            </w:r>
          </w:p>
          <w:p w14:paraId="296FEF7D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sz w:val="21"/>
                <w:szCs w:val="21"/>
              </w:rPr>
            </w:pPr>
          </w:p>
          <w:p w14:paraId="3BD7B23F" w14:textId="77777777" w:rsidR="009A00F5" w:rsidRPr="00751D86" w:rsidRDefault="009A00F5" w:rsidP="009A00F5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751D86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7194DBDC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56284E1" w14:textId="77777777" w:rsidR="00BD70C9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BBF748F" w:rsidR="009A00F5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FEB5B0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238601FE" w14:textId="12DB241C" w:rsidR="005B7F3C" w:rsidRPr="005A3988" w:rsidRDefault="005B7F3C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5A3988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1"/>
          <w:szCs w:val="21"/>
        </w:rPr>
      </w:pPr>
      <w:r w:rsidRPr="009D472D">
        <w:rPr>
          <w:rFonts w:ascii="Arial" w:hAnsi="Arial" w:cs="Arial"/>
          <w:bCs/>
          <w:sz w:val="21"/>
          <w:szCs w:val="21"/>
        </w:rPr>
        <w:t>Załączniki:</w:t>
      </w:r>
    </w:p>
    <w:p w14:paraId="16CB58B4" w14:textId="648C2915" w:rsidR="007F08B3" w:rsidRPr="005A3988" w:rsidRDefault="0033586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P</w:t>
      </w:r>
      <w:r w:rsidR="007F08B3" w:rsidRPr="005A3988">
        <w:rPr>
          <w:rFonts w:ascii="Arial" w:hAnsi="Arial" w:cs="Arial"/>
          <w:sz w:val="21"/>
          <w:szCs w:val="21"/>
        </w:rPr>
        <w:t>rogram  rzeczowo</w:t>
      </w:r>
      <w:r w:rsidR="00BC2181">
        <w:rPr>
          <w:rFonts w:ascii="Arial" w:hAnsi="Arial" w:cs="Arial"/>
          <w:sz w:val="21"/>
          <w:szCs w:val="21"/>
        </w:rPr>
        <w:t>-</w:t>
      </w:r>
      <w:r w:rsidR="007F08B3" w:rsidRPr="005A3988">
        <w:rPr>
          <w:rFonts w:ascii="Arial" w:hAnsi="Arial" w:cs="Arial"/>
          <w:sz w:val="21"/>
          <w:szCs w:val="21"/>
        </w:rPr>
        <w:t xml:space="preserve">finansowy </w:t>
      </w:r>
      <w:r w:rsidR="00040FC8" w:rsidRPr="005A3988">
        <w:rPr>
          <w:rFonts w:ascii="Arial" w:hAnsi="Arial" w:cs="Arial"/>
          <w:sz w:val="21"/>
          <w:szCs w:val="21"/>
        </w:rPr>
        <w:t>na</w:t>
      </w:r>
      <w:r w:rsidR="00793533" w:rsidRPr="005A3988">
        <w:rPr>
          <w:rFonts w:ascii="Arial" w:hAnsi="Arial" w:cs="Arial"/>
          <w:sz w:val="21"/>
          <w:szCs w:val="21"/>
        </w:rPr>
        <w:t xml:space="preserve"> </w:t>
      </w:r>
      <w:r w:rsidR="00DF51E0" w:rsidRPr="005A3988">
        <w:rPr>
          <w:rFonts w:ascii="Arial" w:hAnsi="Arial" w:cs="Arial"/>
          <w:sz w:val="21"/>
          <w:szCs w:val="21"/>
        </w:rPr>
        <w:t xml:space="preserve">rok </w:t>
      </w:r>
      <w:r w:rsidR="007F08B3" w:rsidRPr="005A3988">
        <w:rPr>
          <w:rFonts w:ascii="Arial" w:hAnsi="Arial" w:cs="Arial"/>
          <w:sz w:val="21"/>
          <w:szCs w:val="21"/>
        </w:rPr>
        <w:t>20</w:t>
      </w:r>
      <w:r w:rsidR="00A562D1" w:rsidRPr="005A3988">
        <w:rPr>
          <w:rFonts w:ascii="Arial" w:hAnsi="Arial" w:cs="Arial"/>
          <w:sz w:val="21"/>
          <w:szCs w:val="21"/>
        </w:rPr>
        <w:t>2</w:t>
      </w:r>
      <w:r w:rsidR="00DA7BA5">
        <w:rPr>
          <w:rFonts w:ascii="Arial" w:hAnsi="Arial" w:cs="Arial"/>
          <w:sz w:val="21"/>
          <w:szCs w:val="21"/>
        </w:rPr>
        <w:t>5</w:t>
      </w:r>
      <w:r w:rsidR="00D351AC">
        <w:rPr>
          <w:rFonts w:ascii="Arial" w:hAnsi="Arial" w:cs="Arial"/>
          <w:sz w:val="21"/>
          <w:szCs w:val="21"/>
        </w:rPr>
        <w:t>,</w:t>
      </w:r>
    </w:p>
    <w:p w14:paraId="35594B8F" w14:textId="77777777" w:rsidR="001539FA" w:rsidRPr="005A3988" w:rsidRDefault="007F08B3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5A3988">
        <w:rPr>
          <w:rFonts w:ascii="Arial" w:hAnsi="Arial" w:cs="Arial"/>
          <w:sz w:val="21"/>
          <w:szCs w:val="21"/>
        </w:rPr>
        <w:t>Wzór wnio</w:t>
      </w:r>
      <w:r w:rsidR="001539FA" w:rsidRPr="005A3988">
        <w:rPr>
          <w:rFonts w:ascii="Arial" w:hAnsi="Arial" w:cs="Arial"/>
          <w:sz w:val="21"/>
          <w:szCs w:val="21"/>
        </w:rPr>
        <w:t>sku</w:t>
      </w:r>
      <w:r w:rsidR="00D351AC">
        <w:rPr>
          <w:rFonts w:ascii="Arial" w:hAnsi="Arial" w:cs="Arial"/>
          <w:sz w:val="21"/>
          <w:szCs w:val="21"/>
        </w:rPr>
        <w:t xml:space="preserve"> o wypłatę dotacji,</w:t>
      </w:r>
    </w:p>
    <w:p w14:paraId="7B6B9CC6" w14:textId="77777777" w:rsidR="001539FA" w:rsidRPr="005A3988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Opisy wymagane na fakturze,</w:t>
      </w:r>
    </w:p>
    <w:p w14:paraId="3FF97ECA" w14:textId="77777777" w:rsidR="001539FA" w:rsidRPr="004D63CF" w:rsidRDefault="00D351AC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Wzór rozliczenia dotacji,</w:t>
      </w:r>
    </w:p>
    <w:p w14:paraId="638EE08B" w14:textId="77777777" w:rsidR="00724CEC" w:rsidRPr="0019257B" w:rsidRDefault="00B007FD" w:rsidP="00A165C9">
      <w:pPr>
        <w:pStyle w:val="Tekstpodstawowy31"/>
        <w:widowControl w:val="0"/>
        <w:numPr>
          <w:ilvl w:val="0"/>
          <w:numId w:val="2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1"/>
          <w:szCs w:val="21"/>
        </w:rPr>
      </w:pPr>
      <w:r w:rsidRPr="0019257B">
        <w:rPr>
          <w:rFonts w:ascii="Arial" w:hAnsi="Arial" w:cs="Arial"/>
          <w:sz w:val="21"/>
          <w:szCs w:val="21"/>
        </w:rPr>
        <w:t>Informacje dotyczące</w:t>
      </w:r>
      <w:r w:rsidR="00650BA7" w:rsidRPr="0019257B">
        <w:rPr>
          <w:rFonts w:ascii="Arial" w:hAnsi="Arial" w:cs="Arial"/>
          <w:sz w:val="21"/>
          <w:szCs w:val="21"/>
        </w:rPr>
        <w:t xml:space="preserve"> przetwarzania danych osobowych.</w:t>
      </w:r>
    </w:p>
    <w:sectPr w:rsidR="00724CEC" w:rsidRPr="0019257B" w:rsidSect="00476857">
      <w:footerReference w:type="default" r:id="rId10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86CC6" w14:textId="77777777" w:rsidR="0032769C" w:rsidRDefault="0032769C" w:rsidP="004B1500">
      <w:r>
        <w:separator/>
      </w:r>
    </w:p>
  </w:endnote>
  <w:endnote w:type="continuationSeparator" w:id="0">
    <w:p w14:paraId="1D0D9364" w14:textId="77777777" w:rsidR="0032769C" w:rsidRDefault="0032769C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17219FAD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8262C7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8262C7">
      <w:rPr>
        <w:rFonts w:cs="Arial"/>
        <w:bCs/>
        <w:noProof/>
        <w:sz w:val="18"/>
        <w:szCs w:val="18"/>
      </w:rPr>
      <w:t>5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AAA28" w14:textId="77777777" w:rsidR="0032769C" w:rsidRDefault="0032769C" w:rsidP="004B1500">
      <w:r>
        <w:separator/>
      </w:r>
    </w:p>
  </w:footnote>
  <w:footnote w:type="continuationSeparator" w:id="0">
    <w:p w14:paraId="61725026" w14:textId="77777777" w:rsidR="0032769C" w:rsidRDefault="0032769C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9"/>
  </w:num>
  <w:num w:numId="5">
    <w:abstractNumId w:val="16"/>
  </w:num>
  <w:num w:numId="6">
    <w:abstractNumId w:val="3"/>
  </w:num>
  <w:num w:numId="7">
    <w:abstractNumId w:val="14"/>
  </w:num>
  <w:num w:numId="8">
    <w:abstractNumId w:val="2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1"/>
  </w:num>
  <w:num w:numId="17">
    <w:abstractNumId w:val="12"/>
  </w:num>
  <w:num w:numId="1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3F60"/>
    <w:rsid w:val="00024B91"/>
    <w:rsid w:val="00032DCA"/>
    <w:rsid w:val="00040FC8"/>
    <w:rsid w:val="00044460"/>
    <w:rsid w:val="00044B5B"/>
    <w:rsid w:val="0004553D"/>
    <w:rsid w:val="00050EA1"/>
    <w:rsid w:val="0005465A"/>
    <w:rsid w:val="000623BF"/>
    <w:rsid w:val="00065EF8"/>
    <w:rsid w:val="000754F0"/>
    <w:rsid w:val="00077BB6"/>
    <w:rsid w:val="000810A7"/>
    <w:rsid w:val="0008319E"/>
    <w:rsid w:val="00083EB2"/>
    <w:rsid w:val="000853C6"/>
    <w:rsid w:val="000A002F"/>
    <w:rsid w:val="000A00F6"/>
    <w:rsid w:val="000B0162"/>
    <w:rsid w:val="000B0613"/>
    <w:rsid w:val="000B1236"/>
    <w:rsid w:val="000B1740"/>
    <w:rsid w:val="000B6F68"/>
    <w:rsid w:val="000C0A0B"/>
    <w:rsid w:val="000C1FBF"/>
    <w:rsid w:val="000C290E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2FF4"/>
    <w:rsid w:val="00144DC3"/>
    <w:rsid w:val="00147284"/>
    <w:rsid w:val="001539FA"/>
    <w:rsid w:val="001576C2"/>
    <w:rsid w:val="00172964"/>
    <w:rsid w:val="00172989"/>
    <w:rsid w:val="00172F5E"/>
    <w:rsid w:val="00175B05"/>
    <w:rsid w:val="001762CE"/>
    <w:rsid w:val="00181511"/>
    <w:rsid w:val="0019257B"/>
    <w:rsid w:val="001A0512"/>
    <w:rsid w:val="001A45B0"/>
    <w:rsid w:val="001A5EAD"/>
    <w:rsid w:val="001B3FCB"/>
    <w:rsid w:val="001C4268"/>
    <w:rsid w:val="001C43EC"/>
    <w:rsid w:val="001C6D01"/>
    <w:rsid w:val="001D3D96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5A0B"/>
    <w:rsid w:val="00216A21"/>
    <w:rsid w:val="00221781"/>
    <w:rsid w:val="0022249C"/>
    <w:rsid w:val="002272D8"/>
    <w:rsid w:val="00235212"/>
    <w:rsid w:val="00241411"/>
    <w:rsid w:val="00260298"/>
    <w:rsid w:val="00261613"/>
    <w:rsid w:val="0026721A"/>
    <w:rsid w:val="00267E25"/>
    <w:rsid w:val="002739F3"/>
    <w:rsid w:val="00281E0A"/>
    <w:rsid w:val="00292C04"/>
    <w:rsid w:val="0029400E"/>
    <w:rsid w:val="00296CF3"/>
    <w:rsid w:val="00297191"/>
    <w:rsid w:val="002A281C"/>
    <w:rsid w:val="002A3B2C"/>
    <w:rsid w:val="002A5580"/>
    <w:rsid w:val="002A6226"/>
    <w:rsid w:val="002A7A51"/>
    <w:rsid w:val="002B0258"/>
    <w:rsid w:val="002B3455"/>
    <w:rsid w:val="002B3EF3"/>
    <w:rsid w:val="002B7628"/>
    <w:rsid w:val="002C35A9"/>
    <w:rsid w:val="002C5D3C"/>
    <w:rsid w:val="002C5F86"/>
    <w:rsid w:val="002C6AD0"/>
    <w:rsid w:val="002D3BE8"/>
    <w:rsid w:val="002D71D6"/>
    <w:rsid w:val="002E7C8A"/>
    <w:rsid w:val="002F6276"/>
    <w:rsid w:val="00305850"/>
    <w:rsid w:val="00307F79"/>
    <w:rsid w:val="003103B1"/>
    <w:rsid w:val="003119F9"/>
    <w:rsid w:val="0031270D"/>
    <w:rsid w:val="003213CB"/>
    <w:rsid w:val="003228AB"/>
    <w:rsid w:val="00327386"/>
    <w:rsid w:val="0032769C"/>
    <w:rsid w:val="00331F34"/>
    <w:rsid w:val="00335863"/>
    <w:rsid w:val="00373F44"/>
    <w:rsid w:val="0037677A"/>
    <w:rsid w:val="00376808"/>
    <w:rsid w:val="003865DB"/>
    <w:rsid w:val="00390006"/>
    <w:rsid w:val="003A21DE"/>
    <w:rsid w:val="003A4CDD"/>
    <w:rsid w:val="003A6222"/>
    <w:rsid w:val="003C40E7"/>
    <w:rsid w:val="003D17E7"/>
    <w:rsid w:val="003F29BB"/>
    <w:rsid w:val="003F7A18"/>
    <w:rsid w:val="0041452E"/>
    <w:rsid w:val="00426CE3"/>
    <w:rsid w:val="0043038A"/>
    <w:rsid w:val="00434851"/>
    <w:rsid w:val="00435228"/>
    <w:rsid w:val="00445F36"/>
    <w:rsid w:val="0045348A"/>
    <w:rsid w:val="0045426B"/>
    <w:rsid w:val="00455979"/>
    <w:rsid w:val="0046059D"/>
    <w:rsid w:val="004607E7"/>
    <w:rsid w:val="00466727"/>
    <w:rsid w:val="00476857"/>
    <w:rsid w:val="0047713B"/>
    <w:rsid w:val="004809A0"/>
    <w:rsid w:val="00485336"/>
    <w:rsid w:val="00490BEC"/>
    <w:rsid w:val="004A1986"/>
    <w:rsid w:val="004A5EF3"/>
    <w:rsid w:val="004A66B2"/>
    <w:rsid w:val="004B1500"/>
    <w:rsid w:val="004B6115"/>
    <w:rsid w:val="004D424E"/>
    <w:rsid w:val="004D4D12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428FB"/>
    <w:rsid w:val="00561BB5"/>
    <w:rsid w:val="0056350C"/>
    <w:rsid w:val="00572812"/>
    <w:rsid w:val="00572A0D"/>
    <w:rsid w:val="00577B52"/>
    <w:rsid w:val="00581C49"/>
    <w:rsid w:val="005904E3"/>
    <w:rsid w:val="005941AF"/>
    <w:rsid w:val="005A2BC2"/>
    <w:rsid w:val="005A3988"/>
    <w:rsid w:val="005B0BB7"/>
    <w:rsid w:val="005B25B9"/>
    <w:rsid w:val="005B6011"/>
    <w:rsid w:val="005B7F3C"/>
    <w:rsid w:val="005C228F"/>
    <w:rsid w:val="005C7FC7"/>
    <w:rsid w:val="005D1382"/>
    <w:rsid w:val="005D157A"/>
    <w:rsid w:val="005D2414"/>
    <w:rsid w:val="005E38AF"/>
    <w:rsid w:val="005F570C"/>
    <w:rsid w:val="00602FB4"/>
    <w:rsid w:val="006118DC"/>
    <w:rsid w:val="006267E6"/>
    <w:rsid w:val="00641BBF"/>
    <w:rsid w:val="006453B5"/>
    <w:rsid w:val="00647C69"/>
    <w:rsid w:val="00650BA7"/>
    <w:rsid w:val="00655066"/>
    <w:rsid w:val="00656A1C"/>
    <w:rsid w:val="00657400"/>
    <w:rsid w:val="00677B28"/>
    <w:rsid w:val="00686770"/>
    <w:rsid w:val="006970C0"/>
    <w:rsid w:val="006A7922"/>
    <w:rsid w:val="006B2595"/>
    <w:rsid w:val="006B4FBE"/>
    <w:rsid w:val="006C428A"/>
    <w:rsid w:val="006C7886"/>
    <w:rsid w:val="006D7AF9"/>
    <w:rsid w:val="006E1D0B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51D86"/>
    <w:rsid w:val="00762725"/>
    <w:rsid w:val="007676A4"/>
    <w:rsid w:val="00771CFA"/>
    <w:rsid w:val="007759C0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746E"/>
    <w:rsid w:val="008108BB"/>
    <w:rsid w:val="00813659"/>
    <w:rsid w:val="00817209"/>
    <w:rsid w:val="00817DD9"/>
    <w:rsid w:val="008236A9"/>
    <w:rsid w:val="008262C7"/>
    <w:rsid w:val="008349F3"/>
    <w:rsid w:val="008405A8"/>
    <w:rsid w:val="00840935"/>
    <w:rsid w:val="008412B9"/>
    <w:rsid w:val="008440AA"/>
    <w:rsid w:val="0084578D"/>
    <w:rsid w:val="00845BE6"/>
    <w:rsid w:val="00851F3F"/>
    <w:rsid w:val="00854DCD"/>
    <w:rsid w:val="008557FD"/>
    <w:rsid w:val="00864067"/>
    <w:rsid w:val="00867E63"/>
    <w:rsid w:val="00872844"/>
    <w:rsid w:val="00885F78"/>
    <w:rsid w:val="00886C78"/>
    <w:rsid w:val="00890D01"/>
    <w:rsid w:val="008917B2"/>
    <w:rsid w:val="0089349B"/>
    <w:rsid w:val="008A3CCC"/>
    <w:rsid w:val="008A4B62"/>
    <w:rsid w:val="008C1642"/>
    <w:rsid w:val="008C49C5"/>
    <w:rsid w:val="008C76C1"/>
    <w:rsid w:val="008D6190"/>
    <w:rsid w:val="009031CF"/>
    <w:rsid w:val="00904E5A"/>
    <w:rsid w:val="00906DEA"/>
    <w:rsid w:val="00911EE0"/>
    <w:rsid w:val="00921710"/>
    <w:rsid w:val="009245C2"/>
    <w:rsid w:val="00925095"/>
    <w:rsid w:val="00931B41"/>
    <w:rsid w:val="00934559"/>
    <w:rsid w:val="009349FC"/>
    <w:rsid w:val="0093710C"/>
    <w:rsid w:val="009416C1"/>
    <w:rsid w:val="00953D7A"/>
    <w:rsid w:val="009619FE"/>
    <w:rsid w:val="00962A89"/>
    <w:rsid w:val="0096729F"/>
    <w:rsid w:val="009733EF"/>
    <w:rsid w:val="0098116C"/>
    <w:rsid w:val="00987E04"/>
    <w:rsid w:val="00990059"/>
    <w:rsid w:val="009968F2"/>
    <w:rsid w:val="009A00F5"/>
    <w:rsid w:val="009A010D"/>
    <w:rsid w:val="009A1982"/>
    <w:rsid w:val="009A43A9"/>
    <w:rsid w:val="009A65E0"/>
    <w:rsid w:val="009B16C4"/>
    <w:rsid w:val="009B2FCB"/>
    <w:rsid w:val="009B5A05"/>
    <w:rsid w:val="009B6640"/>
    <w:rsid w:val="009B6D8D"/>
    <w:rsid w:val="009C4CEF"/>
    <w:rsid w:val="009D472D"/>
    <w:rsid w:val="009E0872"/>
    <w:rsid w:val="009E3F8A"/>
    <w:rsid w:val="009E4E9E"/>
    <w:rsid w:val="009F1B0C"/>
    <w:rsid w:val="009F6F81"/>
    <w:rsid w:val="009F75BD"/>
    <w:rsid w:val="00A00942"/>
    <w:rsid w:val="00A06A51"/>
    <w:rsid w:val="00A13199"/>
    <w:rsid w:val="00A14766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65F7E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C15E2"/>
    <w:rsid w:val="00AC3542"/>
    <w:rsid w:val="00AC6E21"/>
    <w:rsid w:val="00AC7CE8"/>
    <w:rsid w:val="00AD6D5F"/>
    <w:rsid w:val="00AE4CD2"/>
    <w:rsid w:val="00AF3953"/>
    <w:rsid w:val="00B007FD"/>
    <w:rsid w:val="00B05322"/>
    <w:rsid w:val="00B1116E"/>
    <w:rsid w:val="00B111C9"/>
    <w:rsid w:val="00B1120E"/>
    <w:rsid w:val="00B14EAB"/>
    <w:rsid w:val="00B27C1D"/>
    <w:rsid w:val="00B456A2"/>
    <w:rsid w:val="00B4643C"/>
    <w:rsid w:val="00B47674"/>
    <w:rsid w:val="00B477F9"/>
    <w:rsid w:val="00B54391"/>
    <w:rsid w:val="00B54B12"/>
    <w:rsid w:val="00B65A6F"/>
    <w:rsid w:val="00B732D2"/>
    <w:rsid w:val="00B755B2"/>
    <w:rsid w:val="00B76C93"/>
    <w:rsid w:val="00B77E1B"/>
    <w:rsid w:val="00B80A6A"/>
    <w:rsid w:val="00B90474"/>
    <w:rsid w:val="00B967E3"/>
    <w:rsid w:val="00B9688C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F67F9"/>
    <w:rsid w:val="00BF6D3A"/>
    <w:rsid w:val="00C13C63"/>
    <w:rsid w:val="00C16032"/>
    <w:rsid w:val="00C208AE"/>
    <w:rsid w:val="00C21109"/>
    <w:rsid w:val="00C21167"/>
    <w:rsid w:val="00C3147D"/>
    <w:rsid w:val="00C371A2"/>
    <w:rsid w:val="00C42E52"/>
    <w:rsid w:val="00C42E96"/>
    <w:rsid w:val="00C43171"/>
    <w:rsid w:val="00C469DE"/>
    <w:rsid w:val="00C55635"/>
    <w:rsid w:val="00C57701"/>
    <w:rsid w:val="00C714D3"/>
    <w:rsid w:val="00C90994"/>
    <w:rsid w:val="00C96F4E"/>
    <w:rsid w:val="00C9712A"/>
    <w:rsid w:val="00CA1875"/>
    <w:rsid w:val="00CA3195"/>
    <w:rsid w:val="00CA344F"/>
    <w:rsid w:val="00CA5040"/>
    <w:rsid w:val="00CA5494"/>
    <w:rsid w:val="00CA7BC3"/>
    <w:rsid w:val="00CD0422"/>
    <w:rsid w:val="00CD1CA3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48BE"/>
    <w:rsid w:val="00D351AC"/>
    <w:rsid w:val="00D36F15"/>
    <w:rsid w:val="00D437EE"/>
    <w:rsid w:val="00D56A73"/>
    <w:rsid w:val="00D56B5F"/>
    <w:rsid w:val="00D57C48"/>
    <w:rsid w:val="00D63871"/>
    <w:rsid w:val="00D64F0A"/>
    <w:rsid w:val="00D67396"/>
    <w:rsid w:val="00D7056F"/>
    <w:rsid w:val="00D71326"/>
    <w:rsid w:val="00D80A8F"/>
    <w:rsid w:val="00D83A92"/>
    <w:rsid w:val="00D857A6"/>
    <w:rsid w:val="00D9009B"/>
    <w:rsid w:val="00D96DE0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E03F76"/>
    <w:rsid w:val="00E1373F"/>
    <w:rsid w:val="00E14F66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641E0"/>
    <w:rsid w:val="00E674A7"/>
    <w:rsid w:val="00E71E1E"/>
    <w:rsid w:val="00E80A9A"/>
    <w:rsid w:val="00E83978"/>
    <w:rsid w:val="00E83AB2"/>
    <w:rsid w:val="00E85870"/>
    <w:rsid w:val="00E85B83"/>
    <w:rsid w:val="00E94D7C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F028D8"/>
    <w:rsid w:val="00F078A0"/>
    <w:rsid w:val="00F174B0"/>
    <w:rsid w:val="00F22FE4"/>
    <w:rsid w:val="00F235AD"/>
    <w:rsid w:val="00F25851"/>
    <w:rsid w:val="00F27F8D"/>
    <w:rsid w:val="00F31921"/>
    <w:rsid w:val="00F35037"/>
    <w:rsid w:val="00F41374"/>
    <w:rsid w:val="00F42312"/>
    <w:rsid w:val="00F53C1F"/>
    <w:rsid w:val="00F542CA"/>
    <w:rsid w:val="00F60296"/>
    <w:rsid w:val="00F61DCE"/>
    <w:rsid w:val="00F62C6C"/>
    <w:rsid w:val="00F63AC2"/>
    <w:rsid w:val="00F7375E"/>
    <w:rsid w:val="00F85813"/>
    <w:rsid w:val="00F85830"/>
    <w:rsid w:val="00F9424F"/>
    <w:rsid w:val="00FA297D"/>
    <w:rsid w:val="00FA7A98"/>
    <w:rsid w:val="00FB505D"/>
    <w:rsid w:val="00FB5F5E"/>
    <w:rsid w:val="00FC1693"/>
    <w:rsid w:val="00FC324E"/>
    <w:rsid w:val="00FD2122"/>
    <w:rsid w:val="00FD411E"/>
    <w:rsid w:val="00FE3D4A"/>
    <w:rsid w:val="00FF32B1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4" ma:contentTypeDescription="Utwórz nowy dokument." ma:contentTypeScope="" ma:versionID="4a5c36ae7588124db7032a30fb0c73dd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bb99cf8dfc574d8c07006c66bd70dfab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B0B09-B6EF-462C-8D2F-215C8F70D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0E795-E95E-40B9-A968-933C16D0B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1487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29</cp:revision>
  <cp:lastPrinted>2025-01-28T10:39:00Z</cp:lastPrinted>
  <dcterms:created xsi:type="dcterms:W3CDTF">2025-01-07T09:20:00Z</dcterms:created>
  <dcterms:modified xsi:type="dcterms:W3CDTF">2025-02-11T12:38:00Z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