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923" w:type="dxa"/>
        <w:tblLayout w:type="fixed"/>
        <w:tblLook w:val="04A0" w:firstRow="1" w:lastRow="0" w:firstColumn="1" w:lastColumn="0" w:noHBand="0" w:noVBand="1"/>
      </w:tblPr>
      <w:tblGrid>
        <w:gridCol w:w="5794"/>
        <w:gridCol w:w="4129"/>
      </w:tblGrid>
      <w:tr w:rsidR="005D1C8C" w14:paraId="69A8E2DF" w14:textId="77777777" w:rsidTr="00423FFB">
        <w:trPr>
          <w:trHeight w:val="1690"/>
        </w:trPr>
        <w:tc>
          <w:tcPr>
            <w:tcW w:w="5794" w:type="dxa"/>
          </w:tcPr>
          <w:p w14:paraId="69A8E2D3" w14:textId="77777777" w:rsidR="005D1C8C" w:rsidRPr="00442C5D" w:rsidRDefault="005D1C8C" w:rsidP="005D1C8C">
            <w:pPr>
              <w:pStyle w:val="Tre0"/>
              <w:ind w:left="5727"/>
            </w:pPr>
            <w:bookmarkStart w:id="0" w:name="_GoBack"/>
            <w:bookmarkEnd w:id="0"/>
            <w:permStart w:id="1816480478" w:edGrp="everyone"/>
          </w:p>
          <w:p w14:paraId="69A8E2D4" w14:textId="77777777" w:rsidR="005D1C8C" w:rsidRPr="00442C5D" w:rsidRDefault="005D1C8C" w:rsidP="005D1C8C">
            <w:pPr>
              <w:pStyle w:val="Tre0"/>
              <w:ind w:left="5727"/>
            </w:pPr>
          </w:p>
          <w:p w14:paraId="69A8E2D5" w14:textId="77777777" w:rsidR="005D1C8C" w:rsidRPr="00442C5D" w:rsidRDefault="005D1C8C" w:rsidP="005D1C8C">
            <w:pPr>
              <w:pStyle w:val="Tre0"/>
              <w:ind w:left="5727"/>
            </w:pPr>
          </w:p>
          <w:permEnd w:id="1816480478"/>
          <w:p w14:paraId="69A8E2D6" w14:textId="77777777" w:rsidR="005D1C8C" w:rsidRPr="00442C5D" w:rsidRDefault="005D1C8C" w:rsidP="005F130B">
            <w:pPr>
              <w:pStyle w:val="Normalny1"/>
              <w:spacing w:line="268" w:lineRule="exact"/>
              <w:ind w:left="5727"/>
              <w:jc w:val="center"/>
              <w:rPr>
                <w:rFonts w:ascii="Times" w:hAnsi="Times"/>
              </w:rPr>
            </w:pPr>
          </w:p>
          <w:p w14:paraId="69A8E2D7" w14:textId="77777777" w:rsidR="005D1C8C" w:rsidRPr="00442C5D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8" w14:textId="77777777" w:rsidR="005D1C8C" w:rsidRPr="00442C5D" w:rsidRDefault="005D1C8C" w:rsidP="005D1C8C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412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4D63F49" w14:textId="0506E327" w:rsidR="005F130B" w:rsidRDefault="005F130B" w:rsidP="005F130B">
            <w:pPr>
              <w:pStyle w:val="Tre0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Załącznik do pisma </w:t>
            </w:r>
          </w:p>
          <w:p w14:paraId="5B9F3252" w14:textId="6B721DF3" w:rsidR="005F130B" w:rsidRDefault="005F130B" w:rsidP="005F130B">
            <w:pPr>
              <w:pStyle w:val="Tre0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>z dnia 20 lutego 2025 r.</w:t>
            </w:r>
            <w:r>
              <w:rPr>
                <w:sz w:val="24"/>
              </w:rPr>
              <w:br/>
              <w:t>znak: OE-RG-GI.KW-00</w:t>
            </w:r>
            <w:r w:rsidR="00147FA4">
              <w:rPr>
                <w:sz w:val="24"/>
              </w:rPr>
              <w:t>267/</w:t>
            </w:r>
            <w:r>
              <w:rPr>
                <w:sz w:val="24"/>
              </w:rPr>
              <w:t>25</w:t>
            </w:r>
          </w:p>
          <w:p w14:paraId="7FF3903C" w14:textId="77777777" w:rsidR="005F130B" w:rsidRDefault="005F130B" w:rsidP="00423FFB">
            <w:pPr>
              <w:pStyle w:val="Tre0"/>
              <w:spacing w:line="320" w:lineRule="exact"/>
              <w:ind w:hanging="8"/>
              <w:rPr>
                <w:sz w:val="24"/>
              </w:rPr>
            </w:pPr>
          </w:p>
          <w:p w14:paraId="69A8E2D9" w14:textId="14DD21C9" w:rsidR="005D1C8C" w:rsidRPr="00423FFB" w:rsidRDefault="005D1C8C" w:rsidP="00423FFB">
            <w:pPr>
              <w:pStyle w:val="Tre0"/>
              <w:spacing w:line="320" w:lineRule="exact"/>
              <w:ind w:hanging="8"/>
              <w:rPr>
                <w:sz w:val="24"/>
              </w:rPr>
            </w:pPr>
            <w:r w:rsidRPr="00423FFB">
              <w:rPr>
                <w:sz w:val="24"/>
              </w:rPr>
              <w:t xml:space="preserve">Katowice, </w:t>
            </w:r>
            <w:r w:rsidR="00423FFB">
              <w:rPr>
                <w:sz w:val="24"/>
              </w:rPr>
              <w:t>20</w:t>
            </w:r>
            <w:r w:rsidR="00906AE3" w:rsidRPr="00423FFB">
              <w:rPr>
                <w:sz w:val="24"/>
              </w:rPr>
              <w:t xml:space="preserve"> </w:t>
            </w:r>
            <w:r w:rsidR="00423FFB">
              <w:rPr>
                <w:sz w:val="24"/>
              </w:rPr>
              <w:t>lutego</w:t>
            </w:r>
            <w:r w:rsidR="008044E6" w:rsidRPr="00423FFB">
              <w:rPr>
                <w:sz w:val="24"/>
              </w:rPr>
              <w:t xml:space="preserve"> 202</w:t>
            </w:r>
            <w:r w:rsidR="00423FFB">
              <w:rPr>
                <w:sz w:val="24"/>
              </w:rPr>
              <w:t>5</w:t>
            </w:r>
            <w:r w:rsidR="008044E6" w:rsidRPr="00423FFB">
              <w:rPr>
                <w:sz w:val="24"/>
              </w:rPr>
              <w:t xml:space="preserve"> r.</w:t>
            </w:r>
          </w:p>
          <w:p w14:paraId="69A8E2DA" w14:textId="6468AA05" w:rsidR="005D1C8C" w:rsidRPr="00423FFB" w:rsidRDefault="005D1C8C" w:rsidP="00423FFB">
            <w:pPr>
              <w:pStyle w:val="Tre0"/>
              <w:spacing w:line="320" w:lineRule="exact"/>
              <w:ind w:hanging="8"/>
              <w:rPr>
                <w:sz w:val="24"/>
              </w:rPr>
            </w:pPr>
            <w:r w:rsidRPr="00423FFB">
              <w:rPr>
                <w:sz w:val="24"/>
              </w:rPr>
              <w:t>Znak sprawy</w:t>
            </w:r>
            <w:r w:rsidR="008044E6" w:rsidRPr="00423FFB">
              <w:rPr>
                <w:sz w:val="24"/>
              </w:rPr>
              <w:t>: OE-RG</w:t>
            </w:r>
            <w:r w:rsidR="00906AE3" w:rsidRPr="00423FFB">
              <w:rPr>
                <w:sz w:val="24"/>
              </w:rPr>
              <w:t>-GI</w:t>
            </w:r>
            <w:r w:rsidR="008044E6" w:rsidRPr="00423FFB">
              <w:rPr>
                <w:sz w:val="24"/>
              </w:rPr>
              <w:t>.74</w:t>
            </w:r>
            <w:r w:rsidR="001D6D5E" w:rsidRPr="00423FFB">
              <w:rPr>
                <w:sz w:val="24"/>
              </w:rPr>
              <w:t>40</w:t>
            </w:r>
            <w:r w:rsidR="008044E6" w:rsidRPr="00423FFB">
              <w:rPr>
                <w:sz w:val="24"/>
              </w:rPr>
              <w:t>.</w:t>
            </w:r>
            <w:r w:rsidR="00423FFB">
              <w:rPr>
                <w:sz w:val="24"/>
              </w:rPr>
              <w:t>7</w:t>
            </w:r>
            <w:r w:rsidR="008044E6" w:rsidRPr="00423FFB">
              <w:rPr>
                <w:sz w:val="24"/>
              </w:rPr>
              <w:t>.202</w:t>
            </w:r>
            <w:r w:rsidR="00906AE3" w:rsidRPr="00423FFB">
              <w:rPr>
                <w:sz w:val="24"/>
              </w:rPr>
              <w:t>4</w:t>
            </w:r>
          </w:p>
          <w:p w14:paraId="69A8E2DE" w14:textId="1E53910D" w:rsidR="005D1C8C" w:rsidRPr="005F130B" w:rsidRDefault="005D1C8C" w:rsidP="005F130B">
            <w:pPr>
              <w:pStyle w:val="Tre0"/>
              <w:spacing w:line="320" w:lineRule="exact"/>
              <w:ind w:hanging="8"/>
              <w:rPr>
                <w:sz w:val="24"/>
              </w:rPr>
            </w:pPr>
          </w:p>
        </w:tc>
      </w:tr>
      <w:tr w:rsidR="005D1C8C" w14:paraId="69A8E2E9" w14:textId="77777777" w:rsidTr="00423FFB">
        <w:trPr>
          <w:trHeight w:val="59"/>
        </w:trPr>
        <w:tc>
          <w:tcPr>
            <w:tcW w:w="5794" w:type="dxa"/>
          </w:tcPr>
          <w:p w14:paraId="69A8E2E0" w14:textId="77777777" w:rsidR="005D1C8C" w:rsidRDefault="005D1C8C" w:rsidP="005D1C8C">
            <w:pPr>
              <w:pStyle w:val="TreBold"/>
              <w:ind w:left="5727"/>
            </w:pPr>
            <w:permStart w:id="256725504" w:edGrp="everyone"/>
          </w:p>
          <w:p w14:paraId="69A8E2E1" w14:textId="77777777" w:rsidR="005D1C8C" w:rsidRDefault="005D1C8C" w:rsidP="005D1C8C">
            <w:pPr>
              <w:pStyle w:val="TreBold"/>
              <w:ind w:left="5727"/>
            </w:pPr>
          </w:p>
          <w:p w14:paraId="69A8E2E2" w14:textId="77777777" w:rsidR="005D1C8C" w:rsidRDefault="005D1C8C" w:rsidP="001B5453">
            <w:pPr>
              <w:pStyle w:val="TreBold"/>
              <w:tabs>
                <w:tab w:val="left" w:pos="5561"/>
              </w:tabs>
              <w:ind w:left="5727"/>
            </w:pPr>
          </w:p>
          <w:permEnd w:id="256725504"/>
          <w:p w14:paraId="69A8E2E3" w14:textId="77777777" w:rsidR="005D1C8C" w:rsidRDefault="005D1C8C" w:rsidP="005D1C8C">
            <w:pPr>
              <w:pStyle w:val="TreBold"/>
            </w:pPr>
          </w:p>
        </w:tc>
        <w:tc>
          <w:tcPr>
            <w:tcW w:w="412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E8" w14:textId="54FEA887" w:rsidR="005D1C8C" w:rsidRDefault="005D1C8C" w:rsidP="00F26B29">
            <w:pPr>
              <w:pStyle w:val="TreBold"/>
            </w:pPr>
          </w:p>
        </w:tc>
      </w:tr>
    </w:tbl>
    <w:p w14:paraId="7DDC2476" w14:textId="77777777" w:rsidR="005F130B" w:rsidRDefault="005F130B" w:rsidP="005F130B">
      <w:pPr>
        <w:pStyle w:val="TreBold"/>
        <w:spacing w:after="400" w:line="320" w:lineRule="exact"/>
        <w:jc w:val="center"/>
        <w:rPr>
          <w:sz w:val="24"/>
        </w:rPr>
      </w:pPr>
    </w:p>
    <w:p w14:paraId="69A8E2EC" w14:textId="51D89BC1" w:rsidR="005D1C8C" w:rsidRPr="00423FFB" w:rsidRDefault="001D6D5E" w:rsidP="005F130B">
      <w:pPr>
        <w:pStyle w:val="TreBold"/>
        <w:spacing w:after="400" w:line="320" w:lineRule="exact"/>
        <w:jc w:val="center"/>
        <w:rPr>
          <w:sz w:val="24"/>
        </w:rPr>
      </w:pPr>
      <w:r w:rsidRPr="00423FFB">
        <w:rPr>
          <w:sz w:val="24"/>
        </w:rPr>
        <w:t>OBWIESZCZENIE</w:t>
      </w:r>
    </w:p>
    <w:p w14:paraId="6AAE644B" w14:textId="786886C5" w:rsidR="001D6D5E" w:rsidRPr="00486921" w:rsidRDefault="00346736" w:rsidP="00083F45">
      <w:pPr>
        <w:spacing w:after="400" w:line="320" w:lineRule="exact"/>
        <w:rPr>
          <w:rFonts w:cs="Arial"/>
          <w:sz w:val="24"/>
        </w:rPr>
      </w:pPr>
      <w:r w:rsidRPr="00486921">
        <w:rPr>
          <w:rFonts w:cs="Arial"/>
          <w:sz w:val="24"/>
        </w:rPr>
        <w:t>Działając n</w:t>
      </w:r>
      <w:r w:rsidR="001D6D5E" w:rsidRPr="00486921">
        <w:rPr>
          <w:rFonts w:cs="Arial"/>
          <w:sz w:val="24"/>
        </w:rPr>
        <w:t>a podstawie</w:t>
      </w:r>
      <w:r w:rsidR="00C1685C" w:rsidRPr="00486921">
        <w:rPr>
          <w:rFonts w:cs="Arial"/>
          <w:sz w:val="24"/>
        </w:rPr>
        <w:t xml:space="preserve"> </w:t>
      </w:r>
      <w:r w:rsidR="00DD538C" w:rsidRPr="00486921">
        <w:rPr>
          <w:rFonts w:cs="Arial"/>
          <w:sz w:val="24"/>
        </w:rPr>
        <w:t>art.</w:t>
      </w:r>
      <w:r w:rsidR="00423FFB" w:rsidRPr="00486921">
        <w:rPr>
          <w:rFonts w:cs="Arial"/>
          <w:sz w:val="24"/>
        </w:rPr>
        <w:t xml:space="preserve"> 10</w:t>
      </w:r>
      <w:r w:rsidR="00D206D6">
        <w:rPr>
          <w:rFonts w:cs="Arial"/>
          <w:sz w:val="24"/>
        </w:rPr>
        <w:t xml:space="preserve">, </w:t>
      </w:r>
      <w:r w:rsidR="006A60B8" w:rsidRPr="00486921">
        <w:rPr>
          <w:rFonts w:cs="Arial"/>
          <w:sz w:val="24"/>
        </w:rPr>
        <w:t xml:space="preserve">art. </w:t>
      </w:r>
      <w:r w:rsidR="00DD538C" w:rsidRPr="00486921">
        <w:rPr>
          <w:rFonts w:cs="Arial"/>
          <w:sz w:val="24"/>
        </w:rPr>
        <w:t>49</w:t>
      </w:r>
      <w:r w:rsidR="00D206D6">
        <w:rPr>
          <w:rFonts w:cs="Arial"/>
          <w:sz w:val="24"/>
        </w:rPr>
        <w:t xml:space="preserve"> i art. 79a</w:t>
      </w:r>
      <w:r w:rsidR="004C24B2" w:rsidRPr="00486921">
        <w:rPr>
          <w:rFonts w:cs="Arial"/>
          <w:sz w:val="24"/>
        </w:rPr>
        <w:t xml:space="preserve"> ustawy z dnia 14</w:t>
      </w:r>
      <w:r w:rsidR="00D206D6">
        <w:rPr>
          <w:rFonts w:cs="Arial"/>
          <w:sz w:val="24"/>
        </w:rPr>
        <w:t> </w:t>
      </w:r>
      <w:r w:rsidR="004C24B2" w:rsidRPr="00486921">
        <w:rPr>
          <w:rFonts w:cs="Arial"/>
          <w:sz w:val="24"/>
        </w:rPr>
        <w:t>czerwca 1960 r. Kodeks postępowania administracyjnego (t</w:t>
      </w:r>
      <w:r w:rsidR="00486921">
        <w:rPr>
          <w:rFonts w:cs="Arial"/>
          <w:sz w:val="24"/>
        </w:rPr>
        <w:t>ekst</w:t>
      </w:r>
      <w:r w:rsidR="004C24B2" w:rsidRPr="00486921">
        <w:rPr>
          <w:rFonts w:cs="Arial"/>
          <w:sz w:val="24"/>
        </w:rPr>
        <w:t xml:space="preserve"> j</w:t>
      </w:r>
      <w:r w:rsidR="00486921">
        <w:rPr>
          <w:rFonts w:cs="Arial"/>
          <w:sz w:val="24"/>
        </w:rPr>
        <w:t>ednolity</w:t>
      </w:r>
      <w:r w:rsidR="004C24B2" w:rsidRPr="00486921">
        <w:rPr>
          <w:rFonts w:cs="Arial"/>
          <w:sz w:val="24"/>
        </w:rPr>
        <w:t xml:space="preserve"> Dz. U. 202</w:t>
      </w:r>
      <w:r w:rsidR="00075F26" w:rsidRPr="00486921">
        <w:rPr>
          <w:rFonts w:cs="Arial"/>
          <w:sz w:val="24"/>
        </w:rPr>
        <w:t>4</w:t>
      </w:r>
      <w:r w:rsidR="004C24B2" w:rsidRPr="00486921">
        <w:rPr>
          <w:rFonts w:cs="Arial"/>
          <w:sz w:val="24"/>
        </w:rPr>
        <w:t xml:space="preserve"> poz. </w:t>
      </w:r>
      <w:r w:rsidR="00075F26" w:rsidRPr="00486921">
        <w:rPr>
          <w:rFonts w:cs="Arial"/>
          <w:sz w:val="24"/>
        </w:rPr>
        <w:t>572</w:t>
      </w:r>
      <w:r w:rsidR="004C24B2" w:rsidRPr="00486921">
        <w:rPr>
          <w:rFonts w:cs="Arial"/>
          <w:sz w:val="24"/>
        </w:rPr>
        <w:t>)</w:t>
      </w:r>
      <w:r w:rsidR="00423FFB" w:rsidRPr="00486921">
        <w:rPr>
          <w:rFonts w:cs="Arial"/>
          <w:sz w:val="24"/>
        </w:rPr>
        <w:t xml:space="preserve"> </w:t>
      </w:r>
      <w:r w:rsidR="00486921" w:rsidRPr="00486921">
        <w:rPr>
          <w:rFonts w:cs="Arial"/>
          <w:sz w:val="24"/>
        </w:rPr>
        <w:t xml:space="preserve">oraz </w:t>
      </w:r>
      <w:r w:rsidR="00423FFB" w:rsidRPr="00486921">
        <w:rPr>
          <w:rFonts w:cs="Arial"/>
          <w:sz w:val="24"/>
        </w:rPr>
        <w:t>art. 41 ust. 3</w:t>
      </w:r>
      <w:r w:rsidR="00486921" w:rsidRPr="00486921">
        <w:rPr>
          <w:rFonts w:cs="Arial"/>
          <w:sz w:val="24"/>
        </w:rPr>
        <w:t xml:space="preserve"> </w:t>
      </w:r>
      <w:r w:rsidR="00D206D6">
        <w:rPr>
          <w:rFonts w:cs="Arial"/>
          <w:sz w:val="24"/>
        </w:rPr>
        <w:br/>
      </w:r>
      <w:r w:rsidR="00486921" w:rsidRPr="00486921">
        <w:rPr>
          <w:rFonts w:cs="Arial"/>
          <w:sz w:val="24"/>
        </w:rPr>
        <w:t xml:space="preserve">w związku z art. 80 ust. 3 </w:t>
      </w:r>
      <w:r w:rsidR="00423FFB" w:rsidRPr="00486921">
        <w:rPr>
          <w:rFonts w:cs="Arial"/>
          <w:sz w:val="24"/>
        </w:rPr>
        <w:t xml:space="preserve">ustawy z dnia 9 czerwca 2011 r. </w:t>
      </w:r>
      <w:r w:rsidR="00D206D6">
        <w:rPr>
          <w:rFonts w:cs="Arial"/>
          <w:sz w:val="24"/>
        </w:rPr>
        <w:br/>
      </w:r>
      <w:r w:rsidR="00423FFB" w:rsidRPr="00486921">
        <w:rPr>
          <w:rFonts w:cs="Arial"/>
          <w:sz w:val="24"/>
        </w:rPr>
        <w:t>Prawo geologiczne i górnicze (t</w:t>
      </w:r>
      <w:r w:rsidR="00486921">
        <w:rPr>
          <w:rFonts w:cs="Arial"/>
          <w:sz w:val="24"/>
        </w:rPr>
        <w:t>.</w:t>
      </w:r>
      <w:r w:rsidR="00423FFB" w:rsidRPr="00486921">
        <w:rPr>
          <w:rFonts w:cs="Arial"/>
          <w:sz w:val="24"/>
        </w:rPr>
        <w:t xml:space="preserve"> j</w:t>
      </w:r>
      <w:r w:rsidR="00486921">
        <w:rPr>
          <w:rFonts w:cs="Arial"/>
          <w:sz w:val="24"/>
        </w:rPr>
        <w:t>.</w:t>
      </w:r>
      <w:r w:rsidR="00423FFB" w:rsidRPr="00486921">
        <w:rPr>
          <w:rFonts w:cs="Arial"/>
          <w:sz w:val="24"/>
        </w:rPr>
        <w:t xml:space="preserve"> Dz. U. 2024 poz. 1290</w:t>
      </w:r>
      <w:r w:rsidR="00486921" w:rsidRPr="00486921">
        <w:rPr>
          <w:rFonts w:cs="Arial"/>
          <w:sz w:val="24"/>
        </w:rPr>
        <w:t xml:space="preserve"> ze zm.</w:t>
      </w:r>
      <w:r w:rsidR="00423FFB" w:rsidRPr="00486921">
        <w:rPr>
          <w:rFonts w:cs="Arial"/>
          <w:sz w:val="24"/>
        </w:rPr>
        <w:t>)</w:t>
      </w:r>
      <w:r w:rsidR="004C24B2" w:rsidRPr="00486921">
        <w:rPr>
          <w:rFonts w:cs="Arial"/>
          <w:sz w:val="24"/>
        </w:rPr>
        <w:t xml:space="preserve">, </w:t>
      </w:r>
    </w:p>
    <w:p w14:paraId="2811791A" w14:textId="2166D917" w:rsidR="001D6D5E" w:rsidRPr="00486921" w:rsidRDefault="001D6D5E" w:rsidP="00083F45">
      <w:pPr>
        <w:spacing w:after="400" w:line="320" w:lineRule="exact"/>
        <w:jc w:val="center"/>
        <w:rPr>
          <w:rFonts w:cs="Arial"/>
          <w:b/>
          <w:sz w:val="24"/>
        </w:rPr>
      </w:pPr>
      <w:r w:rsidRPr="00486921">
        <w:rPr>
          <w:rFonts w:cs="Arial"/>
          <w:b/>
          <w:sz w:val="24"/>
        </w:rPr>
        <w:t>Marszałek Województwa Śląskiego</w:t>
      </w:r>
      <w:r w:rsidR="00083F45">
        <w:rPr>
          <w:rFonts w:cs="Arial"/>
          <w:b/>
          <w:sz w:val="24"/>
        </w:rPr>
        <w:br/>
        <w:t>zawiadamia o możliwości wypowiedzenia się co do zebranych dowodów i materiałów oraz zgłoszonych żądań</w:t>
      </w:r>
    </w:p>
    <w:p w14:paraId="091A14F3" w14:textId="195773AF" w:rsidR="00083F45" w:rsidRDefault="00083F45" w:rsidP="00083F45">
      <w:pPr>
        <w:spacing w:line="320" w:lineRule="exact"/>
        <w:rPr>
          <w:rFonts w:cs="Arial"/>
          <w:sz w:val="24"/>
        </w:rPr>
      </w:pPr>
      <w:r>
        <w:rPr>
          <w:sz w:val="24"/>
        </w:rPr>
        <w:t xml:space="preserve">w sprawie </w:t>
      </w:r>
      <w:r w:rsidRPr="0070191A">
        <w:rPr>
          <w:sz w:val="24"/>
        </w:rPr>
        <w:t>o zatwierdzenie</w:t>
      </w:r>
      <w:r>
        <w:rPr>
          <w:sz w:val="24"/>
        </w:rPr>
        <w:t xml:space="preserve"> </w:t>
      </w:r>
      <w:r w:rsidRPr="001E4C8A">
        <w:rPr>
          <w:rFonts w:cs="Arial"/>
          <w:i/>
          <w:sz w:val="24"/>
        </w:rPr>
        <w:t>Projektu</w:t>
      </w:r>
      <w:r>
        <w:rPr>
          <w:sz w:val="32"/>
        </w:rPr>
        <w:t xml:space="preserve"> </w:t>
      </w:r>
      <w:r w:rsidRPr="001E4C8A">
        <w:rPr>
          <w:rFonts w:cs="Arial"/>
          <w:i/>
          <w:sz w:val="24"/>
        </w:rPr>
        <w:t xml:space="preserve">robót geologicznych dla określenia warunków geologiczno-inżynierskich pod budowę linii elektroenergetycznych w ramach zadania: „Budowa linii 220 </w:t>
      </w:r>
      <w:proofErr w:type="spellStart"/>
      <w:r w:rsidRPr="001E4C8A">
        <w:rPr>
          <w:rFonts w:cs="Arial"/>
          <w:i/>
          <w:sz w:val="24"/>
        </w:rPr>
        <w:t>kV</w:t>
      </w:r>
      <w:proofErr w:type="spellEnd"/>
      <w:r w:rsidRPr="001E4C8A">
        <w:rPr>
          <w:rFonts w:cs="Arial"/>
          <w:i/>
          <w:sz w:val="24"/>
        </w:rPr>
        <w:t xml:space="preserve"> Podborze – nacięcie Kopanina – </w:t>
      </w:r>
      <w:proofErr w:type="spellStart"/>
      <w:r w:rsidRPr="001E4C8A">
        <w:rPr>
          <w:rFonts w:cs="Arial"/>
          <w:i/>
          <w:sz w:val="24"/>
        </w:rPr>
        <w:t>Liskovec</w:t>
      </w:r>
      <w:proofErr w:type="spellEnd"/>
      <w:r w:rsidRPr="001E4C8A">
        <w:rPr>
          <w:rFonts w:cs="Arial"/>
          <w:i/>
          <w:sz w:val="24"/>
        </w:rPr>
        <w:t xml:space="preserve">, Podborze – nacięcie Bujaków – </w:t>
      </w:r>
      <w:proofErr w:type="spellStart"/>
      <w:r w:rsidRPr="001E4C8A">
        <w:rPr>
          <w:rFonts w:cs="Arial"/>
          <w:i/>
          <w:sz w:val="24"/>
        </w:rPr>
        <w:t>Liskovec</w:t>
      </w:r>
      <w:proofErr w:type="spellEnd"/>
      <w:r w:rsidRPr="001E4C8A">
        <w:rPr>
          <w:rFonts w:cs="Arial"/>
          <w:i/>
          <w:sz w:val="24"/>
        </w:rPr>
        <w:t xml:space="preserve">, Podborze – nacięcie Bieruń – Komorowice, Podborze – nacięcie Czeczott – Moszczenica i linii 400 </w:t>
      </w:r>
      <w:proofErr w:type="spellStart"/>
      <w:r w:rsidRPr="001E4C8A">
        <w:rPr>
          <w:rFonts w:cs="Arial"/>
          <w:i/>
          <w:sz w:val="24"/>
        </w:rPr>
        <w:t>kV</w:t>
      </w:r>
      <w:proofErr w:type="spellEnd"/>
      <w:r w:rsidRPr="001E4C8A">
        <w:rPr>
          <w:rFonts w:cs="Arial"/>
          <w:i/>
          <w:sz w:val="24"/>
        </w:rPr>
        <w:t xml:space="preserve"> Podborze – nacięcie </w:t>
      </w:r>
      <w:proofErr w:type="spellStart"/>
      <w:r w:rsidRPr="001E4C8A">
        <w:rPr>
          <w:rFonts w:cs="Arial"/>
          <w:i/>
          <w:sz w:val="24"/>
        </w:rPr>
        <w:t>Nosovice</w:t>
      </w:r>
      <w:proofErr w:type="spellEnd"/>
      <w:r w:rsidRPr="001E4C8A">
        <w:rPr>
          <w:rFonts w:cs="Arial"/>
          <w:i/>
          <w:sz w:val="24"/>
        </w:rPr>
        <w:t xml:space="preserve"> – Wielopole, Podborze – nacięcie Dobrzeń – </w:t>
      </w:r>
      <w:proofErr w:type="spellStart"/>
      <w:r w:rsidRPr="001E4C8A">
        <w:rPr>
          <w:rFonts w:cs="Arial"/>
          <w:i/>
          <w:sz w:val="24"/>
        </w:rPr>
        <w:t>Albrechtice</w:t>
      </w:r>
      <w:proofErr w:type="spellEnd"/>
      <w:r w:rsidRPr="001E4C8A">
        <w:rPr>
          <w:rFonts w:cs="Arial"/>
          <w:i/>
          <w:sz w:val="24"/>
        </w:rPr>
        <w:t xml:space="preserve"> wraz z budową stacji 400/220/110 </w:t>
      </w:r>
      <w:proofErr w:type="spellStart"/>
      <w:r w:rsidRPr="001E4C8A">
        <w:rPr>
          <w:rFonts w:cs="Arial"/>
          <w:i/>
          <w:sz w:val="24"/>
        </w:rPr>
        <w:t>kV</w:t>
      </w:r>
      <w:proofErr w:type="spellEnd"/>
      <w:r w:rsidRPr="001E4C8A">
        <w:rPr>
          <w:rFonts w:cs="Arial"/>
          <w:i/>
          <w:sz w:val="24"/>
        </w:rPr>
        <w:t xml:space="preserve"> Podborze”</w:t>
      </w:r>
      <w:r>
        <w:rPr>
          <w:rFonts w:cs="Arial"/>
          <w:sz w:val="24"/>
        </w:rPr>
        <w:t xml:space="preserve">, w związku z możliwością wydania decyzji niezgodnej z żądaniem strony. </w:t>
      </w:r>
    </w:p>
    <w:p w14:paraId="5EF80B3B" w14:textId="04AD581D" w:rsidR="00083F45" w:rsidRDefault="00083F45" w:rsidP="00083F45">
      <w:pPr>
        <w:spacing w:line="320" w:lineRule="exact"/>
        <w:rPr>
          <w:rFonts w:cs="Arial"/>
          <w:i/>
          <w:sz w:val="24"/>
        </w:rPr>
      </w:pPr>
      <w:r>
        <w:rPr>
          <w:rFonts w:cs="Arial"/>
          <w:i/>
          <w:sz w:val="24"/>
        </w:rPr>
        <w:t xml:space="preserve"> </w:t>
      </w:r>
    </w:p>
    <w:p w14:paraId="11B4257F" w14:textId="5D072D66" w:rsidR="00140414" w:rsidRDefault="00140414" w:rsidP="00083F45">
      <w:pPr>
        <w:spacing w:after="400" w:line="320" w:lineRule="exact"/>
        <w:rPr>
          <w:rFonts w:cs="Arial"/>
          <w:sz w:val="24"/>
        </w:rPr>
      </w:pPr>
      <w:r>
        <w:rPr>
          <w:rFonts w:cs="Arial"/>
          <w:sz w:val="24"/>
        </w:rPr>
        <w:t xml:space="preserve">Stronom przysługuje prawo do zapoznania się z aktami postępowania w sprawie oraz wypowiedzenia się co do zebranych materiałów i dowodów, a także do złożenia dodatkowych wyjaśnień mogących mieć znaczenie w sprawie w terminie </w:t>
      </w:r>
      <w:r w:rsidR="00D206D6">
        <w:rPr>
          <w:rFonts w:cs="Arial"/>
          <w:sz w:val="24"/>
        </w:rPr>
        <w:br/>
      </w:r>
      <w:r w:rsidRPr="00D206D6">
        <w:rPr>
          <w:rFonts w:cs="Arial"/>
          <w:b/>
          <w:sz w:val="24"/>
        </w:rPr>
        <w:t>7 dni od dnia dokonania niniejszego zawiadomienia</w:t>
      </w:r>
      <w:r>
        <w:rPr>
          <w:rFonts w:cs="Arial"/>
          <w:sz w:val="24"/>
        </w:rPr>
        <w:t xml:space="preserve">. </w:t>
      </w:r>
    </w:p>
    <w:p w14:paraId="3BD80800" w14:textId="022F2AAE" w:rsidR="00083F45" w:rsidRDefault="00083F45" w:rsidP="00083F45">
      <w:pPr>
        <w:spacing w:after="400" w:line="320" w:lineRule="exact"/>
        <w:rPr>
          <w:rFonts w:cs="Arial"/>
          <w:sz w:val="24"/>
        </w:rPr>
      </w:pPr>
      <w:r>
        <w:rPr>
          <w:rFonts w:cs="Arial"/>
          <w:sz w:val="24"/>
        </w:rPr>
        <w:t>Zgodnie z art. 49 § 2 Kodeksu postępowania administracyjnego</w:t>
      </w:r>
      <w:r w:rsidR="00F135E7">
        <w:rPr>
          <w:rFonts w:cs="Arial"/>
          <w:sz w:val="24"/>
        </w:rPr>
        <w:t xml:space="preserve"> informuję, iż niniejsze zawiadomienie uważa się za dokonane po</w:t>
      </w:r>
      <w:r w:rsidR="00140414">
        <w:rPr>
          <w:rFonts w:cs="Arial"/>
          <w:sz w:val="24"/>
        </w:rPr>
        <w:t> </w:t>
      </w:r>
      <w:r w:rsidR="00F135E7">
        <w:rPr>
          <w:rFonts w:cs="Arial"/>
          <w:sz w:val="24"/>
        </w:rPr>
        <w:t xml:space="preserve">upływie czternastu dni od dnia, w którym nastąpiło jego </w:t>
      </w:r>
      <w:r w:rsidR="00F135E7">
        <w:rPr>
          <w:rFonts w:cs="Arial"/>
          <w:sz w:val="24"/>
        </w:rPr>
        <w:lastRenderedPageBreak/>
        <w:t>publiczne obwieszczenie, inne publiczne ogłoszenie lub</w:t>
      </w:r>
      <w:r w:rsidR="00140414">
        <w:rPr>
          <w:rFonts w:cs="Arial"/>
          <w:sz w:val="24"/>
        </w:rPr>
        <w:t> </w:t>
      </w:r>
      <w:r w:rsidR="00F135E7">
        <w:rPr>
          <w:rFonts w:cs="Arial"/>
          <w:sz w:val="24"/>
        </w:rPr>
        <w:t>udostępnienie w Biuletynie Informacji Publicznej</w:t>
      </w:r>
      <w:r w:rsidR="00140414">
        <w:rPr>
          <w:rFonts w:cs="Arial"/>
          <w:sz w:val="24"/>
        </w:rPr>
        <w:t>.</w:t>
      </w:r>
    </w:p>
    <w:p w14:paraId="6FD708E4" w14:textId="1FE762FE" w:rsidR="00F135E7" w:rsidRDefault="00F135E7" w:rsidP="00F135E7">
      <w:pPr>
        <w:spacing w:after="400" w:line="320" w:lineRule="exact"/>
        <w:rPr>
          <w:rFonts w:cs="Arial"/>
          <w:sz w:val="24"/>
        </w:rPr>
      </w:pPr>
      <w:r w:rsidRPr="00083F45">
        <w:rPr>
          <w:rFonts w:cs="Arial"/>
          <w:sz w:val="24"/>
        </w:rPr>
        <w:t xml:space="preserve">Akta sprawy znajdują się w referacie ds. geologii i zasobów naturalnych Departamentu Ochrony Środowiska, Ekologii i Opłat Środowiskowych Urzędu Marszałkowskiego Województwa Śląskiego w Katowicach, przy ul. Henryka Dąbrowskiego 23. </w:t>
      </w:r>
      <w:r w:rsidR="00A71D9E">
        <w:rPr>
          <w:rFonts w:cs="Arial"/>
          <w:sz w:val="24"/>
        </w:rPr>
        <w:br/>
        <w:t>S</w:t>
      </w:r>
      <w:r w:rsidRPr="00083F45">
        <w:rPr>
          <w:rFonts w:cs="Arial"/>
          <w:sz w:val="24"/>
        </w:rPr>
        <w:t xml:space="preserve">trony </w:t>
      </w:r>
      <w:r w:rsidR="00A71D9E">
        <w:rPr>
          <w:rFonts w:cs="Arial"/>
          <w:sz w:val="24"/>
        </w:rPr>
        <w:t xml:space="preserve">zainteresowane przebiegiem postępowania </w:t>
      </w:r>
      <w:r w:rsidRPr="00083F45">
        <w:rPr>
          <w:rFonts w:cs="Arial"/>
          <w:sz w:val="24"/>
        </w:rPr>
        <w:t xml:space="preserve">prosimy o kontakt telefoniczny </w:t>
      </w:r>
      <w:r w:rsidR="00A71D9E">
        <w:rPr>
          <w:rFonts w:cs="Arial"/>
          <w:sz w:val="24"/>
        </w:rPr>
        <w:br/>
      </w:r>
      <w:r w:rsidRPr="00083F45">
        <w:rPr>
          <w:rFonts w:cs="Arial"/>
          <w:sz w:val="24"/>
        </w:rPr>
        <w:t xml:space="preserve">(32 77 40 679) lub e-mail: </w:t>
      </w:r>
      <w:hyperlink r:id="rId8" w:history="1">
        <w:r w:rsidRPr="00083F45">
          <w:rPr>
            <w:rStyle w:val="Hipercze"/>
            <w:rFonts w:cs="Arial"/>
            <w:sz w:val="24"/>
          </w:rPr>
          <w:t>srodowisko@slaskie.pl</w:t>
        </w:r>
      </w:hyperlink>
      <w:r w:rsidRPr="00083F45">
        <w:rPr>
          <w:rFonts w:cs="Arial"/>
          <w:sz w:val="24"/>
        </w:rPr>
        <w:t>.</w:t>
      </w:r>
    </w:p>
    <w:p w14:paraId="0CD73415" w14:textId="7B37C427" w:rsidR="00A71D9E" w:rsidRDefault="00140414" w:rsidP="00F135E7">
      <w:pPr>
        <w:spacing w:after="400" w:line="320" w:lineRule="exact"/>
        <w:rPr>
          <w:rFonts w:cs="Arial"/>
          <w:sz w:val="24"/>
        </w:rPr>
      </w:pPr>
      <w:bookmarkStart w:id="1" w:name="_Hlk164342835"/>
      <w:r w:rsidRPr="00140414">
        <w:rPr>
          <w:rFonts w:cs="Arial"/>
          <w:sz w:val="24"/>
        </w:rPr>
        <w:t xml:space="preserve">Ponadto, zgodnie z art. 36 § 1 Kodeksu postępowania administracyjnego, informuję, </w:t>
      </w:r>
      <w:r>
        <w:rPr>
          <w:rFonts w:cs="Arial"/>
          <w:sz w:val="24"/>
        </w:rPr>
        <w:br/>
      </w:r>
      <w:r w:rsidRPr="00140414">
        <w:rPr>
          <w:rFonts w:cs="Arial"/>
          <w:sz w:val="24"/>
        </w:rPr>
        <w:t xml:space="preserve">iż w przedmiotowej sprawie wyznaczono nowy termin </w:t>
      </w:r>
      <w:r w:rsidR="0067678E">
        <w:rPr>
          <w:rFonts w:cs="Arial"/>
          <w:sz w:val="24"/>
        </w:rPr>
        <w:t xml:space="preserve">jej </w:t>
      </w:r>
      <w:r w:rsidRPr="00140414">
        <w:rPr>
          <w:rFonts w:cs="Arial"/>
          <w:sz w:val="24"/>
        </w:rPr>
        <w:t>załatwienia na 3</w:t>
      </w:r>
      <w:r w:rsidR="007809B8">
        <w:rPr>
          <w:rFonts w:cs="Arial"/>
          <w:sz w:val="24"/>
        </w:rPr>
        <w:t>0</w:t>
      </w:r>
      <w:r w:rsidRPr="00140414">
        <w:rPr>
          <w:rFonts w:cs="Arial"/>
          <w:sz w:val="24"/>
        </w:rPr>
        <w:t xml:space="preserve"> </w:t>
      </w:r>
      <w:r w:rsidR="007809B8">
        <w:rPr>
          <w:rFonts w:cs="Arial"/>
          <w:sz w:val="24"/>
        </w:rPr>
        <w:t>kwietni</w:t>
      </w:r>
      <w:r w:rsidRPr="00140414">
        <w:rPr>
          <w:rFonts w:cs="Arial"/>
          <w:sz w:val="24"/>
        </w:rPr>
        <w:t xml:space="preserve">a </w:t>
      </w:r>
      <w:r w:rsidR="007809B8">
        <w:rPr>
          <w:rFonts w:cs="Arial"/>
          <w:sz w:val="24"/>
        </w:rPr>
        <w:br/>
      </w:r>
      <w:r w:rsidRPr="00140414">
        <w:rPr>
          <w:rFonts w:cs="Arial"/>
          <w:sz w:val="24"/>
        </w:rPr>
        <w:t>202</w:t>
      </w:r>
      <w:r w:rsidR="007809B8">
        <w:rPr>
          <w:rFonts w:cs="Arial"/>
          <w:sz w:val="24"/>
        </w:rPr>
        <w:t>5</w:t>
      </w:r>
      <w:r w:rsidRPr="00140414">
        <w:rPr>
          <w:rFonts w:cs="Arial"/>
          <w:sz w:val="24"/>
        </w:rPr>
        <w:t xml:space="preserve"> r. Pouczam również o przysługującym stronom prawie do wniesienia ponaglenia. </w:t>
      </w:r>
      <w:bookmarkEnd w:id="1"/>
    </w:p>
    <w:p w14:paraId="1485901D" w14:textId="0665E805" w:rsidR="00BC30BE" w:rsidRPr="00083F45" w:rsidRDefault="00764F4F" w:rsidP="00083F45">
      <w:pPr>
        <w:pStyle w:val="Tre134"/>
        <w:tabs>
          <w:tab w:val="left" w:pos="1843"/>
        </w:tabs>
        <w:spacing w:after="120" w:line="320" w:lineRule="exact"/>
        <w:rPr>
          <w:sz w:val="24"/>
        </w:rPr>
      </w:pPr>
      <w:r w:rsidRPr="00083F45">
        <w:rPr>
          <w:sz w:val="24"/>
        </w:rPr>
        <w:t>Z up. Marszałka Województwa</w:t>
      </w:r>
    </w:p>
    <w:p w14:paraId="3DB8FC49" w14:textId="01A43B5A" w:rsidR="00490CB1" w:rsidRPr="00083F45" w:rsidRDefault="00764F4F" w:rsidP="00083F45">
      <w:pPr>
        <w:pStyle w:val="Tre134"/>
        <w:tabs>
          <w:tab w:val="left" w:pos="1843"/>
        </w:tabs>
        <w:spacing w:after="120" w:line="320" w:lineRule="exact"/>
        <w:contextualSpacing/>
        <w:rPr>
          <w:sz w:val="24"/>
        </w:rPr>
      </w:pPr>
      <w:r w:rsidRPr="00083F45">
        <w:rPr>
          <w:sz w:val="24"/>
        </w:rPr>
        <w:t>Anna Szulik</w:t>
      </w:r>
    </w:p>
    <w:p w14:paraId="2BF00B2C" w14:textId="53D56BCE" w:rsidR="00981238" w:rsidRDefault="00764F4F" w:rsidP="00083F45">
      <w:pPr>
        <w:pStyle w:val="Tre134"/>
        <w:tabs>
          <w:tab w:val="left" w:pos="1843"/>
        </w:tabs>
        <w:spacing w:after="120" w:line="320" w:lineRule="exact"/>
        <w:contextualSpacing/>
        <w:rPr>
          <w:sz w:val="24"/>
        </w:rPr>
      </w:pPr>
      <w:r w:rsidRPr="00083F45">
        <w:rPr>
          <w:sz w:val="24"/>
        </w:rPr>
        <w:t>Geolog Wojewódzki</w:t>
      </w:r>
      <w:r w:rsidRPr="00083F45">
        <w:rPr>
          <w:sz w:val="24"/>
        </w:rPr>
        <w:br/>
        <w:t>Kierownik referatu ds. geologii i zasobów naturalnych</w:t>
      </w:r>
    </w:p>
    <w:p w14:paraId="3D95AF21" w14:textId="326C510B" w:rsidR="00140414" w:rsidRDefault="00140414" w:rsidP="00140414">
      <w:pPr>
        <w:pStyle w:val="Tre0"/>
      </w:pPr>
    </w:p>
    <w:p w14:paraId="006DD47D" w14:textId="256CF79E" w:rsidR="00140414" w:rsidRDefault="00140414" w:rsidP="00140414">
      <w:pPr>
        <w:pStyle w:val="Tre0"/>
      </w:pPr>
    </w:p>
    <w:p w14:paraId="60642E28" w14:textId="7E4B927D" w:rsidR="00A71D9E" w:rsidRDefault="00A71D9E" w:rsidP="00140414">
      <w:pPr>
        <w:pStyle w:val="Tre0"/>
      </w:pPr>
    </w:p>
    <w:p w14:paraId="343FBD12" w14:textId="0C453887" w:rsidR="00A71D9E" w:rsidRDefault="00A71D9E" w:rsidP="00140414">
      <w:pPr>
        <w:pStyle w:val="Tre0"/>
      </w:pPr>
    </w:p>
    <w:p w14:paraId="5696567A" w14:textId="60807271" w:rsidR="00A71D9E" w:rsidRDefault="00A71D9E" w:rsidP="00140414">
      <w:pPr>
        <w:pStyle w:val="Tre0"/>
      </w:pPr>
    </w:p>
    <w:p w14:paraId="3AB33703" w14:textId="08523F64" w:rsidR="00A71D9E" w:rsidRDefault="00A71D9E" w:rsidP="00140414">
      <w:pPr>
        <w:pStyle w:val="Tre0"/>
      </w:pPr>
    </w:p>
    <w:p w14:paraId="565695E0" w14:textId="52C09534" w:rsidR="00A71D9E" w:rsidRDefault="00A71D9E" w:rsidP="00140414">
      <w:pPr>
        <w:pStyle w:val="Tre0"/>
      </w:pPr>
    </w:p>
    <w:p w14:paraId="4128DC22" w14:textId="5791E1F0" w:rsidR="00A71D9E" w:rsidRDefault="00A71D9E" w:rsidP="00140414">
      <w:pPr>
        <w:pStyle w:val="Tre0"/>
      </w:pPr>
    </w:p>
    <w:p w14:paraId="12958902" w14:textId="0DB5DCE2" w:rsidR="00A71D9E" w:rsidRDefault="00A71D9E" w:rsidP="00140414">
      <w:pPr>
        <w:pStyle w:val="Tre0"/>
      </w:pPr>
    </w:p>
    <w:p w14:paraId="14E784B3" w14:textId="10DA7C28" w:rsidR="00A71D9E" w:rsidRDefault="00A71D9E" w:rsidP="00140414">
      <w:pPr>
        <w:pStyle w:val="Tre0"/>
      </w:pPr>
    </w:p>
    <w:p w14:paraId="28D9B5B1" w14:textId="431C12C1" w:rsidR="00A71D9E" w:rsidRDefault="00A71D9E" w:rsidP="00140414">
      <w:pPr>
        <w:pStyle w:val="Tre0"/>
      </w:pPr>
    </w:p>
    <w:p w14:paraId="27084C95" w14:textId="046EBB23" w:rsidR="00A71D9E" w:rsidRDefault="00A71D9E" w:rsidP="00140414">
      <w:pPr>
        <w:pStyle w:val="Tre0"/>
      </w:pPr>
    </w:p>
    <w:p w14:paraId="270DDA60" w14:textId="597F523D" w:rsidR="00A71D9E" w:rsidRDefault="00A71D9E" w:rsidP="00140414">
      <w:pPr>
        <w:pStyle w:val="Tre0"/>
      </w:pPr>
    </w:p>
    <w:p w14:paraId="0482E54D" w14:textId="2CA3671B" w:rsidR="00A71D9E" w:rsidRDefault="00A71D9E" w:rsidP="00140414">
      <w:pPr>
        <w:pStyle w:val="Tre0"/>
      </w:pPr>
    </w:p>
    <w:p w14:paraId="13B75020" w14:textId="7A89A2E1" w:rsidR="00A71D9E" w:rsidRDefault="00A71D9E" w:rsidP="00140414">
      <w:pPr>
        <w:pStyle w:val="Tre0"/>
      </w:pPr>
    </w:p>
    <w:p w14:paraId="0D3A87FB" w14:textId="197F4D93" w:rsidR="00A71D9E" w:rsidRDefault="00A71D9E" w:rsidP="00140414">
      <w:pPr>
        <w:pStyle w:val="Tre0"/>
      </w:pPr>
    </w:p>
    <w:p w14:paraId="43CFCC61" w14:textId="15E08620" w:rsidR="00A71D9E" w:rsidRDefault="00A71D9E" w:rsidP="00140414">
      <w:pPr>
        <w:pStyle w:val="Tre0"/>
      </w:pPr>
    </w:p>
    <w:p w14:paraId="618627C7" w14:textId="72B0F94C" w:rsidR="00A71D9E" w:rsidRDefault="00A71D9E" w:rsidP="00140414">
      <w:pPr>
        <w:pStyle w:val="Tre0"/>
      </w:pPr>
    </w:p>
    <w:p w14:paraId="0A58CA0E" w14:textId="0B4C2EDD" w:rsidR="00A71D9E" w:rsidRDefault="00A71D9E" w:rsidP="00140414">
      <w:pPr>
        <w:pStyle w:val="Tre0"/>
      </w:pPr>
    </w:p>
    <w:p w14:paraId="04AE9B79" w14:textId="398F1380" w:rsidR="00A71D9E" w:rsidRDefault="00A71D9E" w:rsidP="00140414">
      <w:pPr>
        <w:pStyle w:val="Tre0"/>
      </w:pPr>
    </w:p>
    <w:p w14:paraId="40EBE539" w14:textId="34C59FBD" w:rsidR="00A71D9E" w:rsidRDefault="00A71D9E" w:rsidP="00140414">
      <w:pPr>
        <w:pStyle w:val="Tre0"/>
      </w:pPr>
    </w:p>
    <w:p w14:paraId="1C8DDBF2" w14:textId="093B94EE" w:rsidR="00A71D9E" w:rsidRDefault="00A71D9E" w:rsidP="00140414">
      <w:pPr>
        <w:pStyle w:val="Tre0"/>
      </w:pPr>
    </w:p>
    <w:p w14:paraId="4DCD22E9" w14:textId="51C1242D" w:rsidR="00A71D9E" w:rsidRDefault="00A71D9E" w:rsidP="00140414">
      <w:pPr>
        <w:pStyle w:val="Tre0"/>
      </w:pPr>
    </w:p>
    <w:p w14:paraId="7995C2E3" w14:textId="016277EE" w:rsidR="00A71D9E" w:rsidRDefault="00A71D9E" w:rsidP="00140414">
      <w:pPr>
        <w:pStyle w:val="Tre0"/>
      </w:pPr>
    </w:p>
    <w:p w14:paraId="399F8382" w14:textId="3784E5D9" w:rsidR="00A71D9E" w:rsidRDefault="00A71D9E" w:rsidP="00140414">
      <w:pPr>
        <w:pStyle w:val="Tre0"/>
      </w:pPr>
    </w:p>
    <w:p w14:paraId="724C6802" w14:textId="783EF77B" w:rsidR="00A71D9E" w:rsidRDefault="00A71D9E" w:rsidP="00140414">
      <w:pPr>
        <w:pStyle w:val="Tre0"/>
      </w:pPr>
    </w:p>
    <w:p w14:paraId="22A9131C" w14:textId="77777777" w:rsidR="00A71D9E" w:rsidRDefault="00A71D9E" w:rsidP="00140414">
      <w:pPr>
        <w:pStyle w:val="Tre0"/>
      </w:pPr>
    </w:p>
    <w:p w14:paraId="45DA4562" w14:textId="77777777" w:rsidR="00140414" w:rsidRDefault="00140414" w:rsidP="00140414">
      <w:pPr>
        <w:pStyle w:val="Stopka"/>
        <w:jc w:val="right"/>
        <w:rPr>
          <w:bCs/>
          <w:sz w:val="18"/>
          <w:szCs w:val="18"/>
        </w:rPr>
      </w:pPr>
    </w:p>
    <w:p w14:paraId="61A494AB" w14:textId="4C3A091C" w:rsidR="00140414" w:rsidRPr="00D206D6" w:rsidRDefault="00140414" w:rsidP="00140414">
      <w:pPr>
        <w:pStyle w:val="Tre134"/>
        <w:tabs>
          <w:tab w:val="left" w:pos="1843"/>
        </w:tabs>
        <w:spacing w:after="0" w:line="320" w:lineRule="exact"/>
        <w:rPr>
          <w:szCs w:val="21"/>
        </w:rPr>
      </w:pPr>
      <w:r w:rsidRPr="00D206D6">
        <w:rPr>
          <w:rFonts w:cs="Arial"/>
          <w:spacing w:val="2"/>
          <w:position w:val="2"/>
          <w:szCs w:val="21"/>
        </w:rPr>
        <w:t xml:space="preserve">Administratorem danych osobowych stron postępowania jest Województwo Śląskie z siedzibą </w:t>
      </w:r>
      <w:r w:rsidR="00D206D6">
        <w:rPr>
          <w:rFonts w:cs="Arial"/>
          <w:spacing w:val="2"/>
          <w:position w:val="2"/>
          <w:szCs w:val="21"/>
        </w:rPr>
        <w:br/>
      </w:r>
      <w:r w:rsidRPr="00D206D6">
        <w:rPr>
          <w:rFonts w:cs="Arial"/>
          <w:spacing w:val="2"/>
          <w:position w:val="2"/>
          <w:szCs w:val="21"/>
        </w:rPr>
        <w:t>w Katowicach, przy ul. Ligonia 46.</w:t>
      </w:r>
    </w:p>
    <w:p w14:paraId="3643106F" w14:textId="01E85CAF" w:rsidR="00140414" w:rsidRPr="00D206D6" w:rsidRDefault="00140414" w:rsidP="00140414">
      <w:pPr>
        <w:pStyle w:val="Tre0"/>
        <w:spacing w:line="320" w:lineRule="exact"/>
        <w:rPr>
          <w:szCs w:val="21"/>
        </w:rPr>
      </w:pPr>
      <w:r w:rsidRPr="00D206D6">
        <w:rPr>
          <w:rFonts w:cs="Arial"/>
          <w:i/>
          <w:iCs/>
          <w:spacing w:val="2"/>
          <w:position w:val="2"/>
          <w:szCs w:val="21"/>
        </w:rPr>
        <w:t xml:space="preserve">Informacje dotyczące przetwarzania danych osobowych: </w:t>
      </w:r>
      <w:hyperlink r:id="rId9" w:history="1">
        <w:r w:rsidRPr="00D206D6">
          <w:rPr>
            <w:rStyle w:val="Hipercze"/>
            <w:rFonts w:cs="Arial"/>
            <w:i/>
            <w:iCs/>
            <w:spacing w:val="2"/>
            <w:position w:val="2"/>
            <w:szCs w:val="21"/>
          </w:rPr>
          <w:t>https://bip.slaskie.pl/daneosobowe/</w:t>
        </w:r>
      </w:hyperlink>
    </w:p>
    <w:sectPr w:rsidR="00140414" w:rsidRPr="00D206D6" w:rsidSect="009A5808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EA50" w14:textId="77777777" w:rsidR="000B0D8D" w:rsidRDefault="000B0D8D" w:rsidP="00AB4A4A">
      <w:r>
        <w:separator/>
      </w:r>
    </w:p>
  </w:endnote>
  <w:endnote w:type="continuationSeparator" w:id="0">
    <w:p w14:paraId="15CDD4DB" w14:textId="77777777" w:rsidR="000B0D8D" w:rsidRDefault="000B0D8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2C2C" w14:textId="54301654" w:rsidR="00490CB1" w:rsidRPr="00CE2AD7" w:rsidRDefault="00490CB1" w:rsidP="00490CB1">
    <w:pPr>
      <w:rPr>
        <w:rFonts w:cs="Arial"/>
        <w:spacing w:val="2"/>
        <w:position w:val="2"/>
        <w:sz w:val="16"/>
        <w:szCs w:val="16"/>
      </w:rPr>
    </w:pPr>
  </w:p>
  <w:p w14:paraId="69A8E306" w14:textId="77777777" w:rsidR="0011569A" w:rsidRPr="0011569A" w:rsidRDefault="004E0604" w:rsidP="00490CB1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E463" w14:textId="77777777" w:rsidR="000B0D8D" w:rsidRDefault="000B0D8D" w:rsidP="00AB4A4A">
      <w:r>
        <w:separator/>
      </w:r>
    </w:p>
  </w:footnote>
  <w:footnote w:type="continuationSeparator" w:id="0">
    <w:p w14:paraId="389FA8E0" w14:textId="77777777" w:rsidR="000B0D8D" w:rsidRDefault="000B0D8D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4" w14:textId="77777777" w:rsidR="001C4AA2" w:rsidRDefault="00CD78B9" w:rsidP="001C4AA2">
    <w:pPr>
      <w:pStyle w:val="Nagwek"/>
      <w:tabs>
        <w:tab w:val="left" w:pos="4111"/>
      </w:tabs>
    </w:pPr>
    <w:r>
      <w:rPr>
        <w:noProof/>
      </w:rPr>
      <w:drawing>
        <wp:inline distT="0" distB="0" distL="0" distR="0" wp14:anchorId="69A8E307" wp14:editId="69A8E308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49C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9A8E309" wp14:editId="69A8E30A">
          <wp:simplePos x="0" y="0"/>
          <wp:positionH relativeFrom="column">
            <wp:posOffset>70485</wp:posOffset>
          </wp:positionH>
          <wp:positionV relativeFrom="paragraph">
            <wp:posOffset>3164326</wp:posOffset>
          </wp:positionV>
          <wp:extent cx="1201340" cy="196582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40" cy="1965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69A8E30B" wp14:editId="014FAE1B">
              <wp:simplePos x="0" y="0"/>
              <wp:positionH relativeFrom="page">
                <wp:posOffset>847725</wp:posOffset>
              </wp:positionH>
              <wp:positionV relativeFrom="margin">
                <wp:align>bottom</wp:align>
              </wp:positionV>
              <wp:extent cx="1461135" cy="70770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7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8E30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8E30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0;width:115.05pt;height:55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" o:allowoverlap="f" filled="f" stroked="f">
              <v:textbox inset="0,0,0,0">
                <w:txbxContent>
                  <w:p w14:paraId="69A8E30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2139C3"/>
    <w:multiLevelType w:val="hybridMultilevel"/>
    <w:tmpl w:val="4B98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6D25"/>
    <w:multiLevelType w:val="hybridMultilevel"/>
    <w:tmpl w:val="C7C2F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1292"/>
    <w:multiLevelType w:val="hybridMultilevel"/>
    <w:tmpl w:val="6660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388C"/>
    <w:rsid w:val="00033271"/>
    <w:rsid w:val="00044495"/>
    <w:rsid w:val="00044597"/>
    <w:rsid w:val="0004532A"/>
    <w:rsid w:val="000472CB"/>
    <w:rsid w:val="000503E6"/>
    <w:rsid w:val="0006355E"/>
    <w:rsid w:val="00064DA8"/>
    <w:rsid w:val="000673E4"/>
    <w:rsid w:val="000676B4"/>
    <w:rsid w:val="00075F26"/>
    <w:rsid w:val="00083F45"/>
    <w:rsid w:val="00087A6B"/>
    <w:rsid w:val="00096DEF"/>
    <w:rsid w:val="00096E8D"/>
    <w:rsid w:val="000A6DD0"/>
    <w:rsid w:val="000B0D8D"/>
    <w:rsid w:val="000C5958"/>
    <w:rsid w:val="000D53F3"/>
    <w:rsid w:val="000E37F3"/>
    <w:rsid w:val="000F11FC"/>
    <w:rsid w:val="000F1E8C"/>
    <w:rsid w:val="000F4EB0"/>
    <w:rsid w:val="0010199F"/>
    <w:rsid w:val="0010321C"/>
    <w:rsid w:val="0011569A"/>
    <w:rsid w:val="00116525"/>
    <w:rsid w:val="00134DAB"/>
    <w:rsid w:val="0013636D"/>
    <w:rsid w:val="00140414"/>
    <w:rsid w:val="00140879"/>
    <w:rsid w:val="00142CAE"/>
    <w:rsid w:val="00142FAB"/>
    <w:rsid w:val="00144718"/>
    <w:rsid w:val="00147FA4"/>
    <w:rsid w:val="001541F5"/>
    <w:rsid w:val="00160961"/>
    <w:rsid w:val="00167E40"/>
    <w:rsid w:val="0018340B"/>
    <w:rsid w:val="001863EC"/>
    <w:rsid w:val="001908E0"/>
    <w:rsid w:val="001915D2"/>
    <w:rsid w:val="00192634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D6D5E"/>
    <w:rsid w:val="001E6FE6"/>
    <w:rsid w:val="001F40E6"/>
    <w:rsid w:val="001F64C2"/>
    <w:rsid w:val="002043CC"/>
    <w:rsid w:val="00206EC9"/>
    <w:rsid w:val="0022139E"/>
    <w:rsid w:val="00226B98"/>
    <w:rsid w:val="00231477"/>
    <w:rsid w:val="002369DC"/>
    <w:rsid w:val="00240055"/>
    <w:rsid w:val="0024013A"/>
    <w:rsid w:val="00240EDE"/>
    <w:rsid w:val="0024632C"/>
    <w:rsid w:val="00247995"/>
    <w:rsid w:val="002524B8"/>
    <w:rsid w:val="002619FA"/>
    <w:rsid w:val="00262F4D"/>
    <w:rsid w:val="002720E7"/>
    <w:rsid w:val="00282AAF"/>
    <w:rsid w:val="00282C05"/>
    <w:rsid w:val="00285CB9"/>
    <w:rsid w:val="00286B41"/>
    <w:rsid w:val="002947F3"/>
    <w:rsid w:val="002A6CC2"/>
    <w:rsid w:val="002C1966"/>
    <w:rsid w:val="002C6693"/>
    <w:rsid w:val="002E372B"/>
    <w:rsid w:val="002F2FC3"/>
    <w:rsid w:val="003039A5"/>
    <w:rsid w:val="00310EED"/>
    <w:rsid w:val="0031614F"/>
    <w:rsid w:val="00316F1E"/>
    <w:rsid w:val="00317313"/>
    <w:rsid w:val="00320005"/>
    <w:rsid w:val="0032046A"/>
    <w:rsid w:val="00324552"/>
    <w:rsid w:val="00331D42"/>
    <w:rsid w:val="0034535F"/>
    <w:rsid w:val="00346736"/>
    <w:rsid w:val="00351CF0"/>
    <w:rsid w:val="00354291"/>
    <w:rsid w:val="003678B4"/>
    <w:rsid w:val="00371358"/>
    <w:rsid w:val="00372B74"/>
    <w:rsid w:val="00385DB4"/>
    <w:rsid w:val="00390108"/>
    <w:rsid w:val="003A42A4"/>
    <w:rsid w:val="003C15E8"/>
    <w:rsid w:val="003D748A"/>
    <w:rsid w:val="003D7BC5"/>
    <w:rsid w:val="003E5C79"/>
    <w:rsid w:val="003E64C0"/>
    <w:rsid w:val="0040055C"/>
    <w:rsid w:val="00407740"/>
    <w:rsid w:val="00410065"/>
    <w:rsid w:val="0041133A"/>
    <w:rsid w:val="00423FFB"/>
    <w:rsid w:val="00424023"/>
    <w:rsid w:val="00425130"/>
    <w:rsid w:val="00427E9F"/>
    <w:rsid w:val="00432A27"/>
    <w:rsid w:val="0043759C"/>
    <w:rsid w:val="00437F35"/>
    <w:rsid w:val="00442C5D"/>
    <w:rsid w:val="00451A44"/>
    <w:rsid w:val="00470595"/>
    <w:rsid w:val="00473297"/>
    <w:rsid w:val="00474141"/>
    <w:rsid w:val="00476538"/>
    <w:rsid w:val="00486921"/>
    <w:rsid w:val="00490CB1"/>
    <w:rsid w:val="00490FAC"/>
    <w:rsid w:val="0049311E"/>
    <w:rsid w:val="004A0F7C"/>
    <w:rsid w:val="004A1F4D"/>
    <w:rsid w:val="004A3B27"/>
    <w:rsid w:val="004B21A9"/>
    <w:rsid w:val="004B2223"/>
    <w:rsid w:val="004B3D78"/>
    <w:rsid w:val="004B5F03"/>
    <w:rsid w:val="004C24B2"/>
    <w:rsid w:val="004D37F2"/>
    <w:rsid w:val="004E0604"/>
    <w:rsid w:val="004E2D31"/>
    <w:rsid w:val="00502A08"/>
    <w:rsid w:val="005043EA"/>
    <w:rsid w:val="005223DD"/>
    <w:rsid w:val="00523C17"/>
    <w:rsid w:val="00527E52"/>
    <w:rsid w:val="0053193A"/>
    <w:rsid w:val="00534307"/>
    <w:rsid w:val="005347B8"/>
    <w:rsid w:val="00541D56"/>
    <w:rsid w:val="00545B50"/>
    <w:rsid w:val="00550F41"/>
    <w:rsid w:val="00552B26"/>
    <w:rsid w:val="005579C9"/>
    <w:rsid w:val="00571488"/>
    <w:rsid w:val="00571FE8"/>
    <w:rsid w:val="00583DCD"/>
    <w:rsid w:val="0059798C"/>
    <w:rsid w:val="005A64F9"/>
    <w:rsid w:val="005A6FC6"/>
    <w:rsid w:val="005C1677"/>
    <w:rsid w:val="005C531E"/>
    <w:rsid w:val="005D0E51"/>
    <w:rsid w:val="005D1C8C"/>
    <w:rsid w:val="005E1CAB"/>
    <w:rsid w:val="005F06F4"/>
    <w:rsid w:val="005F130B"/>
    <w:rsid w:val="005F1C87"/>
    <w:rsid w:val="005F2DB1"/>
    <w:rsid w:val="005F3E3A"/>
    <w:rsid w:val="005F5B5C"/>
    <w:rsid w:val="00604101"/>
    <w:rsid w:val="00604857"/>
    <w:rsid w:val="006060A7"/>
    <w:rsid w:val="00614287"/>
    <w:rsid w:val="00621EE7"/>
    <w:rsid w:val="0062281B"/>
    <w:rsid w:val="006273E1"/>
    <w:rsid w:val="0063319E"/>
    <w:rsid w:val="0063472D"/>
    <w:rsid w:val="00641D91"/>
    <w:rsid w:val="006471B6"/>
    <w:rsid w:val="006476FE"/>
    <w:rsid w:val="00651A52"/>
    <w:rsid w:val="00654D0A"/>
    <w:rsid w:val="0066020E"/>
    <w:rsid w:val="00665345"/>
    <w:rsid w:val="00672CF9"/>
    <w:rsid w:val="00673B27"/>
    <w:rsid w:val="0067678E"/>
    <w:rsid w:val="0068163D"/>
    <w:rsid w:val="00682063"/>
    <w:rsid w:val="006917EA"/>
    <w:rsid w:val="006948DE"/>
    <w:rsid w:val="006A07BD"/>
    <w:rsid w:val="006A60B8"/>
    <w:rsid w:val="006A6875"/>
    <w:rsid w:val="006A7F86"/>
    <w:rsid w:val="006B77DC"/>
    <w:rsid w:val="006C5EEF"/>
    <w:rsid w:val="006D5A11"/>
    <w:rsid w:val="006E4F9A"/>
    <w:rsid w:val="006E64CD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37FBD"/>
    <w:rsid w:val="007442C2"/>
    <w:rsid w:val="007459FC"/>
    <w:rsid w:val="00746624"/>
    <w:rsid w:val="007521FA"/>
    <w:rsid w:val="00754027"/>
    <w:rsid w:val="007556CC"/>
    <w:rsid w:val="00756D80"/>
    <w:rsid w:val="007625B3"/>
    <w:rsid w:val="00763975"/>
    <w:rsid w:val="00764F4F"/>
    <w:rsid w:val="007726A8"/>
    <w:rsid w:val="007809B8"/>
    <w:rsid w:val="007875C2"/>
    <w:rsid w:val="0079165A"/>
    <w:rsid w:val="007948D2"/>
    <w:rsid w:val="00795194"/>
    <w:rsid w:val="0079612A"/>
    <w:rsid w:val="007B3AC5"/>
    <w:rsid w:val="007B5B13"/>
    <w:rsid w:val="007B7480"/>
    <w:rsid w:val="007C00FB"/>
    <w:rsid w:val="007C076D"/>
    <w:rsid w:val="007C1B93"/>
    <w:rsid w:val="007C255C"/>
    <w:rsid w:val="007C37FC"/>
    <w:rsid w:val="007C6581"/>
    <w:rsid w:val="007C7729"/>
    <w:rsid w:val="007D6C73"/>
    <w:rsid w:val="007E01C9"/>
    <w:rsid w:val="007E162A"/>
    <w:rsid w:val="007E5643"/>
    <w:rsid w:val="007F045F"/>
    <w:rsid w:val="007F0F31"/>
    <w:rsid w:val="007F513A"/>
    <w:rsid w:val="00801EA5"/>
    <w:rsid w:val="00801FE1"/>
    <w:rsid w:val="0080317E"/>
    <w:rsid w:val="008044E6"/>
    <w:rsid w:val="00810EB7"/>
    <w:rsid w:val="00811248"/>
    <w:rsid w:val="00814C20"/>
    <w:rsid w:val="008177A4"/>
    <w:rsid w:val="00821258"/>
    <w:rsid w:val="00835909"/>
    <w:rsid w:val="0084242E"/>
    <w:rsid w:val="00845223"/>
    <w:rsid w:val="008574EB"/>
    <w:rsid w:val="008611DB"/>
    <w:rsid w:val="008702A7"/>
    <w:rsid w:val="008759CE"/>
    <w:rsid w:val="008863B2"/>
    <w:rsid w:val="0088682B"/>
    <w:rsid w:val="00887A85"/>
    <w:rsid w:val="008921D2"/>
    <w:rsid w:val="008931D4"/>
    <w:rsid w:val="00896F38"/>
    <w:rsid w:val="008B0717"/>
    <w:rsid w:val="008B5806"/>
    <w:rsid w:val="008B7496"/>
    <w:rsid w:val="008D146A"/>
    <w:rsid w:val="008D340C"/>
    <w:rsid w:val="008D74D1"/>
    <w:rsid w:val="008E1769"/>
    <w:rsid w:val="008E1B9B"/>
    <w:rsid w:val="008E36DC"/>
    <w:rsid w:val="008E51DC"/>
    <w:rsid w:val="008E7AD5"/>
    <w:rsid w:val="008F3A1B"/>
    <w:rsid w:val="00900975"/>
    <w:rsid w:val="009020EF"/>
    <w:rsid w:val="00902228"/>
    <w:rsid w:val="00906AE3"/>
    <w:rsid w:val="0091363F"/>
    <w:rsid w:val="0093759F"/>
    <w:rsid w:val="00944A4F"/>
    <w:rsid w:val="009465B8"/>
    <w:rsid w:val="00951C66"/>
    <w:rsid w:val="0095386C"/>
    <w:rsid w:val="00954FC8"/>
    <w:rsid w:val="00956893"/>
    <w:rsid w:val="00964842"/>
    <w:rsid w:val="00965646"/>
    <w:rsid w:val="00981238"/>
    <w:rsid w:val="00982ADF"/>
    <w:rsid w:val="00996054"/>
    <w:rsid w:val="009A1138"/>
    <w:rsid w:val="009A5808"/>
    <w:rsid w:val="009B4BF0"/>
    <w:rsid w:val="009B555A"/>
    <w:rsid w:val="009B7E49"/>
    <w:rsid w:val="009C1BA3"/>
    <w:rsid w:val="009C2190"/>
    <w:rsid w:val="009C7B7E"/>
    <w:rsid w:val="009D1113"/>
    <w:rsid w:val="009D3606"/>
    <w:rsid w:val="009D5299"/>
    <w:rsid w:val="009E2AAC"/>
    <w:rsid w:val="009F1C7B"/>
    <w:rsid w:val="009F22CE"/>
    <w:rsid w:val="009F38CE"/>
    <w:rsid w:val="009F534D"/>
    <w:rsid w:val="00A03081"/>
    <w:rsid w:val="00A034D7"/>
    <w:rsid w:val="00A30274"/>
    <w:rsid w:val="00A30D4C"/>
    <w:rsid w:val="00A37DFE"/>
    <w:rsid w:val="00A437CB"/>
    <w:rsid w:val="00A543CF"/>
    <w:rsid w:val="00A55D34"/>
    <w:rsid w:val="00A5630E"/>
    <w:rsid w:val="00A633C8"/>
    <w:rsid w:val="00A64717"/>
    <w:rsid w:val="00A71D9E"/>
    <w:rsid w:val="00A72D96"/>
    <w:rsid w:val="00A82E72"/>
    <w:rsid w:val="00A9282A"/>
    <w:rsid w:val="00A928DF"/>
    <w:rsid w:val="00A93DD1"/>
    <w:rsid w:val="00AA2599"/>
    <w:rsid w:val="00AA2DAC"/>
    <w:rsid w:val="00AB4A4A"/>
    <w:rsid w:val="00AB506D"/>
    <w:rsid w:val="00AC7E9C"/>
    <w:rsid w:val="00AD7973"/>
    <w:rsid w:val="00AF0361"/>
    <w:rsid w:val="00AF6C86"/>
    <w:rsid w:val="00AF72DC"/>
    <w:rsid w:val="00B0102E"/>
    <w:rsid w:val="00B02FDA"/>
    <w:rsid w:val="00B102D6"/>
    <w:rsid w:val="00B1049C"/>
    <w:rsid w:val="00B10A69"/>
    <w:rsid w:val="00B3477F"/>
    <w:rsid w:val="00B37FC8"/>
    <w:rsid w:val="00B4312A"/>
    <w:rsid w:val="00B4557C"/>
    <w:rsid w:val="00B514B8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B59FD"/>
    <w:rsid w:val="00BB6673"/>
    <w:rsid w:val="00BC30BE"/>
    <w:rsid w:val="00BD0D20"/>
    <w:rsid w:val="00BD6F64"/>
    <w:rsid w:val="00BD79BB"/>
    <w:rsid w:val="00BE68F5"/>
    <w:rsid w:val="00BF10AD"/>
    <w:rsid w:val="00BF6709"/>
    <w:rsid w:val="00BF725F"/>
    <w:rsid w:val="00BF7C94"/>
    <w:rsid w:val="00C15D89"/>
    <w:rsid w:val="00C1685C"/>
    <w:rsid w:val="00C200F1"/>
    <w:rsid w:val="00C32C17"/>
    <w:rsid w:val="00C4333F"/>
    <w:rsid w:val="00C436AA"/>
    <w:rsid w:val="00C43E7C"/>
    <w:rsid w:val="00C76843"/>
    <w:rsid w:val="00C87348"/>
    <w:rsid w:val="00C92164"/>
    <w:rsid w:val="00C92B73"/>
    <w:rsid w:val="00C94171"/>
    <w:rsid w:val="00CA0F7F"/>
    <w:rsid w:val="00CA0FFF"/>
    <w:rsid w:val="00CA258C"/>
    <w:rsid w:val="00CA7D31"/>
    <w:rsid w:val="00CB4C62"/>
    <w:rsid w:val="00CB67C5"/>
    <w:rsid w:val="00CC3FD5"/>
    <w:rsid w:val="00CC477B"/>
    <w:rsid w:val="00CC5D74"/>
    <w:rsid w:val="00CD1D30"/>
    <w:rsid w:val="00CD5077"/>
    <w:rsid w:val="00CD7411"/>
    <w:rsid w:val="00CD78B9"/>
    <w:rsid w:val="00CE1165"/>
    <w:rsid w:val="00CE2AD7"/>
    <w:rsid w:val="00CF1866"/>
    <w:rsid w:val="00CF1BB3"/>
    <w:rsid w:val="00CF522C"/>
    <w:rsid w:val="00D03974"/>
    <w:rsid w:val="00D0750F"/>
    <w:rsid w:val="00D12E7C"/>
    <w:rsid w:val="00D16739"/>
    <w:rsid w:val="00D17078"/>
    <w:rsid w:val="00D206D6"/>
    <w:rsid w:val="00D22066"/>
    <w:rsid w:val="00D33FFD"/>
    <w:rsid w:val="00D40BAA"/>
    <w:rsid w:val="00D446F2"/>
    <w:rsid w:val="00D7614F"/>
    <w:rsid w:val="00D77BCF"/>
    <w:rsid w:val="00D860E3"/>
    <w:rsid w:val="00D92694"/>
    <w:rsid w:val="00D9540E"/>
    <w:rsid w:val="00DA2764"/>
    <w:rsid w:val="00DA3A9B"/>
    <w:rsid w:val="00DA6146"/>
    <w:rsid w:val="00DC40A5"/>
    <w:rsid w:val="00DD04A5"/>
    <w:rsid w:val="00DD538C"/>
    <w:rsid w:val="00DD5823"/>
    <w:rsid w:val="00DD6A12"/>
    <w:rsid w:val="00DE1ED5"/>
    <w:rsid w:val="00DE7850"/>
    <w:rsid w:val="00DF5408"/>
    <w:rsid w:val="00DF597D"/>
    <w:rsid w:val="00E12550"/>
    <w:rsid w:val="00E222C8"/>
    <w:rsid w:val="00E53A8B"/>
    <w:rsid w:val="00E54DF2"/>
    <w:rsid w:val="00E61D39"/>
    <w:rsid w:val="00E73F67"/>
    <w:rsid w:val="00E74636"/>
    <w:rsid w:val="00E83653"/>
    <w:rsid w:val="00E95CBB"/>
    <w:rsid w:val="00EA0AEC"/>
    <w:rsid w:val="00EA2224"/>
    <w:rsid w:val="00EA3B79"/>
    <w:rsid w:val="00EA5F63"/>
    <w:rsid w:val="00EA79D3"/>
    <w:rsid w:val="00ED0954"/>
    <w:rsid w:val="00ED5EAA"/>
    <w:rsid w:val="00ED6368"/>
    <w:rsid w:val="00EE017D"/>
    <w:rsid w:val="00EE3A17"/>
    <w:rsid w:val="00EE77AB"/>
    <w:rsid w:val="00EF6DA1"/>
    <w:rsid w:val="00F024F7"/>
    <w:rsid w:val="00F11D2B"/>
    <w:rsid w:val="00F135E7"/>
    <w:rsid w:val="00F14683"/>
    <w:rsid w:val="00F26B29"/>
    <w:rsid w:val="00F30020"/>
    <w:rsid w:val="00F324D2"/>
    <w:rsid w:val="00F355D0"/>
    <w:rsid w:val="00F35842"/>
    <w:rsid w:val="00F45D9D"/>
    <w:rsid w:val="00F57C35"/>
    <w:rsid w:val="00F61A34"/>
    <w:rsid w:val="00F75983"/>
    <w:rsid w:val="00F81474"/>
    <w:rsid w:val="00F83FD3"/>
    <w:rsid w:val="00F8548D"/>
    <w:rsid w:val="00F91D98"/>
    <w:rsid w:val="00FA4F3B"/>
    <w:rsid w:val="00FA6EFF"/>
    <w:rsid w:val="00FA787A"/>
    <w:rsid w:val="00FB3A61"/>
    <w:rsid w:val="00FB3C4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E2D3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locked/>
    <w:rsid w:val="00C43E7C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0ZnakZnak">
    <w:name w:val="Treść_0 Znak Znak"/>
    <w:rsid w:val="00A633C8"/>
    <w:rPr>
      <w:color w:val="000000"/>
      <w:sz w:val="21"/>
      <w:lang w:eastAsia="en-US" w:bidi="ar-SA"/>
    </w:rPr>
  </w:style>
  <w:style w:type="character" w:styleId="Hipercze">
    <w:name w:val="Hyperlink"/>
    <w:uiPriority w:val="99"/>
    <w:unhideWhenUsed/>
    <w:locked/>
    <w:rsid w:val="00A633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A633C8"/>
    <w:rPr>
      <w:color w:val="800080" w:themeColor="followedHyperlink"/>
      <w:u w:val="single"/>
    </w:rPr>
  </w:style>
  <w:style w:type="paragraph" w:customStyle="1" w:styleId="A-akapit">
    <w:name w:val="A-akapit"/>
    <w:basedOn w:val="Normalny"/>
    <w:rsid w:val="001D6D5E"/>
    <w:pPr>
      <w:widowControl w:val="0"/>
      <w:suppressAutoHyphens/>
      <w:spacing w:after="57"/>
      <w:ind w:firstLine="227"/>
      <w:jc w:val="both"/>
    </w:pPr>
    <w:rPr>
      <w:rFonts w:eastAsia="Lucida Sans Unicode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locked/>
    <w:rsid w:val="00E1255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locked/>
    <w:rsid w:val="00845223"/>
    <w:rPr>
      <w:color w:val="808080"/>
    </w:rPr>
  </w:style>
  <w:style w:type="paragraph" w:customStyle="1" w:styleId="text-justify">
    <w:name w:val="text-justify"/>
    <w:basedOn w:val="Normalny"/>
    <w:rsid w:val="001408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6CD3-D8D2-48EF-B705-A8566813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2024-10-17T08:58:00Z</cp:lastPrinted>
  <dcterms:created xsi:type="dcterms:W3CDTF">2025-02-24T08:48:00Z</dcterms:created>
  <dcterms:modified xsi:type="dcterms:W3CDTF">2025-02-24T08:48:00Z</dcterms:modified>
</cp:coreProperties>
</file>