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04F97" w14:textId="722EBFF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621C2">
        <w:rPr>
          <w:color w:val="000000" w:themeColor="text1"/>
        </w:rPr>
        <w:t>808/76/VII/2025</w:t>
      </w:r>
    </w:p>
    <w:p w14:paraId="0BDA531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B236CD" w14:textId="10480EA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621C2">
        <w:rPr>
          <w:color w:val="000000" w:themeColor="text1"/>
        </w:rPr>
        <w:t xml:space="preserve">16 kwietnia </w:t>
      </w:r>
      <w:bookmarkStart w:id="0" w:name="_GoBack"/>
      <w:bookmarkEnd w:id="0"/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3CED3F13" w14:textId="77777777" w:rsidR="00310921" w:rsidRPr="00906273" w:rsidRDefault="00310921" w:rsidP="00310921">
      <w:pPr>
        <w:pStyle w:val="Tre0"/>
      </w:pPr>
    </w:p>
    <w:p w14:paraId="74998541" w14:textId="77777777" w:rsidR="00310921" w:rsidRPr="00906273" w:rsidRDefault="00310921" w:rsidP="00310921">
      <w:pPr>
        <w:pStyle w:val="Tre0"/>
      </w:pPr>
    </w:p>
    <w:p w14:paraId="409A082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0376541" w14:textId="6D73629A" w:rsidR="00814429" w:rsidRDefault="006F0BF6" w:rsidP="00814429">
      <w:pPr>
        <w:pStyle w:val="TreBold"/>
        <w:rPr>
          <w:color w:val="auto"/>
        </w:rPr>
      </w:pPr>
      <w:r>
        <w:t xml:space="preserve">rozstrzygnięcia </w:t>
      </w:r>
      <w:r w:rsidR="00814429">
        <w:t xml:space="preserve"> </w:t>
      </w:r>
      <w:r w:rsidR="00814429" w:rsidRPr="00AE2E8D">
        <w:rPr>
          <w:color w:val="auto"/>
        </w:rPr>
        <w:t>otwartego konkursu ofert  na zadania publiczne Województwa Śląskiego</w:t>
      </w:r>
    </w:p>
    <w:p w14:paraId="18346B72" w14:textId="3BF621BD" w:rsidR="00954DF6" w:rsidRDefault="00814429" w:rsidP="00AF2D82">
      <w:pPr>
        <w:pStyle w:val="TreBold"/>
        <w:rPr>
          <w:rFonts w:cs="Arial"/>
        </w:rPr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pn. </w:t>
      </w:r>
      <w:r w:rsidR="00AF2D82" w:rsidRPr="00AF2D82">
        <w:rPr>
          <w:rFonts w:cs="Arial"/>
        </w:rPr>
        <w:t xml:space="preserve">Organizacja i promocja </w:t>
      </w:r>
      <w:r w:rsidR="00E1126C">
        <w:rPr>
          <w:rFonts w:cs="Arial"/>
        </w:rPr>
        <w:t>V</w:t>
      </w:r>
      <w:r w:rsidR="00AF2D82" w:rsidRPr="00AF2D82">
        <w:rPr>
          <w:rFonts w:cs="Arial"/>
        </w:rPr>
        <w:t xml:space="preserve"> edycji  Festiwalu </w:t>
      </w:r>
      <w:r w:rsidR="00E1126C">
        <w:rPr>
          <w:rFonts w:cs="Arial"/>
        </w:rPr>
        <w:t>Górnej Odry</w:t>
      </w:r>
      <w:r w:rsidR="00AF2D82" w:rsidRPr="00AF2D82">
        <w:rPr>
          <w:rFonts w:cs="Arial"/>
        </w:rPr>
        <w:t xml:space="preserve">  </w:t>
      </w:r>
    </w:p>
    <w:p w14:paraId="2E0ABF92" w14:textId="77777777" w:rsidR="00AF2D82" w:rsidRDefault="00AF2D82" w:rsidP="00AF2D82">
      <w:pPr>
        <w:pStyle w:val="TreBold"/>
      </w:pPr>
    </w:p>
    <w:p w14:paraId="6D63FEA1" w14:textId="5386BB7B"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</w:t>
      </w:r>
      <w:proofErr w:type="spellStart"/>
      <w:r w:rsidR="00BE1E11">
        <w:t>t.j</w:t>
      </w:r>
      <w:proofErr w:type="spellEnd"/>
      <w:r w:rsidR="00BE1E11">
        <w:t xml:space="preserve">. Dz. U. z 2024 r. poz. 566, z </w:t>
      </w:r>
      <w:proofErr w:type="spellStart"/>
      <w:r w:rsidR="00BE1E11">
        <w:t>późn</w:t>
      </w:r>
      <w:proofErr w:type="spellEnd"/>
      <w:r w:rsidR="00BE1E11">
        <w:t>. zm.</w:t>
      </w:r>
      <w:r w:rsidR="00814429">
        <w:t>),</w:t>
      </w:r>
      <w:r w:rsidR="00814429" w:rsidRPr="00F6562C">
        <w:t xml:space="preserve"> </w:t>
      </w:r>
      <w:r w:rsidR="00FF2B18" w:rsidRPr="00FF2B18">
        <w:t xml:space="preserve">art. 11 ust. 2, art. 15 ust 2g, 2h, 2j </w:t>
      </w:r>
      <w:r w:rsidR="00814429" w:rsidRPr="00BC4811">
        <w:t>ustawy z dnia 24 kwietnia 2003r. o działalności pożytku publicznym i o wolontariacie (</w:t>
      </w:r>
      <w:proofErr w:type="spellStart"/>
      <w:r w:rsidR="00EB05D8">
        <w:t>t.j</w:t>
      </w:r>
      <w:proofErr w:type="spellEnd"/>
      <w:r w:rsidR="00EB05D8">
        <w:t xml:space="preserve">. Dz.U. 2024 r. poz. 1491 z </w:t>
      </w:r>
      <w:proofErr w:type="spellStart"/>
      <w:r w:rsidR="00EB05D8">
        <w:t>póź</w:t>
      </w:r>
      <w:proofErr w:type="spellEnd"/>
      <w:r w:rsidR="00EB05D8">
        <w:t>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proofErr w:type="spellStart"/>
      <w:r w:rsidR="00814429">
        <w:t>t.j</w:t>
      </w:r>
      <w:proofErr w:type="spellEnd"/>
      <w:r w:rsidR="00814429">
        <w:t>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</w:t>
      </w:r>
      <w:proofErr w:type="spellStart"/>
      <w:r w:rsidR="00814429">
        <w:t>późn</w:t>
      </w:r>
      <w:proofErr w:type="spellEnd"/>
      <w:r w:rsidR="00814429">
        <w:t>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643FBE">
        <w:t>/9/2024 Sejmiku Województwa Śląs</w:t>
      </w:r>
      <w:r w:rsidR="00EB05D8">
        <w:t>kiego 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14:paraId="302C6857" w14:textId="77777777" w:rsidR="00954DF6" w:rsidRPr="00023E44" w:rsidRDefault="00954DF6" w:rsidP="00954DF6">
      <w:pPr>
        <w:pStyle w:val="Tre0"/>
      </w:pPr>
    </w:p>
    <w:p w14:paraId="32ABA334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7DA0D44F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DFDD369" w14:textId="77777777" w:rsidR="00954DF6" w:rsidRPr="00906273" w:rsidRDefault="00954DF6" w:rsidP="00954DF6">
      <w:pPr>
        <w:pStyle w:val="TreBold"/>
      </w:pPr>
    </w:p>
    <w:p w14:paraId="2DA42E99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0E9C7A0D" w14:textId="77777777" w:rsidR="00954DF6" w:rsidRPr="003C3555" w:rsidRDefault="00954DF6" w:rsidP="00954DF6">
      <w:pPr>
        <w:pStyle w:val="Tre0"/>
        <w:rPr>
          <w:szCs w:val="22"/>
        </w:rPr>
      </w:pPr>
    </w:p>
    <w:p w14:paraId="24030FBA" w14:textId="3C03F46E" w:rsidR="00AF2D82" w:rsidRPr="007E4145" w:rsidRDefault="00C62918" w:rsidP="00AF2D82">
      <w:pPr>
        <w:jc w:val="both"/>
        <w:rPr>
          <w:rFonts w:cs="Arial"/>
        </w:rPr>
      </w:pPr>
      <w:r>
        <w:t xml:space="preserve">Rozstrzyga </w:t>
      </w:r>
      <w:r w:rsidR="00814429">
        <w:t xml:space="preserve">się otwarty konkurs ofert na zadania publiczne Województwa Śląskiego w dziedzinie </w:t>
      </w:r>
      <w:r w:rsidR="00C61C11">
        <w:t>turystyki i krajoznawstwa w 2025</w:t>
      </w:r>
      <w:r w:rsidR="00814429">
        <w:t xml:space="preserve"> r., pn. </w:t>
      </w:r>
      <w:r w:rsidR="00AF2D82" w:rsidRPr="007E4145">
        <w:rPr>
          <w:rFonts w:cs="Arial"/>
        </w:rPr>
        <w:t>Organizacja i promocja</w:t>
      </w:r>
      <w:r w:rsidR="00AF2D82">
        <w:rPr>
          <w:rFonts w:cs="Arial"/>
        </w:rPr>
        <w:t xml:space="preserve"> </w:t>
      </w:r>
      <w:r w:rsidR="00E1126C">
        <w:rPr>
          <w:rFonts w:cs="Arial"/>
        </w:rPr>
        <w:t>V</w:t>
      </w:r>
      <w:r w:rsidR="00AF2D82">
        <w:rPr>
          <w:rFonts w:cs="Arial"/>
        </w:rPr>
        <w:t xml:space="preserve"> edycji Festiwalu </w:t>
      </w:r>
      <w:r w:rsidR="00E1126C">
        <w:rPr>
          <w:rFonts w:cs="Arial"/>
        </w:rPr>
        <w:t>Górnej Odry</w:t>
      </w:r>
      <w:r w:rsidR="00AF2D82" w:rsidRPr="007E4145">
        <w:rPr>
          <w:rFonts w:cs="Arial"/>
        </w:rPr>
        <w:t xml:space="preserve">.  </w:t>
      </w:r>
    </w:p>
    <w:p w14:paraId="247F2598" w14:textId="77777777" w:rsidR="00814429" w:rsidRPr="003C3555" w:rsidRDefault="00814429" w:rsidP="00954DF6">
      <w:pPr>
        <w:pStyle w:val="Tre0"/>
        <w:rPr>
          <w:szCs w:val="22"/>
        </w:rPr>
      </w:pPr>
    </w:p>
    <w:p w14:paraId="3CD1F59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5DC74C43" w14:textId="77777777" w:rsidR="00954DF6" w:rsidRPr="003C3555" w:rsidRDefault="00954DF6" w:rsidP="00954DF6">
      <w:pPr>
        <w:pStyle w:val="Tre0"/>
        <w:rPr>
          <w:szCs w:val="22"/>
        </w:rPr>
      </w:pPr>
    </w:p>
    <w:p w14:paraId="41C59F33" w14:textId="41FA945D" w:rsidR="00954DF6" w:rsidRPr="00814429" w:rsidRDefault="00814429" w:rsidP="00814429">
      <w:pPr>
        <w:pStyle w:val="Tre134"/>
      </w:pPr>
      <w:r>
        <w:t xml:space="preserve">Treść </w:t>
      </w:r>
      <w:r w:rsidR="00C62918">
        <w:t>rozstrzygnięcia</w:t>
      </w:r>
      <w:r>
        <w:t>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557940D7" w14:textId="77777777" w:rsidR="00954DF6" w:rsidRPr="003C3555" w:rsidRDefault="00954DF6" w:rsidP="00954DF6">
      <w:pPr>
        <w:pStyle w:val="Tre0"/>
        <w:rPr>
          <w:szCs w:val="22"/>
        </w:rPr>
      </w:pPr>
    </w:p>
    <w:p w14:paraId="27B965BA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0E806072" w14:textId="77777777" w:rsidR="00954DF6" w:rsidRPr="003C3555" w:rsidRDefault="00954DF6" w:rsidP="00954DF6">
      <w:pPr>
        <w:pStyle w:val="Tre0"/>
        <w:rPr>
          <w:szCs w:val="22"/>
        </w:rPr>
      </w:pPr>
    </w:p>
    <w:p w14:paraId="6E00C104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2DF99ADC" w14:textId="77777777" w:rsidR="00954DF6" w:rsidRPr="003C3555" w:rsidRDefault="00954DF6" w:rsidP="00954DF6">
      <w:pPr>
        <w:pStyle w:val="Tre0"/>
        <w:rPr>
          <w:szCs w:val="22"/>
        </w:rPr>
      </w:pPr>
    </w:p>
    <w:p w14:paraId="5BB6ACAE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A0B8959" w14:textId="77777777" w:rsidR="00954DF6" w:rsidRPr="003C3555" w:rsidRDefault="00954DF6" w:rsidP="00954DF6">
      <w:pPr>
        <w:pStyle w:val="Tre0"/>
        <w:rPr>
          <w:szCs w:val="22"/>
        </w:rPr>
      </w:pPr>
    </w:p>
    <w:p w14:paraId="77A0D1A7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6F97E7F4" w14:textId="77777777" w:rsidR="00954DF6" w:rsidRDefault="00954DF6" w:rsidP="00954DF6">
      <w:pPr>
        <w:pStyle w:val="Tre0"/>
      </w:pPr>
    </w:p>
    <w:p w14:paraId="31AA783F" w14:textId="77777777" w:rsidR="00954DF6" w:rsidRDefault="00954DF6" w:rsidP="00954DF6">
      <w:pPr>
        <w:pStyle w:val="Tre0"/>
      </w:pPr>
    </w:p>
    <w:p w14:paraId="73D3E56C" w14:textId="77777777" w:rsidR="00AF2D82" w:rsidRDefault="00AF2D82" w:rsidP="00954DF6">
      <w:pPr>
        <w:pStyle w:val="Tre0"/>
      </w:pPr>
    </w:p>
    <w:p w14:paraId="23154697" w14:textId="77777777" w:rsidR="00AF2D82" w:rsidRDefault="00AF2D82" w:rsidP="00954DF6">
      <w:pPr>
        <w:pStyle w:val="Tre0"/>
      </w:pPr>
    </w:p>
    <w:p w14:paraId="0241C721" w14:textId="77777777" w:rsidR="00AF2D82" w:rsidRDefault="00AF2D82" w:rsidP="00954DF6">
      <w:pPr>
        <w:pStyle w:val="Tre0"/>
      </w:pPr>
    </w:p>
    <w:p w14:paraId="30810046" w14:textId="77777777" w:rsidR="00AF2D82" w:rsidRDefault="00AF2D82" w:rsidP="00954DF6">
      <w:pPr>
        <w:pStyle w:val="Tre0"/>
      </w:pPr>
    </w:p>
    <w:p w14:paraId="5FF45B9E" w14:textId="77777777" w:rsidR="0047469A" w:rsidRDefault="0047469A" w:rsidP="00954DF6">
      <w:pPr>
        <w:pStyle w:val="Tre0"/>
      </w:pPr>
    </w:p>
    <w:p w14:paraId="3C6B933E" w14:textId="77777777" w:rsidR="00AF2D82" w:rsidRDefault="00AF2D82" w:rsidP="00954DF6">
      <w:pPr>
        <w:pStyle w:val="Tre0"/>
      </w:pPr>
    </w:p>
    <w:p w14:paraId="05FC7902" w14:textId="77777777" w:rsidR="00AF2D82" w:rsidRDefault="00AF2D82" w:rsidP="00954DF6">
      <w:pPr>
        <w:pStyle w:val="Tre0"/>
      </w:pPr>
    </w:p>
    <w:p w14:paraId="41BB0024" w14:textId="77777777" w:rsidR="00AF2D82" w:rsidRDefault="00AF2D82" w:rsidP="00954DF6">
      <w:pPr>
        <w:pStyle w:val="Tre0"/>
      </w:pPr>
    </w:p>
    <w:p w14:paraId="3E014AAE" w14:textId="77777777" w:rsidR="00AF2D82" w:rsidRDefault="00AF2D82" w:rsidP="00954DF6">
      <w:pPr>
        <w:pStyle w:val="Tre0"/>
      </w:pPr>
    </w:p>
    <w:p w14:paraId="529ADABD" w14:textId="77777777" w:rsidR="00AF2D82" w:rsidRDefault="00AF2D82" w:rsidP="00954DF6">
      <w:pPr>
        <w:pStyle w:val="Tre0"/>
      </w:pPr>
    </w:p>
    <w:p w14:paraId="19C66339" w14:textId="77777777" w:rsidR="00AF2D82" w:rsidRDefault="00AF2D82" w:rsidP="00954DF6">
      <w:pPr>
        <w:pStyle w:val="Tre0"/>
      </w:pPr>
    </w:p>
    <w:p w14:paraId="6AD93E06" w14:textId="77777777" w:rsidR="00AF2D82" w:rsidRDefault="00AF2D82" w:rsidP="00954DF6">
      <w:pPr>
        <w:pStyle w:val="Tre0"/>
      </w:pPr>
    </w:p>
    <w:p w14:paraId="2B2D4E7D" w14:textId="77777777" w:rsidR="00AF2D82" w:rsidRDefault="00AF2D82" w:rsidP="00954DF6">
      <w:pPr>
        <w:pStyle w:val="Tre0"/>
      </w:pPr>
    </w:p>
    <w:p w14:paraId="0428D0E1" w14:textId="77777777" w:rsidR="00954DF6" w:rsidRDefault="00954DF6" w:rsidP="00954DF6">
      <w:pPr>
        <w:pStyle w:val="Tre0"/>
      </w:pPr>
    </w:p>
    <w:p w14:paraId="2CE1F572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7C5674B8" w14:textId="77777777" w:rsidTr="00CC13B9">
        <w:tc>
          <w:tcPr>
            <w:tcW w:w="3369" w:type="dxa"/>
          </w:tcPr>
          <w:p w14:paraId="7391E89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lastRenderedPageBreak/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F958C7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73AFC0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E4C03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ADCB2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F7DF468" w14:textId="77777777" w:rsidTr="00CC13B9">
        <w:tc>
          <w:tcPr>
            <w:tcW w:w="3369" w:type="dxa"/>
          </w:tcPr>
          <w:p w14:paraId="1BC8BED7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F4E0BA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02205CB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452DF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D0121E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8FA469B" w14:textId="77777777" w:rsidTr="00CC13B9">
        <w:tc>
          <w:tcPr>
            <w:tcW w:w="3369" w:type="dxa"/>
          </w:tcPr>
          <w:p w14:paraId="5E1605A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DE4E47E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1E680D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8A8F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C2D1E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6078F151" w14:textId="77777777" w:rsidTr="00CC13B9">
        <w:tc>
          <w:tcPr>
            <w:tcW w:w="3369" w:type="dxa"/>
          </w:tcPr>
          <w:p w14:paraId="4473860B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EEA36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A434D0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EEC0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A98E9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E209957" w14:textId="77777777" w:rsidTr="00CC13B9">
        <w:tc>
          <w:tcPr>
            <w:tcW w:w="3369" w:type="dxa"/>
          </w:tcPr>
          <w:p w14:paraId="1ACEA5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4C2B4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C945BC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92F9F4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7B8BD2BD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03A7820A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12B36" w14:textId="77777777" w:rsidR="00605D1E" w:rsidRDefault="00605D1E" w:rsidP="00AB4A4A">
      <w:r>
        <w:separator/>
      </w:r>
    </w:p>
  </w:endnote>
  <w:endnote w:type="continuationSeparator" w:id="0">
    <w:p w14:paraId="2D383F71" w14:textId="77777777" w:rsidR="00605D1E" w:rsidRDefault="00605D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76B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442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1442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BFC9" w14:textId="77777777" w:rsidR="00605D1E" w:rsidRDefault="00605D1E" w:rsidP="00AB4A4A">
      <w:r>
        <w:separator/>
      </w:r>
    </w:p>
  </w:footnote>
  <w:footnote w:type="continuationSeparator" w:id="0">
    <w:p w14:paraId="3E77A292" w14:textId="77777777" w:rsidR="00605D1E" w:rsidRDefault="00605D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469A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CDA"/>
    <w:rsid w:val="005F2DB1"/>
    <w:rsid w:val="00604101"/>
    <w:rsid w:val="00605D1E"/>
    <w:rsid w:val="006247B4"/>
    <w:rsid w:val="00641C39"/>
    <w:rsid w:val="00643FBE"/>
    <w:rsid w:val="00645FEF"/>
    <w:rsid w:val="006476FE"/>
    <w:rsid w:val="00651A52"/>
    <w:rsid w:val="006621C2"/>
    <w:rsid w:val="00665345"/>
    <w:rsid w:val="00670C97"/>
    <w:rsid w:val="00672D36"/>
    <w:rsid w:val="006917EA"/>
    <w:rsid w:val="006F0BF6"/>
    <w:rsid w:val="006F3067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2C62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2D82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62918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1126C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45D9D"/>
    <w:rsid w:val="00F57C35"/>
    <w:rsid w:val="00F83FD3"/>
    <w:rsid w:val="00F919F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E432A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2323-ED37-49BE-8683-6CE4E997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Kamiński Bartłomiej</cp:lastModifiedBy>
  <cp:revision>2</cp:revision>
  <cp:lastPrinted>2025-04-11T11:25:00Z</cp:lastPrinted>
  <dcterms:created xsi:type="dcterms:W3CDTF">2025-04-16T11:11:00Z</dcterms:created>
  <dcterms:modified xsi:type="dcterms:W3CDTF">2025-04-16T11:11:00Z</dcterms:modified>
</cp:coreProperties>
</file>