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F62BEF" w:rsidRDefault="00620B74" w:rsidP="00DB777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F62BEF">
              <w:rPr>
                <w:rFonts w:cs="Arial"/>
                <w:szCs w:val="21"/>
              </w:rPr>
              <w:t xml:space="preserve"> nr 1</w:t>
            </w:r>
            <w:r>
              <w:rPr>
                <w:rFonts w:cs="Arial"/>
                <w:szCs w:val="21"/>
              </w:rPr>
              <w:t xml:space="preserve"> do Uchwały </w:t>
            </w:r>
          </w:p>
          <w:p w:rsidR="000C7AA2" w:rsidRPr="000C7AA2" w:rsidRDefault="000C7AA2" w:rsidP="000C7AA2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bookmarkStart w:id="0" w:name="_GoBack"/>
            <w:bookmarkEnd w:id="0"/>
            <w:r w:rsidRPr="000C7AA2">
              <w:rPr>
                <w:rFonts w:cs="Arial"/>
                <w:szCs w:val="21"/>
              </w:rPr>
              <w:t>441/66/VII/2025</w:t>
            </w:r>
          </w:p>
          <w:p w:rsidR="000C7AA2" w:rsidRPr="000C7AA2" w:rsidRDefault="000C7AA2" w:rsidP="000C7AA2">
            <w:pPr>
              <w:pStyle w:val="Arial10i50"/>
              <w:rPr>
                <w:rFonts w:cs="Arial"/>
                <w:szCs w:val="21"/>
              </w:rPr>
            </w:pPr>
            <w:r w:rsidRPr="000C7AA2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0C7AA2" w:rsidP="000C7AA2">
            <w:pPr>
              <w:pStyle w:val="Arial10i50"/>
              <w:rPr>
                <w:rFonts w:cs="Arial"/>
                <w:szCs w:val="21"/>
              </w:rPr>
            </w:pPr>
            <w:r w:rsidRPr="000C7AA2">
              <w:rPr>
                <w:rFonts w:cs="Arial"/>
                <w:szCs w:val="21"/>
              </w:rPr>
              <w:t>z dnia 05.03.2025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62BEF" w:rsidRDefault="00DA3C47" w:rsidP="00F62BEF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t xml:space="preserve"> </w:t>
            </w:r>
            <w:r w:rsidRPr="00DA3C47"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F62BEF">
              <w:t xml:space="preserve"> </w:t>
            </w:r>
            <w:r w:rsidR="00F62BEF" w:rsidRPr="00F62BEF">
              <w:rPr>
                <w:rFonts w:ascii="Arial" w:hAnsi="Arial" w:cs="Arial"/>
                <w:b/>
                <w:sz w:val="21"/>
                <w:szCs w:val="21"/>
              </w:rPr>
              <w:t xml:space="preserve">Iwonie Leśniak - Specjaliście ds. Obsługi Klienta – NEWAG S.A </w:t>
            </w:r>
          </w:p>
          <w:p w:rsidR="00FD1E09" w:rsidRPr="00CB2DA4" w:rsidRDefault="00DA3C47" w:rsidP="00F62BEF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A3C47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F62BEF" w:rsidRPr="00F62BEF" w:rsidRDefault="00C50E00" w:rsidP="00F62B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F62BEF">
              <w:t xml:space="preserve"> </w:t>
            </w:r>
            <w:r w:rsidR="00F62BEF" w:rsidRPr="00F62BEF">
              <w:rPr>
                <w:rFonts w:ascii="Arial" w:hAnsi="Arial" w:cs="Arial"/>
                <w:sz w:val="21"/>
                <w:szCs w:val="21"/>
                <w:lang w:eastAsia="pl-PL"/>
              </w:rPr>
              <w:t xml:space="preserve">reprezentowania Województwa Śląskiego przed organami Transportowego Dozoru Technicznego w sprawach związanych z przeprowadzaniem badań odbiorczych, okresowych i doraźnych zbiorników sprężonego powietrza, podnośników do transportu osób </w:t>
            </w:r>
          </w:p>
          <w:p w:rsidR="00F62BEF" w:rsidRPr="00F62BEF" w:rsidRDefault="00F62BEF" w:rsidP="00F62B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 xml:space="preserve">o ograniczonej możliwości poruszania się, rejestrowaniem i wyrejestrowywaniem przedmiotowych urządzeń oraz odbiorem dokumentów po wykonanych badaniach tych urządzeń znajdujących </w:t>
            </w:r>
          </w:p>
          <w:p w:rsidR="00F62BEF" w:rsidRPr="00F62BEF" w:rsidRDefault="00F62BEF" w:rsidP="00F62BEF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na elektrycznych zespołach trakcyjnych 31WEbc, w tym do:</w:t>
            </w:r>
          </w:p>
          <w:p w:rsidR="00F62BEF" w:rsidRPr="00F62BEF" w:rsidRDefault="00F62BEF" w:rsidP="00F62BE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potwierdzania i przyjmowania dokumentów sporządzonych przez Inspektora Transportowego Dozoru Technicznego;</w:t>
            </w:r>
          </w:p>
          <w:p w:rsidR="00F62BEF" w:rsidRPr="00F62BEF" w:rsidRDefault="00F62BEF" w:rsidP="00F62BE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prowadzenia stosownej dokumentacji;</w:t>
            </w:r>
          </w:p>
          <w:p w:rsidR="00F05315" w:rsidRPr="00F62BEF" w:rsidRDefault="00F62BEF" w:rsidP="00F62BE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F62BEF">
              <w:rPr>
                <w:rFonts w:ascii="Arial" w:hAnsi="Arial" w:cs="Arial"/>
                <w:sz w:val="21"/>
                <w:szCs w:val="21"/>
                <w:lang w:eastAsia="pl-PL"/>
              </w:rPr>
              <w:t>wykonywania innych czynności związanych z prowadzonym przez Transportowy Dozór Techniczny dozorem technicznym.</w:t>
            </w:r>
          </w:p>
          <w:p w:rsidR="00F62BEF" w:rsidRDefault="00F62BEF" w:rsidP="00F62BE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62BEF" w:rsidRPr="00F62BEF" w:rsidRDefault="00F62BEF" w:rsidP="00F62BEF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F05315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udziela się </w:t>
            </w:r>
            <w:r w:rsidR="00FB2B0B">
              <w:rPr>
                <w:rFonts w:ascii="Arial" w:hAnsi="Arial" w:cs="Arial"/>
                <w:sz w:val="21"/>
                <w:szCs w:val="21"/>
              </w:rPr>
              <w:t>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F62BEF" w:rsidRPr="00F62BEF" w:rsidRDefault="00F62BEF" w:rsidP="00F62BEF">
            <w:pPr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F62BEF">
              <w:rPr>
                <w:rFonts w:ascii="Arial" w:hAnsi="Arial" w:cs="Arial"/>
                <w:bCs/>
                <w:w w:val="101"/>
                <w:sz w:val="21"/>
                <w:szCs w:val="21"/>
              </w:rPr>
              <w:t>Umocowany obowiązany jest zwrócić dokument po utracie jego mocy obowiązującej.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E3" w:rsidRDefault="00DE2AE3" w:rsidP="00996FEA">
      <w:pPr>
        <w:spacing w:after="0" w:line="240" w:lineRule="auto"/>
      </w:pPr>
      <w:r>
        <w:separator/>
      </w:r>
    </w:p>
  </w:endnote>
  <w:endnote w:type="continuationSeparator" w:id="0">
    <w:p w:rsidR="00DE2AE3" w:rsidRDefault="00DE2AE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E3" w:rsidRDefault="00DE2AE3" w:rsidP="00996FEA">
      <w:pPr>
        <w:spacing w:after="0" w:line="240" w:lineRule="auto"/>
      </w:pPr>
      <w:r>
        <w:separator/>
      </w:r>
    </w:p>
  </w:footnote>
  <w:footnote w:type="continuationSeparator" w:id="0">
    <w:p w:rsidR="00DE2AE3" w:rsidRDefault="00DE2AE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D1E4BB0"/>
    <w:multiLevelType w:val="hybridMultilevel"/>
    <w:tmpl w:val="F9AE3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C7AA2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2AE3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62BEF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9D5DB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C3351-E766-4A48-A18D-62DE3FC5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2025-03-06T07:27:00Z</dcterms:created>
  <dcterms:modified xsi:type="dcterms:W3CDTF">2025-03-06T07:27:00Z</dcterms:modified>
</cp:coreProperties>
</file>