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D23" w:rsidRPr="003A6D23" w:rsidRDefault="003A6D23" w:rsidP="003A6D23">
      <w:pPr>
        <w:jc w:val="right"/>
        <w:rPr>
          <w:rFonts w:eastAsia="Times New Roman"/>
        </w:rPr>
      </w:pPr>
      <w:r>
        <w:rPr>
          <w:rFonts w:eastAsia="Times New Roman"/>
        </w:rPr>
        <w:t>Załącznik do Uchwały nr 445</w:t>
      </w:r>
      <w:bookmarkStart w:id="0" w:name="_GoBack"/>
      <w:bookmarkEnd w:id="0"/>
      <w:r w:rsidRPr="003A6D23">
        <w:rPr>
          <w:rFonts w:eastAsia="Times New Roman"/>
        </w:rPr>
        <w:t xml:space="preserve">/66/VII/2025 </w:t>
      </w:r>
    </w:p>
    <w:p w:rsidR="003A6D23" w:rsidRPr="003A6D23" w:rsidRDefault="003A6D23" w:rsidP="003A6D23">
      <w:pPr>
        <w:jc w:val="right"/>
        <w:rPr>
          <w:rFonts w:eastAsia="Times New Roman"/>
        </w:rPr>
      </w:pPr>
      <w:r w:rsidRPr="003A6D23">
        <w:rPr>
          <w:rFonts w:eastAsia="Times New Roman"/>
        </w:rPr>
        <w:t xml:space="preserve">Zarządu Województwa Śląskiego </w:t>
      </w:r>
    </w:p>
    <w:p w:rsidR="003A6D23" w:rsidRPr="003A6D23" w:rsidRDefault="003A6D23" w:rsidP="003A6D23">
      <w:pPr>
        <w:jc w:val="right"/>
        <w:rPr>
          <w:rFonts w:eastAsia="Times New Roman" w:cs="Times New Roman"/>
          <w:b/>
          <w:szCs w:val="22"/>
          <w:lang w:bidi="ar-SA"/>
        </w:rPr>
      </w:pPr>
      <w:r w:rsidRPr="003A6D23">
        <w:rPr>
          <w:rFonts w:eastAsia="Times New Roman"/>
        </w:rPr>
        <w:t>z dnia 05.03.2025 r.</w:t>
      </w:r>
    </w:p>
    <w:p w:rsidR="003A6D23" w:rsidRDefault="003A6D23">
      <w:pPr>
        <w:jc w:val="center"/>
        <w:rPr>
          <w:b/>
          <w:caps/>
        </w:rPr>
      </w:pPr>
    </w:p>
    <w:p w:rsidR="00A77B3E" w:rsidRDefault="00203F20">
      <w:pPr>
        <w:jc w:val="center"/>
        <w:rPr>
          <w:b/>
          <w:caps/>
        </w:rPr>
      </w:pPr>
      <w:r>
        <w:rPr>
          <w:b/>
          <w:caps/>
        </w:rPr>
        <w:t>Porozumienie</w:t>
      </w:r>
    </w:p>
    <w:p w:rsidR="00A77B3E" w:rsidRDefault="00203F20">
      <w:pPr>
        <w:spacing w:before="160" w:after="160"/>
        <w:jc w:val="center"/>
        <w:rPr>
          <w:b/>
          <w:caps/>
        </w:rPr>
      </w:pPr>
      <w:r>
        <w:t>z dnia .................... 2025 r.</w:t>
      </w:r>
    </w:p>
    <w:p w:rsidR="00A77B3E" w:rsidRDefault="00203F20">
      <w:pPr>
        <w:keepNext/>
        <w:spacing w:after="240"/>
      </w:pPr>
      <w:r>
        <w:rPr>
          <w:b/>
        </w:rPr>
        <w:t>w sprawie powierzenia Gminie Wilkowice prowadzenia zadania pn.: "Rozbudowa drogi wojewódzkiej polegająca na budowie chodnika wzdłuż drogi wojewódzkiej nr 942 ul. Żywiecka w gminie Wilkowice"</w:t>
      </w:r>
    </w:p>
    <w:p w:rsidR="00A77B3E" w:rsidRDefault="00203F20">
      <w:pPr>
        <w:keepLines/>
      </w:pPr>
      <w:r>
        <w:t>Na podstawie art. 19 ust. 4 ustawy z dnia 21 marca 1985 r. o drogach publicznych (Dz.U. z 2024 r. poz. 320 z </w:t>
      </w:r>
      <w:proofErr w:type="spellStart"/>
      <w:r>
        <w:t>późn</w:t>
      </w:r>
      <w:proofErr w:type="spellEnd"/>
      <w:r>
        <w:t>. zm.)</w:t>
      </w:r>
    </w:p>
    <w:p w:rsidR="00A77B3E" w:rsidRDefault="00203F20">
      <w:pPr>
        <w:spacing w:before="120" w:after="120"/>
        <w:jc w:val="center"/>
        <w:rPr>
          <w:b/>
        </w:rPr>
      </w:pPr>
      <w:r>
        <w:rPr>
          <w:b/>
        </w:rPr>
        <w:t>pomiędzy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29"/>
        <w:gridCol w:w="7559"/>
      </w:tblGrid>
      <w:tr w:rsidR="00781F72">
        <w:tc>
          <w:tcPr>
            <w:tcW w:w="10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03F20"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Śląskiego, który działa jako zarządca dróg wojewódzkich, w osobach:</w:t>
            </w:r>
          </w:p>
        </w:tc>
      </w:tr>
      <w:tr w:rsidR="00781F72"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03F20">
            <w:r>
              <w:t xml:space="preserve">Grzegorz Boski 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03F20">
            <w:r>
              <w:t>Wicemarszałek Województwa Śląskiego</w:t>
            </w:r>
          </w:p>
        </w:tc>
      </w:tr>
      <w:tr w:rsidR="00781F72"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03F20">
            <w:r>
              <w:t xml:space="preserve">Leszek Pietraszek 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03F20">
            <w:r>
              <w:t>Wicemarszałek Województwa Śląskiego</w:t>
            </w:r>
          </w:p>
        </w:tc>
      </w:tr>
      <w:tr w:rsidR="00781F72">
        <w:tc>
          <w:tcPr>
            <w:tcW w:w="10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03F20">
            <w:r>
              <w:t>a</w:t>
            </w:r>
          </w:p>
        </w:tc>
      </w:tr>
      <w:tr w:rsidR="00781F72">
        <w:tc>
          <w:tcPr>
            <w:tcW w:w="10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03F20">
            <w:r>
              <w:rPr>
                <w:b/>
              </w:rPr>
              <w:t xml:space="preserve">Gminą Wilkowice, </w:t>
            </w:r>
            <w:r>
              <w:t xml:space="preserve">z siedzibą w Wilkowicach przy ul. Wyzwolenia 25 reprezentowaną przez Wójta Macieja Mrówkę, który działa jako zarządca dróg gminnych </w:t>
            </w:r>
          </w:p>
        </w:tc>
      </w:tr>
      <w:tr w:rsidR="00781F72">
        <w:tc>
          <w:tcPr>
            <w:tcW w:w="10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</w:pPr>
          </w:p>
        </w:tc>
      </w:tr>
      <w:tr w:rsidR="00781F72">
        <w:tc>
          <w:tcPr>
            <w:tcW w:w="106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03F20">
            <w:pPr>
              <w:jc w:val="center"/>
            </w:pPr>
            <w:r>
              <w:rPr>
                <w:b/>
              </w:rPr>
              <w:t>zostaje zawarte porozumienie o następującej treści</w:t>
            </w:r>
          </w:p>
        </w:tc>
      </w:tr>
    </w:tbl>
    <w:p w:rsidR="00781F72" w:rsidRDefault="00203F20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203F20">
      <w:pPr>
        <w:keepLines/>
        <w:ind w:left="227" w:hanging="227"/>
        <w:rPr>
          <w:color w:val="000000"/>
          <w:u w:color="000000"/>
        </w:rPr>
      </w:pPr>
      <w:r>
        <w:t xml:space="preserve">1. Przedmiotem porozumienia jest powierzenie Gminie Wilkowice prowadzenia zadania pn.: </w:t>
      </w:r>
      <w:r>
        <w:rPr>
          <w:b/>
          <w:color w:val="000000"/>
          <w:u w:color="000000"/>
        </w:rPr>
        <w:t>„Rozbudowa drogi wojewódzkiej polegająca na budowie chodnika wzdłuż drogi wojewódzkiej nr 942 ul. Żywiecka w gminie Wilkowice".</w:t>
      </w:r>
    </w:p>
    <w:p w:rsidR="00A77B3E" w:rsidRDefault="00203F20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Województwo Śląskie powierza Gminie Wilkowice pełnienie funkcji inwestora, w rozumieniu art. 20 pkt 3 ustawy z dnia 21 marca 1985 r. o drogach publicznych, w zakresie koniecznym dla prawidłowej realizacji zadania określonego w ust. 1.</w:t>
      </w:r>
    </w:p>
    <w:p w:rsidR="00A77B3E" w:rsidRDefault="00203F20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Zakres rzeczowy określonego w ust. 1 zadania obejmuje:</w:t>
      </w:r>
    </w:p>
    <w:p w:rsidR="00A77B3E" w:rsidRDefault="00203F20">
      <w:pPr>
        <w:keepLines/>
        <w:ind w:left="56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opracowanie kompletnej dokumentacji projektowej  rozbudowy drogi wojewódzkiej polegającej na budowie chodnika wzdłuż drogi wojewódzkiej nr 942 ul. Żywiecka w gminie Wilkowice (2300 m) – na odcinku od potoku </w:t>
      </w:r>
      <w:proofErr w:type="spellStart"/>
      <w:r>
        <w:rPr>
          <w:color w:val="000000"/>
          <w:u w:color="000000"/>
        </w:rPr>
        <w:t>Wilkówka</w:t>
      </w:r>
      <w:proofErr w:type="spellEnd"/>
      <w:r>
        <w:rPr>
          <w:color w:val="000000"/>
          <w:u w:color="000000"/>
        </w:rPr>
        <w:t xml:space="preserve"> (obiekt mostowy) do granicy z gminą Buczkowice  wraz z uzyskaniem uzgodnień, opinii  i pozwoleń niezbędnych do złożenia wniosku o wydanie wymaganej prawem decyzji o zezwoleniu na realizację inwestycji drogowej (zwaną dalej decyzją ZRID) w trybie przepisów ustawy o szczególnych zasadach przygotowania i realizacji inwestycji w zakresie dróg publicznych;</w:t>
      </w:r>
    </w:p>
    <w:p w:rsidR="00A77B3E" w:rsidRDefault="00203F20">
      <w:pPr>
        <w:keepLines/>
        <w:ind w:left="56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przygotowanie kompletnego wniosku o wydanie decyzji ZRID dla zamierzenia budowlanego będącego przedmiotem porozumienia zawierającego niezbędne załączniki wymagane ustawą o szczególnych zasadach przygotowania i realizacji inwestycji w zakresie dróg publicznych;</w:t>
      </w:r>
    </w:p>
    <w:p w:rsidR="00A77B3E" w:rsidRDefault="00203F20">
      <w:pPr>
        <w:keepLines/>
        <w:ind w:left="567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przygotowanie dokumentacji geodezyjnej niezbędnej do regulacji stanu własności istniejącego pasa drogowego drogi wojewódzkiej nr 942 na odcinku objętym porozumieniem o którym mowa w ust. 1;</w:t>
      </w:r>
    </w:p>
    <w:p w:rsidR="00A77B3E" w:rsidRDefault="00203F20">
      <w:pPr>
        <w:keepLines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Dokumentacja projektowa, o której mowa w ust. 3 pkt 1) - 3) winna być wykonana zgodnie z obowiązującymi przepisami prawa oraz wytycznymi Zarządu Dróg Wojewódzkich w Katowicach  dostępnymi na stronie internetowej www.zdw.katowice.pl.</w:t>
      </w:r>
    </w:p>
    <w:p w:rsidR="00A77B3E" w:rsidRDefault="00203F20">
      <w:pPr>
        <w:keepLines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Wójt Gminy Wilkowice wystąpi z wnioskiem do Zarządu Województwa o udzielenie pełnomocnictwa wskazanemu przedstawicielowi Gminy do uzyskania przez Gminę uzgodnień, opinii i pozwoleń niezbędnych do złożenia wniosku o wydanie decyzji ZRID dla rozbudowy drogi wojewódzkiej polegającej na budowie chodnika wzdłuż drogi wojewódzkiej nr 942 ul. Żywiecka w Gminie Wilkowice.</w:t>
      </w:r>
    </w:p>
    <w:p w:rsidR="00A77B3E" w:rsidRDefault="00203F20">
      <w:pPr>
        <w:keepLines/>
        <w:ind w:left="227" w:hanging="227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Wójt Gminy Wilkowice wystąpi z wnioskiem do Zarządu Województwa o udzielenie pełnomocnictwa wskazanemu przedstawicielowi Gminy do występowania przed właściwym organem w imieniu Zarządu Województwa Śląskiego będącego zarządcą dróg wojewódzkich w celu uzyskania decyzji ZRID dla rozbudowy drogi wojewódzkiej polegającej na budowie chodnika wzdłuż drogi wojewódzkiej nr 942 ul. Żywiecka w gminie Wilkowice (2300 m) – na odcinku od potoku </w:t>
      </w:r>
      <w:proofErr w:type="spellStart"/>
      <w:r>
        <w:rPr>
          <w:color w:val="000000"/>
          <w:u w:color="000000"/>
        </w:rPr>
        <w:t>Wilkówka</w:t>
      </w:r>
      <w:proofErr w:type="spellEnd"/>
      <w:r>
        <w:rPr>
          <w:color w:val="000000"/>
          <w:u w:color="000000"/>
        </w:rPr>
        <w:t xml:space="preserve"> (obiekt mostowy) do granicy z gminą Buczkowice. Wniosek o udzielenie pełnomocnictwa winien zostać złożony po pozytywnym zaopiniowaniu przez Zarząd Dróg Wojewódzkich w Katowicach kompletnego wniosku o uzyskanie decyzji ZRID przygotowanego w standardzie wymaganym przez Wojewodę Śląskiego oraz zawierać wykaz nieruchomości które w wyniku wydanej decyzji ZRID staną się własnością Województwa Śląskiego wraz z podaniem ich właściciela, powierzchni oraz opisu stanu technicznego tych nieruchomości..</w:t>
      </w:r>
    </w:p>
    <w:p w:rsidR="00A77B3E" w:rsidRDefault="00203F20">
      <w:pPr>
        <w:keepLines/>
        <w:ind w:left="227" w:hanging="227"/>
        <w:rPr>
          <w:color w:val="000000"/>
          <w:u w:color="000000"/>
        </w:rPr>
      </w:pPr>
      <w:r>
        <w:lastRenderedPageBreak/>
        <w:t>7. </w:t>
      </w:r>
      <w:r>
        <w:rPr>
          <w:color w:val="000000"/>
          <w:u w:color="000000"/>
        </w:rPr>
        <w:t>Gmina Wilkowice niezwłocznie poinformuje Departament Drogownictwa Urzędu Marszałkowskiego oraz Zarząd Dróg Wojewódzkich w Katowicach o uzyskaniu decyzji ZRID dla rozbudowy drogi wojewódzkiej polegającej na budowie chodnika wzdłuż drogi wojewódzkiej 942 ul. Żywiecka w gminie Wilkowice oraz przekaże uwierzytelnioną kopię decyzji wraz z załącznikami  do Zarządu Dróg Wojewódzkich w Katowicach .</w:t>
      </w:r>
    </w:p>
    <w:p w:rsidR="00A77B3E" w:rsidRDefault="00203F20">
      <w:pPr>
        <w:keepLines/>
        <w:ind w:left="227" w:hanging="227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Ustala się nieprzekraczalny termin zakończenia rzeczowej realizacji zadania określonego w ust. 1 rozumiany jako data podpisania protokołu odbioru końcowego dokonywanego w trybie określonym w § 5 ust. 6 niniejszego porozumienia na 12 grudnia 2025 r.</w:t>
      </w:r>
    </w:p>
    <w:p w:rsidR="00A77B3E" w:rsidRDefault="00203F20">
      <w:pPr>
        <w:keepLines/>
        <w:ind w:left="227" w:hanging="227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Zadanie będące przedmiotem porozumienia powierzone było do prowadzenia Gminie Wilkowice porozumieniem nr 84/TD/2021 z dnia 18.11.2021 r., które wygasło z dniem 31.12.2024 r.</w:t>
      </w:r>
    </w:p>
    <w:p w:rsidR="00781F72" w:rsidRDefault="00203F20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203F20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Koszt zadania stanowiącego przedmiot porozumienia wynosi 367 770 zł (trzysta sześćdziesiąt siedem tysięcy siedemset siedemdziesiąt złotych) i obejmuje koszt wykonania prac opisanych w § 1 ust. 3.</w:t>
      </w:r>
    </w:p>
    <w:p w:rsidR="00A77B3E" w:rsidRDefault="00203F20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Gmina Wilkowice uczestniczy w kosztach realizacji zadania w wysokości 100% ostatecznego kosztu projektu, w tym:</w:t>
      </w:r>
    </w:p>
    <w:p w:rsidR="00A77B3E" w:rsidRDefault="00203F20">
      <w:pPr>
        <w:keepLines/>
        <w:ind w:left="56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ab/>
        <w:t>178 350 zł (sto siedemdziesiąt osiem tysięcy trzysta pięćdziesiąt złotych) w 2023 r.,</w:t>
      </w:r>
    </w:p>
    <w:p w:rsidR="00A77B3E" w:rsidRDefault="00203F20">
      <w:pPr>
        <w:keepLines/>
        <w:ind w:left="56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189 420 zł (sto osiemdziesiąt dziewięć tysięcy czterysta dwadzieścia złotych) w 2025 r.</w:t>
      </w:r>
    </w:p>
    <w:p w:rsidR="00A77B3E" w:rsidRDefault="00203F20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Gmina Wilkowice posiada środki finansowe na zabezpieczenie swojego udziału finansowego.</w:t>
      </w:r>
    </w:p>
    <w:p w:rsidR="00A77B3E" w:rsidRDefault="00203F20">
      <w:pPr>
        <w:keepLines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Gmina Wilkowice udzieli Województwu Śląskiemu pomocy finansowej na realizację zadania stanowiącego przedmiot porozumienia w wysokości określonej w ust. 2, w formie dotacji celowej, której zasady przekazania i rozliczania określi odrębna umowa.</w:t>
      </w:r>
    </w:p>
    <w:p w:rsidR="00A77B3E" w:rsidRDefault="00203F20">
      <w:pPr>
        <w:keepLines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Na realizację zadania objętego porozumieniem Gmina Wilkowice otrzyma dotację celową w kwocie wynikającej z poniesionych i udokumentowanych kosztów.</w:t>
      </w:r>
    </w:p>
    <w:p w:rsidR="00A77B3E" w:rsidRDefault="00203F20">
      <w:pPr>
        <w:keepLines/>
        <w:ind w:left="227" w:hanging="227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Dotacja celowa dotyczy wyłącznie wydatków poniesionych przez Gminę Wilkowice po dacie zawarcia porozumienia.</w:t>
      </w:r>
    </w:p>
    <w:p w:rsidR="00781F72" w:rsidRDefault="00203F20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203F20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Zarząd Województwa Śląskiego przekaże Gminie Wilkowice środki finansowe dotacji celowej określonej w § 2 ust. 5 na pisemne wnioski Gminy Wilkowice złożone nie później niż 12 grudnia 2025 roku na wskazany rachunek budżetu Gminy, w terminie do 14 dni od daty ich dostarczenia w wysokości 189 420 zł na projekt, w całości ze środków stanowiących pomoc Gminy Wilkowice dla Województwa Śląskiego,</w:t>
      </w:r>
    </w:p>
    <w:p w:rsidR="00A77B3E" w:rsidRDefault="00203F20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 wniosków o którym mowa w ust. 1 należy dołączyć potwierdzone za zgodność z oryginałem  kopie: protokołu odbioru końcowego zakresu dokumentacji, pozytywnej opinii  Zarządu Dróg Wojewódzkich w Katowicach, o której mowa w § 5 ust. 3 oraz rachunków i faktur.</w:t>
      </w:r>
    </w:p>
    <w:p w:rsidR="00A77B3E" w:rsidRDefault="00203F20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Za dzień przekazania dotacji celowej uważa się dzień obciążenia rachunku bankowego Województwa Śląskiego.</w:t>
      </w:r>
    </w:p>
    <w:p w:rsidR="00A77B3E" w:rsidRDefault="00203F20">
      <w:pPr>
        <w:keepLines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przypadku wystąpienia kar umownych należnych od wykonawcy robót kary te podlegają zwrotowi na wskazany przez Województwo Śląskie rachunek bankowy w części równej udziałowi Województwa Śląskiego w kosztach realizacji wraz ze stosownym wyjaśnieniem sytuacji, której dotyczą.</w:t>
      </w:r>
    </w:p>
    <w:p w:rsidR="00781F72" w:rsidRDefault="00203F20">
      <w:pPr>
        <w:keepNext/>
        <w:spacing w:before="280"/>
        <w:jc w:val="center"/>
      </w:pPr>
      <w:r>
        <w:rPr>
          <w:b/>
        </w:rPr>
        <w:t>§ 4. </w:t>
      </w:r>
    </w:p>
    <w:p w:rsidR="00A77B3E" w:rsidRDefault="00203F20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Gmina Wilkowice oświadcza, iż dla przedmiotowego zadania wyłoniony został  wykonawca oraz zawarta została umowa   zgodnie z przepisami ustawy prawo zamówień publicznych, tj. umowa nr RU-0302/22 z dnia 09.08.2022 r. wraz z aneksami nr 1, 2 oraz 3 z firmą Biuro Studiów i Projektów Komunikacyjnych Sp. z o.o. na "Opracowanie dokumentacji projektowo-kosztorysowej dla zadania: Rozbudowa DW polegająca na budowie chodnika wzdłuż DW nr 942 ul. Żywiecka w Gminie Wilkowice wraz z pełnieniem nadzoru autorskiego".</w:t>
      </w:r>
    </w:p>
    <w:p w:rsidR="00A77B3E" w:rsidRDefault="00203F20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Gmina Wilkowice przekaże potwierdzoną za zgodność z oryginałem kopię umowy, o której mowa w ust. 1. wraz z aneksami 1, 2 oraz 3. O ile taka okoliczność wystąpi, Gmina Wilkowice przekaże potwierdzone za zgodność z oryginałem kopie kolejnych </w:t>
      </w:r>
      <w:proofErr w:type="spellStart"/>
      <w:r>
        <w:rPr>
          <w:color w:val="000000"/>
          <w:u w:color="000000"/>
        </w:rPr>
        <w:t>aneków</w:t>
      </w:r>
      <w:proofErr w:type="spellEnd"/>
      <w:r>
        <w:rPr>
          <w:color w:val="000000"/>
          <w:u w:color="000000"/>
        </w:rPr>
        <w:t xml:space="preserve"> do umowy niezwłocznie po ich zawarciu, z zastrzeżeniem ust. 3.</w:t>
      </w:r>
    </w:p>
    <w:p w:rsidR="00A77B3E" w:rsidRDefault="00203F20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Na podstawie przekazanej kopii kolejnych aneksów do umowy nr RU-0302/22 z dnia 09.08.2022 r. zostanie sporządzony aneks, określający rzeczywisty koszt zadania.</w:t>
      </w:r>
    </w:p>
    <w:p w:rsidR="00A77B3E" w:rsidRDefault="00203F20">
      <w:pPr>
        <w:keepLines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Wszelkie koszty robót dodatkowych lub nieprzewidzianych nie wchodzących w zakres określony w umowie z wykonawcą podlegają osobnemu uzgodnieniu pomiędzy stronami porozumienia i wymagają zawarcia aneksu ustalającego udziały finansowe stron w tych kosztach. Określenie szczegółowego zakresu tych robót wymaga spisania protokołu konieczności przez przedstawicieli Gminy Wilkowice oraz Zarządu Dróg Wojewódzkich w Katowicach.</w:t>
      </w:r>
    </w:p>
    <w:p w:rsidR="00A77B3E" w:rsidRDefault="00203F20">
      <w:pPr>
        <w:keepLines/>
        <w:ind w:left="227" w:hanging="227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przypadku zaistnienia okoliczności mogących mieć wpływ na niedotrzymanie terminu zakończenia rzeczowej realizacji zadania określonego w § 1 ust. 8 porozumienia Gmina Wilkowice niezwłocznie powiadomi Departament Drogownictwa  Urzędu Marszałkowskiego wraz z propozycją działań zaradczych.</w:t>
      </w:r>
    </w:p>
    <w:p w:rsidR="00781F72" w:rsidRDefault="00203F20">
      <w:pPr>
        <w:keepNext/>
        <w:spacing w:before="280"/>
        <w:jc w:val="center"/>
      </w:pPr>
      <w:r>
        <w:rPr>
          <w:b/>
        </w:rPr>
        <w:t>§ 5. </w:t>
      </w:r>
    </w:p>
    <w:p w:rsidR="00A77B3E" w:rsidRDefault="00203F20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Zarząd Województwa Śląskiego zastrzega sobie prawo kontrolowania i dokonywania oceny prowadzonych działań wynikających z niniejszego porozumienia według kryteriów legalności, celowości i gospodarności.</w:t>
      </w:r>
    </w:p>
    <w:p w:rsidR="00A77B3E" w:rsidRDefault="00203F20">
      <w:pPr>
        <w:keepLines/>
        <w:ind w:left="227" w:hanging="227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Do dokonywania oceny realizacji zakresu rzeczowego zadania, o którym mowa w § 1 ust. 3 oraz jego kontrolowania Zarząd Województwa Śląskiego upoważnia Zarząd Dróg Wojewódzkich w Katowicach.</w:t>
      </w:r>
    </w:p>
    <w:p w:rsidR="00A77B3E" w:rsidRDefault="00203F20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Gmina </w:t>
      </w:r>
      <w:r w:rsidR="005A1A4C">
        <w:rPr>
          <w:color w:val="000000"/>
          <w:u w:color="000000"/>
        </w:rPr>
        <w:t>Wilkowice</w:t>
      </w:r>
      <w:r>
        <w:rPr>
          <w:color w:val="000000"/>
          <w:u w:color="000000"/>
        </w:rPr>
        <w:t xml:space="preserve"> dokona odbioru końcowego części zadania będącego przedmiotem porozumienia w zakresie dokumentacji, o której mowa w § 1 ust. 3 pkt 1) - 3) po uzyskaniu pozytywnej opinii Zarządu Dróg Wojewódzkich w Katowicach do opracowanego projektu.</w:t>
      </w:r>
    </w:p>
    <w:p w:rsidR="00781F72" w:rsidRDefault="00203F20">
      <w:pPr>
        <w:keepNext/>
        <w:spacing w:before="280"/>
        <w:jc w:val="center"/>
      </w:pPr>
      <w:r>
        <w:rPr>
          <w:b/>
        </w:rPr>
        <w:t>§ 6. </w:t>
      </w:r>
    </w:p>
    <w:p w:rsidR="00A77B3E" w:rsidRDefault="00203F20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Gmina Wilkowice wykorzysta przekazaną dotację celową, o której mowa w § 2 ust. 5, w terminie zgodnym z postanowieniami art. 250 ustawy z dnia 27.08.2009 r. o finansach publicznych tj. w terminie do 31.12.2025 r. Przez wykorzystanie dotacji rozumie się zapłatę za opracowaną dokumentację - zrealizowany zakres wskazany w § 1 ust. 3 pkt 1) - 3),</w:t>
      </w:r>
    </w:p>
    <w:p w:rsidR="00A77B3E" w:rsidRDefault="00203F20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Gmina Wilkowice zobowiązuje się do rozliczenia udzielonej dotacji obejmującego również zwrot niewykorzystanej jej części w terminie zgodnym z postanowieniami art. 250 i 251 ustawy z dnia 27.08.2009 r. o finansach publicznych, tj. w terminie do 31.01.2026 r.</w:t>
      </w:r>
    </w:p>
    <w:p w:rsidR="00A77B3E" w:rsidRDefault="00203F20">
      <w:pPr>
        <w:keepLines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Rozliczenie dotacji o którym mowa w ust. 2 należy dokonać poprzez przedstawienie kopii dokumentu zapłaty oraz opisu zakresu rzeczowego wykonanych prac projektowych.</w:t>
      </w:r>
    </w:p>
    <w:p w:rsidR="00A77B3E" w:rsidRDefault="00203F20">
      <w:pPr>
        <w:keepLines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Środki dotacji celowej udzielonej na realizację zadania objętego porozumieniem wykorzystane niezgodnie z przeznaczeniem, pobrane nienależnie lub w nadmiernej wysokości podlegają zwrotowi na rachunek udzielającego dotacji zgodnie z postanowieniami art. 252 ustawy z dnia 27.08.2009 r. o finansach publicznych.</w:t>
      </w:r>
    </w:p>
    <w:p w:rsidR="00A77B3E" w:rsidRDefault="00203F20">
      <w:pPr>
        <w:keepLines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Strony dopuszczają oraz deklarują wolę wcześniejszego wykorzystania, rozliczenia oraz zwrotu niewykorzystanej dotacji.</w:t>
      </w:r>
    </w:p>
    <w:p w:rsidR="00781F72" w:rsidRDefault="00203F20">
      <w:pPr>
        <w:keepNext/>
        <w:spacing w:before="280"/>
        <w:jc w:val="center"/>
      </w:pPr>
      <w:r>
        <w:rPr>
          <w:b/>
        </w:rPr>
        <w:t>§ 7. </w:t>
      </w:r>
    </w:p>
    <w:p w:rsidR="00A77B3E" w:rsidRDefault="00203F20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Wobec części nieruchomości zajętych pod budowany chodnik wzdłuż drogi wojewódzkiej nr 942, których dotychczasowym właścicielem/użytkownikiem wieczystym jest Gmina Wilkowice, a które na podstawie wydanej przez Wojewodę decyzji ZRID staną się z mocy prawa własnością Województwa Śląskiego, Wójt Gminy Wilkowice niezwłocznie podejmie działania zmierzające do zrzeczenia się w całości odszkodowań w myśl art. 12 ust. 7 ustawy z dnia 10 kwietnia 2003 r. o szczególnych zasadach przygotowania i realizacji inwestycji w zakresie dróg publicznych. Zrzeczenie obejmować będzie zarówno wartość gruntu jak i naniesień elementów drogowych określonych w operacie szacunkowym.</w:t>
      </w:r>
    </w:p>
    <w:p w:rsidR="00A77B3E" w:rsidRDefault="00203F20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Gmina Wilkowice przekaże do Zarządu Dróg Wojewódzkich w Katowicach oryginał bądź odpis decyzji ZRID, o której mowa w § 1 ust. 7 zawierającej klauzulę ostateczności wraz z odpowiednimi projektami podziałów nieruchomości na potrzeby ujawnienia w księgach wieczystych własności Województwa Śląskiego oraz trwałego zarządu Zarządu Dróg Wojewódzkich w Katowicach tych nieruchomości przeznaczonych pod pas drogowy budowanego chodnika, które zgodnie z decyzją ZRID stały się własnością Województwa Śląskiego.</w:t>
      </w:r>
    </w:p>
    <w:p w:rsidR="00781F72" w:rsidRDefault="00203F20">
      <w:pPr>
        <w:keepNext/>
        <w:spacing w:before="280"/>
        <w:jc w:val="center"/>
      </w:pPr>
      <w:r>
        <w:rPr>
          <w:b/>
        </w:rPr>
        <w:t>§ 8. </w:t>
      </w:r>
    </w:p>
    <w:p w:rsidR="00A77B3E" w:rsidRDefault="00203F20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 xml:space="preserve">Gmina </w:t>
      </w:r>
      <w:r w:rsidR="00C84BB6">
        <w:rPr>
          <w:color w:val="000000"/>
          <w:u w:color="000000"/>
        </w:rPr>
        <w:t>Wilkowice</w:t>
      </w:r>
      <w:r>
        <w:rPr>
          <w:color w:val="000000"/>
          <w:u w:color="000000"/>
        </w:rPr>
        <w:t xml:space="preserve"> oświadcza, że:</w:t>
      </w:r>
    </w:p>
    <w:p w:rsidR="00A77B3E" w:rsidRDefault="00203F20">
      <w:pPr>
        <w:keepLines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dysponuje potencjałem technicznym i osobami zdolnymi do prowadzenia zadania;</w:t>
      </w:r>
    </w:p>
    <w:p w:rsidR="00A77B3E" w:rsidRDefault="00203F20">
      <w:pPr>
        <w:keepLines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przeprowadzi wymagane procedury celem wyboru wykonawcy/ów zadania zgodnie z przepisami ustawy prawo zamówień publicznych;</w:t>
      </w:r>
    </w:p>
    <w:p w:rsidR="00A77B3E" w:rsidRDefault="00203F20">
      <w:pPr>
        <w:keepLines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dokumentacja projektowa we wszystkich elementach zostanie sporządzona zgodnie z wymogami określonymi w § 1 ust. 4;</w:t>
      </w:r>
    </w:p>
    <w:p w:rsidR="00A77B3E" w:rsidRDefault="00203F20">
      <w:pPr>
        <w:keepLines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działa z poszanowaniem przepisów o ochronie danych osobowych  zgodnie z Rozporządzeniem Parlamentu Europejskiego i Rady Unii Europejskiej 2016/679 z dnia 27 kwietnia 2016 r. w sprawie ochrony osób fizycznych w związku z przetwarzaniem danych osobowych i w sprawie swobodnego przepływu takich danych oraz uchylenia dyrektywy 95/46/WE.</w:t>
      </w:r>
    </w:p>
    <w:p w:rsidR="00781F72" w:rsidRDefault="00203F20">
      <w:pPr>
        <w:keepNext/>
        <w:spacing w:before="280"/>
        <w:jc w:val="center"/>
      </w:pPr>
      <w:r>
        <w:rPr>
          <w:b/>
        </w:rPr>
        <w:t>§ 9. </w:t>
      </w:r>
    </w:p>
    <w:p w:rsidR="00A77B3E" w:rsidRDefault="00203F20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Do niniejszego porozumienia mają w szczególności zastosowanie przepisy: ustawy o drogach publicznych, ustawy - Prawo budowlane, ustawy o szczególnych zasadach przygotowania i realizacji inwestycji w zakresie dróg publicznych, ustawy - Prawo zamówień publicznych, ustawy o finansach publicznych, ustawy o gospodarce nieruchomościami, ustawy - Przepisy wprowadzające ustawy reformujące administrację publiczną oraz Kodeksu cywilnego.</w:t>
      </w:r>
    </w:p>
    <w:p w:rsidR="00781F72" w:rsidRDefault="00203F20">
      <w:pPr>
        <w:keepNext/>
        <w:spacing w:before="280"/>
        <w:jc w:val="center"/>
      </w:pPr>
      <w:r>
        <w:rPr>
          <w:b/>
        </w:rPr>
        <w:t>§ 10. </w:t>
      </w:r>
    </w:p>
    <w:p w:rsidR="00A77B3E" w:rsidRDefault="00203F20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W przypadku nie wywiązania się którejkolwiek strony z zobowiązań ustalonych niniejszym porozumieniem wszelkie ewentualne roszczenia powstałe z tego tytułu obciążają tę stronę.</w:t>
      </w:r>
    </w:p>
    <w:p w:rsidR="00781F72" w:rsidRDefault="00203F20">
      <w:pPr>
        <w:keepNext/>
        <w:spacing w:before="280"/>
        <w:jc w:val="center"/>
      </w:pPr>
      <w:r>
        <w:rPr>
          <w:b/>
        </w:rPr>
        <w:t>§ 11. </w:t>
      </w:r>
    </w:p>
    <w:p w:rsidR="00A77B3E" w:rsidRDefault="00203F20">
      <w:pPr>
        <w:keepLines/>
        <w:ind w:left="227" w:hanging="227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Porozumienie wchodzi w życie z dniem podpisania przez obydwie strony.</w:t>
      </w:r>
    </w:p>
    <w:p w:rsidR="00A77B3E" w:rsidRDefault="00203F20">
      <w:pPr>
        <w:keepLines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Wszystkie zmiany do niniejszego porozumienia, pod rygorem nieważności, wymagają formy pisemnej w postaci aneksu podpisanego przez obie strony.</w:t>
      </w:r>
    </w:p>
    <w:p w:rsidR="00781F72" w:rsidRDefault="00203F20">
      <w:pPr>
        <w:keepNext/>
        <w:spacing w:before="280"/>
        <w:jc w:val="center"/>
      </w:pPr>
      <w:r>
        <w:rPr>
          <w:b/>
        </w:rPr>
        <w:lastRenderedPageBreak/>
        <w:t>§ 12. </w:t>
      </w:r>
    </w:p>
    <w:p w:rsidR="00A77B3E" w:rsidRDefault="00203F20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Porozumienie zawiera się na okres do 31 grudnia 2025 r.</w:t>
      </w:r>
    </w:p>
    <w:p w:rsidR="00781F72" w:rsidRDefault="00203F20">
      <w:pPr>
        <w:keepNext/>
        <w:spacing w:before="280"/>
        <w:jc w:val="center"/>
      </w:pPr>
      <w:r>
        <w:rPr>
          <w:b/>
        </w:rPr>
        <w:t>§ 13. </w:t>
      </w:r>
    </w:p>
    <w:p w:rsidR="00A77B3E" w:rsidRDefault="00203F20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Rozstrzyganie ewentualnych sporów wynikłych na tle niniejszego porozumienia należy do sądu powszechnego właściwego ze względu na siedzibę Województwa Śląskiego.</w:t>
      </w:r>
    </w:p>
    <w:p w:rsidR="00781F72" w:rsidRDefault="00203F20">
      <w:pPr>
        <w:keepNext/>
        <w:spacing w:before="280"/>
        <w:jc w:val="center"/>
      </w:pPr>
      <w:r>
        <w:rPr>
          <w:b/>
        </w:rPr>
        <w:t>§ 14. </w:t>
      </w:r>
    </w:p>
    <w:p w:rsidR="00A77B3E" w:rsidRDefault="00203F20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Porozumienie podlega ogłoszeniu w Dzienniku Urzędowym Województwa Śląskiego.</w:t>
      </w:r>
    </w:p>
    <w:p w:rsidR="00781F72" w:rsidRDefault="00203F20">
      <w:pPr>
        <w:keepNext/>
        <w:spacing w:before="280"/>
        <w:jc w:val="center"/>
      </w:pPr>
      <w:r>
        <w:rPr>
          <w:b/>
        </w:rPr>
        <w:t>§ 15. </w:t>
      </w:r>
    </w:p>
    <w:p w:rsidR="00A77B3E" w:rsidRDefault="00203F20">
      <w:pPr>
        <w:keepLines/>
        <w:rPr>
          <w:color w:val="000000"/>
          <w:u w:color="000000"/>
        </w:rPr>
      </w:pPr>
      <w:r>
        <w:rPr>
          <w:color w:val="000000"/>
          <w:u w:color="000000"/>
        </w:rPr>
        <w:t>Niniejsze porozumienie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3"/>
        <w:gridCol w:w="5295"/>
      </w:tblGrid>
      <w:tr w:rsidR="00781F72"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781F72">
        <w:tc>
          <w:tcPr>
            <w:tcW w:w="52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03F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Województwo Śląskie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03F2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Gmina Wilkowice</w:t>
            </w:r>
          </w:p>
        </w:tc>
      </w:tr>
    </w:tbl>
    <w:p w:rsidR="00A77B3E" w:rsidRDefault="00203F20">
      <w:pPr>
        <w:keepNext/>
        <w:keepLines/>
        <w:rPr>
          <w:color w:val="000000"/>
          <w:u w:color="000000"/>
        </w:rPr>
      </w:pPr>
      <w:r>
        <w:rPr>
          <w:color w:val="000000"/>
          <w:u w:color="000000"/>
        </w:rPr>
        <w:t>          </w:t>
      </w: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203F2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5244"/>
      </w:tblGrid>
      <w:tr w:rsidR="00781F7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F72" w:rsidRDefault="00203F20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Boski</w:t>
            </w:r>
          </w:p>
          <w:p w:rsidR="00781F72" w:rsidRDefault="00203F20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81F72" w:rsidRDefault="00203F20">
            <w:pPr>
              <w:keepNext/>
              <w:keepLines/>
              <w:spacing w:before="120" w:after="12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Maciej Mrówka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850" w:right="624" w:bottom="567" w:left="79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3FC" w:rsidRDefault="00E313FC">
      <w:r>
        <w:separator/>
      </w:r>
    </w:p>
  </w:endnote>
  <w:endnote w:type="continuationSeparator" w:id="0">
    <w:p w:rsidR="00E313FC" w:rsidRDefault="00E3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92"/>
      <w:gridCol w:w="3496"/>
    </w:tblGrid>
    <w:tr w:rsidR="00781F72">
      <w:tc>
        <w:tcPr>
          <w:tcW w:w="69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1F72" w:rsidRDefault="00203F20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D0F46824-19FC-4C3E-96FD-7250B9FC807B. Projekt</w:t>
          </w:r>
        </w:p>
      </w:tc>
      <w:tc>
        <w:tcPr>
          <w:tcW w:w="349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1F72" w:rsidRDefault="00203F20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3A6D23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781F72" w:rsidRDefault="00781F72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3FC" w:rsidRDefault="00E313FC">
      <w:r>
        <w:separator/>
      </w:r>
    </w:p>
  </w:footnote>
  <w:footnote w:type="continuationSeparator" w:id="0">
    <w:p w:rsidR="00E313FC" w:rsidRDefault="00E31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03F20"/>
    <w:rsid w:val="003A6D23"/>
    <w:rsid w:val="005A1A4C"/>
    <w:rsid w:val="00781F72"/>
    <w:rsid w:val="00A44296"/>
    <w:rsid w:val="00A77B3E"/>
    <w:rsid w:val="00C84BB6"/>
    <w:rsid w:val="00CA2A55"/>
    <w:rsid w:val="00D265DD"/>
    <w:rsid w:val="00E3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C35F66"/>
  <w15:docId w15:val="{8CA0599B-F0BE-4934-B76F-10D9200E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6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1986</Words>
  <Characters>11916</Characters>
  <Application>Microsoft Office Word</Application>
  <DocSecurity>0</DocSecurity>
  <Lines>99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Porozumienie</vt:lpstr>
      <vt:lpstr/>
    </vt:vector>
  </TitlesOfParts>
  <Company>Zarząd Województwa Śląskiego</Company>
  <LinksUpToDate>false</LinksUpToDate>
  <CharactersWithSpaces>13875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Porozumienie</dc:title>
  <dc:subject>w sprawie^powierzenia Gminie Wilkowice prowadzenia^zadania pn.: "Rozbudowa drogi wojewódzkiej polegająca na budowie chodnika wzdłuż drogi wojewódzkiej nr 942^ul. Żywiecka w^gminie Wilkowice"</dc:subject>
  <dc:creator>jablonskir</dc:creator>
  <cp:lastModifiedBy>Jabłoński Rafał</cp:lastModifiedBy>
  <cp:revision>6</cp:revision>
  <dcterms:created xsi:type="dcterms:W3CDTF">2025-02-06T09:14:00Z</dcterms:created>
  <dcterms:modified xsi:type="dcterms:W3CDTF">2025-03-10T08:12:00Z</dcterms:modified>
  <cp:category>Akt prawny</cp:category>
</cp:coreProperties>
</file>