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91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nr </w:t>
      </w:r>
      <w:r w:rsidR="003B1953" w:rsidRPr="003B1953">
        <w:rPr>
          <w:color w:val="000000" w:themeColor="text1"/>
        </w:rPr>
        <w:t>472/67/VII/2025</w:t>
      </w:r>
    </w:p>
    <w:p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51520A" w:rsidP="00D97391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3B1953" w:rsidRPr="003B1953">
        <w:rPr>
          <w:color w:val="000000" w:themeColor="text1"/>
        </w:rPr>
        <w:t>12.03.2025 r.</w:t>
      </w:r>
    </w:p>
    <w:p w:rsidR="00D97391" w:rsidRPr="00D97391" w:rsidRDefault="00D97391" w:rsidP="00D97391">
      <w:pPr>
        <w:pStyle w:val="TreBold"/>
      </w:pPr>
    </w:p>
    <w:p w:rsidR="00310921" w:rsidRPr="00906273" w:rsidRDefault="00310921" w:rsidP="00310921">
      <w:pPr>
        <w:pStyle w:val="Tre0"/>
      </w:pPr>
    </w:p>
    <w:p w:rsidR="00906273" w:rsidRPr="00906273" w:rsidRDefault="00310921" w:rsidP="00D97391">
      <w:pPr>
        <w:pStyle w:val="rodekTre13"/>
        <w:spacing w:line="360" w:lineRule="auto"/>
      </w:pPr>
      <w:r w:rsidRPr="00906273">
        <w:t>w sprawie:</w:t>
      </w:r>
    </w:p>
    <w:p w:rsidR="00672B36" w:rsidRPr="00672B36" w:rsidRDefault="00672B36" w:rsidP="00672B36">
      <w:pPr>
        <w:pStyle w:val="TreBold"/>
        <w:rPr>
          <w:color w:val="auto"/>
        </w:rPr>
      </w:pPr>
      <w:r w:rsidRPr="00672B36">
        <w:rPr>
          <w:color w:val="auto"/>
        </w:rPr>
        <w:t>powołania  komisji  konkursowej konkursu na kandydata na stanowisko dyrektora Muzeum Śląskiego w Katowicach.</w:t>
      </w:r>
    </w:p>
    <w:p w:rsidR="004C398F" w:rsidRPr="00906273" w:rsidRDefault="004C398F" w:rsidP="004C398F">
      <w:pPr>
        <w:pStyle w:val="TreBold"/>
      </w:pPr>
    </w:p>
    <w:p w:rsidR="00D97391" w:rsidRDefault="007B1016" w:rsidP="00136995">
      <w:pPr>
        <w:jc w:val="both"/>
        <w:rPr>
          <w:rFonts w:cs="Arial"/>
        </w:rPr>
      </w:pPr>
      <w:r w:rsidRPr="007B1016">
        <w:rPr>
          <w:rFonts w:cs="Arial"/>
        </w:rPr>
        <w:t>Na podstawie: art. 41 ust. 1 ustawy z dnia 5 czerwca 1998 r. o samorządzie województwa (tekst jednolity: Dz.U. z 2024 r. poz. 566</w:t>
      </w:r>
      <w:r w:rsidR="00922B97">
        <w:rPr>
          <w:rFonts w:cs="Arial"/>
        </w:rPr>
        <w:t xml:space="preserve"> z późn. zm.</w:t>
      </w:r>
      <w:r w:rsidRPr="007B1016">
        <w:rPr>
          <w:rFonts w:cs="Arial"/>
        </w:rPr>
        <w:t>), art. 16 us</w:t>
      </w:r>
      <w:r>
        <w:rPr>
          <w:rFonts w:cs="Arial"/>
        </w:rPr>
        <w:t>t. 2 i ust. 4  ustawy z dnia 25 </w:t>
      </w:r>
      <w:r w:rsidR="008F603B">
        <w:rPr>
          <w:rFonts w:cs="Arial"/>
        </w:rPr>
        <w:t>października 1991 r. o </w:t>
      </w:r>
      <w:r w:rsidRPr="007B1016">
        <w:rPr>
          <w:rFonts w:cs="Arial"/>
        </w:rPr>
        <w:t>organizowaniu i prowadzeniu działalności kulturalnej (tekst jednolity: Dz.U. z 2024 r. poz. 87), art.11 ust. 9  ustawy o muzeach ( t.j. Dz. U. z 2022 r., poz. 385) oraz Ro</w:t>
      </w:r>
      <w:r w:rsidR="008F603B">
        <w:rPr>
          <w:rFonts w:cs="Arial"/>
        </w:rPr>
        <w:t>zporządzenia Ministra Kultury i </w:t>
      </w:r>
      <w:r w:rsidRPr="007B1016">
        <w:rPr>
          <w:rFonts w:cs="Arial"/>
        </w:rPr>
        <w:t>Dziedzictwa Narodowego z dnia 12 kwietnia 2019 r. w s</w:t>
      </w:r>
      <w:r w:rsidR="001C10D7">
        <w:rPr>
          <w:rFonts w:cs="Arial"/>
        </w:rPr>
        <w:t>prawie konkursu na kandydata na </w:t>
      </w:r>
      <w:r w:rsidRPr="007B1016">
        <w:rPr>
          <w:rFonts w:cs="Arial"/>
        </w:rPr>
        <w:t>stanowisko dyrektora instytucji kultury (Dz.U. z 2019 r. poz. 724 ze zm.)</w:t>
      </w:r>
    </w:p>
    <w:p w:rsidR="00D97391" w:rsidRDefault="00D97391" w:rsidP="00D97391">
      <w:pPr>
        <w:jc w:val="center"/>
        <w:rPr>
          <w:b/>
        </w:rPr>
      </w:pPr>
    </w:p>
    <w:p w:rsidR="00310921" w:rsidRPr="00D97391" w:rsidRDefault="00DC0A74" w:rsidP="00D97391">
      <w:pPr>
        <w:spacing w:line="276" w:lineRule="auto"/>
        <w:jc w:val="center"/>
        <w:rPr>
          <w:b/>
        </w:rPr>
      </w:pPr>
      <w:r w:rsidRPr="00D97391">
        <w:rPr>
          <w:b/>
        </w:rPr>
        <w:t>Zarząd Województwa Śląskiego</w:t>
      </w: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136995" w:rsidRPr="00136995" w:rsidRDefault="00136995" w:rsidP="00136995">
      <w:pPr>
        <w:jc w:val="center"/>
      </w:pPr>
      <w:r w:rsidRPr="00136995">
        <w:t>§ 1</w:t>
      </w:r>
    </w:p>
    <w:p w:rsidR="00136995" w:rsidRPr="00136995" w:rsidRDefault="00136995" w:rsidP="00136995">
      <w:pPr>
        <w:jc w:val="center"/>
      </w:pPr>
      <w:bookmarkStart w:id="0" w:name="_GoBack"/>
      <w:bookmarkEnd w:id="0"/>
    </w:p>
    <w:p w:rsidR="00672B36" w:rsidRPr="00672B36" w:rsidRDefault="00672B36" w:rsidP="00F46957">
      <w:pPr>
        <w:jc w:val="both"/>
        <w:rPr>
          <w:bCs/>
        </w:rPr>
      </w:pPr>
      <w:r w:rsidRPr="00672B36">
        <w:rPr>
          <w:bCs/>
        </w:rPr>
        <w:t xml:space="preserve">Powołuje się komisję konkursową konkursu na kandydata na stanowisko dyrektora Muzeum Śląskiego w Katowicach w składzie określonym w załączniku do niniejszej uchwały. </w:t>
      </w:r>
    </w:p>
    <w:p w:rsidR="00136995" w:rsidRPr="00136995" w:rsidRDefault="00136995" w:rsidP="00136995">
      <w:pPr>
        <w:rPr>
          <w:b/>
          <w:bCs/>
        </w:rPr>
      </w:pPr>
    </w:p>
    <w:p w:rsidR="00136995" w:rsidRPr="00136995" w:rsidRDefault="00136995" w:rsidP="00136995">
      <w:pPr>
        <w:jc w:val="center"/>
      </w:pPr>
      <w:r w:rsidRPr="00136995">
        <w:t>§ 2</w:t>
      </w:r>
    </w:p>
    <w:p w:rsidR="00136995" w:rsidRPr="00136995" w:rsidRDefault="00136995" w:rsidP="00136995">
      <w:pPr>
        <w:jc w:val="center"/>
      </w:pPr>
    </w:p>
    <w:p w:rsidR="00672B36" w:rsidRPr="00672B36" w:rsidRDefault="00672B36" w:rsidP="00672B36">
      <w:r w:rsidRPr="00672B36">
        <w:t>Wykonanie uchwały powierza się Marszałkowi Województwa.</w:t>
      </w:r>
    </w:p>
    <w:p w:rsidR="00136995" w:rsidRPr="00136995" w:rsidRDefault="00136995" w:rsidP="00136995"/>
    <w:p w:rsidR="00136995" w:rsidRPr="00136995" w:rsidRDefault="00136995" w:rsidP="00136995">
      <w:pPr>
        <w:spacing w:line="268" w:lineRule="exact"/>
        <w:jc w:val="center"/>
        <w:rPr>
          <w:color w:val="000000"/>
          <w:szCs w:val="22"/>
        </w:rPr>
      </w:pPr>
      <w:r w:rsidRPr="00136995">
        <w:rPr>
          <w:color w:val="000000"/>
          <w:szCs w:val="22"/>
        </w:rPr>
        <w:t>§ 3</w:t>
      </w:r>
    </w:p>
    <w:p w:rsidR="00136995" w:rsidRPr="00136995" w:rsidRDefault="00136995" w:rsidP="00136995">
      <w:pPr>
        <w:spacing w:line="268" w:lineRule="exact"/>
        <w:jc w:val="center"/>
        <w:rPr>
          <w:b/>
          <w:bCs/>
          <w:color w:val="000000"/>
        </w:rPr>
      </w:pPr>
    </w:p>
    <w:p w:rsidR="00136995" w:rsidRPr="00136995" w:rsidRDefault="00672B36" w:rsidP="00136995">
      <w:pPr>
        <w:spacing w:line="268" w:lineRule="exact"/>
        <w:jc w:val="both"/>
        <w:rPr>
          <w:color w:val="000000"/>
          <w:szCs w:val="20"/>
        </w:rPr>
      </w:pPr>
      <w:r w:rsidRPr="00672B36">
        <w:rPr>
          <w:rFonts w:cs="Arial"/>
          <w:color w:val="000000"/>
        </w:rPr>
        <w:t>Uchwała wchodzi w życie z dniem podjęcia.</w:t>
      </w: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0575AF" w:rsidRDefault="000575AF" w:rsidP="000575AF">
      <w:pPr>
        <w:pStyle w:val="Tre0"/>
      </w:pPr>
    </w:p>
    <w:p w:rsidR="00672D36" w:rsidRDefault="00672D36" w:rsidP="00A14375">
      <w:pPr>
        <w:pStyle w:val="Tre0"/>
      </w:pPr>
    </w:p>
    <w:p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Wojciech Saługa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1D31FD" w:rsidP="00C26BD9">
            <w:pPr>
              <w:pStyle w:val="Tre134"/>
            </w:pPr>
            <w:r w:rsidRPr="001D31FD">
              <w:t>Leszek Pietraszek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 w:rsidRPr="00F27A46">
              <w:t>Grzegorz Boski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  <w:tr w:rsidR="0051520A" w:rsidRPr="0051520A" w:rsidTr="00672D36">
        <w:tc>
          <w:tcPr>
            <w:tcW w:w="3369" w:type="dxa"/>
          </w:tcPr>
          <w:p w:rsidR="0044142D" w:rsidRPr="0051520A" w:rsidRDefault="00F27A46" w:rsidP="00C26BD9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:rsidR="0044142D" w:rsidRPr="0051520A" w:rsidRDefault="0044142D" w:rsidP="00C26BD9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44142D" w:rsidRPr="0051520A" w:rsidRDefault="0044142D" w:rsidP="00C26BD9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:rsidR="0044142D" w:rsidRPr="0051520A" w:rsidRDefault="00672D36" w:rsidP="00C26BD9">
            <w:pPr>
              <w:pStyle w:val="Tre134"/>
            </w:pPr>
            <w:r>
              <w:t>……………………………</w:t>
            </w:r>
          </w:p>
          <w:p w:rsidR="0044142D" w:rsidRPr="0051520A" w:rsidRDefault="0044142D" w:rsidP="00C26BD9">
            <w:pPr>
              <w:pStyle w:val="Tre134"/>
            </w:pPr>
          </w:p>
        </w:tc>
      </w:tr>
    </w:tbl>
    <w:p w:rsidR="00A14375" w:rsidRPr="00906273" w:rsidRDefault="00A14375" w:rsidP="00C26BD9">
      <w:pPr>
        <w:pStyle w:val="Tre134"/>
      </w:pPr>
    </w:p>
    <w:sectPr w:rsidR="00A14375" w:rsidRPr="00906273" w:rsidSect="00672D36">
      <w:footerReference w:type="default" r:id="rId8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443" w:rsidRDefault="00333443" w:rsidP="00AB4A4A">
      <w:r>
        <w:separator/>
      </w:r>
    </w:p>
  </w:endnote>
  <w:endnote w:type="continuationSeparator" w:id="0">
    <w:p w:rsidR="00333443" w:rsidRDefault="0033344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72B3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853A7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443" w:rsidRDefault="00333443" w:rsidP="00AB4A4A">
      <w:r>
        <w:separator/>
      </w:r>
    </w:p>
  </w:footnote>
  <w:footnote w:type="continuationSeparator" w:id="0">
    <w:p w:rsidR="00333443" w:rsidRDefault="0033344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EFF7083"/>
    <w:multiLevelType w:val="hybridMultilevel"/>
    <w:tmpl w:val="FBAC82FA"/>
    <w:lvl w:ilvl="0" w:tplc="27C65D3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23FD6"/>
    <w:rsid w:val="00033271"/>
    <w:rsid w:val="000575AF"/>
    <w:rsid w:val="000676B4"/>
    <w:rsid w:val="00074840"/>
    <w:rsid w:val="000766F0"/>
    <w:rsid w:val="00083939"/>
    <w:rsid w:val="00084FB5"/>
    <w:rsid w:val="00086025"/>
    <w:rsid w:val="000A6DD0"/>
    <w:rsid w:val="000B4740"/>
    <w:rsid w:val="000C19FB"/>
    <w:rsid w:val="000D14DE"/>
    <w:rsid w:val="00103D74"/>
    <w:rsid w:val="0013636D"/>
    <w:rsid w:val="00136995"/>
    <w:rsid w:val="00160961"/>
    <w:rsid w:val="00187102"/>
    <w:rsid w:val="00190DFB"/>
    <w:rsid w:val="00197E93"/>
    <w:rsid w:val="001C0B5E"/>
    <w:rsid w:val="001C10D7"/>
    <w:rsid w:val="001C4AA2"/>
    <w:rsid w:val="001C60E9"/>
    <w:rsid w:val="001D2231"/>
    <w:rsid w:val="001D31FD"/>
    <w:rsid w:val="001D5529"/>
    <w:rsid w:val="001D77E6"/>
    <w:rsid w:val="001E31CA"/>
    <w:rsid w:val="001E6FE6"/>
    <w:rsid w:val="001F06C1"/>
    <w:rsid w:val="001F34A8"/>
    <w:rsid w:val="001F40E6"/>
    <w:rsid w:val="002369DC"/>
    <w:rsid w:val="00236B4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1CED"/>
    <w:rsid w:val="0031614F"/>
    <w:rsid w:val="00317313"/>
    <w:rsid w:val="00324552"/>
    <w:rsid w:val="00325C24"/>
    <w:rsid w:val="00333443"/>
    <w:rsid w:val="00351F03"/>
    <w:rsid w:val="003579D0"/>
    <w:rsid w:val="00390108"/>
    <w:rsid w:val="00393FB8"/>
    <w:rsid w:val="003B1953"/>
    <w:rsid w:val="003E5C79"/>
    <w:rsid w:val="003E64C0"/>
    <w:rsid w:val="0040055C"/>
    <w:rsid w:val="00416B64"/>
    <w:rsid w:val="00427667"/>
    <w:rsid w:val="0044142D"/>
    <w:rsid w:val="0044701E"/>
    <w:rsid w:val="00460A59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398F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6B04"/>
    <w:rsid w:val="005872CB"/>
    <w:rsid w:val="005B1E9D"/>
    <w:rsid w:val="005C10D9"/>
    <w:rsid w:val="005E7A23"/>
    <w:rsid w:val="005F1C87"/>
    <w:rsid w:val="005F2DB1"/>
    <w:rsid w:val="00604101"/>
    <w:rsid w:val="00641C39"/>
    <w:rsid w:val="00645FEF"/>
    <w:rsid w:val="006476FE"/>
    <w:rsid w:val="00651A52"/>
    <w:rsid w:val="00665345"/>
    <w:rsid w:val="00670C97"/>
    <w:rsid w:val="00672B36"/>
    <w:rsid w:val="00672D36"/>
    <w:rsid w:val="006812F5"/>
    <w:rsid w:val="006917EA"/>
    <w:rsid w:val="006F6030"/>
    <w:rsid w:val="006F784E"/>
    <w:rsid w:val="00705B1B"/>
    <w:rsid w:val="007079D0"/>
    <w:rsid w:val="00712C9E"/>
    <w:rsid w:val="0071318A"/>
    <w:rsid w:val="00716E0F"/>
    <w:rsid w:val="00731FF3"/>
    <w:rsid w:val="00746624"/>
    <w:rsid w:val="0075073B"/>
    <w:rsid w:val="007625B3"/>
    <w:rsid w:val="0076336D"/>
    <w:rsid w:val="00763975"/>
    <w:rsid w:val="007665BB"/>
    <w:rsid w:val="0079165A"/>
    <w:rsid w:val="00795194"/>
    <w:rsid w:val="007B1016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E223E"/>
    <w:rsid w:val="008F3A1B"/>
    <w:rsid w:val="008F603B"/>
    <w:rsid w:val="00901363"/>
    <w:rsid w:val="00906273"/>
    <w:rsid w:val="0091363F"/>
    <w:rsid w:val="009142D6"/>
    <w:rsid w:val="00917962"/>
    <w:rsid w:val="00922B97"/>
    <w:rsid w:val="00927159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0E8E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0486"/>
    <w:rsid w:val="00AB4A4A"/>
    <w:rsid w:val="00AD1078"/>
    <w:rsid w:val="00AE3081"/>
    <w:rsid w:val="00AF0361"/>
    <w:rsid w:val="00AF39F9"/>
    <w:rsid w:val="00AF6C86"/>
    <w:rsid w:val="00AF6D0E"/>
    <w:rsid w:val="00B10A69"/>
    <w:rsid w:val="00B31576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A5AC0"/>
    <w:rsid w:val="00BA5FB2"/>
    <w:rsid w:val="00BA69E6"/>
    <w:rsid w:val="00BD0D20"/>
    <w:rsid w:val="00BE210A"/>
    <w:rsid w:val="00BF725F"/>
    <w:rsid w:val="00BF7C94"/>
    <w:rsid w:val="00C26BD9"/>
    <w:rsid w:val="00C4688A"/>
    <w:rsid w:val="00C7377B"/>
    <w:rsid w:val="00C87348"/>
    <w:rsid w:val="00C912F1"/>
    <w:rsid w:val="00C92164"/>
    <w:rsid w:val="00C92B73"/>
    <w:rsid w:val="00C934BA"/>
    <w:rsid w:val="00CA0FFF"/>
    <w:rsid w:val="00CA7D31"/>
    <w:rsid w:val="00CB67C5"/>
    <w:rsid w:val="00CD6BBF"/>
    <w:rsid w:val="00CF1866"/>
    <w:rsid w:val="00CF522C"/>
    <w:rsid w:val="00D00E3F"/>
    <w:rsid w:val="00D0750F"/>
    <w:rsid w:val="00D1241A"/>
    <w:rsid w:val="00D16739"/>
    <w:rsid w:val="00D253D0"/>
    <w:rsid w:val="00D446F2"/>
    <w:rsid w:val="00D67ADC"/>
    <w:rsid w:val="00D860E3"/>
    <w:rsid w:val="00D92914"/>
    <w:rsid w:val="00D9540E"/>
    <w:rsid w:val="00D97391"/>
    <w:rsid w:val="00DA3A9B"/>
    <w:rsid w:val="00DC0A74"/>
    <w:rsid w:val="00DE7850"/>
    <w:rsid w:val="00E01ECC"/>
    <w:rsid w:val="00E224FE"/>
    <w:rsid w:val="00E257DF"/>
    <w:rsid w:val="00E503C7"/>
    <w:rsid w:val="00E53A8B"/>
    <w:rsid w:val="00E64BD7"/>
    <w:rsid w:val="00E73E3F"/>
    <w:rsid w:val="00E75CA5"/>
    <w:rsid w:val="00E80DD0"/>
    <w:rsid w:val="00E8486A"/>
    <w:rsid w:val="00E87F58"/>
    <w:rsid w:val="00EA5F63"/>
    <w:rsid w:val="00EA79D3"/>
    <w:rsid w:val="00EA7E5C"/>
    <w:rsid w:val="00ED0954"/>
    <w:rsid w:val="00ED5EAA"/>
    <w:rsid w:val="00ED6368"/>
    <w:rsid w:val="00EE77AB"/>
    <w:rsid w:val="00F27A46"/>
    <w:rsid w:val="00F35842"/>
    <w:rsid w:val="00F45D9D"/>
    <w:rsid w:val="00F46957"/>
    <w:rsid w:val="00F57C35"/>
    <w:rsid w:val="00F83FD3"/>
    <w:rsid w:val="00F853A7"/>
    <w:rsid w:val="00F91D98"/>
    <w:rsid w:val="00F97D9C"/>
    <w:rsid w:val="00FA3120"/>
    <w:rsid w:val="00FA6EFF"/>
    <w:rsid w:val="00FB3A61"/>
    <w:rsid w:val="00FB4856"/>
    <w:rsid w:val="00FB6C9E"/>
    <w:rsid w:val="00FC41E0"/>
    <w:rsid w:val="00FC63DF"/>
    <w:rsid w:val="00FC6A14"/>
    <w:rsid w:val="00FD3D4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26BD9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26BD9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715D0-165D-4DC9-A104-6D0A59B38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Siebel Klaudia</cp:lastModifiedBy>
  <cp:revision>48</cp:revision>
  <cp:lastPrinted>2025-03-12T08:20:00Z</cp:lastPrinted>
  <dcterms:created xsi:type="dcterms:W3CDTF">2022-11-25T08:51:00Z</dcterms:created>
  <dcterms:modified xsi:type="dcterms:W3CDTF">2025-03-18T06:25:00Z</dcterms:modified>
</cp:coreProperties>
</file>