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D88C" w14:textId="77777777" w:rsidR="00122118" w:rsidRDefault="000F1341" w:rsidP="000F1341">
      <w:pPr>
        <w:ind w:left="12036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C44F9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 1 </w:t>
      </w:r>
      <w:r w:rsidRPr="00BC44F9">
        <w:rPr>
          <w:rFonts w:ascii="Arial" w:hAnsi="Arial" w:cs="Arial"/>
          <w:sz w:val="18"/>
          <w:szCs w:val="18"/>
        </w:rPr>
        <w:t xml:space="preserve">do </w:t>
      </w:r>
    </w:p>
    <w:p w14:paraId="68524AE6" w14:textId="2F6FDCCC" w:rsidR="000F1341" w:rsidRDefault="000F1341" w:rsidP="00122118">
      <w:pPr>
        <w:ind w:left="12036" w:firstLine="708"/>
        <w:rPr>
          <w:rFonts w:ascii="Arial" w:hAnsi="Arial" w:cs="Arial"/>
          <w:sz w:val="18"/>
          <w:szCs w:val="18"/>
        </w:rPr>
      </w:pPr>
      <w:r w:rsidRPr="00BC44F9">
        <w:rPr>
          <w:rFonts w:ascii="Arial" w:hAnsi="Arial" w:cs="Arial"/>
          <w:sz w:val="18"/>
          <w:szCs w:val="18"/>
        </w:rPr>
        <w:t xml:space="preserve">Uchwały nr </w:t>
      </w:r>
      <w:r w:rsidR="00B65F08">
        <w:rPr>
          <w:rFonts w:ascii="Arial" w:hAnsi="Arial" w:cs="Arial"/>
          <w:sz w:val="18"/>
          <w:szCs w:val="18"/>
        </w:rPr>
        <w:t>605</w:t>
      </w:r>
      <w:r w:rsidR="00D17C96">
        <w:rPr>
          <w:rFonts w:ascii="Arial" w:hAnsi="Arial" w:cs="Arial"/>
          <w:sz w:val="18"/>
          <w:szCs w:val="18"/>
        </w:rPr>
        <w:t xml:space="preserve"> </w:t>
      </w:r>
      <w:r w:rsidR="00F21E7E">
        <w:rPr>
          <w:rFonts w:ascii="Arial" w:hAnsi="Arial" w:cs="Arial"/>
          <w:sz w:val="18"/>
          <w:szCs w:val="18"/>
        </w:rPr>
        <w:t>/</w:t>
      </w:r>
      <w:r w:rsidR="00B65F08">
        <w:rPr>
          <w:rFonts w:ascii="Arial" w:hAnsi="Arial" w:cs="Arial"/>
          <w:sz w:val="18"/>
          <w:szCs w:val="18"/>
        </w:rPr>
        <w:t xml:space="preserve"> 70</w:t>
      </w:r>
      <w:r w:rsidR="00D17C96">
        <w:rPr>
          <w:rFonts w:ascii="Arial" w:hAnsi="Arial" w:cs="Arial"/>
          <w:sz w:val="18"/>
          <w:szCs w:val="18"/>
        </w:rPr>
        <w:t xml:space="preserve"> </w:t>
      </w:r>
      <w:r w:rsidR="00F21E7E">
        <w:rPr>
          <w:rFonts w:ascii="Arial" w:hAnsi="Arial" w:cs="Arial"/>
          <w:sz w:val="18"/>
          <w:szCs w:val="18"/>
        </w:rPr>
        <w:t>/</w:t>
      </w:r>
      <w:r w:rsidR="00D17C96">
        <w:rPr>
          <w:rFonts w:ascii="Arial" w:hAnsi="Arial" w:cs="Arial"/>
          <w:sz w:val="18"/>
          <w:szCs w:val="18"/>
        </w:rPr>
        <w:t xml:space="preserve"> </w:t>
      </w:r>
      <w:r w:rsidR="00B65F08">
        <w:rPr>
          <w:rFonts w:ascii="Arial" w:hAnsi="Arial" w:cs="Arial"/>
          <w:sz w:val="18"/>
          <w:szCs w:val="18"/>
        </w:rPr>
        <w:t>VII</w:t>
      </w:r>
      <w:r w:rsidR="00D17C96">
        <w:rPr>
          <w:rFonts w:ascii="Arial" w:hAnsi="Arial" w:cs="Arial"/>
          <w:sz w:val="18"/>
          <w:szCs w:val="18"/>
        </w:rPr>
        <w:t xml:space="preserve"> </w:t>
      </w:r>
      <w:r w:rsidR="00F21E7E">
        <w:rPr>
          <w:rFonts w:ascii="Arial" w:hAnsi="Arial" w:cs="Arial"/>
          <w:sz w:val="18"/>
          <w:szCs w:val="18"/>
        </w:rPr>
        <w:t>/202</w:t>
      </w:r>
      <w:r w:rsidR="0084603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1043CE" w14:textId="79864772" w:rsidR="0034059F" w:rsidRDefault="000F1341" w:rsidP="000F1341">
      <w:pPr>
        <w:spacing w:after="0"/>
        <w:ind w:left="11328"/>
        <w:jc w:val="center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2C152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z dn.</w:t>
      </w:r>
      <w:r w:rsidR="00F21E7E">
        <w:rPr>
          <w:rFonts w:ascii="Arial" w:hAnsi="Arial" w:cs="Arial"/>
          <w:sz w:val="18"/>
          <w:szCs w:val="18"/>
        </w:rPr>
        <w:t xml:space="preserve"> </w:t>
      </w:r>
      <w:r w:rsidR="00B65F08">
        <w:rPr>
          <w:rFonts w:ascii="Arial" w:hAnsi="Arial" w:cs="Arial"/>
          <w:sz w:val="18"/>
          <w:szCs w:val="18"/>
        </w:rPr>
        <w:t>26.03.</w:t>
      </w:r>
      <w:r w:rsidR="00F21E7E">
        <w:rPr>
          <w:rFonts w:ascii="Arial" w:hAnsi="Arial" w:cs="Arial"/>
          <w:sz w:val="18"/>
          <w:szCs w:val="18"/>
        </w:rPr>
        <w:t>202</w:t>
      </w:r>
      <w:r w:rsidR="0084603E">
        <w:rPr>
          <w:rFonts w:ascii="Arial" w:hAnsi="Arial" w:cs="Arial"/>
          <w:sz w:val="18"/>
          <w:szCs w:val="18"/>
        </w:rPr>
        <w:t>5</w:t>
      </w:r>
      <w:r w:rsidR="00F21E7E">
        <w:rPr>
          <w:rFonts w:ascii="Arial" w:hAnsi="Arial" w:cs="Arial"/>
          <w:sz w:val="18"/>
          <w:szCs w:val="18"/>
        </w:rPr>
        <w:t xml:space="preserve"> </w:t>
      </w:r>
      <w:r w:rsidR="00122118">
        <w:rPr>
          <w:rFonts w:ascii="Arial" w:hAnsi="Arial" w:cs="Arial"/>
          <w:sz w:val="18"/>
          <w:szCs w:val="18"/>
        </w:rPr>
        <w:t xml:space="preserve"> r.</w:t>
      </w:r>
    </w:p>
    <w:p w14:paraId="6305FF0A" w14:textId="77777777" w:rsidR="000F1341" w:rsidRDefault="000F1341" w:rsidP="0034059F">
      <w:pPr>
        <w:spacing w:after="0"/>
        <w:jc w:val="center"/>
        <w:rPr>
          <w:b/>
          <w:sz w:val="24"/>
          <w:szCs w:val="24"/>
        </w:rPr>
      </w:pPr>
    </w:p>
    <w:p w14:paraId="78160E3A" w14:textId="77777777" w:rsidR="0034059F" w:rsidRDefault="0034059F" w:rsidP="0034059F">
      <w:pPr>
        <w:spacing w:after="0"/>
        <w:jc w:val="center"/>
        <w:rPr>
          <w:b/>
          <w:sz w:val="24"/>
          <w:szCs w:val="24"/>
        </w:rPr>
      </w:pPr>
    </w:p>
    <w:p w14:paraId="012CC0FC" w14:textId="35CA4D77" w:rsidR="0034059F" w:rsidRPr="0034059F" w:rsidRDefault="0034059F" w:rsidP="0034059F">
      <w:pPr>
        <w:spacing w:after="0"/>
        <w:jc w:val="center"/>
        <w:rPr>
          <w:b/>
          <w:sz w:val="28"/>
          <w:szCs w:val="28"/>
        </w:rPr>
      </w:pPr>
      <w:r w:rsidRPr="0034059F">
        <w:rPr>
          <w:b/>
          <w:sz w:val="28"/>
          <w:szCs w:val="28"/>
        </w:rPr>
        <w:t>Harmonogram planowanych przez samorząd województwa śląskiego w roku 202</w:t>
      </w:r>
      <w:r w:rsidR="00C22A1D">
        <w:rPr>
          <w:b/>
          <w:sz w:val="28"/>
          <w:szCs w:val="28"/>
        </w:rPr>
        <w:t>5</w:t>
      </w:r>
      <w:r w:rsidRPr="0034059F">
        <w:rPr>
          <w:b/>
          <w:sz w:val="28"/>
          <w:szCs w:val="28"/>
        </w:rPr>
        <w:t xml:space="preserve"> naborów wniosków</w:t>
      </w:r>
    </w:p>
    <w:p w14:paraId="2CF4250B" w14:textId="77777777" w:rsidR="0034059F" w:rsidRPr="00145F14" w:rsidRDefault="0034059F" w:rsidP="0034059F">
      <w:pPr>
        <w:spacing w:after="0"/>
        <w:jc w:val="center"/>
        <w:rPr>
          <w:sz w:val="24"/>
          <w:szCs w:val="24"/>
        </w:rPr>
      </w:pPr>
      <w:r w:rsidRPr="0034059F">
        <w:rPr>
          <w:b/>
          <w:sz w:val="28"/>
          <w:szCs w:val="28"/>
        </w:rPr>
        <w:t xml:space="preserve">w ramach Planu Strategicznego dla Wspólnej Polityki Rolnej na lata 2023-2027 </w:t>
      </w:r>
    </w:p>
    <w:p w14:paraId="2D3DD1E4" w14:textId="77777777" w:rsidR="0034059F" w:rsidRDefault="0034059F" w:rsidP="0034059F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34059F" w14:paraId="373F5E15" w14:textId="77777777" w:rsidTr="00580C16">
        <w:tc>
          <w:tcPr>
            <w:tcW w:w="421" w:type="dxa"/>
          </w:tcPr>
          <w:p w14:paraId="37A9F454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14:paraId="0E0F0A3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14:paraId="72073A37" w14:textId="77777777" w:rsidR="0034059F" w:rsidRDefault="0034059F" w:rsidP="00580C16">
            <w:pPr>
              <w:jc w:val="center"/>
              <w:rPr>
                <w:b/>
                <w:sz w:val="20"/>
                <w:szCs w:val="20"/>
              </w:rPr>
            </w:pPr>
          </w:p>
          <w:p w14:paraId="1A513B3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14:paraId="39591108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14:paraId="28EF4343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14:paraId="7DF435A1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14:paraId="1CBA6EF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4059F" w14:paraId="4DF35880" w14:textId="77777777" w:rsidTr="00580C16">
        <w:trPr>
          <w:trHeight w:val="713"/>
        </w:trPr>
        <w:tc>
          <w:tcPr>
            <w:tcW w:w="421" w:type="dxa"/>
          </w:tcPr>
          <w:p w14:paraId="1509247F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1AC9DFF3" w14:textId="77777777" w:rsidR="0034059F" w:rsidRPr="00321803" w:rsidRDefault="0034059F" w:rsidP="00580C16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14:paraId="4DA12F83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BA8A44F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14:paraId="4FB43DDE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352C769D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</w:p>
          <w:p w14:paraId="50B65F50" w14:textId="05CF3BF5" w:rsidR="0034059F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Społeczność (RLKS) – komponent Wdrażanie LSR</w:t>
            </w:r>
            <w:r>
              <w:rPr>
                <w:sz w:val="20"/>
                <w:szCs w:val="20"/>
              </w:rPr>
              <w:t xml:space="preserve"> </w:t>
            </w:r>
          </w:p>
          <w:p w14:paraId="7F736EF4" w14:textId="77777777" w:rsidR="0034059F" w:rsidRPr="00321803" w:rsidRDefault="0034059F" w:rsidP="00580C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A748041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268E999" w14:textId="22A3924D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Alokacja wynikająca z LSR</w:t>
            </w:r>
          </w:p>
        </w:tc>
        <w:tc>
          <w:tcPr>
            <w:tcW w:w="2268" w:type="dxa"/>
          </w:tcPr>
          <w:p w14:paraId="7DD65DF5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3DF75DE" w14:textId="22B4F14E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7" w:type="dxa"/>
          </w:tcPr>
          <w:p w14:paraId="4EB994D9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0902272" w14:textId="237BEDD7" w:rsidR="0034059F" w:rsidRPr="00321803" w:rsidRDefault="00C22A1D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14:paraId="7486528B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6019843F" w14:textId="77777777" w:rsidR="0034059F" w:rsidRPr="00321803" w:rsidRDefault="0034059F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</w:tc>
      </w:tr>
      <w:tr w:rsidR="0034059F" w14:paraId="6A4814D1" w14:textId="77777777" w:rsidTr="00580C16">
        <w:tc>
          <w:tcPr>
            <w:tcW w:w="421" w:type="dxa"/>
          </w:tcPr>
          <w:p w14:paraId="0B970AC2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C84694D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14:paraId="3EC88AFC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E88C17C" w14:textId="4790B002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</w:t>
            </w:r>
            <w:r w:rsidR="00C22A1D">
              <w:rPr>
                <w:sz w:val="20"/>
                <w:szCs w:val="20"/>
              </w:rPr>
              <w:t>10</w:t>
            </w:r>
          </w:p>
        </w:tc>
        <w:tc>
          <w:tcPr>
            <w:tcW w:w="4515" w:type="dxa"/>
          </w:tcPr>
          <w:p w14:paraId="4F738704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6F8D62B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</w:p>
          <w:p w14:paraId="53501636" w14:textId="5462A3BC" w:rsidR="0034059F" w:rsidRPr="00321803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2976" w:type="dxa"/>
          </w:tcPr>
          <w:p w14:paraId="4270F1DB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01FB290B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śląskiego </w:t>
            </w:r>
          </w:p>
        </w:tc>
        <w:tc>
          <w:tcPr>
            <w:tcW w:w="2268" w:type="dxa"/>
          </w:tcPr>
          <w:p w14:paraId="1B622D3E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06E5761" w14:textId="674E0079" w:rsidR="0034059F" w:rsidRPr="00321803" w:rsidRDefault="00CB0F5B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059F">
              <w:rPr>
                <w:sz w:val="20"/>
                <w:szCs w:val="20"/>
              </w:rPr>
              <w:t xml:space="preserve"> </w:t>
            </w:r>
            <w:r w:rsidR="00D17C96">
              <w:rPr>
                <w:sz w:val="20"/>
                <w:szCs w:val="20"/>
              </w:rPr>
              <w:t>grudnia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127" w:type="dxa"/>
          </w:tcPr>
          <w:p w14:paraId="441AE307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568465A0" w14:textId="50DAB046" w:rsidR="0034059F" w:rsidRPr="00321803" w:rsidRDefault="00D17C96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4059F">
              <w:rPr>
                <w:sz w:val="20"/>
                <w:szCs w:val="20"/>
              </w:rPr>
              <w:t xml:space="preserve"> </w:t>
            </w:r>
            <w:r w:rsidR="00CB0F5B">
              <w:rPr>
                <w:sz w:val="20"/>
                <w:szCs w:val="20"/>
              </w:rPr>
              <w:t>grudnia</w:t>
            </w:r>
            <w:r w:rsidR="0034059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34059F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268" w:type="dxa"/>
          </w:tcPr>
          <w:p w14:paraId="303B7C0D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7512B8CA" w14:textId="58AE0B7B" w:rsidR="0034059F" w:rsidRPr="00321803" w:rsidRDefault="0036021A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  <w:r w:rsidRPr="0036021A">
              <w:rPr>
                <w:sz w:val="20"/>
                <w:szCs w:val="20"/>
              </w:rPr>
              <w:t xml:space="preserve"> lub związ</w:t>
            </w:r>
            <w:r>
              <w:rPr>
                <w:sz w:val="20"/>
                <w:szCs w:val="20"/>
              </w:rPr>
              <w:t>ek</w:t>
            </w:r>
            <w:r w:rsidRPr="0036021A">
              <w:rPr>
                <w:sz w:val="20"/>
                <w:szCs w:val="20"/>
              </w:rPr>
              <w:t xml:space="preserve"> międzygminn</w:t>
            </w:r>
            <w:r>
              <w:rPr>
                <w:sz w:val="20"/>
                <w:szCs w:val="20"/>
              </w:rPr>
              <w:t>y</w:t>
            </w:r>
          </w:p>
        </w:tc>
      </w:tr>
    </w:tbl>
    <w:p w14:paraId="6A538471" w14:textId="77777777" w:rsidR="0034059F" w:rsidRDefault="0034059F" w:rsidP="0034059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34059F" w14:paraId="7372AD26" w14:textId="77777777" w:rsidTr="00580C16">
        <w:tc>
          <w:tcPr>
            <w:tcW w:w="416" w:type="dxa"/>
          </w:tcPr>
          <w:p w14:paraId="210CE02F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14:paraId="06012B97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14:paraId="75F20264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14:paraId="60529B8E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14:paraId="5C267FB5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14:paraId="4BFE3CE3" w14:textId="77777777" w:rsidR="0034059F" w:rsidRPr="00145F14" w:rsidRDefault="0034059F" w:rsidP="00580C16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34059F" w14:paraId="397C360A" w14:textId="77777777" w:rsidTr="00580C16">
        <w:tc>
          <w:tcPr>
            <w:tcW w:w="416" w:type="dxa"/>
          </w:tcPr>
          <w:p w14:paraId="11697F19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173D91F7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14:paraId="301566D4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016B266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14:paraId="41C6D5A9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4CF261D1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</w:p>
          <w:p w14:paraId="7E39E2E1" w14:textId="46E431F3" w:rsidR="0034059F" w:rsidRPr="00321803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 xml:space="preserve">Społeczność (RLKS) – komponent Wdrażanie LSR </w:t>
            </w:r>
          </w:p>
        </w:tc>
        <w:tc>
          <w:tcPr>
            <w:tcW w:w="7386" w:type="dxa"/>
          </w:tcPr>
          <w:p w14:paraId="0DC1CBCD" w14:textId="77777777" w:rsidR="0034059F" w:rsidRDefault="0034059F" w:rsidP="00580C16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5EB426E7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404544EF" w14:textId="77777777" w:rsidR="0034059F" w:rsidRPr="00023718" w:rsidRDefault="0034059F" w:rsidP="00580C1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14:paraId="3C725692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096FFF67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8A5B629" w14:textId="44871046" w:rsidR="0034059F" w:rsidRPr="00321803" w:rsidRDefault="0036021A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LSR – projekty grantowe</w:t>
            </w:r>
          </w:p>
        </w:tc>
        <w:tc>
          <w:tcPr>
            <w:tcW w:w="2268" w:type="dxa"/>
          </w:tcPr>
          <w:p w14:paraId="784A0F05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C2F21A3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472A3691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śląskie</w:t>
            </w:r>
          </w:p>
        </w:tc>
      </w:tr>
      <w:tr w:rsidR="0034059F" w14:paraId="3E1364F7" w14:textId="77777777" w:rsidTr="00580C16">
        <w:tc>
          <w:tcPr>
            <w:tcW w:w="416" w:type="dxa"/>
          </w:tcPr>
          <w:p w14:paraId="6D31DD8B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2D0D1B61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14:paraId="6AE011B5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311432CF" w14:textId="116292EC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</w:t>
            </w:r>
            <w:r w:rsidR="0036021A">
              <w:rPr>
                <w:sz w:val="20"/>
                <w:szCs w:val="20"/>
              </w:rPr>
              <w:t>10</w:t>
            </w:r>
          </w:p>
        </w:tc>
        <w:tc>
          <w:tcPr>
            <w:tcW w:w="2378" w:type="dxa"/>
          </w:tcPr>
          <w:p w14:paraId="6EEDF1F5" w14:textId="77777777" w:rsidR="0034059F" w:rsidRDefault="0034059F" w:rsidP="00580C16">
            <w:pPr>
              <w:rPr>
                <w:sz w:val="20"/>
                <w:szCs w:val="20"/>
              </w:rPr>
            </w:pPr>
          </w:p>
          <w:p w14:paraId="25EA3C52" w14:textId="77777777" w:rsidR="0036021A" w:rsidRPr="0036021A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</w:p>
          <w:p w14:paraId="39683E23" w14:textId="2618DAA6" w:rsidR="0034059F" w:rsidRPr="00321803" w:rsidRDefault="0036021A" w:rsidP="0036021A">
            <w:pPr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7386" w:type="dxa"/>
          </w:tcPr>
          <w:p w14:paraId="5CC6937D" w14:textId="77777777" w:rsidR="0036021A" w:rsidRDefault="0036021A" w:rsidP="0036021A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4914F8A7" w14:textId="77777777" w:rsidR="0036021A" w:rsidRDefault="0036021A" w:rsidP="0036021A">
            <w:pPr>
              <w:rPr>
                <w:sz w:val="20"/>
                <w:szCs w:val="20"/>
              </w:rPr>
            </w:pPr>
          </w:p>
          <w:p w14:paraId="6B567A15" w14:textId="4493FB21" w:rsidR="0034059F" w:rsidRPr="00023718" w:rsidRDefault="0036021A" w:rsidP="0036021A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14:paraId="6F966C24" w14:textId="0F1947A7" w:rsidR="0034059F" w:rsidRPr="00F65402" w:rsidRDefault="0036021A" w:rsidP="0058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6021A">
              <w:rPr>
                <w:sz w:val="20"/>
                <w:szCs w:val="20"/>
              </w:rPr>
              <w:t>ystemy indywidualnego oczyszczania ścieków</w:t>
            </w:r>
          </w:p>
        </w:tc>
        <w:tc>
          <w:tcPr>
            <w:tcW w:w="2268" w:type="dxa"/>
          </w:tcPr>
          <w:p w14:paraId="78BF8C4C" w14:textId="77777777" w:rsidR="0034059F" w:rsidRDefault="0034059F" w:rsidP="00580C16">
            <w:pPr>
              <w:jc w:val="center"/>
              <w:rPr>
                <w:sz w:val="20"/>
                <w:szCs w:val="20"/>
              </w:rPr>
            </w:pPr>
          </w:p>
          <w:p w14:paraId="67763D1D" w14:textId="77777777" w:rsidR="0034059F" w:rsidRPr="00321803" w:rsidRDefault="0034059F" w:rsidP="00580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śląskie</w:t>
            </w:r>
          </w:p>
        </w:tc>
      </w:tr>
    </w:tbl>
    <w:p w14:paraId="091532FF" w14:textId="77777777" w:rsidR="0034059F" w:rsidRPr="0034059F" w:rsidRDefault="0034059F" w:rsidP="0034059F"/>
    <w:sectPr w:rsidR="0034059F" w:rsidRPr="0034059F" w:rsidSect="00823B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FB"/>
    <w:rsid w:val="000D04E8"/>
    <w:rsid w:val="000F1341"/>
    <w:rsid w:val="00122118"/>
    <w:rsid w:val="002C152A"/>
    <w:rsid w:val="003261A3"/>
    <w:rsid w:val="0034059F"/>
    <w:rsid w:val="0036021A"/>
    <w:rsid w:val="003B5716"/>
    <w:rsid w:val="00666A3D"/>
    <w:rsid w:val="006670FE"/>
    <w:rsid w:val="00803144"/>
    <w:rsid w:val="00823BFB"/>
    <w:rsid w:val="0084603E"/>
    <w:rsid w:val="00A027E4"/>
    <w:rsid w:val="00B65F08"/>
    <w:rsid w:val="00C22A1D"/>
    <w:rsid w:val="00CB0F5B"/>
    <w:rsid w:val="00CC4272"/>
    <w:rsid w:val="00CF2599"/>
    <w:rsid w:val="00D17C96"/>
    <w:rsid w:val="00F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74F"/>
  <w15:chartTrackingRefBased/>
  <w15:docId w15:val="{04B3857E-B162-4DBF-B7B7-0198E30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2BCC5DBE-84B9-4EFE-ACB4-88E74922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5379C-EB51-441B-8650-D21C7EE4D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A8D93-E762-40EF-8581-8CAF778F737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7c6cf09b-cc61-4cb9-b6cd-8ef0e7ec3519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Bartosz</dc:creator>
  <cp:keywords/>
  <dc:description/>
  <cp:lastModifiedBy>Pniak Anna</cp:lastModifiedBy>
  <cp:revision>2</cp:revision>
  <cp:lastPrinted>2025-03-31T09:01:00Z</cp:lastPrinted>
  <dcterms:created xsi:type="dcterms:W3CDTF">2025-03-31T12:19:00Z</dcterms:created>
  <dcterms:modified xsi:type="dcterms:W3CDTF">2025-03-31T12:19:00Z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