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108" w:tblpY="-3002"/>
        <w:tblOverlap w:val="nev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1886"/>
        <w:gridCol w:w="4395"/>
      </w:tblGrid>
      <w:tr w:rsidR="00E52373" w:rsidRPr="00E63A5D" w14:paraId="4B960117" w14:textId="77777777" w:rsidTr="00B115C6">
        <w:trPr>
          <w:trHeight w:val="709"/>
        </w:trPr>
        <w:tc>
          <w:tcPr>
            <w:tcW w:w="5103" w:type="dxa"/>
            <w:gridSpan w:val="2"/>
          </w:tcPr>
          <w:p w14:paraId="41C402CE" w14:textId="77777777" w:rsidR="00E52373" w:rsidRPr="00E63A5D" w:rsidRDefault="00E52373" w:rsidP="009770A4">
            <w:pPr>
              <w:rPr>
                <w:rFonts w:ascii="Arial" w:hAnsi="Arial" w:cs="Arial"/>
                <w:sz w:val="21"/>
                <w:szCs w:val="21"/>
              </w:rPr>
            </w:pPr>
          </w:p>
        </w:tc>
        <w:tc>
          <w:tcPr>
            <w:tcW w:w="4395" w:type="dxa"/>
          </w:tcPr>
          <w:p w14:paraId="17AC6471" w14:textId="77777777" w:rsidR="00E52373" w:rsidRPr="00E63A5D" w:rsidRDefault="00E52373" w:rsidP="009770A4">
            <w:pPr>
              <w:rPr>
                <w:rFonts w:ascii="Arial" w:hAnsi="Arial" w:cs="Arial"/>
                <w:sz w:val="21"/>
                <w:szCs w:val="21"/>
              </w:rPr>
            </w:pPr>
          </w:p>
        </w:tc>
      </w:tr>
      <w:tr w:rsidR="00E52373" w:rsidRPr="00B115C6" w14:paraId="5856A135" w14:textId="77777777" w:rsidTr="00B115C6">
        <w:trPr>
          <w:trHeight w:val="839"/>
        </w:trPr>
        <w:tc>
          <w:tcPr>
            <w:tcW w:w="5103" w:type="dxa"/>
            <w:gridSpan w:val="2"/>
          </w:tcPr>
          <w:p w14:paraId="54B4B87B" w14:textId="77777777" w:rsidR="00A74817" w:rsidRPr="00B115C6" w:rsidRDefault="00A74817" w:rsidP="00B115C6">
            <w:pPr>
              <w:spacing w:line="320" w:lineRule="exact"/>
              <w:rPr>
                <w:rFonts w:ascii="Arial" w:hAnsi="Arial" w:cs="Arial"/>
                <w:sz w:val="24"/>
                <w:szCs w:val="24"/>
              </w:rPr>
            </w:pPr>
          </w:p>
        </w:tc>
        <w:tc>
          <w:tcPr>
            <w:tcW w:w="4395" w:type="dxa"/>
          </w:tcPr>
          <w:p w14:paraId="34161A74" w14:textId="210FFB74" w:rsidR="006264A2" w:rsidRPr="00B115C6" w:rsidRDefault="007B17FD" w:rsidP="00B115C6">
            <w:pPr>
              <w:pStyle w:val="Arial10i50"/>
              <w:spacing w:line="320" w:lineRule="exact"/>
              <w:rPr>
                <w:rFonts w:cs="Arial"/>
                <w:sz w:val="24"/>
                <w:szCs w:val="24"/>
              </w:rPr>
            </w:pPr>
            <w:r w:rsidRPr="00B115C6">
              <w:rPr>
                <w:rFonts w:cs="Arial"/>
                <w:sz w:val="24"/>
                <w:szCs w:val="24"/>
              </w:rPr>
              <w:t>Ka</w:t>
            </w:r>
            <w:r w:rsidR="001157D1" w:rsidRPr="00B115C6">
              <w:rPr>
                <w:rFonts w:cs="Arial"/>
                <w:sz w:val="24"/>
                <w:szCs w:val="24"/>
              </w:rPr>
              <w:t>towice, dnia</w:t>
            </w:r>
            <w:r w:rsidR="009149BF" w:rsidRPr="00B115C6">
              <w:rPr>
                <w:rFonts w:cs="Arial"/>
                <w:sz w:val="24"/>
                <w:szCs w:val="24"/>
              </w:rPr>
              <w:t xml:space="preserve"> </w:t>
            </w:r>
            <w:r w:rsidR="007A6D7A" w:rsidRPr="00B115C6">
              <w:rPr>
                <w:rFonts w:cs="Arial"/>
                <w:sz w:val="24"/>
                <w:szCs w:val="24"/>
              </w:rPr>
              <w:t>7 lutego 2024 roku</w:t>
            </w:r>
          </w:p>
          <w:p w14:paraId="4F01B0D4" w14:textId="4E7C91A4" w:rsidR="006264A2" w:rsidRPr="00B115C6" w:rsidRDefault="007367F6" w:rsidP="00B115C6">
            <w:pPr>
              <w:pStyle w:val="Arial10i50"/>
              <w:spacing w:line="320" w:lineRule="exact"/>
              <w:ind w:left="-38" w:firstLine="38"/>
              <w:rPr>
                <w:rFonts w:cs="Arial"/>
                <w:sz w:val="24"/>
                <w:szCs w:val="24"/>
              </w:rPr>
            </w:pPr>
            <w:r w:rsidRPr="00B115C6">
              <w:rPr>
                <w:rFonts w:cs="Arial"/>
                <w:sz w:val="24"/>
                <w:szCs w:val="24"/>
              </w:rPr>
              <w:t>znak sprawy: OE</w:t>
            </w:r>
            <w:r w:rsidR="0017653B" w:rsidRPr="00B115C6">
              <w:rPr>
                <w:rFonts w:cs="Arial"/>
                <w:sz w:val="24"/>
                <w:szCs w:val="24"/>
              </w:rPr>
              <w:t>-PZ.7222.</w:t>
            </w:r>
            <w:r w:rsidR="00F618B8" w:rsidRPr="00B115C6">
              <w:rPr>
                <w:rFonts w:cs="Arial"/>
                <w:sz w:val="24"/>
                <w:szCs w:val="24"/>
              </w:rPr>
              <w:t>1</w:t>
            </w:r>
            <w:r w:rsidR="00B4218E" w:rsidRPr="00B115C6">
              <w:rPr>
                <w:rFonts w:cs="Arial"/>
                <w:sz w:val="24"/>
                <w:szCs w:val="24"/>
              </w:rPr>
              <w:t>2</w:t>
            </w:r>
            <w:r w:rsidR="003B3E6B" w:rsidRPr="00B115C6">
              <w:rPr>
                <w:rFonts w:cs="Arial"/>
                <w:sz w:val="24"/>
                <w:szCs w:val="24"/>
              </w:rPr>
              <w:t>0</w:t>
            </w:r>
            <w:r w:rsidR="0010641C" w:rsidRPr="00B115C6">
              <w:rPr>
                <w:rFonts w:cs="Arial"/>
                <w:sz w:val="24"/>
                <w:szCs w:val="24"/>
              </w:rPr>
              <w:t>.20</w:t>
            </w:r>
            <w:r w:rsidR="00B4218E" w:rsidRPr="00B115C6">
              <w:rPr>
                <w:rFonts w:cs="Arial"/>
                <w:sz w:val="24"/>
                <w:szCs w:val="24"/>
              </w:rPr>
              <w:t>23</w:t>
            </w:r>
          </w:p>
          <w:p w14:paraId="0EE982F2" w14:textId="03D0156A" w:rsidR="006264A2" w:rsidRPr="00B115C6" w:rsidRDefault="007367F6" w:rsidP="00B115C6">
            <w:pPr>
              <w:pStyle w:val="Arial10i50"/>
              <w:spacing w:line="320" w:lineRule="exact"/>
              <w:rPr>
                <w:rFonts w:cs="Arial"/>
                <w:sz w:val="24"/>
                <w:szCs w:val="24"/>
              </w:rPr>
            </w:pPr>
            <w:r w:rsidRPr="00B115C6">
              <w:rPr>
                <w:rFonts w:cs="Arial"/>
                <w:sz w:val="24"/>
                <w:szCs w:val="24"/>
              </w:rPr>
              <w:t>znak decyzji: OE</w:t>
            </w:r>
            <w:r w:rsidR="00EE5B10" w:rsidRPr="00B115C6">
              <w:rPr>
                <w:rFonts w:cs="Arial"/>
                <w:sz w:val="24"/>
                <w:szCs w:val="24"/>
              </w:rPr>
              <w:t>-PZ.KW-</w:t>
            </w:r>
            <w:r w:rsidR="00F618B8" w:rsidRPr="00B115C6">
              <w:rPr>
                <w:rFonts w:cs="Arial"/>
                <w:sz w:val="24"/>
                <w:szCs w:val="24"/>
              </w:rPr>
              <w:t>00</w:t>
            </w:r>
            <w:r w:rsidR="007A6D7A" w:rsidRPr="00B115C6">
              <w:rPr>
                <w:rFonts w:cs="Arial"/>
                <w:sz w:val="24"/>
                <w:szCs w:val="24"/>
              </w:rPr>
              <w:t>0139/24</w:t>
            </w:r>
          </w:p>
          <w:p w14:paraId="2F512DCB" w14:textId="3A1C3DFA" w:rsidR="007048AF" w:rsidRPr="00B115C6" w:rsidRDefault="00B46D69" w:rsidP="00B115C6">
            <w:pPr>
              <w:pStyle w:val="Tre0"/>
              <w:spacing w:line="320" w:lineRule="exact"/>
              <w:rPr>
                <w:rFonts w:cs="Arial"/>
                <w:i/>
                <w:noProof/>
                <w:sz w:val="24"/>
                <w:szCs w:val="24"/>
                <w:u w:val="single"/>
              </w:rPr>
            </w:pPr>
            <w:r w:rsidRPr="00B115C6">
              <w:rPr>
                <w:rFonts w:cs="Arial"/>
                <w:i/>
                <w:noProof/>
                <w:sz w:val="24"/>
                <w:szCs w:val="24"/>
                <w:u w:val="single"/>
              </w:rPr>
              <w:t>za dowodem doręczenia</w:t>
            </w:r>
          </w:p>
        </w:tc>
      </w:tr>
      <w:tr w:rsidR="00E52373" w:rsidRPr="00B115C6" w14:paraId="05D544A2" w14:textId="77777777" w:rsidTr="00B115C6">
        <w:trPr>
          <w:trHeight w:val="1060"/>
        </w:trPr>
        <w:tc>
          <w:tcPr>
            <w:tcW w:w="5103" w:type="dxa"/>
            <w:gridSpan w:val="2"/>
          </w:tcPr>
          <w:p w14:paraId="0046B02E" w14:textId="3E33B1F9" w:rsidR="00FE66A0" w:rsidRPr="00B115C6" w:rsidRDefault="00FE66A0" w:rsidP="00B115C6">
            <w:pPr>
              <w:spacing w:line="320" w:lineRule="exact"/>
              <w:rPr>
                <w:rFonts w:ascii="Arial" w:hAnsi="Arial" w:cs="Arial"/>
                <w:color w:val="FFFFFF" w:themeColor="background1"/>
                <w:sz w:val="24"/>
                <w:szCs w:val="24"/>
              </w:rPr>
            </w:pPr>
          </w:p>
          <w:p w14:paraId="53D6A401" w14:textId="3ACE8077" w:rsidR="0053785D" w:rsidRPr="00B115C6" w:rsidRDefault="0053785D" w:rsidP="00B115C6">
            <w:pPr>
              <w:spacing w:line="320" w:lineRule="exact"/>
              <w:rPr>
                <w:rFonts w:ascii="Arial" w:hAnsi="Arial" w:cs="Arial"/>
                <w:sz w:val="24"/>
                <w:szCs w:val="24"/>
              </w:rPr>
            </w:pPr>
          </w:p>
        </w:tc>
        <w:tc>
          <w:tcPr>
            <w:tcW w:w="4395" w:type="dxa"/>
          </w:tcPr>
          <w:p w14:paraId="6C5EA462" w14:textId="77777777" w:rsidR="00E52373" w:rsidRPr="00B115C6" w:rsidRDefault="00E52373" w:rsidP="00B115C6">
            <w:pPr>
              <w:spacing w:line="320" w:lineRule="exact"/>
              <w:rPr>
                <w:rFonts w:ascii="Arial" w:hAnsi="Arial" w:cs="Arial"/>
                <w:sz w:val="24"/>
                <w:szCs w:val="24"/>
              </w:rPr>
            </w:pPr>
          </w:p>
        </w:tc>
      </w:tr>
      <w:tr w:rsidR="00852ADC" w:rsidRPr="00B115C6" w14:paraId="1BEEC4A3" w14:textId="77777777" w:rsidTr="00B115C6">
        <w:trPr>
          <w:trHeight w:val="385"/>
        </w:trPr>
        <w:tc>
          <w:tcPr>
            <w:tcW w:w="3217" w:type="dxa"/>
          </w:tcPr>
          <w:p w14:paraId="61B6A63C" w14:textId="42698FEF" w:rsidR="00E52373" w:rsidRPr="00B115C6" w:rsidRDefault="001143CC" w:rsidP="00B115C6">
            <w:pPr>
              <w:pStyle w:val="Arial10i50"/>
              <w:spacing w:line="320" w:lineRule="exact"/>
              <w:rPr>
                <w:rFonts w:cs="Arial"/>
                <w:b/>
                <w:sz w:val="24"/>
                <w:szCs w:val="24"/>
              </w:rPr>
            </w:pPr>
            <w:r w:rsidRPr="00B115C6">
              <w:rPr>
                <w:rFonts w:cs="Arial"/>
                <w:b/>
                <w:sz w:val="24"/>
                <w:szCs w:val="24"/>
              </w:rPr>
              <w:t>Decyzja nr</w:t>
            </w:r>
          </w:p>
        </w:tc>
        <w:tc>
          <w:tcPr>
            <w:tcW w:w="6281" w:type="dxa"/>
            <w:gridSpan w:val="2"/>
          </w:tcPr>
          <w:p w14:paraId="37142C28" w14:textId="1CF1AFFD" w:rsidR="00E52373" w:rsidRPr="00B115C6" w:rsidRDefault="007A6D7A" w:rsidP="00B115C6">
            <w:pPr>
              <w:pStyle w:val="Arial10i50"/>
              <w:spacing w:line="320" w:lineRule="exact"/>
              <w:rPr>
                <w:rFonts w:cs="Arial"/>
                <w:sz w:val="24"/>
                <w:szCs w:val="24"/>
              </w:rPr>
            </w:pPr>
            <w:r w:rsidRPr="00B115C6">
              <w:rPr>
                <w:rFonts w:cs="Arial"/>
                <w:b/>
                <w:sz w:val="24"/>
                <w:szCs w:val="24"/>
              </w:rPr>
              <w:t>522</w:t>
            </w:r>
            <w:r w:rsidR="007367F6" w:rsidRPr="00B115C6">
              <w:rPr>
                <w:rFonts w:cs="Arial"/>
                <w:b/>
                <w:sz w:val="24"/>
                <w:szCs w:val="24"/>
              </w:rPr>
              <w:t>/OE</w:t>
            </w:r>
            <w:r w:rsidR="00FD4FA1" w:rsidRPr="00B115C6">
              <w:rPr>
                <w:rFonts w:cs="Arial"/>
                <w:b/>
                <w:sz w:val="24"/>
                <w:szCs w:val="24"/>
              </w:rPr>
              <w:t>/20</w:t>
            </w:r>
            <w:r w:rsidR="004B4A3A" w:rsidRPr="00B115C6">
              <w:rPr>
                <w:rFonts w:cs="Arial"/>
                <w:b/>
                <w:sz w:val="24"/>
                <w:szCs w:val="24"/>
              </w:rPr>
              <w:t>2</w:t>
            </w:r>
            <w:r w:rsidR="00B4218E" w:rsidRPr="00B115C6">
              <w:rPr>
                <w:rFonts w:cs="Arial"/>
                <w:b/>
                <w:sz w:val="24"/>
                <w:szCs w:val="24"/>
              </w:rPr>
              <w:t>4</w:t>
            </w:r>
          </w:p>
        </w:tc>
      </w:tr>
      <w:tr w:rsidR="00852ADC" w:rsidRPr="00B115C6" w14:paraId="619528DE" w14:textId="77777777" w:rsidTr="00B115C6">
        <w:trPr>
          <w:trHeight w:val="272"/>
        </w:trPr>
        <w:tc>
          <w:tcPr>
            <w:tcW w:w="3217" w:type="dxa"/>
            <w:tcBorders>
              <w:top w:val="single" w:sz="4" w:space="0" w:color="auto"/>
            </w:tcBorders>
          </w:tcPr>
          <w:p w14:paraId="39313DEB" w14:textId="77777777" w:rsidR="00E52373" w:rsidRPr="00B115C6" w:rsidRDefault="00E52373" w:rsidP="00B115C6">
            <w:pPr>
              <w:pStyle w:val="Arial10i50"/>
              <w:spacing w:line="320" w:lineRule="exact"/>
              <w:rPr>
                <w:rFonts w:cs="Arial"/>
                <w:sz w:val="24"/>
                <w:szCs w:val="24"/>
              </w:rPr>
            </w:pPr>
          </w:p>
        </w:tc>
        <w:tc>
          <w:tcPr>
            <w:tcW w:w="6281" w:type="dxa"/>
            <w:gridSpan w:val="2"/>
            <w:tcBorders>
              <w:top w:val="single" w:sz="4" w:space="0" w:color="auto"/>
            </w:tcBorders>
          </w:tcPr>
          <w:p w14:paraId="31213258" w14:textId="77777777" w:rsidR="00E52373" w:rsidRPr="00B115C6" w:rsidRDefault="00E52373" w:rsidP="00B115C6">
            <w:pPr>
              <w:pStyle w:val="Arial10i50"/>
              <w:spacing w:line="320" w:lineRule="exact"/>
              <w:rPr>
                <w:rFonts w:cs="Arial"/>
                <w:sz w:val="24"/>
                <w:szCs w:val="24"/>
              </w:rPr>
            </w:pPr>
          </w:p>
        </w:tc>
      </w:tr>
      <w:tr w:rsidR="00852ADC" w:rsidRPr="00B115C6" w14:paraId="54A8390A" w14:textId="77777777" w:rsidTr="00B115C6">
        <w:trPr>
          <w:trHeight w:val="429"/>
        </w:trPr>
        <w:tc>
          <w:tcPr>
            <w:tcW w:w="3217" w:type="dxa"/>
          </w:tcPr>
          <w:p w14:paraId="324DB0C1" w14:textId="77777777" w:rsidR="00E52373" w:rsidRPr="00B115C6" w:rsidRDefault="00055D8B" w:rsidP="00B115C6">
            <w:pPr>
              <w:pStyle w:val="Arial10i50"/>
              <w:spacing w:line="320" w:lineRule="exact"/>
              <w:rPr>
                <w:rFonts w:cs="Arial"/>
                <w:b/>
                <w:sz w:val="24"/>
                <w:szCs w:val="24"/>
              </w:rPr>
            </w:pPr>
            <w:r w:rsidRPr="00B115C6">
              <w:rPr>
                <w:rFonts w:cs="Arial"/>
                <w:b/>
                <w:sz w:val="24"/>
                <w:szCs w:val="24"/>
              </w:rPr>
              <w:t>Organ wydający:</w:t>
            </w:r>
          </w:p>
        </w:tc>
        <w:tc>
          <w:tcPr>
            <w:tcW w:w="6281" w:type="dxa"/>
            <w:gridSpan w:val="2"/>
          </w:tcPr>
          <w:p w14:paraId="6982A95D" w14:textId="77777777" w:rsidR="00E52373" w:rsidRPr="00B115C6" w:rsidRDefault="00985405" w:rsidP="00B115C6">
            <w:pPr>
              <w:pStyle w:val="Arial10i50"/>
              <w:spacing w:line="320" w:lineRule="exact"/>
              <w:rPr>
                <w:rFonts w:cs="Arial"/>
                <w:b/>
                <w:sz w:val="24"/>
                <w:szCs w:val="24"/>
              </w:rPr>
            </w:pPr>
            <w:r w:rsidRPr="00B115C6">
              <w:rPr>
                <w:rFonts w:cs="Arial"/>
                <w:b/>
                <w:sz w:val="24"/>
                <w:szCs w:val="24"/>
              </w:rPr>
              <w:t>Marszałek Województwa Śląskiego</w:t>
            </w:r>
          </w:p>
        </w:tc>
      </w:tr>
      <w:tr w:rsidR="00852ADC" w:rsidRPr="00B115C6" w14:paraId="2385EB58" w14:textId="77777777" w:rsidTr="00B115C6">
        <w:trPr>
          <w:trHeight w:val="70"/>
        </w:trPr>
        <w:tc>
          <w:tcPr>
            <w:tcW w:w="3217" w:type="dxa"/>
            <w:tcBorders>
              <w:top w:val="single" w:sz="4" w:space="0" w:color="auto"/>
            </w:tcBorders>
          </w:tcPr>
          <w:p w14:paraId="25B9AF9D" w14:textId="77777777" w:rsidR="00055D8B" w:rsidRPr="00B115C6" w:rsidRDefault="00055D8B" w:rsidP="00B115C6">
            <w:pPr>
              <w:pStyle w:val="Arial10i50"/>
              <w:spacing w:line="320" w:lineRule="exact"/>
              <w:rPr>
                <w:rFonts w:cs="Arial"/>
                <w:sz w:val="24"/>
                <w:szCs w:val="24"/>
              </w:rPr>
            </w:pPr>
          </w:p>
        </w:tc>
        <w:tc>
          <w:tcPr>
            <w:tcW w:w="6281" w:type="dxa"/>
            <w:gridSpan w:val="2"/>
            <w:tcBorders>
              <w:top w:val="single" w:sz="4" w:space="0" w:color="auto"/>
            </w:tcBorders>
          </w:tcPr>
          <w:p w14:paraId="5F92F320" w14:textId="77777777" w:rsidR="00055D8B" w:rsidRPr="00B115C6" w:rsidRDefault="00055D8B" w:rsidP="00B115C6">
            <w:pPr>
              <w:pStyle w:val="Arial10i50"/>
              <w:spacing w:line="320" w:lineRule="exact"/>
              <w:rPr>
                <w:rFonts w:cs="Arial"/>
                <w:sz w:val="24"/>
                <w:szCs w:val="24"/>
              </w:rPr>
            </w:pPr>
          </w:p>
        </w:tc>
      </w:tr>
      <w:tr w:rsidR="00852ADC" w:rsidRPr="00B115C6" w14:paraId="6BA38D8C" w14:textId="77777777" w:rsidTr="00B115C6">
        <w:trPr>
          <w:trHeight w:val="425"/>
        </w:trPr>
        <w:tc>
          <w:tcPr>
            <w:tcW w:w="3217" w:type="dxa"/>
          </w:tcPr>
          <w:p w14:paraId="63A244D7" w14:textId="77777777" w:rsidR="00055D8B" w:rsidRPr="00B115C6" w:rsidRDefault="009B0DB8" w:rsidP="00B115C6">
            <w:pPr>
              <w:pStyle w:val="1Rozwjregionalny"/>
              <w:spacing w:before="0" w:after="0" w:line="320" w:lineRule="exact"/>
              <w:jc w:val="left"/>
              <w:rPr>
                <w:b w:val="0"/>
                <w:sz w:val="24"/>
                <w:szCs w:val="24"/>
              </w:rPr>
            </w:pPr>
            <w:r w:rsidRPr="00B115C6">
              <w:rPr>
                <w:b w:val="0"/>
                <w:sz w:val="24"/>
                <w:szCs w:val="24"/>
              </w:rPr>
              <w:t>w</w:t>
            </w:r>
            <w:r w:rsidR="00842AB9" w:rsidRPr="00B115C6">
              <w:rPr>
                <w:b w:val="0"/>
                <w:sz w:val="24"/>
                <w:szCs w:val="24"/>
              </w:rPr>
              <w:t xml:space="preserve"> sprawie</w:t>
            </w:r>
          </w:p>
        </w:tc>
        <w:tc>
          <w:tcPr>
            <w:tcW w:w="6281" w:type="dxa"/>
            <w:gridSpan w:val="2"/>
            <w:shd w:val="clear" w:color="auto" w:fill="auto"/>
          </w:tcPr>
          <w:p w14:paraId="4BE35793" w14:textId="43D3E73C" w:rsidR="00F14C7A" w:rsidRPr="00B115C6" w:rsidRDefault="001B54D1" w:rsidP="00B115C6">
            <w:pPr>
              <w:pStyle w:val="Arial10i50"/>
              <w:spacing w:line="320" w:lineRule="exact"/>
              <w:jc w:val="both"/>
              <w:rPr>
                <w:rFonts w:cs="Arial"/>
                <w:sz w:val="24"/>
                <w:szCs w:val="24"/>
              </w:rPr>
            </w:pPr>
            <w:r w:rsidRPr="00B115C6">
              <w:rPr>
                <w:rFonts w:cs="Arial"/>
                <w:sz w:val="24"/>
                <w:szCs w:val="24"/>
              </w:rPr>
              <w:t>wniosku o zmianę</w:t>
            </w:r>
            <w:r w:rsidR="00155524" w:rsidRPr="00B115C6">
              <w:rPr>
                <w:rFonts w:cs="Arial"/>
                <w:sz w:val="24"/>
                <w:szCs w:val="24"/>
              </w:rPr>
              <w:t xml:space="preserve"> </w:t>
            </w:r>
            <w:r w:rsidR="00261489" w:rsidRPr="00B115C6">
              <w:rPr>
                <w:rFonts w:cs="Arial"/>
                <w:sz w:val="24"/>
                <w:szCs w:val="24"/>
              </w:rPr>
              <w:t>pozwolenia</w:t>
            </w:r>
            <w:r w:rsidR="0066072B" w:rsidRPr="00B115C6">
              <w:rPr>
                <w:rFonts w:cs="Arial"/>
                <w:sz w:val="24"/>
                <w:szCs w:val="24"/>
              </w:rPr>
              <w:t xml:space="preserve"> zi</w:t>
            </w:r>
            <w:r w:rsidR="00261489" w:rsidRPr="00B115C6">
              <w:rPr>
                <w:rFonts w:cs="Arial"/>
                <w:sz w:val="24"/>
                <w:szCs w:val="24"/>
              </w:rPr>
              <w:t>ntegrowanego</w:t>
            </w:r>
            <w:r w:rsidR="00D12F06" w:rsidRPr="00B115C6">
              <w:rPr>
                <w:rFonts w:cs="Arial"/>
                <w:sz w:val="24"/>
                <w:szCs w:val="24"/>
              </w:rPr>
              <w:t xml:space="preserve"> </w:t>
            </w:r>
          </w:p>
        </w:tc>
      </w:tr>
      <w:tr w:rsidR="00F14C7A" w:rsidRPr="00B115C6" w14:paraId="1264B7FF" w14:textId="77777777" w:rsidTr="00B115C6">
        <w:trPr>
          <w:trHeight w:val="1871"/>
        </w:trPr>
        <w:tc>
          <w:tcPr>
            <w:tcW w:w="3217" w:type="dxa"/>
            <w:tcBorders>
              <w:top w:val="single" w:sz="4" w:space="0" w:color="auto"/>
            </w:tcBorders>
          </w:tcPr>
          <w:p w14:paraId="5BB6A811" w14:textId="2DAAB03E" w:rsidR="00F14C7A" w:rsidRPr="00B115C6" w:rsidRDefault="00F14C7A" w:rsidP="00B115C6">
            <w:pPr>
              <w:pStyle w:val="Arial10i50"/>
              <w:spacing w:line="320" w:lineRule="exact"/>
              <w:rPr>
                <w:rFonts w:cs="Arial"/>
                <w:sz w:val="24"/>
                <w:szCs w:val="24"/>
              </w:rPr>
            </w:pPr>
          </w:p>
          <w:p w14:paraId="2A6F5E19" w14:textId="3C2111DA" w:rsidR="00F14C7A" w:rsidRPr="00B115C6" w:rsidRDefault="00F14C7A" w:rsidP="00B115C6">
            <w:pPr>
              <w:pStyle w:val="Arial10i50"/>
              <w:spacing w:line="320" w:lineRule="exact"/>
              <w:rPr>
                <w:rFonts w:cs="Arial"/>
                <w:sz w:val="24"/>
                <w:szCs w:val="24"/>
              </w:rPr>
            </w:pPr>
            <w:r w:rsidRPr="00B115C6">
              <w:rPr>
                <w:rFonts w:cs="Arial"/>
                <w:sz w:val="24"/>
                <w:szCs w:val="24"/>
              </w:rPr>
              <w:t>na podstawie</w:t>
            </w:r>
          </w:p>
          <w:p w14:paraId="0CE9B6CE" w14:textId="77777777" w:rsidR="00F14C7A" w:rsidRPr="00B115C6" w:rsidRDefault="00F14C7A" w:rsidP="00B115C6">
            <w:pPr>
              <w:spacing w:line="320" w:lineRule="exact"/>
              <w:rPr>
                <w:rFonts w:ascii="Arial" w:hAnsi="Arial" w:cs="Arial"/>
                <w:sz w:val="24"/>
                <w:szCs w:val="24"/>
              </w:rPr>
            </w:pPr>
          </w:p>
          <w:p w14:paraId="14DD7F16" w14:textId="082BCCAE" w:rsidR="00F14C7A" w:rsidRPr="00B115C6" w:rsidRDefault="00F14C7A" w:rsidP="00B115C6">
            <w:pPr>
              <w:spacing w:line="320" w:lineRule="exact"/>
              <w:rPr>
                <w:rFonts w:ascii="Arial" w:hAnsi="Arial" w:cs="Arial"/>
                <w:sz w:val="24"/>
                <w:szCs w:val="24"/>
              </w:rPr>
            </w:pPr>
          </w:p>
          <w:p w14:paraId="3B2A72EF" w14:textId="036DFDB5" w:rsidR="00F14C7A" w:rsidRPr="00B115C6" w:rsidRDefault="00F14C7A" w:rsidP="00B115C6">
            <w:pPr>
              <w:spacing w:line="320" w:lineRule="exact"/>
              <w:rPr>
                <w:rFonts w:ascii="Arial" w:hAnsi="Arial" w:cs="Arial"/>
                <w:sz w:val="24"/>
                <w:szCs w:val="24"/>
              </w:rPr>
            </w:pPr>
          </w:p>
        </w:tc>
        <w:tc>
          <w:tcPr>
            <w:tcW w:w="6281" w:type="dxa"/>
            <w:gridSpan w:val="2"/>
            <w:tcBorders>
              <w:top w:val="single" w:sz="4" w:space="0" w:color="auto"/>
            </w:tcBorders>
          </w:tcPr>
          <w:p w14:paraId="6F562820" w14:textId="77777777" w:rsidR="00F14C7A" w:rsidRPr="00B115C6" w:rsidRDefault="00F14C7A" w:rsidP="00B115C6">
            <w:pPr>
              <w:pStyle w:val="Arial10i50"/>
              <w:spacing w:line="320" w:lineRule="exact"/>
              <w:rPr>
                <w:rFonts w:cs="Arial"/>
                <w:sz w:val="24"/>
                <w:szCs w:val="24"/>
              </w:rPr>
            </w:pPr>
            <w:bookmarkStart w:id="0" w:name="_Hlk66969819"/>
          </w:p>
          <w:p w14:paraId="0D79BD6D" w14:textId="5595BD31" w:rsidR="00F14C7A" w:rsidRPr="00B115C6" w:rsidRDefault="0000310D" w:rsidP="00B115C6">
            <w:pPr>
              <w:pStyle w:val="Arial10i50"/>
              <w:spacing w:line="320" w:lineRule="exact"/>
              <w:rPr>
                <w:rFonts w:cs="Arial"/>
                <w:sz w:val="24"/>
                <w:szCs w:val="24"/>
              </w:rPr>
            </w:pPr>
            <w:r w:rsidRPr="00B115C6">
              <w:rPr>
                <w:rFonts w:cs="Arial"/>
                <w:sz w:val="24"/>
                <w:szCs w:val="24"/>
              </w:rPr>
              <w:t>art. 163 ustawy z dnia 14 czerwca 1960 r. Kodeks Postępowania Administracyjnego (tj. Dz. U. z 202</w:t>
            </w:r>
            <w:r w:rsidR="00E17F7F" w:rsidRPr="00B115C6">
              <w:rPr>
                <w:rFonts w:cs="Arial"/>
                <w:sz w:val="24"/>
                <w:szCs w:val="24"/>
              </w:rPr>
              <w:t>3</w:t>
            </w:r>
            <w:r w:rsidRPr="00B115C6">
              <w:rPr>
                <w:rFonts w:cs="Arial"/>
                <w:sz w:val="24"/>
                <w:szCs w:val="24"/>
              </w:rPr>
              <w:t xml:space="preserve"> r. poz. </w:t>
            </w:r>
            <w:r w:rsidR="00E17F7F" w:rsidRPr="00B115C6">
              <w:rPr>
                <w:rFonts w:cs="Arial"/>
                <w:sz w:val="24"/>
                <w:szCs w:val="24"/>
              </w:rPr>
              <w:t>775</w:t>
            </w:r>
            <w:r w:rsidRPr="00B115C6">
              <w:rPr>
                <w:rFonts w:cs="Arial"/>
                <w:sz w:val="24"/>
                <w:szCs w:val="24"/>
              </w:rPr>
              <w:t xml:space="preserve"> ze zm.) oraz na podstawie art. 181 ust. 1 pkt. 1, 183 ust. 1, 184 ust. 1, art. 192, art. 211, art. 214 ust. 5 i 378 ust. 2a ustawy z dnia 27 kwietnia 2001 r. Prawo ochr</w:t>
            </w:r>
            <w:r w:rsidR="00117703" w:rsidRPr="00B115C6">
              <w:rPr>
                <w:rFonts w:cs="Arial"/>
                <w:sz w:val="24"/>
                <w:szCs w:val="24"/>
              </w:rPr>
              <w:t>ony środowiska (tj. Dz.U. z 202</w:t>
            </w:r>
            <w:r w:rsidR="00171B2B" w:rsidRPr="00B115C6">
              <w:rPr>
                <w:rFonts w:cs="Arial"/>
                <w:sz w:val="24"/>
                <w:szCs w:val="24"/>
              </w:rPr>
              <w:t>4</w:t>
            </w:r>
            <w:r w:rsidR="00117703" w:rsidRPr="00B115C6">
              <w:rPr>
                <w:rFonts w:cs="Arial"/>
                <w:sz w:val="24"/>
                <w:szCs w:val="24"/>
              </w:rPr>
              <w:t xml:space="preserve"> r. poz. 5</w:t>
            </w:r>
            <w:r w:rsidR="00171B2B" w:rsidRPr="00B115C6">
              <w:rPr>
                <w:rFonts w:cs="Arial"/>
                <w:sz w:val="24"/>
                <w:szCs w:val="24"/>
              </w:rPr>
              <w:t>4</w:t>
            </w:r>
            <w:r w:rsidRPr="00B115C6">
              <w:rPr>
                <w:rFonts w:cs="Arial"/>
                <w:sz w:val="24"/>
                <w:szCs w:val="24"/>
              </w:rPr>
              <w:t xml:space="preserve"> ze zm.)</w:t>
            </w:r>
            <w:bookmarkEnd w:id="0"/>
            <w:r w:rsidR="002C0711" w:rsidRPr="00B115C6">
              <w:rPr>
                <w:rFonts w:cs="Arial"/>
                <w:sz w:val="24"/>
                <w:szCs w:val="24"/>
              </w:rPr>
              <w:t>.</w:t>
            </w:r>
          </w:p>
        </w:tc>
      </w:tr>
      <w:tr w:rsidR="00F14C7A" w:rsidRPr="00B115C6" w14:paraId="6B9E284D" w14:textId="77777777" w:rsidTr="00B115C6">
        <w:trPr>
          <w:cantSplit/>
          <w:trHeight w:val="2536"/>
        </w:trPr>
        <w:tc>
          <w:tcPr>
            <w:tcW w:w="9498" w:type="dxa"/>
            <w:gridSpan w:val="3"/>
            <w:tcBorders>
              <w:top w:val="single" w:sz="4" w:space="0" w:color="auto"/>
            </w:tcBorders>
          </w:tcPr>
          <w:p w14:paraId="108C62E0" w14:textId="5C73ECB6" w:rsidR="00E17F7F" w:rsidRPr="00B115C6" w:rsidRDefault="00E17F7F" w:rsidP="00B115C6">
            <w:pPr>
              <w:pStyle w:val="Arial10i50"/>
              <w:spacing w:before="100" w:after="200" w:line="320" w:lineRule="exact"/>
              <w:rPr>
                <w:rFonts w:cs="Arial"/>
                <w:sz w:val="24"/>
                <w:szCs w:val="24"/>
              </w:rPr>
            </w:pPr>
            <w:r w:rsidRPr="00B115C6">
              <w:rPr>
                <w:rFonts w:cs="Arial"/>
                <w:sz w:val="24"/>
                <w:szCs w:val="24"/>
              </w:rPr>
              <w:t xml:space="preserve">po rozpoznaniu wniosku Strony z dnia </w:t>
            </w:r>
            <w:r w:rsidR="00B4218E" w:rsidRPr="00B115C6">
              <w:rPr>
                <w:rFonts w:cs="Arial"/>
                <w:sz w:val="24"/>
                <w:szCs w:val="24"/>
              </w:rPr>
              <w:t>13</w:t>
            </w:r>
            <w:r w:rsidRPr="00B115C6">
              <w:rPr>
                <w:rFonts w:cs="Arial"/>
                <w:sz w:val="24"/>
                <w:szCs w:val="24"/>
              </w:rPr>
              <w:t xml:space="preserve"> </w:t>
            </w:r>
            <w:r w:rsidR="00B4218E" w:rsidRPr="00B115C6">
              <w:rPr>
                <w:rFonts w:cs="Arial"/>
                <w:sz w:val="24"/>
                <w:szCs w:val="24"/>
              </w:rPr>
              <w:t>grudnia</w:t>
            </w:r>
            <w:r w:rsidRPr="00B115C6">
              <w:rPr>
                <w:rFonts w:cs="Arial"/>
                <w:sz w:val="24"/>
                <w:szCs w:val="24"/>
              </w:rPr>
              <w:t xml:space="preserve"> 202</w:t>
            </w:r>
            <w:r w:rsidR="00CA5565" w:rsidRPr="00B115C6">
              <w:rPr>
                <w:rFonts w:cs="Arial"/>
                <w:sz w:val="24"/>
                <w:szCs w:val="24"/>
              </w:rPr>
              <w:t>3</w:t>
            </w:r>
            <w:r w:rsidRPr="00B115C6">
              <w:rPr>
                <w:rFonts w:cs="Arial"/>
                <w:sz w:val="24"/>
                <w:szCs w:val="24"/>
              </w:rPr>
              <w:t xml:space="preserve"> r. </w:t>
            </w:r>
          </w:p>
          <w:p w14:paraId="1D6FD749" w14:textId="77777777" w:rsidR="00E17F7F" w:rsidRPr="00B115C6" w:rsidRDefault="00E17F7F" w:rsidP="00B115C6">
            <w:pPr>
              <w:pStyle w:val="Arial10i5"/>
              <w:spacing w:after="200" w:line="320" w:lineRule="exact"/>
              <w:rPr>
                <w:rFonts w:cs="Arial"/>
                <w:b/>
                <w:color w:val="auto"/>
                <w:sz w:val="24"/>
                <w:szCs w:val="24"/>
              </w:rPr>
            </w:pPr>
            <w:r w:rsidRPr="00B115C6">
              <w:rPr>
                <w:rFonts w:cs="Arial"/>
                <w:b/>
                <w:color w:val="auto"/>
                <w:sz w:val="24"/>
                <w:szCs w:val="24"/>
              </w:rPr>
              <w:t xml:space="preserve">orzekam </w:t>
            </w:r>
          </w:p>
          <w:p w14:paraId="0AD36A35" w14:textId="14749A64" w:rsidR="00FE66A0" w:rsidRPr="00B115C6" w:rsidRDefault="0066072B" w:rsidP="00B115C6">
            <w:pPr>
              <w:pStyle w:val="Arial10i5"/>
              <w:spacing w:line="320" w:lineRule="exact"/>
              <w:rPr>
                <w:rFonts w:cs="Arial"/>
                <w:sz w:val="24"/>
                <w:szCs w:val="24"/>
              </w:rPr>
            </w:pPr>
            <w:r w:rsidRPr="00B115C6">
              <w:rPr>
                <w:rFonts w:cs="Arial"/>
                <w:sz w:val="24"/>
                <w:szCs w:val="24"/>
              </w:rPr>
              <w:t>zmienić</w:t>
            </w:r>
            <w:r w:rsidR="00F14C7A" w:rsidRPr="00B115C6">
              <w:rPr>
                <w:rFonts w:cs="Arial"/>
                <w:sz w:val="24"/>
                <w:szCs w:val="24"/>
              </w:rPr>
              <w:t>, na wniosek</w:t>
            </w:r>
            <w:r w:rsidR="003E48F6" w:rsidRPr="00B115C6">
              <w:rPr>
                <w:rFonts w:cs="Arial"/>
                <w:sz w:val="24"/>
                <w:szCs w:val="24"/>
              </w:rPr>
              <w:t xml:space="preserve"> </w:t>
            </w:r>
            <w:r w:rsidR="00E17F7F" w:rsidRPr="00B115C6">
              <w:rPr>
                <w:rFonts w:cs="Arial"/>
                <w:sz w:val="24"/>
                <w:szCs w:val="24"/>
              </w:rPr>
              <w:t>S</w:t>
            </w:r>
            <w:r w:rsidR="00F14C7A" w:rsidRPr="00B115C6">
              <w:rPr>
                <w:rFonts w:cs="Arial"/>
                <w:sz w:val="24"/>
                <w:szCs w:val="24"/>
              </w:rPr>
              <w:t>trony, warunki pozwolenia zintegrowanego udzielonego decyzją</w:t>
            </w:r>
            <w:r w:rsidR="00B4218E" w:rsidRPr="00B115C6">
              <w:rPr>
                <w:rFonts w:cs="Arial"/>
                <w:color w:val="auto"/>
                <w:sz w:val="24"/>
                <w:szCs w:val="24"/>
              </w:rPr>
              <w:t xml:space="preserve"> </w:t>
            </w:r>
            <w:r w:rsidR="00B4218E" w:rsidRPr="00B115C6">
              <w:rPr>
                <w:rFonts w:cs="Arial"/>
                <w:sz w:val="24"/>
                <w:szCs w:val="24"/>
              </w:rPr>
              <w:t>Wojewody Śląskiego z 27 kwietnia 2007 r. znak: ŚR-II-6618/34/06/8/07</w:t>
            </w:r>
            <w:r w:rsidR="00F14C7A" w:rsidRPr="00B115C6">
              <w:rPr>
                <w:rFonts w:cs="Arial"/>
                <w:sz w:val="24"/>
                <w:szCs w:val="24"/>
              </w:rPr>
              <w:t xml:space="preserve"> </w:t>
            </w:r>
            <w:r w:rsidR="00B4218E" w:rsidRPr="00B115C6">
              <w:rPr>
                <w:rFonts w:cs="Arial"/>
                <w:sz w:val="24"/>
                <w:szCs w:val="24"/>
              </w:rPr>
              <w:t xml:space="preserve">(z późn. zm.) </w:t>
            </w:r>
            <w:r w:rsidR="00B4218E" w:rsidRPr="00B115C6">
              <w:rPr>
                <w:rFonts w:cs="Arial"/>
                <w:spacing w:val="-4"/>
                <w:sz w:val="24"/>
                <w:szCs w:val="24"/>
              </w:rPr>
              <w:t xml:space="preserve"> </w:t>
            </w:r>
            <w:r w:rsidR="00B4218E" w:rsidRPr="00B115C6">
              <w:rPr>
                <w:rFonts w:cs="Arial"/>
                <w:sz w:val="24"/>
                <w:szCs w:val="24"/>
              </w:rPr>
              <w:t>dla instalacji pn.: składowisko żużla hutniczego z wytopu ołowiu, zlokalizowanej w Piekarach Śląskich przy ul. Roździeńskiego 24, eksploatowanej przez spółkę Orzeł Biały S.A. z siedzibą w Piekarach Śląskich przy ul. Harcerskiej 23 (NIP: 6260003139)</w:t>
            </w:r>
            <w:r w:rsidR="00F14C7A" w:rsidRPr="00B115C6">
              <w:rPr>
                <w:rFonts w:cs="Arial"/>
                <w:sz w:val="24"/>
                <w:szCs w:val="24"/>
              </w:rPr>
              <w:t>, w następujący sposób:</w:t>
            </w:r>
          </w:p>
        </w:tc>
      </w:tr>
    </w:tbl>
    <w:p w14:paraId="21C317B7" w14:textId="436953F9" w:rsidR="0062566F" w:rsidRPr="00B115C6" w:rsidRDefault="0062566F" w:rsidP="00B115C6">
      <w:pPr>
        <w:pStyle w:val="Tekstpodstawowywcity"/>
        <w:numPr>
          <w:ilvl w:val="0"/>
          <w:numId w:val="57"/>
        </w:numPr>
        <w:suppressAutoHyphens w:val="0"/>
        <w:spacing w:before="120" w:after="200" w:line="320" w:lineRule="exact"/>
        <w:ind w:left="850" w:right="-567" w:hanging="566"/>
        <w:jc w:val="left"/>
        <w:rPr>
          <w:rFonts w:ascii="Arial" w:hAnsi="Arial" w:cs="Arial"/>
          <w:b/>
          <w:i w:val="0"/>
          <w:u w:val="single"/>
        </w:rPr>
      </w:pPr>
      <w:r w:rsidRPr="00B115C6">
        <w:rPr>
          <w:rFonts w:ascii="Arial" w:hAnsi="Arial" w:cs="Arial"/>
          <w:b/>
          <w:i w:val="0"/>
          <w:u w:val="single"/>
        </w:rPr>
        <w:t xml:space="preserve">W części </w:t>
      </w:r>
      <w:r w:rsidR="00B2453B" w:rsidRPr="00B115C6">
        <w:rPr>
          <w:rFonts w:ascii="Arial" w:hAnsi="Arial" w:cs="Arial"/>
          <w:b/>
          <w:i w:val="0"/>
          <w:u w:val="single"/>
        </w:rPr>
        <w:t>VI</w:t>
      </w:r>
      <w:r w:rsidRPr="00B115C6">
        <w:rPr>
          <w:rFonts w:ascii="Arial" w:hAnsi="Arial" w:cs="Arial"/>
          <w:b/>
          <w:i w:val="0"/>
          <w:u w:val="single"/>
        </w:rPr>
        <w:t>I decyzji: „</w:t>
      </w:r>
      <w:bookmarkStart w:id="1" w:name="_Hlk135051197"/>
      <w:r w:rsidR="00B2453B" w:rsidRPr="00B115C6">
        <w:rPr>
          <w:rFonts w:ascii="Arial" w:hAnsi="Arial" w:cs="Arial"/>
          <w:b/>
          <w:i w:val="0"/>
          <w:u w:val="single"/>
        </w:rPr>
        <w:t>Zakres i sposób monitorowania procesów technologicznych, w tym pomiaru i ewidencjonowania wielkości emisji</w:t>
      </w:r>
      <w:bookmarkEnd w:id="1"/>
      <w:r w:rsidRPr="00B115C6">
        <w:rPr>
          <w:rFonts w:ascii="Arial" w:hAnsi="Arial" w:cs="Arial"/>
          <w:b/>
          <w:i w:val="0"/>
          <w:u w:val="single"/>
        </w:rPr>
        <w:t xml:space="preserve">”, punkt „1. </w:t>
      </w:r>
      <w:r w:rsidR="00B2453B" w:rsidRPr="00B115C6">
        <w:rPr>
          <w:rFonts w:ascii="Arial" w:hAnsi="Arial" w:cs="Arial"/>
          <w:b/>
          <w:i w:val="0"/>
          <w:u w:val="single"/>
        </w:rPr>
        <w:t>Monitoring składowiska</w:t>
      </w:r>
      <w:r w:rsidRPr="00B115C6">
        <w:rPr>
          <w:rFonts w:ascii="Arial" w:hAnsi="Arial" w:cs="Arial"/>
          <w:b/>
          <w:bCs/>
          <w:i w:val="0"/>
          <w:u w:val="single"/>
        </w:rPr>
        <w:t>” otrzymuje brzmienie:</w:t>
      </w:r>
    </w:p>
    <w:p w14:paraId="43DE0C4F" w14:textId="3E99DD64" w:rsidR="00B2453B" w:rsidRPr="00B115C6" w:rsidRDefault="0062566F" w:rsidP="00B115C6">
      <w:pPr>
        <w:pStyle w:val="Tekstpodstawowywcity"/>
        <w:suppressAutoHyphens w:val="0"/>
        <w:spacing w:before="120" w:after="200" w:line="320" w:lineRule="exact"/>
        <w:ind w:right="-567"/>
        <w:jc w:val="left"/>
        <w:rPr>
          <w:rFonts w:ascii="Arial" w:hAnsi="Arial" w:cs="Arial"/>
          <w:b/>
          <w:i w:val="0"/>
        </w:rPr>
      </w:pPr>
      <w:r w:rsidRPr="00B115C6">
        <w:rPr>
          <w:rFonts w:ascii="Arial" w:hAnsi="Arial" w:cs="Arial"/>
          <w:b/>
          <w:i w:val="0"/>
        </w:rPr>
        <w:t xml:space="preserve">„1. </w:t>
      </w:r>
      <w:r w:rsidR="00B2453B" w:rsidRPr="00B115C6">
        <w:rPr>
          <w:rFonts w:ascii="Arial" w:hAnsi="Arial" w:cs="Arial"/>
          <w:b/>
          <w:i w:val="0"/>
        </w:rPr>
        <w:t>Monitoring składowiska.</w:t>
      </w:r>
    </w:p>
    <w:p w14:paraId="2FCF0D8F" w14:textId="598F6F03" w:rsidR="00B2453B" w:rsidRPr="00B115C6" w:rsidRDefault="00B2453B" w:rsidP="00B115C6">
      <w:pPr>
        <w:pStyle w:val="Tekstpodstawowywcity"/>
        <w:suppressAutoHyphens w:val="0"/>
        <w:spacing w:before="120" w:after="200" w:line="320" w:lineRule="exact"/>
        <w:ind w:right="-567"/>
        <w:jc w:val="left"/>
        <w:rPr>
          <w:rFonts w:ascii="Arial" w:hAnsi="Arial" w:cs="Arial"/>
          <w:i w:val="0"/>
        </w:rPr>
      </w:pPr>
      <w:r w:rsidRPr="00B115C6">
        <w:rPr>
          <w:rFonts w:ascii="Arial" w:hAnsi="Arial" w:cs="Arial"/>
          <w:i w:val="0"/>
        </w:rPr>
        <w:t xml:space="preserve">Zakres, sposób i częstotliwość prowadzenia monitoringu składowiska wraz z rozmieszczeniem punktów pomiarowych </w:t>
      </w:r>
      <w:r w:rsidR="00050854" w:rsidRPr="00B115C6">
        <w:rPr>
          <w:rFonts w:ascii="Arial" w:hAnsi="Arial" w:cs="Arial"/>
          <w:i w:val="0"/>
        </w:rPr>
        <w:t>po</w:t>
      </w:r>
      <w:r w:rsidRPr="00B115C6">
        <w:rPr>
          <w:rFonts w:ascii="Arial" w:hAnsi="Arial" w:cs="Arial"/>
          <w:i w:val="0"/>
        </w:rPr>
        <w:t>winien być zgodny z zatwierdzoną instrukcją eksploatacji składowiska.</w:t>
      </w:r>
    </w:p>
    <w:p w14:paraId="73222FA2" w14:textId="26527001" w:rsidR="00B2453B" w:rsidRPr="00B115C6" w:rsidRDefault="00B2453B" w:rsidP="00B115C6">
      <w:pPr>
        <w:pStyle w:val="Tekstpodstawowywcity"/>
        <w:suppressAutoHyphens w:val="0"/>
        <w:spacing w:before="120" w:after="200" w:line="320" w:lineRule="exact"/>
        <w:ind w:right="-567"/>
        <w:contextualSpacing/>
        <w:jc w:val="left"/>
        <w:rPr>
          <w:rFonts w:ascii="Arial" w:hAnsi="Arial" w:cs="Arial"/>
          <w:i w:val="0"/>
        </w:rPr>
      </w:pPr>
      <w:r w:rsidRPr="00B115C6">
        <w:rPr>
          <w:rFonts w:ascii="Arial" w:hAnsi="Arial" w:cs="Arial"/>
          <w:i w:val="0"/>
        </w:rPr>
        <w:t>Monitoring obejmuje:</w:t>
      </w:r>
    </w:p>
    <w:p w14:paraId="2093B6CA" w14:textId="79D1E64E" w:rsidR="00B2453B" w:rsidRPr="00B115C6" w:rsidRDefault="00B2453B" w:rsidP="00B115C6">
      <w:pPr>
        <w:pStyle w:val="Tekstpodstawowywcity"/>
        <w:numPr>
          <w:ilvl w:val="0"/>
          <w:numId w:val="62"/>
        </w:numPr>
        <w:spacing w:before="120" w:line="320" w:lineRule="exact"/>
        <w:ind w:right="-567"/>
        <w:contextualSpacing/>
        <w:jc w:val="left"/>
        <w:rPr>
          <w:rFonts w:ascii="Arial" w:hAnsi="Arial" w:cs="Arial"/>
          <w:b/>
          <w:i w:val="0"/>
        </w:rPr>
      </w:pPr>
      <w:r w:rsidRPr="00B115C6">
        <w:rPr>
          <w:rFonts w:ascii="Arial" w:hAnsi="Arial" w:cs="Arial"/>
          <w:b/>
          <w:i w:val="0"/>
        </w:rPr>
        <w:t>pomiary hałasu w środowisku,</w:t>
      </w:r>
    </w:p>
    <w:p w14:paraId="1F577937" w14:textId="18839391" w:rsidR="00B2453B" w:rsidRPr="00B115C6" w:rsidRDefault="00B2453B" w:rsidP="00B115C6">
      <w:pPr>
        <w:pStyle w:val="Tekstpodstawowywcity"/>
        <w:numPr>
          <w:ilvl w:val="0"/>
          <w:numId w:val="62"/>
        </w:numPr>
        <w:spacing w:before="120" w:line="320" w:lineRule="exact"/>
        <w:ind w:right="-567"/>
        <w:contextualSpacing/>
        <w:jc w:val="left"/>
        <w:rPr>
          <w:rFonts w:ascii="Arial" w:hAnsi="Arial" w:cs="Arial"/>
          <w:b/>
          <w:i w:val="0"/>
        </w:rPr>
      </w:pPr>
      <w:r w:rsidRPr="00B115C6">
        <w:rPr>
          <w:rFonts w:ascii="Arial" w:hAnsi="Arial" w:cs="Arial"/>
          <w:b/>
          <w:i w:val="0"/>
        </w:rPr>
        <w:t>monitoring wód odciekowych (pomiar objętości i składu),</w:t>
      </w:r>
    </w:p>
    <w:p w14:paraId="77191690" w14:textId="49D45C34" w:rsidR="00B2453B" w:rsidRPr="00B115C6" w:rsidRDefault="00B2453B" w:rsidP="00B115C6">
      <w:pPr>
        <w:pStyle w:val="Tekstpodstawowywcity"/>
        <w:numPr>
          <w:ilvl w:val="0"/>
          <w:numId w:val="62"/>
        </w:numPr>
        <w:spacing w:before="120" w:line="320" w:lineRule="exact"/>
        <w:ind w:right="-567"/>
        <w:contextualSpacing/>
        <w:jc w:val="left"/>
        <w:rPr>
          <w:rFonts w:ascii="Arial" w:hAnsi="Arial" w:cs="Arial"/>
          <w:b/>
          <w:i w:val="0"/>
        </w:rPr>
      </w:pPr>
      <w:r w:rsidRPr="00B115C6">
        <w:rPr>
          <w:rFonts w:ascii="Arial" w:hAnsi="Arial" w:cs="Arial"/>
          <w:b/>
          <w:i w:val="0"/>
        </w:rPr>
        <w:t>monitoring wód podziemnych (pomiar objętości i składu),</w:t>
      </w:r>
    </w:p>
    <w:p w14:paraId="72E2234F" w14:textId="44EC5CE5" w:rsidR="00B2453B" w:rsidRPr="00B115C6" w:rsidRDefault="00B2453B" w:rsidP="00B115C6">
      <w:pPr>
        <w:pStyle w:val="Tekstpodstawowywcity"/>
        <w:numPr>
          <w:ilvl w:val="0"/>
          <w:numId w:val="62"/>
        </w:numPr>
        <w:spacing w:before="120" w:line="320" w:lineRule="exact"/>
        <w:ind w:right="-567"/>
        <w:contextualSpacing/>
        <w:jc w:val="left"/>
        <w:rPr>
          <w:rFonts w:ascii="Arial" w:hAnsi="Arial" w:cs="Arial"/>
          <w:b/>
          <w:i w:val="0"/>
        </w:rPr>
      </w:pPr>
      <w:r w:rsidRPr="00B115C6">
        <w:rPr>
          <w:rFonts w:ascii="Arial" w:hAnsi="Arial" w:cs="Arial"/>
          <w:b/>
          <w:i w:val="0"/>
        </w:rPr>
        <w:t>monitoring przebiegu osiadania powierzchni składowiska metodami geodezyjnymi i ocena stateczności skarp metodami geotechnicznymi</w:t>
      </w:r>
      <w:r w:rsidR="00050854" w:rsidRPr="00B115C6">
        <w:rPr>
          <w:rFonts w:ascii="Arial" w:hAnsi="Arial" w:cs="Arial"/>
          <w:b/>
          <w:i w:val="0"/>
        </w:rPr>
        <w:t>,</w:t>
      </w:r>
    </w:p>
    <w:p w14:paraId="08D7C605" w14:textId="027CB92D" w:rsidR="00050854" w:rsidRPr="00B115C6" w:rsidRDefault="00050854" w:rsidP="00B115C6">
      <w:pPr>
        <w:pStyle w:val="Tekstpodstawowywcity"/>
        <w:numPr>
          <w:ilvl w:val="0"/>
          <w:numId w:val="62"/>
        </w:numPr>
        <w:spacing w:before="120" w:line="320" w:lineRule="exact"/>
        <w:ind w:right="-567"/>
        <w:contextualSpacing/>
        <w:jc w:val="left"/>
        <w:rPr>
          <w:rFonts w:ascii="Arial" w:hAnsi="Arial" w:cs="Arial"/>
          <w:i w:val="0"/>
        </w:rPr>
      </w:pPr>
      <w:r w:rsidRPr="00B115C6">
        <w:rPr>
          <w:rFonts w:ascii="Arial" w:hAnsi="Arial" w:cs="Arial"/>
          <w:b/>
          <w:i w:val="0"/>
        </w:rPr>
        <w:lastRenderedPageBreak/>
        <w:t>monitoring struktury i składu składowanych odpadów,</w:t>
      </w:r>
    </w:p>
    <w:p w14:paraId="05D8A10F" w14:textId="0DD63830" w:rsidR="00050854" w:rsidRPr="00B115C6" w:rsidRDefault="00050854" w:rsidP="00B115C6">
      <w:pPr>
        <w:pStyle w:val="Tekstpodstawowywcity"/>
        <w:numPr>
          <w:ilvl w:val="0"/>
          <w:numId w:val="62"/>
        </w:numPr>
        <w:spacing w:before="120" w:line="320" w:lineRule="exact"/>
        <w:ind w:right="-567"/>
        <w:contextualSpacing/>
        <w:jc w:val="left"/>
        <w:rPr>
          <w:rFonts w:ascii="Arial" w:hAnsi="Arial" w:cs="Arial"/>
          <w:i w:val="0"/>
        </w:rPr>
      </w:pPr>
      <w:r w:rsidRPr="00B115C6">
        <w:rPr>
          <w:rFonts w:ascii="Arial" w:hAnsi="Arial" w:cs="Arial"/>
          <w:b/>
          <w:i w:val="0"/>
        </w:rPr>
        <w:t>badanie wielkości opadu atmosferycznego.</w:t>
      </w:r>
    </w:p>
    <w:p w14:paraId="2A46C359" w14:textId="7264DD31" w:rsidR="00B2453B" w:rsidRPr="00B115C6" w:rsidRDefault="00050854" w:rsidP="00B115C6">
      <w:pPr>
        <w:pStyle w:val="Tekstpodstawowywcity"/>
        <w:spacing w:before="120" w:line="320" w:lineRule="exact"/>
        <w:ind w:right="-567"/>
        <w:jc w:val="left"/>
        <w:rPr>
          <w:rFonts w:ascii="Arial" w:hAnsi="Arial" w:cs="Arial"/>
          <w:i w:val="0"/>
        </w:rPr>
      </w:pPr>
      <w:r w:rsidRPr="00B115C6">
        <w:rPr>
          <w:rFonts w:ascii="Arial" w:hAnsi="Arial" w:cs="Arial"/>
          <w:i w:val="0"/>
        </w:rPr>
        <w:t>Pomiar wielkości opadu atmosferycznego wykonuje się raz dziennie</w:t>
      </w:r>
      <w:r w:rsidR="00171B2B" w:rsidRPr="00B115C6">
        <w:rPr>
          <w:rFonts w:ascii="Arial" w:hAnsi="Arial" w:cs="Arial"/>
          <w:i w:val="0"/>
        </w:rPr>
        <w:t>,</w:t>
      </w:r>
      <w:r w:rsidRPr="00B115C6">
        <w:rPr>
          <w:rFonts w:ascii="Arial" w:hAnsi="Arial" w:cs="Arial"/>
          <w:i w:val="0"/>
        </w:rPr>
        <w:t xml:space="preserve"> przy pomocy stacji meteorologicznej IMGW w Krakowie</w:t>
      </w:r>
      <w:r w:rsidR="00171B2B" w:rsidRPr="00B115C6">
        <w:rPr>
          <w:rFonts w:ascii="Arial" w:hAnsi="Arial" w:cs="Arial"/>
          <w:i w:val="0"/>
        </w:rPr>
        <w:t>,</w:t>
      </w:r>
      <w:r w:rsidRPr="00B115C6">
        <w:rPr>
          <w:rFonts w:ascii="Arial" w:hAnsi="Arial" w:cs="Arial"/>
          <w:i w:val="0"/>
        </w:rPr>
        <w:t xml:space="preserve"> zlokalizowanej w dzielnicy Świętochłowic – Lipinach, w odległości ok. 6 km od składowiska. Wyniki pomiarów przekazywane są w odstępach miesięcznych</w:t>
      </w:r>
      <w:r w:rsidR="00171B2B" w:rsidRPr="00B115C6">
        <w:rPr>
          <w:rFonts w:ascii="Arial" w:hAnsi="Arial" w:cs="Arial"/>
          <w:i w:val="0"/>
        </w:rPr>
        <w:t>,</w:t>
      </w:r>
      <w:r w:rsidRPr="00B115C6">
        <w:rPr>
          <w:rFonts w:ascii="Arial" w:hAnsi="Arial" w:cs="Arial"/>
          <w:i w:val="0"/>
        </w:rPr>
        <w:t xml:space="preserve"> na podstawie umowy cywilnoprawnej.”</w:t>
      </w:r>
    </w:p>
    <w:p w14:paraId="68702CE0" w14:textId="77777777" w:rsidR="00050854" w:rsidRPr="00B115C6" w:rsidRDefault="00050854" w:rsidP="00B115C6">
      <w:pPr>
        <w:pStyle w:val="Tekstpodstawowywcity"/>
        <w:spacing w:before="120" w:line="320" w:lineRule="exact"/>
        <w:ind w:right="-567"/>
        <w:jc w:val="left"/>
        <w:rPr>
          <w:rFonts w:ascii="Arial" w:hAnsi="Arial" w:cs="Arial"/>
          <w:i w:val="0"/>
        </w:rPr>
      </w:pPr>
    </w:p>
    <w:p w14:paraId="0B33B853" w14:textId="5F5D9C6C" w:rsidR="006F3F26" w:rsidRPr="00B115C6" w:rsidRDefault="0041587E" w:rsidP="00B115C6">
      <w:pPr>
        <w:pStyle w:val="Tekstpodstawowywcity"/>
        <w:numPr>
          <w:ilvl w:val="0"/>
          <w:numId w:val="57"/>
        </w:numPr>
        <w:spacing w:after="200" w:line="320" w:lineRule="exact"/>
        <w:jc w:val="left"/>
        <w:rPr>
          <w:rFonts w:ascii="Arial" w:hAnsi="Arial" w:cs="Arial"/>
          <w:b/>
          <w:i w:val="0"/>
          <w:color w:val="auto"/>
        </w:rPr>
      </w:pPr>
      <w:r w:rsidRPr="00B115C6">
        <w:rPr>
          <w:rFonts w:ascii="Arial" w:hAnsi="Arial" w:cs="Arial"/>
          <w:b/>
          <w:noProof/>
          <w:color w:val="auto"/>
        </w:rPr>
        <mc:AlternateContent>
          <mc:Choice Requires="wps">
            <w:drawing>
              <wp:anchor distT="4294967294" distB="4294967294" distL="114300" distR="114300" simplePos="0" relativeHeight="251659264" behindDoc="0" locked="0" layoutInCell="1" allowOverlap="1" wp14:anchorId="102F8CDB" wp14:editId="0AE02CD0">
                <wp:simplePos x="0" y="0"/>
                <wp:positionH relativeFrom="column">
                  <wp:posOffset>-116205</wp:posOffset>
                </wp:positionH>
                <wp:positionV relativeFrom="paragraph">
                  <wp:posOffset>302260</wp:posOffset>
                </wp:positionV>
                <wp:extent cx="6047740" cy="0"/>
                <wp:effectExtent l="0" t="0" r="2921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77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76E847" id="Łącznik prostoliniowy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15pt,23.8pt" to="467.0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" strokecolor="black [3040]" strokeweight=".25pt">
                <o:lock v:ext="edit" shapetype="f"/>
              </v:line>
            </w:pict>
          </mc:Fallback>
        </mc:AlternateContent>
      </w:r>
      <w:r w:rsidR="00D71186" w:rsidRPr="00B115C6">
        <w:rPr>
          <w:rFonts w:ascii="Arial" w:hAnsi="Arial" w:cs="Arial"/>
          <w:b/>
          <w:i w:val="0"/>
          <w:color w:val="auto"/>
        </w:rPr>
        <w:t>Pozostałe punkty decyzji pozostają bez zmian.</w:t>
      </w:r>
    </w:p>
    <w:p w14:paraId="3E2E91E8" w14:textId="77777777" w:rsidR="00814E3C" w:rsidRPr="00B115C6" w:rsidRDefault="00814E3C" w:rsidP="00B115C6">
      <w:pPr>
        <w:pStyle w:val="WW-BodyText212"/>
        <w:suppressAutoHyphens w:val="0"/>
        <w:spacing w:after="40" w:line="320" w:lineRule="exact"/>
        <w:jc w:val="left"/>
        <w:rPr>
          <w:rFonts w:ascii="Arial" w:hAnsi="Arial" w:cs="Arial"/>
          <w:b/>
          <w:color w:val="auto"/>
        </w:rPr>
      </w:pPr>
    </w:p>
    <w:p w14:paraId="3D185091" w14:textId="0F4F2E48" w:rsidR="00F54064" w:rsidRPr="00B115C6" w:rsidRDefault="00187081" w:rsidP="00B115C6">
      <w:pPr>
        <w:pStyle w:val="WW-BodyText212"/>
        <w:suppressAutoHyphens w:val="0"/>
        <w:spacing w:after="40" w:line="320" w:lineRule="exact"/>
        <w:jc w:val="left"/>
        <w:rPr>
          <w:rFonts w:ascii="Arial" w:hAnsi="Arial" w:cs="Arial"/>
          <w:b/>
          <w:color w:val="auto"/>
        </w:rPr>
      </w:pPr>
      <w:r w:rsidRPr="00B115C6">
        <w:rPr>
          <w:rFonts w:ascii="Arial" w:hAnsi="Arial" w:cs="Arial"/>
          <w:b/>
          <w:color w:val="auto"/>
        </w:rPr>
        <w:t>Uzasadni</w:t>
      </w:r>
      <w:r w:rsidR="00F54064" w:rsidRPr="00B115C6">
        <w:rPr>
          <w:rFonts w:ascii="Arial" w:hAnsi="Arial" w:cs="Arial"/>
          <w:b/>
          <w:color w:val="auto"/>
        </w:rPr>
        <w:t>enie</w:t>
      </w:r>
    </w:p>
    <w:p w14:paraId="6BAF2C5D" w14:textId="77777777" w:rsidR="00905AAF" w:rsidRPr="00B115C6" w:rsidRDefault="00905AAF" w:rsidP="00B115C6">
      <w:pPr>
        <w:pStyle w:val="WW-BodyText212"/>
        <w:suppressAutoHyphens w:val="0"/>
        <w:spacing w:after="40" w:line="320" w:lineRule="exact"/>
        <w:jc w:val="left"/>
        <w:rPr>
          <w:rFonts w:ascii="Arial" w:hAnsi="Arial" w:cs="Arial"/>
          <w:b/>
          <w:color w:val="auto"/>
        </w:rPr>
      </w:pPr>
    </w:p>
    <w:p w14:paraId="3BC70A78" w14:textId="0EB29740" w:rsidR="00130550" w:rsidRPr="00B115C6" w:rsidRDefault="00130550" w:rsidP="00B115C6">
      <w:pPr>
        <w:pStyle w:val="WW-BodyText212"/>
        <w:suppressAutoHyphens w:val="0"/>
        <w:spacing w:after="200" w:line="320" w:lineRule="exact"/>
        <w:jc w:val="left"/>
        <w:rPr>
          <w:rFonts w:ascii="Arial" w:hAnsi="Arial" w:cs="Arial"/>
          <w:color w:val="auto"/>
          <w:u w:val="single"/>
        </w:rPr>
      </w:pPr>
      <w:r w:rsidRPr="00B115C6">
        <w:rPr>
          <w:rFonts w:ascii="Arial" w:hAnsi="Arial" w:cs="Arial"/>
          <w:color w:val="auto"/>
          <w:u w:val="single"/>
        </w:rPr>
        <w:t xml:space="preserve">I. Uzasadnienie faktyczne </w:t>
      </w:r>
    </w:p>
    <w:p w14:paraId="40A4257B" w14:textId="3D82FA89" w:rsidR="006B722B" w:rsidRPr="00B115C6" w:rsidRDefault="00050854" w:rsidP="00B115C6">
      <w:pPr>
        <w:widowControl w:val="0"/>
        <w:suppressAutoHyphens/>
        <w:spacing w:after="120" w:line="320" w:lineRule="exact"/>
        <w:rPr>
          <w:rFonts w:ascii="Arial" w:eastAsia="Lucida Sans Unicode" w:hAnsi="Arial" w:cs="Arial"/>
          <w:iCs/>
          <w:kern w:val="1"/>
          <w:sz w:val="24"/>
          <w:szCs w:val="24"/>
          <w:lang w:eastAsia="pl-PL"/>
        </w:rPr>
      </w:pPr>
      <w:r w:rsidRPr="00B115C6">
        <w:rPr>
          <w:rFonts w:ascii="Arial" w:hAnsi="Arial" w:cs="Arial"/>
          <w:iCs/>
          <w:sz w:val="24"/>
          <w:szCs w:val="24"/>
        </w:rPr>
        <w:t>Wojewoda Śląski</w:t>
      </w:r>
      <w:r w:rsidR="00431104" w:rsidRPr="00B115C6">
        <w:rPr>
          <w:rFonts w:ascii="Arial" w:hAnsi="Arial" w:cs="Arial"/>
          <w:sz w:val="24"/>
          <w:szCs w:val="24"/>
        </w:rPr>
        <w:t>,</w:t>
      </w:r>
      <w:r w:rsidR="006B722B" w:rsidRPr="00B115C6">
        <w:rPr>
          <w:rFonts w:ascii="Arial" w:hAnsi="Arial" w:cs="Arial"/>
          <w:sz w:val="24"/>
          <w:szCs w:val="24"/>
        </w:rPr>
        <w:t xml:space="preserve"> </w:t>
      </w:r>
      <w:r w:rsidR="00130550" w:rsidRPr="00B115C6">
        <w:rPr>
          <w:rFonts w:ascii="Arial" w:hAnsi="Arial" w:cs="Arial"/>
          <w:sz w:val="24"/>
          <w:szCs w:val="24"/>
        </w:rPr>
        <w:t xml:space="preserve">decyzją z dnia </w:t>
      </w:r>
      <w:r w:rsidRPr="00B115C6">
        <w:rPr>
          <w:rFonts w:ascii="Arial" w:hAnsi="Arial" w:cs="Arial"/>
          <w:sz w:val="24"/>
          <w:szCs w:val="24"/>
        </w:rPr>
        <w:t>27</w:t>
      </w:r>
      <w:r w:rsidR="00F73F15" w:rsidRPr="00B115C6">
        <w:rPr>
          <w:rFonts w:ascii="Arial" w:hAnsi="Arial" w:cs="Arial"/>
          <w:sz w:val="24"/>
          <w:szCs w:val="24"/>
        </w:rPr>
        <w:t xml:space="preserve"> </w:t>
      </w:r>
      <w:r w:rsidR="00294B60" w:rsidRPr="00B115C6">
        <w:rPr>
          <w:rFonts w:ascii="Arial" w:hAnsi="Arial" w:cs="Arial"/>
          <w:sz w:val="24"/>
          <w:szCs w:val="24"/>
        </w:rPr>
        <w:t>kwietnia</w:t>
      </w:r>
      <w:r w:rsidR="00F73F15" w:rsidRPr="00B115C6">
        <w:rPr>
          <w:rFonts w:ascii="Arial" w:hAnsi="Arial" w:cs="Arial"/>
          <w:sz w:val="24"/>
          <w:szCs w:val="24"/>
        </w:rPr>
        <w:t xml:space="preserve"> 20</w:t>
      </w:r>
      <w:r w:rsidR="00171B2B" w:rsidRPr="00B115C6">
        <w:rPr>
          <w:rFonts w:ascii="Arial" w:hAnsi="Arial" w:cs="Arial"/>
          <w:sz w:val="24"/>
          <w:szCs w:val="24"/>
        </w:rPr>
        <w:t>0</w:t>
      </w:r>
      <w:r w:rsidR="00910212" w:rsidRPr="00B115C6">
        <w:rPr>
          <w:rFonts w:ascii="Arial" w:hAnsi="Arial" w:cs="Arial"/>
          <w:sz w:val="24"/>
          <w:szCs w:val="24"/>
        </w:rPr>
        <w:t>7</w:t>
      </w:r>
      <w:r w:rsidR="00F73F15" w:rsidRPr="00B115C6">
        <w:rPr>
          <w:rFonts w:ascii="Arial" w:hAnsi="Arial" w:cs="Arial"/>
          <w:sz w:val="24"/>
          <w:szCs w:val="24"/>
        </w:rPr>
        <w:t xml:space="preserve"> r. </w:t>
      </w:r>
      <w:r w:rsidR="00171B2B" w:rsidRPr="00B115C6">
        <w:rPr>
          <w:rFonts w:ascii="Arial" w:hAnsi="Arial" w:cs="Arial"/>
          <w:sz w:val="24"/>
          <w:szCs w:val="24"/>
        </w:rPr>
        <w:t xml:space="preserve">ŚR-II-6618/34/06/8/07 </w:t>
      </w:r>
      <w:r w:rsidRPr="00B115C6">
        <w:rPr>
          <w:rFonts w:ascii="Arial" w:hAnsi="Arial" w:cs="Arial"/>
          <w:iCs/>
          <w:sz w:val="24"/>
          <w:szCs w:val="24"/>
        </w:rPr>
        <w:t xml:space="preserve">(zmienioną decyzjami Marszałka Województwa Śląskiego z 31 lipca 2008 r. nr 2110/OS/2008, z 11 czerwca 2010 r. nr 2326/OS/2010, z 26 listopada 2014 r. nr 2614/OS/2014, z 10 października 2017 r. nr 3395/OS/2017, z 2 czerwca 2020 r. nr 1461/OS/2020, z 29 września 2021 r. nr 3317/OS/2021 oraz decyzją z 20 czerwca 2023 r. nr 2274/OE/2023) </w:t>
      </w:r>
      <w:r w:rsidR="006B722B" w:rsidRPr="00B115C6">
        <w:rPr>
          <w:rFonts w:ascii="Arial" w:hAnsi="Arial" w:cs="Arial"/>
          <w:sz w:val="24"/>
          <w:szCs w:val="24"/>
        </w:rPr>
        <w:t xml:space="preserve">udzielił pozwolenia zintegrowanego </w:t>
      </w:r>
      <w:r w:rsidRPr="00B115C6">
        <w:rPr>
          <w:rFonts w:ascii="Arial" w:eastAsia="Lucida Sans Unicode" w:hAnsi="Arial" w:cs="Arial"/>
          <w:iCs/>
          <w:kern w:val="1"/>
          <w:sz w:val="24"/>
          <w:szCs w:val="24"/>
          <w:lang w:eastAsia="pl-PL"/>
        </w:rPr>
        <w:t>dla instalacji pn.: składowisko żużla hutniczego z wytopu ołowiu, zlokalizowanej w Piekarach Śląskich przy ul. Roździeńskiego 24, eksploatowanej przez spółkę Orzeł Biały S.A. z siedzibą w Piekarach Śląskich przy ul. Harcerskiej 23.</w:t>
      </w:r>
    </w:p>
    <w:p w14:paraId="7FEA00C4" w14:textId="6DEAA6A9" w:rsidR="002C0711" w:rsidRPr="00B115C6" w:rsidRDefault="00E56764" w:rsidP="00B115C6">
      <w:pPr>
        <w:pStyle w:val="WW-BodyText212"/>
        <w:spacing w:before="120" w:after="200" w:line="320" w:lineRule="exact"/>
        <w:jc w:val="left"/>
        <w:rPr>
          <w:rFonts w:ascii="Arial" w:eastAsiaTheme="minorHAnsi" w:hAnsi="Arial" w:cs="Arial"/>
          <w:color w:val="auto"/>
          <w:kern w:val="0"/>
          <w:lang w:eastAsia="en-US"/>
        </w:rPr>
      </w:pPr>
      <w:r w:rsidRPr="00B115C6">
        <w:rPr>
          <w:rFonts w:ascii="Arial" w:hAnsi="Arial" w:cs="Arial"/>
        </w:rPr>
        <w:t>P</w:t>
      </w:r>
      <w:r w:rsidR="00F73F15" w:rsidRPr="00B115C6">
        <w:rPr>
          <w:rFonts w:ascii="Arial" w:hAnsi="Arial" w:cs="Arial"/>
        </w:rPr>
        <w:t xml:space="preserve">ismem z dnia </w:t>
      </w:r>
      <w:r w:rsidR="00441FB8" w:rsidRPr="00B115C6">
        <w:rPr>
          <w:rFonts w:ascii="Arial" w:hAnsi="Arial" w:cs="Arial"/>
        </w:rPr>
        <w:t>13</w:t>
      </w:r>
      <w:r w:rsidRPr="00B115C6">
        <w:rPr>
          <w:rFonts w:ascii="Arial" w:hAnsi="Arial" w:cs="Arial"/>
        </w:rPr>
        <w:t xml:space="preserve"> </w:t>
      </w:r>
      <w:r w:rsidR="00441FB8" w:rsidRPr="00B115C6">
        <w:rPr>
          <w:rFonts w:ascii="Arial" w:hAnsi="Arial" w:cs="Arial"/>
        </w:rPr>
        <w:t>grudnia</w:t>
      </w:r>
      <w:r w:rsidRPr="00B115C6">
        <w:rPr>
          <w:rFonts w:ascii="Arial" w:hAnsi="Arial" w:cs="Arial"/>
        </w:rPr>
        <w:t xml:space="preserve"> 20</w:t>
      </w:r>
      <w:r w:rsidR="0000310D" w:rsidRPr="00B115C6">
        <w:rPr>
          <w:rFonts w:ascii="Arial" w:hAnsi="Arial" w:cs="Arial"/>
        </w:rPr>
        <w:t>2</w:t>
      </w:r>
      <w:r w:rsidR="00294B60" w:rsidRPr="00B115C6">
        <w:rPr>
          <w:rFonts w:ascii="Arial" w:hAnsi="Arial" w:cs="Arial"/>
        </w:rPr>
        <w:t>3</w:t>
      </w:r>
      <w:r w:rsidRPr="00B115C6">
        <w:rPr>
          <w:rFonts w:ascii="Arial" w:hAnsi="Arial" w:cs="Arial"/>
        </w:rPr>
        <w:t xml:space="preserve"> r. </w:t>
      </w:r>
      <w:r w:rsidR="00F73F15" w:rsidRPr="00B115C6">
        <w:rPr>
          <w:rFonts w:ascii="Arial" w:hAnsi="Arial" w:cs="Arial"/>
        </w:rPr>
        <w:t xml:space="preserve">Spółka </w:t>
      </w:r>
      <w:r w:rsidR="00441FB8" w:rsidRPr="00B115C6">
        <w:rPr>
          <w:rFonts w:ascii="Arial" w:hAnsi="Arial" w:cs="Arial"/>
        </w:rPr>
        <w:t>Orzeł Biały S</w:t>
      </w:r>
      <w:r w:rsidR="00294B60" w:rsidRPr="00B115C6">
        <w:rPr>
          <w:rFonts w:ascii="Arial" w:hAnsi="Arial" w:cs="Arial"/>
        </w:rPr>
        <w:t>.</w:t>
      </w:r>
      <w:r w:rsidR="00441FB8" w:rsidRPr="00B115C6">
        <w:rPr>
          <w:rFonts w:ascii="Arial" w:hAnsi="Arial" w:cs="Arial"/>
        </w:rPr>
        <w:t>A.</w:t>
      </w:r>
      <w:r w:rsidR="00F73F15" w:rsidRPr="00B115C6">
        <w:rPr>
          <w:rFonts w:ascii="Arial" w:hAnsi="Arial" w:cs="Arial"/>
        </w:rPr>
        <w:t xml:space="preserve"> złożyła</w:t>
      </w:r>
      <w:r w:rsidRPr="00B115C6">
        <w:rPr>
          <w:rFonts w:ascii="Arial" w:hAnsi="Arial" w:cs="Arial"/>
        </w:rPr>
        <w:t xml:space="preserve"> wniosek o zmianę pozwolenia zintegrowanego</w:t>
      </w:r>
      <w:r w:rsidR="003E48F6" w:rsidRPr="00B115C6">
        <w:rPr>
          <w:rFonts w:ascii="Arial" w:hAnsi="Arial" w:cs="Arial"/>
        </w:rPr>
        <w:t>,</w:t>
      </w:r>
      <w:r w:rsidRPr="00B115C6">
        <w:rPr>
          <w:rFonts w:ascii="Arial" w:hAnsi="Arial" w:cs="Arial"/>
        </w:rPr>
        <w:t xml:space="preserve"> w zakresie</w:t>
      </w:r>
      <w:r w:rsidR="00441FB8" w:rsidRPr="00B115C6">
        <w:rPr>
          <w:rFonts w:ascii="Arial" w:hAnsi="Arial" w:cs="Arial"/>
        </w:rPr>
        <w:t xml:space="preserve"> zmiany</w:t>
      </w:r>
      <w:r w:rsidR="0000310D" w:rsidRPr="00B115C6">
        <w:rPr>
          <w:rFonts w:ascii="Arial" w:hAnsi="Arial" w:cs="Arial"/>
        </w:rPr>
        <w:t xml:space="preserve"> </w:t>
      </w:r>
      <w:r w:rsidR="00441FB8" w:rsidRPr="00B115C6">
        <w:rPr>
          <w:rFonts w:ascii="Arial" w:hAnsi="Arial" w:cs="Arial"/>
        </w:rPr>
        <w:t>zapisów obowiązującego pozwolenia zintegrowanego</w:t>
      </w:r>
      <w:r w:rsidR="00171B2B" w:rsidRPr="00B115C6">
        <w:rPr>
          <w:rFonts w:ascii="Arial" w:hAnsi="Arial" w:cs="Arial"/>
        </w:rPr>
        <w:t>,</w:t>
      </w:r>
      <w:r w:rsidR="00294B60" w:rsidRPr="00B115C6">
        <w:rPr>
          <w:rFonts w:ascii="Arial" w:hAnsi="Arial" w:cs="Arial"/>
        </w:rPr>
        <w:t xml:space="preserve"> </w:t>
      </w:r>
      <w:r w:rsidR="00441FB8" w:rsidRPr="00B115C6">
        <w:rPr>
          <w:rFonts w:ascii="Arial" w:hAnsi="Arial" w:cs="Arial"/>
        </w:rPr>
        <w:t>w związku z decyzją Marszałka Województwa Śląskiego nr 3311/OE/2023 z 12 września 2023 r., którą zatwierdzono instrukcję prowadzenia składowiska żużla z wytopu ołowiu.</w:t>
      </w:r>
    </w:p>
    <w:p w14:paraId="41FFE180" w14:textId="0A99E8E3" w:rsidR="002C0711" w:rsidRPr="00B115C6" w:rsidRDefault="002C0711" w:rsidP="00B115C6">
      <w:pPr>
        <w:pStyle w:val="Tekstpodstawowy"/>
        <w:spacing w:after="200" w:line="320" w:lineRule="exact"/>
        <w:jc w:val="left"/>
        <w:rPr>
          <w:rFonts w:ascii="Arial" w:hAnsi="Arial" w:cs="Arial"/>
          <w:sz w:val="24"/>
          <w:szCs w:val="24"/>
        </w:rPr>
      </w:pPr>
      <w:r w:rsidRPr="00B115C6">
        <w:rPr>
          <w:rFonts w:ascii="Arial" w:hAnsi="Arial" w:cs="Arial"/>
          <w:sz w:val="24"/>
          <w:szCs w:val="24"/>
        </w:rPr>
        <w:t xml:space="preserve">Strona w załączeniu do wniosku przedłożyła wymagane informacje i materiały, w tym zaświadczenia o niekaralności wszystkich osób uprawnionych do reprezentowania spółki zgodnie z KRS, w myśl art. 184 ust. 4 pkt. 7 ustawy </w:t>
      </w:r>
      <w:r w:rsidR="003E48F6" w:rsidRPr="00B115C6">
        <w:rPr>
          <w:rFonts w:ascii="Arial" w:hAnsi="Arial" w:cs="Arial"/>
          <w:sz w:val="24"/>
          <w:szCs w:val="24"/>
        </w:rPr>
        <w:t xml:space="preserve">z dnia 27 kwietnia 2001 r. </w:t>
      </w:r>
      <w:r w:rsidR="003E48F6" w:rsidRPr="00B115C6">
        <w:rPr>
          <w:rFonts w:ascii="Arial" w:hAnsi="Arial" w:cs="Arial"/>
          <w:i/>
          <w:iCs/>
          <w:sz w:val="24"/>
          <w:szCs w:val="24"/>
        </w:rPr>
        <w:t>Prawo ochrony środowiska</w:t>
      </w:r>
      <w:r w:rsidR="003E48F6" w:rsidRPr="00B115C6">
        <w:rPr>
          <w:rFonts w:ascii="Arial" w:hAnsi="Arial" w:cs="Arial"/>
          <w:sz w:val="24"/>
          <w:szCs w:val="24"/>
        </w:rPr>
        <w:t xml:space="preserve"> (</w:t>
      </w:r>
      <w:proofErr w:type="spellStart"/>
      <w:r w:rsidR="003E48F6" w:rsidRPr="00B115C6">
        <w:rPr>
          <w:rFonts w:ascii="Arial" w:hAnsi="Arial" w:cs="Arial"/>
          <w:sz w:val="24"/>
          <w:szCs w:val="24"/>
        </w:rPr>
        <w:t>t.j</w:t>
      </w:r>
      <w:proofErr w:type="spellEnd"/>
      <w:r w:rsidR="003E48F6" w:rsidRPr="00B115C6">
        <w:rPr>
          <w:rFonts w:ascii="Arial" w:hAnsi="Arial" w:cs="Arial"/>
          <w:sz w:val="24"/>
          <w:szCs w:val="24"/>
        </w:rPr>
        <w:t>. Dz. U. z 202</w:t>
      </w:r>
      <w:r w:rsidR="00171B2B" w:rsidRPr="00B115C6">
        <w:rPr>
          <w:rFonts w:ascii="Arial" w:hAnsi="Arial" w:cs="Arial"/>
          <w:sz w:val="24"/>
          <w:szCs w:val="24"/>
        </w:rPr>
        <w:t>4</w:t>
      </w:r>
      <w:r w:rsidR="003E48F6" w:rsidRPr="00B115C6">
        <w:rPr>
          <w:rFonts w:ascii="Arial" w:hAnsi="Arial" w:cs="Arial"/>
          <w:sz w:val="24"/>
          <w:szCs w:val="24"/>
        </w:rPr>
        <w:t xml:space="preserve"> r. poz. 5</w:t>
      </w:r>
      <w:r w:rsidR="00171B2B" w:rsidRPr="00B115C6">
        <w:rPr>
          <w:rFonts w:ascii="Arial" w:hAnsi="Arial" w:cs="Arial"/>
          <w:sz w:val="24"/>
          <w:szCs w:val="24"/>
        </w:rPr>
        <w:t>4</w:t>
      </w:r>
      <w:r w:rsidR="003E48F6" w:rsidRPr="00B115C6">
        <w:rPr>
          <w:rFonts w:ascii="Arial" w:hAnsi="Arial" w:cs="Arial"/>
          <w:sz w:val="24"/>
          <w:szCs w:val="24"/>
        </w:rPr>
        <w:t xml:space="preserve"> ze zm., dalej: ustawa POŚ)</w:t>
      </w:r>
      <w:r w:rsidRPr="00B115C6">
        <w:rPr>
          <w:rFonts w:ascii="Arial" w:hAnsi="Arial" w:cs="Arial"/>
          <w:sz w:val="24"/>
          <w:szCs w:val="24"/>
        </w:rPr>
        <w:t>.</w:t>
      </w:r>
    </w:p>
    <w:p w14:paraId="50D419D9" w14:textId="5E08A39E" w:rsidR="00814E3C" w:rsidRPr="00B115C6" w:rsidRDefault="00065AB6" w:rsidP="00B115C6">
      <w:pPr>
        <w:pStyle w:val="Akapitzlist"/>
        <w:spacing w:after="200" w:line="320" w:lineRule="exact"/>
        <w:ind w:left="0"/>
        <w:contextualSpacing w:val="0"/>
        <w:jc w:val="left"/>
        <w:rPr>
          <w:rFonts w:ascii="Arial" w:hAnsi="Arial" w:cs="Arial"/>
        </w:rPr>
      </w:pPr>
      <w:r w:rsidRPr="00B115C6">
        <w:rPr>
          <w:rFonts w:ascii="Arial" w:hAnsi="Arial" w:cs="Arial"/>
        </w:rPr>
        <w:t xml:space="preserve">Przedmiotowa instalacja kwalifikuje się do rodzajów instalacji mogących powodować znaczne zanieczyszczenie poszczególnych elementów przyrodniczych albo środowiska jako całości, zgodnie z ust. </w:t>
      </w:r>
      <w:r w:rsidR="00441FB8" w:rsidRPr="00B115C6">
        <w:rPr>
          <w:rFonts w:ascii="Arial" w:hAnsi="Arial" w:cs="Arial"/>
        </w:rPr>
        <w:t>5</w:t>
      </w:r>
      <w:r w:rsidR="00294B60" w:rsidRPr="00B115C6">
        <w:rPr>
          <w:rFonts w:ascii="Arial" w:hAnsi="Arial" w:cs="Arial"/>
        </w:rPr>
        <w:t xml:space="preserve"> pkt. </w:t>
      </w:r>
      <w:r w:rsidR="00441FB8" w:rsidRPr="00B115C6">
        <w:rPr>
          <w:rFonts w:ascii="Arial" w:hAnsi="Arial" w:cs="Arial"/>
        </w:rPr>
        <w:t>4</w:t>
      </w:r>
      <w:r w:rsidR="00294B60" w:rsidRPr="00B115C6">
        <w:rPr>
          <w:rFonts w:ascii="Arial" w:hAnsi="Arial" w:cs="Arial"/>
        </w:rPr>
        <w:t xml:space="preserve"> </w:t>
      </w:r>
      <w:r w:rsidRPr="00B115C6">
        <w:rPr>
          <w:rFonts w:ascii="Arial" w:hAnsi="Arial" w:cs="Arial"/>
        </w:rPr>
        <w:t>załącznika do rozporządzenia Ministra Środowiska z dnia 27 sierpnia 2014</w:t>
      </w:r>
      <w:r w:rsidR="00294B60" w:rsidRPr="00B115C6">
        <w:rPr>
          <w:rFonts w:ascii="Arial" w:hAnsi="Arial" w:cs="Arial"/>
        </w:rPr>
        <w:t xml:space="preserve"> </w:t>
      </w:r>
      <w:r w:rsidRPr="00B115C6">
        <w:rPr>
          <w:rFonts w:ascii="Arial" w:hAnsi="Arial" w:cs="Arial"/>
        </w:rPr>
        <w:t>r.</w:t>
      </w:r>
      <w:r w:rsidR="00294B60" w:rsidRPr="00B115C6">
        <w:rPr>
          <w:rFonts w:ascii="Arial" w:hAnsi="Arial" w:cs="Arial"/>
        </w:rPr>
        <w:t xml:space="preserve"> </w:t>
      </w:r>
      <w:r w:rsidRPr="00B115C6">
        <w:rPr>
          <w:rFonts w:ascii="Arial" w:hAnsi="Arial" w:cs="Arial"/>
          <w:i/>
        </w:rPr>
        <w:t>w sprawie rodzajów instalacji mogących powodować znaczne zanieczyszczenie poszczególnych elementów przyrodniczych albo środowiska jako całości</w:t>
      </w:r>
      <w:r w:rsidRPr="00B115C6">
        <w:rPr>
          <w:rFonts w:ascii="Arial" w:hAnsi="Arial" w:cs="Arial"/>
        </w:rPr>
        <w:t xml:space="preserve"> (Dz.U. z 2014 poz. 1169), a także do przedsięwzięć mogących zawsze znacząco oddziaływać na środo</w:t>
      </w:r>
      <w:r w:rsidR="00F73F15" w:rsidRPr="00B115C6">
        <w:rPr>
          <w:rFonts w:ascii="Arial" w:hAnsi="Arial" w:cs="Arial"/>
        </w:rPr>
        <w:t xml:space="preserve">wisko zgodnie z § 2 ust.1 pkt </w:t>
      </w:r>
      <w:r w:rsidR="00441FB8" w:rsidRPr="00B115C6">
        <w:rPr>
          <w:rFonts w:ascii="Arial" w:hAnsi="Arial" w:cs="Arial"/>
        </w:rPr>
        <w:t>41</w:t>
      </w:r>
      <w:r w:rsidR="00F73F15" w:rsidRPr="00B115C6">
        <w:rPr>
          <w:rFonts w:ascii="Arial" w:hAnsi="Arial" w:cs="Arial"/>
        </w:rPr>
        <w:t xml:space="preserve"> </w:t>
      </w:r>
      <w:r w:rsidRPr="00B115C6">
        <w:rPr>
          <w:rFonts w:ascii="Arial" w:hAnsi="Arial" w:cs="Arial"/>
        </w:rPr>
        <w:t xml:space="preserve">rozporządzenia Rady Ministrów z dnia 10 września 2019 r. </w:t>
      </w:r>
      <w:r w:rsidRPr="00B115C6">
        <w:rPr>
          <w:rFonts w:ascii="Arial" w:hAnsi="Arial" w:cs="Arial"/>
          <w:i/>
          <w:iCs/>
        </w:rPr>
        <w:t>w sprawie przedsięwzięć mogących znacząco oddziaływać na środowisko</w:t>
      </w:r>
      <w:r w:rsidRPr="00B115C6">
        <w:rPr>
          <w:rFonts w:ascii="Arial" w:hAnsi="Arial" w:cs="Arial"/>
        </w:rPr>
        <w:t xml:space="preserve"> (tekst jednolity Dz. U. </w:t>
      </w:r>
      <w:r w:rsidRPr="00B115C6">
        <w:rPr>
          <w:rFonts w:ascii="Arial" w:hAnsi="Arial" w:cs="Arial"/>
        </w:rPr>
        <w:lastRenderedPageBreak/>
        <w:t>z 2019 poz. 1839</w:t>
      </w:r>
      <w:r w:rsidR="002C0711" w:rsidRPr="00B115C6">
        <w:rPr>
          <w:rFonts w:ascii="Arial" w:hAnsi="Arial" w:cs="Arial"/>
        </w:rPr>
        <w:t xml:space="preserve"> ze zm.</w:t>
      </w:r>
      <w:r w:rsidRPr="00B115C6">
        <w:rPr>
          <w:rFonts w:ascii="Arial" w:hAnsi="Arial" w:cs="Arial"/>
        </w:rPr>
        <w:t>). Zatem zgodnie z art. 378 ust. 2a ustawy</w:t>
      </w:r>
      <w:r w:rsidR="002C0711" w:rsidRPr="00B115C6">
        <w:rPr>
          <w:rFonts w:ascii="Arial" w:hAnsi="Arial" w:cs="Arial"/>
        </w:rPr>
        <w:t xml:space="preserve"> </w:t>
      </w:r>
      <w:r w:rsidR="00DA4B0F" w:rsidRPr="00B115C6">
        <w:rPr>
          <w:rFonts w:ascii="Arial" w:hAnsi="Arial" w:cs="Arial"/>
        </w:rPr>
        <w:t>POŚ</w:t>
      </w:r>
      <w:r w:rsidR="002C0711" w:rsidRPr="00B115C6">
        <w:rPr>
          <w:rFonts w:ascii="Arial" w:hAnsi="Arial" w:cs="Arial"/>
        </w:rPr>
        <w:t xml:space="preserve">. </w:t>
      </w:r>
      <w:r w:rsidRPr="00B115C6">
        <w:rPr>
          <w:rFonts w:ascii="Arial" w:hAnsi="Arial" w:cs="Arial"/>
        </w:rPr>
        <w:t>Marszałek Województwa Śląskiego jest organem właściwym do podjęcia decyzji w przedmiotowej sprawie.</w:t>
      </w:r>
    </w:p>
    <w:p w14:paraId="4889FABB" w14:textId="0C79D8EA" w:rsidR="008C0EC1" w:rsidRPr="00B115C6" w:rsidRDefault="00E56764" w:rsidP="00B115C6">
      <w:pPr>
        <w:pStyle w:val="Akapitzlist"/>
        <w:spacing w:after="200" w:line="320" w:lineRule="exact"/>
        <w:ind w:left="0"/>
        <w:contextualSpacing w:val="0"/>
        <w:jc w:val="left"/>
        <w:rPr>
          <w:rFonts w:ascii="Arial" w:hAnsi="Arial" w:cs="Arial"/>
        </w:rPr>
      </w:pPr>
      <w:r w:rsidRPr="00B115C6">
        <w:rPr>
          <w:rFonts w:ascii="Arial" w:hAnsi="Arial" w:cs="Arial"/>
        </w:rPr>
        <w:t xml:space="preserve">Po przeanalizowaniu wniosku, Marszałek Województwa Śląskiego, stwierdził, że wnioskowana zmiana pozwolenia nie jest istotną zmianą </w:t>
      </w:r>
      <w:r w:rsidRPr="00B115C6">
        <w:rPr>
          <w:rFonts w:ascii="Arial" w:eastAsia="Lucida Sans Unicode" w:hAnsi="Arial" w:cs="Arial"/>
          <w:color w:val="000000"/>
          <w:kern w:val="1"/>
        </w:rPr>
        <w:t>sposobu funkcjonowa</w:t>
      </w:r>
      <w:r w:rsidR="00DA4B0F" w:rsidRPr="00B115C6">
        <w:rPr>
          <w:rFonts w:ascii="Arial" w:eastAsia="Lucida Sans Unicode" w:hAnsi="Arial" w:cs="Arial"/>
          <w:color w:val="000000"/>
          <w:kern w:val="1"/>
        </w:rPr>
        <w:t>nia instalacji lub jej rozbudową</w:t>
      </w:r>
      <w:r w:rsidRPr="00B115C6">
        <w:rPr>
          <w:rFonts w:ascii="Arial" w:hAnsi="Arial" w:cs="Arial"/>
        </w:rPr>
        <w:t xml:space="preserve"> w ramach art. 3 pkt 7 ustawy</w:t>
      </w:r>
      <w:r w:rsidR="006C6631" w:rsidRPr="00B115C6">
        <w:rPr>
          <w:rFonts w:ascii="Arial" w:hAnsi="Arial" w:cs="Arial"/>
        </w:rPr>
        <w:t xml:space="preserve"> </w:t>
      </w:r>
      <w:r w:rsidR="00DA4B0F" w:rsidRPr="00B115C6">
        <w:rPr>
          <w:rFonts w:ascii="Arial" w:hAnsi="Arial" w:cs="Arial"/>
        </w:rPr>
        <w:t>POŚ</w:t>
      </w:r>
      <w:r w:rsidR="00DA4B0F" w:rsidRPr="00B115C6">
        <w:rPr>
          <w:rFonts w:ascii="Arial" w:hAnsi="Arial" w:cs="Arial"/>
          <w:i/>
        </w:rPr>
        <w:t>.</w:t>
      </w:r>
    </w:p>
    <w:p w14:paraId="76454F75" w14:textId="4C1E7C0E" w:rsidR="00130550" w:rsidRPr="00B115C6" w:rsidRDefault="00130550" w:rsidP="00B115C6">
      <w:pPr>
        <w:pStyle w:val="Arial10i5"/>
        <w:spacing w:after="200" w:line="320" w:lineRule="exact"/>
        <w:rPr>
          <w:rFonts w:cs="Arial"/>
          <w:sz w:val="24"/>
          <w:szCs w:val="24"/>
          <w:u w:val="single"/>
        </w:rPr>
      </w:pPr>
      <w:r w:rsidRPr="00B115C6">
        <w:rPr>
          <w:rFonts w:cs="Arial"/>
          <w:sz w:val="24"/>
          <w:szCs w:val="24"/>
          <w:u w:val="single"/>
        </w:rPr>
        <w:t>II. Przebieg postępowania administracyjnego</w:t>
      </w:r>
    </w:p>
    <w:p w14:paraId="0A8AD77E" w14:textId="45D79449" w:rsidR="00E31B0F" w:rsidRPr="00B115C6" w:rsidRDefault="00E31B0F" w:rsidP="00B115C6">
      <w:pPr>
        <w:autoSpaceDE w:val="0"/>
        <w:autoSpaceDN w:val="0"/>
        <w:spacing w:line="320" w:lineRule="exact"/>
        <w:rPr>
          <w:rFonts w:ascii="Arial" w:hAnsi="Arial" w:cs="Arial"/>
          <w:sz w:val="24"/>
          <w:szCs w:val="24"/>
        </w:rPr>
      </w:pPr>
      <w:r w:rsidRPr="00B115C6">
        <w:rPr>
          <w:rFonts w:ascii="Arial" w:hAnsi="Arial" w:cs="Arial"/>
          <w:sz w:val="24"/>
          <w:szCs w:val="24"/>
        </w:rPr>
        <w:t xml:space="preserve">Zgodnie z zapisem art. 21 ust. 2 pkt 23 lit. k </w:t>
      </w:r>
      <w:proofErr w:type="spellStart"/>
      <w:r w:rsidRPr="00B115C6">
        <w:rPr>
          <w:rFonts w:ascii="Arial" w:hAnsi="Arial" w:cs="Arial"/>
          <w:sz w:val="24"/>
          <w:szCs w:val="24"/>
        </w:rPr>
        <w:t>tiret</w:t>
      </w:r>
      <w:proofErr w:type="spellEnd"/>
      <w:r w:rsidRPr="00B115C6">
        <w:rPr>
          <w:rFonts w:ascii="Arial" w:hAnsi="Arial" w:cs="Arial"/>
          <w:sz w:val="24"/>
          <w:szCs w:val="24"/>
        </w:rPr>
        <w:t xml:space="preserve"> pierwsze ustawy z dnia 3 października 2008 r. o udostępnianiu informacji o środowisku i jego ochronie, udziale społeczeństwa w ochronie środowiska oraz o ocenach oddziaływa</w:t>
      </w:r>
      <w:r w:rsidR="008C0EC1" w:rsidRPr="00B115C6">
        <w:rPr>
          <w:rFonts w:ascii="Arial" w:hAnsi="Arial" w:cs="Arial"/>
          <w:sz w:val="24"/>
          <w:szCs w:val="24"/>
        </w:rPr>
        <w:t>nia na środowisko (Dz. U. z 2022</w:t>
      </w:r>
      <w:r w:rsidRPr="00B115C6">
        <w:rPr>
          <w:rFonts w:ascii="Arial" w:hAnsi="Arial" w:cs="Arial"/>
          <w:sz w:val="24"/>
          <w:szCs w:val="24"/>
        </w:rPr>
        <w:t xml:space="preserve"> r. poz. </w:t>
      </w:r>
      <w:r w:rsidR="008C0EC1" w:rsidRPr="00B115C6">
        <w:rPr>
          <w:rFonts w:ascii="Arial" w:hAnsi="Arial" w:cs="Arial"/>
          <w:sz w:val="24"/>
          <w:szCs w:val="24"/>
        </w:rPr>
        <w:t>1029</w:t>
      </w:r>
      <w:r w:rsidRPr="00B115C6">
        <w:rPr>
          <w:rFonts w:ascii="Arial" w:hAnsi="Arial" w:cs="Arial"/>
          <w:sz w:val="24"/>
          <w:szCs w:val="24"/>
        </w:rPr>
        <w:t xml:space="preserve"> z późn. zm.), dane dotyczące wniosku o zmianę pozwolenia zintegrowanego zamieszczono w publicznie dostępnym wykazie danych.</w:t>
      </w:r>
    </w:p>
    <w:p w14:paraId="0B79BDD1" w14:textId="7D4C34D7" w:rsidR="00E31B0F" w:rsidRPr="00B115C6" w:rsidRDefault="00E31B0F" w:rsidP="00B115C6">
      <w:pPr>
        <w:autoSpaceDE w:val="0"/>
        <w:autoSpaceDN w:val="0"/>
        <w:spacing w:line="320" w:lineRule="exact"/>
        <w:rPr>
          <w:rFonts w:ascii="Arial" w:hAnsi="Arial" w:cs="Arial"/>
          <w:bCs/>
          <w:sz w:val="24"/>
          <w:szCs w:val="24"/>
        </w:rPr>
      </w:pPr>
      <w:r w:rsidRPr="00B115C6">
        <w:rPr>
          <w:rFonts w:ascii="Arial" w:hAnsi="Arial" w:cs="Arial"/>
          <w:bCs/>
          <w:sz w:val="24"/>
          <w:szCs w:val="24"/>
        </w:rPr>
        <w:t xml:space="preserve">Zgodnie z obowiązkiem wynikającym z art. 209 ustawy </w:t>
      </w:r>
      <w:r w:rsidR="00DA4B0F" w:rsidRPr="00B115C6">
        <w:rPr>
          <w:rFonts w:ascii="Arial" w:hAnsi="Arial" w:cs="Arial"/>
          <w:bCs/>
          <w:sz w:val="24"/>
          <w:szCs w:val="24"/>
        </w:rPr>
        <w:t>POŚ</w:t>
      </w:r>
      <w:r w:rsidRPr="00B115C6">
        <w:rPr>
          <w:rFonts w:ascii="Arial" w:hAnsi="Arial" w:cs="Arial"/>
          <w:bCs/>
          <w:sz w:val="24"/>
          <w:szCs w:val="24"/>
        </w:rPr>
        <w:t xml:space="preserve">, zapis wniosku o zmianę pozwolenia zintegrowanego (wraz z uzupełnieniami) w wersji elektronicznej, został przesłany Ministrowi </w:t>
      </w:r>
      <w:r w:rsidR="00117703" w:rsidRPr="00B115C6">
        <w:rPr>
          <w:rFonts w:ascii="Arial" w:hAnsi="Arial" w:cs="Arial"/>
          <w:bCs/>
          <w:sz w:val="24"/>
          <w:szCs w:val="24"/>
        </w:rPr>
        <w:t>Klimatu i Środowiska</w:t>
      </w:r>
      <w:r w:rsidR="00DA4B0F" w:rsidRPr="00B115C6">
        <w:rPr>
          <w:rFonts w:ascii="Arial" w:hAnsi="Arial" w:cs="Arial"/>
          <w:bCs/>
          <w:sz w:val="24"/>
          <w:szCs w:val="24"/>
        </w:rPr>
        <w:t xml:space="preserve"> na adres</w:t>
      </w:r>
      <w:r w:rsidR="00B115C6">
        <w:rPr>
          <w:rFonts w:ascii="Arial" w:hAnsi="Arial" w:cs="Arial"/>
          <w:bCs/>
          <w:sz w:val="24"/>
          <w:szCs w:val="24"/>
        </w:rPr>
        <w:t xml:space="preserve"> </w:t>
      </w:r>
      <w:r w:rsidRPr="00B115C6">
        <w:rPr>
          <w:rFonts w:ascii="Arial" w:hAnsi="Arial" w:cs="Arial"/>
          <w:bCs/>
          <w:sz w:val="24"/>
          <w:szCs w:val="24"/>
        </w:rPr>
        <w:t>pozwolenia.zintegrowane@klimat.gov.pl.</w:t>
      </w:r>
    </w:p>
    <w:p w14:paraId="61A516DC" w14:textId="0036FA95" w:rsidR="00E31B0F" w:rsidRPr="00B115C6" w:rsidRDefault="008C0EC1" w:rsidP="00B115C6">
      <w:pPr>
        <w:pStyle w:val="Arial10i5"/>
        <w:spacing w:after="200" w:line="320" w:lineRule="exact"/>
        <w:rPr>
          <w:rFonts w:cs="Arial"/>
          <w:sz w:val="24"/>
          <w:szCs w:val="24"/>
        </w:rPr>
      </w:pPr>
      <w:r w:rsidRPr="00B115C6">
        <w:rPr>
          <w:rFonts w:cs="Arial"/>
          <w:sz w:val="24"/>
          <w:szCs w:val="24"/>
        </w:rPr>
        <w:t xml:space="preserve">Pismem </w:t>
      </w:r>
      <w:r w:rsidR="006F69D4" w:rsidRPr="00B115C6">
        <w:rPr>
          <w:rFonts w:cs="Arial"/>
          <w:sz w:val="24"/>
          <w:szCs w:val="24"/>
        </w:rPr>
        <w:t>z 2</w:t>
      </w:r>
      <w:r w:rsidR="001C1AA3" w:rsidRPr="00B115C6">
        <w:rPr>
          <w:rFonts w:cs="Arial"/>
          <w:sz w:val="24"/>
          <w:szCs w:val="24"/>
        </w:rPr>
        <w:t>4</w:t>
      </w:r>
      <w:r w:rsidR="00294B60" w:rsidRPr="00B115C6">
        <w:rPr>
          <w:rFonts w:cs="Arial"/>
          <w:sz w:val="24"/>
          <w:szCs w:val="24"/>
        </w:rPr>
        <w:t xml:space="preserve"> </w:t>
      </w:r>
      <w:r w:rsidR="001C1AA3" w:rsidRPr="00B115C6">
        <w:rPr>
          <w:rFonts w:cs="Arial"/>
          <w:sz w:val="24"/>
          <w:szCs w:val="24"/>
        </w:rPr>
        <w:t>stycznia</w:t>
      </w:r>
      <w:r w:rsidR="00294B60" w:rsidRPr="00B115C6">
        <w:rPr>
          <w:rFonts w:cs="Arial"/>
          <w:sz w:val="24"/>
          <w:szCs w:val="24"/>
        </w:rPr>
        <w:t xml:space="preserve"> </w:t>
      </w:r>
      <w:r w:rsidR="00E31B0F" w:rsidRPr="00B115C6">
        <w:rPr>
          <w:rFonts w:cs="Arial"/>
          <w:sz w:val="24"/>
          <w:szCs w:val="24"/>
        </w:rPr>
        <w:t>202</w:t>
      </w:r>
      <w:r w:rsidR="001C1AA3" w:rsidRPr="00B115C6">
        <w:rPr>
          <w:rFonts w:cs="Arial"/>
          <w:sz w:val="24"/>
          <w:szCs w:val="24"/>
        </w:rPr>
        <w:t>4</w:t>
      </w:r>
      <w:r w:rsidR="00E31B0F" w:rsidRPr="00B115C6">
        <w:rPr>
          <w:rFonts w:cs="Arial"/>
          <w:sz w:val="24"/>
          <w:szCs w:val="24"/>
        </w:rPr>
        <w:t xml:space="preserve"> r. </w:t>
      </w:r>
      <w:r w:rsidR="007C7C15" w:rsidRPr="00B115C6">
        <w:rPr>
          <w:rFonts w:cs="Arial"/>
          <w:sz w:val="24"/>
          <w:szCs w:val="24"/>
        </w:rPr>
        <w:t>organ</w:t>
      </w:r>
      <w:r w:rsidR="00160CCC" w:rsidRPr="00B115C6">
        <w:rPr>
          <w:rFonts w:cs="Arial"/>
          <w:sz w:val="24"/>
          <w:szCs w:val="24"/>
        </w:rPr>
        <w:t>,</w:t>
      </w:r>
      <w:r w:rsidR="007C7C15" w:rsidRPr="00B115C6">
        <w:rPr>
          <w:rFonts w:cs="Arial"/>
          <w:sz w:val="24"/>
          <w:szCs w:val="24"/>
        </w:rPr>
        <w:t xml:space="preserve"> zgodnie z art. 10 § 1 ustawy z 14 czerwca 1960 r. Kodeks postępowania administracyjnego </w:t>
      </w:r>
      <w:r w:rsidRPr="00B115C6">
        <w:rPr>
          <w:rFonts w:cs="Arial"/>
          <w:sz w:val="24"/>
          <w:szCs w:val="24"/>
        </w:rPr>
        <w:t>(tj. Dz.U. z 202</w:t>
      </w:r>
      <w:r w:rsidR="00294B60" w:rsidRPr="00B115C6">
        <w:rPr>
          <w:rFonts w:cs="Arial"/>
          <w:sz w:val="24"/>
          <w:szCs w:val="24"/>
        </w:rPr>
        <w:t>3</w:t>
      </w:r>
      <w:r w:rsidR="007C7C15" w:rsidRPr="00B115C6">
        <w:rPr>
          <w:rFonts w:cs="Arial"/>
          <w:sz w:val="24"/>
          <w:szCs w:val="24"/>
        </w:rPr>
        <w:t xml:space="preserve"> r. poz. </w:t>
      </w:r>
      <w:r w:rsidR="00294B60" w:rsidRPr="00B115C6">
        <w:rPr>
          <w:rFonts w:cs="Arial"/>
          <w:sz w:val="24"/>
          <w:szCs w:val="24"/>
        </w:rPr>
        <w:t>775</w:t>
      </w:r>
      <w:r w:rsidR="007C7C15" w:rsidRPr="00B115C6">
        <w:rPr>
          <w:rFonts w:cs="Arial"/>
          <w:sz w:val="24"/>
          <w:szCs w:val="24"/>
        </w:rPr>
        <w:t xml:space="preserve"> ze zm.</w:t>
      </w:r>
      <w:r w:rsidR="00DA4B0F" w:rsidRPr="00B115C6">
        <w:rPr>
          <w:rFonts w:cs="Arial"/>
          <w:sz w:val="24"/>
          <w:szCs w:val="24"/>
        </w:rPr>
        <w:t>, dalej: KPA) zawiadomił Stronę</w:t>
      </w:r>
      <w:r w:rsidR="007C7C15" w:rsidRPr="00B115C6">
        <w:rPr>
          <w:rFonts w:cs="Arial"/>
          <w:sz w:val="24"/>
          <w:szCs w:val="24"/>
        </w:rPr>
        <w:t xml:space="preserve"> postępowania</w:t>
      </w:r>
      <w:r w:rsidR="00DA4B0F" w:rsidRPr="00B115C6">
        <w:rPr>
          <w:rFonts w:cs="Arial"/>
          <w:sz w:val="24"/>
          <w:szCs w:val="24"/>
        </w:rPr>
        <w:t>, że przed wydaniem decyzji ma</w:t>
      </w:r>
      <w:r w:rsidR="007C7C15" w:rsidRPr="00B115C6">
        <w:rPr>
          <w:rFonts w:cs="Arial"/>
          <w:sz w:val="24"/>
          <w:szCs w:val="24"/>
        </w:rPr>
        <w:t xml:space="preserve"> prawo do wypowiedzenia się co do zebranych dowodów i materiałów.</w:t>
      </w:r>
      <w:r w:rsidR="00E31B0F" w:rsidRPr="00B115C6">
        <w:rPr>
          <w:rFonts w:cs="Arial"/>
          <w:sz w:val="24"/>
          <w:szCs w:val="24"/>
        </w:rPr>
        <w:t xml:space="preserve"> Nie wniesiono uwag do sprawy we wskazanym terminie.</w:t>
      </w:r>
    </w:p>
    <w:p w14:paraId="3724C9F4" w14:textId="5F2DC8E5" w:rsidR="00130550" w:rsidRPr="00B115C6" w:rsidRDefault="00130550" w:rsidP="00B115C6">
      <w:pPr>
        <w:pStyle w:val="Arial10i5"/>
        <w:spacing w:after="200" w:line="320" w:lineRule="exact"/>
        <w:rPr>
          <w:rFonts w:cs="Arial"/>
          <w:sz w:val="24"/>
          <w:szCs w:val="24"/>
          <w:u w:val="single"/>
        </w:rPr>
      </w:pPr>
      <w:r w:rsidRPr="00B115C6">
        <w:rPr>
          <w:rFonts w:cs="Arial"/>
          <w:sz w:val="24"/>
          <w:szCs w:val="24"/>
          <w:u w:val="single"/>
        </w:rPr>
        <w:t>III. Uzasadnienie prawne</w:t>
      </w:r>
    </w:p>
    <w:p w14:paraId="0E5ED762" w14:textId="77777777" w:rsidR="008C0EC1" w:rsidRPr="00B115C6" w:rsidRDefault="008C0EC1" w:rsidP="00B115C6">
      <w:pPr>
        <w:pStyle w:val="Arial10i5"/>
        <w:spacing w:after="200" w:line="320" w:lineRule="exact"/>
        <w:rPr>
          <w:rFonts w:cs="Arial"/>
          <w:color w:val="auto"/>
          <w:sz w:val="24"/>
          <w:szCs w:val="24"/>
        </w:rPr>
      </w:pPr>
      <w:r w:rsidRPr="00B115C6">
        <w:rPr>
          <w:rFonts w:cs="Arial"/>
          <w:color w:val="auto"/>
          <w:sz w:val="24"/>
          <w:szCs w:val="24"/>
        </w:rPr>
        <w:t>Zgodnie z art. 180 ustawy POŚ, eksploatacja instalacji powodująca wprowadzanie gazów lub pyłów do powietrza, wprowadzanie ścieków do wód lub do ziemi, wytwarzanie odpadów jest dozwolona po uzyskaniu pozwolenia, jeżeli jest ono wymagane.</w:t>
      </w:r>
    </w:p>
    <w:p w14:paraId="67797622" w14:textId="77777777" w:rsidR="008C0EC1" w:rsidRPr="00B115C6" w:rsidRDefault="008C0EC1" w:rsidP="00B115C6">
      <w:pPr>
        <w:pStyle w:val="Arial10i5"/>
        <w:spacing w:after="200" w:line="320" w:lineRule="exact"/>
        <w:rPr>
          <w:rFonts w:cs="Arial"/>
          <w:color w:val="auto"/>
          <w:sz w:val="24"/>
          <w:szCs w:val="24"/>
        </w:rPr>
      </w:pPr>
      <w:r w:rsidRPr="00B115C6">
        <w:rPr>
          <w:rFonts w:cs="Arial"/>
          <w:color w:val="auto"/>
          <w:sz w:val="24"/>
          <w:szCs w:val="24"/>
        </w:rPr>
        <w:t>Powyższy przepis ustanawia generalną zasadę, zgodnie z którą prowadzenie pewnego rodzaju działalności, powodującej określone skutki dla środowiska, wymaga uzyskania zgody organu administracji. Jak wskazuje NSA, „</w:t>
      </w:r>
      <w:r w:rsidRPr="00B115C6">
        <w:rPr>
          <w:rFonts w:cs="Arial"/>
          <w:i/>
          <w:color w:val="auto"/>
          <w:sz w:val="24"/>
          <w:szCs w:val="24"/>
        </w:rPr>
        <w:t>Obowiązek uzyskania pozwolenia jest konsekwencją przede wszystkim tego, że środowisko jest istotnym elementem procesów gospodarczych, w kontekście użytkowania jego zasobów oraz powodowania emisji, która może przekształcić się w zanieczyszczenie</w:t>
      </w:r>
      <w:r w:rsidRPr="00B115C6">
        <w:rPr>
          <w:rFonts w:cs="Arial"/>
          <w:color w:val="auto"/>
          <w:sz w:val="24"/>
          <w:szCs w:val="24"/>
        </w:rPr>
        <w:t xml:space="preserve">” (wyrok NSA z dnia 10 marca 2020 r., sygn. akt II OSK 1224/18). Działalność, o której stanowi 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 </w:t>
      </w:r>
    </w:p>
    <w:p w14:paraId="39B5E4A6" w14:textId="77777777" w:rsidR="008C0EC1" w:rsidRPr="00B115C6" w:rsidRDefault="008C0EC1" w:rsidP="00B115C6">
      <w:pPr>
        <w:pStyle w:val="Arial10i5"/>
        <w:spacing w:after="200" w:line="320" w:lineRule="exact"/>
        <w:rPr>
          <w:rFonts w:cs="Arial"/>
          <w:color w:val="auto"/>
          <w:sz w:val="24"/>
          <w:szCs w:val="24"/>
        </w:rPr>
      </w:pPr>
      <w:r w:rsidRPr="00B115C6">
        <w:rPr>
          <w:rFonts w:cs="Arial"/>
          <w:color w:val="auto"/>
          <w:sz w:val="24"/>
          <w:szCs w:val="24"/>
        </w:rPr>
        <w:lastRenderedPageBreak/>
        <w:t>Pozwolenia, o których stanowi art. 180 ustawy POŚ są nazywane w doktrynie pozwoleniami emisyjnymi. Katalog tych pozwoleń został określony w art. 181 ust. 1 ustawy POŚ. Jednym z nich jest pozwolenie zintegrowane (art. 181 ust. 1 pkt 1 ustawy POŚ).</w:t>
      </w:r>
    </w:p>
    <w:p w14:paraId="1211762B" w14:textId="77777777" w:rsidR="008C0EC1" w:rsidRPr="00B115C6" w:rsidRDefault="008C0EC1" w:rsidP="00B115C6">
      <w:pPr>
        <w:pStyle w:val="Arial10i5"/>
        <w:spacing w:after="200" w:line="320" w:lineRule="exact"/>
        <w:rPr>
          <w:rFonts w:cs="Arial"/>
          <w:color w:val="auto"/>
          <w:sz w:val="24"/>
          <w:szCs w:val="24"/>
        </w:rPr>
      </w:pPr>
      <w:r w:rsidRPr="00B115C6">
        <w:rPr>
          <w:rFonts w:cs="Arial"/>
          <w:color w:val="auto"/>
          <w:sz w:val="24"/>
          <w:szCs w:val="24"/>
        </w:rPr>
        <w:t xml:space="preserve">Ideą pozwolenia zintegrowanego jest kompleksowe zarządzanie emisjami do środowiska. Ujmuje ono bowiem swoją treścią całość oddziaływań na środowisko i zastępuje wszelkie pozwolenia sektorowe i ewentualne inne decyzje o charakterze reglamentacyjnym, związane z ochroną środowiska, a wymagane w związku z eksploatacją określonych instalacji (tak: </w:t>
      </w:r>
      <w:r w:rsidRPr="00B115C6">
        <w:rPr>
          <w:rFonts w:cs="Arial"/>
          <w:i/>
          <w:color w:val="auto"/>
          <w:sz w:val="24"/>
          <w:szCs w:val="24"/>
        </w:rPr>
        <w:t>Prawo Ochrony Środowiska. Komentarz, pod red. nauk. M. Górskiego</w:t>
      </w:r>
      <w:r w:rsidRPr="00B115C6">
        <w:rPr>
          <w:rFonts w:cs="Arial"/>
          <w:color w:val="auto"/>
          <w:sz w:val="24"/>
          <w:szCs w:val="24"/>
        </w:rPr>
        <w:t xml:space="preserve">, wyd. C.H. Beck, </w:t>
      </w:r>
      <w:proofErr w:type="spellStart"/>
      <w:r w:rsidRPr="00B115C6">
        <w:rPr>
          <w:rFonts w:cs="Arial"/>
          <w:color w:val="auto"/>
          <w:sz w:val="24"/>
          <w:szCs w:val="24"/>
        </w:rPr>
        <w:t>Legalis</w:t>
      </w:r>
      <w:proofErr w:type="spellEnd"/>
      <w:r w:rsidRPr="00B115C6">
        <w:rPr>
          <w:rFonts w:cs="Arial"/>
          <w:color w:val="auto"/>
          <w:sz w:val="24"/>
          <w:szCs w:val="24"/>
        </w:rPr>
        <w:t xml:space="preserve">). </w:t>
      </w:r>
    </w:p>
    <w:p w14:paraId="42EF1C7F" w14:textId="77777777" w:rsidR="008C0EC1" w:rsidRPr="00B115C6" w:rsidRDefault="008C0EC1" w:rsidP="00B115C6">
      <w:pPr>
        <w:pStyle w:val="Arial10i5"/>
        <w:spacing w:after="200" w:line="320" w:lineRule="exact"/>
        <w:rPr>
          <w:rFonts w:cs="Arial"/>
          <w:color w:val="auto"/>
          <w:sz w:val="24"/>
          <w:szCs w:val="24"/>
        </w:rPr>
      </w:pPr>
      <w:r w:rsidRPr="00B115C6">
        <w:rPr>
          <w:rFonts w:cs="Arial"/>
          <w:color w:val="auto"/>
          <w:sz w:val="24"/>
          <w:szCs w:val="24"/>
        </w:rPr>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z wyłączeniem instalacji lub ich części stosowanych wyłącznie do badania, rozwoju lub testowania nowych produktów lub procesów technologicznych. Zgodnie natomiast z art. 201 ust. 2 ustawy POŚ, minister właściwy do spraw klimatu określi, w drodze rozporządzenia, rodzaje instalacji mogących powodować znaczne zanieczyszczenie poszczególnych elementów przyrodniczych albo środowiska jako całości. </w:t>
      </w:r>
    </w:p>
    <w:p w14:paraId="6A251BE9" w14:textId="15061574" w:rsidR="008C0EC1" w:rsidRPr="00B115C6" w:rsidRDefault="008C0EC1" w:rsidP="00B115C6">
      <w:pPr>
        <w:pStyle w:val="Arial10i5"/>
        <w:spacing w:after="200" w:line="320" w:lineRule="exact"/>
        <w:rPr>
          <w:rFonts w:cs="Arial"/>
          <w:color w:val="auto"/>
          <w:sz w:val="24"/>
          <w:szCs w:val="24"/>
        </w:rPr>
      </w:pPr>
      <w:r w:rsidRPr="00B115C6">
        <w:rPr>
          <w:rFonts w:cs="Arial"/>
          <w:color w:val="auto"/>
          <w:sz w:val="24"/>
          <w:szCs w:val="24"/>
        </w:rPr>
        <w:t xml:space="preserve">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27 sierpnia 2014 r. w sprawie rodzajów instalacji mogących powodować znaczne zanieczyszczenie poszczególnych elementów przyrodniczych albo środowiska jako całości (Dz. U. z 2014 r., poz. 1169). Innymi słowy, jeżeli dany podmiot zamierza eksploatować instalację, która wpisuje się w katalog, określony w rozporządzeniu, ma obowiązek uzyskać pozwolenie zintegrowane (por. wyrok WSA w Olsztynie z dnia 26 września 2019 r., sygn. akt II SA/Ol 443/19). Co ważne, pozwolenie zintegrowane, mimo że – w istocie rzeczy – zastępuje tzw. pozwolenia sektorowe (por. art. 182 i art. 211 ust. 1 ustawy POŚ), to nie może być przez </w:t>
      </w:r>
      <w:r w:rsidR="00C54764" w:rsidRPr="00B115C6">
        <w:rPr>
          <w:rFonts w:cs="Arial"/>
          <w:color w:val="auto"/>
          <w:sz w:val="24"/>
          <w:szCs w:val="24"/>
        </w:rPr>
        <w:t>nie zastępowane</w:t>
      </w:r>
      <w:r w:rsidRPr="00B115C6">
        <w:rPr>
          <w:rFonts w:cs="Arial"/>
          <w:color w:val="auto"/>
          <w:sz w:val="24"/>
          <w:szCs w:val="24"/>
        </w:rPr>
        <w:t xml:space="preserve"> (analogicznie: wyrok WSA w Lublinie z dnia 13 września 2010 r., sygn. akt II SA/Lu 205/10).  </w:t>
      </w:r>
    </w:p>
    <w:p w14:paraId="2CACA970" w14:textId="77777777" w:rsidR="008C0EC1" w:rsidRPr="00B115C6" w:rsidRDefault="008C0EC1" w:rsidP="00B115C6">
      <w:pPr>
        <w:pStyle w:val="Arial10i5"/>
        <w:spacing w:after="200" w:line="320" w:lineRule="exact"/>
        <w:rPr>
          <w:rFonts w:cs="Arial"/>
          <w:color w:val="auto"/>
          <w:sz w:val="24"/>
          <w:szCs w:val="24"/>
        </w:rPr>
      </w:pPr>
      <w:r w:rsidRPr="00B115C6">
        <w:rPr>
          <w:rFonts w:cs="Arial"/>
          <w:color w:val="auto"/>
          <w:sz w:val="24"/>
          <w:szCs w:val="24"/>
        </w:rPr>
        <w:t>Pozwolenie zintegrowane wydaje, w drodze decyzji, na wniosek prowadzącego instalację, organ ochrony środowiska (art. 183 ust. 1 w zw. z art. 184 ust. 1 ustawy POŚ).</w:t>
      </w:r>
    </w:p>
    <w:p w14:paraId="76ED07D3" w14:textId="77777777" w:rsidR="008C0EC1" w:rsidRPr="00B115C6" w:rsidRDefault="008C0EC1" w:rsidP="00B115C6">
      <w:pPr>
        <w:pStyle w:val="WW-BodyText212"/>
        <w:spacing w:line="320" w:lineRule="exact"/>
        <w:jc w:val="left"/>
        <w:rPr>
          <w:rFonts w:ascii="Arial" w:hAnsi="Arial" w:cs="Arial"/>
          <w:color w:val="auto"/>
        </w:rPr>
      </w:pPr>
      <w:r w:rsidRPr="00B115C6">
        <w:rPr>
          <w:rFonts w:ascii="Arial" w:hAnsi="Arial" w:cs="Arial"/>
          <w:color w:val="auto"/>
        </w:rPr>
        <w:t>System organów ochrony środowiska został określony w art. 376 i nast. ustawy POŚ. Jak wynika z art. 376 pkt 2b ustawy POŚ, jednym z organów ochrony środowiska jest marszałek województwa. Jego kompetencje określa art. 378 ust. 2a ustawy POŚ. Zgodnie z tym przepisem, marszałek województwa jest właściwy w sprawach:</w:t>
      </w:r>
    </w:p>
    <w:p w14:paraId="7E521732" w14:textId="77777777" w:rsidR="008C0EC1" w:rsidRPr="00B115C6" w:rsidRDefault="008C0EC1" w:rsidP="00B115C6">
      <w:pPr>
        <w:pStyle w:val="WW-BodyText212"/>
        <w:numPr>
          <w:ilvl w:val="0"/>
          <w:numId w:val="58"/>
        </w:numPr>
        <w:spacing w:line="320" w:lineRule="exact"/>
        <w:ind w:left="714" w:hanging="357"/>
        <w:jc w:val="left"/>
        <w:rPr>
          <w:rFonts w:ascii="Arial" w:hAnsi="Arial" w:cs="Arial"/>
          <w:color w:val="auto"/>
        </w:rPr>
      </w:pPr>
      <w:r w:rsidRPr="00B115C6">
        <w:rPr>
          <w:rFonts w:ascii="Arial" w:hAnsi="Arial" w:cs="Arial"/>
          <w:color w:val="auto"/>
        </w:rPr>
        <w:lastRenderedPageBreak/>
        <w:t xml:space="preserve">przedsięwzięć i zdarzeń na terenach zakładów, gdzie jest eksploatowana instalacja, która jest kwalifikowana jako przedsięwzięcie </w:t>
      </w:r>
      <w:r w:rsidRPr="00B115C6">
        <w:rPr>
          <w:rFonts w:ascii="Arial" w:hAnsi="Arial" w:cs="Arial"/>
          <w:color w:val="auto"/>
          <w:u w:val="single"/>
        </w:rPr>
        <w:t>mogące zawsze znacząco oddziaływać na środowisko</w:t>
      </w:r>
      <w:r w:rsidRPr="00B115C6">
        <w:rPr>
          <w:rFonts w:ascii="Arial" w:hAnsi="Arial" w:cs="Arial"/>
          <w:color w:val="auto"/>
        </w:rPr>
        <w:t xml:space="preserve"> w rozumieniu ustawy z dnia 3 października 2008 r. o udostępnianiu informacji o środowisku i jego ochronie, udziale społeczeństwa w ochronie środowiska oraz o ocenach oddziaływania na środowisko;</w:t>
      </w:r>
    </w:p>
    <w:p w14:paraId="2E50C895" w14:textId="77777777" w:rsidR="008C0EC1" w:rsidRPr="00B115C6" w:rsidRDefault="008C0EC1" w:rsidP="00B115C6">
      <w:pPr>
        <w:pStyle w:val="WW-BodyText212"/>
        <w:numPr>
          <w:ilvl w:val="0"/>
          <w:numId w:val="58"/>
        </w:numPr>
        <w:spacing w:line="320" w:lineRule="exact"/>
        <w:ind w:left="714" w:hanging="357"/>
        <w:jc w:val="left"/>
        <w:rPr>
          <w:rFonts w:ascii="Arial" w:hAnsi="Arial" w:cs="Arial"/>
          <w:color w:val="auto"/>
        </w:rPr>
      </w:pPr>
      <w:r w:rsidRPr="00B115C6">
        <w:rPr>
          <w:rFonts w:ascii="Arial" w:hAnsi="Arial" w:cs="Arial"/>
          <w:color w:val="auto"/>
        </w:rPr>
        <w:t>przedsięwzięcia mogącego zawsze znacząco oddziaływać na środowisko w rozumieniu ustawy z dnia 3 października 2008 r. o udostępnianiu informacji o środowisku i jego ochronie, udziale społeczeństwa w ochronie środowiska oraz o ocenach oddziaływania na środowisko, realizowanego na terenach innych niż wymienione w pkt 1;</w:t>
      </w:r>
    </w:p>
    <w:p w14:paraId="6C2BD9DD" w14:textId="77777777" w:rsidR="008C0EC1" w:rsidRPr="00B115C6" w:rsidRDefault="008C0EC1" w:rsidP="00B115C6">
      <w:pPr>
        <w:pStyle w:val="WW-BodyText212"/>
        <w:numPr>
          <w:ilvl w:val="0"/>
          <w:numId w:val="58"/>
        </w:numPr>
        <w:spacing w:line="320" w:lineRule="exact"/>
        <w:ind w:left="714" w:hanging="357"/>
        <w:jc w:val="left"/>
        <w:rPr>
          <w:rFonts w:ascii="Arial" w:hAnsi="Arial" w:cs="Arial"/>
          <w:color w:val="auto"/>
        </w:rPr>
      </w:pPr>
      <w:r w:rsidRPr="00B115C6">
        <w:rPr>
          <w:rFonts w:ascii="Arial" w:hAnsi="Arial" w:cs="Arial"/>
          <w:color w:val="auto"/>
        </w:rPr>
        <w:t xml:space="preserve">pozwolenia na wytwarzanie odpadów i pozwolenia zintegrowanego dla instalacji komunalnych, o których mowa w art. 38b ust. 1 pkt 1 ustawy z dnia 14 grudnia 2012 r. o odpadach; </w:t>
      </w:r>
    </w:p>
    <w:p w14:paraId="6951D60A" w14:textId="77777777" w:rsidR="008C0EC1" w:rsidRPr="00B115C6" w:rsidRDefault="008C0EC1" w:rsidP="00B115C6">
      <w:pPr>
        <w:pStyle w:val="WW-BodyText212"/>
        <w:numPr>
          <w:ilvl w:val="0"/>
          <w:numId w:val="58"/>
        </w:numPr>
        <w:spacing w:line="320" w:lineRule="exact"/>
        <w:ind w:left="714" w:hanging="357"/>
        <w:jc w:val="left"/>
        <w:rPr>
          <w:rFonts w:ascii="Arial" w:hAnsi="Arial" w:cs="Arial"/>
          <w:color w:val="auto"/>
        </w:rPr>
      </w:pPr>
      <w:r w:rsidRPr="00B115C6">
        <w:rPr>
          <w:rFonts w:ascii="Arial" w:hAnsi="Arial" w:cs="Arial"/>
          <w:color w:val="auto"/>
        </w:rPr>
        <w:t xml:space="preserve">o których mowa w art. 237 i art. 362 ust. 1 ̶ 3, w zakresie dróg innych niż autostrady i drogi ekspresowe, usytuowanych w miastach na prawach powiatu. </w:t>
      </w:r>
    </w:p>
    <w:p w14:paraId="038D2710" w14:textId="77777777" w:rsidR="008C0EC1" w:rsidRPr="00B115C6" w:rsidRDefault="008C0EC1" w:rsidP="00B115C6">
      <w:pPr>
        <w:pStyle w:val="WW-BodyText212"/>
        <w:spacing w:line="320" w:lineRule="exact"/>
        <w:jc w:val="left"/>
        <w:rPr>
          <w:rFonts w:ascii="Arial" w:hAnsi="Arial" w:cs="Arial"/>
          <w:color w:val="auto"/>
        </w:rPr>
      </w:pPr>
      <w:r w:rsidRPr="00B115C6">
        <w:rPr>
          <w:rFonts w:ascii="Arial" w:hAnsi="Arial" w:cs="Arial"/>
          <w:color w:val="auto"/>
        </w:rPr>
        <w:t xml:space="preserve">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 art. 38b ust. 1 pkt 1 ustawy o odpadach. </w:t>
      </w:r>
    </w:p>
    <w:p w14:paraId="592033BA" w14:textId="77777777" w:rsidR="008C0EC1" w:rsidRPr="00B115C6" w:rsidRDefault="008C0EC1" w:rsidP="00B115C6">
      <w:pPr>
        <w:pStyle w:val="WW-BodyText212"/>
        <w:spacing w:line="320" w:lineRule="exact"/>
        <w:jc w:val="left"/>
        <w:rPr>
          <w:rFonts w:ascii="Arial" w:hAnsi="Arial" w:cs="Arial"/>
          <w:color w:val="auto"/>
        </w:rPr>
      </w:pPr>
      <w:r w:rsidRPr="00B115C6">
        <w:rPr>
          <w:rFonts w:ascii="Arial" w:hAnsi="Arial" w:cs="Arial"/>
          <w:color w:val="auto"/>
        </w:rPr>
        <w:t>Katalog przedsięwzięć, mogących zawsze znacząco oddziaływać na środowisko określa rozporządzenie Rady Ministrów z dnia 10 września 2019 r. w sprawie przedsięwzięć mogących znacząco oddziaływać na środowisko (Dz. U. z 2019 r., poz. 1839). Definicja legalna instalacji komunalnej znajduje się z kolei w art. 35 ust. 6 ustawy o odpadach. Zgodnie z tym przepisem, instalacją komunalną jest instalacja do przetwarzania niesegregowanych (zmieszanych) odpadów komunalnych lub pozostałości z przetwarzania tych odpadów, określona na liście, o której mowa w art. 38b ust. 1 pkt 1, spełniająca wymagania najlepszej dostępnej techniki, o której mowa w art. 207 ustawy POŚ, lub technologii, o której mowa w art. 143 tej ustawy, zapewniająca:</w:t>
      </w:r>
    </w:p>
    <w:p w14:paraId="436D5923" w14:textId="77777777" w:rsidR="008C0EC1" w:rsidRPr="00B115C6" w:rsidRDefault="008C0EC1" w:rsidP="00B115C6">
      <w:pPr>
        <w:pStyle w:val="WW-BodyText212"/>
        <w:numPr>
          <w:ilvl w:val="0"/>
          <w:numId w:val="59"/>
        </w:numPr>
        <w:spacing w:line="320" w:lineRule="exact"/>
        <w:jc w:val="left"/>
        <w:rPr>
          <w:rFonts w:ascii="Arial" w:hAnsi="Arial" w:cs="Arial"/>
          <w:color w:val="auto"/>
        </w:rPr>
      </w:pPr>
      <w:r w:rsidRPr="00B115C6">
        <w:rPr>
          <w:rFonts w:ascii="Arial" w:hAnsi="Arial" w:cs="Arial"/>
          <w:color w:val="auto"/>
        </w:rPr>
        <w:t>mechaniczno-biologiczne przetwarzanie niesegregowanych (zmieszanych) odpadów komunalnych i wydzielanie z niesegregowanych (zmieszanych) odpadów komunalnych frakcji nadających się w całości lub w części do odzysku, lub</w:t>
      </w:r>
    </w:p>
    <w:p w14:paraId="55016323" w14:textId="77777777" w:rsidR="008C0EC1" w:rsidRPr="00B115C6" w:rsidRDefault="008C0EC1" w:rsidP="00B115C6">
      <w:pPr>
        <w:pStyle w:val="WW-BodyText212"/>
        <w:numPr>
          <w:ilvl w:val="0"/>
          <w:numId w:val="59"/>
        </w:numPr>
        <w:spacing w:line="320" w:lineRule="exact"/>
        <w:jc w:val="left"/>
        <w:rPr>
          <w:rFonts w:ascii="Arial" w:hAnsi="Arial" w:cs="Arial"/>
          <w:color w:val="auto"/>
        </w:rPr>
      </w:pPr>
      <w:r w:rsidRPr="00B115C6">
        <w:rPr>
          <w:rFonts w:ascii="Arial" w:hAnsi="Arial" w:cs="Arial"/>
          <w:color w:val="auto"/>
        </w:rPr>
        <w:t>składowanie odpadów powstających w procesie mechaniczno-biologicznego przetwarzania niesegregowanych (zmieszanych) odpadów komunalnych oraz pozostałości z sortowania odpadów komunalnych.</w:t>
      </w:r>
    </w:p>
    <w:p w14:paraId="448BE890" w14:textId="500CCAE1" w:rsidR="008C0EC1" w:rsidRPr="00B115C6" w:rsidRDefault="008C0EC1" w:rsidP="00B115C6">
      <w:pPr>
        <w:pStyle w:val="WW-BodyText212"/>
        <w:spacing w:line="320" w:lineRule="exact"/>
        <w:jc w:val="left"/>
        <w:rPr>
          <w:rFonts w:ascii="Arial" w:hAnsi="Arial" w:cs="Arial"/>
          <w:color w:val="auto"/>
        </w:rPr>
      </w:pPr>
      <w:r w:rsidRPr="00B115C6">
        <w:rPr>
          <w:rFonts w:ascii="Arial" w:hAnsi="Arial" w:cs="Arial"/>
          <w:color w:val="auto"/>
        </w:rPr>
        <w:t xml:space="preserve">Treść pozwolenia zintegrowanego wyznacza zasadniczo art. 211 ust. 1 ustawy POŚ, </w:t>
      </w:r>
      <w:r w:rsidRPr="00B115C6">
        <w:rPr>
          <w:rFonts w:ascii="Arial" w:hAnsi="Arial" w:cs="Arial"/>
          <w:color w:val="auto"/>
        </w:rPr>
        <w:lastRenderedPageBreak/>
        <w:t xml:space="preserve">wskazując, że pozwolenie zintegrowane spełnia wymagania określone dla pozwoleń, o których mowa w art. 181 ust. 1 pkt 2 i 4 (tj. pozwolenia na wprowadzanie gazów 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4665C330" w14:textId="257BC894" w:rsidR="008C0EC1" w:rsidRPr="00B115C6" w:rsidRDefault="008C0EC1" w:rsidP="00B115C6">
      <w:pPr>
        <w:pStyle w:val="WW-BodyText212"/>
        <w:spacing w:line="320" w:lineRule="exact"/>
        <w:jc w:val="left"/>
        <w:rPr>
          <w:rFonts w:ascii="Arial" w:hAnsi="Arial" w:cs="Arial"/>
          <w:color w:val="auto"/>
        </w:rPr>
      </w:pPr>
      <w:r w:rsidRPr="00B115C6">
        <w:rPr>
          <w:rFonts w:ascii="Arial" w:hAnsi="Arial" w:cs="Arial"/>
          <w:color w:val="auto"/>
        </w:rPr>
        <w:t xml:space="preserve">Pozwolenia zintegrowane wydawane są, co do zasady, na czas nieoznaczony (art. 188 ust. 1 ustawy POŚ). Trzeba jednak zauważyć, że dotyczą one instalacji, które są cały czas eksploatowane oraz zmieniają się w czasie. Stąd też ustawodawca przewidział możliwość zmiany pozwoleń zintegrowanych, odstępując tym samym od ogólnej zasady trwałości decyzji administracyjnych, określonej w art. 16 KPA. Podstawą dokonania zmiany pozwolenia zintegrowanego są zasadniczo przepisy art. 192 ustawy POŚ w zw. z art. 163 KPA (analogicznie: wyrok NSA z dnia 19 września 2019 r., sygn. akt: II OSK 821/18). Pierwszy z tych przepisów stanowi, że przepisy o wydawaniu pozwolenia </w:t>
      </w:r>
      <w:r w:rsidRPr="00B115C6">
        <w:rPr>
          <w:rFonts w:ascii="Arial" w:hAnsi="Arial" w:cs="Arial"/>
          <w:color w:val="auto"/>
          <w:u w:val="single"/>
        </w:rPr>
        <w:t>stosuje się odpowiednio w przypadku zmiany jego warunków</w:t>
      </w:r>
      <w:r w:rsidRPr="00B115C6">
        <w:rPr>
          <w:rFonts w:ascii="Arial" w:hAnsi="Arial" w:cs="Arial"/>
          <w:color w:val="auto"/>
        </w:rPr>
        <w:t xml:space="preserve">. Zgodnie natomiast z art. 163 KPA, organ administracji publicznej </w:t>
      </w:r>
      <w:r w:rsidRPr="00B115C6">
        <w:rPr>
          <w:rFonts w:ascii="Arial" w:hAnsi="Arial" w:cs="Arial"/>
          <w:color w:val="auto"/>
          <w:u w:val="single"/>
        </w:rPr>
        <w:t>może uchylić lub zmienić decyzję, na mocy której strona nabyła prawo</w:t>
      </w:r>
      <w:r w:rsidRPr="00B115C6">
        <w:rPr>
          <w:rFonts w:ascii="Arial" w:hAnsi="Arial" w:cs="Arial"/>
          <w:color w:val="auto"/>
        </w:rPr>
        <w:t xml:space="preserve">, także w innych przypadkach oraz na innych zasadach niż określone w niniejszym rozdziale, </w:t>
      </w:r>
      <w:r w:rsidRPr="00B115C6">
        <w:rPr>
          <w:rFonts w:ascii="Arial" w:hAnsi="Arial" w:cs="Arial"/>
          <w:color w:val="auto"/>
          <w:u w:val="single"/>
        </w:rPr>
        <w:t>o ile przewidują to przepisy szczególne</w:t>
      </w:r>
      <w:r w:rsidRPr="00B115C6">
        <w:rPr>
          <w:rFonts w:ascii="Arial" w:hAnsi="Arial" w:cs="Arial"/>
          <w:color w:val="auto"/>
        </w:rPr>
        <w:t xml:space="preserve">. </w:t>
      </w:r>
    </w:p>
    <w:p w14:paraId="48FDF156" w14:textId="77777777" w:rsidR="008C0EC1" w:rsidRPr="00B115C6" w:rsidRDefault="008C0EC1" w:rsidP="00B115C6">
      <w:pPr>
        <w:pStyle w:val="WW-BodyText212"/>
        <w:spacing w:line="320" w:lineRule="exact"/>
        <w:jc w:val="left"/>
        <w:rPr>
          <w:rFonts w:ascii="Arial" w:hAnsi="Arial" w:cs="Arial"/>
          <w:color w:val="auto"/>
        </w:rPr>
      </w:pPr>
      <w:r w:rsidRPr="00B115C6">
        <w:rPr>
          <w:rFonts w:ascii="Arial" w:hAnsi="Arial" w:cs="Arial"/>
          <w:color w:val="auto"/>
        </w:rPr>
        <w:t>Oprócz tego należy zwrócić uwagę na art. 214 ust. 4 i ust. 5 ustawy POŚ, zgodnie z którymi:</w:t>
      </w:r>
    </w:p>
    <w:p w14:paraId="51205578" w14:textId="41922D3F" w:rsidR="008C0EC1" w:rsidRPr="00B115C6" w:rsidRDefault="008C0EC1" w:rsidP="00B115C6">
      <w:pPr>
        <w:pStyle w:val="WW-BodyText212"/>
        <w:numPr>
          <w:ilvl w:val="0"/>
          <w:numId w:val="60"/>
        </w:numPr>
        <w:spacing w:line="320" w:lineRule="exact"/>
        <w:jc w:val="left"/>
        <w:rPr>
          <w:rFonts w:ascii="Arial" w:hAnsi="Arial" w:cs="Arial"/>
          <w:color w:val="auto"/>
        </w:rPr>
      </w:pPr>
      <w:r w:rsidRPr="00B115C6">
        <w:rPr>
          <w:rFonts w:ascii="Arial" w:hAnsi="Arial" w:cs="Arial"/>
          <w:color w:val="auto"/>
        </w:rPr>
        <w:t xml:space="preserve">wniosek o zmianę pozwolenia zintegrowanego zawiera dane, o których mowa w art. 184 </w:t>
      </w:r>
      <w:r w:rsidR="00736570" w:rsidRPr="00B115C6">
        <w:rPr>
          <w:rFonts w:ascii="Arial" w:hAnsi="Arial" w:cs="Arial"/>
          <w:color w:val="auto"/>
        </w:rPr>
        <w:br/>
      </w:r>
      <w:r w:rsidRPr="00B115C6">
        <w:rPr>
          <w:rFonts w:ascii="Arial" w:hAnsi="Arial" w:cs="Arial"/>
          <w:color w:val="auto"/>
        </w:rPr>
        <w:t>i art. 208, mające związek z planowanymi zmianami;</w:t>
      </w:r>
    </w:p>
    <w:p w14:paraId="607BC5A4" w14:textId="77777777" w:rsidR="008C0EC1" w:rsidRPr="00B115C6" w:rsidRDefault="008C0EC1" w:rsidP="00B115C6">
      <w:pPr>
        <w:pStyle w:val="WW-BodyText212"/>
        <w:numPr>
          <w:ilvl w:val="0"/>
          <w:numId w:val="60"/>
        </w:numPr>
        <w:spacing w:line="320" w:lineRule="exact"/>
        <w:jc w:val="left"/>
        <w:rPr>
          <w:rFonts w:ascii="Arial" w:hAnsi="Arial" w:cs="Arial"/>
          <w:color w:val="auto"/>
        </w:rPr>
      </w:pPr>
      <w:r w:rsidRPr="00B115C6">
        <w:rPr>
          <w:rFonts w:ascii="Arial" w:hAnsi="Arial" w:cs="Arial"/>
          <w:color w:val="auto"/>
        </w:rPr>
        <w:t>decyzja o zmianie pozwolenia zintegrowanego określa wymagania, o których mowa w art. 188 i art. 211, mające związek z planowanymi zmianami.</w:t>
      </w:r>
    </w:p>
    <w:p w14:paraId="075A17BF" w14:textId="77777777" w:rsidR="008C0EC1" w:rsidRPr="00B115C6" w:rsidRDefault="008C0EC1" w:rsidP="00B115C6">
      <w:pPr>
        <w:pStyle w:val="WW-BodyText212"/>
        <w:spacing w:line="320" w:lineRule="exact"/>
        <w:jc w:val="left"/>
        <w:rPr>
          <w:rFonts w:ascii="Arial" w:hAnsi="Arial" w:cs="Arial"/>
          <w:color w:val="auto"/>
        </w:rPr>
      </w:pPr>
      <w:r w:rsidRPr="00B115C6">
        <w:rPr>
          <w:rFonts w:ascii="Arial" w:hAnsi="Arial" w:cs="Arial"/>
          <w:color w:val="auto"/>
        </w:rPr>
        <w:t xml:space="preserve">Przepisy te, korespondując z powołanymi wyżej art. 192 ustawy POŚ oraz art. 163 KPA, precyzyjnie określają, zarówno zakres wniosku o zmianę pozwolenia zintegrowanego, jak i treść decyzji o zmianie takiego pozwolenia. </w:t>
      </w:r>
    </w:p>
    <w:p w14:paraId="264DB4D5" w14:textId="77777777" w:rsidR="008C0EC1" w:rsidRPr="00B115C6" w:rsidRDefault="008C0EC1" w:rsidP="00B115C6">
      <w:pPr>
        <w:pStyle w:val="WW-BodyText212"/>
        <w:spacing w:line="320" w:lineRule="exact"/>
        <w:contextualSpacing/>
        <w:jc w:val="left"/>
        <w:rPr>
          <w:rFonts w:ascii="Arial" w:hAnsi="Arial" w:cs="Arial"/>
          <w:color w:val="auto"/>
        </w:rPr>
      </w:pPr>
      <w:r w:rsidRPr="00B115C6">
        <w:rPr>
          <w:rFonts w:ascii="Arial" w:hAnsi="Arial" w:cs="Arial"/>
          <w:color w:val="auto"/>
        </w:rPr>
        <w:t>Biorąc zatem pod uwagę:</w:t>
      </w:r>
    </w:p>
    <w:p w14:paraId="0E1F1CEF" w14:textId="77777777" w:rsidR="008C0EC1" w:rsidRPr="00B115C6" w:rsidRDefault="008C0EC1" w:rsidP="00B115C6">
      <w:pPr>
        <w:pStyle w:val="WW-BodyText212"/>
        <w:numPr>
          <w:ilvl w:val="0"/>
          <w:numId w:val="61"/>
        </w:numPr>
        <w:spacing w:line="320" w:lineRule="exact"/>
        <w:contextualSpacing/>
        <w:jc w:val="left"/>
        <w:rPr>
          <w:rFonts w:ascii="Arial" w:hAnsi="Arial" w:cs="Arial"/>
          <w:color w:val="auto"/>
        </w:rPr>
      </w:pPr>
      <w:r w:rsidRPr="00B115C6">
        <w:rPr>
          <w:rFonts w:ascii="Arial" w:hAnsi="Arial" w:cs="Arial"/>
          <w:color w:val="auto"/>
        </w:rPr>
        <w:t>rodzaj instalacji, będącej przedmiotem wniosku;</w:t>
      </w:r>
    </w:p>
    <w:p w14:paraId="5AA5B039" w14:textId="77777777" w:rsidR="008C0EC1" w:rsidRPr="00B115C6" w:rsidRDefault="008C0EC1" w:rsidP="00B115C6">
      <w:pPr>
        <w:pStyle w:val="WW-BodyText212"/>
        <w:numPr>
          <w:ilvl w:val="0"/>
          <w:numId w:val="61"/>
        </w:numPr>
        <w:spacing w:line="320" w:lineRule="exact"/>
        <w:jc w:val="left"/>
        <w:rPr>
          <w:rFonts w:ascii="Arial" w:hAnsi="Arial" w:cs="Arial"/>
          <w:color w:val="auto"/>
        </w:rPr>
      </w:pPr>
      <w:r w:rsidRPr="00B115C6">
        <w:rPr>
          <w:rFonts w:ascii="Arial" w:hAnsi="Arial" w:cs="Arial"/>
          <w:color w:val="auto"/>
        </w:rPr>
        <w:t>zakres przedmiotowy wniosku;</w:t>
      </w:r>
    </w:p>
    <w:p w14:paraId="21666BC7" w14:textId="77777777" w:rsidR="008C0EC1" w:rsidRPr="00B115C6" w:rsidRDefault="008C0EC1" w:rsidP="00B115C6">
      <w:pPr>
        <w:pStyle w:val="WW-BodyText212"/>
        <w:spacing w:line="320" w:lineRule="exact"/>
        <w:jc w:val="left"/>
        <w:rPr>
          <w:rFonts w:ascii="Arial" w:hAnsi="Arial" w:cs="Arial"/>
          <w:color w:val="auto"/>
        </w:rPr>
      </w:pPr>
      <w:r w:rsidRPr="00B115C6">
        <w:rPr>
          <w:rFonts w:ascii="Arial" w:hAnsi="Arial" w:cs="Arial"/>
          <w:color w:val="auto"/>
        </w:rPr>
        <w:t>organ stwierdza, że przedmiotowy wniosek należy rozpoznać w oparciu o wyżej wskazane przepisy.</w:t>
      </w:r>
    </w:p>
    <w:p w14:paraId="6BC2B9D9" w14:textId="6DEF79C1" w:rsidR="001672AF" w:rsidRPr="00B115C6" w:rsidRDefault="003550EF" w:rsidP="00B115C6">
      <w:pPr>
        <w:pStyle w:val="Arial10i5"/>
        <w:spacing w:after="200" w:line="320" w:lineRule="exact"/>
        <w:rPr>
          <w:rFonts w:cs="Arial"/>
          <w:sz w:val="24"/>
          <w:szCs w:val="24"/>
          <w:u w:val="single"/>
        </w:rPr>
      </w:pPr>
      <w:r w:rsidRPr="00B115C6">
        <w:rPr>
          <w:rFonts w:cs="Arial"/>
          <w:sz w:val="24"/>
          <w:szCs w:val="24"/>
          <w:u w:val="single"/>
        </w:rPr>
        <w:t>IV. Uzasadnienie szczegółowe</w:t>
      </w:r>
      <w:r w:rsidR="001672AF" w:rsidRPr="00B115C6">
        <w:rPr>
          <w:rFonts w:cs="Arial"/>
          <w:sz w:val="24"/>
          <w:szCs w:val="24"/>
          <w:u w:val="single"/>
        </w:rPr>
        <w:t>:</w:t>
      </w:r>
    </w:p>
    <w:p w14:paraId="503ADFCE" w14:textId="6F9422F9" w:rsidR="00AF2097" w:rsidRPr="00B115C6" w:rsidRDefault="001B54D1" w:rsidP="00B115C6">
      <w:pPr>
        <w:autoSpaceDE w:val="0"/>
        <w:autoSpaceDN w:val="0"/>
        <w:adjustRightInd w:val="0"/>
        <w:spacing w:line="320" w:lineRule="exact"/>
        <w:rPr>
          <w:rFonts w:ascii="Arial" w:eastAsia="Times New Roman" w:hAnsi="Arial" w:cs="Arial"/>
          <w:sz w:val="24"/>
          <w:szCs w:val="24"/>
        </w:rPr>
      </w:pPr>
      <w:r w:rsidRPr="00B115C6">
        <w:rPr>
          <w:rFonts w:ascii="Arial" w:hAnsi="Arial" w:cs="Arial"/>
          <w:sz w:val="24"/>
          <w:szCs w:val="24"/>
        </w:rPr>
        <w:t xml:space="preserve">Po analizie materiału zgromadzonego w sprawie organ przychylił się do wniosku Strony i niniejszą decyzją dokonał zmian </w:t>
      </w:r>
      <w:r w:rsidR="003E48F6" w:rsidRPr="00B115C6">
        <w:rPr>
          <w:rFonts w:ascii="Arial" w:hAnsi="Arial" w:cs="Arial"/>
          <w:sz w:val="24"/>
          <w:szCs w:val="24"/>
        </w:rPr>
        <w:t xml:space="preserve">w </w:t>
      </w:r>
      <w:r w:rsidR="00294B60" w:rsidRPr="00B115C6">
        <w:rPr>
          <w:rFonts w:ascii="Arial" w:hAnsi="Arial" w:cs="Arial"/>
          <w:sz w:val="24"/>
          <w:szCs w:val="24"/>
        </w:rPr>
        <w:t>części</w:t>
      </w:r>
      <w:r w:rsidR="003E48F6" w:rsidRPr="00B115C6">
        <w:rPr>
          <w:rFonts w:ascii="Arial" w:hAnsi="Arial" w:cs="Arial"/>
          <w:sz w:val="24"/>
          <w:szCs w:val="24"/>
        </w:rPr>
        <w:t xml:space="preserve"> V</w:t>
      </w:r>
      <w:r w:rsidR="001C1AA3" w:rsidRPr="00B115C6">
        <w:rPr>
          <w:rFonts w:ascii="Arial" w:hAnsi="Arial" w:cs="Arial"/>
          <w:sz w:val="24"/>
          <w:szCs w:val="24"/>
        </w:rPr>
        <w:t xml:space="preserve">II. punkt 1. Monitoring składowiska, w celu dostosowania pozwolenia zintegrowanego do stanu faktycznego oraz zgodności z decyzją Marszałka Województwa Śląskiego nr 3311/OE/2023 z 12 </w:t>
      </w:r>
      <w:r w:rsidR="001C1AA3" w:rsidRPr="00B115C6">
        <w:rPr>
          <w:rFonts w:ascii="Arial" w:hAnsi="Arial" w:cs="Arial"/>
          <w:sz w:val="24"/>
          <w:szCs w:val="24"/>
        </w:rPr>
        <w:lastRenderedPageBreak/>
        <w:t xml:space="preserve">września 2023 r., którą zatwierdzono instrukcję prowadzenia składowiska żużla z wytopu ołowiu, zlokalizowanego w Piekarach Śląskich przy ul. Roździeńskiego 24. </w:t>
      </w:r>
    </w:p>
    <w:p w14:paraId="152801C8" w14:textId="30A574F8" w:rsidR="001C1AA3" w:rsidRPr="00B115C6" w:rsidRDefault="001C1AA3" w:rsidP="00B115C6">
      <w:pPr>
        <w:autoSpaceDE w:val="0"/>
        <w:autoSpaceDN w:val="0"/>
        <w:adjustRightInd w:val="0"/>
        <w:spacing w:line="320" w:lineRule="exact"/>
        <w:rPr>
          <w:rFonts w:ascii="Arial" w:eastAsia="Times New Roman" w:hAnsi="Arial" w:cs="Arial"/>
          <w:sz w:val="24"/>
          <w:szCs w:val="24"/>
        </w:rPr>
      </w:pPr>
      <w:r w:rsidRPr="00B115C6">
        <w:rPr>
          <w:rFonts w:ascii="Arial" w:eastAsia="Times New Roman" w:hAnsi="Arial" w:cs="Arial"/>
          <w:sz w:val="24"/>
          <w:szCs w:val="24"/>
        </w:rPr>
        <w:t xml:space="preserve">W ww. decyzji, monitoring wód powierzchniowych został określony w następujący sposób: </w:t>
      </w:r>
      <w:r w:rsidRPr="00B115C6">
        <w:rPr>
          <w:rFonts w:ascii="Arial" w:eastAsia="Times New Roman" w:hAnsi="Arial" w:cs="Arial"/>
          <w:i/>
          <w:sz w:val="24"/>
          <w:szCs w:val="24"/>
        </w:rPr>
        <w:t>„Nie ustala się miejsca poboru wód oraz parametrów wskaźnikowych do badań monitoringowych dla wód powierzchniowych. W związku z przeznaczeniem pod działalność produkcyjno-przemysłową działki, na której jest zlokalizowany staw Ws-228 (wyznaczony dotychczas dla prowadzenia monitoringu wód powierzchniowych) oraz ze względu na brak innych cieków wodnych w bezpośredniej bliskości składowiska, odstępuje się od ustalenia warunków prowadzenia monitoringu wód powierzchniowych przy składowisku żużli”</w:t>
      </w:r>
      <w:r w:rsidR="000944EA" w:rsidRPr="00B115C6">
        <w:rPr>
          <w:rFonts w:ascii="Arial" w:eastAsia="Times New Roman" w:hAnsi="Arial" w:cs="Arial"/>
          <w:sz w:val="24"/>
          <w:szCs w:val="24"/>
        </w:rPr>
        <w:t xml:space="preserve">, a pomiar wielkości opadu atmosferycznego został określony w następujący sposób: </w:t>
      </w:r>
      <w:r w:rsidR="000944EA" w:rsidRPr="00B115C6">
        <w:rPr>
          <w:rFonts w:ascii="Arial" w:eastAsia="Times New Roman" w:hAnsi="Arial" w:cs="Arial"/>
          <w:i/>
          <w:sz w:val="24"/>
          <w:szCs w:val="24"/>
        </w:rPr>
        <w:t>„Pomiar wykonuje się raz dziennie przy pomocy stacji meteorologicznej IMGW w Krakowie zlokalizowanej w dzielnicy Świętochłowic – Lipinach w odległości ok. 6 km od składowiska. Wyniki pomiarów przekazywane są w odstępach miesięcznych na podstawie umowy cywilnoprawnej.”</w:t>
      </w:r>
    </w:p>
    <w:p w14:paraId="6EFB273C" w14:textId="25347DED" w:rsidR="000944EA" w:rsidRPr="00B115C6" w:rsidRDefault="001C1AA3" w:rsidP="00B115C6">
      <w:pPr>
        <w:autoSpaceDE w:val="0"/>
        <w:autoSpaceDN w:val="0"/>
        <w:adjustRightInd w:val="0"/>
        <w:spacing w:line="320" w:lineRule="exact"/>
        <w:rPr>
          <w:rFonts w:ascii="Arial" w:eastAsia="Times New Roman" w:hAnsi="Arial" w:cs="Arial"/>
          <w:sz w:val="24"/>
          <w:szCs w:val="24"/>
        </w:rPr>
      </w:pPr>
      <w:r w:rsidRPr="00B115C6">
        <w:rPr>
          <w:rFonts w:ascii="Arial" w:eastAsia="Times New Roman" w:hAnsi="Arial" w:cs="Arial"/>
          <w:sz w:val="24"/>
          <w:szCs w:val="24"/>
        </w:rPr>
        <w:t xml:space="preserve">Wobec powyższego, w celu dostosowania pozwolenia zintegrowanego do stanu faktycznego oraz zgodności z zatwierdzoną instrukcją prowadzenia składowiska żużla z wytopu ołowiu, Strona zawnioskowała o zmianę </w:t>
      </w:r>
      <w:r w:rsidR="00171B2B" w:rsidRPr="00B115C6">
        <w:rPr>
          <w:rFonts w:ascii="Arial" w:eastAsia="Times New Roman" w:hAnsi="Arial" w:cs="Arial"/>
          <w:sz w:val="24"/>
          <w:szCs w:val="24"/>
        </w:rPr>
        <w:t>wskaza</w:t>
      </w:r>
      <w:r w:rsidRPr="00B115C6">
        <w:rPr>
          <w:rFonts w:ascii="Arial" w:eastAsia="Times New Roman" w:hAnsi="Arial" w:cs="Arial"/>
          <w:sz w:val="24"/>
          <w:szCs w:val="24"/>
        </w:rPr>
        <w:t>nego wyżej rozdziału VII. punkt 1 poprzez wykreślenie podpunktu b), tj. zapisu dotyczącego monitoringu wód powierzchniowych (pomiar objętości i składu).</w:t>
      </w:r>
    </w:p>
    <w:p w14:paraId="027F577B" w14:textId="622CA113" w:rsidR="001C1AA3" w:rsidRPr="00B115C6" w:rsidRDefault="001C1AA3" w:rsidP="00B115C6">
      <w:pPr>
        <w:autoSpaceDE w:val="0"/>
        <w:autoSpaceDN w:val="0"/>
        <w:adjustRightInd w:val="0"/>
        <w:spacing w:line="320" w:lineRule="exact"/>
        <w:rPr>
          <w:rFonts w:ascii="Arial" w:eastAsia="Times New Roman" w:hAnsi="Arial" w:cs="Arial"/>
          <w:sz w:val="24"/>
          <w:szCs w:val="24"/>
        </w:rPr>
      </w:pPr>
      <w:r w:rsidRPr="00B115C6">
        <w:rPr>
          <w:rFonts w:ascii="Arial" w:eastAsia="Times New Roman" w:hAnsi="Arial" w:cs="Arial"/>
          <w:sz w:val="24"/>
          <w:szCs w:val="24"/>
        </w:rPr>
        <w:t>Wobec powyższego, w celu dostosowania pozwolenia zintegrowanego do stanu faktycznego oraz zgodności z zatwierdzoną instrukcją prowadzenia składowiska żużla z wytopu ołowiu, Strona zawnioskowała o zmianę cytowanego wyżej rozdziału VII. punkt 1 podpunkt g)</w:t>
      </w:r>
      <w:r w:rsidR="000944EA" w:rsidRPr="00B115C6">
        <w:rPr>
          <w:rFonts w:ascii="Arial" w:eastAsia="Times New Roman" w:hAnsi="Arial" w:cs="Arial"/>
          <w:sz w:val="24"/>
          <w:szCs w:val="24"/>
        </w:rPr>
        <w:t>.</w:t>
      </w:r>
    </w:p>
    <w:p w14:paraId="5649C525" w14:textId="652C41F2" w:rsidR="000944EA" w:rsidRPr="00B115C6" w:rsidRDefault="000944EA" w:rsidP="00B115C6">
      <w:pPr>
        <w:autoSpaceDE w:val="0"/>
        <w:autoSpaceDN w:val="0"/>
        <w:adjustRightInd w:val="0"/>
        <w:spacing w:line="320" w:lineRule="exact"/>
        <w:rPr>
          <w:rFonts w:ascii="Arial" w:eastAsia="Times New Roman" w:hAnsi="Arial" w:cs="Arial"/>
          <w:sz w:val="24"/>
          <w:szCs w:val="24"/>
        </w:rPr>
      </w:pPr>
      <w:r w:rsidRPr="00B115C6">
        <w:rPr>
          <w:rFonts w:ascii="Arial" w:eastAsia="Times New Roman" w:hAnsi="Arial" w:cs="Arial"/>
          <w:sz w:val="24"/>
          <w:szCs w:val="24"/>
        </w:rPr>
        <w:t xml:space="preserve">Marszałek Województwa Śląskiego, biorąc pod uwagę zapisy decyzji nr 3311/OE/2023 z 12 września 2023 r., przychylił się do wniosku </w:t>
      </w:r>
      <w:r w:rsidR="00171B2B" w:rsidRPr="00B115C6">
        <w:rPr>
          <w:rFonts w:ascii="Arial" w:eastAsia="Times New Roman" w:hAnsi="Arial" w:cs="Arial"/>
          <w:sz w:val="24"/>
          <w:szCs w:val="24"/>
        </w:rPr>
        <w:t>Strony</w:t>
      </w:r>
      <w:r w:rsidRPr="00B115C6">
        <w:rPr>
          <w:rFonts w:ascii="Arial" w:eastAsia="Times New Roman" w:hAnsi="Arial" w:cs="Arial"/>
          <w:sz w:val="24"/>
          <w:szCs w:val="24"/>
        </w:rPr>
        <w:t xml:space="preserve"> i niniejszą decyzją dokonał zmian zapisów pozwolenia zintegrowanego we wnioskowanym przez stronę zakresie, tj.:</w:t>
      </w:r>
    </w:p>
    <w:p w14:paraId="4B889697" w14:textId="77777777" w:rsidR="000944EA" w:rsidRPr="00B115C6" w:rsidRDefault="000944EA" w:rsidP="00B115C6">
      <w:pPr>
        <w:pStyle w:val="Akapitzlist"/>
        <w:numPr>
          <w:ilvl w:val="0"/>
          <w:numId w:val="63"/>
        </w:numPr>
        <w:autoSpaceDE w:val="0"/>
        <w:autoSpaceDN w:val="0"/>
        <w:adjustRightInd w:val="0"/>
        <w:spacing w:line="320" w:lineRule="exact"/>
        <w:jc w:val="left"/>
        <w:rPr>
          <w:rFonts w:ascii="Arial" w:hAnsi="Arial" w:cs="Arial"/>
        </w:rPr>
      </w:pPr>
      <w:r w:rsidRPr="00B115C6">
        <w:rPr>
          <w:rFonts w:ascii="Arial" w:hAnsi="Arial" w:cs="Arial"/>
        </w:rPr>
        <w:t>w rozdziale VII. „Zakres i sposób monitorowania procesów technologicznych, w tym pomiaru i ewidencjonowania wielkości emisji” w punkcie 1. „Monitoring składowiska” wykreślono podpunkt b) dotyczący monitoringu wód powierzchniowych (zgodnie z zapisami zatwierdzonej instrukcji prowadzenia składowiska żużli z wytopu ołowiu),</w:t>
      </w:r>
    </w:p>
    <w:p w14:paraId="70294E47" w14:textId="2CAB01A5" w:rsidR="001C1AA3" w:rsidRPr="00B115C6" w:rsidRDefault="000944EA" w:rsidP="00B115C6">
      <w:pPr>
        <w:pStyle w:val="Akapitzlist"/>
        <w:numPr>
          <w:ilvl w:val="0"/>
          <w:numId w:val="63"/>
        </w:numPr>
        <w:autoSpaceDE w:val="0"/>
        <w:autoSpaceDN w:val="0"/>
        <w:adjustRightInd w:val="0"/>
        <w:spacing w:line="320" w:lineRule="exact"/>
        <w:jc w:val="left"/>
        <w:rPr>
          <w:rFonts w:ascii="Arial" w:hAnsi="Arial" w:cs="Arial"/>
        </w:rPr>
      </w:pPr>
      <w:r w:rsidRPr="00B115C6">
        <w:rPr>
          <w:rFonts w:ascii="Arial" w:hAnsi="Arial" w:cs="Arial"/>
        </w:rPr>
        <w:t>w rozdziale VII. „Zakres i sposób monitorowania procesów technologicznych, w tym pomiaru i ewidencjonowania wielkości emisji” w punkcie 1. „Monitoring składowiska” zmieniono brzmienie podpunktu g) dotyczącego badania wielkości opadu atmosferycznego (zgodnie z zapisami zatwierdzonej instrukcji prowadzenia składowiska żużli z wytopu ołowiu).</w:t>
      </w:r>
    </w:p>
    <w:p w14:paraId="376AF042" w14:textId="77777777" w:rsidR="000944EA" w:rsidRPr="00B115C6" w:rsidRDefault="000944EA" w:rsidP="00B115C6">
      <w:pPr>
        <w:pStyle w:val="Akapitzlist"/>
        <w:autoSpaceDE w:val="0"/>
        <w:autoSpaceDN w:val="0"/>
        <w:adjustRightInd w:val="0"/>
        <w:spacing w:line="320" w:lineRule="exact"/>
        <w:jc w:val="left"/>
        <w:rPr>
          <w:rFonts w:ascii="Arial" w:hAnsi="Arial" w:cs="Arial"/>
        </w:rPr>
      </w:pPr>
    </w:p>
    <w:p w14:paraId="0BC8752C" w14:textId="315E1DAD" w:rsidR="001672AF" w:rsidRPr="00B115C6" w:rsidRDefault="001672AF" w:rsidP="00B115C6">
      <w:pPr>
        <w:overflowPunct w:val="0"/>
        <w:autoSpaceDE w:val="0"/>
        <w:autoSpaceDN w:val="0"/>
        <w:adjustRightInd w:val="0"/>
        <w:spacing w:line="320" w:lineRule="exact"/>
        <w:textAlignment w:val="baseline"/>
        <w:rPr>
          <w:rFonts w:ascii="Arial" w:eastAsia="Times New Roman" w:hAnsi="Arial" w:cs="Arial"/>
          <w:sz w:val="24"/>
          <w:szCs w:val="24"/>
          <w:lang w:eastAsia="pl-PL"/>
        </w:rPr>
      </w:pPr>
      <w:r w:rsidRPr="00B115C6">
        <w:rPr>
          <w:rFonts w:ascii="Arial" w:eastAsia="Times New Roman" w:hAnsi="Arial" w:cs="Arial"/>
          <w:sz w:val="24"/>
          <w:szCs w:val="24"/>
          <w:lang w:eastAsia="pl-PL"/>
        </w:rPr>
        <w:lastRenderedPageBreak/>
        <w:t>Przedstawiony wniosek</w:t>
      </w:r>
      <w:r w:rsidR="00617EDE" w:rsidRPr="00B115C6">
        <w:rPr>
          <w:rFonts w:ascii="Arial" w:eastAsia="Times New Roman" w:hAnsi="Arial" w:cs="Arial"/>
          <w:sz w:val="24"/>
          <w:szCs w:val="24"/>
          <w:lang w:eastAsia="pl-PL"/>
        </w:rPr>
        <w:t>,</w:t>
      </w:r>
      <w:r w:rsidRPr="00B115C6">
        <w:rPr>
          <w:rFonts w:ascii="Arial" w:eastAsia="Times New Roman" w:hAnsi="Arial" w:cs="Arial"/>
          <w:sz w:val="24"/>
          <w:szCs w:val="24"/>
          <w:lang w:eastAsia="pl-PL"/>
        </w:rPr>
        <w:t xml:space="preserve"> wraz z przedłożonymi wyjaśnieniami i uzupełnieniami</w:t>
      </w:r>
      <w:r w:rsidR="00617EDE" w:rsidRPr="00B115C6">
        <w:rPr>
          <w:rFonts w:ascii="Arial" w:eastAsia="Times New Roman" w:hAnsi="Arial" w:cs="Arial"/>
          <w:sz w:val="24"/>
          <w:szCs w:val="24"/>
          <w:lang w:eastAsia="pl-PL"/>
        </w:rPr>
        <w:t>,</w:t>
      </w:r>
      <w:r w:rsidRPr="00B115C6">
        <w:rPr>
          <w:rFonts w:ascii="Arial" w:eastAsia="Times New Roman" w:hAnsi="Arial" w:cs="Arial"/>
          <w:sz w:val="24"/>
          <w:szCs w:val="24"/>
          <w:lang w:eastAsia="pl-PL"/>
        </w:rPr>
        <w:t xml:space="preserve"> spełnia wymagania formalne</w:t>
      </w:r>
      <w:r w:rsidR="00617EDE" w:rsidRPr="00B115C6">
        <w:rPr>
          <w:rFonts w:ascii="Arial" w:eastAsia="Times New Roman" w:hAnsi="Arial" w:cs="Arial"/>
          <w:sz w:val="24"/>
          <w:szCs w:val="24"/>
          <w:lang w:eastAsia="pl-PL"/>
        </w:rPr>
        <w:t>,</w:t>
      </w:r>
      <w:r w:rsidRPr="00B115C6">
        <w:rPr>
          <w:rFonts w:ascii="Arial" w:eastAsia="Times New Roman" w:hAnsi="Arial" w:cs="Arial"/>
          <w:sz w:val="24"/>
          <w:szCs w:val="24"/>
          <w:lang w:eastAsia="pl-PL"/>
        </w:rPr>
        <w:t xml:space="preserve"> określone w artykule 208 ustawy Prawo ochrony środowiska, mające związek</w:t>
      </w:r>
      <w:r w:rsidR="00171B2B" w:rsidRPr="00B115C6">
        <w:rPr>
          <w:rFonts w:ascii="Arial" w:eastAsia="Times New Roman" w:hAnsi="Arial" w:cs="Arial"/>
          <w:sz w:val="24"/>
          <w:szCs w:val="24"/>
          <w:lang w:eastAsia="pl-PL"/>
        </w:rPr>
        <w:t xml:space="preserve"> </w:t>
      </w:r>
      <w:r w:rsidRPr="00B115C6">
        <w:rPr>
          <w:rFonts w:ascii="Arial" w:eastAsia="Times New Roman" w:hAnsi="Arial" w:cs="Arial"/>
          <w:sz w:val="24"/>
          <w:szCs w:val="24"/>
          <w:lang w:eastAsia="pl-PL"/>
        </w:rPr>
        <w:t>z planowanymi zmianami.</w:t>
      </w:r>
    </w:p>
    <w:p w14:paraId="131E6F0B" w14:textId="02A54D25" w:rsidR="00836144" w:rsidRPr="00B115C6" w:rsidRDefault="001672AF" w:rsidP="00B115C6">
      <w:pPr>
        <w:overflowPunct w:val="0"/>
        <w:autoSpaceDE w:val="0"/>
        <w:autoSpaceDN w:val="0"/>
        <w:adjustRightInd w:val="0"/>
        <w:spacing w:line="320" w:lineRule="exact"/>
        <w:textAlignment w:val="baseline"/>
        <w:rPr>
          <w:rFonts w:ascii="Arial" w:eastAsia="Times New Roman" w:hAnsi="Arial" w:cs="Arial"/>
          <w:sz w:val="24"/>
          <w:szCs w:val="24"/>
          <w:lang w:eastAsia="pl-PL"/>
        </w:rPr>
      </w:pPr>
      <w:r w:rsidRPr="00B115C6">
        <w:rPr>
          <w:rFonts w:ascii="Arial" w:eastAsia="Times New Roman" w:hAnsi="Arial" w:cs="Arial"/>
          <w:sz w:val="24"/>
          <w:szCs w:val="24"/>
          <w:lang w:eastAsia="pl-PL"/>
        </w:rPr>
        <w:t>Uwzględniając powyższe orzeczono jak w sentencji. Decyzję niniejszą wydano przy zachowaniu</w:t>
      </w:r>
      <w:r w:rsidR="001C6FC6" w:rsidRPr="00B115C6">
        <w:rPr>
          <w:rFonts w:ascii="Arial" w:eastAsia="Times New Roman" w:hAnsi="Arial" w:cs="Arial"/>
          <w:sz w:val="24"/>
          <w:szCs w:val="24"/>
          <w:lang w:eastAsia="pl-PL"/>
        </w:rPr>
        <w:t xml:space="preserve"> wymagań przepisów szczególnych.</w:t>
      </w:r>
    </w:p>
    <w:p w14:paraId="1A8D2902" w14:textId="77777777" w:rsidR="00171B2B" w:rsidRPr="00B115C6" w:rsidRDefault="00171B2B" w:rsidP="00B115C6">
      <w:pPr>
        <w:overflowPunct w:val="0"/>
        <w:autoSpaceDE w:val="0"/>
        <w:autoSpaceDN w:val="0"/>
        <w:adjustRightInd w:val="0"/>
        <w:spacing w:line="320" w:lineRule="exact"/>
        <w:textAlignment w:val="baseline"/>
        <w:rPr>
          <w:rFonts w:ascii="Arial" w:eastAsia="Times New Roman" w:hAnsi="Arial" w:cs="Arial"/>
          <w:sz w:val="24"/>
          <w:szCs w:val="24"/>
          <w:lang w:eastAsia="pl-PL"/>
        </w:rPr>
      </w:pPr>
    </w:p>
    <w:p w14:paraId="18C1EE81" w14:textId="77777777" w:rsidR="00756064" w:rsidRPr="00B115C6" w:rsidRDefault="00FA7C87" w:rsidP="00B115C6">
      <w:pPr>
        <w:pStyle w:val="Arial10i50"/>
        <w:keepNext/>
        <w:tabs>
          <w:tab w:val="left" w:pos="284"/>
        </w:tabs>
        <w:spacing w:before="240" w:after="200" w:line="320" w:lineRule="exact"/>
        <w:rPr>
          <w:rFonts w:cs="Arial"/>
          <w:b/>
          <w:sz w:val="24"/>
          <w:szCs w:val="24"/>
        </w:rPr>
      </w:pPr>
      <w:r w:rsidRPr="00B115C6">
        <w:rPr>
          <w:rFonts w:cs="Arial"/>
          <w:b/>
          <w:noProof/>
          <w:sz w:val="24"/>
          <w:szCs w:val="24"/>
          <w:lang w:eastAsia="pl-PL"/>
        </w:rPr>
        <mc:AlternateContent>
          <mc:Choice Requires="wps">
            <w:drawing>
              <wp:anchor distT="4294967294" distB="4294967294" distL="114300" distR="114300" simplePos="0" relativeHeight="251663360" behindDoc="0" locked="0" layoutInCell="1" allowOverlap="1" wp14:anchorId="00EC5D99" wp14:editId="06CF7932">
                <wp:simplePos x="0" y="0"/>
                <wp:positionH relativeFrom="column">
                  <wp:posOffset>-107315</wp:posOffset>
                </wp:positionH>
                <wp:positionV relativeFrom="paragraph">
                  <wp:posOffset>-81916</wp:posOffset>
                </wp:positionV>
                <wp:extent cx="6089650" cy="0"/>
                <wp:effectExtent l="0" t="0" r="2540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BD977C" id="Łącznik prostoliniowy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45pt,-6.45pt" to="47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" strokecolor="black [3040]" strokeweight=".25pt">
                <o:lock v:ext="edit" shapetype="f"/>
              </v:line>
            </w:pict>
          </mc:Fallback>
        </mc:AlternateContent>
      </w:r>
      <w:r w:rsidR="00756064" w:rsidRPr="00B115C6">
        <w:rPr>
          <w:rFonts w:cs="Arial"/>
          <w:b/>
          <w:sz w:val="24"/>
          <w:szCs w:val="24"/>
        </w:rPr>
        <w:t>Pouczenie</w:t>
      </w:r>
    </w:p>
    <w:p w14:paraId="62E78D5C" w14:textId="77777777" w:rsidR="003B12CE" w:rsidRPr="00B115C6" w:rsidRDefault="003B12CE" w:rsidP="00B115C6">
      <w:pPr>
        <w:pStyle w:val="Arial10i5"/>
        <w:spacing w:before="120" w:after="200" w:line="320" w:lineRule="exact"/>
        <w:rPr>
          <w:rFonts w:cs="Arial"/>
          <w:sz w:val="24"/>
          <w:szCs w:val="24"/>
        </w:rPr>
      </w:pPr>
      <w:r w:rsidRPr="00B115C6">
        <w:rPr>
          <w:rFonts w:cs="Arial"/>
          <w:sz w:val="24"/>
          <w:szCs w:val="24"/>
        </w:rPr>
        <w:t>Na podstawie art. 127 § 1 i 2 ustawy z dnia 14 czerwca 1960 r. - Kodeks postępowania administracyjnego, stronie służy odwołanie od niniejszej decyzji do Ministra właściwego do spraw klimatu i środowiska, które wnosi się za pośrednictwem organu, który ją wydał, w terminie 14 dni od dnia jej doręczenia.</w:t>
      </w:r>
    </w:p>
    <w:p w14:paraId="41A181C7" w14:textId="281316A6" w:rsidR="00F32995" w:rsidRPr="00B115C6" w:rsidRDefault="003B12CE" w:rsidP="00B115C6">
      <w:pPr>
        <w:pStyle w:val="Arial10i5"/>
        <w:spacing w:before="120" w:after="200" w:line="320" w:lineRule="exact"/>
        <w:rPr>
          <w:rFonts w:cs="Arial"/>
          <w:sz w:val="24"/>
          <w:szCs w:val="24"/>
        </w:rPr>
      </w:pPr>
      <w:r w:rsidRPr="00B115C6">
        <w:rPr>
          <w:rFonts w:cs="Arial"/>
          <w:sz w:val="24"/>
          <w:szCs w:val="24"/>
        </w:rPr>
        <w:t>Zgodnie z 127a Kodeksu postepowania administracyjnego,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w:t>
      </w:r>
      <w:r w:rsidR="00814E3C" w:rsidRPr="00B115C6">
        <w:rPr>
          <w:rFonts w:cs="Arial"/>
          <w:sz w:val="24"/>
          <w:szCs w:val="24"/>
        </w:rPr>
        <w:t>je się ostateczna i prawomocna</w:t>
      </w:r>
    </w:p>
    <w:p w14:paraId="0FDA4694" w14:textId="75C870F5" w:rsidR="005643DF" w:rsidRPr="00E63A5D" w:rsidRDefault="005643DF" w:rsidP="009770A4">
      <w:pPr>
        <w:spacing w:after="0" w:line="268" w:lineRule="exact"/>
        <w:rPr>
          <w:rFonts w:ascii="Arial" w:hAnsi="Arial" w:cs="Arial"/>
          <w:b/>
          <w:sz w:val="21"/>
          <w:szCs w:val="21"/>
          <w:u w:val="single"/>
        </w:rPr>
      </w:pPr>
    </w:p>
    <w:p w14:paraId="700E6E52" w14:textId="77777777" w:rsidR="00491108" w:rsidRDefault="00491108" w:rsidP="009770A4">
      <w:pPr>
        <w:spacing w:after="0" w:line="268" w:lineRule="exact"/>
        <w:rPr>
          <w:rFonts w:ascii="Arial" w:hAnsi="Arial" w:cs="Arial"/>
          <w:b/>
          <w:sz w:val="16"/>
          <w:szCs w:val="16"/>
          <w:u w:val="single"/>
        </w:rPr>
      </w:pPr>
    </w:p>
    <w:p w14:paraId="1918E09F" w14:textId="77777777" w:rsidR="00B115C6" w:rsidRPr="00B115C6" w:rsidRDefault="00B115C6" w:rsidP="00B115C6">
      <w:pPr>
        <w:tabs>
          <w:tab w:val="left" w:pos="709"/>
        </w:tabs>
        <w:spacing w:after="0" w:line="320" w:lineRule="exact"/>
        <w:rPr>
          <w:rFonts w:ascii="Arial" w:eastAsia="Helvetica" w:hAnsi="Arial" w:cs="Arial"/>
          <w:spacing w:val="-4"/>
          <w:sz w:val="24"/>
          <w:szCs w:val="24"/>
        </w:rPr>
      </w:pPr>
      <w:r w:rsidRPr="00B115C6">
        <w:rPr>
          <w:rFonts w:ascii="Arial" w:eastAsia="Helvetica" w:hAnsi="Arial" w:cs="Arial"/>
          <w:spacing w:val="-4"/>
          <w:sz w:val="24"/>
          <w:szCs w:val="24"/>
        </w:rPr>
        <w:t>Podpisano: z upoważnienia Marszałka Województwa Śląskiego;</w:t>
      </w:r>
    </w:p>
    <w:p w14:paraId="6A6E0462" w14:textId="77777777" w:rsidR="00B115C6" w:rsidRPr="00B115C6" w:rsidRDefault="00B115C6" w:rsidP="00B115C6">
      <w:pPr>
        <w:tabs>
          <w:tab w:val="left" w:pos="709"/>
        </w:tabs>
        <w:spacing w:after="0" w:line="320" w:lineRule="exact"/>
        <w:rPr>
          <w:rFonts w:ascii="Arial" w:eastAsia="Helvetica" w:hAnsi="Arial" w:cs="Arial"/>
          <w:spacing w:val="-4"/>
          <w:sz w:val="24"/>
          <w:szCs w:val="24"/>
        </w:rPr>
      </w:pPr>
      <w:r w:rsidRPr="00B115C6">
        <w:rPr>
          <w:rFonts w:ascii="Arial" w:eastAsia="Helvetica" w:hAnsi="Arial" w:cs="Arial"/>
          <w:spacing w:val="-4"/>
          <w:sz w:val="24"/>
          <w:szCs w:val="24"/>
        </w:rPr>
        <w:t>Leszek Kulesza; Kierownik Referatu ds. pozwoleń zintegrowanych</w:t>
      </w:r>
    </w:p>
    <w:p w14:paraId="19AB0E87" w14:textId="77777777" w:rsidR="00B115C6" w:rsidRPr="00B115C6" w:rsidRDefault="00B115C6" w:rsidP="00B115C6">
      <w:pPr>
        <w:tabs>
          <w:tab w:val="left" w:pos="709"/>
        </w:tabs>
        <w:spacing w:after="0" w:line="320" w:lineRule="exact"/>
        <w:rPr>
          <w:rFonts w:ascii="Arial" w:eastAsia="Helvetica" w:hAnsi="Arial" w:cs="Arial"/>
          <w:spacing w:val="-4"/>
          <w:sz w:val="24"/>
          <w:szCs w:val="24"/>
        </w:rPr>
      </w:pPr>
      <w:r w:rsidRPr="00B115C6">
        <w:rPr>
          <w:rFonts w:ascii="Arial" w:eastAsia="Helvetica" w:hAnsi="Arial" w:cs="Arial"/>
          <w:spacing w:val="-4"/>
          <w:sz w:val="24"/>
          <w:szCs w:val="24"/>
        </w:rPr>
        <w:t>Departament Ochrony Środowiska, Ekologii i Opłat Środowiskowych (OE)</w:t>
      </w:r>
    </w:p>
    <w:p w14:paraId="61E3A3E5" w14:textId="64BC7ED4" w:rsidR="00491108" w:rsidRDefault="00491108" w:rsidP="009770A4">
      <w:pPr>
        <w:spacing w:after="0" w:line="268" w:lineRule="exact"/>
        <w:rPr>
          <w:rFonts w:ascii="Arial" w:hAnsi="Arial" w:cs="Arial"/>
          <w:b/>
          <w:sz w:val="16"/>
          <w:szCs w:val="16"/>
          <w:u w:val="single"/>
        </w:rPr>
      </w:pPr>
    </w:p>
    <w:p w14:paraId="49A2AA8D" w14:textId="5F174F8C" w:rsidR="00491108" w:rsidRDefault="00491108" w:rsidP="009770A4">
      <w:pPr>
        <w:spacing w:after="0" w:line="268" w:lineRule="exact"/>
        <w:rPr>
          <w:rFonts w:ascii="Arial" w:hAnsi="Arial" w:cs="Arial"/>
          <w:b/>
          <w:sz w:val="16"/>
          <w:szCs w:val="16"/>
          <w:u w:val="single"/>
        </w:rPr>
      </w:pPr>
    </w:p>
    <w:p w14:paraId="5293DCB0" w14:textId="0D862687" w:rsidR="00736570" w:rsidRDefault="00736570" w:rsidP="009770A4">
      <w:pPr>
        <w:spacing w:after="0" w:line="268" w:lineRule="exact"/>
        <w:rPr>
          <w:rFonts w:ascii="Arial" w:hAnsi="Arial" w:cs="Arial"/>
          <w:b/>
          <w:sz w:val="16"/>
          <w:szCs w:val="16"/>
          <w:u w:val="single"/>
        </w:rPr>
      </w:pPr>
    </w:p>
    <w:p w14:paraId="6E80D3AB" w14:textId="465354DD" w:rsidR="00736570" w:rsidRDefault="00736570" w:rsidP="009770A4">
      <w:pPr>
        <w:spacing w:after="0" w:line="268" w:lineRule="exact"/>
        <w:rPr>
          <w:rFonts w:ascii="Arial" w:hAnsi="Arial" w:cs="Arial"/>
          <w:b/>
          <w:sz w:val="16"/>
          <w:szCs w:val="16"/>
          <w:u w:val="single"/>
        </w:rPr>
      </w:pPr>
    </w:p>
    <w:p w14:paraId="05EB77A2" w14:textId="77777777" w:rsidR="00B115C6" w:rsidRDefault="00B115C6" w:rsidP="009770A4">
      <w:pPr>
        <w:spacing w:after="0" w:line="268" w:lineRule="exact"/>
        <w:rPr>
          <w:rFonts w:ascii="Arial" w:hAnsi="Arial" w:cs="Arial"/>
          <w:b/>
          <w:sz w:val="16"/>
          <w:szCs w:val="16"/>
          <w:u w:val="single"/>
        </w:rPr>
      </w:pPr>
      <w:bookmarkStart w:id="2" w:name="_GoBack"/>
      <w:bookmarkEnd w:id="2"/>
    </w:p>
    <w:sectPr w:rsidR="00B115C6" w:rsidSect="007A6D7A">
      <w:footerReference w:type="default" r:id="rId11"/>
      <w:pgSz w:w="11906" w:h="16838" w:code="9"/>
      <w:pgMar w:top="1418" w:right="1418" w:bottom="1418" w:left="1418" w:header="851" w:footer="851" w:gutter="0"/>
      <w:paperSrc w:first="4" w:other="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3D213" w14:textId="77777777" w:rsidR="00A54514" w:rsidRDefault="00A54514" w:rsidP="00996FEA">
      <w:pPr>
        <w:spacing w:after="0" w:line="240" w:lineRule="auto"/>
      </w:pPr>
      <w:r>
        <w:separator/>
      </w:r>
    </w:p>
  </w:endnote>
  <w:endnote w:type="continuationSeparator" w:id="0">
    <w:p w14:paraId="3B8EA70C" w14:textId="77777777" w:rsidR="00A54514" w:rsidRDefault="00A54514"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EE">
    <w:altName w:val="Times New Roman"/>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EE"/>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panose1 w:val="00000000000000000000"/>
    <w:charset w:val="00"/>
    <w:family w:val="decorative"/>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charset w:val="00"/>
    <w:family w:val="auto"/>
    <w:pitch w:val="variable"/>
    <w:sig w:usb0="00000003" w:usb1="00000000" w:usb2="00000000" w:usb3="00000000" w:csb0="00000001" w:csb1="00000000"/>
  </w:font>
  <w:font w:name="SwitzerlandNarrow">
    <w:charset w:val="00"/>
    <w:family w:val="auto"/>
    <w:pitch w:val="variable"/>
    <w:sig w:usb0="00000007" w:usb1="00000000" w:usb2="00000000" w:usb3="00000000" w:csb0="00000003" w:csb1="00000000"/>
  </w:font>
  <w:font w:name="Goudy Old Style CE ATT">
    <w:altName w:val="Times New Roman"/>
    <w:charset w:val="EE"/>
    <w:family w:val="roman"/>
    <w:pitch w:val="variable"/>
    <w:sig w:usb0="00000005" w:usb1="00000000" w:usb2="00000000" w:usb3="00000000" w:csb0="00000002" w:csb1="00000000"/>
  </w:font>
  <w:font w:name="FuturaA Bk BT">
    <w:altName w:val="Lucida Sans Unicode"/>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DejaVu Sans Condensed">
    <w:altName w:val="Arial"/>
    <w:charset w:val="EE"/>
    <w:family w:val="swiss"/>
    <w:pitch w:val="variable"/>
    <w:sig w:usb0="E7002EFF" w:usb1="D200FDFF" w:usb2="0A246029" w:usb3="00000000" w:csb0="000001FF" w:csb1="00000000"/>
  </w:font>
  <w:font w:name="Lucida Console">
    <w:panose1 w:val="020B0609040504020204"/>
    <w:charset w:val="EE"/>
    <w:family w:val="modern"/>
    <w:pitch w:val="fixed"/>
    <w:sig w:usb0="8000028F" w:usb1="00001800" w:usb2="00000000" w:usb3="00000000" w:csb0="0000001F" w:csb1="00000000"/>
  </w:font>
  <w:font w:name="Bookman Old Style">
    <w:panose1 w:val="02050604050505020204"/>
    <w:charset w:val="EE"/>
    <w:family w:val="roman"/>
    <w:pitch w:val="variable"/>
    <w:sig w:usb0="00000287" w:usb1="00000000" w:usb2="00000000" w:usb3="00000000" w:csb0="0000009F"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341117"/>
      <w:docPartObj>
        <w:docPartGallery w:val="Page Numbers (Bottom of Page)"/>
        <w:docPartUnique/>
      </w:docPartObj>
    </w:sdtPr>
    <w:sdtEndPr/>
    <w:sdtContent>
      <w:p w14:paraId="2E56423B" w14:textId="2F85B6EF" w:rsidR="001B54D1" w:rsidRDefault="001B54D1" w:rsidP="00E2255A">
        <w:pPr>
          <w:pStyle w:val="Stopka"/>
          <w:jc w:val="center"/>
        </w:pPr>
        <w:r>
          <w:rPr>
            <w:noProof/>
          </w:rPr>
          <w:fldChar w:fldCharType="begin"/>
        </w:r>
        <w:r>
          <w:rPr>
            <w:noProof/>
          </w:rPr>
          <w:instrText>PAGE   \* MERGEFORMAT</w:instrText>
        </w:r>
        <w:r>
          <w:rPr>
            <w:noProof/>
          </w:rPr>
          <w:fldChar w:fldCharType="separate"/>
        </w:r>
        <w:r w:rsidR="00851906">
          <w:rPr>
            <w:noProof/>
          </w:rPr>
          <w:t>10</w:t>
        </w:r>
        <w:r>
          <w:rPr>
            <w:noProof/>
          </w:rPr>
          <w:fldChar w:fldCharType="end"/>
        </w:r>
      </w:p>
    </w:sdtContent>
  </w:sdt>
  <w:p w14:paraId="3E379312" w14:textId="77777777" w:rsidR="001B54D1" w:rsidRDefault="001B54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480E6" w14:textId="77777777" w:rsidR="00A54514" w:rsidRDefault="00A54514" w:rsidP="00996FEA">
      <w:pPr>
        <w:spacing w:after="0" w:line="240" w:lineRule="auto"/>
      </w:pPr>
      <w:r>
        <w:separator/>
      </w:r>
    </w:p>
  </w:footnote>
  <w:footnote w:type="continuationSeparator" w:id="0">
    <w:p w14:paraId="58853C94" w14:textId="77777777" w:rsidR="00A54514" w:rsidRDefault="00A54514"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7F"/>
    <w:multiLevelType w:val="singleLevel"/>
    <w:tmpl w:val="A938745A"/>
    <w:lvl w:ilvl="0">
      <w:start w:val="1"/>
      <w:numFmt w:val="decimal"/>
      <w:pStyle w:val="Roma4"/>
      <w:lvlText w:val="%1."/>
      <w:lvlJc w:val="left"/>
      <w:pPr>
        <w:tabs>
          <w:tab w:val="num" w:pos="643"/>
        </w:tabs>
        <w:ind w:left="643" w:hanging="360"/>
      </w:pPr>
    </w:lvl>
  </w:abstractNum>
  <w:abstractNum w:abstractNumId="2" w15:restartNumberingAfterBreak="0">
    <w:nsid w:val="FFFFFF81"/>
    <w:multiLevelType w:val="singleLevel"/>
    <w:tmpl w:val="DD38371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6376052C"/>
    <w:lvl w:ilvl="0">
      <w:numFmt w:val="decimal"/>
      <w:pStyle w:val="wyliczrab"/>
      <w:lvlText w:val="*"/>
      <w:lvlJc w:val="left"/>
    </w:lvl>
  </w:abstractNum>
  <w:abstractNum w:abstractNumId="5"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6" w15:restartNumberingAfterBreak="0">
    <w:nsid w:val="00000002"/>
    <w:multiLevelType w:val="multilevel"/>
    <w:tmpl w:val="26B8D844"/>
    <w:lvl w:ilvl="0">
      <w:start w:val="1"/>
      <w:numFmt w:val="bullet"/>
      <w:pStyle w:val="Mylniki"/>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47"/>
    <w:multiLevelType w:val="multilevel"/>
    <w:tmpl w:val="00000047"/>
    <w:name w:val="WW8Num4"/>
    <w:lvl w:ilvl="0">
      <w:start w:val="1"/>
      <w:numFmt w:val="bullet"/>
      <w:lvlText w:val=""/>
      <w:lvlJc w:val="left"/>
      <w:pPr>
        <w:tabs>
          <w:tab w:val="num" w:pos="720"/>
        </w:tabs>
        <w:ind w:left="720" w:hanging="360"/>
      </w:pPr>
      <w:rPr>
        <w:rFonts w:ascii="Symbol" w:hAnsi="Symbol" w:cs="Courier New"/>
        <w:sz w:val="18"/>
        <w:szCs w:val="18"/>
      </w:rPr>
    </w:lvl>
    <w:lvl w:ilvl="1">
      <w:start w:val="1"/>
      <w:numFmt w:val="bullet"/>
      <w:lvlText w:val=""/>
      <w:lvlJc w:val="left"/>
      <w:pPr>
        <w:tabs>
          <w:tab w:val="num" w:pos="1080"/>
        </w:tabs>
        <w:ind w:left="1080" w:hanging="360"/>
      </w:pPr>
      <w:rPr>
        <w:rFonts w:ascii="Symbol" w:hAnsi="Symbol" w:cs="Courier New"/>
        <w:sz w:val="18"/>
        <w:szCs w:val="18"/>
      </w:rPr>
    </w:lvl>
    <w:lvl w:ilvl="2">
      <w:start w:val="1"/>
      <w:numFmt w:val="bullet"/>
      <w:lvlText w:val=""/>
      <w:lvlJc w:val="left"/>
      <w:pPr>
        <w:tabs>
          <w:tab w:val="num" w:pos="1440"/>
        </w:tabs>
        <w:ind w:left="1440" w:hanging="360"/>
      </w:pPr>
      <w:rPr>
        <w:rFonts w:ascii="Symbol" w:hAnsi="Symbol" w:cs="Courier New"/>
        <w:sz w:val="18"/>
        <w:szCs w:val="18"/>
      </w:rPr>
    </w:lvl>
    <w:lvl w:ilvl="3">
      <w:start w:val="1"/>
      <w:numFmt w:val="bullet"/>
      <w:lvlText w:val=""/>
      <w:lvlJc w:val="left"/>
      <w:pPr>
        <w:tabs>
          <w:tab w:val="num" w:pos="1800"/>
        </w:tabs>
        <w:ind w:left="1800" w:hanging="360"/>
      </w:pPr>
      <w:rPr>
        <w:rFonts w:ascii="Symbol" w:hAnsi="Symbol" w:cs="Courier New"/>
        <w:sz w:val="18"/>
        <w:szCs w:val="18"/>
      </w:rPr>
    </w:lvl>
    <w:lvl w:ilvl="4">
      <w:start w:val="1"/>
      <w:numFmt w:val="bullet"/>
      <w:lvlText w:val=""/>
      <w:lvlJc w:val="left"/>
      <w:pPr>
        <w:tabs>
          <w:tab w:val="num" w:pos="2160"/>
        </w:tabs>
        <w:ind w:left="2160" w:hanging="360"/>
      </w:pPr>
      <w:rPr>
        <w:rFonts w:ascii="Symbol" w:hAnsi="Symbol" w:cs="Courier New"/>
        <w:sz w:val="18"/>
        <w:szCs w:val="18"/>
      </w:rPr>
    </w:lvl>
    <w:lvl w:ilvl="5">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start w:val="1"/>
      <w:numFmt w:val="bullet"/>
      <w:lvlText w:val=""/>
      <w:lvlJc w:val="left"/>
      <w:pPr>
        <w:tabs>
          <w:tab w:val="num" w:pos="2880"/>
        </w:tabs>
        <w:ind w:left="2880" w:hanging="360"/>
      </w:pPr>
      <w:rPr>
        <w:rFonts w:ascii="Symbol" w:hAnsi="Symbol" w:cs="Courier New"/>
        <w:sz w:val="18"/>
        <w:szCs w:val="18"/>
      </w:rPr>
    </w:lvl>
    <w:lvl w:ilvl="7">
      <w:start w:val="1"/>
      <w:numFmt w:val="bullet"/>
      <w:lvlText w:val=""/>
      <w:lvlJc w:val="left"/>
      <w:pPr>
        <w:tabs>
          <w:tab w:val="num" w:pos="3240"/>
        </w:tabs>
        <w:ind w:left="3240" w:hanging="360"/>
      </w:pPr>
      <w:rPr>
        <w:rFonts w:ascii="Symbol" w:hAnsi="Symbol" w:cs="Courier New"/>
        <w:sz w:val="18"/>
        <w:szCs w:val="18"/>
      </w:rPr>
    </w:lvl>
    <w:lvl w:ilvl="8">
      <w:start w:val="1"/>
      <w:numFmt w:val="bullet"/>
      <w:lvlText w:val=""/>
      <w:lvlJc w:val="left"/>
      <w:pPr>
        <w:tabs>
          <w:tab w:val="num" w:pos="3600"/>
        </w:tabs>
        <w:ind w:left="3600" w:hanging="360"/>
      </w:pPr>
      <w:rPr>
        <w:rFonts w:ascii="Symbol" w:hAnsi="Symbol" w:cs="Courier New"/>
        <w:sz w:val="18"/>
        <w:szCs w:val="18"/>
      </w:rPr>
    </w:lvl>
  </w:abstractNum>
  <w:abstractNum w:abstractNumId="8"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0" w15:restartNumberingAfterBreak="0">
    <w:nsid w:val="047D5084"/>
    <w:multiLevelType w:val="hybridMultilevel"/>
    <w:tmpl w:val="DD42E8B0"/>
    <w:lvl w:ilvl="0" w:tplc="37CE52D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12"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13" w15:restartNumberingAfterBreak="0">
    <w:nsid w:val="14A66781"/>
    <w:multiLevelType w:val="hybridMultilevel"/>
    <w:tmpl w:val="918E7C34"/>
    <w:lvl w:ilvl="0" w:tplc="6A6065EC">
      <w:start w:val="20"/>
      <w:numFmt w:val="bullet"/>
      <w:pStyle w:val="PZI-PKT1"/>
      <w:lvlText w:val="-"/>
      <w:lvlJc w:val="left"/>
      <w:pPr>
        <w:ind w:left="643" w:hanging="360"/>
      </w:pPr>
      <w:rPr>
        <w:rFonts w:ascii="Times New Roman" w:hAnsi="Times New Roman" w:cs="Times New Roman" w:hint="default"/>
      </w:rPr>
    </w:lvl>
    <w:lvl w:ilvl="1" w:tplc="B77A3D6C">
      <w:start w:val="1"/>
      <w:numFmt w:val="bullet"/>
      <w:pStyle w:val="PZI-PKT2"/>
      <w:lvlText w:val=""/>
      <w:lvlJc w:val="left"/>
      <w:pPr>
        <w:ind w:left="1363" w:hanging="360"/>
      </w:pPr>
      <w:rPr>
        <w:rFonts w:ascii="Wingdings" w:hAnsi="Wingdings" w:hint="default"/>
      </w:rPr>
    </w:lvl>
    <w:lvl w:ilvl="2" w:tplc="EC5E99BE">
      <w:start w:val="1"/>
      <w:numFmt w:val="bullet"/>
      <w:lvlText w:val=""/>
      <w:lvlJc w:val="left"/>
      <w:pPr>
        <w:ind w:left="2083" w:hanging="360"/>
      </w:pPr>
      <w:rPr>
        <w:rFonts w:ascii="Wingdings" w:hAnsi="Wingdings" w:hint="default"/>
      </w:rPr>
    </w:lvl>
    <w:lvl w:ilvl="3" w:tplc="0415000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4" w15:restartNumberingAfterBreak="0">
    <w:nsid w:val="15E23243"/>
    <w:multiLevelType w:val="multilevel"/>
    <w:tmpl w:val="BDE4537E"/>
    <w:lvl w:ilvl="0">
      <w:start w:val="1"/>
      <w:numFmt w:val="decimal"/>
      <w:lvlText w:val="%1"/>
      <w:lvlJc w:val="left"/>
      <w:pPr>
        <w:tabs>
          <w:tab w:val="num" w:pos="996"/>
        </w:tabs>
        <w:ind w:left="996" w:hanging="570"/>
      </w:pPr>
      <w:rPr>
        <w:rFonts w:ascii="Arial" w:hAnsi="Arial" w:hint="default"/>
        <w:b w:val="0"/>
        <w:i w:val="0"/>
        <w:sz w:val="24"/>
        <w:szCs w:val="24"/>
      </w:rPr>
    </w:lvl>
    <w:lvl w:ilvl="1">
      <w:start w:val="1"/>
      <w:numFmt w:val="decimal"/>
      <w:lvlText w:val="%1.%2"/>
      <w:lvlJc w:val="left"/>
      <w:pPr>
        <w:tabs>
          <w:tab w:val="num" w:pos="1106"/>
        </w:tabs>
        <w:ind w:left="1106" w:hanging="680"/>
      </w:pPr>
      <w:rPr>
        <w:rFonts w:ascii="Arial" w:hAnsi="Arial" w:hint="default"/>
        <w:b/>
        <w:i w:val="0"/>
        <w:sz w:val="28"/>
        <w:szCs w:val="28"/>
      </w:rPr>
    </w:lvl>
    <w:lvl w:ilvl="2">
      <w:start w:val="2"/>
      <w:numFmt w:val="decimal"/>
      <w:lvlText w:val="1.1. %3"/>
      <w:lvlJc w:val="left"/>
      <w:pPr>
        <w:tabs>
          <w:tab w:val="num" w:pos="1506"/>
        </w:tabs>
        <w:ind w:left="1506" w:hanging="1080"/>
      </w:pPr>
      <w:rPr>
        <w:rFonts w:ascii="Arial" w:hAnsi="Arial" w:hint="default"/>
        <w:b w:val="0"/>
        <w:i w:val="0"/>
        <w:sz w:val="24"/>
        <w:szCs w:val="24"/>
      </w:rPr>
    </w:lvl>
    <w:lvl w:ilvl="3">
      <w:start w:val="1"/>
      <w:numFmt w:val="decimal"/>
      <w:pStyle w:val="StylNagwek4Dolewej"/>
      <w:lvlText w:val="3.1.2.%4"/>
      <w:lvlJc w:val="left"/>
      <w:pPr>
        <w:tabs>
          <w:tab w:val="num" w:pos="1866"/>
        </w:tabs>
        <w:ind w:left="1866" w:hanging="1440"/>
      </w:pPr>
      <w:rPr>
        <w:rFonts w:ascii="Tahoma" w:hAnsi="Tahoma" w:hint="default"/>
        <w:b/>
        <w:i w:val="0"/>
        <w:sz w:val="22"/>
      </w:rPr>
    </w:lvl>
    <w:lvl w:ilvl="4">
      <w:start w:val="1"/>
      <w:numFmt w:val="decimal"/>
      <w:lvlText w:val="%1.%2.%3.%4.%5"/>
      <w:lvlJc w:val="left"/>
      <w:pPr>
        <w:tabs>
          <w:tab w:val="num" w:pos="2226"/>
        </w:tabs>
        <w:ind w:left="2226" w:hanging="1800"/>
      </w:pPr>
      <w:rPr>
        <w:rFonts w:hint="default"/>
        <w:b w:val="0"/>
      </w:rPr>
    </w:lvl>
    <w:lvl w:ilvl="5">
      <w:start w:val="1"/>
      <w:numFmt w:val="decimal"/>
      <w:lvlText w:val="%1.%2.%3.%4.%5.%6"/>
      <w:lvlJc w:val="left"/>
      <w:pPr>
        <w:tabs>
          <w:tab w:val="num" w:pos="2586"/>
        </w:tabs>
        <w:ind w:left="2586" w:hanging="2160"/>
      </w:pPr>
      <w:rPr>
        <w:rFonts w:hint="default"/>
        <w:b w:val="0"/>
      </w:rPr>
    </w:lvl>
    <w:lvl w:ilvl="6">
      <w:start w:val="1"/>
      <w:numFmt w:val="decimal"/>
      <w:lvlText w:val="%1.%2.%3.%4.%5.%6.%7"/>
      <w:lvlJc w:val="left"/>
      <w:pPr>
        <w:tabs>
          <w:tab w:val="num" w:pos="2586"/>
        </w:tabs>
        <w:ind w:left="2586" w:hanging="2160"/>
      </w:pPr>
      <w:rPr>
        <w:rFonts w:hint="default"/>
        <w:b w:val="0"/>
      </w:rPr>
    </w:lvl>
    <w:lvl w:ilvl="7">
      <w:start w:val="1"/>
      <w:numFmt w:val="decimal"/>
      <w:lvlText w:val="%1.%2.%3.%4.%5.%6.%7.%8"/>
      <w:lvlJc w:val="left"/>
      <w:pPr>
        <w:tabs>
          <w:tab w:val="num" w:pos="2946"/>
        </w:tabs>
        <w:ind w:left="2946" w:hanging="2520"/>
      </w:pPr>
      <w:rPr>
        <w:rFonts w:hint="default"/>
        <w:b w:val="0"/>
      </w:rPr>
    </w:lvl>
    <w:lvl w:ilvl="8">
      <w:start w:val="1"/>
      <w:numFmt w:val="decimal"/>
      <w:lvlText w:val="%1.%2.%3.%4.%5.%6.%7.%8.%9"/>
      <w:lvlJc w:val="left"/>
      <w:pPr>
        <w:tabs>
          <w:tab w:val="num" w:pos="3306"/>
        </w:tabs>
        <w:ind w:left="3306" w:hanging="2880"/>
      </w:pPr>
      <w:rPr>
        <w:rFonts w:hint="default"/>
        <w:b w:val="0"/>
      </w:rPr>
    </w:lvl>
  </w:abstractNum>
  <w:abstractNum w:abstractNumId="15"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16" w15:restartNumberingAfterBreak="0">
    <w:nsid w:val="1741538B"/>
    <w:multiLevelType w:val="singleLevel"/>
    <w:tmpl w:val="D99E184A"/>
    <w:lvl w:ilvl="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abstractNum>
  <w:abstractNum w:abstractNumId="17" w15:restartNumberingAfterBreak="0">
    <w:nsid w:val="18CA2ED6"/>
    <w:multiLevelType w:val="hybridMultilevel"/>
    <w:tmpl w:val="615EEA98"/>
    <w:lvl w:ilvl="0" w:tplc="755CC41E">
      <w:start w:val="1"/>
      <w:numFmt w:val="bullet"/>
      <w:lvlText w:val=""/>
      <w:lvlJc w:val="left"/>
      <w:pPr>
        <w:ind w:left="720" w:hanging="360"/>
      </w:pPr>
      <w:rPr>
        <w:rFonts w:ascii="Symbol" w:hAnsi="Symbol" w:hint="default"/>
        <w:b/>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9132E7E"/>
    <w:multiLevelType w:val="hybridMultilevel"/>
    <w:tmpl w:val="0D62DCD0"/>
    <w:lvl w:ilvl="0" w:tplc="755CC41E">
      <w:start w:val="1"/>
      <w:numFmt w:val="bullet"/>
      <w:lvlText w:val=""/>
      <w:lvlJc w:val="left"/>
      <w:pPr>
        <w:ind w:left="720" w:hanging="360"/>
      </w:pPr>
      <w:rPr>
        <w:rFonts w:ascii="Symbol" w:hAnsi="Symbol" w:hint="default"/>
        <w:b/>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20"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1" w15:restartNumberingAfterBreak="0">
    <w:nsid w:val="21393A97"/>
    <w:multiLevelType w:val="multilevel"/>
    <w:tmpl w:val="EF16A574"/>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23" w15:restartNumberingAfterBreak="0">
    <w:nsid w:val="251E2A43"/>
    <w:multiLevelType w:val="hybridMultilevel"/>
    <w:tmpl w:val="2BBC19D2"/>
    <w:lvl w:ilvl="0" w:tplc="FB2438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7116A05"/>
    <w:multiLevelType w:val="multilevel"/>
    <w:tmpl w:val="21D408D0"/>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25"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294326A4"/>
    <w:multiLevelType w:val="multilevel"/>
    <w:tmpl w:val="5FEEACFA"/>
    <w:lvl w:ilvl="0">
      <w:start w:val="1"/>
      <w:numFmt w:val="decimal"/>
      <w:pStyle w:val="WYLICZ"/>
      <w:lvlText w:val="%1."/>
      <w:lvlJc w:val="left"/>
      <w:pPr>
        <w:tabs>
          <w:tab w:val="num" w:pos="720"/>
        </w:tabs>
        <w:ind w:left="720" w:hanging="360"/>
      </w:pPr>
      <w:rPr>
        <w:rFonts w:ascii="Arial" w:hAnsi="Arial"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2D443938"/>
    <w:multiLevelType w:val="singleLevel"/>
    <w:tmpl w:val="8A763762"/>
    <w:lvl w:ilvl="0">
      <w:start w:val="1"/>
      <w:numFmt w:val="bullet"/>
      <w:pStyle w:val="pauza1"/>
      <w:lvlText w:val=""/>
      <w:lvlJc w:val="left"/>
      <w:pPr>
        <w:tabs>
          <w:tab w:val="num" w:pos="567"/>
        </w:tabs>
        <w:ind w:left="567" w:hanging="567"/>
      </w:pPr>
      <w:rPr>
        <w:rFonts w:ascii="Symbol" w:hAnsi="Symbol" w:hint="default"/>
      </w:rPr>
    </w:lvl>
  </w:abstractNum>
  <w:abstractNum w:abstractNumId="29" w15:restartNumberingAfterBreak="0">
    <w:nsid w:val="30F02864"/>
    <w:multiLevelType w:val="hybridMultilevel"/>
    <w:tmpl w:val="5BB45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6C036C"/>
    <w:multiLevelType w:val="singleLevel"/>
    <w:tmpl w:val="782CBE7C"/>
    <w:lvl w:ilvl="0">
      <w:start w:val="1"/>
      <w:numFmt w:val="bullet"/>
      <w:pStyle w:val="kropa1times"/>
      <w:lvlText w:val=""/>
      <w:lvlJc w:val="left"/>
      <w:pPr>
        <w:tabs>
          <w:tab w:val="num" w:pos="567"/>
        </w:tabs>
        <w:ind w:left="567" w:hanging="567"/>
      </w:pPr>
      <w:rPr>
        <w:rFonts w:ascii="Symbol" w:hAnsi="Symbol" w:hint="default"/>
      </w:rPr>
    </w:lvl>
  </w:abstractNum>
  <w:abstractNum w:abstractNumId="31" w15:restartNumberingAfterBreak="0">
    <w:nsid w:val="33421F93"/>
    <w:multiLevelType w:val="singleLevel"/>
    <w:tmpl w:val="E0E2B8F6"/>
    <w:lvl w:ilvl="0">
      <w:start w:val="1"/>
      <w:numFmt w:val="bullet"/>
      <w:pStyle w:val="pauza2time"/>
      <w:lvlText w:val=""/>
      <w:lvlJc w:val="left"/>
      <w:pPr>
        <w:tabs>
          <w:tab w:val="num" w:pos="648"/>
        </w:tabs>
        <w:ind w:left="648" w:hanging="364"/>
      </w:pPr>
      <w:rPr>
        <w:rFonts w:ascii="Symbol" w:hAnsi="Symbol" w:hint="default"/>
      </w:rPr>
    </w:lvl>
  </w:abstractNum>
  <w:abstractNum w:abstractNumId="32"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33"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34" w15:restartNumberingAfterBreak="0">
    <w:nsid w:val="359D05F2"/>
    <w:multiLevelType w:val="hybridMultilevel"/>
    <w:tmpl w:val="6DF83414"/>
    <w:lvl w:ilvl="0" w:tplc="755CC41E">
      <w:start w:val="1"/>
      <w:numFmt w:val="bullet"/>
      <w:lvlText w:val=""/>
      <w:lvlJc w:val="left"/>
      <w:pPr>
        <w:ind w:left="720" w:hanging="360"/>
      </w:pPr>
      <w:rPr>
        <w:rFonts w:ascii="Symbol" w:hAnsi="Symbol" w:hint="default"/>
        <w:b/>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3B20712B"/>
    <w:multiLevelType w:val="multilevel"/>
    <w:tmpl w:val="8F7C0520"/>
    <w:lvl w:ilvl="0">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37" w15:restartNumberingAfterBreak="0">
    <w:nsid w:val="3B3F2A42"/>
    <w:multiLevelType w:val="multilevel"/>
    <w:tmpl w:val="91FABF8C"/>
    <w:lvl w:ilvl="0">
      <w:start w:val="1"/>
      <w:numFmt w:val="bullet"/>
      <w:pStyle w:val="kropa1timeswytlusz"/>
      <w:lvlText w:val=""/>
      <w:lvlJc w:val="left"/>
      <w:pPr>
        <w:tabs>
          <w:tab w:val="num" w:pos="927"/>
        </w:tabs>
        <w:ind w:left="927"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HelveticaE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E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E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CB82648"/>
    <w:multiLevelType w:val="singleLevel"/>
    <w:tmpl w:val="2A401E58"/>
    <w:lvl w:ilvl="0">
      <w:start w:val="3"/>
      <w:numFmt w:val="bullet"/>
      <w:pStyle w:val="kropa1"/>
      <w:lvlText w:val="-"/>
      <w:lvlJc w:val="left"/>
      <w:pPr>
        <w:tabs>
          <w:tab w:val="num" w:pos="1069"/>
        </w:tabs>
        <w:ind w:left="1069" w:hanging="360"/>
      </w:pPr>
      <w:rPr>
        <w:rFonts w:hint="default"/>
      </w:rPr>
    </w:lvl>
  </w:abstractNum>
  <w:abstractNum w:abstractNumId="39" w15:restartNumberingAfterBreak="0">
    <w:nsid w:val="42B72B11"/>
    <w:multiLevelType w:val="singleLevel"/>
    <w:tmpl w:val="B7B4E48A"/>
    <w:lvl w:ilvl="0">
      <w:start w:val="1"/>
      <w:numFmt w:val="bullet"/>
      <w:pStyle w:val="kropa10"/>
      <w:lvlText w:val=""/>
      <w:lvlJc w:val="left"/>
      <w:pPr>
        <w:tabs>
          <w:tab w:val="num" w:pos="360"/>
        </w:tabs>
        <w:ind w:left="360" w:hanging="360"/>
      </w:pPr>
      <w:rPr>
        <w:rFonts w:ascii="Symbol" w:hAnsi="Symbol" w:hint="default"/>
        <w:sz w:val="18"/>
      </w:rPr>
    </w:lvl>
  </w:abstractNum>
  <w:abstractNum w:abstractNumId="40" w15:restartNumberingAfterBreak="0">
    <w:nsid w:val="45BF67EF"/>
    <w:multiLevelType w:val="singleLevel"/>
    <w:tmpl w:val="1084F6EA"/>
    <w:lvl w:ilvl="0">
      <w:start w:val="1"/>
      <w:numFmt w:val="bullet"/>
      <w:pStyle w:val="wylicztroj1timVerdana"/>
      <w:lvlText w:val=""/>
      <w:lvlJc w:val="left"/>
      <w:pPr>
        <w:tabs>
          <w:tab w:val="num" w:pos="360"/>
        </w:tabs>
        <w:ind w:left="340" w:hanging="340"/>
      </w:pPr>
      <w:rPr>
        <w:rFonts w:ascii="Symbol" w:hAnsi="Symbol" w:hint="default"/>
      </w:rPr>
    </w:lvl>
  </w:abstractNum>
  <w:abstractNum w:abstractNumId="41" w15:restartNumberingAfterBreak="0">
    <w:nsid w:val="46F43858"/>
    <w:multiLevelType w:val="singleLevel"/>
    <w:tmpl w:val="CE7CFF98"/>
    <w:lvl w:ilvl="0">
      <w:start w:val="1"/>
      <w:numFmt w:val="bullet"/>
      <w:pStyle w:val="wylicztroj1tim"/>
      <w:lvlText w:val=""/>
      <w:lvlJc w:val="left"/>
      <w:pPr>
        <w:tabs>
          <w:tab w:val="num" w:pos="360"/>
        </w:tabs>
        <w:ind w:left="360" w:hanging="360"/>
      </w:pPr>
      <w:rPr>
        <w:rFonts w:ascii="Wingdings" w:hAnsi="Wingdings" w:hint="default"/>
      </w:rPr>
    </w:lvl>
  </w:abstractNum>
  <w:abstractNum w:abstractNumId="42" w15:restartNumberingAfterBreak="0">
    <w:nsid w:val="4A5A3189"/>
    <w:multiLevelType w:val="hybridMultilevel"/>
    <w:tmpl w:val="1EB46470"/>
    <w:lvl w:ilvl="0" w:tplc="FFFFFFFF">
      <w:start w:val="1"/>
      <w:numFmt w:val="bullet"/>
      <w:pStyle w:val="lista"/>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AB25E7D"/>
    <w:multiLevelType w:val="singleLevel"/>
    <w:tmpl w:val="7BD62918"/>
    <w:lvl w:ilvl="0">
      <w:start w:val="1"/>
      <w:numFmt w:val="bullet"/>
      <w:pStyle w:val="kropka2"/>
      <w:lvlText w:val=""/>
      <w:lvlJc w:val="left"/>
      <w:pPr>
        <w:tabs>
          <w:tab w:val="num" w:pos="567"/>
        </w:tabs>
        <w:ind w:left="567" w:hanging="567"/>
      </w:pPr>
      <w:rPr>
        <w:rFonts w:ascii="Symbol" w:hAnsi="Symbol" w:hint="default"/>
      </w:rPr>
    </w:lvl>
  </w:abstractNum>
  <w:abstractNum w:abstractNumId="44"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45"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6" w15:restartNumberingAfterBreak="0">
    <w:nsid w:val="52694E18"/>
    <w:multiLevelType w:val="multilevel"/>
    <w:tmpl w:val="93768336"/>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53A531A8"/>
    <w:multiLevelType w:val="multilevel"/>
    <w:tmpl w:val="1A8A9400"/>
    <w:lvl w:ilvl="0">
      <w:start w:val="1"/>
      <w:numFmt w:val="decimal"/>
      <w:pStyle w:val="Listanumerowana"/>
      <w:lvlText w:val="%1."/>
      <w:lvlJc w:val="left"/>
      <w:pPr>
        <w:tabs>
          <w:tab w:val="num" w:pos="717"/>
        </w:tabs>
        <w:ind w:left="717" w:hanging="360"/>
      </w:p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53EF4A98"/>
    <w:multiLevelType w:val="multilevel"/>
    <w:tmpl w:val="40C07B7E"/>
    <w:lvl w:ilvl="0">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start w:val="1"/>
      <w:numFmt w:val="lowerLetter"/>
      <w:lvlText w:val="%2)"/>
      <w:lvlJc w:val="left"/>
      <w:pPr>
        <w:tabs>
          <w:tab w:val="num" w:pos="1440"/>
        </w:tabs>
        <w:ind w:left="1440" w:hanging="360"/>
      </w:pPr>
      <w:rPr>
        <w:rFonts w:hint="default"/>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5D392A4F"/>
    <w:multiLevelType w:val="singleLevel"/>
    <w:tmpl w:val="84123624"/>
    <w:lvl w:ilvl="0">
      <w:start w:val="1"/>
      <w:numFmt w:val="bullet"/>
      <w:pStyle w:val="punkcik"/>
      <w:lvlText w:val=""/>
      <w:lvlJc w:val="left"/>
      <w:pPr>
        <w:tabs>
          <w:tab w:val="num" w:pos="1381"/>
        </w:tabs>
        <w:ind w:left="1304" w:hanging="283"/>
      </w:pPr>
      <w:rPr>
        <w:rFonts w:ascii="Symbol" w:hAnsi="Symbol" w:hint="default"/>
        <w:sz w:val="16"/>
      </w:rPr>
    </w:lvl>
  </w:abstractNum>
  <w:abstractNum w:abstractNumId="50"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E9C5F0D"/>
    <w:multiLevelType w:val="multilevel"/>
    <w:tmpl w:val="207C7960"/>
    <w:lvl w:ilvl="0">
      <w:start w:val="1"/>
      <w:numFmt w:val="decimal"/>
      <w:lvlRestart w:val="0"/>
      <w:pStyle w:val="punktowanie"/>
      <w:lvlText w:val="%1)"/>
      <w:lvlJc w:val="left"/>
      <w:pPr>
        <w:tabs>
          <w:tab w:val="num" w:pos="1077"/>
        </w:tabs>
        <w:ind w:left="709" w:hanging="352"/>
      </w:pPr>
      <w:rPr>
        <w:rFonts w:hint="default"/>
      </w:rPr>
    </w:lvl>
    <w:lvl w:ilvl="1">
      <w:start w:val="1"/>
      <w:numFmt w:val="lowerLetter"/>
      <w:lvlRestart w:val="0"/>
      <w:lvlText w:val="%2."/>
      <w:lvlJc w:val="left"/>
      <w:pPr>
        <w:tabs>
          <w:tab w:val="num" w:pos="717"/>
        </w:tabs>
        <w:ind w:left="697" w:hanging="340"/>
      </w:pPr>
      <w:rPr>
        <w:rFonts w:hint="default"/>
      </w:rPr>
    </w:lvl>
    <w:lvl w:ilvl="2">
      <w:start w:val="1"/>
      <w:numFmt w:val="lowerRoman"/>
      <w:lvlText w:val="%3."/>
      <w:lvlJc w:val="right"/>
      <w:pPr>
        <w:tabs>
          <w:tab w:val="num" w:pos="2091"/>
        </w:tabs>
        <w:ind w:left="2091" w:hanging="180"/>
      </w:pPr>
      <w:rPr>
        <w:rFonts w:hint="default"/>
      </w:rPr>
    </w:lvl>
    <w:lvl w:ilvl="3">
      <w:start w:val="1"/>
      <w:numFmt w:val="decimal"/>
      <w:lvlText w:val="%4."/>
      <w:lvlJc w:val="left"/>
      <w:pPr>
        <w:tabs>
          <w:tab w:val="num" w:pos="2811"/>
        </w:tabs>
        <w:ind w:left="2811" w:hanging="360"/>
      </w:pPr>
      <w:rPr>
        <w:rFonts w:hint="default"/>
      </w:rPr>
    </w:lvl>
    <w:lvl w:ilvl="4">
      <w:start w:val="1"/>
      <w:numFmt w:val="lowerLetter"/>
      <w:lvlText w:val="%5."/>
      <w:lvlJc w:val="left"/>
      <w:pPr>
        <w:tabs>
          <w:tab w:val="num" w:pos="3531"/>
        </w:tabs>
        <w:ind w:left="3531" w:hanging="360"/>
      </w:pPr>
      <w:rPr>
        <w:rFonts w:hint="default"/>
      </w:rPr>
    </w:lvl>
    <w:lvl w:ilvl="5">
      <w:start w:val="1"/>
      <w:numFmt w:val="lowerRoman"/>
      <w:lvlText w:val="%6."/>
      <w:lvlJc w:val="right"/>
      <w:pPr>
        <w:tabs>
          <w:tab w:val="num" w:pos="4251"/>
        </w:tabs>
        <w:ind w:left="4251" w:hanging="180"/>
      </w:pPr>
      <w:rPr>
        <w:rFonts w:hint="default"/>
      </w:rPr>
    </w:lvl>
    <w:lvl w:ilvl="6">
      <w:start w:val="1"/>
      <w:numFmt w:val="decimal"/>
      <w:lvlText w:val="%7."/>
      <w:lvlJc w:val="left"/>
      <w:pPr>
        <w:tabs>
          <w:tab w:val="num" w:pos="4971"/>
        </w:tabs>
        <w:ind w:left="4971" w:hanging="360"/>
      </w:pPr>
      <w:rPr>
        <w:rFonts w:hint="default"/>
      </w:rPr>
    </w:lvl>
    <w:lvl w:ilvl="7">
      <w:start w:val="1"/>
      <w:numFmt w:val="lowerLetter"/>
      <w:lvlText w:val="%8."/>
      <w:lvlJc w:val="left"/>
      <w:pPr>
        <w:tabs>
          <w:tab w:val="num" w:pos="5691"/>
        </w:tabs>
        <w:ind w:left="5691" w:hanging="360"/>
      </w:pPr>
      <w:rPr>
        <w:rFonts w:hint="default"/>
      </w:rPr>
    </w:lvl>
    <w:lvl w:ilvl="8">
      <w:start w:val="1"/>
      <w:numFmt w:val="lowerRoman"/>
      <w:lvlText w:val="%9."/>
      <w:lvlJc w:val="right"/>
      <w:pPr>
        <w:tabs>
          <w:tab w:val="num" w:pos="6411"/>
        </w:tabs>
        <w:ind w:left="6411" w:hanging="180"/>
      </w:pPr>
      <w:rPr>
        <w:rFonts w:hint="default"/>
      </w:rPr>
    </w:lvl>
  </w:abstractNum>
  <w:abstractNum w:abstractNumId="53" w15:restartNumberingAfterBreak="0">
    <w:nsid w:val="5F5D3CE6"/>
    <w:multiLevelType w:val="hybridMultilevel"/>
    <w:tmpl w:val="B862109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15:restartNumberingAfterBreak="0">
    <w:nsid w:val="6035116A"/>
    <w:multiLevelType w:val="hybridMultilevel"/>
    <w:tmpl w:val="6F2437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07F4203"/>
    <w:multiLevelType w:val="multilevel"/>
    <w:tmpl w:val="82602112"/>
    <w:name w:val="WW8Num102222"/>
    <w:lvl w:ilvl="0">
      <w:start w:val="1"/>
      <w:numFmt w:val="lowerLetter"/>
      <w:pStyle w:val="maalistaalfab"/>
      <w:lvlText w:val="%1)"/>
      <w:lvlJc w:val="left"/>
      <w:pPr>
        <w:tabs>
          <w:tab w:val="num" w:pos="1296"/>
        </w:tabs>
        <w:ind w:left="1293" w:hanging="357"/>
      </w:pPr>
      <w:rPr>
        <w:rFonts w:ascii="Times New Roman" w:hAnsi="Times New Roman" w:hint="default"/>
        <w:sz w:val="22"/>
      </w:rPr>
    </w:lvl>
    <w:lvl w:ilvl="1">
      <w:start w:val="1"/>
      <w:numFmt w:val="lowerLetter"/>
      <w:lvlRestart w:val="0"/>
      <w:lvlText w:val="%2)"/>
      <w:lvlJc w:val="left"/>
      <w:pPr>
        <w:tabs>
          <w:tab w:val="num" w:pos="1648"/>
        </w:tabs>
        <w:ind w:left="1645" w:hanging="357"/>
      </w:pPr>
      <w:rPr>
        <w:rFonts w:hint="default"/>
      </w:rPr>
    </w:lvl>
    <w:lvl w:ilvl="2">
      <w:start w:val="1"/>
      <w:numFmt w:val="lowerRoman"/>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56" w15:restartNumberingAfterBreak="0">
    <w:nsid w:val="60E62970"/>
    <w:multiLevelType w:val="singleLevel"/>
    <w:tmpl w:val="D01ECD84"/>
    <w:lvl w:ilvl="0">
      <w:start w:val="1"/>
      <w:numFmt w:val="bullet"/>
      <w:pStyle w:val="Punkcik0"/>
      <w:lvlText w:val=""/>
      <w:lvlJc w:val="left"/>
      <w:pPr>
        <w:tabs>
          <w:tab w:val="num" w:pos="1920"/>
        </w:tabs>
        <w:ind w:left="1920" w:hanging="360"/>
      </w:pPr>
      <w:rPr>
        <w:rFonts w:ascii="Wingdings" w:hAnsi="Wingdings" w:hint="default"/>
      </w:rPr>
    </w:lvl>
  </w:abstractNum>
  <w:abstractNum w:abstractNumId="57" w15:restartNumberingAfterBreak="0">
    <w:nsid w:val="63AC165B"/>
    <w:multiLevelType w:val="singleLevel"/>
    <w:tmpl w:val="37CCF37E"/>
    <w:lvl w:ilvl="0">
      <w:start w:val="1"/>
      <w:numFmt w:val="bullet"/>
      <w:pStyle w:val="Listapunktowania"/>
      <w:lvlText w:val=""/>
      <w:lvlJc w:val="left"/>
      <w:pPr>
        <w:tabs>
          <w:tab w:val="num" w:pos="360"/>
        </w:tabs>
        <w:ind w:left="360" w:hanging="360"/>
      </w:pPr>
      <w:rPr>
        <w:rFonts w:ascii="Symbol" w:hAnsi="Symbol" w:hint="default"/>
        <w:sz w:val="28"/>
      </w:rPr>
    </w:lvl>
  </w:abstractNum>
  <w:abstractNum w:abstractNumId="58" w15:restartNumberingAfterBreak="0">
    <w:nsid w:val="65884FAF"/>
    <w:multiLevelType w:val="multilevel"/>
    <w:tmpl w:val="18665B60"/>
    <w:lvl w:ilvl="0">
      <w:numFmt w:val="bullet"/>
      <w:pStyle w:val="pauza2"/>
      <w:lvlText w:val=""/>
      <w:lvlJc w:val="left"/>
      <w:pPr>
        <w:tabs>
          <w:tab w:val="num" w:pos="1653"/>
        </w:tabs>
        <w:ind w:left="1653" w:hanging="570"/>
      </w:pPr>
      <w:rPr>
        <w:rFonts w:ascii="Symbol" w:hAnsi="Symbol" w:hint="default"/>
      </w:rPr>
    </w:lvl>
    <w:lvl w:ilvl="1" w:tentative="1">
      <w:start w:val="1"/>
      <w:numFmt w:val="bullet"/>
      <w:lvlText w:val="o"/>
      <w:lvlJc w:val="left"/>
      <w:pPr>
        <w:tabs>
          <w:tab w:val="num" w:pos="1956"/>
        </w:tabs>
        <w:ind w:left="1956" w:hanging="360"/>
      </w:pPr>
      <w:rPr>
        <w:rFonts w:ascii="Courier New" w:hAnsi="Courier New" w:cs="Tahoma" w:hint="default"/>
      </w:rPr>
    </w:lvl>
    <w:lvl w:ilvl="2" w:tentative="1">
      <w:start w:val="1"/>
      <w:numFmt w:val="bullet"/>
      <w:lvlText w:val=""/>
      <w:lvlJc w:val="left"/>
      <w:pPr>
        <w:tabs>
          <w:tab w:val="num" w:pos="2676"/>
        </w:tabs>
        <w:ind w:left="2676" w:hanging="360"/>
      </w:pPr>
      <w:rPr>
        <w:rFonts w:ascii="Wingdings" w:hAnsi="Wingdings" w:hint="default"/>
      </w:rPr>
    </w:lvl>
    <w:lvl w:ilvl="3" w:tentative="1">
      <w:start w:val="1"/>
      <w:numFmt w:val="bullet"/>
      <w:lvlText w:val=""/>
      <w:lvlJc w:val="left"/>
      <w:pPr>
        <w:tabs>
          <w:tab w:val="num" w:pos="3396"/>
        </w:tabs>
        <w:ind w:left="3396" w:hanging="360"/>
      </w:pPr>
      <w:rPr>
        <w:rFonts w:ascii="Symbol" w:hAnsi="Symbol" w:hint="default"/>
      </w:rPr>
    </w:lvl>
    <w:lvl w:ilvl="4" w:tentative="1">
      <w:start w:val="1"/>
      <w:numFmt w:val="bullet"/>
      <w:lvlText w:val="o"/>
      <w:lvlJc w:val="left"/>
      <w:pPr>
        <w:tabs>
          <w:tab w:val="num" w:pos="4116"/>
        </w:tabs>
        <w:ind w:left="4116" w:hanging="360"/>
      </w:pPr>
      <w:rPr>
        <w:rFonts w:ascii="Courier New" w:hAnsi="Courier New" w:cs="Tahoma" w:hint="default"/>
      </w:rPr>
    </w:lvl>
    <w:lvl w:ilvl="5" w:tentative="1">
      <w:start w:val="1"/>
      <w:numFmt w:val="bullet"/>
      <w:lvlText w:val=""/>
      <w:lvlJc w:val="left"/>
      <w:pPr>
        <w:tabs>
          <w:tab w:val="num" w:pos="4836"/>
        </w:tabs>
        <w:ind w:left="4836" w:hanging="360"/>
      </w:pPr>
      <w:rPr>
        <w:rFonts w:ascii="Wingdings" w:hAnsi="Wingdings" w:hint="default"/>
      </w:rPr>
    </w:lvl>
    <w:lvl w:ilvl="6" w:tentative="1">
      <w:start w:val="1"/>
      <w:numFmt w:val="bullet"/>
      <w:lvlText w:val=""/>
      <w:lvlJc w:val="left"/>
      <w:pPr>
        <w:tabs>
          <w:tab w:val="num" w:pos="5556"/>
        </w:tabs>
        <w:ind w:left="5556" w:hanging="360"/>
      </w:pPr>
      <w:rPr>
        <w:rFonts w:ascii="Symbol" w:hAnsi="Symbol" w:hint="default"/>
      </w:rPr>
    </w:lvl>
    <w:lvl w:ilvl="7" w:tentative="1">
      <w:start w:val="1"/>
      <w:numFmt w:val="bullet"/>
      <w:lvlText w:val="o"/>
      <w:lvlJc w:val="left"/>
      <w:pPr>
        <w:tabs>
          <w:tab w:val="num" w:pos="6276"/>
        </w:tabs>
        <w:ind w:left="6276" w:hanging="360"/>
      </w:pPr>
      <w:rPr>
        <w:rFonts w:ascii="Courier New" w:hAnsi="Courier New" w:cs="Tahoma" w:hint="default"/>
      </w:rPr>
    </w:lvl>
    <w:lvl w:ilvl="8" w:tentative="1">
      <w:start w:val="1"/>
      <w:numFmt w:val="bullet"/>
      <w:lvlText w:val=""/>
      <w:lvlJc w:val="left"/>
      <w:pPr>
        <w:tabs>
          <w:tab w:val="num" w:pos="6996"/>
        </w:tabs>
        <w:ind w:left="6996" w:hanging="360"/>
      </w:pPr>
      <w:rPr>
        <w:rFonts w:ascii="Wingdings" w:hAnsi="Wingdings" w:hint="default"/>
      </w:rPr>
    </w:lvl>
  </w:abstractNum>
  <w:abstractNum w:abstractNumId="59" w15:restartNumberingAfterBreak="0">
    <w:nsid w:val="68DE6CEA"/>
    <w:multiLevelType w:val="hybridMultilevel"/>
    <w:tmpl w:val="A170C41C"/>
    <w:lvl w:ilvl="0" w:tplc="F2C62C2E">
      <w:start w:val="1"/>
      <w:numFmt w:val="upperRoman"/>
      <w:lvlText w:val="%1."/>
      <w:lvlJc w:val="right"/>
      <w:pPr>
        <w:ind w:left="1004"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D2E3CEF"/>
    <w:multiLevelType w:val="singleLevel"/>
    <w:tmpl w:val="04150001"/>
    <w:lvl w:ilvl="0">
      <w:start w:val="1"/>
      <w:numFmt w:val="bullet"/>
      <w:pStyle w:val="Roma2"/>
      <w:lvlText w:val=""/>
      <w:lvlJc w:val="left"/>
      <w:pPr>
        <w:tabs>
          <w:tab w:val="num" w:pos="360"/>
        </w:tabs>
        <w:ind w:left="360" w:hanging="360"/>
      </w:pPr>
      <w:rPr>
        <w:rFonts w:ascii="Symbol" w:hAnsi="Symbol" w:hint="default"/>
      </w:rPr>
    </w:lvl>
  </w:abstractNum>
  <w:abstractNum w:abstractNumId="61" w15:restartNumberingAfterBreak="0">
    <w:nsid w:val="70C7424C"/>
    <w:multiLevelType w:val="singleLevel"/>
    <w:tmpl w:val="5330E48A"/>
    <w:lvl w:ilvl="0">
      <w:start w:val="1"/>
      <w:numFmt w:val="bullet"/>
      <w:pStyle w:val="wypunktowanie"/>
      <w:lvlText w:val=""/>
      <w:lvlJc w:val="left"/>
      <w:pPr>
        <w:tabs>
          <w:tab w:val="num" w:pos="360"/>
        </w:tabs>
        <w:ind w:left="360" w:hanging="360"/>
      </w:pPr>
      <w:rPr>
        <w:rFonts w:ascii="Wingdings" w:hAnsi="Wingdings" w:hint="default"/>
      </w:rPr>
    </w:lvl>
  </w:abstractNum>
  <w:abstractNum w:abstractNumId="62" w15:restartNumberingAfterBreak="0">
    <w:nsid w:val="717B5AE6"/>
    <w:multiLevelType w:val="hybridMultilevel"/>
    <w:tmpl w:val="0A2C8808"/>
    <w:lvl w:ilvl="0" w:tplc="FC3E6036">
      <w:start w:val="1"/>
      <w:numFmt w:val="bullet"/>
      <w:pStyle w:val="W1i2pz"/>
      <w:lvlText w:val=""/>
      <w:lvlJc w:val="left"/>
      <w:pPr>
        <w:tabs>
          <w:tab w:val="num" w:pos="360"/>
        </w:tabs>
        <w:ind w:left="0" w:firstLine="0"/>
      </w:pPr>
      <w:rPr>
        <w:rFonts w:ascii="Symbol" w:hAnsi="Symbol" w:hint="default"/>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6C11A79"/>
    <w:multiLevelType w:val="singleLevel"/>
    <w:tmpl w:val="379CE480"/>
    <w:lvl w:ilvl="0">
      <w:start w:val="1"/>
      <w:numFmt w:val="decimal"/>
      <w:pStyle w:val="Listanumdod"/>
      <w:lvlText w:val="%1)"/>
      <w:lvlJc w:val="left"/>
      <w:pPr>
        <w:tabs>
          <w:tab w:val="num" w:pos="360"/>
        </w:tabs>
        <w:ind w:left="360" w:hanging="360"/>
      </w:pPr>
    </w:lvl>
  </w:abstractNum>
  <w:abstractNum w:abstractNumId="64" w15:restartNumberingAfterBreak="0">
    <w:nsid w:val="78CB4786"/>
    <w:multiLevelType w:val="multilevel"/>
    <w:tmpl w:val="49D028E0"/>
    <w:lvl w:ilvl="0">
      <w:start w:val="1"/>
      <w:numFmt w:val="bullet"/>
      <w:pStyle w:val="Kropki"/>
      <w:lvlText w:val=""/>
      <w:lvlJc w:val="left"/>
      <w:pPr>
        <w:tabs>
          <w:tab w:val="num" w:pos="709"/>
        </w:tabs>
        <w:ind w:left="709" w:hanging="283"/>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5" w15:restartNumberingAfterBreak="0">
    <w:nsid w:val="7FC73A88"/>
    <w:multiLevelType w:val="multilevel"/>
    <w:tmpl w:val="54A0D262"/>
    <w:styleLink w:val="StylKonspektynumerowaneArial16ptPogrubienieKapitaliki11"/>
    <w:lvl w:ilvl="0">
      <w:start w:val="1"/>
      <w:numFmt w:val="decimal"/>
      <w:suff w:val="space"/>
      <w:lvlText w:val="%1."/>
      <w:lvlJc w:val="left"/>
      <w:pPr>
        <w:ind w:left="284" w:hanging="284"/>
      </w:pPr>
      <w:rPr>
        <w:rFonts w:hint="default"/>
      </w:rPr>
    </w:lvl>
    <w:lvl w:ilvl="1">
      <w:start w:val="1"/>
      <w:numFmt w:val="decimal"/>
      <w:lvlText w:val="%1.%2."/>
      <w:lvlJc w:val="left"/>
      <w:pPr>
        <w:tabs>
          <w:tab w:val="num" w:pos="992"/>
        </w:tabs>
        <w:ind w:left="992" w:hanging="708"/>
      </w:pPr>
      <w:rPr>
        <w:rFonts w:hint="default"/>
      </w:rPr>
    </w:lvl>
    <w:lvl w:ilvl="2">
      <w:start w:val="1"/>
      <w:numFmt w:val="decimal"/>
      <w:lvlText w:val="%1.%2.%3."/>
      <w:lvlJc w:val="left"/>
      <w:pPr>
        <w:tabs>
          <w:tab w:val="num" w:pos="285"/>
        </w:tabs>
        <w:ind w:left="1985" w:hanging="708"/>
      </w:pPr>
      <w:rPr>
        <w:rFonts w:hint="default"/>
      </w:rPr>
    </w:lvl>
    <w:lvl w:ilvl="3">
      <w:start w:val="1"/>
      <w:numFmt w:val="decimal"/>
      <w:lvlText w:val="%1.%2.%3.%4."/>
      <w:lvlJc w:val="left"/>
      <w:pPr>
        <w:tabs>
          <w:tab w:val="num" w:pos="-620"/>
        </w:tabs>
        <w:ind w:left="1788" w:hanging="708"/>
      </w:pPr>
      <w:rPr>
        <w:rFonts w:hint="default"/>
      </w:rPr>
    </w:lvl>
    <w:lvl w:ilvl="4">
      <w:start w:val="1"/>
      <w:numFmt w:val="decimal"/>
      <w:lvlText w:val="%1.%2.%3.%4.%5."/>
      <w:lvlJc w:val="left"/>
      <w:pPr>
        <w:tabs>
          <w:tab w:val="num" w:pos="0"/>
        </w:tabs>
        <w:ind w:left="2408" w:firstLine="0"/>
      </w:pPr>
      <w:rPr>
        <w:rFonts w:hint="default"/>
      </w:rPr>
    </w:lvl>
    <w:lvl w:ilvl="5">
      <w:start w:val="1"/>
      <w:numFmt w:val="decimal"/>
      <w:lvlText w:val="%1.%2.%3.%4.%5.%6."/>
      <w:lvlJc w:val="left"/>
      <w:pPr>
        <w:tabs>
          <w:tab w:val="num" w:pos="0"/>
        </w:tabs>
        <w:ind w:left="3824" w:hanging="708"/>
      </w:pPr>
      <w:rPr>
        <w:rFonts w:hint="default"/>
      </w:rPr>
    </w:lvl>
    <w:lvl w:ilvl="6">
      <w:start w:val="1"/>
      <w:numFmt w:val="decimal"/>
      <w:lvlText w:val="%1.%2.%3.%4.%5.%6.%7."/>
      <w:lvlJc w:val="left"/>
      <w:pPr>
        <w:tabs>
          <w:tab w:val="num" w:pos="0"/>
        </w:tabs>
        <w:ind w:left="4532" w:hanging="708"/>
      </w:pPr>
      <w:rPr>
        <w:rFonts w:hint="default"/>
      </w:rPr>
    </w:lvl>
    <w:lvl w:ilvl="7">
      <w:start w:val="1"/>
      <w:numFmt w:val="decimal"/>
      <w:lvlText w:val="%1.%2.%3.%4.%5.%6.%7.%8."/>
      <w:lvlJc w:val="left"/>
      <w:pPr>
        <w:tabs>
          <w:tab w:val="num" w:pos="0"/>
        </w:tabs>
        <w:ind w:left="5240" w:hanging="708"/>
      </w:pPr>
      <w:rPr>
        <w:rFonts w:hint="default"/>
      </w:rPr>
    </w:lvl>
    <w:lvl w:ilvl="8">
      <w:start w:val="1"/>
      <w:numFmt w:val="decimal"/>
      <w:lvlText w:val="%1.%2.%3.%4.%5.%6.%7.%8.%9."/>
      <w:lvlJc w:val="left"/>
      <w:pPr>
        <w:tabs>
          <w:tab w:val="num" w:pos="0"/>
        </w:tabs>
        <w:ind w:left="5948" w:hanging="708"/>
      </w:pPr>
      <w:rPr>
        <w:rFonts w:hint="default"/>
      </w:rPr>
    </w:lvl>
  </w:abstractNum>
  <w:num w:numId="1">
    <w:abstractNumId w:val="5"/>
  </w:num>
  <w:num w:numId="2">
    <w:abstractNumId w:val="11"/>
  </w:num>
  <w:num w:numId="3">
    <w:abstractNumId w:val="16"/>
  </w:num>
  <w:num w:numId="4">
    <w:abstractNumId w:val="3"/>
  </w:num>
  <w:num w:numId="5">
    <w:abstractNumId w:val="55"/>
  </w:num>
  <w:num w:numId="6">
    <w:abstractNumId w:val="33"/>
  </w:num>
  <w:num w:numId="7">
    <w:abstractNumId w:val="52"/>
  </w:num>
  <w:num w:numId="8">
    <w:abstractNumId w:val="0"/>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57"/>
  </w:num>
  <w:num w:numId="12">
    <w:abstractNumId w:val="28"/>
  </w:num>
  <w:num w:numId="13">
    <w:abstractNumId w:val="26"/>
  </w:num>
  <w:num w:numId="14">
    <w:abstractNumId w:val="41"/>
  </w:num>
  <w:num w:numId="15">
    <w:abstractNumId w:val="40"/>
  </w:num>
  <w:num w:numId="16">
    <w:abstractNumId w:val="30"/>
  </w:num>
  <w:num w:numId="17">
    <w:abstractNumId w:val="31"/>
  </w:num>
  <w:num w:numId="18">
    <w:abstractNumId w:val="58"/>
  </w:num>
  <w:num w:numId="19">
    <w:abstractNumId w:val="49"/>
  </w:num>
  <w:num w:numId="20">
    <w:abstractNumId w:val="4"/>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37"/>
  </w:num>
  <w:num w:numId="22">
    <w:abstractNumId w:val="56"/>
  </w:num>
  <w:num w:numId="23">
    <w:abstractNumId w:val="43"/>
  </w:num>
  <w:num w:numId="24">
    <w:abstractNumId w:val="61"/>
  </w:num>
  <w:num w:numId="25">
    <w:abstractNumId w:val="44"/>
  </w:num>
  <w:num w:numId="26">
    <w:abstractNumId w:val="63"/>
  </w:num>
  <w:num w:numId="27">
    <w:abstractNumId w:val="39"/>
  </w:num>
  <w:num w:numId="28">
    <w:abstractNumId w:val="19"/>
  </w:num>
  <w:num w:numId="29">
    <w:abstractNumId w:val="1"/>
  </w:num>
  <w:num w:numId="30">
    <w:abstractNumId w:val="45"/>
  </w:num>
  <w:num w:numId="31">
    <w:abstractNumId w:val="12"/>
  </w:num>
  <w:num w:numId="32">
    <w:abstractNumId w:val="25"/>
  </w:num>
  <w:num w:numId="33">
    <w:abstractNumId w:val="32"/>
  </w:num>
  <w:num w:numId="34">
    <w:abstractNumId w:val="7"/>
  </w:num>
  <w:num w:numId="35">
    <w:abstractNumId w:val="47"/>
  </w:num>
  <w:num w:numId="36">
    <w:abstractNumId w:val="60"/>
  </w:num>
  <w:num w:numId="37">
    <w:abstractNumId w:val="22"/>
  </w:num>
  <w:num w:numId="38">
    <w:abstractNumId w:val="9"/>
  </w:num>
  <w:num w:numId="39">
    <w:abstractNumId w:val="20"/>
  </w:num>
  <w:num w:numId="40">
    <w:abstractNumId w:val="64"/>
  </w:num>
  <w:num w:numId="41">
    <w:abstractNumId w:val="21"/>
  </w:num>
  <w:num w:numId="42">
    <w:abstractNumId w:val="46"/>
  </w:num>
  <w:num w:numId="43">
    <w:abstractNumId w:val="35"/>
  </w:num>
  <w:num w:numId="44">
    <w:abstractNumId w:val="24"/>
  </w:num>
  <w:num w:numId="45">
    <w:abstractNumId w:val="48"/>
  </w:num>
  <w:num w:numId="46">
    <w:abstractNumId w:val="50"/>
  </w:num>
  <w:num w:numId="47">
    <w:abstractNumId w:val="51"/>
  </w:num>
  <w:num w:numId="48">
    <w:abstractNumId w:val="36"/>
  </w:num>
  <w:num w:numId="49">
    <w:abstractNumId w:val="27"/>
  </w:num>
  <w:num w:numId="50">
    <w:abstractNumId w:val="2"/>
  </w:num>
  <w:num w:numId="51">
    <w:abstractNumId w:val="65"/>
  </w:num>
  <w:num w:numId="52">
    <w:abstractNumId w:val="14"/>
  </w:num>
  <w:num w:numId="53">
    <w:abstractNumId w:val="42"/>
  </w:num>
  <w:num w:numId="54">
    <w:abstractNumId w:val="62"/>
  </w:num>
  <w:num w:numId="55">
    <w:abstractNumId w:val="13"/>
  </w:num>
  <w:num w:numId="56">
    <w:abstractNumId w:val="6"/>
  </w:num>
  <w:num w:numId="57">
    <w:abstractNumId w:val="59"/>
  </w:num>
  <w:num w:numId="58">
    <w:abstractNumId w:val="29"/>
  </w:num>
  <w:num w:numId="59">
    <w:abstractNumId w:val="17"/>
  </w:num>
  <w:num w:numId="60">
    <w:abstractNumId w:val="34"/>
  </w:num>
  <w:num w:numId="61">
    <w:abstractNumId w:val="18"/>
  </w:num>
  <w:num w:numId="62">
    <w:abstractNumId w:val="10"/>
  </w:num>
  <w:num w:numId="63">
    <w:abstractNumId w:val="23"/>
  </w:num>
  <w:num w:numId="6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FEA"/>
    <w:rsid w:val="000003A4"/>
    <w:rsid w:val="0000045A"/>
    <w:rsid w:val="00001128"/>
    <w:rsid w:val="00001B41"/>
    <w:rsid w:val="00003001"/>
    <w:rsid w:val="0000310D"/>
    <w:rsid w:val="00003CF5"/>
    <w:rsid w:val="00004316"/>
    <w:rsid w:val="00004777"/>
    <w:rsid w:val="00004CD0"/>
    <w:rsid w:val="00004FBC"/>
    <w:rsid w:val="00005465"/>
    <w:rsid w:val="000058A2"/>
    <w:rsid w:val="00005BE0"/>
    <w:rsid w:val="00005DE3"/>
    <w:rsid w:val="0000618A"/>
    <w:rsid w:val="00006196"/>
    <w:rsid w:val="000077FF"/>
    <w:rsid w:val="0000784B"/>
    <w:rsid w:val="0001082C"/>
    <w:rsid w:val="00010C22"/>
    <w:rsid w:val="00010C83"/>
    <w:rsid w:val="00013057"/>
    <w:rsid w:val="000133DF"/>
    <w:rsid w:val="000140DC"/>
    <w:rsid w:val="0001424B"/>
    <w:rsid w:val="00014B9C"/>
    <w:rsid w:val="00014C3B"/>
    <w:rsid w:val="00014F93"/>
    <w:rsid w:val="000154E7"/>
    <w:rsid w:val="0001568F"/>
    <w:rsid w:val="00015983"/>
    <w:rsid w:val="0001707F"/>
    <w:rsid w:val="000177D3"/>
    <w:rsid w:val="00017BCA"/>
    <w:rsid w:val="00017CBE"/>
    <w:rsid w:val="00017FB0"/>
    <w:rsid w:val="00020675"/>
    <w:rsid w:val="000207CF"/>
    <w:rsid w:val="00020DD9"/>
    <w:rsid w:val="000212B0"/>
    <w:rsid w:val="00021498"/>
    <w:rsid w:val="000215D1"/>
    <w:rsid w:val="000217B5"/>
    <w:rsid w:val="00022009"/>
    <w:rsid w:val="000241E1"/>
    <w:rsid w:val="000248F5"/>
    <w:rsid w:val="00024CAA"/>
    <w:rsid w:val="00024E17"/>
    <w:rsid w:val="00025B80"/>
    <w:rsid w:val="000261C6"/>
    <w:rsid w:val="000263BE"/>
    <w:rsid w:val="00026933"/>
    <w:rsid w:val="00026ECE"/>
    <w:rsid w:val="000274E9"/>
    <w:rsid w:val="000302B3"/>
    <w:rsid w:val="00030343"/>
    <w:rsid w:val="00030535"/>
    <w:rsid w:val="000331BD"/>
    <w:rsid w:val="0003343F"/>
    <w:rsid w:val="0003369B"/>
    <w:rsid w:val="00033A26"/>
    <w:rsid w:val="000345C3"/>
    <w:rsid w:val="00034791"/>
    <w:rsid w:val="00035370"/>
    <w:rsid w:val="00035637"/>
    <w:rsid w:val="00035F95"/>
    <w:rsid w:val="00036249"/>
    <w:rsid w:val="000365CB"/>
    <w:rsid w:val="000367A4"/>
    <w:rsid w:val="000367C5"/>
    <w:rsid w:val="00037096"/>
    <w:rsid w:val="00037DDA"/>
    <w:rsid w:val="000411BE"/>
    <w:rsid w:val="00041810"/>
    <w:rsid w:val="00041E3E"/>
    <w:rsid w:val="000426C2"/>
    <w:rsid w:val="00042778"/>
    <w:rsid w:val="00042D62"/>
    <w:rsid w:val="00042EC8"/>
    <w:rsid w:val="0004345D"/>
    <w:rsid w:val="00044B37"/>
    <w:rsid w:val="0004587C"/>
    <w:rsid w:val="000466BB"/>
    <w:rsid w:val="00047F92"/>
    <w:rsid w:val="00050854"/>
    <w:rsid w:val="00051E17"/>
    <w:rsid w:val="00052AE3"/>
    <w:rsid w:val="00052ED4"/>
    <w:rsid w:val="000544D4"/>
    <w:rsid w:val="00055ABF"/>
    <w:rsid w:val="00055CA4"/>
    <w:rsid w:val="00055D8B"/>
    <w:rsid w:val="00055DDA"/>
    <w:rsid w:val="00057264"/>
    <w:rsid w:val="000574AE"/>
    <w:rsid w:val="0006065C"/>
    <w:rsid w:val="000609C7"/>
    <w:rsid w:val="00061146"/>
    <w:rsid w:val="000616E2"/>
    <w:rsid w:val="00063136"/>
    <w:rsid w:val="000632BE"/>
    <w:rsid w:val="000635BA"/>
    <w:rsid w:val="000638B3"/>
    <w:rsid w:val="000641A4"/>
    <w:rsid w:val="000643A2"/>
    <w:rsid w:val="000649F7"/>
    <w:rsid w:val="00064D01"/>
    <w:rsid w:val="0006537E"/>
    <w:rsid w:val="000657B7"/>
    <w:rsid w:val="00065AB6"/>
    <w:rsid w:val="00065B07"/>
    <w:rsid w:val="00065FCB"/>
    <w:rsid w:val="0006722A"/>
    <w:rsid w:val="00067548"/>
    <w:rsid w:val="000719AE"/>
    <w:rsid w:val="00071FA0"/>
    <w:rsid w:val="00073CA6"/>
    <w:rsid w:val="00074D56"/>
    <w:rsid w:val="000750F9"/>
    <w:rsid w:val="00075884"/>
    <w:rsid w:val="00075971"/>
    <w:rsid w:val="000774C0"/>
    <w:rsid w:val="00080B92"/>
    <w:rsid w:val="00080DC2"/>
    <w:rsid w:val="00082017"/>
    <w:rsid w:val="000827C0"/>
    <w:rsid w:val="000829CE"/>
    <w:rsid w:val="000829E7"/>
    <w:rsid w:val="00083BD6"/>
    <w:rsid w:val="00083C04"/>
    <w:rsid w:val="00084486"/>
    <w:rsid w:val="00084C52"/>
    <w:rsid w:val="000860D0"/>
    <w:rsid w:val="00087931"/>
    <w:rsid w:val="00087F01"/>
    <w:rsid w:val="00090586"/>
    <w:rsid w:val="00090F86"/>
    <w:rsid w:val="000925DF"/>
    <w:rsid w:val="00092AF2"/>
    <w:rsid w:val="00092D20"/>
    <w:rsid w:val="0009377B"/>
    <w:rsid w:val="00094440"/>
    <w:rsid w:val="000944EA"/>
    <w:rsid w:val="000953AB"/>
    <w:rsid w:val="000960C0"/>
    <w:rsid w:val="000960CC"/>
    <w:rsid w:val="00096B8B"/>
    <w:rsid w:val="000A0013"/>
    <w:rsid w:val="000A058F"/>
    <w:rsid w:val="000A0C33"/>
    <w:rsid w:val="000A1732"/>
    <w:rsid w:val="000A1A53"/>
    <w:rsid w:val="000A45B1"/>
    <w:rsid w:val="000A4AA5"/>
    <w:rsid w:val="000A4BDC"/>
    <w:rsid w:val="000A5CBC"/>
    <w:rsid w:val="000A71FE"/>
    <w:rsid w:val="000A7ACB"/>
    <w:rsid w:val="000B0841"/>
    <w:rsid w:val="000B0DB0"/>
    <w:rsid w:val="000B1567"/>
    <w:rsid w:val="000B167C"/>
    <w:rsid w:val="000B2DC9"/>
    <w:rsid w:val="000B2DED"/>
    <w:rsid w:val="000B302F"/>
    <w:rsid w:val="000B377F"/>
    <w:rsid w:val="000B44D4"/>
    <w:rsid w:val="000B45B4"/>
    <w:rsid w:val="000B58CD"/>
    <w:rsid w:val="000B5D6F"/>
    <w:rsid w:val="000B713A"/>
    <w:rsid w:val="000B71B0"/>
    <w:rsid w:val="000B7BC6"/>
    <w:rsid w:val="000C0A6E"/>
    <w:rsid w:val="000C1DD6"/>
    <w:rsid w:val="000C21C5"/>
    <w:rsid w:val="000C21C7"/>
    <w:rsid w:val="000C2544"/>
    <w:rsid w:val="000C3030"/>
    <w:rsid w:val="000C3755"/>
    <w:rsid w:val="000C3F3E"/>
    <w:rsid w:val="000C4D34"/>
    <w:rsid w:val="000C593C"/>
    <w:rsid w:val="000C6D0A"/>
    <w:rsid w:val="000C74EE"/>
    <w:rsid w:val="000D060E"/>
    <w:rsid w:val="000D0707"/>
    <w:rsid w:val="000D09AA"/>
    <w:rsid w:val="000D0C6F"/>
    <w:rsid w:val="000D1168"/>
    <w:rsid w:val="000D131F"/>
    <w:rsid w:val="000D1400"/>
    <w:rsid w:val="000D2B13"/>
    <w:rsid w:val="000D305C"/>
    <w:rsid w:val="000D31A9"/>
    <w:rsid w:val="000D3502"/>
    <w:rsid w:val="000D3D62"/>
    <w:rsid w:val="000D5286"/>
    <w:rsid w:val="000D587B"/>
    <w:rsid w:val="000D5CB1"/>
    <w:rsid w:val="000D7286"/>
    <w:rsid w:val="000E0306"/>
    <w:rsid w:val="000E04E1"/>
    <w:rsid w:val="000E150E"/>
    <w:rsid w:val="000E2ECB"/>
    <w:rsid w:val="000E3661"/>
    <w:rsid w:val="000E3914"/>
    <w:rsid w:val="000E4281"/>
    <w:rsid w:val="000E4473"/>
    <w:rsid w:val="000E4613"/>
    <w:rsid w:val="000E5D18"/>
    <w:rsid w:val="000E692B"/>
    <w:rsid w:val="000F09C9"/>
    <w:rsid w:val="000F223D"/>
    <w:rsid w:val="000F2A24"/>
    <w:rsid w:val="000F3A01"/>
    <w:rsid w:val="000F4266"/>
    <w:rsid w:val="000F4863"/>
    <w:rsid w:val="000F5A0D"/>
    <w:rsid w:val="000F5C1B"/>
    <w:rsid w:val="001005A9"/>
    <w:rsid w:val="0010139F"/>
    <w:rsid w:val="0010167A"/>
    <w:rsid w:val="0010226D"/>
    <w:rsid w:val="00102787"/>
    <w:rsid w:val="00102AF8"/>
    <w:rsid w:val="00103CCD"/>
    <w:rsid w:val="001046BF"/>
    <w:rsid w:val="00104889"/>
    <w:rsid w:val="0010546D"/>
    <w:rsid w:val="00106259"/>
    <w:rsid w:val="0010641C"/>
    <w:rsid w:val="00106882"/>
    <w:rsid w:val="00107314"/>
    <w:rsid w:val="00107371"/>
    <w:rsid w:val="001073F4"/>
    <w:rsid w:val="001077B9"/>
    <w:rsid w:val="0011024B"/>
    <w:rsid w:val="00110589"/>
    <w:rsid w:val="00111878"/>
    <w:rsid w:val="001131BD"/>
    <w:rsid w:val="001143CC"/>
    <w:rsid w:val="00114936"/>
    <w:rsid w:val="001155E6"/>
    <w:rsid w:val="001157D1"/>
    <w:rsid w:val="00115B52"/>
    <w:rsid w:val="00115E0C"/>
    <w:rsid w:val="00115FF9"/>
    <w:rsid w:val="0011615B"/>
    <w:rsid w:val="00116C10"/>
    <w:rsid w:val="00116E17"/>
    <w:rsid w:val="00117703"/>
    <w:rsid w:val="0011797E"/>
    <w:rsid w:val="00117E4E"/>
    <w:rsid w:val="00120A43"/>
    <w:rsid w:val="00122ABA"/>
    <w:rsid w:val="001248DC"/>
    <w:rsid w:val="00126045"/>
    <w:rsid w:val="00126BCE"/>
    <w:rsid w:val="00127916"/>
    <w:rsid w:val="0012791A"/>
    <w:rsid w:val="001302DB"/>
    <w:rsid w:val="0013039E"/>
    <w:rsid w:val="00130550"/>
    <w:rsid w:val="00130C46"/>
    <w:rsid w:val="00130F61"/>
    <w:rsid w:val="00131712"/>
    <w:rsid w:val="00131C75"/>
    <w:rsid w:val="00131E79"/>
    <w:rsid w:val="00132203"/>
    <w:rsid w:val="00132AF9"/>
    <w:rsid w:val="0013302D"/>
    <w:rsid w:val="0013327A"/>
    <w:rsid w:val="001332D2"/>
    <w:rsid w:val="001348D6"/>
    <w:rsid w:val="001350EA"/>
    <w:rsid w:val="001359A2"/>
    <w:rsid w:val="00135E55"/>
    <w:rsid w:val="0013674D"/>
    <w:rsid w:val="00140DE3"/>
    <w:rsid w:val="00140FB6"/>
    <w:rsid w:val="001415C7"/>
    <w:rsid w:val="00141626"/>
    <w:rsid w:val="00141DA8"/>
    <w:rsid w:val="00142B30"/>
    <w:rsid w:val="0014375E"/>
    <w:rsid w:val="001439A6"/>
    <w:rsid w:val="00143D8A"/>
    <w:rsid w:val="001441DF"/>
    <w:rsid w:val="00144979"/>
    <w:rsid w:val="00145D60"/>
    <w:rsid w:val="001466C8"/>
    <w:rsid w:val="00146B81"/>
    <w:rsid w:val="0015180E"/>
    <w:rsid w:val="00151F39"/>
    <w:rsid w:val="00151F46"/>
    <w:rsid w:val="001527D0"/>
    <w:rsid w:val="00152D1B"/>
    <w:rsid w:val="00154ABE"/>
    <w:rsid w:val="00155524"/>
    <w:rsid w:val="00156CF5"/>
    <w:rsid w:val="001575E9"/>
    <w:rsid w:val="001576A9"/>
    <w:rsid w:val="001576AC"/>
    <w:rsid w:val="00160CCC"/>
    <w:rsid w:val="001616AC"/>
    <w:rsid w:val="0016318D"/>
    <w:rsid w:val="00164876"/>
    <w:rsid w:val="00164E0E"/>
    <w:rsid w:val="00165281"/>
    <w:rsid w:val="00165A25"/>
    <w:rsid w:val="00166349"/>
    <w:rsid w:val="001672AF"/>
    <w:rsid w:val="00171B2B"/>
    <w:rsid w:val="00171C4C"/>
    <w:rsid w:val="00172BC1"/>
    <w:rsid w:val="00173450"/>
    <w:rsid w:val="001739D7"/>
    <w:rsid w:val="00174105"/>
    <w:rsid w:val="001747AF"/>
    <w:rsid w:val="0017490D"/>
    <w:rsid w:val="001749A5"/>
    <w:rsid w:val="00175737"/>
    <w:rsid w:val="00175893"/>
    <w:rsid w:val="001760EC"/>
    <w:rsid w:val="0017619B"/>
    <w:rsid w:val="0017653B"/>
    <w:rsid w:val="00176563"/>
    <w:rsid w:val="001766E1"/>
    <w:rsid w:val="00180509"/>
    <w:rsid w:val="001813E4"/>
    <w:rsid w:val="001818F5"/>
    <w:rsid w:val="00181A7B"/>
    <w:rsid w:val="00182367"/>
    <w:rsid w:val="00182698"/>
    <w:rsid w:val="0018321A"/>
    <w:rsid w:val="00187081"/>
    <w:rsid w:val="00187128"/>
    <w:rsid w:val="001875AF"/>
    <w:rsid w:val="001878C8"/>
    <w:rsid w:val="00191CB0"/>
    <w:rsid w:val="001924B1"/>
    <w:rsid w:val="001928E3"/>
    <w:rsid w:val="0019445B"/>
    <w:rsid w:val="001947DB"/>
    <w:rsid w:val="00195229"/>
    <w:rsid w:val="0019528F"/>
    <w:rsid w:val="001959F4"/>
    <w:rsid w:val="00196FEE"/>
    <w:rsid w:val="001971E0"/>
    <w:rsid w:val="001A04AE"/>
    <w:rsid w:val="001A12F5"/>
    <w:rsid w:val="001A1855"/>
    <w:rsid w:val="001A1925"/>
    <w:rsid w:val="001A1EBF"/>
    <w:rsid w:val="001A2C88"/>
    <w:rsid w:val="001A3C9D"/>
    <w:rsid w:val="001A48E7"/>
    <w:rsid w:val="001A5CB3"/>
    <w:rsid w:val="001A5F28"/>
    <w:rsid w:val="001A7385"/>
    <w:rsid w:val="001B0FE6"/>
    <w:rsid w:val="001B177A"/>
    <w:rsid w:val="001B2C84"/>
    <w:rsid w:val="001B345E"/>
    <w:rsid w:val="001B35C7"/>
    <w:rsid w:val="001B3888"/>
    <w:rsid w:val="001B4677"/>
    <w:rsid w:val="001B54D1"/>
    <w:rsid w:val="001B636C"/>
    <w:rsid w:val="001B63CB"/>
    <w:rsid w:val="001B7595"/>
    <w:rsid w:val="001C0348"/>
    <w:rsid w:val="001C10DF"/>
    <w:rsid w:val="001C12CE"/>
    <w:rsid w:val="001C1AA3"/>
    <w:rsid w:val="001C23D2"/>
    <w:rsid w:val="001C31DA"/>
    <w:rsid w:val="001C36DA"/>
    <w:rsid w:val="001C3C77"/>
    <w:rsid w:val="001C56F7"/>
    <w:rsid w:val="001C6B68"/>
    <w:rsid w:val="001C6FC6"/>
    <w:rsid w:val="001C71C5"/>
    <w:rsid w:val="001C79CA"/>
    <w:rsid w:val="001D0B35"/>
    <w:rsid w:val="001D1E22"/>
    <w:rsid w:val="001D2950"/>
    <w:rsid w:val="001D3D3E"/>
    <w:rsid w:val="001D510E"/>
    <w:rsid w:val="001D5E6A"/>
    <w:rsid w:val="001D60F1"/>
    <w:rsid w:val="001D62A8"/>
    <w:rsid w:val="001D6374"/>
    <w:rsid w:val="001D6751"/>
    <w:rsid w:val="001D6BBB"/>
    <w:rsid w:val="001D6EF1"/>
    <w:rsid w:val="001E234F"/>
    <w:rsid w:val="001E2731"/>
    <w:rsid w:val="001E2B4D"/>
    <w:rsid w:val="001E306E"/>
    <w:rsid w:val="001E3113"/>
    <w:rsid w:val="001E3D14"/>
    <w:rsid w:val="001E642C"/>
    <w:rsid w:val="001F0B8D"/>
    <w:rsid w:val="001F1288"/>
    <w:rsid w:val="001F17DF"/>
    <w:rsid w:val="001F1EFF"/>
    <w:rsid w:val="001F389D"/>
    <w:rsid w:val="001F53D0"/>
    <w:rsid w:val="001F602A"/>
    <w:rsid w:val="001F6913"/>
    <w:rsid w:val="001F6CB4"/>
    <w:rsid w:val="00200511"/>
    <w:rsid w:val="00200E9D"/>
    <w:rsid w:val="00201069"/>
    <w:rsid w:val="00201239"/>
    <w:rsid w:val="0020136B"/>
    <w:rsid w:val="0020173F"/>
    <w:rsid w:val="00201B9C"/>
    <w:rsid w:val="0020203A"/>
    <w:rsid w:val="00202407"/>
    <w:rsid w:val="00202BA7"/>
    <w:rsid w:val="0020594C"/>
    <w:rsid w:val="0020594E"/>
    <w:rsid w:val="00206611"/>
    <w:rsid w:val="00206868"/>
    <w:rsid w:val="00206C58"/>
    <w:rsid w:val="00207C46"/>
    <w:rsid w:val="002107B3"/>
    <w:rsid w:val="00211591"/>
    <w:rsid w:val="0021228C"/>
    <w:rsid w:val="00212E70"/>
    <w:rsid w:val="0021349F"/>
    <w:rsid w:val="00214279"/>
    <w:rsid w:val="00215857"/>
    <w:rsid w:val="00216242"/>
    <w:rsid w:val="0021658D"/>
    <w:rsid w:val="00217A39"/>
    <w:rsid w:val="00220045"/>
    <w:rsid w:val="00221C21"/>
    <w:rsid w:val="0022279D"/>
    <w:rsid w:val="00222BBC"/>
    <w:rsid w:val="002243F2"/>
    <w:rsid w:val="00224664"/>
    <w:rsid w:val="00225061"/>
    <w:rsid w:val="0022606F"/>
    <w:rsid w:val="002266D5"/>
    <w:rsid w:val="00226C00"/>
    <w:rsid w:val="0023085F"/>
    <w:rsid w:val="0023155D"/>
    <w:rsid w:val="00231E92"/>
    <w:rsid w:val="00231F2A"/>
    <w:rsid w:val="00233F99"/>
    <w:rsid w:val="00234372"/>
    <w:rsid w:val="0023448F"/>
    <w:rsid w:val="00235059"/>
    <w:rsid w:val="00235301"/>
    <w:rsid w:val="002357BA"/>
    <w:rsid w:val="00236C73"/>
    <w:rsid w:val="0023793E"/>
    <w:rsid w:val="00237C07"/>
    <w:rsid w:val="00242839"/>
    <w:rsid w:val="0024408E"/>
    <w:rsid w:val="002449B2"/>
    <w:rsid w:val="00244E37"/>
    <w:rsid w:val="002453B6"/>
    <w:rsid w:val="00246A92"/>
    <w:rsid w:val="002475F4"/>
    <w:rsid w:val="00247A95"/>
    <w:rsid w:val="002503D1"/>
    <w:rsid w:val="00250563"/>
    <w:rsid w:val="00250914"/>
    <w:rsid w:val="00250B2E"/>
    <w:rsid w:val="002512ED"/>
    <w:rsid w:val="0025144F"/>
    <w:rsid w:val="00251627"/>
    <w:rsid w:val="00251D99"/>
    <w:rsid w:val="00252E7C"/>
    <w:rsid w:val="00252EE3"/>
    <w:rsid w:val="00253561"/>
    <w:rsid w:val="00255E57"/>
    <w:rsid w:val="002564D8"/>
    <w:rsid w:val="002565B0"/>
    <w:rsid w:val="00256C86"/>
    <w:rsid w:val="0025761D"/>
    <w:rsid w:val="00260729"/>
    <w:rsid w:val="00260873"/>
    <w:rsid w:val="00261036"/>
    <w:rsid w:val="00261489"/>
    <w:rsid w:val="002617EE"/>
    <w:rsid w:val="00261FB7"/>
    <w:rsid w:val="002633F0"/>
    <w:rsid w:val="00263716"/>
    <w:rsid w:val="00263C84"/>
    <w:rsid w:val="00263DC0"/>
    <w:rsid w:val="00263E65"/>
    <w:rsid w:val="00263F45"/>
    <w:rsid w:val="0026595F"/>
    <w:rsid w:val="00266243"/>
    <w:rsid w:val="002662BA"/>
    <w:rsid w:val="00266773"/>
    <w:rsid w:val="0026688A"/>
    <w:rsid w:val="0026689A"/>
    <w:rsid w:val="00270CBB"/>
    <w:rsid w:val="00270DB3"/>
    <w:rsid w:val="00271626"/>
    <w:rsid w:val="002724D4"/>
    <w:rsid w:val="002725CD"/>
    <w:rsid w:val="00272612"/>
    <w:rsid w:val="002727C9"/>
    <w:rsid w:val="00273822"/>
    <w:rsid w:val="002739F1"/>
    <w:rsid w:val="0027476A"/>
    <w:rsid w:val="00281B87"/>
    <w:rsid w:val="00281F99"/>
    <w:rsid w:val="002822CB"/>
    <w:rsid w:val="00282F9B"/>
    <w:rsid w:val="0028303F"/>
    <w:rsid w:val="002834B8"/>
    <w:rsid w:val="00284335"/>
    <w:rsid w:val="00284968"/>
    <w:rsid w:val="0028641C"/>
    <w:rsid w:val="00287094"/>
    <w:rsid w:val="0028788F"/>
    <w:rsid w:val="00287AC7"/>
    <w:rsid w:val="00292BB3"/>
    <w:rsid w:val="00293391"/>
    <w:rsid w:val="00294B60"/>
    <w:rsid w:val="00295222"/>
    <w:rsid w:val="002A0EA4"/>
    <w:rsid w:val="002A1171"/>
    <w:rsid w:val="002A15EE"/>
    <w:rsid w:val="002A1634"/>
    <w:rsid w:val="002A1736"/>
    <w:rsid w:val="002A1907"/>
    <w:rsid w:val="002A2A3F"/>
    <w:rsid w:val="002A2C08"/>
    <w:rsid w:val="002A39F4"/>
    <w:rsid w:val="002A3E31"/>
    <w:rsid w:val="002A4358"/>
    <w:rsid w:val="002A476A"/>
    <w:rsid w:val="002A599E"/>
    <w:rsid w:val="002B18A3"/>
    <w:rsid w:val="002B1C91"/>
    <w:rsid w:val="002B2166"/>
    <w:rsid w:val="002B2B31"/>
    <w:rsid w:val="002B2D8C"/>
    <w:rsid w:val="002B3670"/>
    <w:rsid w:val="002B3824"/>
    <w:rsid w:val="002B3ACD"/>
    <w:rsid w:val="002B3D40"/>
    <w:rsid w:val="002B4A80"/>
    <w:rsid w:val="002B4E97"/>
    <w:rsid w:val="002B6E0C"/>
    <w:rsid w:val="002B73A6"/>
    <w:rsid w:val="002C0711"/>
    <w:rsid w:val="002C13EA"/>
    <w:rsid w:val="002C2217"/>
    <w:rsid w:val="002C2329"/>
    <w:rsid w:val="002C2941"/>
    <w:rsid w:val="002C374D"/>
    <w:rsid w:val="002C3AEB"/>
    <w:rsid w:val="002C41BC"/>
    <w:rsid w:val="002C5078"/>
    <w:rsid w:val="002C5910"/>
    <w:rsid w:val="002C59DB"/>
    <w:rsid w:val="002C643C"/>
    <w:rsid w:val="002C6CEC"/>
    <w:rsid w:val="002D0531"/>
    <w:rsid w:val="002D06FF"/>
    <w:rsid w:val="002D0D25"/>
    <w:rsid w:val="002D1110"/>
    <w:rsid w:val="002D153F"/>
    <w:rsid w:val="002D17AA"/>
    <w:rsid w:val="002D1CF0"/>
    <w:rsid w:val="002D1EFA"/>
    <w:rsid w:val="002D29C8"/>
    <w:rsid w:val="002D2C91"/>
    <w:rsid w:val="002D2F43"/>
    <w:rsid w:val="002D3175"/>
    <w:rsid w:val="002D3BA5"/>
    <w:rsid w:val="002D4D19"/>
    <w:rsid w:val="002D5BFA"/>
    <w:rsid w:val="002D6BBF"/>
    <w:rsid w:val="002D7339"/>
    <w:rsid w:val="002D7F1F"/>
    <w:rsid w:val="002E10EF"/>
    <w:rsid w:val="002E1992"/>
    <w:rsid w:val="002E25D7"/>
    <w:rsid w:val="002E2779"/>
    <w:rsid w:val="002E283F"/>
    <w:rsid w:val="002E2E14"/>
    <w:rsid w:val="002E3ECE"/>
    <w:rsid w:val="002E456D"/>
    <w:rsid w:val="002E473A"/>
    <w:rsid w:val="002E4DA0"/>
    <w:rsid w:val="002E5421"/>
    <w:rsid w:val="002E6292"/>
    <w:rsid w:val="002E6435"/>
    <w:rsid w:val="002E66C6"/>
    <w:rsid w:val="002E6FF7"/>
    <w:rsid w:val="002E7694"/>
    <w:rsid w:val="002E7B68"/>
    <w:rsid w:val="002E7E4F"/>
    <w:rsid w:val="002E7FC5"/>
    <w:rsid w:val="002F03EF"/>
    <w:rsid w:val="002F0805"/>
    <w:rsid w:val="002F0DE5"/>
    <w:rsid w:val="002F1178"/>
    <w:rsid w:val="002F2316"/>
    <w:rsid w:val="002F2D4B"/>
    <w:rsid w:val="002F3251"/>
    <w:rsid w:val="002F3645"/>
    <w:rsid w:val="002F4196"/>
    <w:rsid w:val="002F4299"/>
    <w:rsid w:val="002F4915"/>
    <w:rsid w:val="002F49DA"/>
    <w:rsid w:val="002F523D"/>
    <w:rsid w:val="002F6DB1"/>
    <w:rsid w:val="002F7297"/>
    <w:rsid w:val="002F758F"/>
    <w:rsid w:val="002F7A79"/>
    <w:rsid w:val="00300269"/>
    <w:rsid w:val="00300536"/>
    <w:rsid w:val="00301E8D"/>
    <w:rsid w:val="00302648"/>
    <w:rsid w:val="00303571"/>
    <w:rsid w:val="00303838"/>
    <w:rsid w:val="00304B21"/>
    <w:rsid w:val="00304B41"/>
    <w:rsid w:val="00305141"/>
    <w:rsid w:val="00305D1B"/>
    <w:rsid w:val="003063CD"/>
    <w:rsid w:val="00311342"/>
    <w:rsid w:val="00311FB3"/>
    <w:rsid w:val="00313227"/>
    <w:rsid w:val="00313FA7"/>
    <w:rsid w:val="00313FDE"/>
    <w:rsid w:val="00314064"/>
    <w:rsid w:val="00314684"/>
    <w:rsid w:val="00314D40"/>
    <w:rsid w:val="00315BD9"/>
    <w:rsid w:val="00315D2C"/>
    <w:rsid w:val="00315F40"/>
    <w:rsid w:val="00316157"/>
    <w:rsid w:val="00316E75"/>
    <w:rsid w:val="00317CA0"/>
    <w:rsid w:val="00321209"/>
    <w:rsid w:val="003223B4"/>
    <w:rsid w:val="00322899"/>
    <w:rsid w:val="0032346E"/>
    <w:rsid w:val="00323F8A"/>
    <w:rsid w:val="003249B3"/>
    <w:rsid w:val="00325E55"/>
    <w:rsid w:val="00326AF6"/>
    <w:rsid w:val="003273E0"/>
    <w:rsid w:val="00330BAE"/>
    <w:rsid w:val="00331029"/>
    <w:rsid w:val="00332BA3"/>
    <w:rsid w:val="00333680"/>
    <w:rsid w:val="003336A3"/>
    <w:rsid w:val="0033431C"/>
    <w:rsid w:val="0033479E"/>
    <w:rsid w:val="00335512"/>
    <w:rsid w:val="00335550"/>
    <w:rsid w:val="00336C38"/>
    <w:rsid w:val="0033717F"/>
    <w:rsid w:val="00337F7D"/>
    <w:rsid w:val="00340AB3"/>
    <w:rsid w:val="0034288F"/>
    <w:rsid w:val="00342EF0"/>
    <w:rsid w:val="00342F6D"/>
    <w:rsid w:val="003430D7"/>
    <w:rsid w:val="003437E1"/>
    <w:rsid w:val="00343EBD"/>
    <w:rsid w:val="003451DD"/>
    <w:rsid w:val="00345764"/>
    <w:rsid w:val="00346853"/>
    <w:rsid w:val="003468F8"/>
    <w:rsid w:val="00346FD1"/>
    <w:rsid w:val="00347175"/>
    <w:rsid w:val="003474C7"/>
    <w:rsid w:val="003502E8"/>
    <w:rsid w:val="00350E53"/>
    <w:rsid w:val="003511ED"/>
    <w:rsid w:val="00351715"/>
    <w:rsid w:val="00351756"/>
    <w:rsid w:val="0035250D"/>
    <w:rsid w:val="00352E1D"/>
    <w:rsid w:val="003534E9"/>
    <w:rsid w:val="00353B8F"/>
    <w:rsid w:val="00353F2B"/>
    <w:rsid w:val="00354EA1"/>
    <w:rsid w:val="003550EF"/>
    <w:rsid w:val="00355134"/>
    <w:rsid w:val="00355255"/>
    <w:rsid w:val="00356750"/>
    <w:rsid w:val="00356C76"/>
    <w:rsid w:val="00356CA1"/>
    <w:rsid w:val="0035744E"/>
    <w:rsid w:val="00357CFB"/>
    <w:rsid w:val="003600D9"/>
    <w:rsid w:val="00360CDD"/>
    <w:rsid w:val="00361FFA"/>
    <w:rsid w:val="00362332"/>
    <w:rsid w:val="00362E56"/>
    <w:rsid w:val="00363427"/>
    <w:rsid w:val="00364453"/>
    <w:rsid w:val="003653AC"/>
    <w:rsid w:val="00367853"/>
    <w:rsid w:val="00370EB1"/>
    <w:rsid w:val="0037116F"/>
    <w:rsid w:val="00371B47"/>
    <w:rsid w:val="003736BA"/>
    <w:rsid w:val="0037689F"/>
    <w:rsid w:val="00376CEE"/>
    <w:rsid w:val="00377500"/>
    <w:rsid w:val="0037772A"/>
    <w:rsid w:val="0037774D"/>
    <w:rsid w:val="00377E8A"/>
    <w:rsid w:val="003808C7"/>
    <w:rsid w:val="00380ECD"/>
    <w:rsid w:val="00380FF6"/>
    <w:rsid w:val="00381494"/>
    <w:rsid w:val="0038195D"/>
    <w:rsid w:val="00382071"/>
    <w:rsid w:val="00382398"/>
    <w:rsid w:val="003848BA"/>
    <w:rsid w:val="00384DD3"/>
    <w:rsid w:val="0038553E"/>
    <w:rsid w:val="00385805"/>
    <w:rsid w:val="00385B96"/>
    <w:rsid w:val="00386C12"/>
    <w:rsid w:val="00386DF4"/>
    <w:rsid w:val="003873B5"/>
    <w:rsid w:val="00387958"/>
    <w:rsid w:val="0039056F"/>
    <w:rsid w:val="00390F63"/>
    <w:rsid w:val="00391031"/>
    <w:rsid w:val="003914C6"/>
    <w:rsid w:val="003928A6"/>
    <w:rsid w:val="00392FAB"/>
    <w:rsid w:val="00393151"/>
    <w:rsid w:val="00393CD6"/>
    <w:rsid w:val="0039412B"/>
    <w:rsid w:val="0039465B"/>
    <w:rsid w:val="00395016"/>
    <w:rsid w:val="0039541C"/>
    <w:rsid w:val="003957C8"/>
    <w:rsid w:val="00396414"/>
    <w:rsid w:val="003969A7"/>
    <w:rsid w:val="00396FCE"/>
    <w:rsid w:val="003977ED"/>
    <w:rsid w:val="0039797B"/>
    <w:rsid w:val="00397B3D"/>
    <w:rsid w:val="003A015A"/>
    <w:rsid w:val="003A11F2"/>
    <w:rsid w:val="003A248A"/>
    <w:rsid w:val="003A33A9"/>
    <w:rsid w:val="003A39A0"/>
    <w:rsid w:val="003A479A"/>
    <w:rsid w:val="003A4B51"/>
    <w:rsid w:val="003A50B5"/>
    <w:rsid w:val="003A706C"/>
    <w:rsid w:val="003A7135"/>
    <w:rsid w:val="003B04AC"/>
    <w:rsid w:val="003B12CE"/>
    <w:rsid w:val="003B1EA3"/>
    <w:rsid w:val="003B2434"/>
    <w:rsid w:val="003B258E"/>
    <w:rsid w:val="003B2B2A"/>
    <w:rsid w:val="003B3E6B"/>
    <w:rsid w:val="003B454E"/>
    <w:rsid w:val="003B530E"/>
    <w:rsid w:val="003B533B"/>
    <w:rsid w:val="003B6305"/>
    <w:rsid w:val="003B66B3"/>
    <w:rsid w:val="003B708F"/>
    <w:rsid w:val="003B7A61"/>
    <w:rsid w:val="003B7B6E"/>
    <w:rsid w:val="003C0838"/>
    <w:rsid w:val="003C0C9C"/>
    <w:rsid w:val="003C17D9"/>
    <w:rsid w:val="003C1BD1"/>
    <w:rsid w:val="003C1BDE"/>
    <w:rsid w:val="003C3E5E"/>
    <w:rsid w:val="003C42FC"/>
    <w:rsid w:val="003C4790"/>
    <w:rsid w:val="003C5818"/>
    <w:rsid w:val="003C5B5E"/>
    <w:rsid w:val="003C5FE9"/>
    <w:rsid w:val="003C7084"/>
    <w:rsid w:val="003C7A5F"/>
    <w:rsid w:val="003D02CB"/>
    <w:rsid w:val="003D0C08"/>
    <w:rsid w:val="003D0F61"/>
    <w:rsid w:val="003D1358"/>
    <w:rsid w:val="003D14E5"/>
    <w:rsid w:val="003D1830"/>
    <w:rsid w:val="003D29B7"/>
    <w:rsid w:val="003D32B5"/>
    <w:rsid w:val="003D3638"/>
    <w:rsid w:val="003D46CB"/>
    <w:rsid w:val="003D4F1F"/>
    <w:rsid w:val="003D6B3C"/>
    <w:rsid w:val="003E01DE"/>
    <w:rsid w:val="003E02CE"/>
    <w:rsid w:val="003E0734"/>
    <w:rsid w:val="003E0A8A"/>
    <w:rsid w:val="003E153F"/>
    <w:rsid w:val="003E30F2"/>
    <w:rsid w:val="003E4225"/>
    <w:rsid w:val="003E48F6"/>
    <w:rsid w:val="003E568A"/>
    <w:rsid w:val="003E696F"/>
    <w:rsid w:val="003F0567"/>
    <w:rsid w:val="003F08F1"/>
    <w:rsid w:val="003F3817"/>
    <w:rsid w:val="003F3AA3"/>
    <w:rsid w:val="003F3BCE"/>
    <w:rsid w:val="003F4D2C"/>
    <w:rsid w:val="003F7579"/>
    <w:rsid w:val="003F7F44"/>
    <w:rsid w:val="003F7F93"/>
    <w:rsid w:val="00401BEF"/>
    <w:rsid w:val="00401D2C"/>
    <w:rsid w:val="00402BB6"/>
    <w:rsid w:val="00403276"/>
    <w:rsid w:val="004033FA"/>
    <w:rsid w:val="00403DCF"/>
    <w:rsid w:val="004044F1"/>
    <w:rsid w:val="00404907"/>
    <w:rsid w:val="00404D21"/>
    <w:rsid w:val="004057FD"/>
    <w:rsid w:val="00406217"/>
    <w:rsid w:val="0040645D"/>
    <w:rsid w:val="00406D5F"/>
    <w:rsid w:val="004104B9"/>
    <w:rsid w:val="00410D49"/>
    <w:rsid w:val="0041166C"/>
    <w:rsid w:val="00413049"/>
    <w:rsid w:val="00414BA7"/>
    <w:rsid w:val="0041587E"/>
    <w:rsid w:val="00415906"/>
    <w:rsid w:val="00416767"/>
    <w:rsid w:val="0041687D"/>
    <w:rsid w:val="00416DEE"/>
    <w:rsid w:val="00420354"/>
    <w:rsid w:val="00420577"/>
    <w:rsid w:val="004205CF"/>
    <w:rsid w:val="0042154C"/>
    <w:rsid w:val="004236A3"/>
    <w:rsid w:val="00423FC9"/>
    <w:rsid w:val="00424327"/>
    <w:rsid w:val="00424E90"/>
    <w:rsid w:val="00425BC3"/>
    <w:rsid w:val="00427A3C"/>
    <w:rsid w:val="004308F3"/>
    <w:rsid w:val="00431104"/>
    <w:rsid w:val="00433604"/>
    <w:rsid w:val="0043362A"/>
    <w:rsid w:val="004340FE"/>
    <w:rsid w:val="004346F2"/>
    <w:rsid w:val="004355D0"/>
    <w:rsid w:val="004408B3"/>
    <w:rsid w:val="00440B5D"/>
    <w:rsid w:val="00440D96"/>
    <w:rsid w:val="0044178F"/>
    <w:rsid w:val="00441FB8"/>
    <w:rsid w:val="004425BD"/>
    <w:rsid w:val="0044385E"/>
    <w:rsid w:val="00443FB5"/>
    <w:rsid w:val="00445227"/>
    <w:rsid w:val="004457ED"/>
    <w:rsid w:val="0044649A"/>
    <w:rsid w:val="00446F6B"/>
    <w:rsid w:val="0044705C"/>
    <w:rsid w:val="004476A8"/>
    <w:rsid w:val="00452C6D"/>
    <w:rsid w:val="00454136"/>
    <w:rsid w:val="00454C0B"/>
    <w:rsid w:val="004550FC"/>
    <w:rsid w:val="00455DAF"/>
    <w:rsid w:val="00456172"/>
    <w:rsid w:val="00457436"/>
    <w:rsid w:val="004603D0"/>
    <w:rsid w:val="00460953"/>
    <w:rsid w:val="00460B3B"/>
    <w:rsid w:val="00461312"/>
    <w:rsid w:val="00462F03"/>
    <w:rsid w:val="00463AD7"/>
    <w:rsid w:val="00465264"/>
    <w:rsid w:val="00465710"/>
    <w:rsid w:val="00465F6B"/>
    <w:rsid w:val="0046758D"/>
    <w:rsid w:val="00467B56"/>
    <w:rsid w:val="00467C6D"/>
    <w:rsid w:val="00471251"/>
    <w:rsid w:val="00472C20"/>
    <w:rsid w:val="00474BE2"/>
    <w:rsid w:val="004761BF"/>
    <w:rsid w:val="004768AC"/>
    <w:rsid w:val="004771AE"/>
    <w:rsid w:val="00480EDF"/>
    <w:rsid w:val="00481C59"/>
    <w:rsid w:val="00481F02"/>
    <w:rsid w:val="004820C7"/>
    <w:rsid w:val="004823D0"/>
    <w:rsid w:val="004836E5"/>
    <w:rsid w:val="00483819"/>
    <w:rsid w:val="00483AE8"/>
    <w:rsid w:val="00483C85"/>
    <w:rsid w:val="00483D43"/>
    <w:rsid w:val="0048459B"/>
    <w:rsid w:val="004846A9"/>
    <w:rsid w:val="00485C2F"/>
    <w:rsid w:val="004862B4"/>
    <w:rsid w:val="00490195"/>
    <w:rsid w:val="004901C8"/>
    <w:rsid w:val="00490248"/>
    <w:rsid w:val="00490366"/>
    <w:rsid w:val="004903D7"/>
    <w:rsid w:val="00490797"/>
    <w:rsid w:val="004909C8"/>
    <w:rsid w:val="00491108"/>
    <w:rsid w:val="00491225"/>
    <w:rsid w:val="00491D5A"/>
    <w:rsid w:val="00492185"/>
    <w:rsid w:val="0049289F"/>
    <w:rsid w:val="004928C6"/>
    <w:rsid w:val="004930AB"/>
    <w:rsid w:val="004930FB"/>
    <w:rsid w:val="004933AF"/>
    <w:rsid w:val="004938CD"/>
    <w:rsid w:val="00493D05"/>
    <w:rsid w:val="00493F3F"/>
    <w:rsid w:val="00494D30"/>
    <w:rsid w:val="00494EB9"/>
    <w:rsid w:val="00494ED3"/>
    <w:rsid w:val="004952F8"/>
    <w:rsid w:val="0049559A"/>
    <w:rsid w:val="0049665C"/>
    <w:rsid w:val="00496C25"/>
    <w:rsid w:val="00497A75"/>
    <w:rsid w:val="004A0376"/>
    <w:rsid w:val="004A03FF"/>
    <w:rsid w:val="004A147E"/>
    <w:rsid w:val="004A1CA0"/>
    <w:rsid w:val="004A266C"/>
    <w:rsid w:val="004A3CE0"/>
    <w:rsid w:val="004A42FF"/>
    <w:rsid w:val="004A4670"/>
    <w:rsid w:val="004A4769"/>
    <w:rsid w:val="004A4D58"/>
    <w:rsid w:val="004A62BE"/>
    <w:rsid w:val="004A701F"/>
    <w:rsid w:val="004A75E3"/>
    <w:rsid w:val="004A7B62"/>
    <w:rsid w:val="004B01A2"/>
    <w:rsid w:val="004B02E8"/>
    <w:rsid w:val="004B178C"/>
    <w:rsid w:val="004B20B3"/>
    <w:rsid w:val="004B2B87"/>
    <w:rsid w:val="004B3784"/>
    <w:rsid w:val="004B4A3A"/>
    <w:rsid w:val="004B5069"/>
    <w:rsid w:val="004B5AC2"/>
    <w:rsid w:val="004B5BDE"/>
    <w:rsid w:val="004B5D34"/>
    <w:rsid w:val="004B5F55"/>
    <w:rsid w:val="004B5F76"/>
    <w:rsid w:val="004B6308"/>
    <w:rsid w:val="004B78EA"/>
    <w:rsid w:val="004C0005"/>
    <w:rsid w:val="004C06A8"/>
    <w:rsid w:val="004C17D9"/>
    <w:rsid w:val="004C1999"/>
    <w:rsid w:val="004C1A30"/>
    <w:rsid w:val="004C23F1"/>
    <w:rsid w:val="004C5805"/>
    <w:rsid w:val="004C5FDC"/>
    <w:rsid w:val="004C69F1"/>
    <w:rsid w:val="004C790D"/>
    <w:rsid w:val="004C7A5B"/>
    <w:rsid w:val="004C7B80"/>
    <w:rsid w:val="004C7DC5"/>
    <w:rsid w:val="004D0591"/>
    <w:rsid w:val="004D1889"/>
    <w:rsid w:val="004D4351"/>
    <w:rsid w:val="004D48B0"/>
    <w:rsid w:val="004D6430"/>
    <w:rsid w:val="004D6E7C"/>
    <w:rsid w:val="004D7137"/>
    <w:rsid w:val="004D7528"/>
    <w:rsid w:val="004D7FCA"/>
    <w:rsid w:val="004E00F9"/>
    <w:rsid w:val="004E01F3"/>
    <w:rsid w:val="004E0856"/>
    <w:rsid w:val="004E2FA4"/>
    <w:rsid w:val="004E3674"/>
    <w:rsid w:val="004E3955"/>
    <w:rsid w:val="004E3D33"/>
    <w:rsid w:val="004E3F95"/>
    <w:rsid w:val="004E404C"/>
    <w:rsid w:val="004E4141"/>
    <w:rsid w:val="004E41E4"/>
    <w:rsid w:val="004E41F7"/>
    <w:rsid w:val="004E4E75"/>
    <w:rsid w:val="004E6919"/>
    <w:rsid w:val="004E746E"/>
    <w:rsid w:val="004E75F5"/>
    <w:rsid w:val="004F020D"/>
    <w:rsid w:val="004F2093"/>
    <w:rsid w:val="004F37FB"/>
    <w:rsid w:val="004F3AE8"/>
    <w:rsid w:val="004F43C0"/>
    <w:rsid w:val="004F5EF2"/>
    <w:rsid w:val="004F6281"/>
    <w:rsid w:val="004F6647"/>
    <w:rsid w:val="004F6700"/>
    <w:rsid w:val="004F7FDD"/>
    <w:rsid w:val="00500174"/>
    <w:rsid w:val="005001D9"/>
    <w:rsid w:val="005012D4"/>
    <w:rsid w:val="00501B52"/>
    <w:rsid w:val="00501E2E"/>
    <w:rsid w:val="00502FE8"/>
    <w:rsid w:val="00504023"/>
    <w:rsid w:val="0050403B"/>
    <w:rsid w:val="0050464B"/>
    <w:rsid w:val="00504BCB"/>
    <w:rsid w:val="00505F86"/>
    <w:rsid w:val="00506126"/>
    <w:rsid w:val="00511268"/>
    <w:rsid w:val="005120B6"/>
    <w:rsid w:val="00512714"/>
    <w:rsid w:val="00512D44"/>
    <w:rsid w:val="00513326"/>
    <w:rsid w:val="00513653"/>
    <w:rsid w:val="0051379D"/>
    <w:rsid w:val="00514799"/>
    <w:rsid w:val="00514C79"/>
    <w:rsid w:val="00514D50"/>
    <w:rsid w:val="00514E29"/>
    <w:rsid w:val="0051539D"/>
    <w:rsid w:val="00516D85"/>
    <w:rsid w:val="00516DCF"/>
    <w:rsid w:val="005179BE"/>
    <w:rsid w:val="00517CAC"/>
    <w:rsid w:val="005205F1"/>
    <w:rsid w:val="005251CF"/>
    <w:rsid w:val="005256B9"/>
    <w:rsid w:val="00527C09"/>
    <w:rsid w:val="00527CA2"/>
    <w:rsid w:val="005306BB"/>
    <w:rsid w:val="0053083C"/>
    <w:rsid w:val="00531987"/>
    <w:rsid w:val="00531B73"/>
    <w:rsid w:val="00532773"/>
    <w:rsid w:val="00532CAE"/>
    <w:rsid w:val="00533220"/>
    <w:rsid w:val="00533A30"/>
    <w:rsid w:val="00533D3C"/>
    <w:rsid w:val="00534914"/>
    <w:rsid w:val="005359AA"/>
    <w:rsid w:val="00536267"/>
    <w:rsid w:val="00536708"/>
    <w:rsid w:val="00536D6B"/>
    <w:rsid w:val="0053785D"/>
    <w:rsid w:val="00537C26"/>
    <w:rsid w:val="0054167E"/>
    <w:rsid w:val="00541C7A"/>
    <w:rsid w:val="00542D6F"/>
    <w:rsid w:val="00543013"/>
    <w:rsid w:val="00544D70"/>
    <w:rsid w:val="005456BB"/>
    <w:rsid w:val="00545C36"/>
    <w:rsid w:val="00545E39"/>
    <w:rsid w:val="00546AE4"/>
    <w:rsid w:val="005474FB"/>
    <w:rsid w:val="00547AD7"/>
    <w:rsid w:val="005501E9"/>
    <w:rsid w:val="00551511"/>
    <w:rsid w:val="00551754"/>
    <w:rsid w:val="00552219"/>
    <w:rsid w:val="00553548"/>
    <w:rsid w:val="0055377A"/>
    <w:rsid w:val="00553D2D"/>
    <w:rsid w:val="00553ED9"/>
    <w:rsid w:val="00554598"/>
    <w:rsid w:val="00554DA6"/>
    <w:rsid w:val="00555267"/>
    <w:rsid w:val="00555612"/>
    <w:rsid w:val="00555A9E"/>
    <w:rsid w:val="00556452"/>
    <w:rsid w:val="00556BAB"/>
    <w:rsid w:val="00556C5D"/>
    <w:rsid w:val="00560B05"/>
    <w:rsid w:val="0056124B"/>
    <w:rsid w:val="0056293A"/>
    <w:rsid w:val="00562C43"/>
    <w:rsid w:val="00562D75"/>
    <w:rsid w:val="005641C0"/>
    <w:rsid w:val="005643DF"/>
    <w:rsid w:val="00564784"/>
    <w:rsid w:val="00564C79"/>
    <w:rsid w:val="00566419"/>
    <w:rsid w:val="00570876"/>
    <w:rsid w:val="00570B92"/>
    <w:rsid w:val="005710F9"/>
    <w:rsid w:val="005721B3"/>
    <w:rsid w:val="005728EF"/>
    <w:rsid w:val="00572A34"/>
    <w:rsid w:val="00572E57"/>
    <w:rsid w:val="00574F31"/>
    <w:rsid w:val="00575165"/>
    <w:rsid w:val="005755B7"/>
    <w:rsid w:val="00575781"/>
    <w:rsid w:val="00575947"/>
    <w:rsid w:val="00576004"/>
    <w:rsid w:val="00576018"/>
    <w:rsid w:val="00576AC7"/>
    <w:rsid w:val="00580CF3"/>
    <w:rsid w:val="00581374"/>
    <w:rsid w:val="005816BF"/>
    <w:rsid w:val="00582840"/>
    <w:rsid w:val="00582893"/>
    <w:rsid w:val="00582A80"/>
    <w:rsid w:val="00583374"/>
    <w:rsid w:val="00583899"/>
    <w:rsid w:val="00583C52"/>
    <w:rsid w:val="00584224"/>
    <w:rsid w:val="0058612D"/>
    <w:rsid w:val="005862B4"/>
    <w:rsid w:val="00587354"/>
    <w:rsid w:val="005873AD"/>
    <w:rsid w:val="00587AAE"/>
    <w:rsid w:val="005900BF"/>
    <w:rsid w:val="00590DF0"/>
    <w:rsid w:val="00592DAF"/>
    <w:rsid w:val="0059313F"/>
    <w:rsid w:val="00593B4D"/>
    <w:rsid w:val="00593C69"/>
    <w:rsid w:val="00594062"/>
    <w:rsid w:val="00594C55"/>
    <w:rsid w:val="0059511F"/>
    <w:rsid w:val="00595913"/>
    <w:rsid w:val="00596B34"/>
    <w:rsid w:val="005A0977"/>
    <w:rsid w:val="005A1271"/>
    <w:rsid w:val="005A1E34"/>
    <w:rsid w:val="005A3AB6"/>
    <w:rsid w:val="005A3E71"/>
    <w:rsid w:val="005A3EEF"/>
    <w:rsid w:val="005A5542"/>
    <w:rsid w:val="005A5584"/>
    <w:rsid w:val="005A59A9"/>
    <w:rsid w:val="005A5E4D"/>
    <w:rsid w:val="005A7747"/>
    <w:rsid w:val="005A7AD2"/>
    <w:rsid w:val="005A7E40"/>
    <w:rsid w:val="005B16EF"/>
    <w:rsid w:val="005B19C5"/>
    <w:rsid w:val="005B27F1"/>
    <w:rsid w:val="005B2D2F"/>
    <w:rsid w:val="005B3250"/>
    <w:rsid w:val="005B3510"/>
    <w:rsid w:val="005B3920"/>
    <w:rsid w:val="005B4375"/>
    <w:rsid w:val="005B5240"/>
    <w:rsid w:val="005B5455"/>
    <w:rsid w:val="005B7096"/>
    <w:rsid w:val="005B70A3"/>
    <w:rsid w:val="005B75B4"/>
    <w:rsid w:val="005B792C"/>
    <w:rsid w:val="005B7E4B"/>
    <w:rsid w:val="005C098E"/>
    <w:rsid w:val="005C0B10"/>
    <w:rsid w:val="005C1587"/>
    <w:rsid w:val="005C1599"/>
    <w:rsid w:val="005C4FFD"/>
    <w:rsid w:val="005C68F2"/>
    <w:rsid w:val="005C74BC"/>
    <w:rsid w:val="005C78FB"/>
    <w:rsid w:val="005C7C61"/>
    <w:rsid w:val="005D002C"/>
    <w:rsid w:val="005D06D1"/>
    <w:rsid w:val="005D07F3"/>
    <w:rsid w:val="005D0844"/>
    <w:rsid w:val="005D0C9E"/>
    <w:rsid w:val="005D10C7"/>
    <w:rsid w:val="005D1E20"/>
    <w:rsid w:val="005D22EA"/>
    <w:rsid w:val="005D2376"/>
    <w:rsid w:val="005D304B"/>
    <w:rsid w:val="005D3C6C"/>
    <w:rsid w:val="005D3EC8"/>
    <w:rsid w:val="005D5938"/>
    <w:rsid w:val="005D5974"/>
    <w:rsid w:val="005D6725"/>
    <w:rsid w:val="005D6F41"/>
    <w:rsid w:val="005D76CC"/>
    <w:rsid w:val="005E00E0"/>
    <w:rsid w:val="005E1862"/>
    <w:rsid w:val="005E215A"/>
    <w:rsid w:val="005E348A"/>
    <w:rsid w:val="005E3850"/>
    <w:rsid w:val="005E3F8C"/>
    <w:rsid w:val="005E5684"/>
    <w:rsid w:val="005E6C1F"/>
    <w:rsid w:val="005E794F"/>
    <w:rsid w:val="005F120E"/>
    <w:rsid w:val="005F123E"/>
    <w:rsid w:val="005F1A5A"/>
    <w:rsid w:val="005F2668"/>
    <w:rsid w:val="005F5C90"/>
    <w:rsid w:val="005F5E19"/>
    <w:rsid w:val="005F69FE"/>
    <w:rsid w:val="005F6EA8"/>
    <w:rsid w:val="005F74B1"/>
    <w:rsid w:val="00600042"/>
    <w:rsid w:val="00600140"/>
    <w:rsid w:val="006010FE"/>
    <w:rsid w:val="00601A75"/>
    <w:rsid w:val="00601C2D"/>
    <w:rsid w:val="00602DE5"/>
    <w:rsid w:val="00604FC3"/>
    <w:rsid w:val="006063EA"/>
    <w:rsid w:val="006064A1"/>
    <w:rsid w:val="0061071A"/>
    <w:rsid w:val="00610DAB"/>
    <w:rsid w:val="00610FF5"/>
    <w:rsid w:val="0061107C"/>
    <w:rsid w:val="00611BDF"/>
    <w:rsid w:val="00612A60"/>
    <w:rsid w:val="00612B2A"/>
    <w:rsid w:val="00612C17"/>
    <w:rsid w:val="00612C77"/>
    <w:rsid w:val="00613184"/>
    <w:rsid w:val="00613CD8"/>
    <w:rsid w:val="00614B93"/>
    <w:rsid w:val="006157F9"/>
    <w:rsid w:val="00615DB3"/>
    <w:rsid w:val="00615DC2"/>
    <w:rsid w:val="006167FC"/>
    <w:rsid w:val="00616CEB"/>
    <w:rsid w:val="006172E4"/>
    <w:rsid w:val="00617EDE"/>
    <w:rsid w:val="006213AC"/>
    <w:rsid w:val="00622D12"/>
    <w:rsid w:val="00623192"/>
    <w:rsid w:val="0062341F"/>
    <w:rsid w:val="00624039"/>
    <w:rsid w:val="006241A7"/>
    <w:rsid w:val="0062422A"/>
    <w:rsid w:val="00624B5D"/>
    <w:rsid w:val="0062566F"/>
    <w:rsid w:val="00625E77"/>
    <w:rsid w:val="006264A2"/>
    <w:rsid w:val="00627F3E"/>
    <w:rsid w:val="00630387"/>
    <w:rsid w:val="0063100F"/>
    <w:rsid w:val="006312B3"/>
    <w:rsid w:val="006316B9"/>
    <w:rsid w:val="0063171B"/>
    <w:rsid w:val="00631803"/>
    <w:rsid w:val="00631A99"/>
    <w:rsid w:val="00631CDE"/>
    <w:rsid w:val="00631F69"/>
    <w:rsid w:val="006325B6"/>
    <w:rsid w:val="00633063"/>
    <w:rsid w:val="0063359B"/>
    <w:rsid w:val="00633B67"/>
    <w:rsid w:val="00635845"/>
    <w:rsid w:val="00635C06"/>
    <w:rsid w:val="00636C74"/>
    <w:rsid w:val="00637CF5"/>
    <w:rsid w:val="006406B9"/>
    <w:rsid w:val="00640CF0"/>
    <w:rsid w:val="00641ADA"/>
    <w:rsid w:val="006420F1"/>
    <w:rsid w:val="00642F90"/>
    <w:rsid w:val="006437E6"/>
    <w:rsid w:val="00643CE0"/>
    <w:rsid w:val="00643F1C"/>
    <w:rsid w:val="00644A73"/>
    <w:rsid w:val="00644C79"/>
    <w:rsid w:val="00644F8C"/>
    <w:rsid w:val="00645176"/>
    <w:rsid w:val="006458CE"/>
    <w:rsid w:val="0064709A"/>
    <w:rsid w:val="0065027D"/>
    <w:rsid w:val="006512B9"/>
    <w:rsid w:val="006512E5"/>
    <w:rsid w:val="00651D5E"/>
    <w:rsid w:val="006524ED"/>
    <w:rsid w:val="0065287E"/>
    <w:rsid w:val="006529AC"/>
    <w:rsid w:val="00652B73"/>
    <w:rsid w:val="0065379E"/>
    <w:rsid w:val="006544D1"/>
    <w:rsid w:val="006551C6"/>
    <w:rsid w:val="006552A1"/>
    <w:rsid w:val="006558D7"/>
    <w:rsid w:val="00656065"/>
    <w:rsid w:val="006569C6"/>
    <w:rsid w:val="00656F6C"/>
    <w:rsid w:val="0066072B"/>
    <w:rsid w:val="006608D1"/>
    <w:rsid w:val="00661A27"/>
    <w:rsid w:val="00663897"/>
    <w:rsid w:val="00663A4A"/>
    <w:rsid w:val="00663BF9"/>
    <w:rsid w:val="006642C8"/>
    <w:rsid w:val="006643DD"/>
    <w:rsid w:val="00664585"/>
    <w:rsid w:val="00666540"/>
    <w:rsid w:val="00666625"/>
    <w:rsid w:val="00666AEF"/>
    <w:rsid w:val="0066702A"/>
    <w:rsid w:val="006673F4"/>
    <w:rsid w:val="006674CE"/>
    <w:rsid w:val="00667BC3"/>
    <w:rsid w:val="00667D1A"/>
    <w:rsid w:val="0067045D"/>
    <w:rsid w:val="0067080F"/>
    <w:rsid w:val="00670A12"/>
    <w:rsid w:val="00670A2B"/>
    <w:rsid w:val="006719C5"/>
    <w:rsid w:val="00671BEE"/>
    <w:rsid w:val="00673272"/>
    <w:rsid w:val="00673442"/>
    <w:rsid w:val="00673466"/>
    <w:rsid w:val="0067403F"/>
    <w:rsid w:val="00674928"/>
    <w:rsid w:val="00674DFA"/>
    <w:rsid w:val="00675478"/>
    <w:rsid w:val="00676594"/>
    <w:rsid w:val="00677ACF"/>
    <w:rsid w:val="00680793"/>
    <w:rsid w:val="00680E69"/>
    <w:rsid w:val="0068172A"/>
    <w:rsid w:val="00681CAB"/>
    <w:rsid w:val="00681DCE"/>
    <w:rsid w:val="00682CBF"/>
    <w:rsid w:val="006836B8"/>
    <w:rsid w:val="00683B05"/>
    <w:rsid w:val="00684BE9"/>
    <w:rsid w:val="00686EB8"/>
    <w:rsid w:val="00687CE8"/>
    <w:rsid w:val="00687F4A"/>
    <w:rsid w:val="00691335"/>
    <w:rsid w:val="0069684D"/>
    <w:rsid w:val="00697D20"/>
    <w:rsid w:val="006A0340"/>
    <w:rsid w:val="006A049E"/>
    <w:rsid w:val="006A19E1"/>
    <w:rsid w:val="006A33AE"/>
    <w:rsid w:val="006A48E6"/>
    <w:rsid w:val="006A5E8F"/>
    <w:rsid w:val="006A7E1F"/>
    <w:rsid w:val="006B0813"/>
    <w:rsid w:val="006B0DF9"/>
    <w:rsid w:val="006B0EE0"/>
    <w:rsid w:val="006B10F5"/>
    <w:rsid w:val="006B21C7"/>
    <w:rsid w:val="006B2D1C"/>
    <w:rsid w:val="006B3164"/>
    <w:rsid w:val="006B4771"/>
    <w:rsid w:val="006B50B9"/>
    <w:rsid w:val="006B695D"/>
    <w:rsid w:val="006B722B"/>
    <w:rsid w:val="006B7404"/>
    <w:rsid w:val="006C05E1"/>
    <w:rsid w:val="006C071E"/>
    <w:rsid w:val="006C0BAC"/>
    <w:rsid w:val="006C1CA3"/>
    <w:rsid w:val="006C2E06"/>
    <w:rsid w:val="006C36A7"/>
    <w:rsid w:val="006C437C"/>
    <w:rsid w:val="006C550F"/>
    <w:rsid w:val="006C58B9"/>
    <w:rsid w:val="006C6631"/>
    <w:rsid w:val="006C6773"/>
    <w:rsid w:val="006C7BCF"/>
    <w:rsid w:val="006C7DB4"/>
    <w:rsid w:val="006D012C"/>
    <w:rsid w:val="006D1C6A"/>
    <w:rsid w:val="006D340F"/>
    <w:rsid w:val="006D4B10"/>
    <w:rsid w:val="006D4FAA"/>
    <w:rsid w:val="006D4FCA"/>
    <w:rsid w:val="006D6105"/>
    <w:rsid w:val="006D64EB"/>
    <w:rsid w:val="006D75D7"/>
    <w:rsid w:val="006D7CFF"/>
    <w:rsid w:val="006E0FA4"/>
    <w:rsid w:val="006E24CD"/>
    <w:rsid w:val="006E38B1"/>
    <w:rsid w:val="006E4F08"/>
    <w:rsid w:val="006E60F5"/>
    <w:rsid w:val="006E71D6"/>
    <w:rsid w:val="006E74DF"/>
    <w:rsid w:val="006E791F"/>
    <w:rsid w:val="006E7BA0"/>
    <w:rsid w:val="006E7D6B"/>
    <w:rsid w:val="006F09B2"/>
    <w:rsid w:val="006F2C57"/>
    <w:rsid w:val="006F3329"/>
    <w:rsid w:val="006F37B7"/>
    <w:rsid w:val="006F3F26"/>
    <w:rsid w:val="006F468C"/>
    <w:rsid w:val="006F5136"/>
    <w:rsid w:val="006F53BC"/>
    <w:rsid w:val="006F55D2"/>
    <w:rsid w:val="006F5BB9"/>
    <w:rsid w:val="006F63CF"/>
    <w:rsid w:val="006F69D4"/>
    <w:rsid w:val="006F6B39"/>
    <w:rsid w:val="006F75D6"/>
    <w:rsid w:val="007000F7"/>
    <w:rsid w:val="00700942"/>
    <w:rsid w:val="0070199A"/>
    <w:rsid w:val="007019F6"/>
    <w:rsid w:val="007020DD"/>
    <w:rsid w:val="007027EC"/>
    <w:rsid w:val="00702C63"/>
    <w:rsid w:val="0070356B"/>
    <w:rsid w:val="0070374D"/>
    <w:rsid w:val="0070383B"/>
    <w:rsid w:val="00703C0C"/>
    <w:rsid w:val="00703DC8"/>
    <w:rsid w:val="007048AF"/>
    <w:rsid w:val="007052A6"/>
    <w:rsid w:val="007052B1"/>
    <w:rsid w:val="00705A42"/>
    <w:rsid w:val="00706C3F"/>
    <w:rsid w:val="00707074"/>
    <w:rsid w:val="00707140"/>
    <w:rsid w:val="0070732B"/>
    <w:rsid w:val="00707735"/>
    <w:rsid w:val="00710CFE"/>
    <w:rsid w:val="00710DCD"/>
    <w:rsid w:val="00712164"/>
    <w:rsid w:val="00712799"/>
    <w:rsid w:val="00713313"/>
    <w:rsid w:val="0071380E"/>
    <w:rsid w:val="0071387C"/>
    <w:rsid w:val="00713E20"/>
    <w:rsid w:val="007148AD"/>
    <w:rsid w:val="0071555F"/>
    <w:rsid w:val="007156EB"/>
    <w:rsid w:val="00715AB3"/>
    <w:rsid w:val="007160EA"/>
    <w:rsid w:val="0071646A"/>
    <w:rsid w:val="0071649C"/>
    <w:rsid w:val="00716C94"/>
    <w:rsid w:val="0072063C"/>
    <w:rsid w:val="007209C9"/>
    <w:rsid w:val="00721671"/>
    <w:rsid w:val="00721C1E"/>
    <w:rsid w:val="00723D64"/>
    <w:rsid w:val="0072427F"/>
    <w:rsid w:val="007245C6"/>
    <w:rsid w:val="00725377"/>
    <w:rsid w:val="007253C6"/>
    <w:rsid w:val="0072767E"/>
    <w:rsid w:val="00730C48"/>
    <w:rsid w:val="00731030"/>
    <w:rsid w:val="00731DD1"/>
    <w:rsid w:val="00731E56"/>
    <w:rsid w:val="00732565"/>
    <w:rsid w:val="00732C88"/>
    <w:rsid w:val="00733DC7"/>
    <w:rsid w:val="00734F53"/>
    <w:rsid w:val="0073551B"/>
    <w:rsid w:val="007358B3"/>
    <w:rsid w:val="00736570"/>
    <w:rsid w:val="007367F6"/>
    <w:rsid w:val="00736FB0"/>
    <w:rsid w:val="00737154"/>
    <w:rsid w:val="00737DC4"/>
    <w:rsid w:val="0074036F"/>
    <w:rsid w:val="0074078F"/>
    <w:rsid w:val="00740A2B"/>
    <w:rsid w:val="00740A41"/>
    <w:rsid w:val="00740E7C"/>
    <w:rsid w:val="00741128"/>
    <w:rsid w:val="00741BFB"/>
    <w:rsid w:val="00742923"/>
    <w:rsid w:val="007432AE"/>
    <w:rsid w:val="00743365"/>
    <w:rsid w:val="00743EA4"/>
    <w:rsid w:val="007441E5"/>
    <w:rsid w:val="00744329"/>
    <w:rsid w:val="007445DA"/>
    <w:rsid w:val="00745A62"/>
    <w:rsid w:val="00746129"/>
    <w:rsid w:val="007467EC"/>
    <w:rsid w:val="0074681F"/>
    <w:rsid w:val="00746883"/>
    <w:rsid w:val="007473C3"/>
    <w:rsid w:val="00747C94"/>
    <w:rsid w:val="00751415"/>
    <w:rsid w:val="0075271B"/>
    <w:rsid w:val="00752891"/>
    <w:rsid w:val="00752F5F"/>
    <w:rsid w:val="007532E6"/>
    <w:rsid w:val="007551DC"/>
    <w:rsid w:val="00756064"/>
    <w:rsid w:val="007601CB"/>
    <w:rsid w:val="00760392"/>
    <w:rsid w:val="00760828"/>
    <w:rsid w:val="00760ABB"/>
    <w:rsid w:val="00761547"/>
    <w:rsid w:val="00761B55"/>
    <w:rsid w:val="0076242A"/>
    <w:rsid w:val="0076442D"/>
    <w:rsid w:val="007656F5"/>
    <w:rsid w:val="007663E4"/>
    <w:rsid w:val="00767B20"/>
    <w:rsid w:val="0077099F"/>
    <w:rsid w:val="00770CED"/>
    <w:rsid w:val="00771E59"/>
    <w:rsid w:val="0077207F"/>
    <w:rsid w:val="007723D3"/>
    <w:rsid w:val="00772452"/>
    <w:rsid w:val="00772B2B"/>
    <w:rsid w:val="00772F78"/>
    <w:rsid w:val="007730A3"/>
    <w:rsid w:val="0077376B"/>
    <w:rsid w:val="00773CC5"/>
    <w:rsid w:val="00774827"/>
    <w:rsid w:val="00774C0F"/>
    <w:rsid w:val="00775F8E"/>
    <w:rsid w:val="0077774E"/>
    <w:rsid w:val="00777A5A"/>
    <w:rsid w:val="00777F93"/>
    <w:rsid w:val="00780DBA"/>
    <w:rsid w:val="00781459"/>
    <w:rsid w:val="00781655"/>
    <w:rsid w:val="00781748"/>
    <w:rsid w:val="00781819"/>
    <w:rsid w:val="00781B03"/>
    <w:rsid w:val="00782B0A"/>
    <w:rsid w:val="00782DF5"/>
    <w:rsid w:val="00782FCE"/>
    <w:rsid w:val="00783392"/>
    <w:rsid w:val="00785B2D"/>
    <w:rsid w:val="007866F4"/>
    <w:rsid w:val="00787FFE"/>
    <w:rsid w:val="00790432"/>
    <w:rsid w:val="00790669"/>
    <w:rsid w:val="00790CD5"/>
    <w:rsid w:val="0079127A"/>
    <w:rsid w:val="0079151C"/>
    <w:rsid w:val="00791CBC"/>
    <w:rsid w:val="00791EC8"/>
    <w:rsid w:val="00793668"/>
    <w:rsid w:val="0079368A"/>
    <w:rsid w:val="00793D98"/>
    <w:rsid w:val="00794618"/>
    <w:rsid w:val="00794A08"/>
    <w:rsid w:val="00795683"/>
    <w:rsid w:val="00796662"/>
    <w:rsid w:val="00796B0B"/>
    <w:rsid w:val="00796B1B"/>
    <w:rsid w:val="00796C0A"/>
    <w:rsid w:val="007974FA"/>
    <w:rsid w:val="007A0306"/>
    <w:rsid w:val="007A1FE9"/>
    <w:rsid w:val="007A23AE"/>
    <w:rsid w:val="007A43DB"/>
    <w:rsid w:val="007A4EC7"/>
    <w:rsid w:val="007A5352"/>
    <w:rsid w:val="007A54F1"/>
    <w:rsid w:val="007A5653"/>
    <w:rsid w:val="007A5658"/>
    <w:rsid w:val="007A5983"/>
    <w:rsid w:val="007A6185"/>
    <w:rsid w:val="007A62C2"/>
    <w:rsid w:val="007A65DC"/>
    <w:rsid w:val="007A6D7A"/>
    <w:rsid w:val="007B0121"/>
    <w:rsid w:val="007B09A1"/>
    <w:rsid w:val="007B0A35"/>
    <w:rsid w:val="007B0E4C"/>
    <w:rsid w:val="007B1417"/>
    <w:rsid w:val="007B17FD"/>
    <w:rsid w:val="007B350C"/>
    <w:rsid w:val="007B388B"/>
    <w:rsid w:val="007B455C"/>
    <w:rsid w:val="007B46D5"/>
    <w:rsid w:val="007B48E7"/>
    <w:rsid w:val="007B5334"/>
    <w:rsid w:val="007B55D3"/>
    <w:rsid w:val="007B6400"/>
    <w:rsid w:val="007B6B39"/>
    <w:rsid w:val="007B7F27"/>
    <w:rsid w:val="007C116E"/>
    <w:rsid w:val="007C1DF1"/>
    <w:rsid w:val="007C1EB0"/>
    <w:rsid w:val="007C20C4"/>
    <w:rsid w:val="007C3252"/>
    <w:rsid w:val="007C3DBF"/>
    <w:rsid w:val="007C469B"/>
    <w:rsid w:val="007C62F0"/>
    <w:rsid w:val="007C70C0"/>
    <w:rsid w:val="007C7C15"/>
    <w:rsid w:val="007D0181"/>
    <w:rsid w:val="007D070B"/>
    <w:rsid w:val="007D098F"/>
    <w:rsid w:val="007D1176"/>
    <w:rsid w:val="007D157D"/>
    <w:rsid w:val="007D174E"/>
    <w:rsid w:val="007D3BED"/>
    <w:rsid w:val="007D3DF0"/>
    <w:rsid w:val="007D453A"/>
    <w:rsid w:val="007D667F"/>
    <w:rsid w:val="007D7702"/>
    <w:rsid w:val="007D797A"/>
    <w:rsid w:val="007E0857"/>
    <w:rsid w:val="007E0EF1"/>
    <w:rsid w:val="007E1307"/>
    <w:rsid w:val="007E199F"/>
    <w:rsid w:val="007E2EB4"/>
    <w:rsid w:val="007E2EF6"/>
    <w:rsid w:val="007E3BBE"/>
    <w:rsid w:val="007E3C30"/>
    <w:rsid w:val="007E3E3D"/>
    <w:rsid w:val="007E59B6"/>
    <w:rsid w:val="007E6948"/>
    <w:rsid w:val="007E6CE6"/>
    <w:rsid w:val="007E7644"/>
    <w:rsid w:val="007E7E78"/>
    <w:rsid w:val="007F0574"/>
    <w:rsid w:val="007F059B"/>
    <w:rsid w:val="007F07A2"/>
    <w:rsid w:val="007F16A4"/>
    <w:rsid w:val="007F16E6"/>
    <w:rsid w:val="007F193A"/>
    <w:rsid w:val="007F2D88"/>
    <w:rsid w:val="007F385D"/>
    <w:rsid w:val="007F3D9E"/>
    <w:rsid w:val="007F4504"/>
    <w:rsid w:val="007F4854"/>
    <w:rsid w:val="007F53CE"/>
    <w:rsid w:val="007F6681"/>
    <w:rsid w:val="007F7DD8"/>
    <w:rsid w:val="008006B3"/>
    <w:rsid w:val="00801D64"/>
    <w:rsid w:val="00801F81"/>
    <w:rsid w:val="008032AB"/>
    <w:rsid w:val="00804A98"/>
    <w:rsid w:val="00804C5B"/>
    <w:rsid w:val="00805E43"/>
    <w:rsid w:val="0080601E"/>
    <w:rsid w:val="00806517"/>
    <w:rsid w:val="0080679A"/>
    <w:rsid w:val="00806EC8"/>
    <w:rsid w:val="00806F6F"/>
    <w:rsid w:val="00807B20"/>
    <w:rsid w:val="00807DE2"/>
    <w:rsid w:val="008107C0"/>
    <w:rsid w:val="00811EED"/>
    <w:rsid w:val="00811FE1"/>
    <w:rsid w:val="0081249F"/>
    <w:rsid w:val="00813D0B"/>
    <w:rsid w:val="00813ED1"/>
    <w:rsid w:val="008140F0"/>
    <w:rsid w:val="00814E3C"/>
    <w:rsid w:val="008151E6"/>
    <w:rsid w:val="008159DC"/>
    <w:rsid w:val="0081608F"/>
    <w:rsid w:val="00816116"/>
    <w:rsid w:val="00816D9D"/>
    <w:rsid w:val="00816DB3"/>
    <w:rsid w:val="00817D52"/>
    <w:rsid w:val="00820487"/>
    <w:rsid w:val="00820B59"/>
    <w:rsid w:val="00820E4F"/>
    <w:rsid w:val="00821ACB"/>
    <w:rsid w:val="00824080"/>
    <w:rsid w:val="00824648"/>
    <w:rsid w:val="00824EB3"/>
    <w:rsid w:val="008253E1"/>
    <w:rsid w:val="00825526"/>
    <w:rsid w:val="008259A3"/>
    <w:rsid w:val="00825DC8"/>
    <w:rsid w:val="00827293"/>
    <w:rsid w:val="008277CF"/>
    <w:rsid w:val="00827FFE"/>
    <w:rsid w:val="00830168"/>
    <w:rsid w:val="008302B7"/>
    <w:rsid w:val="008316D9"/>
    <w:rsid w:val="00832D0A"/>
    <w:rsid w:val="00833DEA"/>
    <w:rsid w:val="008342B1"/>
    <w:rsid w:val="008346DE"/>
    <w:rsid w:val="00834C2B"/>
    <w:rsid w:val="00836144"/>
    <w:rsid w:val="0083645D"/>
    <w:rsid w:val="00836588"/>
    <w:rsid w:val="00841668"/>
    <w:rsid w:val="00841799"/>
    <w:rsid w:val="00841B96"/>
    <w:rsid w:val="00842734"/>
    <w:rsid w:val="00842AB9"/>
    <w:rsid w:val="0084535F"/>
    <w:rsid w:val="0084730B"/>
    <w:rsid w:val="00847522"/>
    <w:rsid w:val="008477D7"/>
    <w:rsid w:val="00850CEE"/>
    <w:rsid w:val="008511A4"/>
    <w:rsid w:val="00851906"/>
    <w:rsid w:val="00851D91"/>
    <w:rsid w:val="00852690"/>
    <w:rsid w:val="00852977"/>
    <w:rsid w:val="00852AB2"/>
    <w:rsid w:val="00852ADC"/>
    <w:rsid w:val="00853829"/>
    <w:rsid w:val="008556E8"/>
    <w:rsid w:val="00856CFE"/>
    <w:rsid w:val="00856D99"/>
    <w:rsid w:val="00857260"/>
    <w:rsid w:val="00860275"/>
    <w:rsid w:val="0086128D"/>
    <w:rsid w:val="008612B7"/>
    <w:rsid w:val="008617C2"/>
    <w:rsid w:val="00861C41"/>
    <w:rsid w:val="008641B7"/>
    <w:rsid w:val="00864598"/>
    <w:rsid w:val="008646B2"/>
    <w:rsid w:val="00865880"/>
    <w:rsid w:val="008664AD"/>
    <w:rsid w:val="008672EA"/>
    <w:rsid w:val="00871186"/>
    <w:rsid w:val="008714FD"/>
    <w:rsid w:val="0087152A"/>
    <w:rsid w:val="00871E88"/>
    <w:rsid w:val="00873C51"/>
    <w:rsid w:val="00873EDD"/>
    <w:rsid w:val="00873F80"/>
    <w:rsid w:val="00875605"/>
    <w:rsid w:val="00876D9C"/>
    <w:rsid w:val="00876F4F"/>
    <w:rsid w:val="008777AC"/>
    <w:rsid w:val="00877D42"/>
    <w:rsid w:val="0088037F"/>
    <w:rsid w:val="0088055F"/>
    <w:rsid w:val="00880864"/>
    <w:rsid w:val="00880ECC"/>
    <w:rsid w:val="0088122D"/>
    <w:rsid w:val="00881698"/>
    <w:rsid w:val="0088386E"/>
    <w:rsid w:val="00883B01"/>
    <w:rsid w:val="0088504E"/>
    <w:rsid w:val="00885385"/>
    <w:rsid w:val="00885A8A"/>
    <w:rsid w:val="00886673"/>
    <w:rsid w:val="0088671D"/>
    <w:rsid w:val="008870F7"/>
    <w:rsid w:val="0088742A"/>
    <w:rsid w:val="008878B4"/>
    <w:rsid w:val="00891434"/>
    <w:rsid w:val="00891D2A"/>
    <w:rsid w:val="008936D0"/>
    <w:rsid w:val="00894131"/>
    <w:rsid w:val="008942EE"/>
    <w:rsid w:val="008943C3"/>
    <w:rsid w:val="00894A35"/>
    <w:rsid w:val="00894BD8"/>
    <w:rsid w:val="00894BF1"/>
    <w:rsid w:val="00895723"/>
    <w:rsid w:val="00895A52"/>
    <w:rsid w:val="00895A81"/>
    <w:rsid w:val="00895BC2"/>
    <w:rsid w:val="00896031"/>
    <w:rsid w:val="00897776"/>
    <w:rsid w:val="008A1006"/>
    <w:rsid w:val="008A162A"/>
    <w:rsid w:val="008A1C03"/>
    <w:rsid w:val="008A2949"/>
    <w:rsid w:val="008A2A06"/>
    <w:rsid w:val="008A2BC2"/>
    <w:rsid w:val="008A2C14"/>
    <w:rsid w:val="008A4665"/>
    <w:rsid w:val="008A4FB0"/>
    <w:rsid w:val="008A59C1"/>
    <w:rsid w:val="008A71EF"/>
    <w:rsid w:val="008A73BD"/>
    <w:rsid w:val="008A73DE"/>
    <w:rsid w:val="008A7677"/>
    <w:rsid w:val="008B1AF2"/>
    <w:rsid w:val="008B2164"/>
    <w:rsid w:val="008B2EF9"/>
    <w:rsid w:val="008B3AC6"/>
    <w:rsid w:val="008B3E49"/>
    <w:rsid w:val="008B56E5"/>
    <w:rsid w:val="008B5C02"/>
    <w:rsid w:val="008B5E14"/>
    <w:rsid w:val="008B60C1"/>
    <w:rsid w:val="008B6890"/>
    <w:rsid w:val="008B75D2"/>
    <w:rsid w:val="008B7B09"/>
    <w:rsid w:val="008B7F01"/>
    <w:rsid w:val="008C0036"/>
    <w:rsid w:val="008C0EC1"/>
    <w:rsid w:val="008C12D7"/>
    <w:rsid w:val="008C1CEF"/>
    <w:rsid w:val="008C3132"/>
    <w:rsid w:val="008C3D61"/>
    <w:rsid w:val="008C4AB4"/>
    <w:rsid w:val="008C568A"/>
    <w:rsid w:val="008C5D23"/>
    <w:rsid w:val="008C6F08"/>
    <w:rsid w:val="008C7017"/>
    <w:rsid w:val="008C7A0E"/>
    <w:rsid w:val="008C7D9F"/>
    <w:rsid w:val="008D00FF"/>
    <w:rsid w:val="008D18DC"/>
    <w:rsid w:val="008D2670"/>
    <w:rsid w:val="008D342E"/>
    <w:rsid w:val="008D4309"/>
    <w:rsid w:val="008D529A"/>
    <w:rsid w:val="008D5342"/>
    <w:rsid w:val="008D5B81"/>
    <w:rsid w:val="008D6D16"/>
    <w:rsid w:val="008D7BE4"/>
    <w:rsid w:val="008D7F44"/>
    <w:rsid w:val="008E1C1A"/>
    <w:rsid w:val="008E1F6A"/>
    <w:rsid w:val="008E1FA8"/>
    <w:rsid w:val="008E275B"/>
    <w:rsid w:val="008E2B0B"/>
    <w:rsid w:val="008E3991"/>
    <w:rsid w:val="008E58EB"/>
    <w:rsid w:val="008E619A"/>
    <w:rsid w:val="008E6CA3"/>
    <w:rsid w:val="008E76B2"/>
    <w:rsid w:val="008F0CA2"/>
    <w:rsid w:val="008F1276"/>
    <w:rsid w:val="008F2EC4"/>
    <w:rsid w:val="008F35B3"/>
    <w:rsid w:val="008F41B5"/>
    <w:rsid w:val="008F4276"/>
    <w:rsid w:val="008F48DD"/>
    <w:rsid w:val="008F4DF7"/>
    <w:rsid w:val="008F62E6"/>
    <w:rsid w:val="008F7732"/>
    <w:rsid w:val="00900B73"/>
    <w:rsid w:val="00900B79"/>
    <w:rsid w:val="00901A23"/>
    <w:rsid w:val="00901ECB"/>
    <w:rsid w:val="00902316"/>
    <w:rsid w:val="00902AE5"/>
    <w:rsid w:val="00903BEF"/>
    <w:rsid w:val="00903FE4"/>
    <w:rsid w:val="009045ED"/>
    <w:rsid w:val="009049A3"/>
    <w:rsid w:val="0090586A"/>
    <w:rsid w:val="00905AAF"/>
    <w:rsid w:val="00906F83"/>
    <w:rsid w:val="00907132"/>
    <w:rsid w:val="00907379"/>
    <w:rsid w:val="009077A0"/>
    <w:rsid w:val="00910212"/>
    <w:rsid w:val="009114E6"/>
    <w:rsid w:val="00911AE7"/>
    <w:rsid w:val="009125C1"/>
    <w:rsid w:val="00914671"/>
    <w:rsid w:val="0091473B"/>
    <w:rsid w:val="00914756"/>
    <w:rsid w:val="009149BF"/>
    <w:rsid w:val="00914C4A"/>
    <w:rsid w:val="00914D42"/>
    <w:rsid w:val="00915290"/>
    <w:rsid w:val="00916EFC"/>
    <w:rsid w:val="00916F5F"/>
    <w:rsid w:val="009170A4"/>
    <w:rsid w:val="00921216"/>
    <w:rsid w:val="009217A7"/>
    <w:rsid w:val="00921BA9"/>
    <w:rsid w:val="00922136"/>
    <w:rsid w:val="009227EF"/>
    <w:rsid w:val="00925C5D"/>
    <w:rsid w:val="0092635E"/>
    <w:rsid w:val="009267FA"/>
    <w:rsid w:val="00926C2B"/>
    <w:rsid w:val="00926F19"/>
    <w:rsid w:val="00927C1C"/>
    <w:rsid w:val="0093052B"/>
    <w:rsid w:val="00930970"/>
    <w:rsid w:val="00930C32"/>
    <w:rsid w:val="009315FB"/>
    <w:rsid w:val="0093179C"/>
    <w:rsid w:val="0093194F"/>
    <w:rsid w:val="00931F92"/>
    <w:rsid w:val="0093561A"/>
    <w:rsid w:val="0093589A"/>
    <w:rsid w:val="009359B2"/>
    <w:rsid w:val="009363D5"/>
    <w:rsid w:val="00936914"/>
    <w:rsid w:val="009374C4"/>
    <w:rsid w:val="00937B9E"/>
    <w:rsid w:val="00937E88"/>
    <w:rsid w:val="009404C2"/>
    <w:rsid w:val="009406A0"/>
    <w:rsid w:val="0094080A"/>
    <w:rsid w:val="00940BA1"/>
    <w:rsid w:val="00941250"/>
    <w:rsid w:val="00941700"/>
    <w:rsid w:val="00943458"/>
    <w:rsid w:val="00943D86"/>
    <w:rsid w:val="00945FF9"/>
    <w:rsid w:val="009465FE"/>
    <w:rsid w:val="009467BB"/>
    <w:rsid w:val="009468C3"/>
    <w:rsid w:val="00947AE0"/>
    <w:rsid w:val="00947CD4"/>
    <w:rsid w:val="0095022B"/>
    <w:rsid w:val="009511F0"/>
    <w:rsid w:val="00952B8E"/>
    <w:rsid w:val="00952D00"/>
    <w:rsid w:val="00954C8B"/>
    <w:rsid w:val="00954C96"/>
    <w:rsid w:val="009551BE"/>
    <w:rsid w:val="00956983"/>
    <w:rsid w:val="00956EDE"/>
    <w:rsid w:val="00957E00"/>
    <w:rsid w:val="00957E7F"/>
    <w:rsid w:val="00960A0F"/>
    <w:rsid w:val="009622EF"/>
    <w:rsid w:val="00962ED6"/>
    <w:rsid w:val="00963073"/>
    <w:rsid w:val="00964122"/>
    <w:rsid w:val="009661ED"/>
    <w:rsid w:val="00970136"/>
    <w:rsid w:val="0097019A"/>
    <w:rsid w:val="0097075F"/>
    <w:rsid w:val="00971248"/>
    <w:rsid w:val="009719B2"/>
    <w:rsid w:val="00971D8F"/>
    <w:rsid w:val="00972A48"/>
    <w:rsid w:val="009734AD"/>
    <w:rsid w:val="0097367E"/>
    <w:rsid w:val="00973685"/>
    <w:rsid w:val="00974506"/>
    <w:rsid w:val="00975140"/>
    <w:rsid w:val="00976265"/>
    <w:rsid w:val="00976592"/>
    <w:rsid w:val="009768CC"/>
    <w:rsid w:val="00976DA9"/>
    <w:rsid w:val="009770A4"/>
    <w:rsid w:val="00977158"/>
    <w:rsid w:val="0098057D"/>
    <w:rsid w:val="00980AE5"/>
    <w:rsid w:val="0098104E"/>
    <w:rsid w:val="00981086"/>
    <w:rsid w:val="009811AC"/>
    <w:rsid w:val="0098201E"/>
    <w:rsid w:val="009827C6"/>
    <w:rsid w:val="009828C4"/>
    <w:rsid w:val="009829B9"/>
    <w:rsid w:val="009835B6"/>
    <w:rsid w:val="009842A9"/>
    <w:rsid w:val="00985405"/>
    <w:rsid w:val="00986613"/>
    <w:rsid w:val="0098694D"/>
    <w:rsid w:val="0098750C"/>
    <w:rsid w:val="009920FC"/>
    <w:rsid w:val="00993CF3"/>
    <w:rsid w:val="009948D4"/>
    <w:rsid w:val="00994AFD"/>
    <w:rsid w:val="009950C4"/>
    <w:rsid w:val="00995D38"/>
    <w:rsid w:val="0099619B"/>
    <w:rsid w:val="00996FEA"/>
    <w:rsid w:val="009A0142"/>
    <w:rsid w:val="009A0A13"/>
    <w:rsid w:val="009A13D9"/>
    <w:rsid w:val="009A16F4"/>
    <w:rsid w:val="009A1A0A"/>
    <w:rsid w:val="009A27A6"/>
    <w:rsid w:val="009A2917"/>
    <w:rsid w:val="009A2B96"/>
    <w:rsid w:val="009A3045"/>
    <w:rsid w:val="009A3114"/>
    <w:rsid w:val="009A33D9"/>
    <w:rsid w:val="009A5490"/>
    <w:rsid w:val="009A5623"/>
    <w:rsid w:val="009A6CFB"/>
    <w:rsid w:val="009A7334"/>
    <w:rsid w:val="009A7AAE"/>
    <w:rsid w:val="009B0772"/>
    <w:rsid w:val="009B0DB8"/>
    <w:rsid w:val="009B13A9"/>
    <w:rsid w:val="009B14B1"/>
    <w:rsid w:val="009B323C"/>
    <w:rsid w:val="009B32A1"/>
    <w:rsid w:val="009B3B6E"/>
    <w:rsid w:val="009B44E3"/>
    <w:rsid w:val="009B571D"/>
    <w:rsid w:val="009B7368"/>
    <w:rsid w:val="009C077C"/>
    <w:rsid w:val="009C0D27"/>
    <w:rsid w:val="009C12AA"/>
    <w:rsid w:val="009C252E"/>
    <w:rsid w:val="009C2F43"/>
    <w:rsid w:val="009C3026"/>
    <w:rsid w:val="009C3382"/>
    <w:rsid w:val="009C3AEC"/>
    <w:rsid w:val="009C4AA0"/>
    <w:rsid w:val="009C5AE8"/>
    <w:rsid w:val="009C5B89"/>
    <w:rsid w:val="009C5C38"/>
    <w:rsid w:val="009C5E40"/>
    <w:rsid w:val="009C6E49"/>
    <w:rsid w:val="009C7516"/>
    <w:rsid w:val="009D04FE"/>
    <w:rsid w:val="009D0643"/>
    <w:rsid w:val="009D0C5A"/>
    <w:rsid w:val="009D3769"/>
    <w:rsid w:val="009D37F6"/>
    <w:rsid w:val="009D3E79"/>
    <w:rsid w:val="009D49E8"/>
    <w:rsid w:val="009D4FBA"/>
    <w:rsid w:val="009D6B6D"/>
    <w:rsid w:val="009D7467"/>
    <w:rsid w:val="009E06EC"/>
    <w:rsid w:val="009E08FE"/>
    <w:rsid w:val="009E0D47"/>
    <w:rsid w:val="009E0F11"/>
    <w:rsid w:val="009E2EA2"/>
    <w:rsid w:val="009E33AB"/>
    <w:rsid w:val="009E33B0"/>
    <w:rsid w:val="009E4AA0"/>
    <w:rsid w:val="009E4E96"/>
    <w:rsid w:val="009E5276"/>
    <w:rsid w:val="009E52EF"/>
    <w:rsid w:val="009E5561"/>
    <w:rsid w:val="009E619E"/>
    <w:rsid w:val="009E6316"/>
    <w:rsid w:val="009E71A4"/>
    <w:rsid w:val="009E76CE"/>
    <w:rsid w:val="009E7903"/>
    <w:rsid w:val="009E7974"/>
    <w:rsid w:val="009F0322"/>
    <w:rsid w:val="009F0F94"/>
    <w:rsid w:val="009F0FBB"/>
    <w:rsid w:val="009F155F"/>
    <w:rsid w:val="009F27AB"/>
    <w:rsid w:val="009F29C0"/>
    <w:rsid w:val="009F2E58"/>
    <w:rsid w:val="009F314E"/>
    <w:rsid w:val="009F34AB"/>
    <w:rsid w:val="009F4BD4"/>
    <w:rsid w:val="009F4D72"/>
    <w:rsid w:val="009F52FA"/>
    <w:rsid w:val="009F547A"/>
    <w:rsid w:val="009F58A1"/>
    <w:rsid w:val="009F58BC"/>
    <w:rsid w:val="009F6338"/>
    <w:rsid w:val="009F6A49"/>
    <w:rsid w:val="009F78F2"/>
    <w:rsid w:val="009F79C8"/>
    <w:rsid w:val="009F7ADB"/>
    <w:rsid w:val="009F7B36"/>
    <w:rsid w:val="00A0031C"/>
    <w:rsid w:val="00A008E1"/>
    <w:rsid w:val="00A00AFB"/>
    <w:rsid w:val="00A01660"/>
    <w:rsid w:val="00A016F7"/>
    <w:rsid w:val="00A02D59"/>
    <w:rsid w:val="00A03B8A"/>
    <w:rsid w:val="00A03E28"/>
    <w:rsid w:val="00A04350"/>
    <w:rsid w:val="00A05501"/>
    <w:rsid w:val="00A07293"/>
    <w:rsid w:val="00A07515"/>
    <w:rsid w:val="00A118F6"/>
    <w:rsid w:val="00A125A6"/>
    <w:rsid w:val="00A13AB6"/>
    <w:rsid w:val="00A14C33"/>
    <w:rsid w:val="00A1560C"/>
    <w:rsid w:val="00A16930"/>
    <w:rsid w:val="00A16B12"/>
    <w:rsid w:val="00A21666"/>
    <w:rsid w:val="00A21A0E"/>
    <w:rsid w:val="00A2251F"/>
    <w:rsid w:val="00A22CC6"/>
    <w:rsid w:val="00A2446B"/>
    <w:rsid w:val="00A2452A"/>
    <w:rsid w:val="00A254F2"/>
    <w:rsid w:val="00A256EF"/>
    <w:rsid w:val="00A25CF3"/>
    <w:rsid w:val="00A25FA6"/>
    <w:rsid w:val="00A2697C"/>
    <w:rsid w:val="00A275D3"/>
    <w:rsid w:val="00A2787C"/>
    <w:rsid w:val="00A27D40"/>
    <w:rsid w:val="00A30BDA"/>
    <w:rsid w:val="00A30F53"/>
    <w:rsid w:val="00A313B8"/>
    <w:rsid w:val="00A33C18"/>
    <w:rsid w:val="00A3443C"/>
    <w:rsid w:val="00A361A2"/>
    <w:rsid w:val="00A4287A"/>
    <w:rsid w:val="00A42B94"/>
    <w:rsid w:val="00A4565C"/>
    <w:rsid w:val="00A45EB3"/>
    <w:rsid w:val="00A472AF"/>
    <w:rsid w:val="00A47595"/>
    <w:rsid w:val="00A5138C"/>
    <w:rsid w:val="00A5194E"/>
    <w:rsid w:val="00A521F7"/>
    <w:rsid w:val="00A52293"/>
    <w:rsid w:val="00A52D0A"/>
    <w:rsid w:val="00A53687"/>
    <w:rsid w:val="00A538D2"/>
    <w:rsid w:val="00A53B18"/>
    <w:rsid w:val="00A53E9A"/>
    <w:rsid w:val="00A53F68"/>
    <w:rsid w:val="00A54501"/>
    <w:rsid w:val="00A54514"/>
    <w:rsid w:val="00A553CE"/>
    <w:rsid w:val="00A561CF"/>
    <w:rsid w:val="00A56336"/>
    <w:rsid w:val="00A56EDA"/>
    <w:rsid w:val="00A56FF5"/>
    <w:rsid w:val="00A5731F"/>
    <w:rsid w:val="00A57975"/>
    <w:rsid w:val="00A57BC1"/>
    <w:rsid w:val="00A607DD"/>
    <w:rsid w:val="00A61FFC"/>
    <w:rsid w:val="00A6412B"/>
    <w:rsid w:val="00A646D2"/>
    <w:rsid w:val="00A65059"/>
    <w:rsid w:val="00A6589F"/>
    <w:rsid w:val="00A6706C"/>
    <w:rsid w:val="00A7067D"/>
    <w:rsid w:val="00A70E34"/>
    <w:rsid w:val="00A71580"/>
    <w:rsid w:val="00A71DA5"/>
    <w:rsid w:val="00A7365B"/>
    <w:rsid w:val="00A73B0D"/>
    <w:rsid w:val="00A743BB"/>
    <w:rsid w:val="00A74817"/>
    <w:rsid w:val="00A74DB7"/>
    <w:rsid w:val="00A75439"/>
    <w:rsid w:val="00A75484"/>
    <w:rsid w:val="00A75CB4"/>
    <w:rsid w:val="00A77F73"/>
    <w:rsid w:val="00A81511"/>
    <w:rsid w:val="00A82708"/>
    <w:rsid w:val="00A82D5E"/>
    <w:rsid w:val="00A84A10"/>
    <w:rsid w:val="00A84B8C"/>
    <w:rsid w:val="00A84BC1"/>
    <w:rsid w:val="00A84C2B"/>
    <w:rsid w:val="00A85A9A"/>
    <w:rsid w:val="00A85C62"/>
    <w:rsid w:val="00A85FA9"/>
    <w:rsid w:val="00A86040"/>
    <w:rsid w:val="00A8605C"/>
    <w:rsid w:val="00A86BB9"/>
    <w:rsid w:val="00A87FCB"/>
    <w:rsid w:val="00A90875"/>
    <w:rsid w:val="00A9133D"/>
    <w:rsid w:val="00A913A2"/>
    <w:rsid w:val="00A91FCE"/>
    <w:rsid w:val="00A9214B"/>
    <w:rsid w:val="00A93920"/>
    <w:rsid w:val="00A93FF8"/>
    <w:rsid w:val="00A9502D"/>
    <w:rsid w:val="00A9508B"/>
    <w:rsid w:val="00A95E36"/>
    <w:rsid w:val="00A96B06"/>
    <w:rsid w:val="00AA0EC6"/>
    <w:rsid w:val="00AA1234"/>
    <w:rsid w:val="00AA1F7A"/>
    <w:rsid w:val="00AA207C"/>
    <w:rsid w:val="00AA3066"/>
    <w:rsid w:val="00AA3996"/>
    <w:rsid w:val="00AA42E6"/>
    <w:rsid w:val="00AA5C58"/>
    <w:rsid w:val="00AA5D79"/>
    <w:rsid w:val="00AA62F3"/>
    <w:rsid w:val="00AA68E0"/>
    <w:rsid w:val="00AB056D"/>
    <w:rsid w:val="00AB0856"/>
    <w:rsid w:val="00AB0C87"/>
    <w:rsid w:val="00AB0FE6"/>
    <w:rsid w:val="00AB1159"/>
    <w:rsid w:val="00AB16C5"/>
    <w:rsid w:val="00AB21E3"/>
    <w:rsid w:val="00AB2758"/>
    <w:rsid w:val="00AB2A0F"/>
    <w:rsid w:val="00AB43FD"/>
    <w:rsid w:val="00AB5248"/>
    <w:rsid w:val="00AB74F5"/>
    <w:rsid w:val="00AB785C"/>
    <w:rsid w:val="00AC0917"/>
    <w:rsid w:val="00AC0DDC"/>
    <w:rsid w:val="00AC1B63"/>
    <w:rsid w:val="00AC2D35"/>
    <w:rsid w:val="00AC30C7"/>
    <w:rsid w:val="00AC449F"/>
    <w:rsid w:val="00AC52DA"/>
    <w:rsid w:val="00AC5C74"/>
    <w:rsid w:val="00AC5F1D"/>
    <w:rsid w:val="00AC72DE"/>
    <w:rsid w:val="00AC7394"/>
    <w:rsid w:val="00AC73DF"/>
    <w:rsid w:val="00AC7722"/>
    <w:rsid w:val="00AD0A48"/>
    <w:rsid w:val="00AD0B1C"/>
    <w:rsid w:val="00AD167C"/>
    <w:rsid w:val="00AD1AC3"/>
    <w:rsid w:val="00AD2598"/>
    <w:rsid w:val="00AD2601"/>
    <w:rsid w:val="00AD29FB"/>
    <w:rsid w:val="00AD4773"/>
    <w:rsid w:val="00AD48DB"/>
    <w:rsid w:val="00AD5588"/>
    <w:rsid w:val="00AD6AAD"/>
    <w:rsid w:val="00AD6D78"/>
    <w:rsid w:val="00AD7300"/>
    <w:rsid w:val="00AD7618"/>
    <w:rsid w:val="00AE383B"/>
    <w:rsid w:val="00AE385C"/>
    <w:rsid w:val="00AE3B93"/>
    <w:rsid w:val="00AE4AE5"/>
    <w:rsid w:val="00AE5748"/>
    <w:rsid w:val="00AE635E"/>
    <w:rsid w:val="00AE6582"/>
    <w:rsid w:val="00AE6B1C"/>
    <w:rsid w:val="00AE6C59"/>
    <w:rsid w:val="00AE6CC8"/>
    <w:rsid w:val="00AE70FE"/>
    <w:rsid w:val="00AE72D1"/>
    <w:rsid w:val="00AE77A5"/>
    <w:rsid w:val="00AF005F"/>
    <w:rsid w:val="00AF08EF"/>
    <w:rsid w:val="00AF2097"/>
    <w:rsid w:val="00AF222C"/>
    <w:rsid w:val="00AF25D7"/>
    <w:rsid w:val="00AF313A"/>
    <w:rsid w:val="00AF3CED"/>
    <w:rsid w:val="00AF431B"/>
    <w:rsid w:val="00AF474B"/>
    <w:rsid w:val="00AF4943"/>
    <w:rsid w:val="00AF4EC7"/>
    <w:rsid w:val="00AF5634"/>
    <w:rsid w:val="00AF5E4D"/>
    <w:rsid w:val="00AF6888"/>
    <w:rsid w:val="00AF6B10"/>
    <w:rsid w:val="00AF7003"/>
    <w:rsid w:val="00AF701A"/>
    <w:rsid w:val="00AF781B"/>
    <w:rsid w:val="00AF7BC6"/>
    <w:rsid w:val="00B00248"/>
    <w:rsid w:val="00B0051B"/>
    <w:rsid w:val="00B017B9"/>
    <w:rsid w:val="00B02687"/>
    <w:rsid w:val="00B03305"/>
    <w:rsid w:val="00B054AD"/>
    <w:rsid w:val="00B06C27"/>
    <w:rsid w:val="00B06F4F"/>
    <w:rsid w:val="00B070CD"/>
    <w:rsid w:val="00B07433"/>
    <w:rsid w:val="00B07619"/>
    <w:rsid w:val="00B07731"/>
    <w:rsid w:val="00B1016D"/>
    <w:rsid w:val="00B113CE"/>
    <w:rsid w:val="00B113D5"/>
    <w:rsid w:val="00B115C6"/>
    <w:rsid w:val="00B120CF"/>
    <w:rsid w:val="00B12742"/>
    <w:rsid w:val="00B1377C"/>
    <w:rsid w:val="00B13D7E"/>
    <w:rsid w:val="00B14162"/>
    <w:rsid w:val="00B14C4C"/>
    <w:rsid w:val="00B14DFF"/>
    <w:rsid w:val="00B1597F"/>
    <w:rsid w:val="00B16450"/>
    <w:rsid w:val="00B16DCA"/>
    <w:rsid w:val="00B178FF"/>
    <w:rsid w:val="00B17CC5"/>
    <w:rsid w:val="00B206B3"/>
    <w:rsid w:val="00B208B0"/>
    <w:rsid w:val="00B20ECD"/>
    <w:rsid w:val="00B20F07"/>
    <w:rsid w:val="00B2157D"/>
    <w:rsid w:val="00B218C9"/>
    <w:rsid w:val="00B2282F"/>
    <w:rsid w:val="00B22F2D"/>
    <w:rsid w:val="00B234B5"/>
    <w:rsid w:val="00B23938"/>
    <w:rsid w:val="00B23CDE"/>
    <w:rsid w:val="00B2453B"/>
    <w:rsid w:val="00B2462B"/>
    <w:rsid w:val="00B246FB"/>
    <w:rsid w:val="00B279FF"/>
    <w:rsid w:val="00B27A98"/>
    <w:rsid w:val="00B27E52"/>
    <w:rsid w:val="00B30515"/>
    <w:rsid w:val="00B31581"/>
    <w:rsid w:val="00B31D4A"/>
    <w:rsid w:val="00B3363D"/>
    <w:rsid w:val="00B33DE0"/>
    <w:rsid w:val="00B34012"/>
    <w:rsid w:val="00B360AF"/>
    <w:rsid w:val="00B362A5"/>
    <w:rsid w:val="00B36DEF"/>
    <w:rsid w:val="00B3729D"/>
    <w:rsid w:val="00B373F1"/>
    <w:rsid w:val="00B379FE"/>
    <w:rsid w:val="00B37EC0"/>
    <w:rsid w:val="00B4217B"/>
    <w:rsid w:val="00B4218E"/>
    <w:rsid w:val="00B42F43"/>
    <w:rsid w:val="00B433B3"/>
    <w:rsid w:val="00B43DAC"/>
    <w:rsid w:val="00B43DC0"/>
    <w:rsid w:val="00B446CC"/>
    <w:rsid w:val="00B4575E"/>
    <w:rsid w:val="00B45769"/>
    <w:rsid w:val="00B45A67"/>
    <w:rsid w:val="00B45AB8"/>
    <w:rsid w:val="00B45F92"/>
    <w:rsid w:val="00B460EB"/>
    <w:rsid w:val="00B4648A"/>
    <w:rsid w:val="00B464A7"/>
    <w:rsid w:val="00B46D29"/>
    <w:rsid w:val="00B46D69"/>
    <w:rsid w:val="00B476A7"/>
    <w:rsid w:val="00B5047C"/>
    <w:rsid w:val="00B50F85"/>
    <w:rsid w:val="00B51B9E"/>
    <w:rsid w:val="00B52EF2"/>
    <w:rsid w:val="00B53C80"/>
    <w:rsid w:val="00B53D8C"/>
    <w:rsid w:val="00B540A1"/>
    <w:rsid w:val="00B542C5"/>
    <w:rsid w:val="00B54EDB"/>
    <w:rsid w:val="00B5523D"/>
    <w:rsid w:val="00B5594C"/>
    <w:rsid w:val="00B55DEE"/>
    <w:rsid w:val="00B55E5C"/>
    <w:rsid w:val="00B569F4"/>
    <w:rsid w:val="00B6283A"/>
    <w:rsid w:val="00B62930"/>
    <w:rsid w:val="00B62AA3"/>
    <w:rsid w:val="00B63E29"/>
    <w:rsid w:val="00B65A30"/>
    <w:rsid w:val="00B662EB"/>
    <w:rsid w:val="00B66DEB"/>
    <w:rsid w:val="00B67778"/>
    <w:rsid w:val="00B704CE"/>
    <w:rsid w:val="00B70F6E"/>
    <w:rsid w:val="00B716EC"/>
    <w:rsid w:val="00B71D30"/>
    <w:rsid w:val="00B71FAE"/>
    <w:rsid w:val="00B72806"/>
    <w:rsid w:val="00B7357D"/>
    <w:rsid w:val="00B74AAE"/>
    <w:rsid w:val="00B75F3E"/>
    <w:rsid w:val="00B768EE"/>
    <w:rsid w:val="00B76D7B"/>
    <w:rsid w:val="00B7790E"/>
    <w:rsid w:val="00B8014E"/>
    <w:rsid w:val="00B8054C"/>
    <w:rsid w:val="00B80637"/>
    <w:rsid w:val="00B80A83"/>
    <w:rsid w:val="00B80F29"/>
    <w:rsid w:val="00B81F5E"/>
    <w:rsid w:val="00B82420"/>
    <w:rsid w:val="00B82CF0"/>
    <w:rsid w:val="00B8301C"/>
    <w:rsid w:val="00B83E5B"/>
    <w:rsid w:val="00B85C59"/>
    <w:rsid w:val="00B86F16"/>
    <w:rsid w:val="00B870D0"/>
    <w:rsid w:val="00B878C6"/>
    <w:rsid w:val="00B87DEA"/>
    <w:rsid w:val="00B900E0"/>
    <w:rsid w:val="00B90824"/>
    <w:rsid w:val="00B914D0"/>
    <w:rsid w:val="00B915A3"/>
    <w:rsid w:val="00B9176B"/>
    <w:rsid w:val="00B91B86"/>
    <w:rsid w:val="00B92B27"/>
    <w:rsid w:val="00B936C8"/>
    <w:rsid w:val="00B9401C"/>
    <w:rsid w:val="00B959C3"/>
    <w:rsid w:val="00B95D53"/>
    <w:rsid w:val="00B96C86"/>
    <w:rsid w:val="00B96D9C"/>
    <w:rsid w:val="00B976CD"/>
    <w:rsid w:val="00B97822"/>
    <w:rsid w:val="00B9794B"/>
    <w:rsid w:val="00B97C1D"/>
    <w:rsid w:val="00BA080C"/>
    <w:rsid w:val="00BA087E"/>
    <w:rsid w:val="00BA0F2F"/>
    <w:rsid w:val="00BA122D"/>
    <w:rsid w:val="00BA1260"/>
    <w:rsid w:val="00BA2D13"/>
    <w:rsid w:val="00BA312A"/>
    <w:rsid w:val="00BA36DC"/>
    <w:rsid w:val="00BA3899"/>
    <w:rsid w:val="00BA3F13"/>
    <w:rsid w:val="00BA641D"/>
    <w:rsid w:val="00BA667E"/>
    <w:rsid w:val="00BB1D72"/>
    <w:rsid w:val="00BB1ECB"/>
    <w:rsid w:val="00BB2465"/>
    <w:rsid w:val="00BB3A18"/>
    <w:rsid w:val="00BB3F8A"/>
    <w:rsid w:val="00BB4104"/>
    <w:rsid w:val="00BB479D"/>
    <w:rsid w:val="00BB5BC4"/>
    <w:rsid w:val="00BB63CC"/>
    <w:rsid w:val="00BB6671"/>
    <w:rsid w:val="00BC0D93"/>
    <w:rsid w:val="00BC1396"/>
    <w:rsid w:val="00BC295B"/>
    <w:rsid w:val="00BC3730"/>
    <w:rsid w:val="00BC39BE"/>
    <w:rsid w:val="00BC3C09"/>
    <w:rsid w:val="00BC3F29"/>
    <w:rsid w:val="00BC4646"/>
    <w:rsid w:val="00BC472D"/>
    <w:rsid w:val="00BC47A2"/>
    <w:rsid w:val="00BC4B62"/>
    <w:rsid w:val="00BC4E61"/>
    <w:rsid w:val="00BC68A2"/>
    <w:rsid w:val="00BC7B2F"/>
    <w:rsid w:val="00BC7ECA"/>
    <w:rsid w:val="00BD0533"/>
    <w:rsid w:val="00BD080C"/>
    <w:rsid w:val="00BD0CB3"/>
    <w:rsid w:val="00BD3708"/>
    <w:rsid w:val="00BD3C59"/>
    <w:rsid w:val="00BD684F"/>
    <w:rsid w:val="00BD7CD4"/>
    <w:rsid w:val="00BD7D1A"/>
    <w:rsid w:val="00BE03B9"/>
    <w:rsid w:val="00BE0477"/>
    <w:rsid w:val="00BE07D2"/>
    <w:rsid w:val="00BE0D8E"/>
    <w:rsid w:val="00BE11F2"/>
    <w:rsid w:val="00BE1DDD"/>
    <w:rsid w:val="00BE1ED9"/>
    <w:rsid w:val="00BE2ADC"/>
    <w:rsid w:val="00BE3A9D"/>
    <w:rsid w:val="00BE50EC"/>
    <w:rsid w:val="00BE51F4"/>
    <w:rsid w:val="00BE56F9"/>
    <w:rsid w:val="00BE598F"/>
    <w:rsid w:val="00BE5990"/>
    <w:rsid w:val="00BE5CE9"/>
    <w:rsid w:val="00BE66F8"/>
    <w:rsid w:val="00BE707B"/>
    <w:rsid w:val="00BE783E"/>
    <w:rsid w:val="00BF0619"/>
    <w:rsid w:val="00BF0EA6"/>
    <w:rsid w:val="00BF10AA"/>
    <w:rsid w:val="00BF1C9D"/>
    <w:rsid w:val="00BF2445"/>
    <w:rsid w:val="00BF2E80"/>
    <w:rsid w:val="00BF301F"/>
    <w:rsid w:val="00BF33DB"/>
    <w:rsid w:val="00BF3EF1"/>
    <w:rsid w:val="00BF3F87"/>
    <w:rsid w:val="00BF41E2"/>
    <w:rsid w:val="00BF4727"/>
    <w:rsid w:val="00BF4808"/>
    <w:rsid w:val="00BF5420"/>
    <w:rsid w:val="00BF65CA"/>
    <w:rsid w:val="00BF6BC1"/>
    <w:rsid w:val="00BF6E63"/>
    <w:rsid w:val="00BF743B"/>
    <w:rsid w:val="00C00A02"/>
    <w:rsid w:val="00C00E5D"/>
    <w:rsid w:val="00C01533"/>
    <w:rsid w:val="00C01808"/>
    <w:rsid w:val="00C020A3"/>
    <w:rsid w:val="00C02CB5"/>
    <w:rsid w:val="00C02D20"/>
    <w:rsid w:val="00C033A2"/>
    <w:rsid w:val="00C035AF"/>
    <w:rsid w:val="00C03781"/>
    <w:rsid w:val="00C03937"/>
    <w:rsid w:val="00C040A3"/>
    <w:rsid w:val="00C04B7A"/>
    <w:rsid w:val="00C04D14"/>
    <w:rsid w:val="00C06A58"/>
    <w:rsid w:val="00C06EF2"/>
    <w:rsid w:val="00C06FAE"/>
    <w:rsid w:val="00C077EB"/>
    <w:rsid w:val="00C07F30"/>
    <w:rsid w:val="00C10A45"/>
    <w:rsid w:val="00C10FF2"/>
    <w:rsid w:val="00C1203C"/>
    <w:rsid w:val="00C12BE6"/>
    <w:rsid w:val="00C12F0D"/>
    <w:rsid w:val="00C132AF"/>
    <w:rsid w:val="00C13DE0"/>
    <w:rsid w:val="00C14245"/>
    <w:rsid w:val="00C142FC"/>
    <w:rsid w:val="00C14451"/>
    <w:rsid w:val="00C14705"/>
    <w:rsid w:val="00C14FDB"/>
    <w:rsid w:val="00C15585"/>
    <w:rsid w:val="00C1597B"/>
    <w:rsid w:val="00C15C3F"/>
    <w:rsid w:val="00C15F2E"/>
    <w:rsid w:val="00C161E7"/>
    <w:rsid w:val="00C16337"/>
    <w:rsid w:val="00C16611"/>
    <w:rsid w:val="00C177E0"/>
    <w:rsid w:val="00C1791E"/>
    <w:rsid w:val="00C20127"/>
    <w:rsid w:val="00C2037D"/>
    <w:rsid w:val="00C20C00"/>
    <w:rsid w:val="00C20CD9"/>
    <w:rsid w:val="00C212F0"/>
    <w:rsid w:val="00C21C75"/>
    <w:rsid w:val="00C21CE3"/>
    <w:rsid w:val="00C21D98"/>
    <w:rsid w:val="00C22BD0"/>
    <w:rsid w:val="00C24A8E"/>
    <w:rsid w:val="00C26283"/>
    <w:rsid w:val="00C263AC"/>
    <w:rsid w:val="00C264F7"/>
    <w:rsid w:val="00C26F33"/>
    <w:rsid w:val="00C276BF"/>
    <w:rsid w:val="00C279E3"/>
    <w:rsid w:val="00C302ED"/>
    <w:rsid w:val="00C31CE7"/>
    <w:rsid w:val="00C33253"/>
    <w:rsid w:val="00C3346B"/>
    <w:rsid w:val="00C3348E"/>
    <w:rsid w:val="00C33830"/>
    <w:rsid w:val="00C34381"/>
    <w:rsid w:val="00C34472"/>
    <w:rsid w:val="00C3485F"/>
    <w:rsid w:val="00C351FD"/>
    <w:rsid w:val="00C3531B"/>
    <w:rsid w:val="00C3617E"/>
    <w:rsid w:val="00C37045"/>
    <w:rsid w:val="00C379E3"/>
    <w:rsid w:val="00C37B6E"/>
    <w:rsid w:val="00C40167"/>
    <w:rsid w:val="00C4036E"/>
    <w:rsid w:val="00C40738"/>
    <w:rsid w:val="00C4078C"/>
    <w:rsid w:val="00C41D93"/>
    <w:rsid w:val="00C41F8A"/>
    <w:rsid w:val="00C42020"/>
    <w:rsid w:val="00C433FA"/>
    <w:rsid w:val="00C43D71"/>
    <w:rsid w:val="00C45AB2"/>
    <w:rsid w:val="00C46365"/>
    <w:rsid w:val="00C46491"/>
    <w:rsid w:val="00C47C64"/>
    <w:rsid w:val="00C50B9D"/>
    <w:rsid w:val="00C50E3A"/>
    <w:rsid w:val="00C511C1"/>
    <w:rsid w:val="00C51E9F"/>
    <w:rsid w:val="00C52DFD"/>
    <w:rsid w:val="00C52E44"/>
    <w:rsid w:val="00C531F3"/>
    <w:rsid w:val="00C54764"/>
    <w:rsid w:val="00C54F4E"/>
    <w:rsid w:val="00C55E48"/>
    <w:rsid w:val="00C563D6"/>
    <w:rsid w:val="00C57A60"/>
    <w:rsid w:val="00C60D69"/>
    <w:rsid w:val="00C626EE"/>
    <w:rsid w:val="00C64CC1"/>
    <w:rsid w:val="00C64E57"/>
    <w:rsid w:val="00C667EC"/>
    <w:rsid w:val="00C66AD5"/>
    <w:rsid w:val="00C6723C"/>
    <w:rsid w:val="00C7048C"/>
    <w:rsid w:val="00C70517"/>
    <w:rsid w:val="00C716CA"/>
    <w:rsid w:val="00C71D18"/>
    <w:rsid w:val="00C71FCC"/>
    <w:rsid w:val="00C73670"/>
    <w:rsid w:val="00C73832"/>
    <w:rsid w:val="00C73D41"/>
    <w:rsid w:val="00C74421"/>
    <w:rsid w:val="00C74AD0"/>
    <w:rsid w:val="00C75368"/>
    <w:rsid w:val="00C7540B"/>
    <w:rsid w:val="00C75BF9"/>
    <w:rsid w:val="00C766D1"/>
    <w:rsid w:val="00C76AB5"/>
    <w:rsid w:val="00C76EA4"/>
    <w:rsid w:val="00C775C1"/>
    <w:rsid w:val="00C77672"/>
    <w:rsid w:val="00C77CDC"/>
    <w:rsid w:val="00C814C9"/>
    <w:rsid w:val="00C82279"/>
    <w:rsid w:val="00C8320A"/>
    <w:rsid w:val="00C83311"/>
    <w:rsid w:val="00C8367B"/>
    <w:rsid w:val="00C83E87"/>
    <w:rsid w:val="00C845D0"/>
    <w:rsid w:val="00C856EB"/>
    <w:rsid w:val="00C85B24"/>
    <w:rsid w:val="00C85D71"/>
    <w:rsid w:val="00C87D8A"/>
    <w:rsid w:val="00C90150"/>
    <w:rsid w:val="00C91F92"/>
    <w:rsid w:val="00C9247A"/>
    <w:rsid w:val="00C92585"/>
    <w:rsid w:val="00C92861"/>
    <w:rsid w:val="00C92EF1"/>
    <w:rsid w:val="00C93214"/>
    <w:rsid w:val="00C95DD7"/>
    <w:rsid w:val="00C9757B"/>
    <w:rsid w:val="00CA0308"/>
    <w:rsid w:val="00CA1AE2"/>
    <w:rsid w:val="00CA255C"/>
    <w:rsid w:val="00CA2579"/>
    <w:rsid w:val="00CA2C4D"/>
    <w:rsid w:val="00CA2EF8"/>
    <w:rsid w:val="00CA3BFB"/>
    <w:rsid w:val="00CA4DFB"/>
    <w:rsid w:val="00CA4ED3"/>
    <w:rsid w:val="00CA5565"/>
    <w:rsid w:val="00CA66AE"/>
    <w:rsid w:val="00CA6A21"/>
    <w:rsid w:val="00CB07B1"/>
    <w:rsid w:val="00CB0D44"/>
    <w:rsid w:val="00CB0F7F"/>
    <w:rsid w:val="00CB1205"/>
    <w:rsid w:val="00CB1666"/>
    <w:rsid w:val="00CB591C"/>
    <w:rsid w:val="00CB59B9"/>
    <w:rsid w:val="00CB70E0"/>
    <w:rsid w:val="00CB7612"/>
    <w:rsid w:val="00CB7DD1"/>
    <w:rsid w:val="00CC170E"/>
    <w:rsid w:val="00CC1DEB"/>
    <w:rsid w:val="00CC47C2"/>
    <w:rsid w:val="00CC5BD9"/>
    <w:rsid w:val="00CC6F45"/>
    <w:rsid w:val="00CC7EC1"/>
    <w:rsid w:val="00CD08E3"/>
    <w:rsid w:val="00CD0AB7"/>
    <w:rsid w:val="00CD1AF5"/>
    <w:rsid w:val="00CD1C72"/>
    <w:rsid w:val="00CD29F1"/>
    <w:rsid w:val="00CD2BFF"/>
    <w:rsid w:val="00CD5668"/>
    <w:rsid w:val="00CD7282"/>
    <w:rsid w:val="00CD73AA"/>
    <w:rsid w:val="00CD7474"/>
    <w:rsid w:val="00CE04B6"/>
    <w:rsid w:val="00CE0553"/>
    <w:rsid w:val="00CE103E"/>
    <w:rsid w:val="00CE1318"/>
    <w:rsid w:val="00CE1CB7"/>
    <w:rsid w:val="00CE2F4D"/>
    <w:rsid w:val="00CE2F5A"/>
    <w:rsid w:val="00CE30C9"/>
    <w:rsid w:val="00CE40C0"/>
    <w:rsid w:val="00CE4562"/>
    <w:rsid w:val="00CE5A5D"/>
    <w:rsid w:val="00CE5DD0"/>
    <w:rsid w:val="00CE6288"/>
    <w:rsid w:val="00CE6302"/>
    <w:rsid w:val="00CE758F"/>
    <w:rsid w:val="00CE7619"/>
    <w:rsid w:val="00CE791F"/>
    <w:rsid w:val="00CE7C9B"/>
    <w:rsid w:val="00CE7E57"/>
    <w:rsid w:val="00CF02F0"/>
    <w:rsid w:val="00CF1198"/>
    <w:rsid w:val="00CF1296"/>
    <w:rsid w:val="00CF188E"/>
    <w:rsid w:val="00CF1BEB"/>
    <w:rsid w:val="00CF20BB"/>
    <w:rsid w:val="00CF21FA"/>
    <w:rsid w:val="00CF23FF"/>
    <w:rsid w:val="00CF392A"/>
    <w:rsid w:val="00CF396E"/>
    <w:rsid w:val="00CF44CF"/>
    <w:rsid w:val="00CF461F"/>
    <w:rsid w:val="00CF4837"/>
    <w:rsid w:val="00CF5117"/>
    <w:rsid w:val="00CF5233"/>
    <w:rsid w:val="00CF602B"/>
    <w:rsid w:val="00CF639E"/>
    <w:rsid w:val="00CF69B7"/>
    <w:rsid w:val="00CF6A2C"/>
    <w:rsid w:val="00CF708E"/>
    <w:rsid w:val="00CF7094"/>
    <w:rsid w:val="00CF736C"/>
    <w:rsid w:val="00CF7EF9"/>
    <w:rsid w:val="00D00D15"/>
    <w:rsid w:val="00D0156A"/>
    <w:rsid w:val="00D01A86"/>
    <w:rsid w:val="00D02A7E"/>
    <w:rsid w:val="00D03377"/>
    <w:rsid w:val="00D0395B"/>
    <w:rsid w:val="00D03C7B"/>
    <w:rsid w:val="00D04A92"/>
    <w:rsid w:val="00D0545A"/>
    <w:rsid w:val="00D0583B"/>
    <w:rsid w:val="00D060D2"/>
    <w:rsid w:val="00D06BB7"/>
    <w:rsid w:val="00D0712B"/>
    <w:rsid w:val="00D10E53"/>
    <w:rsid w:val="00D121C8"/>
    <w:rsid w:val="00D1220A"/>
    <w:rsid w:val="00D12F06"/>
    <w:rsid w:val="00D15A58"/>
    <w:rsid w:val="00D16AC6"/>
    <w:rsid w:val="00D17051"/>
    <w:rsid w:val="00D17238"/>
    <w:rsid w:val="00D20065"/>
    <w:rsid w:val="00D2078E"/>
    <w:rsid w:val="00D212A6"/>
    <w:rsid w:val="00D21409"/>
    <w:rsid w:val="00D22B06"/>
    <w:rsid w:val="00D22FE6"/>
    <w:rsid w:val="00D232DB"/>
    <w:rsid w:val="00D2335A"/>
    <w:rsid w:val="00D2340A"/>
    <w:rsid w:val="00D235BC"/>
    <w:rsid w:val="00D23A1F"/>
    <w:rsid w:val="00D24020"/>
    <w:rsid w:val="00D2417D"/>
    <w:rsid w:val="00D24953"/>
    <w:rsid w:val="00D2617F"/>
    <w:rsid w:val="00D26AF9"/>
    <w:rsid w:val="00D270D3"/>
    <w:rsid w:val="00D277F2"/>
    <w:rsid w:val="00D27C25"/>
    <w:rsid w:val="00D3050E"/>
    <w:rsid w:val="00D308FB"/>
    <w:rsid w:val="00D310A4"/>
    <w:rsid w:val="00D31593"/>
    <w:rsid w:val="00D31D91"/>
    <w:rsid w:val="00D31F6A"/>
    <w:rsid w:val="00D3276F"/>
    <w:rsid w:val="00D329B9"/>
    <w:rsid w:val="00D330E7"/>
    <w:rsid w:val="00D34043"/>
    <w:rsid w:val="00D3440B"/>
    <w:rsid w:val="00D35C32"/>
    <w:rsid w:val="00D3677F"/>
    <w:rsid w:val="00D37256"/>
    <w:rsid w:val="00D41CD9"/>
    <w:rsid w:val="00D41EE2"/>
    <w:rsid w:val="00D42C49"/>
    <w:rsid w:val="00D430AF"/>
    <w:rsid w:val="00D431CC"/>
    <w:rsid w:val="00D44331"/>
    <w:rsid w:val="00D44B92"/>
    <w:rsid w:val="00D45B6D"/>
    <w:rsid w:val="00D471E0"/>
    <w:rsid w:val="00D47BF3"/>
    <w:rsid w:val="00D500AE"/>
    <w:rsid w:val="00D50406"/>
    <w:rsid w:val="00D504E9"/>
    <w:rsid w:val="00D50602"/>
    <w:rsid w:val="00D517F3"/>
    <w:rsid w:val="00D51B25"/>
    <w:rsid w:val="00D51DD5"/>
    <w:rsid w:val="00D521BD"/>
    <w:rsid w:val="00D5321B"/>
    <w:rsid w:val="00D55116"/>
    <w:rsid w:val="00D5580D"/>
    <w:rsid w:val="00D564DA"/>
    <w:rsid w:val="00D565A6"/>
    <w:rsid w:val="00D56C6A"/>
    <w:rsid w:val="00D621E8"/>
    <w:rsid w:val="00D6229B"/>
    <w:rsid w:val="00D626A0"/>
    <w:rsid w:val="00D6295B"/>
    <w:rsid w:val="00D63992"/>
    <w:rsid w:val="00D657C1"/>
    <w:rsid w:val="00D67B30"/>
    <w:rsid w:val="00D67BF2"/>
    <w:rsid w:val="00D7033B"/>
    <w:rsid w:val="00D70714"/>
    <w:rsid w:val="00D70B31"/>
    <w:rsid w:val="00D71186"/>
    <w:rsid w:val="00D71ACE"/>
    <w:rsid w:val="00D721B8"/>
    <w:rsid w:val="00D723C0"/>
    <w:rsid w:val="00D72D5F"/>
    <w:rsid w:val="00D72FB9"/>
    <w:rsid w:val="00D73569"/>
    <w:rsid w:val="00D73A54"/>
    <w:rsid w:val="00D73F69"/>
    <w:rsid w:val="00D73FFE"/>
    <w:rsid w:val="00D75A33"/>
    <w:rsid w:val="00D76196"/>
    <w:rsid w:val="00D76C54"/>
    <w:rsid w:val="00D76E1E"/>
    <w:rsid w:val="00D77768"/>
    <w:rsid w:val="00D8004D"/>
    <w:rsid w:val="00D812A5"/>
    <w:rsid w:val="00D81603"/>
    <w:rsid w:val="00D82183"/>
    <w:rsid w:val="00D827A9"/>
    <w:rsid w:val="00D82F60"/>
    <w:rsid w:val="00D84307"/>
    <w:rsid w:val="00D84EFE"/>
    <w:rsid w:val="00D84FC2"/>
    <w:rsid w:val="00D85097"/>
    <w:rsid w:val="00D8603A"/>
    <w:rsid w:val="00D86D43"/>
    <w:rsid w:val="00D92003"/>
    <w:rsid w:val="00D9276D"/>
    <w:rsid w:val="00D92BDB"/>
    <w:rsid w:val="00D94601"/>
    <w:rsid w:val="00D94A2E"/>
    <w:rsid w:val="00D95036"/>
    <w:rsid w:val="00D954C0"/>
    <w:rsid w:val="00D955A9"/>
    <w:rsid w:val="00D96766"/>
    <w:rsid w:val="00D96F04"/>
    <w:rsid w:val="00D97E76"/>
    <w:rsid w:val="00DA04DE"/>
    <w:rsid w:val="00DA09B1"/>
    <w:rsid w:val="00DA1C05"/>
    <w:rsid w:val="00DA208B"/>
    <w:rsid w:val="00DA2188"/>
    <w:rsid w:val="00DA2E1C"/>
    <w:rsid w:val="00DA325E"/>
    <w:rsid w:val="00DA38C0"/>
    <w:rsid w:val="00DA432C"/>
    <w:rsid w:val="00DA437C"/>
    <w:rsid w:val="00DA4B0F"/>
    <w:rsid w:val="00DA4EBD"/>
    <w:rsid w:val="00DA4F5A"/>
    <w:rsid w:val="00DA6935"/>
    <w:rsid w:val="00DA75DB"/>
    <w:rsid w:val="00DA7965"/>
    <w:rsid w:val="00DA7EE4"/>
    <w:rsid w:val="00DB10C8"/>
    <w:rsid w:val="00DB122F"/>
    <w:rsid w:val="00DB2DED"/>
    <w:rsid w:val="00DB3C23"/>
    <w:rsid w:val="00DB3C45"/>
    <w:rsid w:val="00DB4291"/>
    <w:rsid w:val="00DB4FAF"/>
    <w:rsid w:val="00DB51A3"/>
    <w:rsid w:val="00DB5284"/>
    <w:rsid w:val="00DB58CC"/>
    <w:rsid w:val="00DB66B6"/>
    <w:rsid w:val="00DB7F4E"/>
    <w:rsid w:val="00DC0179"/>
    <w:rsid w:val="00DC2BD3"/>
    <w:rsid w:val="00DC3525"/>
    <w:rsid w:val="00DC4232"/>
    <w:rsid w:val="00DC4EA6"/>
    <w:rsid w:val="00DC53FD"/>
    <w:rsid w:val="00DC5727"/>
    <w:rsid w:val="00DC58A6"/>
    <w:rsid w:val="00DC66C5"/>
    <w:rsid w:val="00DC69B0"/>
    <w:rsid w:val="00DC6F13"/>
    <w:rsid w:val="00DC73B3"/>
    <w:rsid w:val="00DC77D0"/>
    <w:rsid w:val="00DD03DD"/>
    <w:rsid w:val="00DD076D"/>
    <w:rsid w:val="00DD0C25"/>
    <w:rsid w:val="00DD1866"/>
    <w:rsid w:val="00DD2AB8"/>
    <w:rsid w:val="00DD314F"/>
    <w:rsid w:val="00DD5B2E"/>
    <w:rsid w:val="00DD63B0"/>
    <w:rsid w:val="00DD6615"/>
    <w:rsid w:val="00DD6766"/>
    <w:rsid w:val="00DD6C5D"/>
    <w:rsid w:val="00DD6CB8"/>
    <w:rsid w:val="00DD76CB"/>
    <w:rsid w:val="00DD798F"/>
    <w:rsid w:val="00DD7DB5"/>
    <w:rsid w:val="00DD7DC0"/>
    <w:rsid w:val="00DE0EDF"/>
    <w:rsid w:val="00DE1332"/>
    <w:rsid w:val="00DE2903"/>
    <w:rsid w:val="00DE2F9C"/>
    <w:rsid w:val="00DE3E02"/>
    <w:rsid w:val="00DE49CF"/>
    <w:rsid w:val="00DE49ED"/>
    <w:rsid w:val="00DE545F"/>
    <w:rsid w:val="00DE6677"/>
    <w:rsid w:val="00DE6C84"/>
    <w:rsid w:val="00DE7008"/>
    <w:rsid w:val="00DE73F0"/>
    <w:rsid w:val="00DF02F2"/>
    <w:rsid w:val="00DF0621"/>
    <w:rsid w:val="00DF17B1"/>
    <w:rsid w:val="00DF1B8E"/>
    <w:rsid w:val="00DF250A"/>
    <w:rsid w:val="00DF346F"/>
    <w:rsid w:val="00DF351A"/>
    <w:rsid w:val="00DF3C29"/>
    <w:rsid w:val="00DF404D"/>
    <w:rsid w:val="00DF4C2C"/>
    <w:rsid w:val="00DF4CFE"/>
    <w:rsid w:val="00DF5131"/>
    <w:rsid w:val="00DF5AE5"/>
    <w:rsid w:val="00DF6B95"/>
    <w:rsid w:val="00DF7874"/>
    <w:rsid w:val="00DF7C7A"/>
    <w:rsid w:val="00E0042A"/>
    <w:rsid w:val="00E0056E"/>
    <w:rsid w:val="00E00DE8"/>
    <w:rsid w:val="00E0114C"/>
    <w:rsid w:val="00E01336"/>
    <w:rsid w:val="00E014E1"/>
    <w:rsid w:val="00E03ABC"/>
    <w:rsid w:val="00E04481"/>
    <w:rsid w:val="00E04AB6"/>
    <w:rsid w:val="00E054C2"/>
    <w:rsid w:val="00E06112"/>
    <w:rsid w:val="00E06822"/>
    <w:rsid w:val="00E06DE5"/>
    <w:rsid w:val="00E07347"/>
    <w:rsid w:val="00E10233"/>
    <w:rsid w:val="00E11A33"/>
    <w:rsid w:val="00E11C33"/>
    <w:rsid w:val="00E13778"/>
    <w:rsid w:val="00E1439C"/>
    <w:rsid w:val="00E14E9D"/>
    <w:rsid w:val="00E15FC8"/>
    <w:rsid w:val="00E16475"/>
    <w:rsid w:val="00E16B11"/>
    <w:rsid w:val="00E175E8"/>
    <w:rsid w:val="00E176D6"/>
    <w:rsid w:val="00E17F7F"/>
    <w:rsid w:val="00E200A5"/>
    <w:rsid w:val="00E21197"/>
    <w:rsid w:val="00E22428"/>
    <w:rsid w:val="00E2255A"/>
    <w:rsid w:val="00E240C4"/>
    <w:rsid w:val="00E244CF"/>
    <w:rsid w:val="00E246CF"/>
    <w:rsid w:val="00E24E3B"/>
    <w:rsid w:val="00E26405"/>
    <w:rsid w:val="00E26993"/>
    <w:rsid w:val="00E26B54"/>
    <w:rsid w:val="00E30E91"/>
    <w:rsid w:val="00E31B0F"/>
    <w:rsid w:val="00E31C0F"/>
    <w:rsid w:val="00E31D15"/>
    <w:rsid w:val="00E322D1"/>
    <w:rsid w:val="00E32EF9"/>
    <w:rsid w:val="00E33032"/>
    <w:rsid w:val="00E33F6C"/>
    <w:rsid w:val="00E356B0"/>
    <w:rsid w:val="00E35802"/>
    <w:rsid w:val="00E36344"/>
    <w:rsid w:val="00E366D6"/>
    <w:rsid w:val="00E36D9A"/>
    <w:rsid w:val="00E36E19"/>
    <w:rsid w:val="00E374E3"/>
    <w:rsid w:val="00E4089D"/>
    <w:rsid w:val="00E40D9C"/>
    <w:rsid w:val="00E40ECD"/>
    <w:rsid w:val="00E410AF"/>
    <w:rsid w:val="00E4214C"/>
    <w:rsid w:val="00E4266C"/>
    <w:rsid w:val="00E4359C"/>
    <w:rsid w:val="00E441E6"/>
    <w:rsid w:val="00E44D40"/>
    <w:rsid w:val="00E44F2F"/>
    <w:rsid w:val="00E4616A"/>
    <w:rsid w:val="00E47CB1"/>
    <w:rsid w:val="00E47F25"/>
    <w:rsid w:val="00E5031C"/>
    <w:rsid w:val="00E512FC"/>
    <w:rsid w:val="00E52373"/>
    <w:rsid w:val="00E5358E"/>
    <w:rsid w:val="00E55345"/>
    <w:rsid w:val="00E56764"/>
    <w:rsid w:val="00E57B0A"/>
    <w:rsid w:val="00E600DE"/>
    <w:rsid w:val="00E6080E"/>
    <w:rsid w:val="00E60FDC"/>
    <w:rsid w:val="00E611A8"/>
    <w:rsid w:val="00E614B8"/>
    <w:rsid w:val="00E61C9E"/>
    <w:rsid w:val="00E61D32"/>
    <w:rsid w:val="00E62091"/>
    <w:rsid w:val="00E62EEE"/>
    <w:rsid w:val="00E63A5D"/>
    <w:rsid w:val="00E65180"/>
    <w:rsid w:val="00E652B5"/>
    <w:rsid w:val="00E6576B"/>
    <w:rsid w:val="00E66158"/>
    <w:rsid w:val="00E66808"/>
    <w:rsid w:val="00E67787"/>
    <w:rsid w:val="00E67CDC"/>
    <w:rsid w:val="00E67CFF"/>
    <w:rsid w:val="00E70236"/>
    <w:rsid w:val="00E703B3"/>
    <w:rsid w:val="00E70465"/>
    <w:rsid w:val="00E7298E"/>
    <w:rsid w:val="00E72AAF"/>
    <w:rsid w:val="00E73302"/>
    <w:rsid w:val="00E73469"/>
    <w:rsid w:val="00E73CC6"/>
    <w:rsid w:val="00E73DC7"/>
    <w:rsid w:val="00E740B5"/>
    <w:rsid w:val="00E74399"/>
    <w:rsid w:val="00E75252"/>
    <w:rsid w:val="00E752F6"/>
    <w:rsid w:val="00E757D1"/>
    <w:rsid w:val="00E766AE"/>
    <w:rsid w:val="00E80A9A"/>
    <w:rsid w:val="00E81C0D"/>
    <w:rsid w:val="00E82235"/>
    <w:rsid w:val="00E82CB2"/>
    <w:rsid w:val="00E83253"/>
    <w:rsid w:val="00E83EDB"/>
    <w:rsid w:val="00E841A4"/>
    <w:rsid w:val="00E84610"/>
    <w:rsid w:val="00E848AB"/>
    <w:rsid w:val="00E84F1D"/>
    <w:rsid w:val="00E85A7C"/>
    <w:rsid w:val="00E86AE4"/>
    <w:rsid w:val="00E86EA7"/>
    <w:rsid w:val="00E9063A"/>
    <w:rsid w:val="00E91FF3"/>
    <w:rsid w:val="00E929F9"/>
    <w:rsid w:val="00E93CDD"/>
    <w:rsid w:val="00E94632"/>
    <w:rsid w:val="00E94E98"/>
    <w:rsid w:val="00E95490"/>
    <w:rsid w:val="00E959BE"/>
    <w:rsid w:val="00E96C1C"/>
    <w:rsid w:val="00E97275"/>
    <w:rsid w:val="00EA0585"/>
    <w:rsid w:val="00EA2FEA"/>
    <w:rsid w:val="00EA3CFF"/>
    <w:rsid w:val="00EA445E"/>
    <w:rsid w:val="00EA6BDC"/>
    <w:rsid w:val="00EA7710"/>
    <w:rsid w:val="00EA78BD"/>
    <w:rsid w:val="00EB1B8E"/>
    <w:rsid w:val="00EB2BF9"/>
    <w:rsid w:val="00EB3614"/>
    <w:rsid w:val="00EB377A"/>
    <w:rsid w:val="00EB3A0A"/>
    <w:rsid w:val="00EB3A2A"/>
    <w:rsid w:val="00EB3C36"/>
    <w:rsid w:val="00EB3D50"/>
    <w:rsid w:val="00EB74A5"/>
    <w:rsid w:val="00EB7746"/>
    <w:rsid w:val="00EB7C64"/>
    <w:rsid w:val="00EC1056"/>
    <w:rsid w:val="00EC16C5"/>
    <w:rsid w:val="00EC2DB8"/>
    <w:rsid w:val="00EC321D"/>
    <w:rsid w:val="00EC357F"/>
    <w:rsid w:val="00EC3A0D"/>
    <w:rsid w:val="00EC537F"/>
    <w:rsid w:val="00EC668C"/>
    <w:rsid w:val="00EC6AB0"/>
    <w:rsid w:val="00EC7AEF"/>
    <w:rsid w:val="00EC7D12"/>
    <w:rsid w:val="00ED0979"/>
    <w:rsid w:val="00ED1795"/>
    <w:rsid w:val="00ED20D4"/>
    <w:rsid w:val="00ED269E"/>
    <w:rsid w:val="00ED2ADA"/>
    <w:rsid w:val="00ED2CEA"/>
    <w:rsid w:val="00ED3F1C"/>
    <w:rsid w:val="00ED4477"/>
    <w:rsid w:val="00ED44E2"/>
    <w:rsid w:val="00ED4B39"/>
    <w:rsid w:val="00ED53A3"/>
    <w:rsid w:val="00ED588C"/>
    <w:rsid w:val="00ED5D8A"/>
    <w:rsid w:val="00ED6273"/>
    <w:rsid w:val="00ED655C"/>
    <w:rsid w:val="00ED71D1"/>
    <w:rsid w:val="00ED772A"/>
    <w:rsid w:val="00EE135B"/>
    <w:rsid w:val="00EE1B0D"/>
    <w:rsid w:val="00EE2E35"/>
    <w:rsid w:val="00EE302D"/>
    <w:rsid w:val="00EE332B"/>
    <w:rsid w:val="00EE3C68"/>
    <w:rsid w:val="00EE5771"/>
    <w:rsid w:val="00EE5A8B"/>
    <w:rsid w:val="00EE5B10"/>
    <w:rsid w:val="00EE5E50"/>
    <w:rsid w:val="00EE63BE"/>
    <w:rsid w:val="00EF1707"/>
    <w:rsid w:val="00EF1FD1"/>
    <w:rsid w:val="00EF2139"/>
    <w:rsid w:val="00EF25FA"/>
    <w:rsid w:val="00EF2853"/>
    <w:rsid w:val="00EF2CC8"/>
    <w:rsid w:val="00EF2FB5"/>
    <w:rsid w:val="00EF3028"/>
    <w:rsid w:val="00EF33CE"/>
    <w:rsid w:val="00EF3D2A"/>
    <w:rsid w:val="00EF47ED"/>
    <w:rsid w:val="00EF6063"/>
    <w:rsid w:val="00F00B5A"/>
    <w:rsid w:val="00F01A7F"/>
    <w:rsid w:val="00F01F05"/>
    <w:rsid w:val="00F0306F"/>
    <w:rsid w:val="00F0387A"/>
    <w:rsid w:val="00F044D0"/>
    <w:rsid w:val="00F06054"/>
    <w:rsid w:val="00F0671D"/>
    <w:rsid w:val="00F06FE3"/>
    <w:rsid w:val="00F102EA"/>
    <w:rsid w:val="00F110B7"/>
    <w:rsid w:val="00F11315"/>
    <w:rsid w:val="00F12740"/>
    <w:rsid w:val="00F12A56"/>
    <w:rsid w:val="00F144F9"/>
    <w:rsid w:val="00F149E0"/>
    <w:rsid w:val="00F14C7A"/>
    <w:rsid w:val="00F150DF"/>
    <w:rsid w:val="00F150F3"/>
    <w:rsid w:val="00F154BE"/>
    <w:rsid w:val="00F21B77"/>
    <w:rsid w:val="00F222FA"/>
    <w:rsid w:val="00F22996"/>
    <w:rsid w:val="00F22B01"/>
    <w:rsid w:val="00F22F77"/>
    <w:rsid w:val="00F230FB"/>
    <w:rsid w:val="00F24482"/>
    <w:rsid w:val="00F25568"/>
    <w:rsid w:val="00F262B1"/>
    <w:rsid w:val="00F2639F"/>
    <w:rsid w:val="00F3051E"/>
    <w:rsid w:val="00F31D64"/>
    <w:rsid w:val="00F327DB"/>
    <w:rsid w:val="00F32995"/>
    <w:rsid w:val="00F32DFF"/>
    <w:rsid w:val="00F33313"/>
    <w:rsid w:val="00F33E94"/>
    <w:rsid w:val="00F3539E"/>
    <w:rsid w:val="00F35AD9"/>
    <w:rsid w:val="00F35D22"/>
    <w:rsid w:val="00F37ABB"/>
    <w:rsid w:val="00F37FCD"/>
    <w:rsid w:val="00F41BE8"/>
    <w:rsid w:val="00F42412"/>
    <w:rsid w:val="00F42528"/>
    <w:rsid w:val="00F43DF7"/>
    <w:rsid w:val="00F43F9A"/>
    <w:rsid w:val="00F456AF"/>
    <w:rsid w:val="00F456E0"/>
    <w:rsid w:val="00F45789"/>
    <w:rsid w:val="00F467E7"/>
    <w:rsid w:val="00F46EF9"/>
    <w:rsid w:val="00F471AA"/>
    <w:rsid w:val="00F479A7"/>
    <w:rsid w:val="00F47DEA"/>
    <w:rsid w:val="00F47FDC"/>
    <w:rsid w:val="00F47FF6"/>
    <w:rsid w:val="00F50C65"/>
    <w:rsid w:val="00F51D95"/>
    <w:rsid w:val="00F523C6"/>
    <w:rsid w:val="00F52F46"/>
    <w:rsid w:val="00F534AD"/>
    <w:rsid w:val="00F534C0"/>
    <w:rsid w:val="00F53F06"/>
    <w:rsid w:val="00F54064"/>
    <w:rsid w:val="00F54490"/>
    <w:rsid w:val="00F544B3"/>
    <w:rsid w:val="00F556B7"/>
    <w:rsid w:val="00F55F63"/>
    <w:rsid w:val="00F56D67"/>
    <w:rsid w:val="00F57BDE"/>
    <w:rsid w:val="00F601CC"/>
    <w:rsid w:val="00F618B8"/>
    <w:rsid w:val="00F62983"/>
    <w:rsid w:val="00F62BE7"/>
    <w:rsid w:val="00F632ED"/>
    <w:rsid w:val="00F63ED5"/>
    <w:rsid w:val="00F655B4"/>
    <w:rsid w:val="00F656E0"/>
    <w:rsid w:val="00F65860"/>
    <w:rsid w:val="00F67094"/>
    <w:rsid w:val="00F6755D"/>
    <w:rsid w:val="00F70A3F"/>
    <w:rsid w:val="00F70E4A"/>
    <w:rsid w:val="00F71DBF"/>
    <w:rsid w:val="00F7267A"/>
    <w:rsid w:val="00F7313C"/>
    <w:rsid w:val="00F73741"/>
    <w:rsid w:val="00F7389D"/>
    <w:rsid w:val="00F738C1"/>
    <w:rsid w:val="00F73F15"/>
    <w:rsid w:val="00F741E9"/>
    <w:rsid w:val="00F747E2"/>
    <w:rsid w:val="00F76CAE"/>
    <w:rsid w:val="00F76D37"/>
    <w:rsid w:val="00F77E4E"/>
    <w:rsid w:val="00F80022"/>
    <w:rsid w:val="00F80631"/>
    <w:rsid w:val="00F80D98"/>
    <w:rsid w:val="00F80DCE"/>
    <w:rsid w:val="00F80DF8"/>
    <w:rsid w:val="00F81283"/>
    <w:rsid w:val="00F8226B"/>
    <w:rsid w:val="00F82552"/>
    <w:rsid w:val="00F8332E"/>
    <w:rsid w:val="00F83A9E"/>
    <w:rsid w:val="00F83F1A"/>
    <w:rsid w:val="00F85158"/>
    <w:rsid w:val="00F85E04"/>
    <w:rsid w:val="00F85F4A"/>
    <w:rsid w:val="00F860E3"/>
    <w:rsid w:val="00F86106"/>
    <w:rsid w:val="00F8688E"/>
    <w:rsid w:val="00F87443"/>
    <w:rsid w:val="00F87A24"/>
    <w:rsid w:val="00F90927"/>
    <w:rsid w:val="00F90E84"/>
    <w:rsid w:val="00F910A8"/>
    <w:rsid w:val="00F914B9"/>
    <w:rsid w:val="00F92316"/>
    <w:rsid w:val="00F930B1"/>
    <w:rsid w:val="00F93719"/>
    <w:rsid w:val="00F94B18"/>
    <w:rsid w:val="00F94EDE"/>
    <w:rsid w:val="00F95CB7"/>
    <w:rsid w:val="00F96252"/>
    <w:rsid w:val="00F96AE7"/>
    <w:rsid w:val="00F9713D"/>
    <w:rsid w:val="00F97B02"/>
    <w:rsid w:val="00F97D1B"/>
    <w:rsid w:val="00FA1ACD"/>
    <w:rsid w:val="00FA1C89"/>
    <w:rsid w:val="00FA2237"/>
    <w:rsid w:val="00FA2F34"/>
    <w:rsid w:val="00FA45F2"/>
    <w:rsid w:val="00FA4D81"/>
    <w:rsid w:val="00FA51E0"/>
    <w:rsid w:val="00FA57B3"/>
    <w:rsid w:val="00FA5858"/>
    <w:rsid w:val="00FA5F02"/>
    <w:rsid w:val="00FA707A"/>
    <w:rsid w:val="00FA7C87"/>
    <w:rsid w:val="00FA7FB8"/>
    <w:rsid w:val="00FB1DFB"/>
    <w:rsid w:val="00FB24A5"/>
    <w:rsid w:val="00FB3AEB"/>
    <w:rsid w:val="00FB43E0"/>
    <w:rsid w:val="00FB5AAA"/>
    <w:rsid w:val="00FB5E73"/>
    <w:rsid w:val="00FB6A07"/>
    <w:rsid w:val="00FB717A"/>
    <w:rsid w:val="00FB7B61"/>
    <w:rsid w:val="00FC1303"/>
    <w:rsid w:val="00FC1F48"/>
    <w:rsid w:val="00FC281E"/>
    <w:rsid w:val="00FC288F"/>
    <w:rsid w:val="00FC2F4F"/>
    <w:rsid w:val="00FC3593"/>
    <w:rsid w:val="00FC3B88"/>
    <w:rsid w:val="00FC6686"/>
    <w:rsid w:val="00FC670D"/>
    <w:rsid w:val="00FC7ABC"/>
    <w:rsid w:val="00FD40E8"/>
    <w:rsid w:val="00FD4FA1"/>
    <w:rsid w:val="00FD525D"/>
    <w:rsid w:val="00FD52B2"/>
    <w:rsid w:val="00FD5A54"/>
    <w:rsid w:val="00FD5AFE"/>
    <w:rsid w:val="00FD6D60"/>
    <w:rsid w:val="00FD70A1"/>
    <w:rsid w:val="00FD741F"/>
    <w:rsid w:val="00FD78B5"/>
    <w:rsid w:val="00FE0542"/>
    <w:rsid w:val="00FE0AE4"/>
    <w:rsid w:val="00FE0B61"/>
    <w:rsid w:val="00FE0DBD"/>
    <w:rsid w:val="00FE148F"/>
    <w:rsid w:val="00FE1B8E"/>
    <w:rsid w:val="00FE1F28"/>
    <w:rsid w:val="00FE1FB2"/>
    <w:rsid w:val="00FE364E"/>
    <w:rsid w:val="00FE382F"/>
    <w:rsid w:val="00FE426F"/>
    <w:rsid w:val="00FE44A6"/>
    <w:rsid w:val="00FE4619"/>
    <w:rsid w:val="00FE47A6"/>
    <w:rsid w:val="00FE57E5"/>
    <w:rsid w:val="00FE59C0"/>
    <w:rsid w:val="00FE66A0"/>
    <w:rsid w:val="00FE69C5"/>
    <w:rsid w:val="00FE6B0B"/>
    <w:rsid w:val="00FE705A"/>
    <w:rsid w:val="00FE7310"/>
    <w:rsid w:val="00FF1064"/>
    <w:rsid w:val="00FF2D6E"/>
    <w:rsid w:val="00FF3764"/>
    <w:rsid w:val="00FF43CA"/>
    <w:rsid w:val="00FF43D6"/>
    <w:rsid w:val="00FF5223"/>
    <w:rsid w:val="00FF57D6"/>
    <w:rsid w:val="00FF65EE"/>
    <w:rsid w:val="00FF6919"/>
    <w:rsid w:val="00FF7A1F"/>
    <w:rsid w:val="00FF7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865068"/>
  <w15:docId w15:val="{8CE5B45F-0A0C-4B22-8FF3-175C3894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0" w:lineRule="auto"/>
      </w:pPr>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D94A2E"/>
  </w:style>
  <w:style w:type="paragraph" w:styleId="Nagwek1">
    <w:name w:val="heading 1"/>
    <w:aliases w:val="Nagłówek A,H1,Tytuł1,Gliederung1,STEAG encotec 1,PZI-NAG1,RP-NAG1"/>
    <w:basedOn w:val="Normalny"/>
    <w:next w:val="Normalny"/>
    <w:link w:val="Nagwek1Znak"/>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3"/>
    <w:basedOn w:val="Normalny"/>
    <w:next w:val="Normalny"/>
    <w:link w:val="Nagwek3Znak"/>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H4,STEAG encotec 4,PZI - NAG4,Org Heading 2,RP - NAG4"/>
    <w:basedOn w:val="Normalny"/>
    <w:next w:val="Normalny"/>
    <w:link w:val="Nagwek4Znak"/>
    <w:uiPriority w:val="9"/>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STEAG encotec 5,PZI - NAG5,Org Heading 3,RP - NAG5"/>
    <w:basedOn w:val="Normalny"/>
    <w:next w:val="Normalny"/>
    <w:link w:val="Nagwek5Znak"/>
    <w:uiPriority w:val="9"/>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PZI - NAG6,RP - NAG6"/>
    <w:basedOn w:val="Normalny"/>
    <w:next w:val="Normalny"/>
    <w:link w:val="Nagwek6Znak"/>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aliases w:val="PZI - NAG7"/>
    <w:basedOn w:val="Normalny"/>
    <w:next w:val="Normalny"/>
    <w:link w:val="Nagwek7Znak"/>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PZI - NAG8"/>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PZI - NAG9"/>
    <w:basedOn w:val="Normalny"/>
    <w:next w:val="Normalny"/>
    <w:link w:val="Nagwek9Znak"/>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uiPriority w:val="99"/>
    <w:rsid w:val="00996FEA"/>
  </w:style>
  <w:style w:type="paragraph" w:styleId="Stopka">
    <w:name w:val="footer"/>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basedOn w:val="Standardowy"/>
    <w:uiPriority w:val="59"/>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STEAG encotec 1 Znak,PZI-NAG1 Znak,RP-NAG1 Znak"/>
    <w:basedOn w:val="Domylnaczcionkaakapitu"/>
    <w:link w:val="Nagwek1"/>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H4 Znak,STEAG encotec 4 Znak,PZI - NAG4 Znak,Org Heading 2 Znak,RP - NAG4 Znak"/>
    <w:basedOn w:val="Domylnaczcionkaakapitu"/>
    <w:link w:val="Nagwek4"/>
    <w:uiPriority w:val="9"/>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STEAG encotec 5 Znak,PZI - NAG5 Znak,Org Heading 3 Znak,RP - NAG5 Znak"/>
    <w:basedOn w:val="Domylnaczcionkaakapitu"/>
    <w:link w:val="Nagwek5"/>
    <w:uiPriority w:val="9"/>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PZI - NAG6 Znak,RP - NAG6 Znak"/>
    <w:basedOn w:val="Domylnaczcionkaakapitu"/>
    <w:link w:val="Nagwek6"/>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aliases w:val="PZI - NAG7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aliases w:val="PZI - NAG8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PZI - NAG9 Znak"/>
    <w:basedOn w:val="Domylnaczcionkaakapitu"/>
    <w:link w:val="Nagwek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
    <w:basedOn w:val="Normalny"/>
    <w:link w:val="TekstpodstawowyZnak"/>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
    <w:basedOn w:val="Domylnaczcionkaakapitu"/>
    <w:link w:val="Tekstpodstawowy"/>
    <w:rsid w:val="00633063"/>
    <w:rPr>
      <w:rFonts w:ascii="Times New Roman" w:eastAsia="Lucida Sans Unicode" w:hAnsi="Times New Roman" w:cs="Times New Roman"/>
      <w:color w:val="000000"/>
      <w:kern w:val="1"/>
      <w:sz w:val="26"/>
      <w:szCs w:val="20"/>
      <w:lang w:eastAsia="pl-PL"/>
    </w:rPr>
  </w:style>
  <w:style w:type="paragraph" w:styleId="Lista0">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uiPriority w:val="99"/>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uiPriority w:val="99"/>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uiPriority w:val="39"/>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0"/>
    <w:rsid w:val="00633063"/>
    <w:pPr>
      <w:spacing w:line="360" w:lineRule="auto"/>
    </w:pPr>
  </w:style>
  <w:style w:type="paragraph" w:customStyle="1" w:styleId="Gwnytekst">
    <w:name w:val="Główny tekst"/>
    <w:basedOn w:val="Normalny"/>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link w:val="StandardowyZnak"/>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aliases w:val="Normalny (Web) Znak1,Normalny (Web) Znak1 Znak Znak,Normalny (Web) Znak Znak Znak"/>
    <w:basedOn w:val="Normalny"/>
    <w:uiPriority w:val="99"/>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Podrozdział"/>
    <w:basedOn w:val="Normalny"/>
    <w:link w:val="TekstprzypisudolnegoZnak"/>
    <w:uiPriority w:val="99"/>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Podrozdział Znak"/>
    <w:basedOn w:val="Domylnaczcionkaakapitu"/>
    <w:link w:val="Tekstprzypisudolnego"/>
    <w:uiPriority w:val="99"/>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Asia 2  Akapit z listą,tekst normalny,List Paragraph,PZI-AK_LISTA,Normal,Akapit z listą2,Akapit z listą3,Normal1,BulletC,Obiekt,Wyliczanie,Akapit z listą31,Numerowanie,Bullets,normalny tekst,ECN - Nagłówek 2,RP-AK_LISTA,Przypis"/>
    <w:basedOn w:val="Normalny"/>
    <w:link w:val="AkapitzlistZnak"/>
    <w:uiPriority w:val="99"/>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iPriority w:val="99"/>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qFormat/>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basedOn w:val="Normalny"/>
    <w:autoRedefine/>
    <w:semiHidden/>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uiPriority w:val="39"/>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basedOn w:val="Normalny"/>
    <w:next w:val="Normalny"/>
    <w:autoRedefine/>
    <w:uiPriority w:val="39"/>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uiPriority w:val="39"/>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rsid w:val="00633063"/>
  </w:style>
  <w:style w:type="paragraph" w:styleId="Tekstpodstawowy3">
    <w:name w:val="Body Text 3"/>
    <w:basedOn w:val="Normalny"/>
    <w:link w:val="Tekstpodstawowy3Znak"/>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semiHidden/>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uiPriority w:val="99"/>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uiPriority w:val="99"/>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uiPriority w:val="99"/>
    <w:rsid w:val="00633063"/>
    <w:rPr>
      <w:rFonts w:ascii="Tahoma" w:hAnsi="Tahoma"/>
      <w:shd w:val="clear" w:color="auto" w:fill="000080"/>
    </w:rPr>
  </w:style>
  <w:style w:type="paragraph" w:styleId="Mapadokumentu">
    <w:name w:val="Document Map"/>
    <w:basedOn w:val="Normalny"/>
    <w:link w:val="MapadokumentuZnak"/>
    <w:uiPriority w:val="99"/>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rsid w:val="00633063"/>
    <w:rPr>
      <w:rFonts w:ascii="Arial" w:hAnsi="Arial"/>
      <w:i/>
      <w:color w:val="000000"/>
    </w:rPr>
  </w:style>
  <w:style w:type="paragraph" w:styleId="Zwykytekst">
    <w:name w:val="Plain Text"/>
    <w:basedOn w:val="Normalny"/>
    <w:link w:val="ZwykytekstZnak"/>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uiPriority w:val="39"/>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uiPriority w:val="39"/>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uiPriority w:val="39"/>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uiPriority w:val="39"/>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
    <w:basedOn w:val="Normalny"/>
    <w:next w:val="Normalny"/>
    <w:link w:val="LegendaZnak1"/>
    <w:uiPriority w:val="35"/>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basedOn w:val="Domylnaczcionkaakapitu"/>
    <w:uiPriority w:val="22"/>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uiPriority w:val="99"/>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uiPriority w:val="99"/>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0"/>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link w:val="TabelaZnak0"/>
    <w:qFormat/>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basedOn w:val="Domylnaczcionkaakapitu"/>
    <w:uiPriority w:val="20"/>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uiPriority w:val="99"/>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Asia 2  Akapit z listą Znak,tekst normalny Znak,List Paragraph Znak,PZI-AK_LISTA Znak,Normal Znak,Akapit z listą2 Znak,Akapit z listą3 Znak,Normal1 Znak,BulletC Znak,Obiekt Znak,Wyliczanie Znak,Akapit z listą31 Znak,Numerowanie Znak"/>
    <w:link w:val="Akapitzlist"/>
    <w:uiPriority w:val="99"/>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uiPriority w:val="99"/>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uiPriority w:val="99"/>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rsid w:val="00633063"/>
    <w:rPr>
      <w:sz w:val="16"/>
    </w:rPr>
  </w:style>
  <w:style w:type="paragraph" w:styleId="Wcicienormalne">
    <w:name w:val="Normal Indent"/>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BVI fnr,Footnote symbol,SUPERS,(Footnote Reference),Footnote,Voetnootverwijzing,Times 10 Point,Exposant 3 Point,Footnote reference number,note TESI"/>
    <w:uiPriority w:val="99"/>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iPriority w:val="39"/>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uiPriority w:val="99"/>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uiPriority w:val="35"/>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rsid w:val="00633063"/>
    <w:pPr>
      <w:spacing w:after="0" w:line="360" w:lineRule="auto"/>
      <w:jc w:val="both"/>
    </w:pPr>
    <w:rPr>
      <w:rFonts w:ascii="Arial" w:eastAsia="Times New Roman" w:hAnsi="Arial" w:cs="Arial"/>
      <w:kern w:val="24"/>
      <w:sz w:val="24"/>
      <w:szCs w:val="24"/>
      <w:lang w:eastAsia="pl-PL"/>
    </w:rPr>
  </w:style>
  <w:style w:type="paragraph" w:customStyle="1" w:styleId="Heading1">
    <w:name w:val="Heading.1"/>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uiPriority w:val="99"/>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locked/>
    <w:rsid w:val="00633063"/>
    <w:rPr>
      <w:rFonts w:ascii="Arial" w:eastAsia="Times New Roman" w:hAnsi="Arial" w:cs="Arial"/>
      <w:sz w:val="20"/>
      <w:lang w:eastAsia="pl-PL"/>
    </w:rPr>
  </w:style>
  <w:style w:type="paragraph" w:styleId="Podtytu">
    <w:name w:val="Subtitle"/>
    <w:basedOn w:val="Normalny"/>
    <w:next w:val="Normalny"/>
    <w:link w:val="PodtytuZnak"/>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uiPriority w:val="99"/>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uiPriority w:val="99"/>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uiPriority w:val="99"/>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aliases w:val="Normalny (Web) Znak,Normalny (Web)1 Znak,Normalny (Web) Znak1 Znak,Normalny (Web) Znak1 Znak Znak Znak,Normalny (Web) Znak Znak Znak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uiPriority w:val="99"/>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numbering" w:customStyle="1" w:styleId="StylKonspektynumerowaneArial16ptPogrubienieKapitaliki11">
    <w:name w:val="Styl Konspekty numerowane Arial 16 pt Pogrubienie Kapitaliki11"/>
    <w:basedOn w:val="Bezlisty"/>
    <w:rsid w:val="00250914"/>
    <w:pPr>
      <w:numPr>
        <w:numId w:val="51"/>
      </w:numPr>
    </w:pPr>
  </w:style>
  <w:style w:type="paragraph" w:customStyle="1" w:styleId="listawypunktowana2">
    <w:name w:val="lista wypunktowana 2"/>
    <w:basedOn w:val="Listapunktowana"/>
    <w:autoRedefine/>
    <w:rsid w:val="00250914"/>
    <w:pPr>
      <w:keepNext w:val="0"/>
      <w:widowControl w:val="0"/>
      <w:numPr>
        <w:numId w:val="0"/>
      </w:numPr>
      <w:tabs>
        <w:tab w:val="num" w:pos="720"/>
      </w:tabs>
      <w:spacing w:before="0" w:after="0" w:line="360" w:lineRule="auto"/>
      <w:ind w:left="1094" w:hanging="357"/>
    </w:pPr>
    <w:rPr>
      <w:rFonts w:ascii="Arial" w:hAnsi="Arial"/>
      <w:b w:val="0"/>
      <w:i w:val="0"/>
      <w:smallCaps w:val="0"/>
    </w:rPr>
  </w:style>
  <w:style w:type="paragraph" w:customStyle="1" w:styleId="Style150">
    <w:name w:val="Style150"/>
    <w:basedOn w:val="Normalny"/>
    <w:uiPriority w:val="99"/>
    <w:rsid w:val="00250914"/>
    <w:pPr>
      <w:widowControl w:val="0"/>
      <w:autoSpaceDE w:val="0"/>
      <w:autoSpaceDN w:val="0"/>
      <w:adjustRightInd w:val="0"/>
      <w:spacing w:after="0" w:line="216" w:lineRule="exact"/>
    </w:pPr>
    <w:rPr>
      <w:rFonts w:ascii="Times New Roman" w:eastAsia="Times New Roman" w:hAnsi="Times New Roman" w:cs="Times New Roman"/>
      <w:sz w:val="24"/>
      <w:szCs w:val="24"/>
      <w:lang w:eastAsia="pl-PL"/>
    </w:rPr>
  </w:style>
  <w:style w:type="character" w:customStyle="1" w:styleId="FontStyle85">
    <w:name w:val="Font Style85"/>
    <w:uiPriority w:val="99"/>
    <w:rsid w:val="00250914"/>
    <w:rPr>
      <w:rFonts w:ascii="Times New Roman" w:hAnsi="Times New Roman" w:cs="Times New Roman"/>
      <w:sz w:val="20"/>
      <w:szCs w:val="20"/>
    </w:rPr>
  </w:style>
  <w:style w:type="character" w:customStyle="1" w:styleId="FontStyle36">
    <w:name w:val="Font Style36"/>
    <w:uiPriority w:val="99"/>
    <w:rsid w:val="00250914"/>
    <w:rPr>
      <w:rFonts w:ascii="Arial" w:hAnsi="Arial" w:cs="Arial"/>
      <w:sz w:val="20"/>
      <w:szCs w:val="20"/>
    </w:rPr>
  </w:style>
  <w:style w:type="character" w:customStyle="1" w:styleId="FontStyle195">
    <w:name w:val="Font Style195"/>
    <w:uiPriority w:val="99"/>
    <w:rsid w:val="00250914"/>
    <w:rPr>
      <w:rFonts w:ascii="Times New Roman" w:hAnsi="Times New Roman" w:cs="Times New Roman"/>
      <w:sz w:val="18"/>
      <w:szCs w:val="18"/>
    </w:rPr>
  </w:style>
  <w:style w:type="paragraph" w:customStyle="1" w:styleId="Style17">
    <w:name w:val="Style17"/>
    <w:basedOn w:val="Normalny"/>
    <w:uiPriority w:val="99"/>
    <w:rsid w:val="00250914"/>
    <w:pPr>
      <w:widowControl w:val="0"/>
      <w:autoSpaceDE w:val="0"/>
      <w:autoSpaceDN w:val="0"/>
      <w:adjustRightInd w:val="0"/>
      <w:spacing w:after="0" w:line="245" w:lineRule="exact"/>
    </w:pPr>
    <w:rPr>
      <w:rFonts w:ascii="Arial" w:eastAsia="Times New Roman" w:hAnsi="Arial" w:cs="Arial"/>
      <w:sz w:val="24"/>
      <w:szCs w:val="24"/>
      <w:lang w:eastAsia="pl-PL"/>
    </w:rPr>
  </w:style>
  <w:style w:type="paragraph" w:customStyle="1" w:styleId="Nagwek11">
    <w:name w:val="Nag³ówek 1"/>
    <w:basedOn w:val="Normalny"/>
    <w:next w:val="Normalny"/>
    <w:rsid w:val="007C70C0"/>
    <w:pPr>
      <w:keepNext/>
      <w:widowControl w:val="0"/>
      <w:spacing w:after="0" w:line="240" w:lineRule="auto"/>
      <w:jc w:val="both"/>
    </w:pPr>
    <w:rPr>
      <w:rFonts w:ascii="Times New Roman" w:eastAsia="Times New Roman" w:hAnsi="Times New Roman" w:cs="Times New Roman"/>
      <w:b/>
      <w:sz w:val="24"/>
      <w:szCs w:val="20"/>
      <w:lang w:eastAsia="pl-PL"/>
    </w:rPr>
  </w:style>
  <w:style w:type="paragraph" w:customStyle="1" w:styleId="Tekstpodstawowy31">
    <w:name w:val="Tekst podstawowy 31"/>
    <w:basedOn w:val="Normalny"/>
    <w:rsid w:val="007C70C0"/>
    <w:pPr>
      <w:overflowPunct w:val="0"/>
      <w:autoSpaceDE w:val="0"/>
      <w:autoSpaceDN w:val="0"/>
      <w:adjustRightInd w:val="0"/>
      <w:spacing w:after="0" w:line="240" w:lineRule="auto"/>
      <w:textAlignment w:val="baseline"/>
    </w:pPr>
    <w:rPr>
      <w:rFonts w:ascii="Times New Roman" w:eastAsia="Times New Roman" w:hAnsi="Times New Roman" w:cs="Times New Roman"/>
      <w:b/>
      <w:noProof/>
      <w:sz w:val="24"/>
      <w:szCs w:val="20"/>
      <w:lang w:eastAsia="pl-PL"/>
    </w:rPr>
  </w:style>
  <w:style w:type="character" w:customStyle="1" w:styleId="StandardowyZnak">
    <w:name w:val="Standardowy_ Znak"/>
    <w:link w:val="Standardowy0"/>
    <w:locked/>
    <w:rsid w:val="00B20F07"/>
    <w:rPr>
      <w:rFonts w:ascii="Times New Roman" w:eastAsia="Times New Roman" w:hAnsi="Times New Roman" w:cs="Times New Roman"/>
      <w:spacing w:val="-3"/>
      <w:kern w:val="1"/>
      <w:sz w:val="24"/>
      <w:szCs w:val="20"/>
      <w:lang w:eastAsia="ar-SA"/>
    </w:rPr>
  </w:style>
  <w:style w:type="character" w:customStyle="1" w:styleId="naglowek61">
    <w:name w:val="naglowek61"/>
    <w:rsid w:val="00B5047C"/>
    <w:rPr>
      <w:rFonts w:ascii="Arial" w:hAnsi="Arial" w:cs="Arial" w:hint="default"/>
      <w:b/>
      <w:bCs/>
      <w:color w:val="C50000"/>
      <w:sz w:val="23"/>
      <w:szCs w:val="23"/>
    </w:rPr>
  </w:style>
  <w:style w:type="character" w:customStyle="1" w:styleId="eltit1">
    <w:name w:val="eltit1"/>
    <w:rsid w:val="00B5047C"/>
    <w:rPr>
      <w:rFonts w:ascii="Verdana" w:hAnsi="Verdana" w:hint="default"/>
      <w:color w:val="333366"/>
      <w:sz w:val="20"/>
      <w:szCs w:val="20"/>
    </w:rPr>
  </w:style>
  <w:style w:type="paragraph" w:customStyle="1" w:styleId="Style6">
    <w:name w:val="Style6"/>
    <w:basedOn w:val="Normalny"/>
    <w:uiPriority w:val="99"/>
    <w:rsid w:val="00B5047C"/>
    <w:pPr>
      <w:widowControl w:val="0"/>
      <w:autoSpaceDE w:val="0"/>
      <w:autoSpaceDN w:val="0"/>
      <w:adjustRightInd w:val="0"/>
      <w:spacing w:after="0" w:line="277" w:lineRule="exact"/>
      <w:ind w:firstLine="730"/>
      <w:jc w:val="both"/>
    </w:pPr>
    <w:rPr>
      <w:rFonts w:ascii="Candara" w:eastAsia="Times New Roman" w:hAnsi="Candara" w:cs="Times New Roman"/>
      <w:sz w:val="24"/>
      <w:szCs w:val="24"/>
    </w:rPr>
  </w:style>
  <w:style w:type="paragraph" w:customStyle="1" w:styleId="wyl-cof">
    <w:name w:val="wyl-cof"/>
    <w:basedOn w:val="Normalny"/>
    <w:rsid w:val="00B5047C"/>
    <w:pPr>
      <w:overflowPunct w:val="0"/>
      <w:autoSpaceDE w:val="0"/>
      <w:autoSpaceDN w:val="0"/>
      <w:adjustRightInd w:val="0"/>
      <w:spacing w:after="24" w:line="360" w:lineRule="atLeast"/>
      <w:ind w:left="1418" w:hanging="284"/>
      <w:jc w:val="both"/>
    </w:pPr>
    <w:rPr>
      <w:rFonts w:ascii="Arial" w:eastAsia="Calibri" w:hAnsi="Arial" w:cs="Times New Roman"/>
      <w:sz w:val="24"/>
      <w:szCs w:val="20"/>
      <w:lang w:val="en-GB"/>
    </w:rPr>
  </w:style>
  <w:style w:type="paragraph" w:customStyle="1" w:styleId="bt-0">
    <w:name w:val="bt-0"/>
    <w:basedOn w:val="Normalny"/>
    <w:rsid w:val="00B5047C"/>
    <w:pPr>
      <w:overflowPunct w:val="0"/>
      <w:autoSpaceDE w:val="0"/>
      <w:autoSpaceDN w:val="0"/>
      <w:adjustRightInd w:val="0"/>
      <w:spacing w:after="0" w:line="360" w:lineRule="atLeast"/>
      <w:jc w:val="both"/>
    </w:pPr>
    <w:rPr>
      <w:rFonts w:ascii="Arial" w:eastAsia="Calibri" w:hAnsi="Arial" w:cs="Times New Roman"/>
      <w:sz w:val="24"/>
      <w:szCs w:val="20"/>
      <w:lang w:val="en-GB"/>
    </w:rPr>
  </w:style>
  <w:style w:type="paragraph" w:customStyle="1" w:styleId="wyl-cof-o">
    <w:name w:val="wyl-cof-o"/>
    <w:basedOn w:val="wyl-cof"/>
    <w:rsid w:val="00B5047C"/>
    <w:pPr>
      <w:spacing w:after="240"/>
    </w:pPr>
  </w:style>
  <w:style w:type="paragraph" w:customStyle="1" w:styleId="StylNagwek4Dolewej">
    <w:name w:val="Styl Nagłówek 4 + Do lewej"/>
    <w:basedOn w:val="Normalny"/>
    <w:rsid w:val="00B5047C"/>
    <w:pPr>
      <w:numPr>
        <w:ilvl w:val="3"/>
        <w:numId w:val="52"/>
      </w:numPr>
      <w:tabs>
        <w:tab w:val="left" w:pos="454"/>
      </w:tabs>
      <w:spacing w:after="0" w:line="240" w:lineRule="auto"/>
      <w:jc w:val="both"/>
    </w:pPr>
    <w:rPr>
      <w:rFonts w:ascii="Times New Roman" w:eastAsia="Calibri" w:hAnsi="Times New Roman" w:cs="Times New Roman"/>
      <w:sz w:val="24"/>
      <w:szCs w:val="24"/>
    </w:rPr>
  </w:style>
  <w:style w:type="paragraph" w:customStyle="1" w:styleId="alarm">
    <w:name w:val="alarm"/>
    <w:basedOn w:val="Normalny"/>
    <w:rsid w:val="00B5047C"/>
    <w:pPr>
      <w:tabs>
        <w:tab w:val="left" w:pos="2269"/>
        <w:tab w:val="left" w:pos="2694"/>
      </w:tabs>
      <w:spacing w:before="100" w:after="100" w:line="360" w:lineRule="auto"/>
      <w:ind w:firstLine="851"/>
      <w:jc w:val="both"/>
    </w:pPr>
    <w:rPr>
      <w:rFonts w:ascii="Arial" w:eastAsia="Calibri" w:hAnsi="Arial" w:cs="Times New Roman"/>
      <w:b/>
      <w:szCs w:val="24"/>
    </w:rPr>
  </w:style>
  <w:style w:type="paragraph" w:customStyle="1" w:styleId="HTML-wstpniesformatowany1">
    <w:name w:val="HTML - wstępnie sformatowany1"/>
    <w:basedOn w:val="Normalny"/>
    <w:rsid w:val="00B50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rueHelveticaLight"/>
      <w:szCs w:val="20"/>
      <w:lang w:val="en-US"/>
    </w:rPr>
  </w:style>
  <w:style w:type="paragraph" w:customStyle="1" w:styleId="Tekstpodstawowyblockstyle">
    <w:name w:val="Tekst podstawowy.block style"/>
    <w:basedOn w:val="Normalny"/>
    <w:rsid w:val="00B5047C"/>
    <w:pPr>
      <w:spacing w:after="120" w:line="240" w:lineRule="auto"/>
      <w:jc w:val="both"/>
    </w:pPr>
    <w:rPr>
      <w:rFonts w:ascii="Arial" w:eastAsia="Calibri" w:hAnsi="Arial" w:cs="Times New Roman"/>
      <w:sz w:val="24"/>
      <w:szCs w:val="20"/>
    </w:rPr>
  </w:style>
  <w:style w:type="paragraph" w:customStyle="1" w:styleId="dane">
    <w:name w:val="dane"/>
    <w:basedOn w:val="Normalny"/>
    <w:rsid w:val="00B5047C"/>
    <w:pPr>
      <w:tabs>
        <w:tab w:val="left" w:pos="3969"/>
        <w:tab w:val="left" w:pos="4537"/>
        <w:tab w:val="left" w:pos="5529"/>
        <w:tab w:val="left" w:pos="5812"/>
      </w:tabs>
      <w:overflowPunct w:val="0"/>
      <w:autoSpaceDE w:val="0"/>
      <w:autoSpaceDN w:val="0"/>
      <w:adjustRightInd w:val="0"/>
      <w:spacing w:after="24" w:line="360" w:lineRule="atLeast"/>
      <w:ind w:left="284" w:hanging="284"/>
      <w:jc w:val="both"/>
    </w:pPr>
    <w:rPr>
      <w:rFonts w:ascii="Arial" w:eastAsia="Calibri" w:hAnsi="Arial" w:cs="Times New Roman"/>
      <w:sz w:val="24"/>
      <w:szCs w:val="20"/>
      <w:lang w:val="en-GB"/>
    </w:rPr>
  </w:style>
  <w:style w:type="paragraph" w:customStyle="1" w:styleId="dane-os">
    <w:name w:val="dane-os"/>
    <w:basedOn w:val="dane"/>
    <w:rsid w:val="00B5047C"/>
    <w:pPr>
      <w:tabs>
        <w:tab w:val="left" w:pos="3544"/>
        <w:tab w:val="left" w:pos="4820"/>
      </w:tabs>
      <w:spacing w:after="240"/>
    </w:pPr>
  </w:style>
  <w:style w:type="character" w:styleId="Tytuksiki">
    <w:name w:val="Book Title"/>
    <w:uiPriority w:val="33"/>
    <w:qFormat/>
    <w:rsid w:val="00B5047C"/>
    <w:rPr>
      <w:b/>
      <w:bCs/>
      <w:smallCaps/>
      <w:spacing w:val="5"/>
    </w:rPr>
  </w:style>
  <w:style w:type="paragraph" w:customStyle="1" w:styleId="lista">
    <w:name w:val="lista"/>
    <w:basedOn w:val="Normalny"/>
    <w:rsid w:val="00B5047C"/>
    <w:pPr>
      <w:numPr>
        <w:numId w:val="53"/>
      </w:numPr>
      <w:spacing w:after="60" w:line="240" w:lineRule="auto"/>
    </w:pPr>
    <w:rPr>
      <w:rFonts w:ascii="Times New Roman" w:eastAsia="Times New Roman" w:hAnsi="Times New Roman" w:cs="Times New Roman"/>
      <w:sz w:val="20"/>
      <w:szCs w:val="20"/>
      <w:lang w:eastAsia="pl-PL"/>
    </w:rPr>
  </w:style>
  <w:style w:type="paragraph" w:customStyle="1" w:styleId="Tablicatre">
    <w:name w:val="Tablica treść"/>
    <w:basedOn w:val="Normalny"/>
    <w:rsid w:val="00B5047C"/>
    <w:pPr>
      <w:spacing w:before="60" w:after="60" w:line="240" w:lineRule="auto"/>
      <w:jc w:val="both"/>
    </w:pPr>
    <w:rPr>
      <w:rFonts w:ascii="Arial" w:eastAsia="Times New Roman" w:hAnsi="Arial" w:cs="Times New Roman"/>
      <w:szCs w:val="20"/>
      <w:lang w:eastAsia="pl-PL"/>
    </w:rPr>
  </w:style>
  <w:style w:type="character" w:customStyle="1" w:styleId="FontStyle20">
    <w:name w:val="Font Style20"/>
    <w:uiPriority w:val="99"/>
    <w:rsid w:val="00B5047C"/>
    <w:rPr>
      <w:rFonts w:ascii="Times New Roman" w:hAnsi="Times New Roman" w:cs="Times New Roman"/>
      <w:sz w:val="22"/>
      <w:szCs w:val="22"/>
    </w:rPr>
  </w:style>
  <w:style w:type="paragraph" w:customStyle="1" w:styleId="wyliczanie0">
    <w:name w:val="wyliczanie"/>
    <w:basedOn w:val="Normalny"/>
    <w:rsid w:val="00B5047C"/>
    <w:pPr>
      <w:tabs>
        <w:tab w:val="num" w:pos="567"/>
      </w:tabs>
      <w:spacing w:before="120" w:after="0" w:line="240" w:lineRule="auto"/>
      <w:ind w:left="567" w:hanging="567"/>
      <w:jc w:val="both"/>
    </w:pPr>
    <w:rPr>
      <w:rFonts w:ascii="Times New Roman" w:eastAsia="Times New Roman" w:hAnsi="Times New Roman" w:cs="Times New Roman"/>
      <w:sz w:val="24"/>
      <w:szCs w:val="20"/>
      <w:lang w:eastAsia="pl-PL"/>
    </w:rPr>
  </w:style>
  <w:style w:type="paragraph" w:customStyle="1" w:styleId="StandardowyStandardowy2">
    <w:name w:val="Standardowy.Standardowy2"/>
    <w:rsid w:val="00B5047C"/>
    <w:pPr>
      <w:autoSpaceDE w:val="0"/>
      <w:autoSpaceDN w:val="0"/>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semiHidden/>
    <w:rsid w:val="00B5047C"/>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customStyle="1" w:styleId="StandardowyStandardowy1Standardowy11">
    <w:name w:val="Standardowy.Standardowy1.Standardowy11"/>
    <w:rsid w:val="00B5047C"/>
    <w:pPr>
      <w:autoSpaceDE w:val="0"/>
      <w:autoSpaceDN w:val="0"/>
      <w:spacing w:after="0" w:line="240" w:lineRule="auto"/>
    </w:pPr>
    <w:rPr>
      <w:rFonts w:ascii="Times New Roman" w:eastAsia="Times New Roman" w:hAnsi="Times New Roman" w:cs="Times New Roman"/>
      <w:sz w:val="20"/>
      <w:szCs w:val="20"/>
      <w:lang w:eastAsia="pl-PL"/>
    </w:rPr>
  </w:style>
  <w:style w:type="numbering" w:customStyle="1" w:styleId="Bezlisty11">
    <w:name w:val="Bez listy11"/>
    <w:next w:val="Bezlisty"/>
    <w:uiPriority w:val="99"/>
    <w:semiHidden/>
    <w:unhideWhenUsed/>
    <w:rsid w:val="00B5047C"/>
  </w:style>
  <w:style w:type="numbering" w:customStyle="1" w:styleId="Bezlisty3">
    <w:name w:val="Bez listy3"/>
    <w:next w:val="Bezlisty"/>
    <w:uiPriority w:val="99"/>
    <w:semiHidden/>
    <w:unhideWhenUsed/>
    <w:rsid w:val="00B5047C"/>
  </w:style>
  <w:style w:type="paragraph" w:customStyle="1" w:styleId="W1i2pz">
    <w:name w:val="W 1 i 2 pz"/>
    <w:basedOn w:val="Normalny"/>
    <w:link w:val="W1i2pzZnak"/>
    <w:rsid w:val="00B5047C"/>
    <w:pPr>
      <w:numPr>
        <w:numId w:val="54"/>
      </w:numPr>
      <w:overflowPunct w:val="0"/>
      <w:autoSpaceDE w:val="0"/>
      <w:autoSpaceDN w:val="0"/>
      <w:adjustRightInd w:val="0"/>
      <w:spacing w:after="80" w:line="300" w:lineRule="exact"/>
      <w:jc w:val="both"/>
      <w:textAlignment w:val="baseline"/>
    </w:pPr>
    <w:rPr>
      <w:rFonts w:ascii="Arial" w:eastAsia="Times New Roman" w:hAnsi="Arial" w:cs="Times New Roman"/>
      <w:szCs w:val="20"/>
    </w:rPr>
  </w:style>
  <w:style w:type="character" w:customStyle="1" w:styleId="W1i2pzZnak">
    <w:name w:val="W 1 i 2 pz Znak"/>
    <w:link w:val="W1i2pz"/>
    <w:rsid w:val="00B5047C"/>
    <w:rPr>
      <w:rFonts w:ascii="Arial" w:eastAsia="Times New Roman" w:hAnsi="Arial" w:cs="Times New Roman"/>
      <w:szCs w:val="20"/>
    </w:rPr>
  </w:style>
  <w:style w:type="paragraph" w:customStyle="1" w:styleId="Tre0">
    <w:name w:val="Treść_0"/>
    <w:link w:val="Tre0Znak"/>
    <w:qFormat/>
    <w:rsid w:val="007E3E3D"/>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7E3E3D"/>
    <w:rPr>
      <w:rFonts w:ascii="Arial" w:eastAsia="Calibri" w:hAnsi="Arial" w:cs="Times New Roman"/>
      <w:color w:val="000000"/>
      <w:sz w:val="21"/>
      <w:szCs w:val="20"/>
    </w:rPr>
  </w:style>
  <w:style w:type="paragraph" w:customStyle="1" w:styleId="Tekstpodstawowy23">
    <w:name w:val="Tekst podstawowy 23"/>
    <w:basedOn w:val="Normalny"/>
    <w:rsid w:val="00804A98"/>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character" w:customStyle="1" w:styleId="tabulatory">
    <w:name w:val="tabulatory"/>
    <w:rsid w:val="00B13D7E"/>
  </w:style>
  <w:style w:type="character" w:customStyle="1" w:styleId="details">
    <w:name w:val="details"/>
    <w:rsid w:val="00B13D7E"/>
  </w:style>
  <w:style w:type="character" w:customStyle="1" w:styleId="tgc">
    <w:name w:val="_tgc"/>
    <w:basedOn w:val="Domylnaczcionkaakapitu"/>
    <w:rsid w:val="00B13D7E"/>
  </w:style>
  <w:style w:type="character" w:customStyle="1" w:styleId="Teksttreci3">
    <w:name w:val="Tekst treści (3)_"/>
    <w:link w:val="Teksttreci30"/>
    <w:rsid w:val="00D94601"/>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D94601"/>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numbering" w:customStyle="1" w:styleId="Bezlisty4">
    <w:name w:val="Bez listy4"/>
    <w:next w:val="Bezlisty"/>
    <w:uiPriority w:val="99"/>
    <w:semiHidden/>
    <w:unhideWhenUsed/>
    <w:rsid w:val="00331029"/>
  </w:style>
  <w:style w:type="table" w:customStyle="1" w:styleId="Tabela-Siatka18">
    <w:name w:val="Tabela - Siatka18"/>
    <w:basedOn w:val="Standardowy"/>
    <w:next w:val="Tabela-Siatka"/>
    <w:uiPriority w:val="59"/>
    <w:rsid w:val="00331029"/>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ZI-TABNAG">
    <w:name w:val="PZI-TAB_NAG"/>
    <w:basedOn w:val="Normalny"/>
    <w:link w:val="PZI-TABNAGZnak"/>
    <w:autoRedefine/>
    <w:qFormat/>
    <w:rsid w:val="00331029"/>
    <w:pPr>
      <w:spacing w:before="120" w:after="120" w:line="240" w:lineRule="auto"/>
      <w:ind w:right="-109"/>
      <w:jc w:val="center"/>
    </w:pPr>
    <w:rPr>
      <w:rFonts w:ascii="Arial" w:eastAsia="Times New Roman" w:hAnsi="Arial" w:cs="Times New Roman"/>
      <w:b/>
      <w:sz w:val="20"/>
      <w:lang w:eastAsia="pl-PL"/>
    </w:rPr>
  </w:style>
  <w:style w:type="character" w:customStyle="1" w:styleId="PZI-TABNAGZnak">
    <w:name w:val="PZI-TAB_NAG Znak"/>
    <w:link w:val="PZI-TABNAG"/>
    <w:rsid w:val="00331029"/>
    <w:rPr>
      <w:rFonts w:ascii="Arial" w:eastAsia="Times New Roman" w:hAnsi="Arial" w:cs="Times New Roman"/>
      <w:b/>
      <w:sz w:val="20"/>
      <w:lang w:eastAsia="pl-PL"/>
    </w:rPr>
  </w:style>
  <w:style w:type="paragraph" w:customStyle="1" w:styleId="PZI-WIERNAG">
    <w:name w:val="PZI-WIER_NAG"/>
    <w:basedOn w:val="Normalny"/>
    <w:link w:val="PZI-WIERNAGZnak"/>
    <w:autoRedefine/>
    <w:qFormat/>
    <w:rsid w:val="00331029"/>
    <w:pPr>
      <w:spacing w:before="40" w:after="40" w:line="240" w:lineRule="auto"/>
      <w:jc w:val="center"/>
    </w:pPr>
    <w:rPr>
      <w:rFonts w:ascii="Arial" w:eastAsia="Times New Roman" w:hAnsi="Arial" w:cs="Times New Roman"/>
      <w:sz w:val="20"/>
      <w:lang w:eastAsia="pl-PL"/>
    </w:rPr>
  </w:style>
  <w:style w:type="character" w:customStyle="1" w:styleId="PZI-WIERNAGZnak">
    <w:name w:val="PZI-WIER_NAG Znak"/>
    <w:link w:val="PZI-WIERNAG"/>
    <w:rsid w:val="00331029"/>
    <w:rPr>
      <w:rFonts w:ascii="Arial" w:eastAsia="Times New Roman" w:hAnsi="Arial" w:cs="Times New Roman"/>
      <w:sz w:val="20"/>
      <w:lang w:eastAsia="pl-PL"/>
    </w:rPr>
  </w:style>
  <w:style w:type="paragraph" w:customStyle="1" w:styleId="PZI-PODTAB">
    <w:name w:val="PZI-POD_TAB"/>
    <w:basedOn w:val="Normalny"/>
    <w:link w:val="PZI-PODTABZnak"/>
    <w:autoRedefine/>
    <w:qFormat/>
    <w:rsid w:val="00331029"/>
    <w:pPr>
      <w:keepNext/>
      <w:spacing w:before="120" w:after="40" w:line="240" w:lineRule="auto"/>
      <w:jc w:val="both"/>
    </w:pPr>
    <w:rPr>
      <w:rFonts w:ascii="Arial" w:eastAsia="Times New Roman" w:hAnsi="Arial" w:cs="Arial"/>
      <w:bCs/>
      <w:sz w:val="21"/>
      <w:szCs w:val="21"/>
      <w:lang w:eastAsia="pl-PL"/>
    </w:rPr>
  </w:style>
  <w:style w:type="character" w:customStyle="1" w:styleId="PZI-PODTABZnak">
    <w:name w:val="PZI-POD_TAB Znak"/>
    <w:link w:val="PZI-PODTAB"/>
    <w:rsid w:val="00331029"/>
    <w:rPr>
      <w:rFonts w:ascii="Arial" w:eastAsia="Times New Roman" w:hAnsi="Arial" w:cs="Arial"/>
      <w:bCs/>
      <w:sz w:val="21"/>
      <w:szCs w:val="21"/>
      <w:lang w:eastAsia="pl-PL"/>
    </w:rPr>
  </w:style>
  <w:style w:type="paragraph" w:customStyle="1" w:styleId="PZI-PKT1">
    <w:name w:val="PZI-PKT1"/>
    <w:basedOn w:val="Normalny"/>
    <w:autoRedefine/>
    <w:qFormat/>
    <w:rsid w:val="00331029"/>
    <w:pPr>
      <w:widowControl w:val="0"/>
      <w:numPr>
        <w:numId w:val="55"/>
      </w:numPr>
      <w:spacing w:before="120" w:after="120" w:line="240" w:lineRule="auto"/>
      <w:ind w:left="924" w:hanging="357"/>
      <w:jc w:val="both"/>
    </w:pPr>
    <w:rPr>
      <w:rFonts w:ascii="Arial" w:eastAsia="Calibri" w:hAnsi="Arial" w:cs="Arial"/>
      <w:snapToGrid w:val="0"/>
      <w:color w:val="000000"/>
      <w:lang w:eastAsia="pl-PL"/>
    </w:rPr>
  </w:style>
  <w:style w:type="paragraph" w:customStyle="1" w:styleId="PZI-PKT2">
    <w:name w:val="PZI-PKT2"/>
    <w:basedOn w:val="PZI-PKT1"/>
    <w:autoRedefine/>
    <w:qFormat/>
    <w:rsid w:val="00331029"/>
    <w:pPr>
      <w:numPr>
        <w:ilvl w:val="1"/>
      </w:numPr>
      <w:ind w:left="576" w:hanging="576"/>
    </w:pPr>
  </w:style>
  <w:style w:type="paragraph" w:customStyle="1" w:styleId="Mylniki">
    <w:name w:val="Myślniki"/>
    <w:basedOn w:val="Normalny"/>
    <w:link w:val="MylnikiZnak"/>
    <w:qFormat/>
    <w:rsid w:val="00331029"/>
    <w:pPr>
      <w:widowControl w:val="0"/>
      <w:numPr>
        <w:numId w:val="56"/>
      </w:numPr>
      <w:suppressAutoHyphens/>
      <w:autoSpaceDE w:val="0"/>
      <w:spacing w:after="40" w:line="360" w:lineRule="auto"/>
      <w:jc w:val="both"/>
    </w:pPr>
    <w:rPr>
      <w:rFonts w:ascii="Calibri" w:eastAsia="Arial Unicode MS" w:hAnsi="Calibri" w:cs="DejaVu Sans Condensed"/>
      <w:kern w:val="20"/>
      <w:sz w:val="20"/>
      <w:szCs w:val="18"/>
      <w:lang w:bidi="pl-PL"/>
    </w:rPr>
  </w:style>
  <w:style w:type="character" w:customStyle="1" w:styleId="MylnikiZnak">
    <w:name w:val="Myślniki Znak"/>
    <w:link w:val="Mylniki"/>
    <w:rsid w:val="00331029"/>
    <w:rPr>
      <w:rFonts w:ascii="Calibri" w:eastAsia="Arial Unicode MS" w:hAnsi="Calibri" w:cs="DejaVu Sans Condensed"/>
      <w:kern w:val="20"/>
      <w:sz w:val="20"/>
      <w:szCs w:val="18"/>
      <w:lang w:bidi="pl-PL"/>
    </w:rPr>
  </w:style>
  <w:style w:type="character" w:customStyle="1" w:styleId="txt-new">
    <w:name w:val="txt-new"/>
    <w:rsid w:val="00331029"/>
  </w:style>
  <w:style w:type="character" w:customStyle="1" w:styleId="highlight">
    <w:name w:val="highlight"/>
    <w:rsid w:val="00331029"/>
  </w:style>
  <w:style w:type="character" w:customStyle="1" w:styleId="Teksttreci0">
    <w:name w:val="Tekst treści_"/>
    <w:rsid w:val="00331029"/>
    <w:rPr>
      <w:rFonts w:eastAsia="Times New Roman"/>
      <w:sz w:val="23"/>
      <w:szCs w:val="23"/>
      <w:shd w:val="clear" w:color="auto" w:fill="FFFFFF"/>
    </w:rPr>
  </w:style>
  <w:style w:type="character" w:customStyle="1" w:styleId="TematkomentarzaZnak1">
    <w:name w:val="Temat komentarza Znak1"/>
    <w:uiPriority w:val="99"/>
    <w:semiHidden/>
    <w:rsid w:val="00331029"/>
    <w:rPr>
      <w:b/>
      <w:bCs/>
      <w:lang w:eastAsia="en-US"/>
    </w:rPr>
  </w:style>
  <w:style w:type="character" w:customStyle="1" w:styleId="FontStyle31">
    <w:name w:val="Font Style31"/>
    <w:rsid w:val="00331029"/>
    <w:rPr>
      <w:rFonts w:ascii="Times New Roman" w:eastAsia="Times New Roman" w:hAnsi="Times New Roman" w:cs="Times New Roman"/>
      <w:sz w:val="20"/>
      <w:szCs w:val="20"/>
    </w:rPr>
  </w:style>
  <w:style w:type="character" w:customStyle="1" w:styleId="FontStyle23">
    <w:name w:val="Font Style23"/>
    <w:rsid w:val="00331029"/>
    <w:rPr>
      <w:rFonts w:ascii="Times New Roman" w:eastAsia="Times New Roman" w:hAnsi="Times New Roman" w:cs="Times New Roman"/>
      <w:sz w:val="16"/>
      <w:szCs w:val="16"/>
    </w:rPr>
  </w:style>
  <w:style w:type="paragraph" w:customStyle="1" w:styleId="ox-06a493c280-msonormal">
    <w:name w:val="ox-06a493c280-msonormal"/>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x-06a493c280-default">
    <w:name w:val="ox-06a493c280-default"/>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elaZnak0">
    <w:name w:val="Tabela Znak"/>
    <w:link w:val="Tabela0"/>
    <w:rsid w:val="00331029"/>
    <w:rPr>
      <w:rFonts w:ascii="Courier New" w:eastAsia="Times New Roman" w:hAnsi="Courier New" w:cs="Times New Roman"/>
      <w:sz w:val="20"/>
      <w:szCs w:val="20"/>
      <w:lang w:eastAsia="pl-PL"/>
    </w:rPr>
  </w:style>
  <w:style w:type="character" w:customStyle="1" w:styleId="Teksttreci4">
    <w:name w:val="Tekst treści (4)_"/>
    <w:link w:val="Teksttreci40"/>
    <w:rsid w:val="00331029"/>
    <w:rPr>
      <w:rFonts w:ascii="Arial" w:eastAsia="Arial" w:hAnsi="Arial" w:cs="Arial"/>
      <w:sz w:val="14"/>
      <w:szCs w:val="14"/>
      <w:shd w:val="clear" w:color="auto" w:fill="FFFFFF"/>
    </w:rPr>
  </w:style>
  <w:style w:type="paragraph" w:customStyle="1" w:styleId="Teksttreci40">
    <w:name w:val="Tekst treści (4)"/>
    <w:basedOn w:val="Normalny"/>
    <w:link w:val="Teksttreci4"/>
    <w:rsid w:val="00331029"/>
    <w:pPr>
      <w:shd w:val="clear" w:color="auto" w:fill="FFFFFF"/>
      <w:spacing w:after="0" w:line="0" w:lineRule="atLeast"/>
    </w:pPr>
    <w:rPr>
      <w:rFonts w:ascii="Arial" w:eastAsia="Arial" w:hAnsi="Arial" w:cs="Arial"/>
      <w:sz w:val="14"/>
      <w:szCs w:val="14"/>
    </w:rPr>
  </w:style>
  <w:style w:type="table" w:customStyle="1" w:styleId="Zwykatabela21">
    <w:name w:val="Zwykła tabela 21"/>
    <w:basedOn w:val="Standardowy"/>
    <w:uiPriority w:val="42"/>
    <w:rsid w:val="00331029"/>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FranzZnak">
    <w:name w:val="Franz Znak"/>
    <w:basedOn w:val="Normalny"/>
    <w:link w:val="FranzZnakZnak"/>
    <w:rsid w:val="00331029"/>
    <w:pPr>
      <w:spacing w:after="0" w:line="360" w:lineRule="auto"/>
      <w:jc w:val="both"/>
    </w:pPr>
    <w:rPr>
      <w:rFonts w:ascii="Arial" w:eastAsia="Times New Roman" w:hAnsi="Arial" w:cs="Times New Roman"/>
      <w:szCs w:val="20"/>
      <w:lang w:eastAsia="pl-PL"/>
    </w:rPr>
  </w:style>
  <w:style w:type="character" w:customStyle="1" w:styleId="FranzZnakZnak">
    <w:name w:val="Franz Znak Znak"/>
    <w:link w:val="FranzZnak"/>
    <w:rsid w:val="00331029"/>
    <w:rPr>
      <w:rFonts w:ascii="Arial" w:eastAsia="Times New Roman" w:hAnsi="Arial" w:cs="Times New Roman"/>
      <w:szCs w:val="20"/>
      <w:lang w:eastAsia="pl-PL"/>
    </w:rPr>
  </w:style>
  <w:style w:type="character" w:customStyle="1" w:styleId="StylFranzArialNarrowInterliniapojedynczeZnak">
    <w:name w:val="Styl Franz + Arial Narrow Interlinia:  pojedyncze Znak"/>
    <w:link w:val="StylFranzArialNarrowInterliniapojedyncze"/>
    <w:rsid w:val="00331029"/>
    <w:rPr>
      <w:rFonts w:ascii="Arial Narrow" w:hAnsi="Arial Narrow"/>
    </w:rPr>
  </w:style>
  <w:style w:type="paragraph" w:customStyle="1" w:styleId="StylFranzArialNarrowInterliniapojedyncze">
    <w:name w:val="Styl Franz + Arial Narrow Interlinia:  pojedyncze"/>
    <w:basedOn w:val="Normalny"/>
    <w:link w:val="StylFranzArialNarrowInterliniapojedynczeZnak"/>
    <w:rsid w:val="00331029"/>
    <w:pPr>
      <w:spacing w:after="0" w:line="240" w:lineRule="auto"/>
      <w:jc w:val="both"/>
    </w:pPr>
    <w:rPr>
      <w:rFonts w:ascii="Arial Narrow" w:hAnsi="Arial Narrow"/>
    </w:rPr>
  </w:style>
  <w:style w:type="paragraph" w:customStyle="1" w:styleId="xl63">
    <w:name w:val="xl63"/>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4">
    <w:name w:val="xl64"/>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5">
    <w:name w:val="xl65"/>
    <w:basedOn w:val="Normalny"/>
    <w:rsid w:val="00331029"/>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6">
    <w:name w:val="xl66"/>
    <w:basedOn w:val="Normalny"/>
    <w:rsid w:val="0033102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7">
    <w:name w:val="xl67"/>
    <w:basedOn w:val="Normalny"/>
    <w:rsid w:val="0033102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8">
    <w:name w:val="xl68"/>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69">
    <w:name w:val="xl69"/>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0">
    <w:name w:val="xl70"/>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1">
    <w:name w:val="xl71"/>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2">
    <w:name w:val="xl72"/>
    <w:basedOn w:val="Normalny"/>
    <w:rsid w:val="0033102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3">
    <w:name w:val="xl73"/>
    <w:basedOn w:val="Normalny"/>
    <w:rsid w:val="00331029"/>
    <w:pPr>
      <w:pBdr>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4">
    <w:name w:val="xl74"/>
    <w:basedOn w:val="Normalny"/>
    <w:rsid w:val="0033102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5">
    <w:name w:val="xl75"/>
    <w:basedOn w:val="Normalny"/>
    <w:rsid w:val="00331029"/>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6">
    <w:name w:val="xl76"/>
    <w:basedOn w:val="Normalny"/>
    <w:rsid w:val="00331029"/>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7">
    <w:name w:val="xl77"/>
    <w:basedOn w:val="Normalny"/>
    <w:rsid w:val="0033102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normalny0">
    <w:name w:val="normalny"/>
    <w:basedOn w:val="Normalny"/>
    <w:link w:val="normalnyZnak"/>
    <w:qFormat/>
    <w:rsid w:val="00E55345"/>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E55345"/>
    <w:rPr>
      <w:rFonts w:ascii="Arial" w:eastAsia="Times New Roman" w:hAnsi="Arial" w:cs="Arial"/>
      <w:sz w:val="21"/>
      <w:szCs w:val="21"/>
    </w:rPr>
  </w:style>
  <w:style w:type="numbering" w:customStyle="1" w:styleId="Bezlisty5">
    <w:name w:val="Bez listy5"/>
    <w:next w:val="Bezlisty"/>
    <w:uiPriority w:val="99"/>
    <w:semiHidden/>
    <w:unhideWhenUsed/>
    <w:rsid w:val="00397B3D"/>
  </w:style>
  <w:style w:type="table" w:customStyle="1" w:styleId="Tabela-Siatka19">
    <w:name w:val="Tabela - Siatka19"/>
    <w:basedOn w:val="Standardowy"/>
    <w:next w:val="Tabela-Siatka"/>
    <w:uiPriority w:val="59"/>
    <w:rsid w:val="00397B3D"/>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0">
    <w:name w:val="Zwykła tabela 21"/>
    <w:basedOn w:val="Standardowy"/>
    <w:uiPriority w:val="42"/>
    <w:rsid w:val="00397B3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reBold">
    <w:name w:val="Treść_Bold"/>
    <w:link w:val="TreBoldZnak"/>
    <w:uiPriority w:val="1"/>
    <w:qFormat/>
    <w:rsid w:val="00014F93"/>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014F93"/>
    <w:rPr>
      <w:rFonts w:ascii="Arial" w:eastAsia="Calibri" w:hAnsi="Arial" w:cs="Times New Roman"/>
      <w:b/>
      <w:bCs/>
      <w:color w:val="000000"/>
      <w:sz w:val="21"/>
      <w:szCs w:val="21"/>
    </w:rPr>
  </w:style>
  <w:style w:type="paragraph" w:customStyle="1" w:styleId="Stylzwykywcity11pt">
    <w:name w:val="Styl zwykły wcięty + 11 pt"/>
    <w:basedOn w:val="zwykywcity"/>
    <w:qFormat/>
    <w:rsid w:val="001073F4"/>
    <w:pPr>
      <w:ind w:firstLine="360"/>
    </w:pPr>
    <w:rPr>
      <w:rFonts w:ascii="Bookman Old Style" w:hAnsi="Bookman Old Style"/>
      <w:lang w:eastAsia="pl-PL"/>
    </w:rPr>
  </w:style>
  <w:style w:type="character" w:customStyle="1" w:styleId="normaltextrun">
    <w:name w:val="normaltextrun"/>
    <w:basedOn w:val="Domylnaczcionkaakapitu"/>
    <w:rsid w:val="009B0DB8"/>
  </w:style>
  <w:style w:type="paragraph" w:customStyle="1" w:styleId="TableParagraph">
    <w:name w:val="Table Paragraph"/>
    <w:basedOn w:val="Normalny"/>
    <w:uiPriority w:val="1"/>
    <w:qFormat/>
    <w:rsid w:val="00E36D9A"/>
    <w:pPr>
      <w:widowControl w:val="0"/>
      <w:autoSpaceDE w:val="0"/>
      <w:autoSpaceDN w:val="0"/>
      <w:spacing w:before="37" w:after="0" w:line="240" w:lineRule="auto"/>
    </w:pPr>
    <w:rPr>
      <w:rFonts w:ascii="Arial" w:eastAsia="Arial" w:hAnsi="Arial" w:cs="Arial"/>
      <w:lang w:eastAsia="pl-PL" w:bidi="pl-PL"/>
    </w:rPr>
  </w:style>
  <w:style w:type="table" w:customStyle="1" w:styleId="TableNormal">
    <w:name w:val="Table Normal"/>
    <w:uiPriority w:val="2"/>
    <w:semiHidden/>
    <w:unhideWhenUsed/>
    <w:qFormat/>
    <w:rsid w:val="00BE59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re134">
    <w:name w:val="Treść_13.4"/>
    <w:next w:val="Tre0"/>
    <w:link w:val="Tre134Znak"/>
    <w:qFormat/>
    <w:rsid w:val="00E374E3"/>
    <w:pPr>
      <w:tabs>
        <w:tab w:val="left" w:pos="1796"/>
        <w:tab w:val="left" w:pos="5103"/>
      </w:tabs>
      <w:spacing w:after="268" w:line="268" w:lineRule="exact"/>
    </w:pPr>
    <w:rPr>
      <w:rFonts w:ascii="Arial" w:eastAsia="Calibri" w:hAnsi="Arial" w:cs="Times New Roman"/>
      <w:color w:val="000000"/>
      <w:sz w:val="21"/>
      <w:szCs w:val="20"/>
    </w:rPr>
  </w:style>
  <w:style w:type="character" w:customStyle="1" w:styleId="Tre134Znak">
    <w:name w:val="Treść_13.4 Znak"/>
    <w:link w:val="Tre134"/>
    <w:rsid w:val="00E374E3"/>
    <w:rPr>
      <w:rFonts w:ascii="Arial" w:eastAsia="Calibri" w:hAnsi="Arial" w:cs="Times New Roman"/>
      <w:color w:val="000000"/>
      <w:sz w:val="21"/>
      <w:szCs w:val="20"/>
    </w:rPr>
  </w:style>
  <w:style w:type="character" w:customStyle="1" w:styleId="FontStyle97">
    <w:name w:val="Font Style97"/>
    <w:rsid w:val="008D5B81"/>
    <w:rPr>
      <w:rFonts w:ascii="Times New Roman" w:hAnsi="Times New Roman" w:cs="Times New Roman"/>
      <w:sz w:val="20"/>
      <w:szCs w:val="20"/>
    </w:rPr>
  </w:style>
  <w:style w:type="character" w:customStyle="1" w:styleId="plainlinks">
    <w:name w:val="plainlinks"/>
    <w:basedOn w:val="Domylnaczcionkaakapitu"/>
    <w:rsid w:val="00F14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6372">
      <w:bodyDiv w:val="1"/>
      <w:marLeft w:val="0"/>
      <w:marRight w:val="0"/>
      <w:marTop w:val="0"/>
      <w:marBottom w:val="0"/>
      <w:divBdr>
        <w:top w:val="none" w:sz="0" w:space="0" w:color="auto"/>
        <w:left w:val="none" w:sz="0" w:space="0" w:color="auto"/>
        <w:bottom w:val="none" w:sz="0" w:space="0" w:color="auto"/>
        <w:right w:val="none" w:sz="0" w:space="0" w:color="auto"/>
      </w:divBdr>
    </w:div>
    <w:div w:id="335113724">
      <w:bodyDiv w:val="1"/>
      <w:marLeft w:val="0"/>
      <w:marRight w:val="0"/>
      <w:marTop w:val="0"/>
      <w:marBottom w:val="0"/>
      <w:divBdr>
        <w:top w:val="none" w:sz="0" w:space="0" w:color="auto"/>
        <w:left w:val="none" w:sz="0" w:space="0" w:color="auto"/>
        <w:bottom w:val="none" w:sz="0" w:space="0" w:color="auto"/>
        <w:right w:val="none" w:sz="0" w:space="0" w:color="auto"/>
      </w:divBdr>
    </w:div>
    <w:div w:id="640619846">
      <w:bodyDiv w:val="1"/>
      <w:marLeft w:val="0"/>
      <w:marRight w:val="0"/>
      <w:marTop w:val="0"/>
      <w:marBottom w:val="0"/>
      <w:divBdr>
        <w:top w:val="none" w:sz="0" w:space="0" w:color="auto"/>
        <w:left w:val="none" w:sz="0" w:space="0" w:color="auto"/>
        <w:bottom w:val="none" w:sz="0" w:space="0" w:color="auto"/>
        <w:right w:val="none" w:sz="0" w:space="0" w:color="auto"/>
      </w:divBdr>
    </w:div>
    <w:div w:id="860701479">
      <w:bodyDiv w:val="1"/>
      <w:marLeft w:val="0"/>
      <w:marRight w:val="0"/>
      <w:marTop w:val="0"/>
      <w:marBottom w:val="0"/>
      <w:divBdr>
        <w:top w:val="none" w:sz="0" w:space="0" w:color="auto"/>
        <w:left w:val="none" w:sz="0" w:space="0" w:color="auto"/>
        <w:bottom w:val="none" w:sz="0" w:space="0" w:color="auto"/>
        <w:right w:val="none" w:sz="0" w:space="0" w:color="auto"/>
      </w:divBdr>
    </w:div>
    <w:div w:id="991064847">
      <w:bodyDiv w:val="1"/>
      <w:marLeft w:val="0"/>
      <w:marRight w:val="0"/>
      <w:marTop w:val="0"/>
      <w:marBottom w:val="0"/>
      <w:divBdr>
        <w:top w:val="none" w:sz="0" w:space="0" w:color="auto"/>
        <w:left w:val="none" w:sz="0" w:space="0" w:color="auto"/>
        <w:bottom w:val="none" w:sz="0" w:space="0" w:color="auto"/>
        <w:right w:val="none" w:sz="0" w:space="0" w:color="auto"/>
      </w:divBdr>
    </w:div>
    <w:div w:id="1233202658">
      <w:bodyDiv w:val="1"/>
      <w:marLeft w:val="0"/>
      <w:marRight w:val="0"/>
      <w:marTop w:val="0"/>
      <w:marBottom w:val="0"/>
      <w:divBdr>
        <w:top w:val="none" w:sz="0" w:space="0" w:color="auto"/>
        <w:left w:val="none" w:sz="0" w:space="0" w:color="auto"/>
        <w:bottom w:val="none" w:sz="0" w:space="0" w:color="auto"/>
        <w:right w:val="none" w:sz="0" w:space="0" w:color="auto"/>
      </w:divBdr>
    </w:div>
    <w:div w:id="1309827023">
      <w:bodyDiv w:val="1"/>
      <w:marLeft w:val="0"/>
      <w:marRight w:val="0"/>
      <w:marTop w:val="0"/>
      <w:marBottom w:val="0"/>
      <w:divBdr>
        <w:top w:val="none" w:sz="0" w:space="0" w:color="auto"/>
        <w:left w:val="none" w:sz="0" w:space="0" w:color="auto"/>
        <w:bottom w:val="none" w:sz="0" w:space="0" w:color="auto"/>
        <w:right w:val="none" w:sz="0" w:space="0" w:color="auto"/>
      </w:divBdr>
    </w:div>
    <w:div w:id="1426421031">
      <w:bodyDiv w:val="1"/>
      <w:marLeft w:val="0"/>
      <w:marRight w:val="0"/>
      <w:marTop w:val="0"/>
      <w:marBottom w:val="0"/>
      <w:divBdr>
        <w:top w:val="none" w:sz="0" w:space="0" w:color="auto"/>
        <w:left w:val="none" w:sz="0" w:space="0" w:color="auto"/>
        <w:bottom w:val="none" w:sz="0" w:space="0" w:color="auto"/>
        <w:right w:val="none" w:sz="0" w:space="0" w:color="auto"/>
      </w:divBdr>
    </w:div>
    <w:div w:id="1462963673">
      <w:bodyDiv w:val="1"/>
      <w:marLeft w:val="0"/>
      <w:marRight w:val="0"/>
      <w:marTop w:val="0"/>
      <w:marBottom w:val="0"/>
      <w:divBdr>
        <w:top w:val="none" w:sz="0" w:space="0" w:color="auto"/>
        <w:left w:val="none" w:sz="0" w:space="0" w:color="auto"/>
        <w:bottom w:val="none" w:sz="0" w:space="0" w:color="auto"/>
        <w:right w:val="none" w:sz="0" w:space="0" w:color="auto"/>
      </w:divBdr>
    </w:div>
    <w:div w:id="1515268876">
      <w:bodyDiv w:val="1"/>
      <w:marLeft w:val="0"/>
      <w:marRight w:val="0"/>
      <w:marTop w:val="0"/>
      <w:marBottom w:val="0"/>
      <w:divBdr>
        <w:top w:val="none" w:sz="0" w:space="0" w:color="auto"/>
        <w:left w:val="none" w:sz="0" w:space="0" w:color="auto"/>
        <w:bottom w:val="none" w:sz="0" w:space="0" w:color="auto"/>
        <w:right w:val="none" w:sz="0" w:space="0" w:color="auto"/>
      </w:divBdr>
    </w:div>
    <w:div w:id="1618101231">
      <w:bodyDiv w:val="1"/>
      <w:marLeft w:val="0"/>
      <w:marRight w:val="0"/>
      <w:marTop w:val="0"/>
      <w:marBottom w:val="0"/>
      <w:divBdr>
        <w:top w:val="none" w:sz="0" w:space="0" w:color="auto"/>
        <w:left w:val="none" w:sz="0" w:space="0" w:color="auto"/>
        <w:bottom w:val="none" w:sz="0" w:space="0" w:color="auto"/>
        <w:right w:val="none" w:sz="0" w:space="0" w:color="auto"/>
      </w:divBdr>
    </w:div>
    <w:div w:id="1651862682">
      <w:bodyDiv w:val="1"/>
      <w:marLeft w:val="0"/>
      <w:marRight w:val="0"/>
      <w:marTop w:val="0"/>
      <w:marBottom w:val="0"/>
      <w:divBdr>
        <w:top w:val="none" w:sz="0" w:space="0" w:color="auto"/>
        <w:left w:val="none" w:sz="0" w:space="0" w:color="auto"/>
        <w:bottom w:val="none" w:sz="0" w:space="0" w:color="auto"/>
        <w:right w:val="none" w:sz="0" w:space="0" w:color="auto"/>
      </w:divBdr>
    </w:div>
    <w:div w:id="1661695867">
      <w:bodyDiv w:val="1"/>
      <w:marLeft w:val="0"/>
      <w:marRight w:val="0"/>
      <w:marTop w:val="0"/>
      <w:marBottom w:val="0"/>
      <w:divBdr>
        <w:top w:val="none" w:sz="0" w:space="0" w:color="auto"/>
        <w:left w:val="none" w:sz="0" w:space="0" w:color="auto"/>
        <w:bottom w:val="none" w:sz="0" w:space="0" w:color="auto"/>
        <w:right w:val="none" w:sz="0" w:space="0" w:color="auto"/>
      </w:divBdr>
    </w:div>
    <w:div w:id="2011640010">
      <w:bodyDiv w:val="1"/>
      <w:marLeft w:val="0"/>
      <w:marRight w:val="0"/>
      <w:marTop w:val="0"/>
      <w:marBottom w:val="0"/>
      <w:divBdr>
        <w:top w:val="none" w:sz="0" w:space="0" w:color="auto"/>
        <w:left w:val="none" w:sz="0" w:space="0" w:color="auto"/>
        <w:bottom w:val="none" w:sz="0" w:space="0" w:color="auto"/>
        <w:right w:val="none" w:sz="0" w:space="0" w:color="auto"/>
      </w:divBdr>
    </w:div>
    <w:div w:id="2040861854">
      <w:bodyDiv w:val="1"/>
      <w:marLeft w:val="0"/>
      <w:marRight w:val="0"/>
      <w:marTop w:val="0"/>
      <w:marBottom w:val="0"/>
      <w:divBdr>
        <w:top w:val="none" w:sz="0" w:space="0" w:color="auto"/>
        <w:left w:val="none" w:sz="0" w:space="0" w:color="auto"/>
        <w:bottom w:val="none" w:sz="0" w:space="0" w:color="auto"/>
        <w:right w:val="none" w:sz="0" w:space="0" w:color="auto"/>
      </w:divBdr>
    </w:div>
    <w:div w:id="2065252627">
      <w:bodyDiv w:val="1"/>
      <w:marLeft w:val="0"/>
      <w:marRight w:val="0"/>
      <w:marTop w:val="0"/>
      <w:marBottom w:val="0"/>
      <w:divBdr>
        <w:top w:val="none" w:sz="0" w:space="0" w:color="auto"/>
        <w:left w:val="none" w:sz="0" w:space="0" w:color="auto"/>
        <w:bottom w:val="none" w:sz="0" w:space="0" w:color="auto"/>
        <w:right w:val="none" w:sz="0" w:space="0" w:color="auto"/>
      </w:divBdr>
    </w:div>
    <w:div w:id="207696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b199f38-e73b-4f28-ae34-68e43ee3a7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08D4B3F820EE4D8B7C2488C38BF274" ma:contentTypeVersion="16" ma:contentTypeDescription="Utwórz nowy dokument." ma:contentTypeScope="" ma:versionID="6998b9d5ca56a80ac299103e71a419f4">
  <xsd:schema xmlns:xsd="http://www.w3.org/2001/XMLSchema" xmlns:xs="http://www.w3.org/2001/XMLSchema" xmlns:p="http://schemas.microsoft.com/office/2006/metadata/properties" xmlns:ns3="8b199f38-e73b-4f28-ae34-68e43ee3a778" xmlns:ns4="e52756fa-0de0-430d-a698-79ad61c57e32" targetNamespace="http://schemas.microsoft.com/office/2006/metadata/properties" ma:root="true" ma:fieldsID="e9f0fc024a57fc6edab0e8ee2d5f0528" ns3:_="" ns4:_="">
    <xsd:import namespace="8b199f38-e73b-4f28-ae34-68e43ee3a778"/>
    <xsd:import namespace="e52756fa-0de0-430d-a698-79ad61c57e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Location" minOccurs="0"/>
                <xsd:element ref="ns3:MediaServiceSystemTag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99f38-e73b-4f28-ae34-68e43ee3a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2756fa-0de0-430d-a698-79ad61c57e32"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73848-AC72-4287-9CFF-207AC9BCDAC9}">
  <ds:schemaRefs>
    <ds:schemaRef ds:uri="http://schemas.microsoft.com/office/2006/documentManagement/types"/>
    <ds:schemaRef ds:uri="http://schemas.microsoft.com/office/2006/metadata/properties"/>
    <ds:schemaRef ds:uri="http://purl.org/dc/elements/1.1/"/>
    <ds:schemaRef ds:uri="http://purl.org/dc/dcmitype/"/>
    <ds:schemaRef ds:uri="http://www.w3.org/XML/1998/namespace"/>
    <ds:schemaRef ds:uri="http://schemas.microsoft.com/office/infopath/2007/PartnerControls"/>
    <ds:schemaRef ds:uri="http://purl.org/dc/terms/"/>
    <ds:schemaRef ds:uri="e52756fa-0de0-430d-a698-79ad61c57e32"/>
    <ds:schemaRef ds:uri="http://schemas.openxmlformats.org/package/2006/metadata/core-properties"/>
    <ds:schemaRef ds:uri="8b199f38-e73b-4f28-ae34-68e43ee3a778"/>
  </ds:schemaRefs>
</ds:datastoreItem>
</file>

<file path=customXml/itemProps2.xml><?xml version="1.0" encoding="utf-8"?>
<ds:datastoreItem xmlns:ds="http://schemas.openxmlformats.org/officeDocument/2006/customXml" ds:itemID="{8B5A4B83-8CF2-4006-A581-FB7E2EB11191}">
  <ds:schemaRefs>
    <ds:schemaRef ds:uri="http://schemas.microsoft.com/sharepoint/v3/contenttype/forms"/>
  </ds:schemaRefs>
</ds:datastoreItem>
</file>

<file path=customXml/itemProps3.xml><?xml version="1.0" encoding="utf-8"?>
<ds:datastoreItem xmlns:ds="http://schemas.openxmlformats.org/officeDocument/2006/customXml" ds:itemID="{51F33260-9316-40FB-935A-97C3EE87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99f38-e73b-4f28-ae34-68e43ee3a778"/>
    <ds:schemaRef ds:uri="e52756fa-0de0-430d-a698-79ad61c57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16F158-EF8E-411C-B98E-06F50F568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2693</Words>
  <Characters>16161</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Leśniak Rafał</dc:creator>
  <cp:lastModifiedBy>Dzierżanowska Katarzyna</cp:lastModifiedBy>
  <cp:revision>3</cp:revision>
  <cp:lastPrinted>2024-02-07T07:43:00Z</cp:lastPrinted>
  <dcterms:created xsi:type="dcterms:W3CDTF">2025-04-11T11:28:00Z</dcterms:created>
  <dcterms:modified xsi:type="dcterms:W3CDTF">2025-04-11T11:31:00Z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0x010100E208D4B3F820EE4D8B7C2488C38BF274</vt:lpwstr>
  </property>
</Properties>
</file>