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9F61" w14:textId="3EEE528D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BD7613">
        <w:rPr>
          <w:rFonts w:cs="Arial"/>
          <w:szCs w:val="21"/>
        </w:rPr>
        <w:t>707/75/VII/2025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08CFA1DA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8532BE">
        <w:rPr>
          <w:rFonts w:cs="Arial"/>
          <w:szCs w:val="21"/>
        </w:rPr>
        <w:t xml:space="preserve"> </w:t>
      </w:r>
      <w:r w:rsidR="00CE425A">
        <w:rPr>
          <w:rFonts w:cs="Arial"/>
          <w:szCs w:val="21"/>
        </w:rPr>
        <w:t>09.04.2025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20D0BFEC" w:rsidR="00670C97" w:rsidRPr="00ED3E4E" w:rsidRDefault="006407A2" w:rsidP="00CA79B8">
      <w:pPr>
        <w:pStyle w:val="TreBold"/>
        <w:rPr>
          <w:rFonts w:cs="Arial"/>
        </w:rPr>
      </w:pPr>
      <w:r>
        <w:rPr>
          <w:rFonts w:cs="Arial"/>
        </w:rPr>
        <w:t>wyrażenia opinii</w:t>
      </w:r>
      <w:r w:rsidR="00533875" w:rsidRPr="00533875">
        <w:rPr>
          <w:rFonts w:cs="Arial"/>
        </w:rPr>
        <w:t xml:space="preserve"> </w:t>
      </w:r>
      <w:r w:rsidR="00017A2E" w:rsidRPr="00017A2E">
        <w:rPr>
          <w:rFonts w:cs="Arial"/>
        </w:rPr>
        <w:t>stanowiącej załącznik do wniosku o wydanie decyzji o ustaleniu lokalizacji strategicznej inwestycji w zakresie sieci przesyłowej dla zadania inwestycyjnego pn.: „</w:t>
      </w:r>
      <w:bookmarkStart w:id="0" w:name="_Hlk194583796"/>
      <w:r w:rsidR="00017A2E" w:rsidRPr="00017A2E">
        <w:rPr>
          <w:rFonts w:cs="Arial"/>
        </w:rPr>
        <w:t>Budowa magazynu energii wraz z infrastrukturą towarzyszącą z Zabrzu na działkach 247/54, 222/47, 191/50, obręb Grzybowice, która stanowi zespół urządzeń służących do wyprowadzenia mocy z jednostki wytwórczej będącej jednostką rynku mocy wytwórczą objętą umową mocową z okresem trwania obowiązku mocowego wynoszącym co najmniej 5</w:t>
      </w:r>
      <w:r w:rsidR="00017A2E">
        <w:rPr>
          <w:rFonts w:cs="Arial"/>
        </w:rPr>
        <w:t> </w:t>
      </w:r>
      <w:r w:rsidR="00017A2E" w:rsidRPr="00017A2E">
        <w:rPr>
          <w:rFonts w:cs="Arial"/>
        </w:rPr>
        <w:t>lat o mocy nie mniejszej niż 50MW</w:t>
      </w:r>
      <w:bookmarkEnd w:id="0"/>
      <w:r w:rsidR="00533875" w:rsidRPr="00533875">
        <w:rPr>
          <w:rFonts w:cs="Arial"/>
        </w:rPr>
        <w:t>”.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223717DD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2B1C8F">
        <w:rPr>
          <w:szCs w:val="21"/>
        </w:rPr>
        <w:br/>
      </w:r>
      <w:r w:rsidRPr="00ED3E4E">
        <w:rPr>
          <w:szCs w:val="21"/>
        </w:rPr>
        <w:t>(t</w:t>
      </w:r>
      <w:r w:rsidR="002F4EB5">
        <w:rPr>
          <w:szCs w:val="21"/>
        </w:rPr>
        <w:t xml:space="preserve">.j. Dz.U. </w:t>
      </w:r>
      <w:r w:rsidRPr="00ED3E4E">
        <w:rPr>
          <w:szCs w:val="21"/>
        </w:rPr>
        <w:t>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2F4EB5">
        <w:rPr>
          <w:szCs w:val="21"/>
        </w:rPr>
        <w:t>566</w:t>
      </w:r>
      <w:r w:rsidR="00516904">
        <w:rPr>
          <w:szCs w:val="21"/>
        </w:rPr>
        <w:t xml:space="preserve"> z późn. zm.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</w:t>
      </w:r>
      <w:r w:rsidR="000D36B2" w:rsidRPr="000D36B2">
        <w:rPr>
          <w:szCs w:val="21"/>
        </w:rPr>
        <w:t>art. 4 ust. 2 pkt 9 ustawy z dnia 24 lipca 2015</w:t>
      </w:r>
      <w:r w:rsidR="000D36B2">
        <w:rPr>
          <w:szCs w:val="21"/>
        </w:rPr>
        <w:t> </w:t>
      </w:r>
      <w:r w:rsidR="000D36B2" w:rsidRPr="000D36B2">
        <w:rPr>
          <w:szCs w:val="21"/>
        </w:rPr>
        <w:t>r. o przygotowaniu i realizacji strategicznych inwestycji w zakresie sieci przesyłowych (t.j.</w:t>
      </w:r>
      <w:r w:rsidR="000D36B2">
        <w:rPr>
          <w:szCs w:val="21"/>
        </w:rPr>
        <w:t> </w:t>
      </w:r>
      <w:r w:rsidR="000D36B2" w:rsidRPr="000D36B2">
        <w:rPr>
          <w:szCs w:val="21"/>
        </w:rPr>
        <w:t>Dz.U. z</w:t>
      </w:r>
      <w:r w:rsidR="000D36B2">
        <w:rPr>
          <w:szCs w:val="21"/>
        </w:rPr>
        <w:t> </w:t>
      </w:r>
      <w:r w:rsidR="000D36B2" w:rsidRPr="000D36B2">
        <w:rPr>
          <w:szCs w:val="21"/>
        </w:rPr>
        <w:t>2024 r., poz. 1199</w:t>
      </w:r>
      <w:r w:rsidRPr="00ED3E4E">
        <w:rPr>
          <w:szCs w:val="21"/>
        </w:rPr>
        <w:t>)</w:t>
      </w:r>
    </w:p>
    <w:p w14:paraId="03D65BEF" w14:textId="77777777" w:rsidR="007260E2" w:rsidRPr="00ED3E4E" w:rsidRDefault="007260E2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55A95D9" w14:textId="595136E1" w:rsidR="00004D86" w:rsidRPr="00FE64B5" w:rsidRDefault="009D5EC1" w:rsidP="000D36B2">
      <w:pPr>
        <w:spacing w:line="276" w:lineRule="auto"/>
        <w:ind w:right="289"/>
        <w:rPr>
          <w:rFonts w:cs="Arial"/>
        </w:rPr>
      </w:pPr>
      <w:r>
        <w:t>Pozytywnie opiniuje się</w:t>
      </w:r>
      <w:r w:rsidR="00D16A28">
        <w:t xml:space="preserve"> </w:t>
      </w:r>
      <w:r w:rsidRPr="00FE64B5">
        <w:rPr>
          <w:rFonts w:cs="Arial"/>
        </w:rPr>
        <w:t>inwestycję</w:t>
      </w:r>
      <w:r w:rsidR="002B1C8F" w:rsidRPr="00FE64B5">
        <w:rPr>
          <w:rFonts w:cs="Arial"/>
        </w:rPr>
        <w:t xml:space="preserve"> </w:t>
      </w:r>
      <w:r w:rsidR="00D16A28" w:rsidRPr="00FE64B5">
        <w:rPr>
          <w:rFonts w:cs="Arial"/>
        </w:rPr>
        <w:t xml:space="preserve">pn.: </w:t>
      </w:r>
      <w:r w:rsidR="00CA79B8" w:rsidRPr="00CA79B8">
        <w:rPr>
          <w:rFonts w:cs="Arial"/>
        </w:rPr>
        <w:t>dla zadania inwestycyjnego pn</w:t>
      </w:r>
      <w:r w:rsidR="00533875">
        <w:rPr>
          <w:rFonts w:cs="Arial"/>
        </w:rPr>
        <w:t xml:space="preserve">.: </w:t>
      </w:r>
      <w:r w:rsidR="00836FB2" w:rsidRPr="00836FB2">
        <w:rPr>
          <w:rFonts w:cs="Arial"/>
        </w:rPr>
        <w:t>„</w:t>
      </w:r>
      <w:r w:rsidR="00017A2E" w:rsidRPr="00017A2E">
        <w:rPr>
          <w:rFonts w:cs="Arial"/>
        </w:rPr>
        <w:t>Budowa magazynu energii wraz z infrastrukturą towarzyszącą z Zabrzu na działkach 247/54, 222/47, 191/50, obręb Grzybowice, która stanowi zespół urządzeń służących do wyprowadzenia mocy z jednostki wytwórczej będącej jednostką rynku mocy wytwórczą objętą umową mocową z okresem trwania obowiązku mocowego wynoszącym co najmniej 5 lat o mocy nie mniejszej niż 50MW</w:t>
      </w:r>
      <w:r w:rsidR="000D36B2" w:rsidRPr="000D36B2">
        <w:rPr>
          <w:rFonts w:cs="Arial"/>
        </w:rPr>
        <w:t>”</w:t>
      </w:r>
      <w:r w:rsidR="00FE64B5" w:rsidRPr="00FE64B5">
        <w:rPr>
          <w:rFonts w:eastAsia="Microsoft JhengHei" w:cs="Arial"/>
          <w:lang w:eastAsia="pl-PL"/>
        </w:rP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77777777" w:rsidR="007015A1" w:rsidRDefault="007015A1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717F" w14:textId="77777777" w:rsidR="00FF3D50" w:rsidRDefault="00FF3D50" w:rsidP="00AB4A4A">
      <w:r>
        <w:separator/>
      </w:r>
    </w:p>
  </w:endnote>
  <w:endnote w:type="continuationSeparator" w:id="0">
    <w:p w14:paraId="6738FC9F" w14:textId="77777777" w:rsidR="00FF3D50" w:rsidRDefault="00FF3D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C48D" w14:textId="77777777" w:rsidR="00FF3D50" w:rsidRDefault="00FF3D50" w:rsidP="00AB4A4A">
      <w:r>
        <w:separator/>
      </w:r>
    </w:p>
  </w:footnote>
  <w:footnote w:type="continuationSeparator" w:id="0">
    <w:p w14:paraId="79CC9831" w14:textId="77777777" w:rsidR="00FF3D50" w:rsidRDefault="00FF3D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5932">
    <w:abstractNumId w:val="1"/>
  </w:num>
  <w:num w:numId="2" w16cid:durableId="34668691">
    <w:abstractNumId w:val="6"/>
  </w:num>
  <w:num w:numId="3" w16cid:durableId="1603340129">
    <w:abstractNumId w:val="5"/>
  </w:num>
  <w:num w:numId="4" w16cid:durableId="1984238787">
    <w:abstractNumId w:val="3"/>
  </w:num>
  <w:num w:numId="5" w16cid:durableId="2071882456">
    <w:abstractNumId w:val="2"/>
  </w:num>
  <w:num w:numId="6" w16cid:durableId="1095318865">
    <w:abstractNumId w:val="0"/>
  </w:num>
  <w:num w:numId="7" w16cid:durableId="120436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17A2E"/>
    <w:rsid w:val="00027BF1"/>
    <w:rsid w:val="00033271"/>
    <w:rsid w:val="00034E60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36B2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46E"/>
    <w:rsid w:val="00325C24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D1C56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5474D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D7613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E425A"/>
    <w:rsid w:val="00CF1866"/>
    <w:rsid w:val="00CF522C"/>
    <w:rsid w:val="00D011C2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EF606A"/>
    <w:rsid w:val="00F054DC"/>
    <w:rsid w:val="00F24CE4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3D50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866B3-E46E-4B33-9D90-1BF4957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22</cp:revision>
  <cp:lastPrinted>2025-04-04T06:51:00Z</cp:lastPrinted>
  <dcterms:created xsi:type="dcterms:W3CDTF">2025-02-18T06:39:00Z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