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BFE67EE" w14:textId="77777777" w:rsidTr="00DF646D">
        <w:trPr>
          <w:trHeight w:val="841"/>
        </w:trPr>
        <w:tc>
          <w:tcPr>
            <w:tcW w:w="5670" w:type="dxa"/>
            <w:gridSpan w:val="2"/>
          </w:tcPr>
          <w:p w14:paraId="51C116DB" w14:textId="77777777"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14:paraId="7796B72E" w14:textId="77777777" w:rsidR="00E52373" w:rsidRDefault="00E52373" w:rsidP="00E52373"/>
        </w:tc>
      </w:tr>
      <w:tr w:rsidR="00E52373" w14:paraId="1A1CE0B1" w14:textId="77777777" w:rsidTr="00DF646D">
        <w:trPr>
          <w:trHeight w:val="838"/>
        </w:trPr>
        <w:tc>
          <w:tcPr>
            <w:tcW w:w="5670" w:type="dxa"/>
            <w:gridSpan w:val="2"/>
          </w:tcPr>
          <w:p w14:paraId="19E5F7FF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833CB4F" wp14:editId="260B897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6679FB8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067248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FF0D18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4A28EA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B4713AD" w14:textId="77777777" w:rsidR="00B0573B" w:rsidRDefault="00A53986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20B74">
              <w:rPr>
                <w:rFonts w:cs="Arial"/>
                <w:szCs w:val="21"/>
              </w:rPr>
              <w:t>do Uchwały nr</w:t>
            </w:r>
            <w:r w:rsidR="00626129">
              <w:rPr>
                <w:rFonts w:cs="Arial"/>
                <w:szCs w:val="21"/>
              </w:rPr>
              <w:t>770/75/VII/2025</w:t>
            </w:r>
          </w:p>
          <w:p w14:paraId="30CAB57B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BA0FD28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26129">
              <w:rPr>
                <w:rFonts w:cs="Arial"/>
                <w:szCs w:val="21"/>
              </w:rPr>
              <w:t xml:space="preserve"> 09.04.2025r.</w:t>
            </w:r>
          </w:p>
        </w:tc>
      </w:tr>
      <w:tr w:rsidR="00E52373" w14:paraId="7328D45D" w14:textId="77777777" w:rsidTr="00DF646D">
        <w:tc>
          <w:tcPr>
            <w:tcW w:w="5670" w:type="dxa"/>
            <w:gridSpan w:val="2"/>
          </w:tcPr>
          <w:p w14:paraId="60E4B533" w14:textId="77777777" w:rsidR="009B11D7" w:rsidRDefault="009B11D7" w:rsidP="00E52373"/>
        </w:tc>
        <w:tc>
          <w:tcPr>
            <w:tcW w:w="3851" w:type="dxa"/>
          </w:tcPr>
          <w:p w14:paraId="410849A2" w14:textId="77777777" w:rsidR="00E52373" w:rsidRDefault="00E52373" w:rsidP="00E52373"/>
          <w:p w14:paraId="75FD991A" w14:textId="77777777" w:rsidR="00236385" w:rsidRDefault="00236385" w:rsidP="00E52373"/>
          <w:p w14:paraId="1CE75EB4" w14:textId="77777777" w:rsidR="00236385" w:rsidRDefault="00236385" w:rsidP="00E52373"/>
        </w:tc>
      </w:tr>
      <w:tr w:rsidR="00852ADC" w14:paraId="71ACCDBB" w14:textId="77777777" w:rsidTr="00DF646D">
        <w:tc>
          <w:tcPr>
            <w:tcW w:w="3510" w:type="dxa"/>
          </w:tcPr>
          <w:p w14:paraId="0067DDBD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2BB24925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626129">
              <w:rPr>
                <w:b/>
              </w:rPr>
              <w:t>142</w:t>
            </w:r>
            <w:r>
              <w:rPr>
                <w:b/>
              </w:rPr>
              <w:t xml:space="preserve">       </w:t>
            </w:r>
            <w:r w:rsidR="00F445AC">
              <w:rPr>
                <w:b/>
              </w:rPr>
              <w:t xml:space="preserve">/ </w:t>
            </w:r>
            <w:r w:rsidR="00626129">
              <w:rPr>
                <w:b/>
              </w:rPr>
              <w:t>25</w:t>
            </w:r>
          </w:p>
        </w:tc>
      </w:tr>
      <w:tr w:rsidR="00852ADC" w14:paraId="6B2CFCA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D5D7D7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6A3F64E" w14:textId="77777777" w:rsidR="00E52373" w:rsidRDefault="00E52373" w:rsidP="00852ADC">
            <w:pPr>
              <w:pStyle w:val="Arial10i50"/>
            </w:pPr>
          </w:p>
        </w:tc>
      </w:tr>
      <w:tr w:rsidR="00852ADC" w14:paraId="00EC53B6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7E494B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5729FD6E" w14:textId="77777777" w:rsidR="00E52373" w:rsidRDefault="00E52373" w:rsidP="00852ADC">
            <w:pPr>
              <w:pStyle w:val="Arial10i50"/>
            </w:pPr>
          </w:p>
        </w:tc>
      </w:tr>
      <w:tr w:rsidR="00123593" w14:paraId="045F9C55" w14:textId="77777777" w:rsidTr="00DF646D">
        <w:tc>
          <w:tcPr>
            <w:tcW w:w="9521" w:type="dxa"/>
            <w:gridSpan w:val="3"/>
          </w:tcPr>
          <w:p w14:paraId="05540C1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724DA74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FD11AC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19BD52B" w14:textId="77777777" w:rsidR="00BA1260" w:rsidRDefault="00BA1260" w:rsidP="00BA1260">
            <w:pPr>
              <w:pStyle w:val="Arial10i50"/>
            </w:pPr>
          </w:p>
        </w:tc>
      </w:tr>
      <w:tr w:rsidR="00564CBB" w14:paraId="67DB8DE7" w14:textId="77777777" w:rsidTr="00DF646D">
        <w:tc>
          <w:tcPr>
            <w:tcW w:w="3510" w:type="dxa"/>
          </w:tcPr>
          <w:p w14:paraId="2817A577" w14:textId="77777777" w:rsidR="00564CBB" w:rsidRDefault="00564CBB" w:rsidP="00564CBB">
            <w:pPr>
              <w:pStyle w:val="Arial10i50"/>
            </w:pPr>
          </w:p>
          <w:p w14:paraId="2E338925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626129">
              <w:t xml:space="preserve">9 kwietnia 2025r. </w:t>
            </w:r>
          </w:p>
        </w:tc>
        <w:tc>
          <w:tcPr>
            <w:tcW w:w="6011" w:type="dxa"/>
            <w:gridSpan w:val="2"/>
          </w:tcPr>
          <w:p w14:paraId="0A210BCA" w14:textId="77777777" w:rsidR="00564CBB" w:rsidRDefault="00564CBB" w:rsidP="00564CBB">
            <w:pPr>
              <w:pStyle w:val="Arial10i50"/>
            </w:pPr>
          </w:p>
          <w:p w14:paraId="30CDF277" w14:textId="77777777" w:rsidR="00564CBB" w:rsidRDefault="00564CBB" w:rsidP="00564CBB">
            <w:pPr>
              <w:pStyle w:val="Arial10i50"/>
            </w:pPr>
          </w:p>
        </w:tc>
      </w:tr>
      <w:tr w:rsidR="00564CBB" w14:paraId="03789AB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CDFCC7A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0B4644C" w14:textId="77777777" w:rsidR="00564CBB" w:rsidRDefault="00564CBB" w:rsidP="00564CBB">
            <w:pPr>
              <w:pStyle w:val="Arial10i50"/>
            </w:pPr>
          </w:p>
        </w:tc>
      </w:tr>
      <w:tr w:rsidR="002C0A23" w14:paraId="77E9C3FC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4D52A6A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0C8F19C" w14:textId="77777777" w:rsidR="002C0A23" w:rsidRDefault="002C0A23" w:rsidP="002C0A23">
            <w:pPr>
              <w:pStyle w:val="Arial10i50"/>
            </w:pPr>
          </w:p>
        </w:tc>
      </w:tr>
      <w:tr w:rsidR="002C0A23" w14:paraId="13DF50DA" w14:textId="77777777" w:rsidTr="00DF646D">
        <w:tc>
          <w:tcPr>
            <w:tcW w:w="9521" w:type="dxa"/>
            <w:gridSpan w:val="3"/>
          </w:tcPr>
          <w:p w14:paraId="5E10A457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F7D78F2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B959F80" w14:textId="77777777" w:rsidR="00FA0FF2" w:rsidRDefault="0002511E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02511E">
              <w:rPr>
                <w:rFonts w:ascii="Arial" w:hAnsi="Arial" w:cs="Arial"/>
                <w:b/>
                <w:sz w:val="21"/>
                <w:szCs w:val="21"/>
              </w:rPr>
              <w:t>Danucie Jędrychowskiej – dyrektorowi Departamentu Terenów Wiejskich w Urzędzie Marszałkowskim Województwa Śląskiego</w:t>
            </w:r>
          </w:p>
          <w:p w14:paraId="4614C532" w14:textId="77777777" w:rsidR="00415DD6" w:rsidRPr="00F01C30" w:rsidRDefault="00415DD6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5DDE4E2" w14:textId="77777777" w:rsidR="0002511E" w:rsidRDefault="001B2729" w:rsidP="00311EA7">
            <w:pPr>
              <w:spacing w:line="268" w:lineRule="exact"/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311EA7">
              <w:t>:</w:t>
            </w:r>
          </w:p>
          <w:p w14:paraId="4CA28426" w14:textId="77777777" w:rsidR="00311EA7" w:rsidRDefault="00311EA7" w:rsidP="00311EA7">
            <w:pPr>
              <w:pStyle w:val="Akapitzlist"/>
              <w:numPr>
                <w:ilvl w:val="0"/>
                <w:numId w:val="1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311EA7">
              <w:rPr>
                <w:rFonts w:ascii="Arial" w:hAnsi="Arial" w:cs="Arial"/>
                <w:bCs/>
                <w:sz w:val="21"/>
                <w:szCs w:val="21"/>
              </w:rPr>
              <w:t xml:space="preserve">podpisywania (składania) wniosków o dofinansowanie wraz z załącznikami, podpisywania (składania) wniosków o płatność wraz z załącznikami oraz innych dokumentów związanych z realizacją i rozliczeniem pomocy technicznej objętej Programem Operacyjnym Fundusze Europejskie dla Rybactwa na lata 2021 – 2027 na kontynuowanie działań realizowanych </w:t>
            </w:r>
          </w:p>
          <w:p w14:paraId="11B47BAD" w14:textId="77777777" w:rsidR="00311EA7" w:rsidRDefault="00311EA7" w:rsidP="00311EA7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311EA7">
              <w:rPr>
                <w:rFonts w:ascii="Arial" w:hAnsi="Arial" w:cs="Arial"/>
                <w:bCs/>
                <w:sz w:val="21"/>
                <w:szCs w:val="21"/>
              </w:rPr>
              <w:t xml:space="preserve">w ramach pomocy technicznej, o której mowa w art. 3 ust. 2 ustawy z dnia 10 lipca 2015 r. </w:t>
            </w:r>
          </w:p>
          <w:p w14:paraId="53F95577" w14:textId="77777777" w:rsidR="00311EA7" w:rsidRPr="00311EA7" w:rsidRDefault="00311EA7" w:rsidP="00311EA7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311EA7">
              <w:rPr>
                <w:rFonts w:ascii="Arial" w:hAnsi="Arial" w:cs="Arial"/>
                <w:bCs/>
                <w:sz w:val="21"/>
                <w:szCs w:val="21"/>
              </w:rPr>
              <w:t>o wspieraniu zrównoważonego rozwoju sektora rybackiego z udziałem Europejskiego Funduszu Morskiego i Rybackiego (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t.j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  <w:r w:rsidRPr="00311EA7">
              <w:rPr>
                <w:rFonts w:ascii="Arial" w:hAnsi="Arial" w:cs="Arial"/>
                <w:bCs/>
                <w:sz w:val="21"/>
                <w:szCs w:val="21"/>
              </w:rPr>
              <w:t>Dz.U. z 2020 r. poz. 2140), spełniających wymagania określone w Programie Operacyjnym ,,Rybactwo i Morze'';</w:t>
            </w:r>
          </w:p>
          <w:p w14:paraId="1F50AA39" w14:textId="77777777" w:rsidR="00311EA7" w:rsidRPr="00311EA7" w:rsidRDefault="00311EA7" w:rsidP="00311EA7">
            <w:pPr>
              <w:pStyle w:val="Akapitzlist"/>
              <w:numPr>
                <w:ilvl w:val="0"/>
                <w:numId w:val="1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311EA7">
              <w:rPr>
                <w:rFonts w:ascii="Arial" w:hAnsi="Arial" w:cs="Arial"/>
                <w:bCs/>
                <w:sz w:val="21"/>
                <w:szCs w:val="21"/>
              </w:rPr>
              <w:t>zawierania (podpisywania) umów o dofinansowanie wraz z członkiem zarządu.</w:t>
            </w:r>
          </w:p>
          <w:p w14:paraId="749F0713" w14:textId="77777777" w:rsidR="00311EA7" w:rsidRPr="00311EA7" w:rsidRDefault="00311EA7" w:rsidP="00311EA7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12ECD90" w14:textId="77777777" w:rsidTr="00DF646D">
        <w:tc>
          <w:tcPr>
            <w:tcW w:w="9521" w:type="dxa"/>
            <w:gridSpan w:val="3"/>
          </w:tcPr>
          <w:p w14:paraId="792D72DD" w14:textId="77777777" w:rsidR="00F01C30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0278E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E0278E" w:rsidRPr="00E027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0278E">
              <w:rPr>
                <w:rFonts w:ascii="Arial" w:hAnsi="Arial" w:cs="Arial"/>
                <w:sz w:val="21"/>
                <w:szCs w:val="21"/>
              </w:rPr>
              <w:t>dyrektora</w:t>
            </w:r>
            <w:r w:rsidR="0002511E">
              <w:t xml:space="preserve"> </w:t>
            </w:r>
            <w:r w:rsidR="0002511E" w:rsidRPr="0002511E">
              <w:rPr>
                <w:rFonts w:ascii="Arial" w:hAnsi="Arial" w:cs="Arial"/>
                <w:sz w:val="21"/>
                <w:szCs w:val="21"/>
              </w:rPr>
              <w:t>Departamentu Terenów Wiejskich w Urzędzie Marszałkowskim Województwa Śląskiego</w:t>
            </w:r>
            <w:r w:rsidR="0002511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F9C86EA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2F097F3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A53986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3302100F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B90FD68" w14:textId="77777777" w:rsidR="000952F9" w:rsidRDefault="000952F9" w:rsidP="00095C61">
      <w:pPr>
        <w:pStyle w:val="Arial10i50"/>
        <w:rPr>
          <w:szCs w:val="21"/>
        </w:rPr>
      </w:pPr>
    </w:p>
    <w:p w14:paraId="74564E6D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2E0BAF06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14643BD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4FA152DF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AF50B1A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25B7D956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19197982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01572BB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835143A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7755BB80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F071F51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F492165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392F7A8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EC229" w14:textId="77777777" w:rsidR="00A43AA3" w:rsidRDefault="00A43AA3" w:rsidP="00996FEA">
      <w:pPr>
        <w:spacing w:after="0" w:line="240" w:lineRule="auto"/>
      </w:pPr>
      <w:r>
        <w:separator/>
      </w:r>
    </w:p>
  </w:endnote>
  <w:endnote w:type="continuationSeparator" w:id="0">
    <w:p w14:paraId="6BE0F069" w14:textId="77777777" w:rsidR="00A43AA3" w:rsidRDefault="00A43AA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995590"/>
      <w:docPartObj>
        <w:docPartGallery w:val="Page Numbers (Bottom of Page)"/>
        <w:docPartUnique/>
      </w:docPartObj>
    </w:sdtPr>
    <w:sdtEndPr/>
    <w:sdtContent>
      <w:p w14:paraId="0A17287F" w14:textId="77777777" w:rsidR="00024B95" w:rsidRDefault="00024B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EA7">
          <w:rPr>
            <w:noProof/>
          </w:rPr>
          <w:t>1</w:t>
        </w:r>
        <w:r>
          <w:fldChar w:fldCharType="end"/>
        </w:r>
      </w:p>
    </w:sdtContent>
  </w:sdt>
  <w:p w14:paraId="35795838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92066" w14:textId="77777777" w:rsidR="00A43AA3" w:rsidRDefault="00A43AA3" w:rsidP="00996FEA">
      <w:pPr>
        <w:spacing w:after="0" w:line="240" w:lineRule="auto"/>
      </w:pPr>
      <w:r>
        <w:separator/>
      </w:r>
    </w:p>
  </w:footnote>
  <w:footnote w:type="continuationSeparator" w:id="0">
    <w:p w14:paraId="652DFA08" w14:textId="77777777" w:rsidR="00A43AA3" w:rsidRDefault="00A43AA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FE2"/>
    <w:multiLevelType w:val="hybridMultilevel"/>
    <w:tmpl w:val="0E4CFA9C"/>
    <w:lvl w:ilvl="0" w:tplc="0D747B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8C9"/>
    <w:multiLevelType w:val="hybridMultilevel"/>
    <w:tmpl w:val="24AC539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E10D69"/>
    <w:multiLevelType w:val="hybridMultilevel"/>
    <w:tmpl w:val="67F24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586C"/>
    <w:multiLevelType w:val="hybridMultilevel"/>
    <w:tmpl w:val="4BF45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639D"/>
    <w:multiLevelType w:val="hybridMultilevel"/>
    <w:tmpl w:val="9D9C0E5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60D276A"/>
    <w:multiLevelType w:val="hybridMultilevel"/>
    <w:tmpl w:val="7744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333FF"/>
    <w:multiLevelType w:val="hybridMultilevel"/>
    <w:tmpl w:val="C964864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9366836"/>
    <w:multiLevelType w:val="hybridMultilevel"/>
    <w:tmpl w:val="67209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81EBD"/>
    <w:multiLevelType w:val="hybridMultilevel"/>
    <w:tmpl w:val="82625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469CF"/>
    <w:multiLevelType w:val="hybridMultilevel"/>
    <w:tmpl w:val="1AE6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146E7"/>
    <w:multiLevelType w:val="hybridMultilevel"/>
    <w:tmpl w:val="775469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5"/>
  </w:num>
  <w:num w:numId="12">
    <w:abstractNumId w:val="1"/>
  </w:num>
  <w:num w:numId="13">
    <w:abstractNumId w:val="5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24B95"/>
    <w:rsid w:val="0002511E"/>
    <w:rsid w:val="000415F1"/>
    <w:rsid w:val="000426C2"/>
    <w:rsid w:val="00044101"/>
    <w:rsid w:val="00052524"/>
    <w:rsid w:val="00055D8B"/>
    <w:rsid w:val="000952F9"/>
    <w:rsid w:val="00095C61"/>
    <w:rsid w:val="000E09F5"/>
    <w:rsid w:val="000E706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2F3D9D"/>
    <w:rsid w:val="00300DF1"/>
    <w:rsid w:val="00301E8D"/>
    <w:rsid w:val="00311EA7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15DD6"/>
    <w:rsid w:val="00454C6B"/>
    <w:rsid w:val="00454E02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21EAF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129"/>
    <w:rsid w:val="00626A69"/>
    <w:rsid w:val="006459B7"/>
    <w:rsid w:val="006563A1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3BD5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C4EBB"/>
    <w:rsid w:val="00A30330"/>
    <w:rsid w:val="00A37271"/>
    <w:rsid w:val="00A43AA3"/>
    <w:rsid w:val="00A53986"/>
    <w:rsid w:val="00A70A08"/>
    <w:rsid w:val="00A735AE"/>
    <w:rsid w:val="00A80E72"/>
    <w:rsid w:val="00AB08C2"/>
    <w:rsid w:val="00AB5D56"/>
    <w:rsid w:val="00AC5256"/>
    <w:rsid w:val="00AE4684"/>
    <w:rsid w:val="00AE59FA"/>
    <w:rsid w:val="00B0573B"/>
    <w:rsid w:val="00B259AA"/>
    <w:rsid w:val="00B400A6"/>
    <w:rsid w:val="00B42F97"/>
    <w:rsid w:val="00B5673C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24C1E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82EA4"/>
    <w:rsid w:val="00DA072E"/>
    <w:rsid w:val="00DC1D3A"/>
    <w:rsid w:val="00DF646D"/>
    <w:rsid w:val="00DF69A7"/>
    <w:rsid w:val="00E01203"/>
    <w:rsid w:val="00E0278E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449A1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700759"/>
  <w15:docId w15:val="{D55B490E-D856-484F-94AA-3C5093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47E7-0D8A-4406-B740-7D519D924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F3112-3D1E-40F9-9A29-818EF4CD5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EBF56-E245-4148-BC69-F44FDD65E79E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7c6cf09b-cc61-4cb9-b6cd-8ef0e7ec3519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50C6535-2973-4198-8BE8-70A005CA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2019-10-23T12:39:00Z</cp:lastPrinted>
  <dcterms:created xsi:type="dcterms:W3CDTF">2025-04-23T08:07:00Z</dcterms:created>
  <dcterms:modified xsi:type="dcterms:W3CDTF">2025-04-23T08:07:00Z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