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A33D2" w14:textId="53AF74EB" w:rsidR="00EE6672" w:rsidRPr="00701029" w:rsidRDefault="001206C4" w:rsidP="009933CA">
      <w:pPr>
        <w:spacing w:line="276" w:lineRule="auto"/>
        <w:ind w:left="7088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701029">
        <w:rPr>
          <w:rFonts w:ascii="Arial" w:hAnsi="Arial" w:cs="Arial"/>
          <w:bCs/>
          <w:sz w:val="18"/>
          <w:szCs w:val="18"/>
        </w:rPr>
        <w:t xml:space="preserve">Załącznik </w:t>
      </w:r>
    </w:p>
    <w:p w14:paraId="77F2D3E1" w14:textId="4A79B3F5" w:rsidR="00EE6672" w:rsidRDefault="00EE6672" w:rsidP="009933CA">
      <w:pPr>
        <w:spacing w:line="276" w:lineRule="auto"/>
        <w:ind w:left="7088"/>
        <w:rPr>
          <w:rFonts w:ascii="Arial" w:hAnsi="Arial" w:cs="Arial"/>
          <w:bCs/>
          <w:sz w:val="18"/>
          <w:szCs w:val="18"/>
        </w:rPr>
      </w:pPr>
      <w:r w:rsidRPr="00EE6672">
        <w:rPr>
          <w:rFonts w:ascii="Arial" w:hAnsi="Arial" w:cs="Arial"/>
          <w:bCs/>
          <w:sz w:val="18"/>
          <w:szCs w:val="18"/>
        </w:rPr>
        <w:t xml:space="preserve">do </w:t>
      </w:r>
      <w:r w:rsidR="006E07B8">
        <w:rPr>
          <w:rFonts w:ascii="Arial" w:hAnsi="Arial" w:cs="Arial"/>
          <w:bCs/>
          <w:sz w:val="18"/>
          <w:szCs w:val="18"/>
        </w:rPr>
        <w:t>U</w:t>
      </w:r>
      <w:r w:rsidRPr="00EE6672">
        <w:rPr>
          <w:rFonts w:ascii="Arial" w:hAnsi="Arial" w:cs="Arial"/>
          <w:bCs/>
          <w:sz w:val="18"/>
          <w:szCs w:val="18"/>
        </w:rPr>
        <w:t xml:space="preserve">chwały nr </w:t>
      </w:r>
      <w:r w:rsidR="0067240E">
        <w:rPr>
          <w:rFonts w:ascii="Arial" w:hAnsi="Arial" w:cs="Arial"/>
          <w:bCs/>
          <w:sz w:val="18"/>
          <w:szCs w:val="18"/>
        </w:rPr>
        <w:t>864/77/VII/2025</w:t>
      </w:r>
    </w:p>
    <w:p w14:paraId="39B761B7" w14:textId="7132175F" w:rsidR="001206C4" w:rsidRPr="00EE6672" w:rsidRDefault="00EE6672" w:rsidP="009933CA">
      <w:pPr>
        <w:spacing w:line="276" w:lineRule="auto"/>
        <w:ind w:left="7088"/>
        <w:rPr>
          <w:rFonts w:ascii="Arial" w:hAnsi="Arial" w:cs="Arial"/>
          <w:bCs/>
          <w:sz w:val="18"/>
          <w:szCs w:val="18"/>
        </w:rPr>
      </w:pPr>
      <w:r w:rsidRPr="00EE6672">
        <w:rPr>
          <w:rFonts w:ascii="Arial" w:hAnsi="Arial" w:cs="Arial"/>
          <w:bCs/>
          <w:sz w:val="18"/>
          <w:szCs w:val="18"/>
        </w:rPr>
        <w:t>Zarządu Województwa Ślą</w:t>
      </w:r>
      <w:r>
        <w:rPr>
          <w:rFonts w:ascii="Arial" w:hAnsi="Arial" w:cs="Arial"/>
          <w:bCs/>
          <w:sz w:val="18"/>
          <w:szCs w:val="18"/>
        </w:rPr>
        <w:t>s</w:t>
      </w:r>
      <w:r w:rsidRPr="00EE6672">
        <w:rPr>
          <w:rFonts w:ascii="Arial" w:hAnsi="Arial" w:cs="Arial"/>
          <w:bCs/>
          <w:sz w:val="18"/>
          <w:szCs w:val="18"/>
        </w:rPr>
        <w:t>kiego  z dnia</w:t>
      </w:r>
      <w:r w:rsidR="00CF3CB2">
        <w:rPr>
          <w:rFonts w:ascii="Arial" w:hAnsi="Arial" w:cs="Arial"/>
          <w:bCs/>
          <w:sz w:val="18"/>
          <w:szCs w:val="18"/>
        </w:rPr>
        <w:t xml:space="preserve"> </w:t>
      </w:r>
      <w:r w:rsidR="0067240E">
        <w:rPr>
          <w:rFonts w:ascii="Arial" w:hAnsi="Arial" w:cs="Arial"/>
          <w:bCs/>
          <w:sz w:val="18"/>
          <w:szCs w:val="18"/>
        </w:rPr>
        <w:t>22.04.2025 r.</w:t>
      </w:r>
    </w:p>
    <w:p w14:paraId="4B2C7070" w14:textId="77777777" w:rsidR="00E942E9" w:rsidRPr="00056D83" w:rsidRDefault="00E942E9" w:rsidP="00C41C47">
      <w:pPr>
        <w:pStyle w:val="Tytu"/>
        <w:spacing w:line="268" w:lineRule="exact"/>
        <w:ind w:left="7088" w:right="366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02E2530E" w14:textId="77777777" w:rsidR="00701029" w:rsidRDefault="00701029" w:rsidP="00C41C47">
      <w:pPr>
        <w:pStyle w:val="Tytu"/>
        <w:spacing w:line="268" w:lineRule="exact"/>
        <w:ind w:left="567" w:right="366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3F98F5CF" w14:textId="77777777" w:rsidR="00701029" w:rsidRDefault="00701029" w:rsidP="00C41C47">
      <w:pPr>
        <w:pStyle w:val="Tytu"/>
        <w:spacing w:line="268" w:lineRule="exact"/>
        <w:ind w:left="567" w:right="366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6A1AE91B" w14:textId="34B18184" w:rsidR="0070088F" w:rsidRPr="00056D83" w:rsidRDefault="009B0408" w:rsidP="00C41C47">
      <w:pPr>
        <w:pStyle w:val="Tytu"/>
        <w:spacing w:line="268" w:lineRule="exact"/>
        <w:ind w:left="567" w:right="366" w:firstLine="0"/>
        <w:rPr>
          <w:rFonts w:ascii="Arial" w:hAnsi="Arial" w:cs="Arial"/>
          <w:color w:val="000000" w:themeColor="text1"/>
          <w:sz w:val="21"/>
          <w:szCs w:val="21"/>
        </w:rPr>
      </w:pPr>
      <w:r w:rsidRPr="00056D83">
        <w:rPr>
          <w:rFonts w:ascii="Arial" w:hAnsi="Arial" w:cs="Arial"/>
          <w:color w:val="000000" w:themeColor="text1"/>
          <w:sz w:val="21"/>
          <w:szCs w:val="21"/>
        </w:rPr>
        <w:t xml:space="preserve">Regulamin </w:t>
      </w:r>
      <w:r w:rsidR="005D5642">
        <w:rPr>
          <w:rFonts w:ascii="Arial" w:hAnsi="Arial" w:cs="Arial"/>
          <w:color w:val="000000" w:themeColor="text1"/>
          <w:sz w:val="21"/>
          <w:szCs w:val="21"/>
        </w:rPr>
        <w:t>K</w:t>
      </w:r>
      <w:r w:rsidRPr="00056D83">
        <w:rPr>
          <w:rFonts w:ascii="Arial" w:hAnsi="Arial" w:cs="Arial"/>
          <w:color w:val="000000" w:themeColor="text1"/>
          <w:sz w:val="21"/>
          <w:szCs w:val="21"/>
        </w:rPr>
        <w:t xml:space="preserve">omisji </w:t>
      </w:r>
      <w:r w:rsidR="005D5642">
        <w:rPr>
          <w:rFonts w:ascii="Arial" w:hAnsi="Arial" w:cs="Arial"/>
          <w:color w:val="000000" w:themeColor="text1"/>
          <w:sz w:val="21"/>
          <w:szCs w:val="21"/>
        </w:rPr>
        <w:t>K</w:t>
      </w:r>
      <w:r w:rsidRPr="00056D83">
        <w:rPr>
          <w:rFonts w:ascii="Arial" w:hAnsi="Arial" w:cs="Arial"/>
          <w:color w:val="000000" w:themeColor="text1"/>
          <w:sz w:val="21"/>
          <w:szCs w:val="21"/>
        </w:rPr>
        <w:t>onkursowej</w:t>
      </w:r>
      <w:r w:rsidR="009201F5" w:rsidRPr="00056D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6D98A9" w14:textId="3E86D344" w:rsidR="006A183A" w:rsidRPr="00BC35D6" w:rsidRDefault="009B0408" w:rsidP="00C41C47">
      <w:pPr>
        <w:pStyle w:val="Tekstpodstawowywcity"/>
        <w:spacing w:line="268" w:lineRule="exact"/>
        <w:ind w:left="567" w:right="366"/>
        <w:jc w:val="center"/>
        <w:rPr>
          <w:rFonts w:ascii="Arial" w:hAnsi="Arial" w:cs="Arial"/>
          <w:color w:val="000000" w:themeColor="text1"/>
          <w:sz w:val="21"/>
          <w:szCs w:val="21"/>
        </w:rPr>
      </w:pPr>
      <w:bookmarkStart w:id="1" w:name="_Hlk76458896"/>
      <w:r w:rsidRPr="00BC35D6">
        <w:rPr>
          <w:rFonts w:ascii="Arial" w:hAnsi="Arial" w:cs="Arial"/>
          <w:color w:val="000000" w:themeColor="text1"/>
          <w:sz w:val="21"/>
          <w:szCs w:val="21"/>
        </w:rPr>
        <w:t xml:space="preserve">oceniającej </w:t>
      </w:r>
      <w:r w:rsidR="00BE3CBB" w:rsidRPr="00BC35D6">
        <w:rPr>
          <w:rFonts w:ascii="Arial" w:hAnsi="Arial" w:cs="Arial"/>
          <w:color w:val="000000" w:themeColor="text1"/>
          <w:sz w:val="21"/>
          <w:szCs w:val="21"/>
        </w:rPr>
        <w:t>oferty</w:t>
      </w:r>
      <w:r w:rsidRPr="00BC35D6">
        <w:rPr>
          <w:rFonts w:ascii="Arial" w:hAnsi="Arial" w:cs="Arial"/>
          <w:color w:val="000000" w:themeColor="text1"/>
          <w:sz w:val="21"/>
          <w:szCs w:val="21"/>
        </w:rPr>
        <w:t xml:space="preserve"> złożone w ramach </w:t>
      </w:r>
      <w:r w:rsidR="009201F5" w:rsidRPr="00BC35D6">
        <w:rPr>
          <w:rFonts w:ascii="Arial" w:hAnsi="Arial" w:cs="Arial"/>
          <w:color w:val="000000" w:themeColor="text1"/>
          <w:sz w:val="21"/>
          <w:szCs w:val="21"/>
        </w:rPr>
        <w:t>ogłoszon</w:t>
      </w:r>
      <w:r w:rsidR="00FD3BC1" w:rsidRPr="00BC35D6">
        <w:rPr>
          <w:rFonts w:ascii="Arial" w:hAnsi="Arial" w:cs="Arial"/>
          <w:color w:val="000000" w:themeColor="text1"/>
          <w:sz w:val="21"/>
          <w:szCs w:val="21"/>
        </w:rPr>
        <w:t>ych</w:t>
      </w:r>
      <w:r w:rsidR="009201F5" w:rsidRPr="00BC35D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314FD" w:rsidRPr="00BC35D6">
        <w:rPr>
          <w:rFonts w:ascii="Arial" w:hAnsi="Arial" w:cs="Arial"/>
          <w:color w:val="000000" w:themeColor="text1"/>
          <w:sz w:val="21"/>
          <w:szCs w:val="21"/>
        </w:rPr>
        <w:t>w 202</w:t>
      </w:r>
      <w:r w:rsidR="00274495">
        <w:rPr>
          <w:rFonts w:ascii="Arial" w:hAnsi="Arial" w:cs="Arial"/>
          <w:color w:val="000000" w:themeColor="text1"/>
          <w:sz w:val="21"/>
          <w:szCs w:val="21"/>
        </w:rPr>
        <w:t>5</w:t>
      </w:r>
      <w:r w:rsidR="00D314FD" w:rsidRPr="00BC35D6">
        <w:rPr>
          <w:rFonts w:ascii="Arial" w:hAnsi="Arial" w:cs="Arial"/>
          <w:color w:val="000000" w:themeColor="text1"/>
          <w:sz w:val="21"/>
          <w:szCs w:val="21"/>
        </w:rPr>
        <w:t xml:space="preserve"> roku</w:t>
      </w:r>
    </w:p>
    <w:p w14:paraId="78865BCA" w14:textId="77777777" w:rsidR="006A183A" w:rsidRPr="00BC35D6" w:rsidRDefault="009201F5" w:rsidP="00C41C47">
      <w:pPr>
        <w:pStyle w:val="Tekstpodstawowywcity"/>
        <w:spacing w:line="268" w:lineRule="exact"/>
        <w:ind w:left="567" w:right="366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BC35D6">
        <w:rPr>
          <w:rFonts w:ascii="Arial" w:hAnsi="Arial" w:cs="Arial"/>
          <w:color w:val="000000" w:themeColor="text1"/>
          <w:sz w:val="21"/>
          <w:szCs w:val="21"/>
        </w:rPr>
        <w:t xml:space="preserve">przez Zarząd Województwa Śląskiego </w:t>
      </w:r>
      <w:r w:rsidR="00B433F8" w:rsidRPr="00BC35D6">
        <w:rPr>
          <w:rFonts w:ascii="Arial" w:hAnsi="Arial" w:cs="Arial"/>
          <w:color w:val="000000" w:themeColor="text1"/>
          <w:sz w:val="21"/>
          <w:szCs w:val="21"/>
        </w:rPr>
        <w:t>konkurs</w:t>
      </w:r>
      <w:r w:rsidR="00BC35D6">
        <w:rPr>
          <w:rFonts w:ascii="Arial" w:hAnsi="Arial" w:cs="Arial"/>
          <w:color w:val="000000" w:themeColor="text1"/>
          <w:sz w:val="21"/>
          <w:szCs w:val="21"/>
        </w:rPr>
        <w:t>ów</w:t>
      </w:r>
      <w:r w:rsidR="00B433F8" w:rsidRPr="00BC35D6">
        <w:rPr>
          <w:rFonts w:ascii="Arial" w:hAnsi="Arial" w:cs="Arial"/>
          <w:color w:val="000000" w:themeColor="text1"/>
          <w:sz w:val="21"/>
          <w:szCs w:val="21"/>
        </w:rPr>
        <w:t xml:space="preserve"> ofert </w:t>
      </w:r>
      <w:r w:rsidR="00D314FD" w:rsidRPr="00BC35D6">
        <w:rPr>
          <w:rFonts w:ascii="Arial" w:hAnsi="Arial" w:cs="Arial"/>
          <w:color w:val="000000" w:themeColor="text1"/>
          <w:sz w:val="21"/>
          <w:szCs w:val="21"/>
        </w:rPr>
        <w:t>na realizację</w:t>
      </w:r>
      <w:r w:rsidR="00FD3BC1" w:rsidRPr="00BC35D6">
        <w:rPr>
          <w:rFonts w:ascii="Arial" w:hAnsi="Arial" w:cs="Arial"/>
          <w:color w:val="000000" w:themeColor="text1"/>
          <w:sz w:val="21"/>
          <w:szCs w:val="21"/>
        </w:rPr>
        <w:t xml:space="preserve"> zadań </w:t>
      </w:r>
      <w:bookmarkStart w:id="2" w:name="_Hlk76388614"/>
    </w:p>
    <w:p w14:paraId="557C50C3" w14:textId="09011D29" w:rsidR="00B433F8" w:rsidRPr="00056D83" w:rsidRDefault="00FD3BC1" w:rsidP="00C41C47">
      <w:pPr>
        <w:pStyle w:val="Tekstpodstawowywcity"/>
        <w:spacing w:line="268" w:lineRule="exact"/>
        <w:ind w:left="567" w:right="366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BC35D6">
        <w:rPr>
          <w:rFonts w:ascii="Arial" w:hAnsi="Arial" w:cs="Arial"/>
          <w:i/>
          <w:iCs/>
          <w:color w:val="000000" w:themeColor="text1"/>
          <w:sz w:val="21"/>
          <w:szCs w:val="21"/>
        </w:rPr>
        <w:t>Programu</w:t>
      </w:r>
      <w:r w:rsidRPr="00BC35D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35D6">
        <w:rPr>
          <w:rFonts w:ascii="Arial" w:hAnsi="Arial" w:cs="Arial"/>
          <w:i/>
          <w:sz w:val="21"/>
          <w:szCs w:val="21"/>
        </w:rPr>
        <w:t>przeciwdziałania uzależnieniom w województwie śląskim na lata 20</w:t>
      </w:r>
      <w:r w:rsidR="007413D0">
        <w:rPr>
          <w:rFonts w:ascii="Arial" w:hAnsi="Arial" w:cs="Arial"/>
          <w:i/>
          <w:sz w:val="21"/>
          <w:szCs w:val="21"/>
        </w:rPr>
        <w:t>2</w:t>
      </w:r>
      <w:r w:rsidR="003C47EF">
        <w:rPr>
          <w:rFonts w:ascii="Arial" w:hAnsi="Arial" w:cs="Arial"/>
          <w:i/>
          <w:sz w:val="21"/>
          <w:szCs w:val="21"/>
        </w:rPr>
        <w:t>2</w:t>
      </w:r>
      <w:r w:rsidRPr="00BC35D6">
        <w:rPr>
          <w:rFonts w:ascii="Arial" w:hAnsi="Arial" w:cs="Arial"/>
          <w:i/>
          <w:sz w:val="21"/>
          <w:szCs w:val="21"/>
        </w:rPr>
        <w:t>-203</w:t>
      </w:r>
      <w:r w:rsidRPr="00194502">
        <w:rPr>
          <w:rFonts w:ascii="Arial" w:hAnsi="Arial" w:cs="Arial"/>
          <w:i/>
          <w:sz w:val="21"/>
          <w:szCs w:val="21"/>
        </w:rPr>
        <w:t>0</w:t>
      </w:r>
      <w:bookmarkEnd w:id="1"/>
      <w:r w:rsidR="00D314FD" w:rsidRPr="00D314F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1D3336C3" w14:textId="77777777" w:rsidR="00E942E9" w:rsidRPr="00AB0F9A" w:rsidRDefault="00E942E9" w:rsidP="00C41C47">
      <w:pPr>
        <w:pStyle w:val="Tytu"/>
        <w:spacing w:line="268" w:lineRule="exact"/>
        <w:ind w:left="567" w:right="366" w:firstLine="0"/>
        <w:rPr>
          <w:rFonts w:ascii="Arial" w:hAnsi="Arial" w:cs="Arial"/>
          <w:sz w:val="21"/>
          <w:szCs w:val="21"/>
        </w:rPr>
      </w:pPr>
    </w:p>
    <w:p w14:paraId="50C89C39" w14:textId="77777777" w:rsidR="006A183A" w:rsidRDefault="006A183A" w:rsidP="00C41C47">
      <w:pPr>
        <w:pStyle w:val="Tytu"/>
        <w:spacing w:line="268" w:lineRule="exact"/>
        <w:ind w:left="567" w:right="366" w:firstLine="0"/>
        <w:rPr>
          <w:rFonts w:ascii="Arial" w:hAnsi="Arial" w:cs="Arial"/>
          <w:sz w:val="21"/>
          <w:szCs w:val="21"/>
        </w:rPr>
      </w:pPr>
    </w:p>
    <w:p w14:paraId="3B1E1830" w14:textId="77777777" w:rsidR="00EF66B6" w:rsidRPr="00AB0F9A" w:rsidRDefault="00F4280D" w:rsidP="00C41C47">
      <w:pPr>
        <w:pStyle w:val="Tytu"/>
        <w:spacing w:line="268" w:lineRule="exact"/>
        <w:ind w:left="567" w:right="366" w:firstLine="0"/>
        <w:rPr>
          <w:rFonts w:ascii="Arial" w:hAnsi="Arial" w:cs="Arial"/>
          <w:sz w:val="21"/>
          <w:szCs w:val="21"/>
        </w:rPr>
      </w:pPr>
      <w:r w:rsidRPr="00AB0F9A">
        <w:rPr>
          <w:rFonts w:ascii="Arial" w:hAnsi="Arial" w:cs="Arial"/>
          <w:sz w:val="21"/>
          <w:szCs w:val="21"/>
        </w:rPr>
        <w:t>§ 1</w:t>
      </w:r>
      <w:r w:rsidR="009B0408" w:rsidRPr="00AB0F9A">
        <w:rPr>
          <w:rFonts w:ascii="Arial" w:hAnsi="Arial" w:cs="Arial"/>
          <w:sz w:val="21"/>
          <w:szCs w:val="21"/>
        </w:rPr>
        <w:t xml:space="preserve"> </w:t>
      </w:r>
    </w:p>
    <w:p w14:paraId="0C92CF58" w14:textId="0C8D8BE9" w:rsidR="00F4280D" w:rsidRPr="00AB0F9A" w:rsidRDefault="009B0408" w:rsidP="00C41C47">
      <w:pPr>
        <w:pStyle w:val="Tekstpodstawowy3"/>
        <w:numPr>
          <w:ilvl w:val="0"/>
          <w:numId w:val="1"/>
        </w:numPr>
        <w:tabs>
          <w:tab w:val="clear" w:pos="720"/>
          <w:tab w:val="num" w:pos="426"/>
        </w:tabs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Celem pracy </w:t>
      </w:r>
      <w:r w:rsidR="0053772E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 xml:space="preserve">omisji </w:t>
      </w:r>
      <w:r w:rsidR="0053772E">
        <w:rPr>
          <w:bCs/>
          <w:sz w:val="21"/>
          <w:szCs w:val="21"/>
        </w:rPr>
        <w:t>K</w:t>
      </w:r>
      <w:r w:rsidR="007067FB" w:rsidRPr="00AB0F9A">
        <w:rPr>
          <w:bCs/>
          <w:sz w:val="21"/>
          <w:szCs w:val="21"/>
        </w:rPr>
        <w:t xml:space="preserve">onkursowej </w:t>
      </w:r>
      <w:r w:rsidRPr="00AB0F9A">
        <w:rPr>
          <w:bCs/>
          <w:sz w:val="21"/>
          <w:szCs w:val="21"/>
        </w:rPr>
        <w:t>jest</w:t>
      </w:r>
      <w:r w:rsidR="00F4280D" w:rsidRPr="00AB0F9A">
        <w:rPr>
          <w:bCs/>
          <w:sz w:val="21"/>
          <w:szCs w:val="21"/>
        </w:rPr>
        <w:t>:</w:t>
      </w:r>
    </w:p>
    <w:p w14:paraId="772917A4" w14:textId="5563B031" w:rsidR="00F4280D" w:rsidRPr="00371734" w:rsidRDefault="00D314FD" w:rsidP="00C41C47">
      <w:pPr>
        <w:pStyle w:val="Tekstpodstawowy3"/>
        <w:numPr>
          <w:ilvl w:val="1"/>
          <w:numId w:val="3"/>
        </w:numPr>
        <w:tabs>
          <w:tab w:val="clear" w:pos="1440"/>
        </w:tabs>
        <w:spacing w:line="268" w:lineRule="exact"/>
        <w:ind w:left="851" w:right="366"/>
        <w:rPr>
          <w:bCs/>
          <w:sz w:val="21"/>
          <w:szCs w:val="21"/>
        </w:rPr>
      </w:pPr>
      <w:r>
        <w:rPr>
          <w:bCs/>
          <w:sz w:val="21"/>
          <w:szCs w:val="21"/>
        </w:rPr>
        <w:t>O</w:t>
      </w:r>
      <w:r w:rsidR="009B0408" w:rsidRPr="00371734">
        <w:rPr>
          <w:bCs/>
          <w:sz w:val="21"/>
          <w:szCs w:val="21"/>
        </w:rPr>
        <w:t xml:space="preserve">cena merytoryczna </w:t>
      </w:r>
      <w:r w:rsidR="00153F89" w:rsidRPr="00371734">
        <w:rPr>
          <w:bCs/>
          <w:sz w:val="21"/>
          <w:szCs w:val="21"/>
        </w:rPr>
        <w:t>ofert</w:t>
      </w:r>
      <w:r w:rsidR="009B0408" w:rsidRPr="00371734">
        <w:rPr>
          <w:bCs/>
          <w:sz w:val="21"/>
          <w:szCs w:val="21"/>
        </w:rPr>
        <w:t xml:space="preserve"> złożonych w ramach</w:t>
      </w:r>
      <w:r w:rsidR="006C3CDF" w:rsidRPr="00371734">
        <w:rPr>
          <w:bCs/>
          <w:sz w:val="21"/>
          <w:szCs w:val="21"/>
        </w:rPr>
        <w:t xml:space="preserve"> </w:t>
      </w:r>
      <w:r w:rsidR="00FD3BC1" w:rsidRPr="00371734">
        <w:rPr>
          <w:bCs/>
          <w:sz w:val="21"/>
          <w:szCs w:val="21"/>
        </w:rPr>
        <w:t xml:space="preserve">ogłoszonych </w:t>
      </w:r>
      <w:r w:rsidR="007B4A0F" w:rsidRPr="00371734">
        <w:rPr>
          <w:bCs/>
          <w:sz w:val="21"/>
          <w:szCs w:val="21"/>
        </w:rPr>
        <w:t xml:space="preserve">stosownymi uchwałami </w:t>
      </w:r>
      <w:r w:rsidR="00FD3BC1" w:rsidRPr="00371734">
        <w:rPr>
          <w:bCs/>
          <w:sz w:val="21"/>
          <w:szCs w:val="21"/>
        </w:rPr>
        <w:t>przez Zarząd Województwa Śląskiego</w:t>
      </w:r>
      <w:r w:rsidR="007B4A0F" w:rsidRPr="007B4A0F">
        <w:rPr>
          <w:bCs/>
          <w:sz w:val="21"/>
          <w:szCs w:val="21"/>
        </w:rPr>
        <w:t xml:space="preserve"> </w:t>
      </w:r>
      <w:r w:rsidR="007B4A0F" w:rsidRPr="00371734">
        <w:rPr>
          <w:bCs/>
          <w:sz w:val="21"/>
          <w:szCs w:val="21"/>
        </w:rPr>
        <w:t>konkursów ofert</w:t>
      </w:r>
      <w:r w:rsidR="00FD3BC1" w:rsidRPr="00371734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na realizację zadań </w:t>
      </w:r>
      <w:r w:rsidRPr="00D314FD">
        <w:rPr>
          <w:bCs/>
          <w:i/>
          <w:iCs/>
          <w:sz w:val="21"/>
          <w:szCs w:val="21"/>
        </w:rPr>
        <w:t>Programu przeciwdziałania uzależnieniom w województwie śląskim na lata 202</w:t>
      </w:r>
      <w:r w:rsidR="003C47EF">
        <w:rPr>
          <w:bCs/>
          <w:i/>
          <w:iCs/>
          <w:sz w:val="21"/>
          <w:szCs w:val="21"/>
        </w:rPr>
        <w:t>2</w:t>
      </w:r>
      <w:r w:rsidRPr="00D314FD">
        <w:rPr>
          <w:bCs/>
          <w:i/>
          <w:iCs/>
          <w:sz w:val="21"/>
          <w:szCs w:val="21"/>
        </w:rPr>
        <w:t>-2030</w:t>
      </w:r>
      <w:r w:rsidRPr="00D314FD">
        <w:rPr>
          <w:bCs/>
          <w:sz w:val="21"/>
          <w:szCs w:val="21"/>
        </w:rPr>
        <w:t xml:space="preserve"> </w:t>
      </w:r>
      <w:r w:rsidR="00FD3BC1" w:rsidRPr="00371734">
        <w:rPr>
          <w:bCs/>
          <w:sz w:val="21"/>
          <w:szCs w:val="21"/>
        </w:rPr>
        <w:t xml:space="preserve">dla </w:t>
      </w:r>
      <w:r w:rsidR="00371734" w:rsidRPr="00371734">
        <w:rPr>
          <w:bCs/>
          <w:sz w:val="21"/>
          <w:szCs w:val="21"/>
        </w:rPr>
        <w:t>podmiotó</w:t>
      </w:r>
      <w:r w:rsidR="001310AD">
        <w:rPr>
          <w:bCs/>
          <w:sz w:val="21"/>
          <w:szCs w:val="21"/>
        </w:rPr>
        <w:t>w</w:t>
      </w:r>
      <w:r w:rsidR="00371734" w:rsidRPr="00371734">
        <w:rPr>
          <w:bCs/>
          <w:sz w:val="21"/>
          <w:szCs w:val="21"/>
        </w:rPr>
        <w:t xml:space="preserve"> prowadzących działalność zgodną z przedmiotem danego konkursu</w:t>
      </w:r>
      <w:r>
        <w:rPr>
          <w:bCs/>
          <w:sz w:val="21"/>
          <w:szCs w:val="21"/>
        </w:rPr>
        <w:t>.</w:t>
      </w:r>
    </w:p>
    <w:p w14:paraId="7E7CE303" w14:textId="2D3D18A0" w:rsidR="00EF66B6" w:rsidRPr="00AB0F9A" w:rsidRDefault="00D314FD" w:rsidP="00C41C47">
      <w:pPr>
        <w:pStyle w:val="Tekstpodstawowy3"/>
        <w:numPr>
          <w:ilvl w:val="1"/>
          <w:numId w:val="3"/>
        </w:numPr>
        <w:tabs>
          <w:tab w:val="clear" w:pos="1440"/>
        </w:tabs>
        <w:spacing w:line="268" w:lineRule="exact"/>
        <w:ind w:left="851" w:right="366"/>
        <w:rPr>
          <w:bCs/>
          <w:sz w:val="21"/>
          <w:szCs w:val="21"/>
        </w:rPr>
      </w:pPr>
      <w:r>
        <w:rPr>
          <w:bCs/>
          <w:sz w:val="21"/>
          <w:szCs w:val="21"/>
        </w:rPr>
        <w:t>P</w:t>
      </w:r>
      <w:r w:rsidR="009B0408" w:rsidRPr="00AB0F9A">
        <w:rPr>
          <w:bCs/>
          <w:sz w:val="21"/>
          <w:szCs w:val="21"/>
        </w:rPr>
        <w:t xml:space="preserve">rzedstawienie </w:t>
      </w:r>
      <w:r w:rsidR="00011CD8" w:rsidRPr="00AB0F9A">
        <w:rPr>
          <w:bCs/>
          <w:sz w:val="21"/>
          <w:szCs w:val="21"/>
        </w:rPr>
        <w:t xml:space="preserve">propozycji podziału środków finansowych przeznaczonych na </w:t>
      </w:r>
      <w:r w:rsidR="00371734">
        <w:rPr>
          <w:bCs/>
          <w:sz w:val="21"/>
          <w:szCs w:val="21"/>
        </w:rPr>
        <w:t>poszczególne</w:t>
      </w:r>
      <w:r w:rsidR="00011CD8" w:rsidRPr="00AB0F9A">
        <w:rPr>
          <w:bCs/>
          <w:sz w:val="21"/>
          <w:szCs w:val="21"/>
        </w:rPr>
        <w:t xml:space="preserve"> konkurs</w:t>
      </w:r>
      <w:r w:rsidR="00371734">
        <w:rPr>
          <w:bCs/>
          <w:sz w:val="21"/>
          <w:szCs w:val="21"/>
        </w:rPr>
        <w:t>y</w:t>
      </w:r>
      <w:r w:rsidR="00011CD8" w:rsidRPr="00AB0F9A">
        <w:rPr>
          <w:bCs/>
          <w:sz w:val="21"/>
          <w:szCs w:val="21"/>
        </w:rPr>
        <w:t xml:space="preserve"> wraz ze wskazaniem </w:t>
      </w:r>
      <w:r w:rsidR="001206C4" w:rsidRPr="00AB0F9A">
        <w:rPr>
          <w:bCs/>
          <w:sz w:val="21"/>
          <w:szCs w:val="21"/>
        </w:rPr>
        <w:t>kosztów</w:t>
      </w:r>
      <w:r w:rsidR="00011CD8" w:rsidRPr="00AB0F9A">
        <w:rPr>
          <w:bCs/>
          <w:sz w:val="21"/>
          <w:szCs w:val="21"/>
        </w:rPr>
        <w:t xml:space="preserve"> podlegających dofinansowaniu.</w:t>
      </w:r>
    </w:p>
    <w:p w14:paraId="181DF4C9" w14:textId="77777777" w:rsidR="00F4280D" w:rsidRPr="00AB0F9A" w:rsidRDefault="00F4280D" w:rsidP="00C41C47">
      <w:pPr>
        <w:pStyle w:val="Tekstpodstawowy3"/>
        <w:spacing w:line="268" w:lineRule="exact"/>
        <w:ind w:left="567" w:right="366"/>
        <w:jc w:val="center"/>
        <w:rPr>
          <w:bCs/>
          <w:sz w:val="21"/>
          <w:szCs w:val="21"/>
          <w:highlight w:val="yellow"/>
        </w:rPr>
      </w:pPr>
    </w:p>
    <w:p w14:paraId="50447EE3" w14:textId="77777777" w:rsidR="00F4280D" w:rsidRPr="00AB0F9A" w:rsidRDefault="00F4280D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  <w:r w:rsidRPr="00AB0F9A">
        <w:rPr>
          <w:b/>
          <w:bCs/>
          <w:sz w:val="21"/>
          <w:szCs w:val="21"/>
        </w:rPr>
        <w:t>§ 2</w:t>
      </w:r>
    </w:p>
    <w:p w14:paraId="6EC4A952" w14:textId="77777777" w:rsidR="00F4280D" w:rsidRPr="00AB0F9A" w:rsidRDefault="001A5D08" w:rsidP="00C41C47">
      <w:pPr>
        <w:pStyle w:val="Tekstpodstawowy3"/>
        <w:numPr>
          <w:ilvl w:val="0"/>
          <w:numId w:val="5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Komisja </w:t>
      </w:r>
      <w:r w:rsidR="00333B6D" w:rsidRPr="00AB0F9A">
        <w:rPr>
          <w:bCs/>
          <w:sz w:val="21"/>
          <w:szCs w:val="21"/>
        </w:rPr>
        <w:t>k</w:t>
      </w:r>
      <w:r w:rsidR="009B0408" w:rsidRPr="00AB0F9A">
        <w:rPr>
          <w:bCs/>
          <w:sz w:val="21"/>
          <w:szCs w:val="21"/>
        </w:rPr>
        <w:t>onkursowa powołana jest przez Zarząd Województwa Śląskiego.</w:t>
      </w:r>
    </w:p>
    <w:p w14:paraId="09A0AD59" w14:textId="3AB0CB77" w:rsidR="00EF66B6" w:rsidRPr="00C207C9" w:rsidRDefault="009B0408" w:rsidP="00C41C47">
      <w:pPr>
        <w:pStyle w:val="Tekstpodstawowy3"/>
        <w:numPr>
          <w:ilvl w:val="0"/>
          <w:numId w:val="5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W skład </w:t>
      </w:r>
      <w:r w:rsidR="0053772E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 xml:space="preserve">omisji </w:t>
      </w:r>
      <w:r w:rsidR="0053772E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 xml:space="preserve">onkursowej </w:t>
      </w:r>
      <w:r w:rsidRPr="00C207C9">
        <w:rPr>
          <w:bCs/>
          <w:sz w:val="21"/>
          <w:szCs w:val="21"/>
        </w:rPr>
        <w:t>wchodzą:</w:t>
      </w:r>
    </w:p>
    <w:p w14:paraId="10B8BA82" w14:textId="0E08511D" w:rsidR="00C207C9" w:rsidRPr="006474CA" w:rsidRDefault="00011CD8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 xml:space="preserve">Przewodniczący </w:t>
      </w:r>
      <w:r w:rsidR="0053772E" w:rsidRPr="006474CA">
        <w:rPr>
          <w:rFonts w:ascii="Arial" w:hAnsi="Arial" w:cs="Arial"/>
          <w:sz w:val="21"/>
          <w:szCs w:val="21"/>
        </w:rPr>
        <w:t>K</w:t>
      </w:r>
      <w:r w:rsidRPr="006474CA">
        <w:rPr>
          <w:rFonts w:ascii="Arial" w:hAnsi="Arial" w:cs="Arial"/>
          <w:sz w:val="21"/>
          <w:szCs w:val="21"/>
        </w:rPr>
        <w:t>omisji –</w:t>
      </w:r>
      <w:r w:rsidR="00056D83" w:rsidRPr="006474CA">
        <w:rPr>
          <w:rFonts w:ascii="Arial" w:hAnsi="Arial" w:cs="Arial"/>
          <w:sz w:val="21"/>
          <w:szCs w:val="21"/>
        </w:rPr>
        <w:t xml:space="preserve"> </w:t>
      </w:r>
      <w:r w:rsidR="00BA691C" w:rsidRPr="006474CA">
        <w:rPr>
          <w:rFonts w:ascii="Arial" w:hAnsi="Arial" w:cs="Arial"/>
          <w:sz w:val="21"/>
          <w:szCs w:val="21"/>
        </w:rPr>
        <w:t>D</w:t>
      </w:r>
      <w:r w:rsidRPr="006474CA">
        <w:rPr>
          <w:rFonts w:ascii="Arial" w:hAnsi="Arial" w:cs="Arial"/>
          <w:sz w:val="21"/>
          <w:szCs w:val="21"/>
        </w:rPr>
        <w:t>yrektor</w:t>
      </w:r>
      <w:r w:rsidR="00C207C9" w:rsidRPr="006474CA">
        <w:rPr>
          <w:rFonts w:ascii="Arial" w:hAnsi="Arial" w:cs="Arial"/>
          <w:sz w:val="21"/>
          <w:szCs w:val="21"/>
        </w:rPr>
        <w:t xml:space="preserve"> lub Zastępca Dyrektora </w:t>
      </w:r>
      <w:r w:rsidRPr="006474CA">
        <w:rPr>
          <w:rFonts w:ascii="Arial" w:hAnsi="Arial" w:cs="Arial"/>
          <w:sz w:val="21"/>
          <w:szCs w:val="21"/>
        </w:rPr>
        <w:t>Regionalnego Ośrodka Polityki Społecznej Województwa Śląskiego,</w:t>
      </w:r>
      <w:r w:rsidR="00C207C9" w:rsidRPr="006474CA">
        <w:rPr>
          <w:rFonts w:ascii="Arial" w:hAnsi="Arial" w:cs="Arial"/>
          <w:sz w:val="21"/>
          <w:szCs w:val="21"/>
        </w:rPr>
        <w:t xml:space="preserve"> </w:t>
      </w:r>
    </w:p>
    <w:p w14:paraId="44F7CA2A" w14:textId="058D2B93" w:rsidR="00C207C9" w:rsidRPr="006474CA" w:rsidRDefault="00371734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 xml:space="preserve">Wiceprzewodniczący </w:t>
      </w:r>
      <w:r w:rsidR="0094271F" w:rsidRPr="006474CA">
        <w:rPr>
          <w:rFonts w:ascii="Arial" w:hAnsi="Arial" w:cs="Arial"/>
          <w:sz w:val="21"/>
          <w:szCs w:val="21"/>
        </w:rPr>
        <w:t xml:space="preserve">Komisji </w:t>
      </w:r>
      <w:r w:rsidRPr="006474CA">
        <w:rPr>
          <w:rFonts w:ascii="Arial" w:hAnsi="Arial" w:cs="Arial"/>
          <w:sz w:val="21"/>
          <w:szCs w:val="21"/>
        </w:rPr>
        <w:t xml:space="preserve">– </w:t>
      </w:r>
      <w:r w:rsidR="00BA691C" w:rsidRPr="006474CA">
        <w:rPr>
          <w:rFonts w:ascii="Arial" w:hAnsi="Arial" w:cs="Arial"/>
          <w:sz w:val="21"/>
          <w:szCs w:val="21"/>
        </w:rPr>
        <w:t>K</w:t>
      </w:r>
      <w:r w:rsidRPr="006474CA">
        <w:rPr>
          <w:rFonts w:ascii="Arial" w:hAnsi="Arial" w:cs="Arial"/>
          <w:sz w:val="21"/>
          <w:szCs w:val="21"/>
        </w:rPr>
        <w:t>ierownik Działu Przeciwdziałania Uzależnieniom i Przemocy</w:t>
      </w:r>
      <w:r w:rsidR="00274495" w:rsidRPr="006474CA">
        <w:rPr>
          <w:rFonts w:ascii="Arial" w:hAnsi="Arial" w:cs="Arial"/>
          <w:sz w:val="21"/>
          <w:szCs w:val="21"/>
        </w:rPr>
        <w:t xml:space="preserve"> Domowej</w:t>
      </w:r>
      <w:r w:rsidRPr="006474CA">
        <w:rPr>
          <w:rFonts w:ascii="Arial" w:hAnsi="Arial" w:cs="Arial"/>
          <w:sz w:val="21"/>
          <w:szCs w:val="21"/>
        </w:rPr>
        <w:t xml:space="preserve"> </w:t>
      </w:r>
      <w:r w:rsidR="00EE0E6B" w:rsidRPr="006474CA">
        <w:rPr>
          <w:rFonts w:ascii="Arial" w:hAnsi="Arial" w:cs="Arial"/>
          <w:sz w:val="21"/>
          <w:szCs w:val="21"/>
        </w:rPr>
        <w:t>Regionalnego Ośrodka Polityki Społecznej Województwa Śląskiego,</w:t>
      </w:r>
      <w:r w:rsidR="00C207C9" w:rsidRPr="006474CA">
        <w:rPr>
          <w:rFonts w:ascii="Arial" w:hAnsi="Arial" w:cs="Arial"/>
          <w:sz w:val="21"/>
          <w:szCs w:val="21"/>
        </w:rPr>
        <w:t xml:space="preserve"> </w:t>
      </w:r>
    </w:p>
    <w:p w14:paraId="5C34E351" w14:textId="31592BF3" w:rsidR="0053772E" w:rsidRPr="006474CA" w:rsidRDefault="0053772E" w:rsidP="00C41C47">
      <w:pPr>
        <w:spacing w:line="268" w:lineRule="exact"/>
        <w:ind w:left="426" w:right="366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Członkowie Komisji:</w:t>
      </w:r>
    </w:p>
    <w:p w14:paraId="58189BFD" w14:textId="5ACBDC5D" w:rsidR="00011CD8" w:rsidRPr="006474CA" w:rsidRDefault="00274495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trzech</w:t>
      </w:r>
      <w:r w:rsidR="00011CD8" w:rsidRPr="006474CA">
        <w:rPr>
          <w:rFonts w:ascii="Arial" w:hAnsi="Arial" w:cs="Arial"/>
          <w:sz w:val="21"/>
          <w:szCs w:val="21"/>
        </w:rPr>
        <w:t xml:space="preserve"> pracowników </w:t>
      </w:r>
      <w:r w:rsidR="00371734" w:rsidRPr="006474CA">
        <w:rPr>
          <w:rFonts w:ascii="Arial" w:hAnsi="Arial" w:cs="Arial"/>
          <w:sz w:val="21"/>
          <w:szCs w:val="21"/>
        </w:rPr>
        <w:t xml:space="preserve">merytorycznych </w:t>
      </w:r>
      <w:r w:rsidR="00011CD8" w:rsidRPr="006474CA">
        <w:rPr>
          <w:rFonts w:ascii="Arial" w:hAnsi="Arial" w:cs="Arial"/>
          <w:sz w:val="21"/>
          <w:szCs w:val="21"/>
        </w:rPr>
        <w:t xml:space="preserve">Regionalnego Ośrodka Polityki Społecznej Województwa Śląskiego, </w:t>
      </w:r>
    </w:p>
    <w:p w14:paraId="43252C26" w14:textId="66962E38" w:rsidR="009E58AC" w:rsidRPr="006474CA" w:rsidRDefault="0053772E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W</w:t>
      </w:r>
      <w:r w:rsidR="009E58AC" w:rsidRPr="006474CA">
        <w:rPr>
          <w:rFonts w:ascii="Arial" w:hAnsi="Arial" w:cs="Arial"/>
          <w:sz w:val="21"/>
          <w:szCs w:val="21"/>
        </w:rPr>
        <w:t xml:space="preserve">ojewódzki </w:t>
      </w:r>
      <w:r w:rsidRPr="006474CA">
        <w:rPr>
          <w:rFonts w:ascii="Arial" w:hAnsi="Arial" w:cs="Arial"/>
          <w:sz w:val="21"/>
          <w:szCs w:val="21"/>
        </w:rPr>
        <w:t xml:space="preserve">Ekspert </w:t>
      </w:r>
      <w:r w:rsidR="009E58AC" w:rsidRPr="006474CA">
        <w:rPr>
          <w:rFonts w:ascii="Arial" w:hAnsi="Arial" w:cs="Arial"/>
          <w:sz w:val="21"/>
          <w:szCs w:val="21"/>
        </w:rPr>
        <w:t xml:space="preserve">ds. </w:t>
      </w:r>
      <w:r w:rsidRPr="006474CA">
        <w:rPr>
          <w:rFonts w:ascii="Arial" w:hAnsi="Arial" w:cs="Arial"/>
          <w:sz w:val="21"/>
          <w:szCs w:val="21"/>
        </w:rPr>
        <w:t>Informacji o N</w:t>
      </w:r>
      <w:r w:rsidR="009E58AC" w:rsidRPr="006474CA">
        <w:rPr>
          <w:rFonts w:ascii="Arial" w:hAnsi="Arial" w:cs="Arial"/>
          <w:sz w:val="21"/>
          <w:szCs w:val="21"/>
        </w:rPr>
        <w:t>arkotyk</w:t>
      </w:r>
      <w:r w:rsidRPr="006474CA">
        <w:rPr>
          <w:rFonts w:ascii="Arial" w:hAnsi="Arial" w:cs="Arial"/>
          <w:sz w:val="21"/>
          <w:szCs w:val="21"/>
        </w:rPr>
        <w:t>ach i N</w:t>
      </w:r>
      <w:r w:rsidR="009E58AC" w:rsidRPr="006474CA">
        <w:rPr>
          <w:rFonts w:ascii="Arial" w:hAnsi="Arial" w:cs="Arial"/>
          <w:sz w:val="21"/>
          <w:szCs w:val="21"/>
        </w:rPr>
        <w:t>arkomanii,</w:t>
      </w:r>
    </w:p>
    <w:p w14:paraId="041B9596" w14:textId="77777777" w:rsidR="009E58AC" w:rsidRPr="006474CA" w:rsidRDefault="00BA691C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E</w:t>
      </w:r>
      <w:r w:rsidR="009E58AC" w:rsidRPr="006474CA">
        <w:rPr>
          <w:rFonts w:ascii="Arial" w:hAnsi="Arial" w:cs="Arial"/>
          <w:sz w:val="21"/>
          <w:szCs w:val="21"/>
        </w:rPr>
        <w:t xml:space="preserve">kspert z obszaru rozwiązywania problemów </w:t>
      </w:r>
      <w:r w:rsidR="00BE4051" w:rsidRPr="006474CA">
        <w:rPr>
          <w:rFonts w:ascii="Arial" w:hAnsi="Arial" w:cs="Arial"/>
          <w:sz w:val="21"/>
          <w:szCs w:val="21"/>
        </w:rPr>
        <w:t>uzależ</w:t>
      </w:r>
      <w:r w:rsidR="00D314FD" w:rsidRPr="006474CA">
        <w:rPr>
          <w:rFonts w:ascii="Arial" w:hAnsi="Arial" w:cs="Arial"/>
          <w:sz w:val="21"/>
          <w:szCs w:val="21"/>
        </w:rPr>
        <w:t>n</w:t>
      </w:r>
      <w:r w:rsidR="00BE4051" w:rsidRPr="006474CA">
        <w:rPr>
          <w:rFonts w:ascii="Arial" w:hAnsi="Arial" w:cs="Arial"/>
          <w:sz w:val="21"/>
          <w:szCs w:val="21"/>
        </w:rPr>
        <w:t>ień</w:t>
      </w:r>
      <w:r w:rsidR="009E58AC" w:rsidRPr="006474CA">
        <w:rPr>
          <w:rFonts w:ascii="Arial" w:hAnsi="Arial" w:cs="Arial"/>
          <w:sz w:val="21"/>
          <w:szCs w:val="21"/>
        </w:rPr>
        <w:t>,</w:t>
      </w:r>
    </w:p>
    <w:p w14:paraId="31463E8F" w14:textId="7905B285" w:rsidR="00011CD8" w:rsidRPr="006474CA" w:rsidRDefault="00BA691C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P</w:t>
      </w:r>
      <w:r w:rsidR="00011CD8" w:rsidRPr="006474CA">
        <w:rPr>
          <w:rFonts w:ascii="Arial" w:hAnsi="Arial" w:cs="Arial"/>
          <w:sz w:val="21"/>
          <w:szCs w:val="21"/>
        </w:rPr>
        <w:t xml:space="preserve">rzedstawiciel </w:t>
      </w:r>
      <w:r w:rsidR="006474CA" w:rsidRPr="006474CA">
        <w:rPr>
          <w:rFonts w:ascii="Arial" w:eastAsiaTheme="majorEastAsia" w:hAnsi="Arial" w:cs="Arial"/>
          <w:sz w:val="21"/>
          <w:szCs w:val="21"/>
        </w:rPr>
        <w:t>Biur</w:t>
      </w:r>
      <w:r w:rsidR="006474CA" w:rsidRPr="006474CA">
        <w:rPr>
          <w:rFonts w:ascii="Arial" w:hAnsi="Arial" w:cs="Arial"/>
          <w:sz w:val="21"/>
          <w:szCs w:val="21"/>
        </w:rPr>
        <w:t>a</w:t>
      </w:r>
      <w:r w:rsidR="006474CA" w:rsidRPr="006474CA">
        <w:rPr>
          <w:rFonts w:ascii="Arial" w:eastAsiaTheme="majorEastAsia" w:hAnsi="Arial" w:cs="Arial"/>
          <w:sz w:val="21"/>
          <w:szCs w:val="21"/>
        </w:rPr>
        <w:t xml:space="preserve"> Spraw Społecznych</w:t>
      </w:r>
      <w:r w:rsidR="006474CA" w:rsidRPr="006474CA">
        <w:rPr>
          <w:rFonts w:ascii="Arial" w:hAnsi="Arial" w:cs="Arial"/>
          <w:sz w:val="21"/>
          <w:szCs w:val="21"/>
        </w:rPr>
        <w:t xml:space="preserve"> Urzędu Marszałkowskiego Województwa Śląskiego</w:t>
      </w:r>
      <w:r w:rsidR="00872DB5" w:rsidRPr="006474CA">
        <w:rPr>
          <w:rFonts w:ascii="Arial" w:hAnsi="Arial" w:cs="Arial"/>
          <w:sz w:val="21"/>
          <w:szCs w:val="21"/>
        </w:rPr>
        <w:t>,</w:t>
      </w:r>
    </w:p>
    <w:p w14:paraId="6EDACE16" w14:textId="77777777" w:rsidR="00011CD8" w:rsidRPr="006474CA" w:rsidRDefault="00011CD8" w:rsidP="00C41C47">
      <w:pPr>
        <w:numPr>
          <w:ilvl w:val="0"/>
          <w:numId w:val="2"/>
        </w:numPr>
        <w:tabs>
          <w:tab w:val="clear" w:pos="360"/>
        </w:tabs>
        <w:spacing w:line="268" w:lineRule="exact"/>
        <w:ind w:left="851" w:right="366" w:hanging="283"/>
        <w:jc w:val="both"/>
        <w:rPr>
          <w:rFonts w:ascii="Arial" w:hAnsi="Arial" w:cs="Arial"/>
          <w:b/>
          <w:bCs/>
          <w:sz w:val="21"/>
          <w:szCs w:val="21"/>
        </w:rPr>
      </w:pPr>
      <w:r w:rsidRPr="006474CA">
        <w:rPr>
          <w:rFonts w:ascii="Arial" w:hAnsi="Arial" w:cs="Arial"/>
          <w:sz w:val="21"/>
          <w:szCs w:val="21"/>
        </w:rPr>
        <w:t>Radny Sejmiku Województwa Śląskiego</w:t>
      </w:r>
      <w:r w:rsidR="00371734" w:rsidRPr="006474CA">
        <w:rPr>
          <w:rFonts w:ascii="Arial" w:hAnsi="Arial" w:cs="Arial"/>
          <w:sz w:val="21"/>
          <w:szCs w:val="21"/>
        </w:rPr>
        <w:t xml:space="preserve"> z głosem doradczym</w:t>
      </w:r>
      <w:r w:rsidRPr="006474CA">
        <w:rPr>
          <w:rFonts w:ascii="Arial" w:hAnsi="Arial" w:cs="Arial"/>
          <w:sz w:val="21"/>
          <w:szCs w:val="21"/>
        </w:rPr>
        <w:t xml:space="preserve">. </w:t>
      </w:r>
    </w:p>
    <w:p w14:paraId="5B210F89" w14:textId="77777777" w:rsidR="00AB0F9A" w:rsidRPr="00AB0F9A" w:rsidRDefault="00AB0F9A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</w:p>
    <w:p w14:paraId="1E5DEA31" w14:textId="77777777" w:rsidR="00F4280D" w:rsidRPr="00AB0F9A" w:rsidRDefault="00F4280D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  <w:r w:rsidRPr="00AB0F9A">
        <w:rPr>
          <w:b/>
          <w:bCs/>
          <w:sz w:val="21"/>
          <w:szCs w:val="21"/>
        </w:rPr>
        <w:t>§ 3</w:t>
      </w:r>
    </w:p>
    <w:p w14:paraId="13EE111A" w14:textId="79657FF0" w:rsidR="00EF66B6" w:rsidRPr="00AB0F9A" w:rsidRDefault="000B04B8" w:rsidP="00C41C47">
      <w:pPr>
        <w:pStyle w:val="Tekstpodstawowy3"/>
        <w:numPr>
          <w:ilvl w:val="0"/>
          <w:numId w:val="32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Dla ważności </w:t>
      </w:r>
      <w:r w:rsidR="001A5D08" w:rsidRPr="00AB0F9A">
        <w:rPr>
          <w:bCs/>
          <w:sz w:val="21"/>
          <w:szCs w:val="21"/>
        </w:rPr>
        <w:t xml:space="preserve">decyzji </w:t>
      </w:r>
      <w:r w:rsidRPr="00AB0F9A">
        <w:rPr>
          <w:bCs/>
          <w:sz w:val="21"/>
          <w:szCs w:val="21"/>
        </w:rPr>
        <w:t xml:space="preserve">podejmowanych przez </w:t>
      </w:r>
      <w:r w:rsidR="005D5642">
        <w:rPr>
          <w:bCs/>
          <w:sz w:val="21"/>
          <w:szCs w:val="21"/>
        </w:rPr>
        <w:t>K</w:t>
      </w:r>
      <w:r w:rsidR="009B0408" w:rsidRPr="00AB0F9A">
        <w:rPr>
          <w:bCs/>
          <w:sz w:val="21"/>
          <w:szCs w:val="21"/>
        </w:rPr>
        <w:t>omisj</w:t>
      </w:r>
      <w:r w:rsidRPr="00AB0F9A">
        <w:rPr>
          <w:bCs/>
          <w:sz w:val="21"/>
          <w:szCs w:val="21"/>
        </w:rPr>
        <w:t>ę</w:t>
      </w:r>
      <w:r w:rsidR="009B0408" w:rsidRPr="00AB0F9A">
        <w:rPr>
          <w:bCs/>
          <w:sz w:val="21"/>
          <w:szCs w:val="21"/>
        </w:rPr>
        <w:t xml:space="preserve"> </w:t>
      </w:r>
      <w:r w:rsidR="005D5642">
        <w:rPr>
          <w:bCs/>
          <w:sz w:val="21"/>
          <w:szCs w:val="21"/>
        </w:rPr>
        <w:t>K</w:t>
      </w:r>
      <w:r w:rsidR="00F4280D" w:rsidRPr="00AB0F9A">
        <w:rPr>
          <w:bCs/>
          <w:sz w:val="21"/>
          <w:szCs w:val="21"/>
        </w:rPr>
        <w:t>onkursow</w:t>
      </w:r>
      <w:r w:rsidRPr="00AB0F9A">
        <w:rPr>
          <w:bCs/>
          <w:sz w:val="21"/>
          <w:szCs w:val="21"/>
        </w:rPr>
        <w:t>ą konieczny jest</w:t>
      </w:r>
      <w:r w:rsidR="009B0408" w:rsidRPr="00AB0F9A">
        <w:rPr>
          <w:bCs/>
          <w:sz w:val="21"/>
          <w:szCs w:val="21"/>
        </w:rPr>
        <w:t xml:space="preserve"> </w:t>
      </w:r>
      <w:r w:rsidRPr="00AB0F9A">
        <w:rPr>
          <w:bCs/>
          <w:sz w:val="21"/>
          <w:szCs w:val="21"/>
        </w:rPr>
        <w:t>udział w jej pracach</w:t>
      </w:r>
      <w:r w:rsidR="009B0408" w:rsidRPr="00AB0F9A">
        <w:rPr>
          <w:bCs/>
          <w:sz w:val="21"/>
          <w:szCs w:val="21"/>
        </w:rPr>
        <w:t xml:space="preserve"> co najmniej </w:t>
      </w:r>
      <w:r w:rsidR="00BF5578" w:rsidRPr="00AB0F9A">
        <w:rPr>
          <w:bCs/>
          <w:sz w:val="21"/>
          <w:szCs w:val="21"/>
        </w:rPr>
        <w:t>1/2</w:t>
      </w:r>
      <w:r w:rsidR="009B0408" w:rsidRPr="00AB0F9A">
        <w:rPr>
          <w:bCs/>
          <w:sz w:val="21"/>
          <w:szCs w:val="21"/>
        </w:rPr>
        <w:t xml:space="preserve"> </w:t>
      </w:r>
      <w:r w:rsidRPr="00AB0F9A">
        <w:rPr>
          <w:bCs/>
          <w:sz w:val="21"/>
          <w:szCs w:val="21"/>
        </w:rPr>
        <w:t xml:space="preserve">składu </w:t>
      </w:r>
      <w:r w:rsidR="005D5642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>omisji,</w:t>
      </w:r>
      <w:r w:rsidR="009B0408" w:rsidRPr="00AB0F9A">
        <w:rPr>
          <w:bCs/>
          <w:sz w:val="21"/>
          <w:szCs w:val="21"/>
        </w:rPr>
        <w:t xml:space="preserve"> w tym </w:t>
      </w:r>
      <w:r w:rsidR="009E58AC" w:rsidRPr="00AB0F9A">
        <w:rPr>
          <w:bCs/>
          <w:sz w:val="21"/>
          <w:szCs w:val="21"/>
        </w:rPr>
        <w:t>P</w:t>
      </w:r>
      <w:r w:rsidR="009B0408" w:rsidRPr="00AB0F9A">
        <w:rPr>
          <w:bCs/>
          <w:sz w:val="21"/>
          <w:szCs w:val="21"/>
        </w:rPr>
        <w:t>rzewodniczącego lub</w:t>
      </w:r>
      <w:r w:rsidR="00BE4051">
        <w:rPr>
          <w:bCs/>
          <w:sz w:val="21"/>
          <w:szCs w:val="21"/>
        </w:rPr>
        <w:t>/i</w:t>
      </w:r>
      <w:r w:rsidR="009B0408" w:rsidRPr="00AB0F9A">
        <w:rPr>
          <w:bCs/>
          <w:sz w:val="21"/>
          <w:szCs w:val="21"/>
        </w:rPr>
        <w:t xml:space="preserve"> </w:t>
      </w:r>
      <w:r w:rsidR="009E76B2" w:rsidRPr="00AB0F9A">
        <w:rPr>
          <w:bCs/>
          <w:sz w:val="21"/>
          <w:szCs w:val="21"/>
        </w:rPr>
        <w:t>W</w:t>
      </w:r>
      <w:r w:rsidR="009B0408" w:rsidRPr="00AB0F9A">
        <w:rPr>
          <w:bCs/>
          <w:sz w:val="21"/>
          <w:szCs w:val="21"/>
        </w:rPr>
        <w:t>iceprzewodniczącego.</w:t>
      </w:r>
    </w:p>
    <w:p w14:paraId="2F12C7DF" w14:textId="3F039718" w:rsidR="009E58AC" w:rsidRPr="00AB0F9A" w:rsidRDefault="009E58AC" w:rsidP="00C41C47">
      <w:pPr>
        <w:pStyle w:val="Tekstpodstawowy3"/>
        <w:numPr>
          <w:ilvl w:val="0"/>
          <w:numId w:val="32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W sprawach proceduralnych </w:t>
      </w:r>
      <w:r w:rsidR="005D5642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 xml:space="preserve">omisja podejmuje decyzje przez aklamację (brak sprzeciwu) </w:t>
      </w:r>
      <w:r w:rsidR="00BC35D6">
        <w:rPr>
          <w:bCs/>
          <w:sz w:val="21"/>
          <w:szCs w:val="21"/>
        </w:rPr>
        <w:br/>
      </w:r>
      <w:r w:rsidRPr="00AB0F9A">
        <w:rPr>
          <w:bCs/>
          <w:sz w:val="21"/>
          <w:szCs w:val="21"/>
        </w:rPr>
        <w:t xml:space="preserve">lub w głosowaniu jawnym zwykłą większością głosów. </w:t>
      </w:r>
    </w:p>
    <w:p w14:paraId="7E8A7D0A" w14:textId="77777777" w:rsidR="007348B6" w:rsidRDefault="009E58AC" w:rsidP="00C41C47">
      <w:pPr>
        <w:pStyle w:val="Tekstpodstawowy3"/>
        <w:numPr>
          <w:ilvl w:val="0"/>
          <w:numId w:val="5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>W przypadku równej liczby głosów, decyduje głos Przewodniczącego</w:t>
      </w:r>
      <w:r w:rsidR="00D01CFD" w:rsidRPr="00AB0F9A">
        <w:rPr>
          <w:bCs/>
          <w:sz w:val="21"/>
          <w:szCs w:val="21"/>
        </w:rPr>
        <w:t xml:space="preserve">, a pod nieobecność Przewodniczącego, </w:t>
      </w:r>
      <w:r w:rsidRPr="00AB0F9A">
        <w:rPr>
          <w:bCs/>
          <w:sz w:val="21"/>
          <w:szCs w:val="21"/>
        </w:rPr>
        <w:t>Wiceprzewodnicząc</w:t>
      </w:r>
      <w:r w:rsidR="00D01CFD" w:rsidRPr="00AB0F9A">
        <w:rPr>
          <w:bCs/>
          <w:sz w:val="21"/>
          <w:szCs w:val="21"/>
        </w:rPr>
        <w:t>ego</w:t>
      </w:r>
      <w:r w:rsidRPr="00AB0F9A">
        <w:rPr>
          <w:bCs/>
          <w:sz w:val="21"/>
          <w:szCs w:val="21"/>
        </w:rPr>
        <w:t>.</w:t>
      </w:r>
    </w:p>
    <w:p w14:paraId="736F9E8E" w14:textId="77777777" w:rsidR="0084023F" w:rsidRPr="00AB0F9A" w:rsidRDefault="0084023F" w:rsidP="00C41C47">
      <w:pPr>
        <w:pStyle w:val="Tekstpodstawowy3"/>
        <w:spacing w:line="268" w:lineRule="exact"/>
        <w:ind w:left="567" w:right="366"/>
        <w:jc w:val="center"/>
        <w:rPr>
          <w:bCs/>
          <w:sz w:val="21"/>
          <w:szCs w:val="21"/>
        </w:rPr>
      </w:pPr>
    </w:p>
    <w:p w14:paraId="1C2297D6" w14:textId="77777777" w:rsidR="000B04B8" w:rsidRPr="00AB0F9A" w:rsidRDefault="000B04B8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  <w:r w:rsidRPr="00AB0F9A">
        <w:rPr>
          <w:b/>
          <w:bCs/>
          <w:sz w:val="21"/>
          <w:szCs w:val="21"/>
        </w:rPr>
        <w:t>§ 4</w:t>
      </w:r>
    </w:p>
    <w:p w14:paraId="7627B618" w14:textId="0B80B71B" w:rsidR="000B04B8" w:rsidRPr="00AB0F9A" w:rsidRDefault="000B04B8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t xml:space="preserve">Komisja </w:t>
      </w:r>
      <w:r w:rsidR="005D5642">
        <w:rPr>
          <w:bCs/>
          <w:sz w:val="21"/>
          <w:szCs w:val="21"/>
        </w:rPr>
        <w:t>K</w:t>
      </w:r>
      <w:r w:rsidRPr="00AB0F9A">
        <w:rPr>
          <w:bCs/>
          <w:sz w:val="21"/>
          <w:szCs w:val="21"/>
        </w:rPr>
        <w:t xml:space="preserve">onkursowa ocenia </w:t>
      </w:r>
      <w:r w:rsidR="00CE4416" w:rsidRPr="00AB0F9A">
        <w:rPr>
          <w:bCs/>
          <w:sz w:val="21"/>
          <w:szCs w:val="21"/>
        </w:rPr>
        <w:t xml:space="preserve">pod względem merytorycznym </w:t>
      </w:r>
      <w:r w:rsidR="00153F89" w:rsidRPr="00AB0F9A">
        <w:rPr>
          <w:bCs/>
          <w:sz w:val="21"/>
          <w:szCs w:val="21"/>
        </w:rPr>
        <w:t>oferty</w:t>
      </w:r>
      <w:r w:rsidRPr="00AB0F9A">
        <w:rPr>
          <w:bCs/>
          <w:sz w:val="21"/>
          <w:szCs w:val="21"/>
        </w:rPr>
        <w:t xml:space="preserve"> kompletne </w:t>
      </w:r>
      <w:r w:rsidR="00BB2FF2">
        <w:rPr>
          <w:bCs/>
          <w:sz w:val="21"/>
          <w:szCs w:val="21"/>
        </w:rPr>
        <w:t xml:space="preserve">i ocenione pozytywnie </w:t>
      </w:r>
      <w:r w:rsidRPr="00AB0F9A">
        <w:rPr>
          <w:bCs/>
          <w:sz w:val="21"/>
          <w:szCs w:val="21"/>
        </w:rPr>
        <w:t>pod względem formalnym.</w:t>
      </w:r>
    </w:p>
    <w:p w14:paraId="6C81B040" w14:textId="184CA284" w:rsidR="00473E27" w:rsidRPr="00F44B3F" w:rsidRDefault="00473E27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F44B3F">
        <w:rPr>
          <w:sz w:val="21"/>
          <w:szCs w:val="21"/>
        </w:rPr>
        <w:t xml:space="preserve">Członek </w:t>
      </w:r>
      <w:r w:rsidR="005D5642" w:rsidRPr="00F44B3F">
        <w:rPr>
          <w:bCs/>
          <w:sz w:val="21"/>
          <w:szCs w:val="21"/>
        </w:rPr>
        <w:t>K</w:t>
      </w:r>
      <w:r w:rsidRPr="00F44B3F">
        <w:rPr>
          <w:bCs/>
          <w:sz w:val="21"/>
          <w:szCs w:val="21"/>
        </w:rPr>
        <w:t xml:space="preserve">omisji </w:t>
      </w:r>
      <w:r w:rsidR="005D5642" w:rsidRPr="00F44B3F">
        <w:rPr>
          <w:bCs/>
          <w:sz w:val="21"/>
          <w:szCs w:val="21"/>
        </w:rPr>
        <w:t>K</w:t>
      </w:r>
      <w:r w:rsidRPr="00F44B3F">
        <w:rPr>
          <w:bCs/>
          <w:sz w:val="21"/>
          <w:szCs w:val="21"/>
        </w:rPr>
        <w:t xml:space="preserve">onkursowej podlega wyłączeniu z udziału w ocenie oferty w przypadku, </w:t>
      </w:r>
      <w:r w:rsidR="005D5642" w:rsidRPr="00F44B3F">
        <w:rPr>
          <w:bCs/>
          <w:sz w:val="21"/>
          <w:szCs w:val="21"/>
        </w:rPr>
        <w:br/>
      </w:r>
      <w:r w:rsidRPr="00F44B3F">
        <w:rPr>
          <w:bCs/>
          <w:sz w:val="21"/>
          <w:szCs w:val="21"/>
        </w:rPr>
        <w:t>gdy zachodzą przesłanki</w:t>
      </w:r>
      <w:r w:rsidR="00597831" w:rsidRPr="00F44B3F">
        <w:rPr>
          <w:bCs/>
          <w:sz w:val="21"/>
          <w:szCs w:val="21"/>
        </w:rPr>
        <w:t xml:space="preserve"> zawarte w art. 24 ustawy z dnia 14 czerwca 1960 roku – Kodeks postępowania administracyjnego (tekst jednolity: </w:t>
      </w:r>
      <w:r w:rsidR="00F44B3F" w:rsidRPr="00F44B3F">
        <w:rPr>
          <w:sz w:val="21"/>
          <w:szCs w:val="21"/>
        </w:rPr>
        <w:t>Dz. U. z 2024 r., poz. 572</w:t>
      </w:r>
      <w:r w:rsidR="00597831" w:rsidRPr="00F44B3F">
        <w:rPr>
          <w:bCs/>
          <w:sz w:val="21"/>
          <w:szCs w:val="21"/>
        </w:rPr>
        <w:t>)</w:t>
      </w:r>
      <w:r w:rsidR="000B6141" w:rsidRPr="00F44B3F">
        <w:rPr>
          <w:bCs/>
          <w:sz w:val="21"/>
          <w:szCs w:val="21"/>
        </w:rPr>
        <w:t xml:space="preserve"> oraz</w:t>
      </w:r>
      <w:r w:rsidR="00597831" w:rsidRPr="00F44B3F">
        <w:rPr>
          <w:bCs/>
          <w:sz w:val="21"/>
          <w:szCs w:val="21"/>
        </w:rPr>
        <w:t>:</w:t>
      </w:r>
    </w:p>
    <w:p w14:paraId="46537911" w14:textId="77777777" w:rsidR="00473E27" w:rsidRDefault="00473E27" w:rsidP="00C41C47">
      <w:pPr>
        <w:pStyle w:val="Tekstpodstawowy3"/>
        <w:numPr>
          <w:ilvl w:val="0"/>
          <w:numId w:val="19"/>
        </w:numPr>
        <w:spacing w:line="268" w:lineRule="exact"/>
        <w:ind w:left="851" w:right="366" w:hanging="284"/>
        <w:rPr>
          <w:bCs/>
          <w:sz w:val="21"/>
          <w:szCs w:val="21"/>
        </w:rPr>
      </w:pPr>
      <w:r w:rsidRPr="0078263E">
        <w:rPr>
          <w:sz w:val="21"/>
          <w:szCs w:val="21"/>
        </w:rPr>
        <w:t xml:space="preserve">jest </w:t>
      </w:r>
      <w:r w:rsidRPr="0078263E">
        <w:rPr>
          <w:bCs/>
          <w:sz w:val="21"/>
          <w:szCs w:val="21"/>
        </w:rPr>
        <w:t>oferentem albo pozostaje z oferentem w takim stosunku prawnym, że rozstrzygnięcie konkursu może mieć wpływ na jego prawa lub obowiązki;</w:t>
      </w:r>
      <w:bookmarkStart w:id="3" w:name="mip45650412"/>
      <w:bookmarkEnd w:id="3"/>
    </w:p>
    <w:p w14:paraId="5D918644" w14:textId="77777777" w:rsidR="00C345D2" w:rsidRDefault="00C345D2" w:rsidP="00C345D2">
      <w:pPr>
        <w:rPr>
          <w:rFonts w:ascii="Arial" w:hAnsi="Arial" w:cs="Arial"/>
          <w:bCs/>
          <w:sz w:val="21"/>
          <w:szCs w:val="21"/>
        </w:rPr>
      </w:pPr>
    </w:p>
    <w:p w14:paraId="313D34D3" w14:textId="77777777" w:rsidR="00C345D2" w:rsidRPr="00C345D2" w:rsidRDefault="00C345D2" w:rsidP="00C345D2">
      <w:pPr>
        <w:jc w:val="center"/>
      </w:pPr>
    </w:p>
    <w:p w14:paraId="406B8FD0" w14:textId="77777777" w:rsidR="00C345D2" w:rsidRPr="00C345D2" w:rsidRDefault="00C345D2" w:rsidP="00C345D2"/>
    <w:p w14:paraId="0B5857B9" w14:textId="77777777" w:rsidR="00473E27" w:rsidRPr="00AB0F9A" w:rsidRDefault="00473E27" w:rsidP="00C41C47">
      <w:pPr>
        <w:pStyle w:val="Tekstpodstawowy3"/>
        <w:numPr>
          <w:ilvl w:val="0"/>
          <w:numId w:val="19"/>
        </w:numPr>
        <w:spacing w:line="268" w:lineRule="exact"/>
        <w:ind w:left="851" w:right="366" w:hanging="284"/>
        <w:rPr>
          <w:bCs/>
          <w:sz w:val="21"/>
          <w:szCs w:val="21"/>
        </w:rPr>
      </w:pPr>
      <w:r w:rsidRPr="00AB0F9A">
        <w:rPr>
          <w:bCs/>
          <w:sz w:val="21"/>
          <w:szCs w:val="21"/>
        </w:rPr>
        <w:lastRenderedPageBreak/>
        <w:t>jest małżonkiem oraz krewnym i powinowatym do drugiego stopnia członka organu zarządzającego oferenta;</w:t>
      </w:r>
    </w:p>
    <w:p w14:paraId="5729FFD0" w14:textId="77777777" w:rsidR="00473E27" w:rsidRPr="00AB0F9A" w:rsidRDefault="00473E27" w:rsidP="00C41C47">
      <w:pPr>
        <w:pStyle w:val="Tekstpodstawowy3"/>
        <w:numPr>
          <w:ilvl w:val="0"/>
          <w:numId w:val="19"/>
        </w:numPr>
        <w:spacing w:line="268" w:lineRule="exact"/>
        <w:ind w:left="851" w:right="366" w:hanging="284"/>
        <w:rPr>
          <w:bCs/>
          <w:sz w:val="21"/>
          <w:szCs w:val="21"/>
        </w:rPr>
      </w:pPr>
      <w:bookmarkStart w:id="4" w:name="mip45650413"/>
      <w:bookmarkEnd w:id="4"/>
      <w:r w:rsidRPr="00AB0F9A">
        <w:rPr>
          <w:bCs/>
          <w:sz w:val="21"/>
          <w:szCs w:val="21"/>
        </w:rPr>
        <w:t>członek organu zarządzającego oferenta jest związany z nim z tytułu przysposobienia, opieki lub kurateli;</w:t>
      </w:r>
    </w:p>
    <w:p w14:paraId="0147C3D4" w14:textId="77777777" w:rsidR="00473E27" w:rsidRPr="00AB0F9A" w:rsidRDefault="006F65B0" w:rsidP="00C41C47">
      <w:pPr>
        <w:pStyle w:val="Tekstpodstawowy3"/>
        <w:numPr>
          <w:ilvl w:val="0"/>
          <w:numId w:val="19"/>
        </w:numPr>
        <w:spacing w:line="268" w:lineRule="exact"/>
        <w:ind w:left="851" w:right="366" w:hanging="284"/>
        <w:rPr>
          <w:bCs/>
          <w:sz w:val="21"/>
          <w:szCs w:val="21"/>
        </w:rPr>
      </w:pPr>
      <w:bookmarkStart w:id="5" w:name="mip45650414"/>
      <w:bookmarkStart w:id="6" w:name="mip45650416"/>
      <w:bookmarkEnd w:id="5"/>
      <w:bookmarkEnd w:id="6"/>
      <w:r w:rsidRPr="00AB0F9A">
        <w:rPr>
          <w:bCs/>
          <w:sz w:val="21"/>
          <w:szCs w:val="21"/>
        </w:rPr>
        <w:t xml:space="preserve">wszczęto </w:t>
      </w:r>
      <w:r w:rsidR="00D01CFD" w:rsidRPr="00AB0F9A">
        <w:rPr>
          <w:bCs/>
          <w:sz w:val="21"/>
          <w:szCs w:val="21"/>
        </w:rPr>
        <w:t>przeciw</w:t>
      </w:r>
      <w:r w:rsidR="00473E27" w:rsidRPr="00AB0F9A">
        <w:rPr>
          <w:bCs/>
          <w:sz w:val="21"/>
          <w:szCs w:val="21"/>
        </w:rPr>
        <w:t xml:space="preserve"> </w:t>
      </w:r>
      <w:r w:rsidRPr="00AB0F9A">
        <w:rPr>
          <w:bCs/>
          <w:sz w:val="21"/>
          <w:szCs w:val="21"/>
        </w:rPr>
        <w:t xml:space="preserve">niemu </w:t>
      </w:r>
      <w:r w:rsidR="00473E27" w:rsidRPr="00AB0F9A">
        <w:rPr>
          <w:bCs/>
          <w:sz w:val="21"/>
          <w:szCs w:val="21"/>
        </w:rPr>
        <w:t>dochodzenie służbowe, postępowanie dyscyplinarne lub karne;</w:t>
      </w:r>
    </w:p>
    <w:p w14:paraId="393059C2" w14:textId="77777777" w:rsidR="00473E27" w:rsidRPr="00AB0F9A" w:rsidRDefault="00473E27" w:rsidP="00C41C47">
      <w:pPr>
        <w:pStyle w:val="Tekstpodstawowy3"/>
        <w:numPr>
          <w:ilvl w:val="0"/>
          <w:numId w:val="19"/>
        </w:numPr>
        <w:spacing w:line="268" w:lineRule="exact"/>
        <w:ind w:left="851" w:right="366" w:hanging="284"/>
        <w:rPr>
          <w:bCs/>
          <w:sz w:val="21"/>
          <w:szCs w:val="21"/>
        </w:rPr>
      </w:pPr>
      <w:bookmarkStart w:id="7" w:name="mip45650417"/>
      <w:bookmarkEnd w:id="7"/>
      <w:r w:rsidRPr="00AB0F9A">
        <w:rPr>
          <w:bCs/>
          <w:sz w:val="21"/>
          <w:szCs w:val="21"/>
        </w:rPr>
        <w:t>członek organu zarządzającego oferenta jest osobą pozostającą wobec niego w stosunku nadrzędności służbowej.</w:t>
      </w:r>
    </w:p>
    <w:p w14:paraId="334C75C8" w14:textId="1F09FC4B" w:rsidR="00C96037" w:rsidRPr="00D9431C" w:rsidRDefault="00473E27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 w:themeColor="text1"/>
          <w:sz w:val="21"/>
          <w:szCs w:val="21"/>
        </w:rPr>
      </w:pPr>
      <w:r w:rsidRPr="00D9431C">
        <w:rPr>
          <w:bCs/>
          <w:sz w:val="21"/>
          <w:szCs w:val="21"/>
        </w:rPr>
        <w:t xml:space="preserve">Członek </w:t>
      </w:r>
      <w:r w:rsidR="005D5642" w:rsidRPr="00D9431C">
        <w:rPr>
          <w:bCs/>
          <w:sz w:val="21"/>
          <w:szCs w:val="21"/>
        </w:rPr>
        <w:t>K</w:t>
      </w:r>
      <w:r w:rsidRPr="00D9431C">
        <w:rPr>
          <w:bCs/>
          <w:sz w:val="21"/>
          <w:szCs w:val="21"/>
        </w:rPr>
        <w:t xml:space="preserve">omisji </w:t>
      </w:r>
      <w:r w:rsidR="005D5642" w:rsidRPr="00D9431C">
        <w:rPr>
          <w:bCs/>
          <w:sz w:val="21"/>
          <w:szCs w:val="21"/>
        </w:rPr>
        <w:t>K</w:t>
      </w:r>
      <w:r w:rsidRPr="00D9431C">
        <w:rPr>
          <w:bCs/>
          <w:sz w:val="21"/>
          <w:szCs w:val="21"/>
        </w:rPr>
        <w:t xml:space="preserve">onkursowej składa oświadczenie o niepodleganiu wyłączeniu z prac </w:t>
      </w:r>
      <w:r w:rsidR="005D5642" w:rsidRPr="00D9431C">
        <w:rPr>
          <w:bCs/>
          <w:sz w:val="21"/>
          <w:szCs w:val="21"/>
        </w:rPr>
        <w:t>K</w:t>
      </w:r>
      <w:r w:rsidRPr="00D9431C">
        <w:rPr>
          <w:bCs/>
          <w:sz w:val="21"/>
          <w:szCs w:val="21"/>
        </w:rPr>
        <w:t xml:space="preserve">omisji </w:t>
      </w:r>
      <w:r w:rsidR="005D5642" w:rsidRPr="00D9431C">
        <w:rPr>
          <w:bCs/>
          <w:sz w:val="21"/>
          <w:szCs w:val="21"/>
        </w:rPr>
        <w:t>K</w:t>
      </w:r>
      <w:r w:rsidRPr="00D9431C">
        <w:rPr>
          <w:bCs/>
          <w:sz w:val="21"/>
          <w:szCs w:val="21"/>
        </w:rPr>
        <w:t>onkursowej ze względu na przesłanki wskazane w ust. 2, którego</w:t>
      </w:r>
      <w:r w:rsidRPr="00D9431C">
        <w:rPr>
          <w:bCs/>
          <w:color w:val="000000" w:themeColor="text1"/>
          <w:sz w:val="21"/>
          <w:szCs w:val="21"/>
        </w:rPr>
        <w:t xml:space="preserve"> wzór stanowi załącznik </w:t>
      </w:r>
      <w:r w:rsidR="0024641D" w:rsidRPr="00D9431C">
        <w:rPr>
          <w:bCs/>
          <w:color w:val="000000" w:themeColor="text1"/>
          <w:sz w:val="21"/>
          <w:szCs w:val="21"/>
        </w:rPr>
        <w:br/>
      </w:r>
      <w:r w:rsidR="00076979" w:rsidRPr="00D9431C">
        <w:rPr>
          <w:bCs/>
          <w:color w:val="000000" w:themeColor="text1"/>
          <w:sz w:val="21"/>
          <w:szCs w:val="21"/>
        </w:rPr>
        <w:t>d</w:t>
      </w:r>
      <w:r w:rsidRPr="00D9431C">
        <w:rPr>
          <w:bCs/>
          <w:color w:val="000000" w:themeColor="text1"/>
          <w:sz w:val="21"/>
          <w:szCs w:val="21"/>
        </w:rPr>
        <w:t xml:space="preserve">o niniejszego Regulaminu.  </w:t>
      </w:r>
    </w:p>
    <w:p w14:paraId="3023B34A" w14:textId="20C40EA2" w:rsidR="009E3F93" w:rsidRDefault="00473E27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7B4A0F">
        <w:rPr>
          <w:bCs/>
          <w:sz w:val="21"/>
          <w:szCs w:val="21"/>
        </w:rPr>
        <w:t>Ocena merytoryczna ofert dokonywana jest w sposób jawny, według kryteriów</w:t>
      </w:r>
      <w:r w:rsidR="00A92950" w:rsidRPr="007B4A0F">
        <w:rPr>
          <w:bCs/>
          <w:sz w:val="21"/>
          <w:szCs w:val="21"/>
        </w:rPr>
        <w:t xml:space="preserve"> </w:t>
      </w:r>
      <w:r w:rsidR="007B4A0F" w:rsidRPr="007B4A0F">
        <w:rPr>
          <w:bCs/>
          <w:sz w:val="21"/>
          <w:szCs w:val="21"/>
        </w:rPr>
        <w:t xml:space="preserve">określonych </w:t>
      </w:r>
      <w:r w:rsidR="007C181C">
        <w:rPr>
          <w:bCs/>
          <w:sz w:val="21"/>
          <w:szCs w:val="21"/>
        </w:rPr>
        <w:br/>
      </w:r>
      <w:r w:rsidR="007B4A0F" w:rsidRPr="007B4A0F">
        <w:rPr>
          <w:bCs/>
          <w:sz w:val="21"/>
          <w:szCs w:val="21"/>
        </w:rPr>
        <w:t>w Ogłoszeniach konkursów ofert</w:t>
      </w:r>
      <w:r w:rsidR="002B0F4B">
        <w:rPr>
          <w:bCs/>
          <w:sz w:val="21"/>
          <w:szCs w:val="21"/>
        </w:rPr>
        <w:t>,</w:t>
      </w:r>
      <w:r w:rsidR="007B4A0F" w:rsidRPr="007B4A0F">
        <w:rPr>
          <w:bCs/>
          <w:sz w:val="21"/>
          <w:szCs w:val="21"/>
        </w:rPr>
        <w:t xml:space="preserve"> </w:t>
      </w:r>
      <w:r w:rsidR="002B0F4B" w:rsidRPr="007B4A0F">
        <w:rPr>
          <w:bCs/>
          <w:sz w:val="21"/>
          <w:szCs w:val="21"/>
        </w:rPr>
        <w:t>zwanych dalej Ogłoszeniami</w:t>
      </w:r>
      <w:r w:rsidR="002B0F4B">
        <w:rPr>
          <w:bCs/>
          <w:sz w:val="21"/>
          <w:szCs w:val="21"/>
        </w:rPr>
        <w:t>,</w:t>
      </w:r>
      <w:r w:rsidR="002B0F4B" w:rsidRPr="007B4A0F">
        <w:rPr>
          <w:bCs/>
          <w:sz w:val="21"/>
          <w:szCs w:val="21"/>
        </w:rPr>
        <w:t xml:space="preserve"> </w:t>
      </w:r>
      <w:r w:rsidR="007B4A0F" w:rsidRPr="007B4A0F">
        <w:rPr>
          <w:bCs/>
          <w:sz w:val="21"/>
          <w:szCs w:val="21"/>
        </w:rPr>
        <w:t xml:space="preserve">będących integralną częścią uchwał Zarządu Województwa Śląskiego w sprawie ogłoszenia konkursów ofert w zakresie realizacji </w:t>
      </w:r>
      <w:r w:rsidR="00E45067">
        <w:rPr>
          <w:bCs/>
          <w:sz w:val="21"/>
          <w:szCs w:val="21"/>
        </w:rPr>
        <w:br/>
      </w:r>
      <w:r w:rsidR="007B4A0F" w:rsidRPr="007B4A0F">
        <w:rPr>
          <w:bCs/>
          <w:sz w:val="21"/>
          <w:szCs w:val="21"/>
        </w:rPr>
        <w:t>w 202</w:t>
      </w:r>
      <w:r w:rsidR="008F2DD5">
        <w:rPr>
          <w:bCs/>
          <w:sz w:val="21"/>
          <w:szCs w:val="21"/>
        </w:rPr>
        <w:t>5</w:t>
      </w:r>
      <w:r w:rsidR="007B4A0F" w:rsidRPr="007B4A0F">
        <w:rPr>
          <w:bCs/>
          <w:sz w:val="21"/>
          <w:szCs w:val="21"/>
        </w:rPr>
        <w:t xml:space="preserve"> roku </w:t>
      </w:r>
      <w:r w:rsidR="007C181C">
        <w:rPr>
          <w:bCs/>
          <w:sz w:val="21"/>
          <w:szCs w:val="21"/>
        </w:rPr>
        <w:t>zadań</w:t>
      </w:r>
      <w:r w:rsidR="007C181C" w:rsidRPr="00AF4DC0">
        <w:rPr>
          <w:bCs/>
          <w:sz w:val="21"/>
          <w:szCs w:val="21"/>
        </w:rPr>
        <w:t xml:space="preserve"> </w:t>
      </w:r>
      <w:r w:rsidR="00AF4DC0" w:rsidRPr="00AF4DC0">
        <w:rPr>
          <w:bCs/>
          <w:i/>
          <w:iCs/>
          <w:sz w:val="21"/>
          <w:szCs w:val="21"/>
        </w:rPr>
        <w:t>Programu przeciwdziałania uzależnieniom w województwie śląskim na lata 202</w:t>
      </w:r>
      <w:r w:rsidR="003C47EF">
        <w:rPr>
          <w:bCs/>
          <w:i/>
          <w:iCs/>
          <w:sz w:val="21"/>
          <w:szCs w:val="21"/>
        </w:rPr>
        <w:t>2</w:t>
      </w:r>
      <w:r w:rsidR="00AF4DC0" w:rsidRPr="00AF4DC0">
        <w:rPr>
          <w:bCs/>
          <w:i/>
          <w:iCs/>
          <w:sz w:val="21"/>
          <w:szCs w:val="21"/>
        </w:rPr>
        <w:t>-2030</w:t>
      </w:r>
      <w:r w:rsidR="007B4A0F" w:rsidRPr="00AF4DC0">
        <w:rPr>
          <w:bCs/>
          <w:sz w:val="21"/>
          <w:szCs w:val="21"/>
        </w:rPr>
        <w:t>.</w:t>
      </w:r>
      <w:r w:rsidR="007019CC">
        <w:rPr>
          <w:bCs/>
          <w:sz w:val="21"/>
          <w:szCs w:val="21"/>
        </w:rPr>
        <w:t xml:space="preserve"> </w:t>
      </w:r>
    </w:p>
    <w:p w14:paraId="64A1F10D" w14:textId="02BD966C" w:rsidR="00EF66B6" w:rsidRPr="00AF1A82" w:rsidRDefault="006E07B8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K</w:t>
      </w:r>
      <w:r w:rsidR="009B0408" w:rsidRPr="00AF1A82">
        <w:rPr>
          <w:bCs/>
          <w:color w:val="000000" w:themeColor="text1"/>
          <w:sz w:val="21"/>
          <w:szCs w:val="21"/>
        </w:rPr>
        <w:t>omisj</w:t>
      </w:r>
      <w:r>
        <w:rPr>
          <w:bCs/>
          <w:color w:val="000000" w:themeColor="text1"/>
          <w:sz w:val="21"/>
          <w:szCs w:val="21"/>
        </w:rPr>
        <w:t>a</w:t>
      </w:r>
      <w:r w:rsidR="009B0408" w:rsidRPr="00AF1A82">
        <w:rPr>
          <w:bCs/>
          <w:color w:val="000000" w:themeColor="text1"/>
          <w:sz w:val="21"/>
          <w:szCs w:val="21"/>
        </w:rPr>
        <w:t xml:space="preserve"> </w:t>
      </w:r>
      <w:r w:rsidR="005D5642">
        <w:rPr>
          <w:bCs/>
          <w:color w:val="000000" w:themeColor="text1"/>
          <w:sz w:val="21"/>
          <w:szCs w:val="21"/>
        </w:rPr>
        <w:t>K</w:t>
      </w:r>
      <w:r w:rsidR="00B42FA1" w:rsidRPr="00AF1A82">
        <w:rPr>
          <w:bCs/>
          <w:color w:val="000000" w:themeColor="text1"/>
          <w:sz w:val="21"/>
          <w:szCs w:val="21"/>
        </w:rPr>
        <w:t>onkursow</w:t>
      </w:r>
      <w:r>
        <w:rPr>
          <w:bCs/>
          <w:color w:val="000000" w:themeColor="text1"/>
          <w:sz w:val="21"/>
          <w:szCs w:val="21"/>
        </w:rPr>
        <w:t>a</w:t>
      </w:r>
      <w:r w:rsidR="00B42FA1" w:rsidRPr="00AF1A82">
        <w:rPr>
          <w:bCs/>
          <w:color w:val="000000" w:themeColor="text1"/>
          <w:sz w:val="21"/>
          <w:szCs w:val="21"/>
        </w:rPr>
        <w:t xml:space="preserve"> </w:t>
      </w:r>
      <w:r w:rsidR="009B0408" w:rsidRPr="00AF1A82">
        <w:rPr>
          <w:bCs/>
          <w:color w:val="000000" w:themeColor="text1"/>
          <w:sz w:val="21"/>
          <w:szCs w:val="21"/>
        </w:rPr>
        <w:t>korzysta z</w:t>
      </w:r>
      <w:r>
        <w:rPr>
          <w:bCs/>
          <w:color w:val="000000" w:themeColor="text1"/>
          <w:sz w:val="21"/>
          <w:szCs w:val="21"/>
        </w:rPr>
        <w:t xml:space="preserve"> </w:t>
      </w:r>
      <w:r w:rsidR="007B4A0F" w:rsidRPr="00AF1A82">
        <w:rPr>
          <w:bCs/>
          <w:i/>
          <w:color w:val="000000" w:themeColor="text1"/>
          <w:sz w:val="21"/>
          <w:szCs w:val="21"/>
        </w:rPr>
        <w:t>Kart</w:t>
      </w:r>
      <w:r w:rsidR="009B0408" w:rsidRPr="00AF1A82">
        <w:rPr>
          <w:bCs/>
          <w:i/>
          <w:color w:val="000000" w:themeColor="text1"/>
          <w:sz w:val="21"/>
          <w:szCs w:val="21"/>
        </w:rPr>
        <w:t xml:space="preserve"> </w:t>
      </w:r>
      <w:r w:rsidR="00153F89" w:rsidRPr="00AF1A82">
        <w:rPr>
          <w:bCs/>
          <w:i/>
          <w:color w:val="000000" w:themeColor="text1"/>
          <w:sz w:val="21"/>
          <w:szCs w:val="21"/>
        </w:rPr>
        <w:t>o</w:t>
      </w:r>
      <w:r w:rsidR="009B0408" w:rsidRPr="00AF1A82">
        <w:rPr>
          <w:bCs/>
          <w:i/>
          <w:color w:val="000000" w:themeColor="text1"/>
          <w:sz w:val="21"/>
          <w:szCs w:val="21"/>
        </w:rPr>
        <w:t xml:space="preserve">ceny </w:t>
      </w:r>
      <w:r w:rsidR="00153F89" w:rsidRPr="00AF1A82">
        <w:rPr>
          <w:bCs/>
          <w:i/>
          <w:color w:val="000000" w:themeColor="text1"/>
          <w:sz w:val="21"/>
          <w:szCs w:val="21"/>
        </w:rPr>
        <w:t>m</w:t>
      </w:r>
      <w:r w:rsidR="009B0408" w:rsidRPr="00AF1A82">
        <w:rPr>
          <w:bCs/>
          <w:i/>
          <w:color w:val="000000" w:themeColor="text1"/>
          <w:sz w:val="21"/>
          <w:szCs w:val="21"/>
        </w:rPr>
        <w:t xml:space="preserve">erytorycznej </w:t>
      </w:r>
      <w:r w:rsidR="00153F89" w:rsidRPr="00AF1A82">
        <w:rPr>
          <w:bCs/>
          <w:i/>
          <w:color w:val="000000" w:themeColor="text1"/>
          <w:sz w:val="21"/>
          <w:szCs w:val="21"/>
        </w:rPr>
        <w:t>oferty</w:t>
      </w:r>
      <w:r w:rsidR="000B04B8" w:rsidRPr="00AF1A82">
        <w:rPr>
          <w:bCs/>
          <w:color w:val="000000" w:themeColor="text1"/>
          <w:sz w:val="21"/>
          <w:szCs w:val="21"/>
        </w:rPr>
        <w:t xml:space="preserve"> </w:t>
      </w:r>
      <w:r w:rsidR="007B4A0F" w:rsidRPr="00AF1A82">
        <w:rPr>
          <w:bCs/>
          <w:color w:val="000000" w:themeColor="text1"/>
          <w:sz w:val="21"/>
          <w:szCs w:val="21"/>
        </w:rPr>
        <w:t>określonych w Ogłoszeniach</w:t>
      </w:r>
      <w:r w:rsidR="009B0408" w:rsidRPr="00AF1A82">
        <w:rPr>
          <w:bCs/>
          <w:color w:val="000000" w:themeColor="text1"/>
          <w:sz w:val="21"/>
          <w:szCs w:val="21"/>
        </w:rPr>
        <w:t xml:space="preserve">. </w:t>
      </w:r>
    </w:p>
    <w:p w14:paraId="33A97164" w14:textId="6096F4DA" w:rsidR="00CA385D" w:rsidRPr="00056D83" w:rsidRDefault="00CA385D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 w:themeColor="text1"/>
          <w:sz w:val="21"/>
          <w:szCs w:val="21"/>
        </w:rPr>
      </w:pPr>
      <w:r w:rsidRPr="00056D83">
        <w:rPr>
          <w:bCs/>
          <w:color w:val="000000" w:themeColor="text1"/>
          <w:sz w:val="21"/>
          <w:szCs w:val="21"/>
        </w:rPr>
        <w:t xml:space="preserve">Komisja </w:t>
      </w:r>
      <w:r w:rsidR="005D5642">
        <w:rPr>
          <w:bCs/>
          <w:color w:val="000000" w:themeColor="text1"/>
          <w:sz w:val="21"/>
          <w:szCs w:val="21"/>
        </w:rPr>
        <w:t>K</w:t>
      </w:r>
      <w:r w:rsidRPr="00056D83">
        <w:rPr>
          <w:bCs/>
          <w:color w:val="000000" w:themeColor="text1"/>
          <w:sz w:val="21"/>
          <w:szCs w:val="21"/>
        </w:rPr>
        <w:t xml:space="preserve">onkursowa rekomenduje do </w:t>
      </w:r>
      <w:r w:rsidR="008F2DD5">
        <w:rPr>
          <w:bCs/>
          <w:color w:val="000000" w:themeColor="text1"/>
          <w:sz w:val="21"/>
          <w:szCs w:val="21"/>
        </w:rPr>
        <w:t>do</w:t>
      </w:r>
      <w:r w:rsidRPr="00056D83">
        <w:rPr>
          <w:bCs/>
          <w:color w:val="000000" w:themeColor="text1"/>
          <w:sz w:val="21"/>
          <w:szCs w:val="21"/>
        </w:rPr>
        <w:t>f</w:t>
      </w:r>
      <w:r w:rsidR="004533B5" w:rsidRPr="00056D83">
        <w:rPr>
          <w:bCs/>
          <w:color w:val="000000" w:themeColor="text1"/>
          <w:sz w:val="21"/>
          <w:szCs w:val="21"/>
        </w:rPr>
        <w:t xml:space="preserve">inansowania ze środków budżetu </w:t>
      </w:r>
      <w:r w:rsidRPr="00056D83">
        <w:rPr>
          <w:bCs/>
          <w:color w:val="000000" w:themeColor="text1"/>
          <w:sz w:val="21"/>
          <w:szCs w:val="21"/>
        </w:rPr>
        <w:t>Wo</w:t>
      </w:r>
      <w:r w:rsidR="004533B5" w:rsidRPr="00056D83">
        <w:rPr>
          <w:bCs/>
          <w:color w:val="000000" w:themeColor="text1"/>
          <w:sz w:val="21"/>
          <w:szCs w:val="21"/>
        </w:rPr>
        <w:t>jewó</w:t>
      </w:r>
      <w:r w:rsidRPr="00056D83">
        <w:rPr>
          <w:bCs/>
          <w:color w:val="000000" w:themeColor="text1"/>
          <w:sz w:val="21"/>
          <w:szCs w:val="21"/>
        </w:rPr>
        <w:t xml:space="preserve">dztwa </w:t>
      </w:r>
      <w:r w:rsidR="0094271F">
        <w:rPr>
          <w:bCs/>
          <w:color w:val="000000" w:themeColor="text1"/>
          <w:sz w:val="21"/>
          <w:szCs w:val="21"/>
        </w:rPr>
        <w:br/>
      </w:r>
      <w:r w:rsidRPr="00056D83">
        <w:rPr>
          <w:bCs/>
          <w:color w:val="000000" w:themeColor="text1"/>
          <w:sz w:val="21"/>
          <w:szCs w:val="21"/>
        </w:rPr>
        <w:t>Śląskiego ofert</w:t>
      </w:r>
      <w:r w:rsidR="005A4058" w:rsidRPr="00056D83">
        <w:rPr>
          <w:bCs/>
          <w:color w:val="000000" w:themeColor="text1"/>
          <w:sz w:val="21"/>
          <w:szCs w:val="21"/>
        </w:rPr>
        <w:t>y</w:t>
      </w:r>
      <w:r w:rsidRPr="00056D83">
        <w:rPr>
          <w:bCs/>
          <w:color w:val="000000" w:themeColor="text1"/>
          <w:sz w:val="21"/>
          <w:szCs w:val="21"/>
        </w:rPr>
        <w:t xml:space="preserve">, które w wyniku oceny otrzymały </w:t>
      </w:r>
      <w:r w:rsidR="00AF4DC0">
        <w:rPr>
          <w:bCs/>
          <w:color w:val="000000" w:themeColor="text1"/>
          <w:sz w:val="21"/>
          <w:szCs w:val="21"/>
        </w:rPr>
        <w:t xml:space="preserve">wymaganą liczbę </w:t>
      </w:r>
      <w:r w:rsidR="00AF4DC0" w:rsidRPr="002B0F4B">
        <w:rPr>
          <w:bCs/>
          <w:color w:val="000000" w:themeColor="text1"/>
          <w:sz w:val="21"/>
          <w:szCs w:val="21"/>
        </w:rPr>
        <w:t xml:space="preserve">punktów </w:t>
      </w:r>
      <w:r w:rsidR="002B0F4B" w:rsidRPr="002B0F4B">
        <w:rPr>
          <w:bCs/>
          <w:color w:val="000000" w:themeColor="text1"/>
          <w:sz w:val="21"/>
          <w:szCs w:val="21"/>
        </w:rPr>
        <w:t>wg kryteriów</w:t>
      </w:r>
      <w:r w:rsidR="002B0F4B">
        <w:rPr>
          <w:bCs/>
          <w:color w:val="000000" w:themeColor="text1"/>
          <w:sz w:val="21"/>
          <w:szCs w:val="21"/>
        </w:rPr>
        <w:t xml:space="preserve"> określonych w</w:t>
      </w:r>
      <w:r w:rsidR="00AF4DC0">
        <w:rPr>
          <w:bCs/>
          <w:color w:val="000000" w:themeColor="text1"/>
          <w:sz w:val="21"/>
          <w:szCs w:val="21"/>
        </w:rPr>
        <w:t xml:space="preserve">e właściwych </w:t>
      </w:r>
      <w:r w:rsidR="002B0F4B">
        <w:rPr>
          <w:bCs/>
          <w:color w:val="000000" w:themeColor="text1"/>
          <w:sz w:val="21"/>
          <w:szCs w:val="21"/>
        </w:rPr>
        <w:t>Ogłoszeniach</w:t>
      </w:r>
      <w:r w:rsidR="00F05B52">
        <w:rPr>
          <w:bCs/>
          <w:color w:val="000000" w:themeColor="text1"/>
          <w:sz w:val="21"/>
          <w:szCs w:val="21"/>
        </w:rPr>
        <w:t>,</w:t>
      </w:r>
      <w:r w:rsidR="006E07B8">
        <w:rPr>
          <w:bCs/>
          <w:color w:val="000000" w:themeColor="text1"/>
          <w:sz w:val="21"/>
          <w:szCs w:val="21"/>
        </w:rPr>
        <w:t xml:space="preserve"> z uwzględnieniem posiadanych środków finansowych </w:t>
      </w:r>
      <w:r w:rsidR="0094271F">
        <w:rPr>
          <w:bCs/>
          <w:color w:val="000000" w:themeColor="text1"/>
          <w:sz w:val="21"/>
          <w:szCs w:val="21"/>
        </w:rPr>
        <w:t>p</w:t>
      </w:r>
      <w:r w:rsidR="006E07B8">
        <w:rPr>
          <w:bCs/>
          <w:color w:val="000000" w:themeColor="text1"/>
          <w:sz w:val="21"/>
          <w:szCs w:val="21"/>
        </w:rPr>
        <w:t>rzeznaczonych na dane konkursy</w:t>
      </w:r>
      <w:r w:rsidRPr="00056D83">
        <w:rPr>
          <w:bCs/>
          <w:color w:val="000000" w:themeColor="text1"/>
          <w:sz w:val="21"/>
          <w:szCs w:val="21"/>
        </w:rPr>
        <w:t>.</w:t>
      </w:r>
      <w:r w:rsidR="00AF4DC0" w:rsidRPr="00AF4DC0">
        <w:rPr>
          <w:bCs/>
          <w:color w:val="000000" w:themeColor="text1"/>
          <w:sz w:val="21"/>
          <w:szCs w:val="21"/>
        </w:rPr>
        <w:t xml:space="preserve"> </w:t>
      </w:r>
    </w:p>
    <w:p w14:paraId="066FD1DD" w14:textId="77777777" w:rsidR="00E942E9" w:rsidRPr="00056D83" w:rsidRDefault="00E942E9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/>
          <w:sz w:val="21"/>
          <w:szCs w:val="21"/>
        </w:rPr>
      </w:pPr>
      <w:r w:rsidRPr="007348B6">
        <w:rPr>
          <w:bCs/>
          <w:color w:val="000000" w:themeColor="text1"/>
          <w:sz w:val="21"/>
          <w:szCs w:val="21"/>
        </w:rPr>
        <w:t>Po</w:t>
      </w:r>
      <w:r w:rsidRPr="00056D83">
        <w:rPr>
          <w:bCs/>
          <w:color w:val="000000"/>
          <w:sz w:val="21"/>
          <w:szCs w:val="21"/>
        </w:rPr>
        <w:t xml:space="preserve"> dokonaniu oceny ofert sporządza</w:t>
      </w:r>
      <w:r w:rsidR="006E07B8">
        <w:rPr>
          <w:bCs/>
          <w:color w:val="000000"/>
          <w:sz w:val="21"/>
          <w:szCs w:val="21"/>
        </w:rPr>
        <w:t xml:space="preserve"> się</w:t>
      </w:r>
      <w:r w:rsidRPr="00056D83">
        <w:rPr>
          <w:bCs/>
          <w:color w:val="000000"/>
          <w:sz w:val="21"/>
          <w:szCs w:val="21"/>
        </w:rPr>
        <w:t xml:space="preserve"> protokół, który zawiera:</w:t>
      </w:r>
    </w:p>
    <w:p w14:paraId="0AD2B82C" w14:textId="3A9F0B22" w:rsidR="00E942E9" w:rsidRPr="00056D83" w:rsidRDefault="00E942E9" w:rsidP="00C41C47">
      <w:pPr>
        <w:pStyle w:val="Tekstpodstawowy3"/>
        <w:numPr>
          <w:ilvl w:val="0"/>
          <w:numId w:val="12"/>
        </w:numPr>
        <w:spacing w:line="268" w:lineRule="exact"/>
        <w:ind w:left="851" w:right="366" w:hanging="284"/>
        <w:rPr>
          <w:bCs/>
          <w:color w:val="000000"/>
          <w:sz w:val="21"/>
          <w:szCs w:val="21"/>
        </w:rPr>
      </w:pPr>
      <w:r w:rsidRPr="00056D83">
        <w:rPr>
          <w:bCs/>
          <w:color w:val="000000"/>
          <w:sz w:val="21"/>
          <w:szCs w:val="21"/>
        </w:rPr>
        <w:t xml:space="preserve">informację o trybie i terminie posiedzenia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onkursowej,</w:t>
      </w:r>
    </w:p>
    <w:p w14:paraId="50F01BE4" w14:textId="3AA63B51" w:rsidR="00E942E9" w:rsidRPr="005D5642" w:rsidRDefault="00E942E9" w:rsidP="00C41C47">
      <w:pPr>
        <w:pStyle w:val="Tekstpodstawowy3"/>
        <w:numPr>
          <w:ilvl w:val="0"/>
          <w:numId w:val="12"/>
        </w:numPr>
        <w:spacing w:line="268" w:lineRule="exact"/>
        <w:ind w:left="851" w:right="366" w:hanging="284"/>
        <w:rPr>
          <w:bCs/>
          <w:color w:val="000000"/>
          <w:sz w:val="21"/>
          <w:szCs w:val="21"/>
        </w:rPr>
      </w:pPr>
      <w:r w:rsidRPr="00056D83">
        <w:rPr>
          <w:bCs/>
          <w:color w:val="000000"/>
          <w:sz w:val="21"/>
          <w:szCs w:val="21"/>
        </w:rPr>
        <w:t xml:space="preserve">listę obecności członków </w:t>
      </w:r>
      <w:r w:rsidR="005D5642">
        <w:rPr>
          <w:bCs/>
          <w:color w:val="000000"/>
          <w:sz w:val="21"/>
          <w:szCs w:val="21"/>
        </w:rPr>
        <w:t>K</w:t>
      </w:r>
      <w:r w:rsidRPr="005D5642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5D5642">
        <w:rPr>
          <w:bCs/>
          <w:color w:val="000000"/>
          <w:sz w:val="21"/>
          <w:szCs w:val="21"/>
        </w:rPr>
        <w:t>onkursowej,</w:t>
      </w:r>
    </w:p>
    <w:p w14:paraId="266AE49A" w14:textId="671FC934" w:rsidR="00E942E9" w:rsidRPr="00056D83" w:rsidRDefault="00E942E9" w:rsidP="00C41C47">
      <w:pPr>
        <w:pStyle w:val="Tekstpodstawowy3"/>
        <w:numPr>
          <w:ilvl w:val="0"/>
          <w:numId w:val="12"/>
        </w:numPr>
        <w:spacing w:line="268" w:lineRule="exact"/>
        <w:ind w:left="851" w:right="366" w:hanging="284"/>
        <w:rPr>
          <w:bCs/>
          <w:color w:val="000000"/>
          <w:sz w:val="21"/>
          <w:szCs w:val="21"/>
        </w:rPr>
      </w:pPr>
      <w:r w:rsidRPr="00056D83">
        <w:rPr>
          <w:bCs/>
          <w:color w:val="000000"/>
          <w:sz w:val="21"/>
          <w:szCs w:val="21"/>
        </w:rPr>
        <w:t xml:space="preserve">informację o wyłączeniu członków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onkursowej z oceny oferty/ofert z uzasadnieniem tego faktu,</w:t>
      </w:r>
    </w:p>
    <w:p w14:paraId="6DD0BB90" w14:textId="77777777" w:rsidR="00E942E9" w:rsidRPr="00056D83" w:rsidRDefault="00E942E9" w:rsidP="00C41C47">
      <w:pPr>
        <w:pStyle w:val="Tekstpodstawowy3"/>
        <w:numPr>
          <w:ilvl w:val="0"/>
          <w:numId w:val="12"/>
        </w:numPr>
        <w:spacing w:line="268" w:lineRule="exact"/>
        <w:ind w:left="851" w:right="366" w:hanging="284"/>
        <w:rPr>
          <w:bCs/>
          <w:color w:val="000000"/>
          <w:sz w:val="21"/>
          <w:szCs w:val="21"/>
        </w:rPr>
      </w:pPr>
      <w:r w:rsidRPr="00056D83">
        <w:rPr>
          <w:bCs/>
          <w:color w:val="000000"/>
          <w:sz w:val="21"/>
          <w:szCs w:val="21"/>
        </w:rPr>
        <w:t xml:space="preserve">wykaz ofert poddanych ocenie merytorycznej wraz z podaniem liczby punktów przyznanych poszczególnym ofertom </w:t>
      </w:r>
      <w:r w:rsidR="005C39B6" w:rsidRPr="00056D83">
        <w:rPr>
          <w:bCs/>
          <w:color w:val="000000"/>
          <w:sz w:val="21"/>
          <w:szCs w:val="21"/>
        </w:rPr>
        <w:t xml:space="preserve">w malejącej kolejności ich oceny </w:t>
      </w:r>
      <w:r w:rsidRPr="00056D83">
        <w:rPr>
          <w:bCs/>
          <w:color w:val="000000"/>
          <w:sz w:val="21"/>
          <w:szCs w:val="21"/>
        </w:rPr>
        <w:t>oraz proponowane kwoty środków finansowych wraz z zakresem rekomendowanych kosztów.</w:t>
      </w:r>
    </w:p>
    <w:p w14:paraId="7BB8786C" w14:textId="62E60A3A" w:rsidR="00E942E9" w:rsidRPr="00056D83" w:rsidRDefault="00E942E9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/>
          <w:sz w:val="21"/>
          <w:szCs w:val="21"/>
        </w:rPr>
      </w:pPr>
      <w:r w:rsidRPr="007348B6">
        <w:rPr>
          <w:bCs/>
          <w:color w:val="000000" w:themeColor="text1"/>
          <w:sz w:val="21"/>
          <w:szCs w:val="21"/>
        </w:rPr>
        <w:t>Protokół</w:t>
      </w:r>
      <w:r w:rsidRPr="00056D83">
        <w:rPr>
          <w:bCs/>
          <w:color w:val="000000"/>
          <w:sz w:val="21"/>
          <w:szCs w:val="21"/>
        </w:rPr>
        <w:t xml:space="preserve"> z prac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onkursowej podpisywany jest przez Przewodniczącego</w:t>
      </w:r>
      <w:r w:rsidR="008F2DD5">
        <w:rPr>
          <w:bCs/>
          <w:color w:val="000000"/>
          <w:sz w:val="21"/>
          <w:szCs w:val="21"/>
        </w:rPr>
        <w:t xml:space="preserve"> </w:t>
      </w:r>
      <w:r w:rsidR="008F2DD5">
        <w:rPr>
          <w:bCs/>
          <w:color w:val="000000"/>
          <w:sz w:val="21"/>
          <w:szCs w:val="21"/>
        </w:rPr>
        <w:br/>
      </w:r>
      <w:r w:rsidRPr="00056D83">
        <w:rPr>
          <w:bCs/>
          <w:color w:val="000000"/>
          <w:sz w:val="21"/>
          <w:szCs w:val="21"/>
        </w:rPr>
        <w:t xml:space="preserve">lub Wiceprzewodniczącego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onkursowej.</w:t>
      </w:r>
    </w:p>
    <w:p w14:paraId="6EF0C3D6" w14:textId="24F2535F" w:rsidR="00E942E9" w:rsidRPr="00056D83" w:rsidRDefault="00E942E9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color w:val="000000"/>
          <w:sz w:val="21"/>
          <w:szCs w:val="21"/>
        </w:rPr>
      </w:pPr>
      <w:r w:rsidRPr="007348B6">
        <w:rPr>
          <w:bCs/>
          <w:color w:val="000000" w:themeColor="text1"/>
          <w:sz w:val="21"/>
          <w:szCs w:val="21"/>
        </w:rPr>
        <w:t>Za</w:t>
      </w:r>
      <w:r w:rsidRPr="00056D83">
        <w:rPr>
          <w:bCs/>
          <w:color w:val="000000"/>
          <w:sz w:val="21"/>
          <w:szCs w:val="21"/>
        </w:rPr>
        <w:t xml:space="preserve"> całość prac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onkursowej odpowiada Przewodniczący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omisji</w:t>
      </w:r>
      <w:r w:rsidR="003C47EF">
        <w:rPr>
          <w:bCs/>
          <w:color w:val="000000"/>
          <w:sz w:val="21"/>
          <w:szCs w:val="21"/>
        </w:rPr>
        <w:t>.</w:t>
      </w:r>
    </w:p>
    <w:p w14:paraId="2595EBA5" w14:textId="2D5DC5EB" w:rsidR="00E942E9" w:rsidRPr="005D2A53" w:rsidRDefault="00E942E9" w:rsidP="00C41C47">
      <w:pPr>
        <w:pStyle w:val="Tekstpodstawowy3"/>
        <w:numPr>
          <w:ilvl w:val="0"/>
          <w:numId w:val="6"/>
        </w:numPr>
        <w:spacing w:line="268" w:lineRule="exact"/>
        <w:ind w:left="426" w:right="366" w:hanging="426"/>
        <w:rPr>
          <w:bCs/>
          <w:sz w:val="21"/>
          <w:szCs w:val="21"/>
        </w:rPr>
      </w:pPr>
      <w:r w:rsidRPr="007348B6">
        <w:rPr>
          <w:bCs/>
          <w:color w:val="000000" w:themeColor="text1"/>
          <w:sz w:val="21"/>
          <w:szCs w:val="21"/>
        </w:rPr>
        <w:t>Obsługę</w:t>
      </w:r>
      <w:r w:rsidRPr="00056D83">
        <w:rPr>
          <w:bCs/>
          <w:color w:val="000000"/>
          <w:sz w:val="21"/>
          <w:szCs w:val="21"/>
        </w:rPr>
        <w:t xml:space="preserve"> prac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 xml:space="preserve">omisji </w:t>
      </w:r>
      <w:r w:rsidR="005D5642">
        <w:rPr>
          <w:bCs/>
          <w:color w:val="000000"/>
          <w:sz w:val="21"/>
          <w:szCs w:val="21"/>
        </w:rPr>
        <w:t>K</w:t>
      </w:r>
      <w:r w:rsidRPr="00056D83">
        <w:rPr>
          <w:bCs/>
          <w:color w:val="000000"/>
          <w:sz w:val="21"/>
          <w:szCs w:val="21"/>
        </w:rPr>
        <w:t>onkursowej zapewnia Regionalny Ośrodek Polityki Społecznej Województwa Śląskiego.</w:t>
      </w:r>
    </w:p>
    <w:p w14:paraId="037DD902" w14:textId="77777777" w:rsidR="00E942E9" w:rsidRPr="005D2A53" w:rsidRDefault="00E942E9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</w:p>
    <w:p w14:paraId="0DFAE0D2" w14:textId="77777777" w:rsidR="000B04B8" w:rsidRPr="005D2A53" w:rsidRDefault="00804404" w:rsidP="00C41C47">
      <w:pPr>
        <w:pStyle w:val="Tekstpodstawowy3"/>
        <w:spacing w:line="268" w:lineRule="exact"/>
        <w:ind w:left="567" w:right="366"/>
        <w:jc w:val="center"/>
        <w:rPr>
          <w:b/>
          <w:bCs/>
          <w:sz w:val="21"/>
          <w:szCs w:val="21"/>
        </w:rPr>
      </w:pPr>
      <w:r w:rsidRPr="005D2A53">
        <w:rPr>
          <w:b/>
          <w:bCs/>
          <w:sz w:val="21"/>
          <w:szCs w:val="21"/>
        </w:rPr>
        <w:t>§ 5</w:t>
      </w:r>
    </w:p>
    <w:p w14:paraId="6C8F8984" w14:textId="56609876" w:rsidR="00E942E9" w:rsidRPr="005D2A53" w:rsidRDefault="00E942E9" w:rsidP="00C41C47">
      <w:pPr>
        <w:pStyle w:val="Tekstpodstawowy3"/>
        <w:spacing w:line="268" w:lineRule="exact"/>
        <w:ind w:right="366"/>
        <w:rPr>
          <w:bCs/>
          <w:sz w:val="21"/>
          <w:szCs w:val="21"/>
        </w:rPr>
      </w:pPr>
      <w:r w:rsidRPr="005D2A53">
        <w:rPr>
          <w:bCs/>
          <w:sz w:val="21"/>
          <w:szCs w:val="21"/>
        </w:rPr>
        <w:t xml:space="preserve">Za pracę w </w:t>
      </w:r>
      <w:r w:rsidR="005D5642" w:rsidRPr="005D2A53">
        <w:rPr>
          <w:bCs/>
          <w:sz w:val="21"/>
          <w:szCs w:val="21"/>
        </w:rPr>
        <w:t>K</w:t>
      </w:r>
      <w:r w:rsidRPr="005D2A53">
        <w:rPr>
          <w:bCs/>
          <w:sz w:val="21"/>
          <w:szCs w:val="21"/>
        </w:rPr>
        <w:t xml:space="preserve">omisji </w:t>
      </w:r>
      <w:r w:rsidR="005D5642" w:rsidRPr="005D2A53">
        <w:rPr>
          <w:bCs/>
          <w:sz w:val="21"/>
          <w:szCs w:val="21"/>
        </w:rPr>
        <w:t>K</w:t>
      </w:r>
      <w:r w:rsidRPr="005D2A53">
        <w:rPr>
          <w:bCs/>
          <w:sz w:val="21"/>
          <w:szCs w:val="21"/>
        </w:rPr>
        <w:t>onkursowej nie przysługuje wynagrodzenie.</w:t>
      </w:r>
    </w:p>
    <w:p w14:paraId="599B73C1" w14:textId="77777777" w:rsidR="00E942E9" w:rsidRPr="005D2A53" w:rsidRDefault="00E942E9" w:rsidP="00C41C47">
      <w:pPr>
        <w:pStyle w:val="Tekstpodstawowy3"/>
        <w:spacing w:line="268" w:lineRule="exact"/>
        <w:ind w:left="567" w:right="366"/>
        <w:jc w:val="center"/>
        <w:rPr>
          <w:bCs/>
          <w:sz w:val="21"/>
          <w:szCs w:val="21"/>
        </w:rPr>
      </w:pPr>
    </w:p>
    <w:p w14:paraId="5958C036" w14:textId="77777777" w:rsidR="005D2A53" w:rsidRDefault="005D2A53" w:rsidP="00C41C47">
      <w:pPr>
        <w:pStyle w:val="Tekstpodstawowy3"/>
        <w:spacing w:line="268" w:lineRule="exact"/>
        <w:ind w:left="567" w:right="366"/>
        <w:jc w:val="center"/>
        <w:rPr>
          <w:b/>
          <w:bCs/>
          <w:color w:val="000000" w:themeColor="text1"/>
          <w:sz w:val="21"/>
          <w:szCs w:val="21"/>
        </w:rPr>
      </w:pPr>
      <w:r w:rsidRPr="00056D83">
        <w:rPr>
          <w:b/>
          <w:bCs/>
          <w:color w:val="000000" w:themeColor="text1"/>
          <w:sz w:val="21"/>
          <w:szCs w:val="21"/>
        </w:rPr>
        <w:t xml:space="preserve">§ </w:t>
      </w:r>
      <w:r>
        <w:rPr>
          <w:b/>
          <w:bCs/>
          <w:color w:val="000000" w:themeColor="text1"/>
          <w:sz w:val="21"/>
          <w:szCs w:val="21"/>
        </w:rPr>
        <w:t>6</w:t>
      </w:r>
    </w:p>
    <w:p w14:paraId="19C6B059" w14:textId="0FA0AB9C" w:rsidR="00E942E9" w:rsidRPr="00056D83" w:rsidRDefault="001D549F" w:rsidP="00C41C47">
      <w:pPr>
        <w:pStyle w:val="Tekstpodstawowy3"/>
        <w:spacing w:line="268" w:lineRule="exact"/>
        <w:ind w:right="366"/>
        <w:rPr>
          <w:bCs/>
          <w:sz w:val="21"/>
          <w:szCs w:val="21"/>
        </w:rPr>
      </w:pPr>
      <w:r w:rsidRPr="007019CC">
        <w:rPr>
          <w:bCs/>
          <w:sz w:val="21"/>
          <w:szCs w:val="21"/>
        </w:rPr>
        <w:t xml:space="preserve">Decyzję w sprawie udzielenia </w:t>
      </w:r>
      <w:r w:rsidR="007019CC" w:rsidRPr="007019CC">
        <w:rPr>
          <w:bCs/>
          <w:sz w:val="21"/>
          <w:szCs w:val="21"/>
        </w:rPr>
        <w:t xml:space="preserve">dotacji celowej organizacjom pozarządowym i podmiotom, o których mowa w art. 3 ust. 2 i 3 ustawy o działalności pożytku publicznego i o wolontariacie  podejmuje Zarząd Województwa Śląskiego, natomiast decyzję o udzieleniu </w:t>
      </w:r>
      <w:r w:rsidRPr="007019CC">
        <w:rPr>
          <w:bCs/>
          <w:sz w:val="21"/>
          <w:szCs w:val="21"/>
        </w:rPr>
        <w:t xml:space="preserve">pomocy finansowej gminom i powiatom </w:t>
      </w:r>
      <w:r w:rsidR="008F2DD5">
        <w:rPr>
          <w:bCs/>
          <w:sz w:val="21"/>
          <w:szCs w:val="21"/>
        </w:rPr>
        <w:br/>
      </w:r>
      <w:r w:rsidRPr="007019CC">
        <w:rPr>
          <w:bCs/>
          <w:sz w:val="21"/>
          <w:szCs w:val="21"/>
        </w:rPr>
        <w:t>w formie dotacji celowej podejmuje Sejmik Województwa Śląskiego, po przeprowadzeniu konkursu przez Zarząd Województwa Śląskiego</w:t>
      </w:r>
      <w:r w:rsidR="00E942E9" w:rsidRPr="007019CC">
        <w:rPr>
          <w:bCs/>
          <w:sz w:val="21"/>
          <w:szCs w:val="21"/>
        </w:rPr>
        <w:t>.</w:t>
      </w:r>
    </w:p>
    <w:p w14:paraId="766808A4" w14:textId="77777777" w:rsidR="00DE38A5" w:rsidRPr="00056D83" w:rsidRDefault="00DE38A5" w:rsidP="00C41C47">
      <w:pPr>
        <w:pStyle w:val="Tekstpodstawowy3"/>
        <w:spacing w:line="268" w:lineRule="exact"/>
        <w:ind w:left="567" w:right="366"/>
        <w:rPr>
          <w:bCs/>
          <w:sz w:val="21"/>
          <w:szCs w:val="21"/>
        </w:rPr>
      </w:pPr>
    </w:p>
    <w:p w14:paraId="10207245" w14:textId="77777777" w:rsidR="002B0F4B" w:rsidRDefault="002B0F4B" w:rsidP="00C41C47">
      <w:pPr>
        <w:pStyle w:val="Tekstpodstawowy3"/>
        <w:spacing w:line="268" w:lineRule="exact"/>
        <w:ind w:left="284" w:right="366"/>
        <w:rPr>
          <w:sz w:val="18"/>
          <w:szCs w:val="18"/>
        </w:rPr>
      </w:pPr>
    </w:p>
    <w:p w14:paraId="47CC69C1" w14:textId="77777777" w:rsidR="002B0F4B" w:rsidRDefault="002B0F4B" w:rsidP="00C41C47">
      <w:pPr>
        <w:pStyle w:val="Tekstpodstawowy3"/>
        <w:spacing w:line="268" w:lineRule="exact"/>
        <w:ind w:left="284" w:right="366"/>
        <w:rPr>
          <w:sz w:val="18"/>
          <w:szCs w:val="18"/>
        </w:rPr>
      </w:pPr>
    </w:p>
    <w:p w14:paraId="0801DCCB" w14:textId="77777777" w:rsidR="002B0F4B" w:rsidRDefault="002B0F4B" w:rsidP="00C41C47">
      <w:pPr>
        <w:pStyle w:val="Tekstpodstawowy3"/>
        <w:spacing w:line="268" w:lineRule="exact"/>
        <w:ind w:left="284" w:right="366"/>
        <w:rPr>
          <w:sz w:val="18"/>
          <w:szCs w:val="18"/>
        </w:rPr>
      </w:pPr>
    </w:p>
    <w:p w14:paraId="4A801CC1" w14:textId="77777777" w:rsidR="002B0F4B" w:rsidRDefault="002B0F4B" w:rsidP="00C41C47">
      <w:pPr>
        <w:pStyle w:val="Tekstpodstawowy3"/>
        <w:spacing w:line="268" w:lineRule="exact"/>
        <w:ind w:left="284" w:right="366"/>
        <w:rPr>
          <w:sz w:val="18"/>
          <w:szCs w:val="18"/>
        </w:rPr>
      </w:pPr>
    </w:p>
    <w:p w14:paraId="2FDBFD1E" w14:textId="77777777" w:rsidR="00B708C7" w:rsidRPr="008F2DD5" w:rsidRDefault="00B708C7" w:rsidP="00C41C47">
      <w:pPr>
        <w:pStyle w:val="Tekstpodstawowy3"/>
        <w:spacing w:line="268" w:lineRule="exact"/>
        <w:ind w:right="366"/>
        <w:rPr>
          <w:sz w:val="18"/>
          <w:szCs w:val="18"/>
        </w:rPr>
      </w:pPr>
      <w:r w:rsidRPr="008F2DD5">
        <w:rPr>
          <w:sz w:val="18"/>
          <w:szCs w:val="18"/>
        </w:rPr>
        <w:t>Załącznik:</w:t>
      </w:r>
    </w:p>
    <w:p w14:paraId="258A3C0B" w14:textId="177AAC06" w:rsidR="00B708C7" w:rsidRPr="002B0F4B" w:rsidRDefault="00B708C7" w:rsidP="00C41C47">
      <w:pPr>
        <w:pStyle w:val="Tekstpodstawowy3"/>
        <w:spacing w:line="268" w:lineRule="exact"/>
        <w:ind w:right="366"/>
        <w:rPr>
          <w:sz w:val="21"/>
          <w:szCs w:val="21"/>
        </w:rPr>
      </w:pPr>
      <w:r w:rsidRPr="008F2DD5">
        <w:rPr>
          <w:sz w:val="18"/>
          <w:szCs w:val="18"/>
        </w:rPr>
        <w:t xml:space="preserve">Wzór </w:t>
      </w:r>
      <w:r w:rsidRPr="008F2DD5">
        <w:rPr>
          <w:i/>
          <w:iCs/>
          <w:sz w:val="18"/>
          <w:szCs w:val="18"/>
        </w:rPr>
        <w:t xml:space="preserve">Oświadczenia o niepodleganiu wyłączeniu z prac </w:t>
      </w:r>
      <w:r w:rsidR="005D5642" w:rsidRPr="008F2DD5">
        <w:rPr>
          <w:i/>
          <w:iCs/>
          <w:sz w:val="18"/>
          <w:szCs w:val="18"/>
        </w:rPr>
        <w:t>K</w:t>
      </w:r>
      <w:r w:rsidRPr="008F2DD5">
        <w:rPr>
          <w:i/>
          <w:iCs/>
          <w:sz w:val="18"/>
          <w:szCs w:val="18"/>
        </w:rPr>
        <w:t xml:space="preserve">omisji </w:t>
      </w:r>
      <w:r w:rsidR="005D5642" w:rsidRPr="008F2DD5">
        <w:rPr>
          <w:i/>
          <w:iCs/>
          <w:sz w:val="18"/>
          <w:szCs w:val="18"/>
        </w:rPr>
        <w:t>K</w:t>
      </w:r>
      <w:r w:rsidRPr="008F2DD5">
        <w:rPr>
          <w:i/>
          <w:iCs/>
          <w:sz w:val="18"/>
          <w:szCs w:val="18"/>
        </w:rPr>
        <w:t>onkursowej</w:t>
      </w:r>
      <w:r w:rsidRPr="008F2DD5">
        <w:rPr>
          <w:sz w:val="18"/>
          <w:szCs w:val="18"/>
        </w:rPr>
        <w:t>.</w:t>
      </w:r>
    </w:p>
    <w:p w14:paraId="63F8F195" w14:textId="77777777" w:rsidR="007C181C" w:rsidRDefault="007C181C" w:rsidP="00C41C47">
      <w:pPr>
        <w:pStyle w:val="Nagwek"/>
        <w:spacing w:line="268" w:lineRule="exact"/>
        <w:rPr>
          <w:rFonts w:ascii="Arial" w:hAnsi="Arial" w:cs="Arial"/>
          <w:b/>
          <w:sz w:val="18"/>
        </w:rPr>
      </w:pPr>
    </w:p>
    <w:p w14:paraId="6058CF32" w14:textId="77777777" w:rsidR="007C181C" w:rsidRDefault="007C181C" w:rsidP="00C41C47">
      <w:pPr>
        <w:pStyle w:val="Nagwek"/>
        <w:spacing w:line="268" w:lineRule="exact"/>
        <w:jc w:val="right"/>
        <w:rPr>
          <w:rFonts w:ascii="Arial" w:hAnsi="Arial" w:cs="Arial"/>
          <w:b/>
          <w:sz w:val="18"/>
        </w:rPr>
      </w:pPr>
    </w:p>
    <w:p w14:paraId="4A11AAD9" w14:textId="77777777" w:rsidR="006E07B8" w:rsidRDefault="006E07B8" w:rsidP="00C41C47">
      <w:pPr>
        <w:pStyle w:val="Nagwek"/>
        <w:spacing w:line="268" w:lineRule="exact"/>
        <w:jc w:val="right"/>
        <w:rPr>
          <w:rFonts w:ascii="Arial" w:hAnsi="Arial" w:cs="Arial"/>
          <w:b/>
          <w:sz w:val="18"/>
        </w:rPr>
      </w:pPr>
    </w:p>
    <w:p w14:paraId="22D42013" w14:textId="77777777" w:rsidR="006E07B8" w:rsidRDefault="006E07B8" w:rsidP="00C41C47">
      <w:pPr>
        <w:pStyle w:val="Nagwek"/>
        <w:spacing w:line="268" w:lineRule="exact"/>
        <w:jc w:val="right"/>
        <w:rPr>
          <w:rFonts w:ascii="Arial" w:hAnsi="Arial" w:cs="Arial"/>
          <w:b/>
          <w:sz w:val="18"/>
        </w:rPr>
      </w:pPr>
    </w:p>
    <w:p w14:paraId="3EDF3931" w14:textId="77777777" w:rsidR="006E07B8" w:rsidRDefault="006E07B8" w:rsidP="00C41C47">
      <w:pPr>
        <w:pStyle w:val="Nagwek"/>
        <w:spacing w:line="268" w:lineRule="exact"/>
        <w:jc w:val="right"/>
        <w:rPr>
          <w:rFonts w:ascii="Arial" w:hAnsi="Arial" w:cs="Arial"/>
          <w:b/>
          <w:sz w:val="18"/>
        </w:rPr>
      </w:pPr>
    </w:p>
    <w:p w14:paraId="1D0EF65C" w14:textId="1ABEF8DA" w:rsidR="00C96037" w:rsidRPr="00C41C47" w:rsidRDefault="00C96037" w:rsidP="00C41C47">
      <w:pPr>
        <w:pStyle w:val="Nagwek"/>
        <w:spacing w:line="268" w:lineRule="exact"/>
        <w:rPr>
          <w:rFonts w:ascii="Arial" w:hAnsi="Arial" w:cs="Arial"/>
          <w:b/>
          <w:sz w:val="18"/>
        </w:rPr>
      </w:pPr>
      <w:r w:rsidRPr="006A183A">
        <w:rPr>
          <w:rFonts w:ascii="Arial" w:hAnsi="Arial" w:cs="Arial"/>
          <w:bCs/>
          <w:sz w:val="18"/>
        </w:rPr>
        <w:lastRenderedPageBreak/>
        <w:t xml:space="preserve">Załącznik </w:t>
      </w:r>
    </w:p>
    <w:p w14:paraId="620DD880" w14:textId="57559386" w:rsidR="00C96037" w:rsidRPr="00C73A95" w:rsidRDefault="00C96037" w:rsidP="00C41C47">
      <w:pPr>
        <w:pStyle w:val="Nagwek"/>
        <w:spacing w:line="268" w:lineRule="exact"/>
        <w:jc w:val="both"/>
        <w:rPr>
          <w:rFonts w:ascii="Arial" w:hAnsi="Arial" w:cs="Arial"/>
          <w:bCs/>
          <w:i/>
          <w:iCs/>
        </w:rPr>
      </w:pPr>
      <w:r w:rsidRPr="006A183A">
        <w:rPr>
          <w:rFonts w:ascii="Arial" w:hAnsi="Arial" w:cs="Arial"/>
          <w:bCs/>
          <w:sz w:val="18"/>
        </w:rPr>
        <w:t xml:space="preserve">do Regulaminu </w:t>
      </w:r>
      <w:r>
        <w:rPr>
          <w:rFonts w:ascii="Arial" w:hAnsi="Arial" w:cs="Arial"/>
          <w:bCs/>
          <w:sz w:val="18"/>
        </w:rPr>
        <w:t>K</w:t>
      </w:r>
      <w:r w:rsidRPr="006A183A">
        <w:rPr>
          <w:rFonts w:ascii="Arial" w:hAnsi="Arial" w:cs="Arial"/>
          <w:bCs/>
          <w:sz w:val="18"/>
        </w:rPr>
        <w:t xml:space="preserve">omisji </w:t>
      </w:r>
      <w:r>
        <w:rPr>
          <w:rFonts w:ascii="Arial" w:hAnsi="Arial" w:cs="Arial"/>
          <w:bCs/>
          <w:sz w:val="18"/>
        </w:rPr>
        <w:t>K</w:t>
      </w:r>
      <w:r w:rsidRPr="006A183A">
        <w:rPr>
          <w:rFonts w:ascii="Arial" w:hAnsi="Arial" w:cs="Arial"/>
          <w:bCs/>
          <w:sz w:val="18"/>
        </w:rPr>
        <w:t>onkursowej</w:t>
      </w:r>
      <w:r w:rsidRPr="006A183A">
        <w:rPr>
          <w:bCs/>
        </w:rPr>
        <w:t xml:space="preserve"> </w:t>
      </w:r>
      <w:r w:rsidRPr="006A183A">
        <w:rPr>
          <w:rFonts w:ascii="Arial" w:hAnsi="Arial" w:cs="Arial"/>
          <w:bCs/>
          <w:sz w:val="18"/>
        </w:rPr>
        <w:t>oceniającej w 202</w:t>
      </w:r>
      <w:r w:rsidR="008F2DD5">
        <w:rPr>
          <w:rFonts w:ascii="Arial" w:hAnsi="Arial" w:cs="Arial"/>
          <w:bCs/>
          <w:sz w:val="18"/>
        </w:rPr>
        <w:t>5</w:t>
      </w:r>
      <w:r w:rsidRPr="006A183A">
        <w:rPr>
          <w:rFonts w:ascii="Arial" w:hAnsi="Arial" w:cs="Arial"/>
          <w:bCs/>
          <w:sz w:val="18"/>
        </w:rPr>
        <w:t xml:space="preserve"> roku oferty złożone w ramach ogłoszonych przez</w:t>
      </w:r>
      <w:r w:rsidR="008F2DD5">
        <w:rPr>
          <w:rFonts w:ascii="Arial" w:hAnsi="Arial" w:cs="Arial"/>
          <w:bCs/>
          <w:sz w:val="18"/>
        </w:rPr>
        <w:t xml:space="preserve"> </w:t>
      </w:r>
      <w:r w:rsidRPr="006A183A">
        <w:rPr>
          <w:rFonts w:ascii="Arial" w:hAnsi="Arial" w:cs="Arial"/>
          <w:bCs/>
          <w:sz w:val="18"/>
        </w:rPr>
        <w:t xml:space="preserve">Zarząd Województwa Śląskiego konkursach ofert </w:t>
      </w:r>
      <w:r>
        <w:rPr>
          <w:rFonts w:ascii="Arial" w:hAnsi="Arial" w:cs="Arial"/>
          <w:bCs/>
          <w:sz w:val="18"/>
        </w:rPr>
        <w:t>na</w:t>
      </w:r>
      <w:r w:rsidRPr="006A183A">
        <w:rPr>
          <w:rFonts w:ascii="Arial" w:hAnsi="Arial" w:cs="Arial"/>
          <w:bCs/>
          <w:sz w:val="18"/>
        </w:rPr>
        <w:t xml:space="preserve"> realizacj</w:t>
      </w:r>
      <w:r>
        <w:rPr>
          <w:rFonts w:ascii="Arial" w:hAnsi="Arial" w:cs="Arial"/>
          <w:bCs/>
          <w:sz w:val="18"/>
        </w:rPr>
        <w:t>ę</w:t>
      </w:r>
      <w:r w:rsidRPr="006A183A">
        <w:rPr>
          <w:rFonts w:ascii="Arial" w:hAnsi="Arial" w:cs="Arial"/>
          <w:bCs/>
          <w:sz w:val="18"/>
        </w:rPr>
        <w:t xml:space="preserve"> zadań </w:t>
      </w:r>
      <w:r w:rsidRPr="00C73A95">
        <w:rPr>
          <w:rFonts w:ascii="Arial" w:hAnsi="Arial" w:cs="Arial"/>
          <w:bCs/>
          <w:i/>
          <w:iCs/>
          <w:sz w:val="18"/>
        </w:rPr>
        <w:t>Programu przeciwdziałania uzależnieniom w województwie śląskim na lata 202</w:t>
      </w:r>
      <w:r w:rsidR="00555DBC">
        <w:rPr>
          <w:rFonts w:ascii="Arial" w:hAnsi="Arial" w:cs="Arial"/>
          <w:bCs/>
          <w:i/>
          <w:iCs/>
          <w:sz w:val="18"/>
        </w:rPr>
        <w:t>2</w:t>
      </w:r>
      <w:r w:rsidRPr="00C73A95">
        <w:rPr>
          <w:rFonts w:ascii="Arial" w:hAnsi="Arial" w:cs="Arial"/>
          <w:bCs/>
          <w:i/>
          <w:iCs/>
          <w:sz w:val="18"/>
        </w:rPr>
        <w:t>-2030</w:t>
      </w:r>
    </w:p>
    <w:p w14:paraId="48377F5D" w14:textId="77777777" w:rsidR="00C96037" w:rsidRPr="006A183A" w:rsidRDefault="00C96037" w:rsidP="00C41C47">
      <w:pPr>
        <w:pStyle w:val="Tekstpodstawowy3"/>
        <w:spacing w:line="268" w:lineRule="exact"/>
        <w:ind w:left="644" w:right="366"/>
        <w:rPr>
          <w:bCs/>
          <w:szCs w:val="21"/>
        </w:rPr>
      </w:pPr>
    </w:p>
    <w:p w14:paraId="1771ACDD" w14:textId="5143FA82" w:rsidR="00B708C7" w:rsidRDefault="00B708C7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37EE3587" w14:textId="48884FE3" w:rsidR="00076979" w:rsidRDefault="00076979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306D9B1F" w14:textId="77E4BE10" w:rsidR="00076979" w:rsidRDefault="00076979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1D5C68CC" w14:textId="77777777" w:rsidR="00076979" w:rsidRPr="00056D83" w:rsidRDefault="00076979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7F015FD1" w14:textId="77777777" w:rsidR="00B708C7" w:rsidRPr="00056D83" w:rsidRDefault="00B708C7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72C5C457" w14:textId="77777777" w:rsidR="00B708C7" w:rsidRPr="00056D83" w:rsidRDefault="00B708C7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280A41B5" w14:textId="77777777" w:rsidR="00B708C7" w:rsidRPr="00056D83" w:rsidRDefault="00B708C7" w:rsidP="00C41C47">
      <w:pPr>
        <w:pStyle w:val="Tekstpodstawowy3"/>
        <w:spacing w:line="268" w:lineRule="exact"/>
        <w:ind w:left="4248" w:right="366"/>
        <w:rPr>
          <w:b/>
          <w:sz w:val="18"/>
        </w:rPr>
      </w:pPr>
    </w:p>
    <w:p w14:paraId="2C877939" w14:textId="77777777" w:rsidR="00B708C7" w:rsidRPr="00056D83" w:rsidRDefault="00B708C7" w:rsidP="00C41C47">
      <w:pPr>
        <w:pStyle w:val="Tekstpodstawowy3"/>
        <w:spacing w:line="268" w:lineRule="exact"/>
        <w:ind w:right="366"/>
        <w:rPr>
          <w:sz w:val="18"/>
          <w:szCs w:val="18"/>
        </w:rPr>
      </w:pPr>
      <w:r w:rsidRPr="00056D83">
        <w:rPr>
          <w:sz w:val="18"/>
          <w:szCs w:val="18"/>
        </w:rPr>
        <w:t>…………………………………………………………..</w:t>
      </w:r>
    </w:p>
    <w:p w14:paraId="64424996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18"/>
          <w:szCs w:val="18"/>
        </w:rPr>
      </w:pPr>
      <w:r w:rsidRPr="00056D83">
        <w:rPr>
          <w:sz w:val="18"/>
          <w:szCs w:val="18"/>
        </w:rPr>
        <w:t>(Imię i nazwisko)</w:t>
      </w:r>
    </w:p>
    <w:p w14:paraId="5E0DDD13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54E71D15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4153A025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40338C66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149E008C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0C87A606" w14:textId="77777777" w:rsidR="00B708C7" w:rsidRPr="00056D83" w:rsidRDefault="00B708C7" w:rsidP="00C41C47">
      <w:pPr>
        <w:pStyle w:val="Tekstpodstawowy3"/>
        <w:spacing w:line="268" w:lineRule="exact"/>
        <w:ind w:left="708" w:right="366" w:firstLine="708"/>
        <w:rPr>
          <w:sz w:val="21"/>
          <w:szCs w:val="21"/>
        </w:rPr>
      </w:pPr>
    </w:p>
    <w:p w14:paraId="4AF8D945" w14:textId="77777777" w:rsidR="00B708C7" w:rsidRPr="00056D83" w:rsidRDefault="00B708C7" w:rsidP="00C41C47">
      <w:pPr>
        <w:pStyle w:val="Tekstpodstawowy3"/>
        <w:spacing w:line="268" w:lineRule="exact"/>
        <w:ind w:right="366"/>
        <w:rPr>
          <w:sz w:val="21"/>
          <w:szCs w:val="21"/>
        </w:rPr>
      </w:pPr>
    </w:p>
    <w:p w14:paraId="47B40289" w14:textId="77777777" w:rsidR="00B708C7" w:rsidRPr="00056D83" w:rsidRDefault="00B708C7" w:rsidP="008F2DD5">
      <w:pPr>
        <w:pStyle w:val="Tekstpodstawowy3"/>
        <w:spacing w:line="360" w:lineRule="auto"/>
        <w:jc w:val="center"/>
        <w:rPr>
          <w:b/>
          <w:sz w:val="21"/>
          <w:szCs w:val="21"/>
        </w:rPr>
      </w:pPr>
      <w:r w:rsidRPr="00056D83">
        <w:rPr>
          <w:b/>
          <w:sz w:val="21"/>
          <w:szCs w:val="21"/>
        </w:rPr>
        <w:t>OŚWIADCZENIE</w:t>
      </w:r>
    </w:p>
    <w:p w14:paraId="5FD20CC5" w14:textId="77777777" w:rsidR="00B708C7" w:rsidRPr="00056D83" w:rsidRDefault="00B708C7" w:rsidP="008F2DD5">
      <w:pPr>
        <w:pStyle w:val="Tekstpodstawowy3"/>
        <w:spacing w:line="360" w:lineRule="auto"/>
        <w:jc w:val="center"/>
        <w:rPr>
          <w:b/>
          <w:sz w:val="21"/>
          <w:szCs w:val="21"/>
        </w:rPr>
      </w:pPr>
      <w:r w:rsidRPr="00056D83">
        <w:rPr>
          <w:b/>
          <w:sz w:val="21"/>
          <w:szCs w:val="21"/>
        </w:rPr>
        <w:t>(WZÓR)</w:t>
      </w:r>
    </w:p>
    <w:p w14:paraId="1840DAF4" w14:textId="77777777" w:rsidR="00B708C7" w:rsidRPr="00056D83" w:rsidRDefault="00B708C7" w:rsidP="008F2DD5">
      <w:pPr>
        <w:pStyle w:val="Tekstpodstawowy3"/>
        <w:spacing w:line="360" w:lineRule="auto"/>
        <w:jc w:val="left"/>
        <w:rPr>
          <w:sz w:val="21"/>
          <w:szCs w:val="21"/>
        </w:rPr>
      </w:pPr>
    </w:p>
    <w:p w14:paraId="0B1C8003" w14:textId="02E20856" w:rsidR="00B708C7" w:rsidRPr="00056D83" w:rsidRDefault="00B708C7" w:rsidP="008F2DD5">
      <w:pPr>
        <w:pStyle w:val="Tekstpodstawowy3"/>
        <w:spacing w:line="360" w:lineRule="auto"/>
        <w:rPr>
          <w:sz w:val="21"/>
          <w:szCs w:val="21"/>
        </w:rPr>
      </w:pPr>
      <w:r w:rsidRPr="00056D83">
        <w:rPr>
          <w:sz w:val="21"/>
          <w:szCs w:val="21"/>
        </w:rPr>
        <w:t xml:space="preserve">Oświadczam, że nie podlegam wyłączeniu z prac </w:t>
      </w:r>
      <w:r w:rsidR="005D5642">
        <w:rPr>
          <w:sz w:val="21"/>
          <w:szCs w:val="21"/>
        </w:rPr>
        <w:t>K</w:t>
      </w:r>
      <w:r w:rsidRPr="00056D83">
        <w:rPr>
          <w:sz w:val="21"/>
          <w:szCs w:val="21"/>
        </w:rPr>
        <w:t xml:space="preserve">omisji </w:t>
      </w:r>
      <w:r w:rsidR="005D5642">
        <w:rPr>
          <w:sz w:val="21"/>
          <w:szCs w:val="21"/>
        </w:rPr>
        <w:t>K</w:t>
      </w:r>
      <w:r w:rsidRPr="00056D83">
        <w:rPr>
          <w:sz w:val="21"/>
          <w:szCs w:val="21"/>
        </w:rPr>
        <w:t xml:space="preserve">onkursowej oceniającej oferty złożone w ramach </w:t>
      </w:r>
      <w:r w:rsidR="00B029AF" w:rsidRPr="00056D83">
        <w:rPr>
          <w:sz w:val="21"/>
          <w:szCs w:val="21"/>
        </w:rPr>
        <w:t>k</w:t>
      </w:r>
      <w:r w:rsidRPr="00056D83">
        <w:rPr>
          <w:color w:val="000000"/>
          <w:sz w:val="21"/>
          <w:szCs w:val="21"/>
        </w:rPr>
        <w:t xml:space="preserve">onkursu ofert </w:t>
      </w:r>
      <w:r w:rsidR="002B0F4B">
        <w:rPr>
          <w:color w:val="000000"/>
          <w:sz w:val="21"/>
          <w:szCs w:val="21"/>
        </w:rPr>
        <w:t xml:space="preserve">……………………………………. </w:t>
      </w:r>
      <w:r w:rsidRPr="00056D83">
        <w:rPr>
          <w:sz w:val="21"/>
          <w:szCs w:val="21"/>
        </w:rPr>
        <w:t xml:space="preserve">zgodnie z przesłankami </w:t>
      </w:r>
      <w:bookmarkStart w:id="8" w:name="_Hlk104896209"/>
      <w:r w:rsidRPr="00056D83">
        <w:rPr>
          <w:sz w:val="21"/>
          <w:szCs w:val="21"/>
        </w:rPr>
        <w:t xml:space="preserve">zawartymi w art. 24 ustawy z dnia 14 czerwca 1960 roku </w:t>
      </w:r>
      <w:r w:rsidRPr="002B0F4B">
        <w:rPr>
          <w:sz w:val="21"/>
          <w:szCs w:val="21"/>
        </w:rPr>
        <w:t xml:space="preserve">– Kodeksu postępowania administracyjnego (tekst jednolity: </w:t>
      </w:r>
      <w:r w:rsidR="00C261BE" w:rsidRPr="00F44B3F">
        <w:rPr>
          <w:sz w:val="21"/>
          <w:szCs w:val="21"/>
        </w:rPr>
        <w:t xml:space="preserve">Dz. U. z 2024 r., </w:t>
      </w:r>
      <w:r w:rsidR="00C261BE">
        <w:rPr>
          <w:sz w:val="21"/>
          <w:szCs w:val="21"/>
        </w:rPr>
        <w:br/>
      </w:r>
      <w:r w:rsidR="00C261BE" w:rsidRPr="00F44B3F">
        <w:rPr>
          <w:sz w:val="21"/>
          <w:szCs w:val="21"/>
        </w:rPr>
        <w:t>poz. 572</w:t>
      </w:r>
      <w:r w:rsidRPr="002B0F4B">
        <w:rPr>
          <w:sz w:val="21"/>
          <w:szCs w:val="21"/>
        </w:rPr>
        <w:t>)</w:t>
      </w:r>
      <w:r w:rsidR="00EA0FCE" w:rsidRPr="002B0F4B">
        <w:rPr>
          <w:sz w:val="21"/>
          <w:szCs w:val="21"/>
        </w:rPr>
        <w:t xml:space="preserve"> </w:t>
      </w:r>
      <w:bookmarkEnd w:id="8"/>
      <w:r w:rsidR="00EA0FCE" w:rsidRPr="002B0F4B">
        <w:rPr>
          <w:sz w:val="21"/>
          <w:szCs w:val="21"/>
        </w:rPr>
        <w:t>i w Regulaminie Kom</w:t>
      </w:r>
      <w:r w:rsidR="00EA0FCE" w:rsidRPr="00056D83">
        <w:rPr>
          <w:sz w:val="21"/>
          <w:szCs w:val="21"/>
        </w:rPr>
        <w:t>isji Konkursowej.</w:t>
      </w:r>
    </w:p>
    <w:p w14:paraId="5F679D7F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251209FF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401654F4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33C5DBE6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4891D66E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1DDC0591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1CCE49B8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30EEDA9B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21"/>
          <w:szCs w:val="21"/>
        </w:rPr>
      </w:pPr>
    </w:p>
    <w:p w14:paraId="56454014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21"/>
          <w:szCs w:val="21"/>
        </w:rPr>
        <w:tab/>
      </w:r>
      <w:r w:rsidRPr="00056D83">
        <w:rPr>
          <w:bCs/>
          <w:color w:val="000000"/>
          <w:sz w:val="18"/>
          <w:szCs w:val="18"/>
        </w:rPr>
        <w:t>………………………………………………...</w:t>
      </w:r>
    </w:p>
    <w:p w14:paraId="39B81BF4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</w:r>
      <w:r w:rsidRPr="00056D83">
        <w:rPr>
          <w:bCs/>
          <w:color w:val="000000"/>
          <w:sz w:val="18"/>
          <w:szCs w:val="18"/>
        </w:rPr>
        <w:tab/>
        <w:t>podpis</w:t>
      </w:r>
    </w:p>
    <w:p w14:paraId="67152D90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3281E9EB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3CF7B8D5" w14:textId="77777777" w:rsidR="00D30AC2" w:rsidRDefault="00D30AC2" w:rsidP="00C41C47">
      <w:pPr>
        <w:pStyle w:val="Nagwek"/>
        <w:spacing w:line="268" w:lineRule="exact"/>
        <w:rPr>
          <w:rFonts w:ascii="Arial" w:hAnsi="Arial" w:cs="Arial"/>
          <w:b/>
          <w:sz w:val="18"/>
        </w:rPr>
      </w:pPr>
    </w:p>
    <w:p w14:paraId="067AA2C4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29C2F572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374EF1C1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6A9D3CB2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2D2E72B9" w14:textId="77777777" w:rsidR="00B708C7" w:rsidRPr="00056D83" w:rsidRDefault="00B708C7" w:rsidP="00C41C47">
      <w:pPr>
        <w:pStyle w:val="Tekstpodstawowy3"/>
        <w:spacing w:line="268" w:lineRule="exact"/>
        <w:rPr>
          <w:bCs/>
          <w:color w:val="000000"/>
          <w:sz w:val="18"/>
          <w:szCs w:val="18"/>
        </w:rPr>
      </w:pPr>
    </w:p>
    <w:p w14:paraId="69F3F8EC" w14:textId="77777777" w:rsidR="00D30AC2" w:rsidRPr="00056D83" w:rsidRDefault="00D30AC2" w:rsidP="00C41C47">
      <w:pPr>
        <w:pStyle w:val="Nagwek"/>
        <w:spacing w:line="268" w:lineRule="exact"/>
        <w:rPr>
          <w:rFonts w:ascii="Arial" w:hAnsi="Arial" w:cs="Arial"/>
        </w:rPr>
      </w:pPr>
    </w:p>
    <w:sectPr w:rsidR="00D30AC2" w:rsidRPr="00056D83" w:rsidSect="00B05986">
      <w:footerReference w:type="even" r:id="rId11"/>
      <w:footerReference w:type="default" r:id="rId12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8975" w14:textId="77777777" w:rsidR="00B05986" w:rsidRDefault="00B05986">
      <w:r>
        <w:separator/>
      </w:r>
    </w:p>
  </w:endnote>
  <w:endnote w:type="continuationSeparator" w:id="0">
    <w:p w14:paraId="13E96DD3" w14:textId="77777777" w:rsidR="00B05986" w:rsidRDefault="00B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2FAA" w14:textId="77777777" w:rsidR="00EF66B6" w:rsidRDefault="009B0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B5C7C" w14:textId="77777777" w:rsidR="00EF66B6" w:rsidRDefault="00EF66B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7978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B736E72" w14:textId="38609FF2" w:rsidR="00C345D2" w:rsidRPr="00C345D2" w:rsidRDefault="00C345D2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345D2">
          <w:rPr>
            <w:rFonts w:ascii="Arial" w:hAnsi="Arial" w:cs="Arial"/>
            <w:sz w:val="16"/>
            <w:szCs w:val="16"/>
          </w:rPr>
          <w:fldChar w:fldCharType="begin"/>
        </w:r>
        <w:r w:rsidRPr="00C345D2">
          <w:rPr>
            <w:rFonts w:ascii="Arial" w:hAnsi="Arial" w:cs="Arial"/>
            <w:sz w:val="16"/>
            <w:szCs w:val="16"/>
          </w:rPr>
          <w:instrText>PAGE   \* MERGEFORMAT</w:instrText>
        </w:r>
        <w:r w:rsidRPr="00C345D2">
          <w:rPr>
            <w:rFonts w:ascii="Arial" w:hAnsi="Arial" w:cs="Arial"/>
            <w:sz w:val="16"/>
            <w:szCs w:val="16"/>
          </w:rPr>
          <w:fldChar w:fldCharType="separate"/>
        </w:r>
        <w:r w:rsidR="00AB7760">
          <w:rPr>
            <w:rFonts w:ascii="Arial" w:hAnsi="Arial" w:cs="Arial"/>
            <w:noProof/>
            <w:sz w:val="16"/>
            <w:szCs w:val="16"/>
          </w:rPr>
          <w:t>1</w:t>
        </w:r>
        <w:r w:rsidRPr="00C345D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89A7937" w14:textId="77777777" w:rsidR="009437C4" w:rsidRPr="00153F89" w:rsidRDefault="009437C4" w:rsidP="00BC35D6">
    <w:pPr>
      <w:pStyle w:val="Nagwek"/>
      <w:ind w:right="360" w:firstLine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100C" w14:textId="77777777" w:rsidR="00B05986" w:rsidRDefault="00B05986">
      <w:r>
        <w:separator/>
      </w:r>
    </w:p>
  </w:footnote>
  <w:footnote w:type="continuationSeparator" w:id="0">
    <w:p w14:paraId="2CBFE43D" w14:textId="77777777" w:rsidR="00B05986" w:rsidRDefault="00B0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B60"/>
    <w:multiLevelType w:val="hybridMultilevel"/>
    <w:tmpl w:val="D1B83850"/>
    <w:lvl w:ilvl="0" w:tplc="AFC0E2A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E10C4F"/>
    <w:multiLevelType w:val="hybridMultilevel"/>
    <w:tmpl w:val="C670451C"/>
    <w:lvl w:ilvl="0" w:tplc="29924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106B"/>
    <w:multiLevelType w:val="hybridMultilevel"/>
    <w:tmpl w:val="6E44B0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A4F0F"/>
    <w:multiLevelType w:val="hybridMultilevel"/>
    <w:tmpl w:val="477CB77A"/>
    <w:lvl w:ilvl="0" w:tplc="40DEDA2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77373F"/>
    <w:multiLevelType w:val="hybridMultilevel"/>
    <w:tmpl w:val="3C5AA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71391"/>
    <w:multiLevelType w:val="hybridMultilevel"/>
    <w:tmpl w:val="AEAC87E4"/>
    <w:lvl w:ilvl="0" w:tplc="33A82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12AF7"/>
    <w:multiLevelType w:val="hybridMultilevel"/>
    <w:tmpl w:val="EC42309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D639CE"/>
    <w:multiLevelType w:val="hybridMultilevel"/>
    <w:tmpl w:val="C0C4CB00"/>
    <w:lvl w:ilvl="0" w:tplc="ACCA6FE2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 w15:restartNumberingAfterBreak="0">
    <w:nsid w:val="2DAC4C89"/>
    <w:multiLevelType w:val="hybridMultilevel"/>
    <w:tmpl w:val="EDE04FD6"/>
    <w:lvl w:ilvl="0" w:tplc="5352CCA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F025F"/>
    <w:multiLevelType w:val="hybridMultilevel"/>
    <w:tmpl w:val="8AD69A9C"/>
    <w:lvl w:ilvl="0" w:tplc="C2966C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01C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6BB5"/>
    <w:multiLevelType w:val="hybridMultilevel"/>
    <w:tmpl w:val="251C1B7E"/>
    <w:lvl w:ilvl="0" w:tplc="F8B857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7F27562"/>
    <w:multiLevelType w:val="hybridMultilevel"/>
    <w:tmpl w:val="75D26E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CE7354"/>
    <w:multiLevelType w:val="hybridMultilevel"/>
    <w:tmpl w:val="A1A81342"/>
    <w:lvl w:ilvl="0" w:tplc="029C7E8E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B9169F"/>
    <w:multiLevelType w:val="hybridMultilevel"/>
    <w:tmpl w:val="EBDC1844"/>
    <w:lvl w:ilvl="0" w:tplc="33A82C9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F6C50B1"/>
    <w:multiLevelType w:val="hybridMultilevel"/>
    <w:tmpl w:val="37FAB946"/>
    <w:lvl w:ilvl="0" w:tplc="2CFE93C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 w15:restartNumberingAfterBreak="0">
    <w:nsid w:val="421740CC"/>
    <w:multiLevelType w:val="hybridMultilevel"/>
    <w:tmpl w:val="0988EDF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4275DA5"/>
    <w:multiLevelType w:val="hybridMultilevel"/>
    <w:tmpl w:val="4906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B32CC5"/>
    <w:multiLevelType w:val="hybridMultilevel"/>
    <w:tmpl w:val="A1A81342"/>
    <w:lvl w:ilvl="0" w:tplc="029C7E8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B760F9"/>
    <w:multiLevelType w:val="hybridMultilevel"/>
    <w:tmpl w:val="0A7ED15E"/>
    <w:lvl w:ilvl="0" w:tplc="387411F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B5E8F"/>
    <w:multiLevelType w:val="hybridMultilevel"/>
    <w:tmpl w:val="07D03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9A3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F7D41D02">
      <w:start w:val="2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4D7AAF92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8A6EC7"/>
    <w:multiLevelType w:val="hybridMultilevel"/>
    <w:tmpl w:val="1FA8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C355E"/>
    <w:multiLevelType w:val="hybridMultilevel"/>
    <w:tmpl w:val="4DC62DD4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 w15:restartNumberingAfterBreak="0">
    <w:nsid w:val="688D2643"/>
    <w:multiLevelType w:val="hybridMultilevel"/>
    <w:tmpl w:val="1D64F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69122F98"/>
    <w:multiLevelType w:val="hybridMultilevel"/>
    <w:tmpl w:val="DAB29A56"/>
    <w:lvl w:ilvl="0" w:tplc="FEE4FD0E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E4E598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cs="Times New Roman" w:hint="default"/>
      </w:rPr>
    </w:lvl>
    <w:lvl w:ilvl="3" w:tplc="6316D302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3278CD"/>
    <w:multiLevelType w:val="hybridMultilevel"/>
    <w:tmpl w:val="56A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4D039C"/>
    <w:multiLevelType w:val="hybridMultilevel"/>
    <w:tmpl w:val="77683574"/>
    <w:lvl w:ilvl="0" w:tplc="0FE645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38B6696"/>
    <w:multiLevelType w:val="hybridMultilevel"/>
    <w:tmpl w:val="B21AF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810E0E"/>
    <w:multiLevelType w:val="hybridMultilevel"/>
    <w:tmpl w:val="D2464476"/>
    <w:lvl w:ilvl="0" w:tplc="3A08C2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99F09EA"/>
    <w:multiLevelType w:val="hybridMultilevel"/>
    <w:tmpl w:val="23FA8C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C052FFB"/>
    <w:multiLevelType w:val="hybridMultilevel"/>
    <w:tmpl w:val="B086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331385"/>
    <w:multiLevelType w:val="hybridMultilevel"/>
    <w:tmpl w:val="AFBE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D379C0"/>
    <w:multiLevelType w:val="hybridMultilevel"/>
    <w:tmpl w:val="AE4AD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7"/>
  </w:num>
  <w:num w:numId="5">
    <w:abstractNumId w:val="16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26"/>
  </w:num>
  <w:num w:numId="12">
    <w:abstractNumId w:val="23"/>
  </w:num>
  <w:num w:numId="13">
    <w:abstractNumId w:val="14"/>
  </w:num>
  <w:num w:numId="14">
    <w:abstractNumId w:val="30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29"/>
  </w:num>
  <w:num w:numId="20">
    <w:abstractNumId w:val="10"/>
  </w:num>
  <w:num w:numId="21">
    <w:abstractNumId w:val="2"/>
  </w:num>
  <w:num w:numId="22">
    <w:abstractNumId w:val="28"/>
  </w:num>
  <w:num w:numId="23">
    <w:abstractNumId w:val="32"/>
  </w:num>
  <w:num w:numId="24">
    <w:abstractNumId w:val="13"/>
  </w:num>
  <w:num w:numId="25">
    <w:abstractNumId w:val="24"/>
  </w:num>
  <w:num w:numId="26">
    <w:abstractNumId w:val="5"/>
  </w:num>
  <w:num w:numId="27">
    <w:abstractNumId w:val="22"/>
  </w:num>
  <w:num w:numId="28">
    <w:abstractNumId w:val="8"/>
  </w:num>
  <w:num w:numId="29">
    <w:abstractNumId w:val="25"/>
  </w:num>
  <w:num w:numId="30">
    <w:abstractNumId w:val="7"/>
  </w:num>
  <w:num w:numId="31">
    <w:abstractNumId w:val="31"/>
  </w:num>
  <w:num w:numId="32">
    <w:abstractNumId w:val="21"/>
  </w:num>
  <w:num w:numId="3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110FD"/>
    <w:rsid w:val="00011CD8"/>
    <w:rsid w:val="000121A4"/>
    <w:rsid w:val="000242EF"/>
    <w:rsid w:val="0002450E"/>
    <w:rsid w:val="0003195F"/>
    <w:rsid w:val="00050755"/>
    <w:rsid w:val="00053844"/>
    <w:rsid w:val="00056D83"/>
    <w:rsid w:val="00063096"/>
    <w:rsid w:val="00075384"/>
    <w:rsid w:val="00076979"/>
    <w:rsid w:val="00076D40"/>
    <w:rsid w:val="00084B95"/>
    <w:rsid w:val="00084C03"/>
    <w:rsid w:val="0009256A"/>
    <w:rsid w:val="0009604E"/>
    <w:rsid w:val="000A0EF1"/>
    <w:rsid w:val="000A129F"/>
    <w:rsid w:val="000A2544"/>
    <w:rsid w:val="000A40A1"/>
    <w:rsid w:val="000B04B8"/>
    <w:rsid w:val="000B4AAA"/>
    <w:rsid w:val="000B6141"/>
    <w:rsid w:val="000C1164"/>
    <w:rsid w:val="000C1317"/>
    <w:rsid w:val="000C2D67"/>
    <w:rsid w:val="000C4369"/>
    <w:rsid w:val="000C45F0"/>
    <w:rsid w:val="000C5C5A"/>
    <w:rsid w:val="000D0430"/>
    <w:rsid w:val="000D4D45"/>
    <w:rsid w:val="000D757E"/>
    <w:rsid w:val="000E5F05"/>
    <w:rsid w:val="000E6D07"/>
    <w:rsid w:val="000E7882"/>
    <w:rsid w:val="000F7F62"/>
    <w:rsid w:val="001114A3"/>
    <w:rsid w:val="001114A4"/>
    <w:rsid w:val="00111F10"/>
    <w:rsid w:val="00112FE0"/>
    <w:rsid w:val="00113695"/>
    <w:rsid w:val="00114093"/>
    <w:rsid w:val="00115283"/>
    <w:rsid w:val="00116837"/>
    <w:rsid w:val="00116DFD"/>
    <w:rsid w:val="001206C4"/>
    <w:rsid w:val="00125CDD"/>
    <w:rsid w:val="001275F6"/>
    <w:rsid w:val="001310AD"/>
    <w:rsid w:val="00141371"/>
    <w:rsid w:val="001414FE"/>
    <w:rsid w:val="0014286A"/>
    <w:rsid w:val="001434E5"/>
    <w:rsid w:val="00145E2B"/>
    <w:rsid w:val="0014619F"/>
    <w:rsid w:val="00150545"/>
    <w:rsid w:val="00151136"/>
    <w:rsid w:val="00151700"/>
    <w:rsid w:val="001531E1"/>
    <w:rsid w:val="00153F89"/>
    <w:rsid w:val="00170AB5"/>
    <w:rsid w:val="001767D3"/>
    <w:rsid w:val="0018149C"/>
    <w:rsid w:val="00182CFB"/>
    <w:rsid w:val="00183681"/>
    <w:rsid w:val="001857CC"/>
    <w:rsid w:val="001864C3"/>
    <w:rsid w:val="00192058"/>
    <w:rsid w:val="00194502"/>
    <w:rsid w:val="00196C0A"/>
    <w:rsid w:val="001976C7"/>
    <w:rsid w:val="001A2388"/>
    <w:rsid w:val="001A44DA"/>
    <w:rsid w:val="001A5D08"/>
    <w:rsid w:val="001B6DFB"/>
    <w:rsid w:val="001C2AA7"/>
    <w:rsid w:val="001C3451"/>
    <w:rsid w:val="001D0A6D"/>
    <w:rsid w:val="001D2307"/>
    <w:rsid w:val="001D549F"/>
    <w:rsid w:val="001D7638"/>
    <w:rsid w:val="001D7D41"/>
    <w:rsid w:val="001E0466"/>
    <w:rsid w:val="001F08B3"/>
    <w:rsid w:val="001F40F3"/>
    <w:rsid w:val="0020273F"/>
    <w:rsid w:val="002079D7"/>
    <w:rsid w:val="002107FD"/>
    <w:rsid w:val="00212D9D"/>
    <w:rsid w:val="0021558A"/>
    <w:rsid w:val="00222F79"/>
    <w:rsid w:val="00225962"/>
    <w:rsid w:val="00225CBC"/>
    <w:rsid w:val="0022660A"/>
    <w:rsid w:val="002278EA"/>
    <w:rsid w:val="00231C2A"/>
    <w:rsid w:val="0024641D"/>
    <w:rsid w:val="00270CA3"/>
    <w:rsid w:val="0027305E"/>
    <w:rsid w:val="002741F0"/>
    <w:rsid w:val="00274495"/>
    <w:rsid w:val="0027476A"/>
    <w:rsid w:val="00274A55"/>
    <w:rsid w:val="002941C6"/>
    <w:rsid w:val="002A02AE"/>
    <w:rsid w:val="002B0F4B"/>
    <w:rsid w:val="002B13AB"/>
    <w:rsid w:val="002B33F1"/>
    <w:rsid w:val="002C07BD"/>
    <w:rsid w:val="002C4485"/>
    <w:rsid w:val="002D4B56"/>
    <w:rsid w:val="002D55FA"/>
    <w:rsid w:val="002D60FC"/>
    <w:rsid w:val="002E1A9E"/>
    <w:rsid w:val="002E33C7"/>
    <w:rsid w:val="002E6602"/>
    <w:rsid w:val="002F1CC5"/>
    <w:rsid w:val="002F5C6B"/>
    <w:rsid w:val="00303459"/>
    <w:rsid w:val="00306E28"/>
    <w:rsid w:val="003114C1"/>
    <w:rsid w:val="003149CA"/>
    <w:rsid w:val="00314D0D"/>
    <w:rsid w:val="00320143"/>
    <w:rsid w:val="003214A5"/>
    <w:rsid w:val="00326ED5"/>
    <w:rsid w:val="00327914"/>
    <w:rsid w:val="00330CED"/>
    <w:rsid w:val="00331252"/>
    <w:rsid w:val="003326AD"/>
    <w:rsid w:val="00332775"/>
    <w:rsid w:val="00333B6D"/>
    <w:rsid w:val="0034062F"/>
    <w:rsid w:val="00340930"/>
    <w:rsid w:val="0034799A"/>
    <w:rsid w:val="0035130B"/>
    <w:rsid w:val="00364745"/>
    <w:rsid w:val="00364EE2"/>
    <w:rsid w:val="00367E23"/>
    <w:rsid w:val="0037139D"/>
    <w:rsid w:val="00371734"/>
    <w:rsid w:val="003768BC"/>
    <w:rsid w:val="0039424E"/>
    <w:rsid w:val="00396B8D"/>
    <w:rsid w:val="003A39B0"/>
    <w:rsid w:val="003A44F7"/>
    <w:rsid w:val="003A659B"/>
    <w:rsid w:val="003A6AF8"/>
    <w:rsid w:val="003B45E0"/>
    <w:rsid w:val="003C22BA"/>
    <w:rsid w:val="003C2A2E"/>
    <w:rsid w:val="003C47EF"/>
    <w:rsid w:val="003C5303"/>
    <w:rsid w:val="003E00C0"/>
    <w:rsid w:val="003E2BE1"/>
    <w:rsid w:val="003E3705"/>
    <w:rsid w:val="003E4D8F"/>
    <w:rsid w:val="003E5777"/>
    <w:rsid w:val="003F56DB"/>
    <w:rsid w:val="004060E2"/>
    <w:rsid w:val="00407511"/>
    <w:rsid w:val="004203EE"/>
    <w:rsid w:val="00421390"/>
    <w:rsid w:val="00422C28"/>
    <w:rsid w:val="00433786"/>
    <w:rsid w:val="00437BCA"/>
    <w:rsid w:val="004416FE"/>
    <w:rsid w:val="00446520"/>
    <w:rsid w:val="004533B5"/>
    <w:rsid w:val="0045618A"/>
    <w:rsid w:val="004605E1"/>
    <w:rsid w:val="00461B69"/>
    <w:rsid w:val="004665B9"/>
    <w:rsid w:val="00466FFE"/>
    <w:rsid w:val="004704C0"/>
    <w:rsid w:val="00473E27"/>
    <w:rsid w:val="00474D2E"/>
    <w:rsid w:val="00475210"/>
    <w:rsid w:val="00481086"/>
    <w:rsid w:val="00482517"/>
    <w:rsid w:val="00485115"/>
    <w:rsid w:val="00491F71"/>
    <w:rsid w:val="004922AE"/>
    <w:rsid w:val="0049678F"/>
    <w:rsid w:val="00496E85"/>
    <w:rsid w:val="004B0586"/>
    <w:rsid w:val="004B7487"/>
    <w:rsid w:val="004B788A"/>
    <w:rsid w:val="004D24D1"/>
    <w:rsid w:val="004D58FA"/>
    <w:rsid w:val="004E227D"/>
    <w:rsid w:val="004E276E"/>
    <w:rsid w:val="004E30D1"/>
    <w:rsid w:val="004E3B39"/>
    <w:rsid w:val="004F5AD3"/>
    <w:rsid w:val="00502E2C"/>
    <w:rsid w:val="005039F1"/>
    <w:rsid w:val="0050482F"/>
    <w:rsid w:val="005062FD"/>
    <w:rsid w:val="00512B78"/>
    <w:rsid w:val="00517DC2"/>
    <w:rsid w:val="00521AB1"/>
    <w:rsid w:val="0053772E"/>
    <w:rsid w:val="0054003B"/>
    <w:rsid w:val="0054264D"/>
    <w:rsid w:val="00543D07"/>
    <w:rsid w:val="00545434"/>
    <w:rsid w:val="00545532"/>
    <w:rsid w:val="00555DBC"/>
    <w:rsid w:val="00556471"/>
    <w:rsid w:val="00560B3E"/>
    <w:rsid w:val="00571D0B"/>
    <w:rsid w:val="00572050"/>
    <w:rsid w:val="0058139F"/>
    <w:rsid w:val="005848B6"/>
    <w:rsid w:val="00587543"/>
    <w:rsid w:val="00594353"/>
    <w:rsid w:val="00596522"/>
    <w:rsid w:val="00597831"/>
    <w:rsid w:val="005A3083"/>
    <w:rsid w:val="005A4058"/>
    <w:rsid w:val="005A6A71"/>
    <w:rsid w:val="005B13A8"/>
    <w:rsid w:val="005B4331"/>
    <w:rsid w:val="005B7CC2"/>
    <w:rsid w:val="005C0924"/>
    <w:rsid w:val="005C39B6"/>
    <w:rsid w:val="005C63AD"/>
    <w:rsid w:val="005C6F8D"/>
    <w:rsid w:val="005D2A53"/>
    <w:rsid w:val="005D5642"/>
    <w:rsid w:val="005E5455"/>
    <w:rsid w:val="005F157E"/>
    <w:rsid w:val="005F2AE6"/>
    <w:rsid w:val="005F2F95"/>
    <w:rsid w:val="005F3188"/>
    <w:rsid w:val="00611D68"/>
    <w:rsid w:val="00620B96"/>
    <w:rsid w:val="006356A8"/>
    <w:rsid w:val="00635DE5"/>
    <w:rsid w:val="006361DF"/>
    <w:rsid w:val="006474CA"/>
    <w:rsid w:val="00652D0A"/>
    <w:rsid w:val="00652DE4"/>
    <w:rsid w:val="006567D4"/>
    <w:rsid w:val="0065736E"/>
    <w:rsid w:val="006576D5"/>
    <w:rsid w:val="00660419"/>
    <w:rsid w:val="0066041C"/>
    <w:rsid w:val="006606D9"/>
    <w:rsid w:val="0066448F"/>
    <w:rsid w:val="00665ACA"/>
    <w:rsid w:val="0066738A"/>
    <w:rsid w:val="0067240E"/>
    <w:rsid w:val="00673B61"/>
    <w:rsid w:val="00674956"/>
    <w:rsid w:val="0067604D"/>
    <w:rsid w:val="006813C2"/>
    <w:rsid w:val="00682306"/>
    <w:rsid w:val="0068412D"/>
    <w:rsid w:val="00684556"/>
    <w:rsid w:val="006878C5"/>
    <w:rsid w:val="00691350"/>
    <w:rsid w:val="0069696D"/>
    <w:rsid w:val="006A183A"/>
    <w:rsid w:val="006B2FCA"/>
    <w:rsid w:val="006B55C2"/>
    <w:rsid w:val="006C3CDF"/>
    <w:rsid w:val="006C6118"/>
    <w:rsid w:val="006C6ABA"/>
    <w:rsid w:val="006D2516"/>
    <w:rsid w:val="006D4C09"/>
    <w:rsid w:val="006D5E9B"/>
    <w:rsid w:val="006D6353"/>
    <w:rsid w:val="006E07B8"/>
    <w:rsid w:val="006E5108"/>
    <w:rsid w:val="006F0827"/>
    <w:rsid w:val="006F2832"/>
    <w:rsid w:val="006F65B0"/>
    <w:rsid w:val="0070088F"/>
    <w:rsid w:val="00701029"/>
    <w:rsid w:val="007019CC"/>
    <w:rsid w:val="0070333A"/>
    <w:rsid w:val="007067FB"/>
    <w:rsid w:val="00710129"/>
    <w:rsid w:val="0071021B"/>
    <w:rsid w:val="00714E6E"/>
    <w:rsid w:val="00716695"/>
    <w:rsid w:val="00723067"/>
    <w:rsid w:val="00726661"/>
    <w:rsid w:val="00727593"/>
    <w:rsid w:val="007348B6"/>
    <w:rsid w:val="007367A2"/>
    <w:rsid w:val="00737A4B"/>
    <w:rsid w:val="007413D0"/>
    <w:rsid w:val="00741B0F"/>
    <w:rsid w:val="007511A5"/>
    <w:rsid w:val="0076103B"/>
    <w:rsid w:val="007617B1"/>
    <w:rsid w:val="007729FD"/>
    <w:rsid w:val="00773261"/>
    <w:rsid w:val="00776BC9"/>
    <w:rsid w:val="0078263E"/>
    <w:rsid w:val="00785CA9"/>
    <w:rsid w:val="00787D39"/>
    <w:rsid w:val="00793FD5"/>
    <w:rsid w:val="00796867"/>
    <w:rsid w:val="007A57F7"/>
    <w:rsid w:val="007A746D"/>
    <w:rsid w:val="007B11B8"/>
    <w:rsid w:val="007B4A0F"/>
    <w:rsid w:val="007C181C"/>
    <w:rsid w:val="007C185F"/>
    <w:rsid w:val="007C3EDF"/>
    <w:rsid w:val="0080029A"/>
    <w:rsid w:val="008008AA"/>
    <w:rsid w:val="008012F3"/>
    <w:rsid w:val="00804404"/>
    <w:rsid w:val="00821461"/>
    <w:rsid w:val="00830650"/>
    <w:rsid w:val="00836FC7"/>
    <w:rsid w:val="0084023F"/>
    <w:rsid w:val="00841995"/>
    <w:rsid w:val="008551D4"/>
    <w:rsid w:val="00864726"/>
    <w:rsid w:val="00872DB5"/>
    <w:rsid w:val="00880DC7"/>
    <w:rsid w:val="008812D4"/>
    <w:rsid w:val="0088229E"/>
    <w:rsid w:val="00882798"/>
    <w:rsid w:val="00883EAF"/>
    <w:rsid w:val="00890AE2"/>
    <w:rsid w:val="00890CAF"/>
    <w:rsid w:val="00890F4B"/>
    <w:rsid w:val="008A037E"/>
    <w:rsid w:val="008A0F47"/>
    <w:rsid w:val="008C50FB"/>
    <w:rsid w:val="008D0803"/>
    <w:rsid w:val="008D3774"/>
    <w:rsid w:val="008D3808"/>
    <w:rsid w:val="008D6368"/>
    <w:rsid w:val="008D6593"/>
    <w:rsid w:val="008D65DF"/>
    <w:rsid w:val="008E05AB"/>
    <w:rsid w:val="008E1ED9"/>
    <w:rsid w:val="008E3137"/>
    <w:rsid w:val="008E7A33"/>
    <w:rsid w:val="008F2DD5"/>
    <w:rsid w:val="008F685F"/>
    <w:rsid w:val="00904429"/>
    <w:rsid w:val="00907F5E"/>
    <w:rsid w:val="009151C2"/>
    <w:rsid w:val="009201F5"/>
    <w:rsid w:val="0092550E"/>
    <w:rsid w:val="00927C03"/>
    <w:rsid w:val="00933D8E"/>
    <w:rsid w:val="0094271F"/>
    <w:rsid w:val="009437C4"/>
    <w:rsid w:val="00944447"/>
    <w:rsid w:val="0095027E"/>
    <w:rsid w:val="00952321"/>
    <w:rsid w:val="00953B3C"/>
    <w:rsid w:val="009638D3"/>
    <w:rsid w:val="00970355"/>
    <w:rsid w:val="0098679A"/>
    <w:rsid w:val="00992F87"/>
    <w:rsid w:val="009933CA"/>
    <w:rsid w:val="009A39E2"/>
    <w:rsid w:val="009A4A15"/>
    <w:rsid w:val="009A5771"/>
    <w:rsid w:val="009B0408"/>
    <w:rsid w:val="009B2B0C"/>
    <w:rsid w:val="009C0FE8"/>
    <w:rsid w:val="009C1AE1"/>
    <w:rsid w:val="009C733F"/>
    <w:rsid w:val="009D2AC3"/>
    <w:rsid w:val="009E3F93"/>
    <w:rsid w:val="009E58AC"/>
    <w:rsid w:val="009E7488"/>
    <w:rsid w:val="009E76B2"/>
    <w:rsid w:val="00A10C42"/>
    <w:rsid w:val="00A22E4F"/>
    <w:rsid w:val="00A2579B"/>
    <w:rsid w:val="00A26081"/>
    <w:rsid w:val="00A3011D"/>
    <w:rsid w:val="00A364A9"/>
    <w:rsid w:val="00A41E1F"/>
    <w:rsid w:val="00A45F4D"/>
    <w:rsid w:val="00A52944"/>
    <w:rsid w:val="00A5614B"/>
    <w:rsid w:val="00A611F4"/>
    <w:rsid w:val="00A62EAA"/>
    <w:rsid w:val="00A71683"/>
    <w:rsid w:val="00A71D40"/>
    <w:rsid w:val="00A76121"/>
    <w:rsid w:val="00A7659B"/>
    <w:rsid w:val="00A77766"/>
    <w:rsid w:val="00A85B54"/>
    <w:rsid w:val="00A904E7"/>
    <w:rsid w:val="00A92950"/>
    <w:rsid w:val="00A959A7"/>
    <w:rsid w:val="00A95A66"/>
    <w:rsid w:val="00AA7EDF"/>
    <w:rsid w:val="00AB0119"/>
    <w:rsid w:val="00AB0F9A"/>
    <w:rsid w:val="00AB38E1"/>
    <w:rsid w:val="00AB3BFD"/>
    <w:rsid w:val="00AB7760"/>
    <w:rsid w:val="00AC0C26"/>
    <w:rsid w:val="00AC2C46"/>
    <w:rsid w:val="00AC7FAB"/>
    <w:rsid w:val="00AD0042"/>
    <w:rsid w:val="00AD37C2"/>
    <w:rsid w:val="00AE0DB0"/>
    <w:rsid w:val="00AE1529"/>
    <w:rsid w:val="00AE4B02"/>
    <w:rsid w:val="00AF1A82"/>
    <w:rsid w:val="00AF4DC0"/>
    <w:rsid w:val="00B029AF"/>
    <w:rsid w:val="00B03D1D"/>
    <w:rsid w:val="00B0425B"/>
    <w:rsid w:val="00B04979"/>
    <w:rsid w:val="00B05986"/>
    <w:rsid w:val="00B06C8F"/>
    <w:rsid w:val="00B07757"/>
    <w:rsid w:val="00B21562"/>
    <w:rsid w:val="00B25063"/>
    <w:rsid w:val="00B30342"/>
    <w:rsid w:val="00B3147A"/>
    <w:rsid w:val="00B36A67"/>
    <w:rsid w:val="00B404E9"/>
    <w:rsid w:val="00B42FA1"/>
    <w:rsid w:val="00B433F8"/>
    <w:rsid w:val="00B47187"/>
    <w:rsid w:val="00B47F03"/>
    <w:rsid w:val="00B56AD8"/>
    <w:rsid w:val="00B56D4F"/>
    <w:rsid w:val="00B6697F"/>
    <w:rsid w:val="00B67C3C"/>
    <w:rsid w:val="00B708C7"/>
    <w:rsid w:val="00B75253"/>
    <w:rsid w:val="00B8104A"/>
    <w:rsid w:val="00B822FF"/>
    <w:rsid w:val="00B86D7D"/>
    <w:rsid w:val="00B87083"/>
    <w:rsid w:val="00B90B50"/>
    <w:rsid w:val="00B959C1"/>
    <w:rsid w:val="00B95C43"/>
    <w:rsid w:val="00B96A15"/>
    <w:rsid w:val="00BA46AD"/>
    <w:rsid w:val="00BA691C"/>
    <w:rsid w:val="00BA6CF3"/>
    <w:rsid w:val="00BB2D2A"/>
    <w:rsid w:val="00BB2FF2"/>
    <w:rsid w:val="00BC35D6"/>
    <w:rsid w:val="00BC368E"/>
    <w:rsid w:val="00BC4CCE"/>
    <w:rsid w:val="00BC6C36"/>
    <w:rsid w:val="00BE07BE"/>
    <w:rsid w:val="00BE2554"/>
    <w:rsid w:val="00BE3CBB"/>
    <w:rsid w:val="00BE4051"/>
    <w:rsid w:val="00BF284C"/>
    <w:rsid w:val="00BF2C32"/>
    <w:rsid w:val="00BF4058"/>
    <w:rsid w:val="00BF4EC2"/>
    <w:rsid w:val="00BF51C4"/>
    <w:rsid w:val="00BF5578"/>
    <w:rsid w:val="00C0006B"/>
    <w:rsid w:val="00C0022B"/>
    <w:rsid w:val="00C14716"/>
    <w:rsid w:val="00C1510C"/>
    <w:rsid w:val="00C1650C"/>
    <w:rsid w:val="00C207C9"/>
    <w:rsid w:val="00C245EA"/>
    <w:rsid w:val="00C261BE"/>
    <w:rsid w:val="00C331AE"/>
    <w:rsid w:val="00C345D2"/>
    <w:rsid w:val="00C364F1"/>
    <w:rsid w:val="00C41C47"/>
    <w:rsid w:val="00C43EB3"/>
    <w:rsid w:val="00C4728B"/>
    <w:rsid w:val="00C51FD2"/>
    <w:rsid w:val="00C547B8"/>
    <w:rsid w:val="00C5746C"/>
    <w:rsid w:val="00C631A7"/>
    <w:rsid w:val="00C66E27"/>
    <w:rsid w:val="00C729BC"/>
    <w:rsid w:val="00C73A95"/>
    <w:rsid w:val="00C75CDF"/>
    <w:rsid w:val="00C77839"/>
    <w:rsid w:val="00C8168F"/>
    <w:rsid w:val="00C83B09"/>
    <w:rsid w:val="00C83CB1"/>
    <w:rsid w:val="00C83FB1"/>
    <w:rsid w:val="00C85048"/>
    <w:rsid w:val="00C92F83"/>
    <w:rsid w:val="00C96037"/>
    <w:rsid w:val="00CA3051"/>
    <w:rsid w:val="00CA385D"/>
    <w:rsid w:val="00CB074B"/>
    <w:rsid w:val="00CB378F"/>
    <w:rsid w:val="00CC1FA9"/>
    <w:rsid w:val="00CC594B"/>
    <w:rsid w:val="00CD3B9C"/>
    <w:rsid w:val="00CD7C09"/>
    <w:rsid w:val="00CE4416"/>
    <w:rsid w:val="00CF2429"/>
    <w:rsid w:val="00CF3CB2"/>
    <w:rsid w:val="00CF4C59"/>
    <w:rsid w:val="00D01CFD"/>
    <w:rsid w:val="00D03F97"/>
    <w:rsid w:val="00D04649"/>
    <w:rsid w:val="00D30AC2"/>
    <w:rsid w:val="00D314FD"/>
    <w:rsid w:val="00D327B2"/>
    <w:rsid w:val="00D34697"/>
    <w:rsid w:val="00D348E6"/>
    <w:rsid w:val="00D3576F"/>
    <w:rsid w:val="00D36400"/>
    <w:rsid w:val="00D364DC"/>
    <w:rsid w:val="00D45055"/>
    <w:rsid w:val="00D51F49"/>
    <w:rsid w:val="00D60C99"/>
    <w:rsid w:val="00D722E1"/>
    <w:rsid w:val="00D75328"/>
    <w:rsid w:val="00D76BD8"/>
    <w:rsid w:val="00D84F16"/>
    <w:rsid w:val="00D9431C"/>
    <w:rsid w:val="00DA14AA"/>
    <w:rsid w:val="00DA208C"/>
    <w:rsid w:val="00DA20EA"/>
    <w:rsid w:val="00DA37AA"/>
    <w:rsid w:val="00DA3B93"/>
    <w:rsid w:val="00DB055E"/>
    <w:rsid w:val="00DB23EB"/>
    <w:rsid w:val="00DC210A"/>
    <w:rsid w:val="00DC282F"/>
    <w:rsid w:val="00DC2AED"/>
    <w:rsid w:val="00DC2D1A"/>
    <w:rsid w:val="00DC45A5"/>
    <w:rsid w:val="00DC79C0"/>
    <w:rsid w:val="00DE0628"/>
    <w:rsid w:val="00DE38A5"/>
    <w:rsid w:val="00DE4970"/>
    <w:rsid w:val="00DF0B08"/>
    <w:rsid w:val="00E02E92"/>
    <w:rsid w:val="00E046FD"/>
    <w:rsid w:val="00E053E7"/>
    <w:rsid w:val="00E12091"/>
    <w:rsid w:val="00E1373E"/>
    <w:rsid w:val="00E2281C"/>
    <w:rsid w:val="00E24E20"/>
    <w:rsid w:val="00E27E5C"/>
    <w:rsid w:val="00E27EEA"/>
    <w:rsid w:val="00E31C3B"/>
    <w:rsid w:val="00E36981"/>
    <w:rsid w:val="00E44EBD"/>
    <w:rsid w:val="00E45067"/>
    <w:rsid w:val="00E533D9"/>
    <w:rsid w:val="00E60488"/>
    <w:rsid w:val="00E6261A"/>
    <w:rsid w:val="00E62F44"/>
    <w:rsid w:val="00E64CEC"/>
    <w:rsid w:val="00E73B84"/>
    <w:rsid w:val="00E74692"/>
    <w:rsid w:val="00E74908"/>
    <w:rsid w:val="00E90807"/>
    <w:rsid w:val="00E934A8"/>
    <w:rsid w:val="00E942E9"/>
    <w:rsid w:val="00E96AA0"/>
    <w:rsid w:val="00E9793F"/>
    <w:rsid w:val="00EA0FCE"/>
    <w:rsid w:val="00EB0C88"/>
    <w:rsid w:val="00EB5C73"/>
    <w:rsid w:val="00EB662E"/>
    <w:rsid w:val="00EC0748"/>
    <w:rsid w:val="00EC4A01"/>
    <w:rsid w:val="00ED0677"/>
    <w:rsid w:val="00ED0CB0"/>
    <w:rsid w:val="00EE0E6B"/>
    <w:rsid w:val="00EE1355"/>
    <w:rsid w:val="00EE3C32"/>
    <w:rsid w:val="00EE60B6"/>
    <w:rsid w:val="00EE6672"/>
    <w:rsid w:val="00EF179B"/>
    <w:rsid w:val="00EF4B45"/>
    <w:rsid w:val="00EF5179"/>
    <w:rsid w:val="00EF6035"/>
    <w:rsid w:val="00EF66B6"/>
    <w:rsid w:val="00F00C24"/>
    <w:rsid w:val="00F028FA"/>
    <w:rsid w:val="00F03D34"/>
    <w:rsid w:val="00F0580C"/>
    <w:rsid w:val="00F05B52"/>
    <w:rsid w:val="00F10456"/>
    <w:rsid w:val="00F141B0"/>
    <w:rsid w:val="00F15E91"/>
    <w:rsid w:val="00F2464C"/>
    <w:rsid w:val="00F317D1"/>
    <w:rsid w:val="00F323E7"/>
    <w:rsid w:val="00F3437E"/>
    <w:rsid w:val="00F41EDC"/>
    <w:rsid w:val="00F4280D"/>
    <w:rsid w:val="00F44B3F"/>
    <w:rsid w:val="00F47EF5"/>
    <w:rsid w:val="00F6316E"/>
    <w:rsid w:val="00F80BC8"/>
    <w:rsid w:val="00F83E98"/>
    <w:rsid w:val="00F8575C"/>
    <w:rsid w:val="00F96ECD"/>
    <w:rsid w:val="00F97D30"/>
    <w:rsid w:val="00FA7F5C"/>
    <w:rsid w:val="00FB4588"/>
    <w:rsid w:val="00FB620F"/>
    <w:rsid w:val="00FC162B"/>
    <w:rsid w:val="00FC3C57"/>
    <w:rsid w:val="00FC735A"/>
    <w:rsid w:val="00FD08C0"/>
    <w:rsid w:val="00FD3BC1"/>
    <w:rsid w:val="00FD7978"/>
    <w:rsid w:val="00FD7CCF"/>
    <w:rsid w:val="00FE0034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49E56"/>
  <w14:defaultImageDpi w14:val="0"/>
  <w15:docId w15:val="{DB9CB8DC-78C4-4529-81A5-BF4EB78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6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6B6"/>
    <w:pPr>
      <w:keepNext/>
      <w:overflowPunct w:val="0"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F66B6"/>
    <w:pPr>
      <w:keepNext/>
      <w:spacing w:line="360" w:lineRule="auto"/>
      <w:ind w:left="420"/>
      <w:jc w:val="center"/>
      <w:outlineLvl w:val="1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EF66B6"/>
    <w:pPr>
      <w:overflowPunct w:val="0"/>
      <w:autoSpaceDE w:val="0"/>
      <w:autoSpaceDN w:val="0"/>
      <w:adjustRightInd w:val="0"/>
      <w:ind w:left="993" w:hanging="567"/>
      <w:jc w:val="center"/>
      <w:textAlignment w:val="baseline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rsid w:val="00EF66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EF66B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F66B6"/>
    <w:pPr>
      <w:ind w:left="1080"/>
      <w:jc w:val="both"/>
    </w:pPr>
    <w:rPr>
      <w:rFonts w:ascii="Arial" w:hAnsi="Arial" w:cs="Arial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EF66B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F6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EF66B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F66B6"/>
    <w:pPr>
      <w:spacing w:line="360" w:lineRule="auto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F6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F66B6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32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3326A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F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91F7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F7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E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1E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008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2E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2EA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2EAA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B433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5cbe686bc4e45079bd1524625822df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1516a793b68838e1bd493f43d9566d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7F9E-7795-4B39-BC2C-2957AB51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AD0EE-FB0E-4DF8-85C7-75A8768EB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6D45D-EF4B-43D0-9739-7CD90DBA10CE}">
  <ds:schemaRefs>
    <ds:schemaRef ds:uri="http://purl.org/dc/elements/1.1/"/>
    <ds:schemaRef ds:uri="http://purl.org/dc/dcmitype/"/>
    <ds:schemaRef ds:uri="7c6cf09b-cc61-4cb9-b6cd-8ef0e7ec3519"/>
    <ds:schemaRef ds:uri="http://www.w3.org/XML/1998/namespace"/>
    <ds:schemaRef ds:uri="http://schemas.microsoft.com/office/infopath/2007/PartnerControls"/>
    <ds:schemaRef ds:uri="http://purl.org/dc/terms/"/>
    <ds:schemaRef ds:uri="6f0b49af-81dc-48d5-9933-dd0e604e99b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FDE388-0C3E-4CCB-A25E-B3C4FE5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ROPS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subject/>
  <dc:creator>ROPS</dc:creator>
  <cp:keywords/>
  <dc:description/>
  <cp:lastModifiedBy>Komur Bartosz</cp:lastModifiedBy>
  <cp:revision>2</cp:revision>
  <cp:lastPrinted>2023-03-27T13:47:00Z</cp:lastPrinted>
  <dcterms:created xsi:type="dcterms:W3CDTF">2025-04-24T10:19:00Z</dcterms:created>
  <dcterms:modified xsi:type="dcterms:W3CDTF">2025-04-24T10:19:00Z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