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1380" w14:textId="77777777" w:rsidR="00F63186" w:rsidRDefault="00F63186"/>
    <w:p w14:paraId="4D5AF99B" w14:textId="77777777" w:rsidR="00F63186" w:rsidRDefault="00F63186"/>
    <w:p w14:paraId="36267C90" w14:textId="77777777" w:rsidR="00F63186" w:rsidRDefault="00F63186"/>
    <w:p w14:paraId="7D855E33" w14:textId="77777777" w:rsidR="00F63186" w:rsidRDefault="00E12E3C">
      <w:r>
        <w:t>…………………………………………………………..</w:t>
      </w:r>
    </w:p>
    <w:p w14:paraId="007BCC15" w14:textId="77777777" w:rsidR="00E12E3C" w:rsidRPr="00A863A6" w:rsidRDefault="00E12E3C">
      <w:pPr>
        <w:rPr>
          <w:sz w:val="18"/>
          <w:szCs w:val="18"/>
        </w:rPr>
      </w:pPr>
      <w:r w:rsidRPr="00A863A6">
        <w:rPr>
          <w:sz w:val="18"/>
          <w:szCs w:val="18"/>
        </w:rPr>
        <w:t>(imię i nazwisko kandydata na dyrektora)</w:t>
      </w:r>
    </w:p>
    <w:p w14:paraId="2850F75B" w14:textId="77777777" w:rsidR="00E12E3C" w:rsidRDefault="00E12E3C"/>
    <w:p w14:paraId="452E1A9A" w14:textId="77777777" w:rsidR="00E12E3C" w:rsidRDefault="00E12E3C"/>
    <w:p w14:paraId="14BF624C" w14:textId="77777777" w:rsidR="00F63186" w:rsidRDefault="00F63186"/>
    <w:p w14:paraId="0D2ABF66" w14:textId="77777777" w:rsidR="00E12E3C" w:rsidRDefault="00E12E3C"/>
    <w:p w14:paraId="3BFD71F7" w14:textId="77777777" w:rsidR="00E12E3C" w:rsidRDefault="00E12E3C"/>
    <w:p w14:paraId="0509D645" w14:textId="77777777" w:rsidR="00A863A6" w:rsidRDefault="00A863A6"/>
    <w:p w14:paraId="656DB7C2" w14:textId="77777777" w:rsidR="00A863A6" w:rsidRDefault="00A863A6"/>
    <w:p w14:paraId="3D2F6B23" w14:textId="77777777" w:rsidR="00A863A6" w:rsidRDefault="00A863A6"/>
    <w:p w14:paraId="5F2DF980" w14:textId="77777777" w:rsidR="00A863A6" w:rsidRDefault="00A863A6"/>
    <w:p w14:paraId="01C990E6" w14:textId="77777777" w:rsidR="00E12E3C" w:rsidRDefault="00E12E3C" w:rsidP="00A863A6">
      <w:pPr>
        <w:jc w:val="center"/>
      </w:pPr>
    </w:p>
    <w:p w14:paraId="2CC88286" w14:textId="77777777" w:rsidR="00E12E3C" w:rsidRDefault="00E12E3C" w:rsidP="00A863A6">
      <w:pPr>
        <w:jc w:val="center"/>
      </w:pPr>
    </w:p>
    <w:p w14:paraId="234426A6" w14:textId="77777777" w:rsidR="007662B6" w:rsidRPr="00B743F0" w:rsidRDefault="00F63186" w:rsidP="00A863A6">
      <w:pPr>
        <w:jc w:val="center"/>
        <w:rPr>
          <w:b/>
          <w:sz w:val="32"/>
          <w:szCs w:val="32"/>
        </w:rPr>
      </w:pPr>
      <w:r w:rsidRPr="00B743F0">
        <w:rPr>
          <w:b/>
          <w:sz w:val="32"/>
          <w:szCs w:val="32"/>
        </w:rPr>
        <w:t>PROGRAM DZIAŁANIA</w:t>
      </w:r>
    </w:p>
    <w:p w14:paraId="6B0FAF54" w14:textId="77777777" w:rsidR="00F63186" w:rsidRPr="00A863A6" w:rsidRDefault="00F63186" w:rsidP="00A863A6">
      <w:pPr>
        <w:jc w:val="center"/>
        <w:rPr>
          <w:sz w:val="32"/>
          <w:szCs w:val="32"/>
        </w:rPr>
      </w:pPr>
    </w:p>
    <w:p w14:paraId="53C61590" w14:textId="3027DFD6" w:rsidR="00F63186" w:rsidRPr="00A863A6" w:rsidRDefault="0069126E" w:rsidP="00A863A6">
      <w:pPr>
        <w:jc w:val="center"/>
        <w:rPr>
          <w:sz w:val="32"/>
          <w:szCs w:val="32"/>
        </w:rPr>
      </w:pPr>
      <w:r w:rsidRPr="0069126E">
        <w:rPr>
          <w:sz w:val="32"/>
          <w:szCs w:val="32"/>
        </w:rPr>
        <w:t>Zespołu Pieśni i Tańca „Śląsk” im. Stanisława Hadyny w Koszęcinie.</w:t>
      </w:r>
      <w:r w:rsidR="004E17B1">
        <w:rPr>
          <w:sz w:val="32"/>
          <w:szCs w:val="32"/>
        </w:rPr>
        <w:t xml:space="preserve"> </w:t>
      </w:r>
      <w:r w:rsidR="00F63186" w:rsidRPr="00A863A6">
        <w:rPr>
          <w:sz w:val="32"/>
          <w:szCs w:val="32"/>
        </w:rPr>
        <w:t>……………………………………………………………………….</w:t>
      </w:r>
    </w:p>
    <w:p w14:paraId="4188A17F" w14:textId="77777777" w:rsidR="00E12E3C" w:rsidRDefault="00E12E3C" w:rsidP="00A863A6">
      <w:pPr>
        <w:jc w:val="center"/>
      </w:pPr>
    </w:p>
    <w:p w14:paraId="31A85995" w14:textId="77777777" w:rsidR="00E12E3C" w:rsidRDefault="00E12E3C" w:rsidP="00A863A6">
      <w:pPr>
        <w:jc w:val="center"/>
      </w:pPr>
    </w:p>
    <w:p w14:paraId="228177CE" w14:textId="48E36FFA" w:rsidR="00E12E3C" w:rsidRPr="00A863A6" w:rsidRDefault="00E12E3C" w:rsidP="00A863A6">
      <w:pPr>
        <w:jc w:val="center"/>
        <w:rPr>
          <w:sz w:val="32"/>
          <w:szCs w:val="32"/>
        </w:rPr>
      </w:pPr>
      <w:r w:rsidRPr="00A863A6">
        <w:rPr>
          <w:sz w:val="32"/>
          <w:szCs w:val="32"/>
        </w:rPr>
        <w:t xml:space="preserve">NA </w:t>
      </w:r>
      <w:r w:rsidR="0069126E">
        <w:rPr>
          <w:sz w:val="32"/>
          <w:szCs w:val="32"/>
        </w:rPr>
        <w:t>SEZONY ARTYSTYCZNE</w:t>
      </w:r>
      <w:r w:rsidRPr="00A863A6">
        <w:rPr>
          <w:sz w:val="32"/>
          <w:szCs w:val="32"/>
        </w:rPr>
        <w:t xml:space="preserve"> …………………………………….</w:t>
      </w:r>
    </w:p>
    <w:p w14:paraId="5BDDE909" w14:textId="77777777" w:rsidR="00E12E3C" w:rsidRPr="00A863A6" w:rsidRDefault="00E12E3C" w:rsidP="00A863A6">
      <w:pPr>
        <w:jc w:val="center"/>
        <w:rPr>
          <w:sz w:val="32"/>
          <w:szCs w:val="32"/>
        </w:rPr>
      </w:pPr>
    </w:p>
    <w:p w14:paraId="6B41D7E2" w14:textId="77777777" w:rsidR="00E12E3C" w:rsidRPr="00A863A6" w:rsidRDefault="00E12E3C" w:rsidP="00A863A6">
      <w:pPr>
        <w:jc w:val="center"/>
        <w:rPr>
          <w:sz w:val="32"/>
          <w:szCs w:val="32"/>
        </w:rPr>
      </w:pPr>
    </w:p>
    <w:p w14:paraId="5803DC3B" w14:textId="77777777" w:rsidR="00A863A6" w:rsidRDefault="00A863A6">
      <w:r>
        <w:br/>
      </w:r>
    </w:p>
    <w:p w14:paraId="2724A943" w14:textId="68B87D3A" w:rsidR="00650891" w:rsidRDefault="00650891"/>
    <w:p w14:paraId="08A9188E" w14:textId="5A1FA413" w:rsidR="0069126E" w:rsidRDefault="0069126E"/>
    <w:p w14:paraId="0AE6585A" w14:textId="41D83A4E" w:rsidR="0069126E" w:rsidRDefault="0069126E"/>
    <w:p w14:paraId="1F41925D" w14:textId="3198ACF6" w:rsidR="0069126E" w:rsidRDefault="0069126E"/>
    <w:p w14:paraId="49303587" w14:textId="598265EA" w:rsidR="0069126E" w:rsidRDefault="0069126E"/>
    <w:p w14:paraId="7A8CB518" w14:textId="77777777" w:rsidR="0069126E" w:rsidRDefault="0069126E"/>
    <w:p w14:paraId="1798DF88" w14:textId="73D66483" w:rsidR="00650891" w:rsidRDefault="00650891"/>
    <w:p w14:paraId="02DAF160" w14:textId="246AA60D" w:rsidR="0069126E" w:rsidRDefault="0069126E">
      <w:pPr>
        <w:rPr>
          <w:sz w:val="18"/>
          <w:szCs w:val="18"/>
        </w:rPr>
      </w:pPr>
    </w:p>
    <w:p w14:paraId="2A7100B7" w14:textId="4C353B9B" w:rsidR="0069126E" w:rsidRDefault="0069126E">
      <w:pPr>
        <w:rPr>
          <w:sz w:val="18"/>
          <w:szCs w:val="18"/>
        </w:rPr>
      </w:pPr>
    </w:p>
    <w:p w14:paraId="313C7BF5" w14:textId="786C26E4" w:rsidR="0069126E" w:rsidRDefault="0069126E">
      <w:pPr>
        <w:rPr>
          <w:sz w:val="18"/>
          <w:szCs w:val="18"/>
        </w:rPr>
      </w:pPr>
    </w:p>
    <w:p w14:paraId="681CDE34" w14:textId="368567F4" w:rsidR="0069126E" w:rsidRDefault="0069126E">
      <w:pPr>
        <w:rPr>
          <w:sz w:val="18"/>
          <w:szCs w:val="18"/>
        </w:rPr>
      </w:pPr>
    </w:p>
    <w:p w14:paraId="36F1C72B" w14:textId="74729A0E" w:rsidR="0069126E" w:rsidRDefault="0069126E">
      <w:pPr>
        <w:rPr>
          <w:sz w:val="18"/>
          <w:szCs w:val="18"/>
        </w:rPr>
      </w:pPr>
    </w:p>
    <w:p w14:paraId="6B8CF854" w14:textId="1A1FA86D" w:rsidR="0069126E" w:rsidRDefault="0069126E">
      <w:pPr>
        <w:rPr>
          <w:sz w:val="18"/>
          <w:szCs w:val="18"/>
        </w:rPr>
      </w:pPr>
    </w:p>
    <w:p w14:paraId="4B8D2574" w14:textId="00E2B467" w:rsidR="0069126E" w:rsidRDefault="0069126E">
      <w:pPr>
        <w:rPr>
          <w:sz w:val="18"/>
          <w:szCs w:val="18"/>
        </w:rPr>
      </w:pPr>
    </w:p>
    <w:p w14:paraId="142F7E0E" w14:textId="7D03A01F" w:rsidR="0069126E" w:rsidRDefault="0069126E">
      <w:pPr>
        <w:rPr>
          <w:sz w:val="18"/>
          <w:szCs w:val="18"/>
        </w:rPr>
      </w:pPr>
    </w:p>
    <w:p w14:paraId="0F22C415" w14:textId="43C90A68" w:rsidR="0069126E" w:rsidRDefault="0069126E">
      <w:pPr>
        <w:rPr>
          <w:sz w:val="18"/>
          <w:szCs w:val="18"/>
        </w:rPr>
      </w:pPr>
    </w:p>
    <w:p w14:paraId="12A11B24" w14:textId="499AE202" w:rsidR="0069126E" w:rsidRDefault="0069126E">
      <w:pPr>
        <w:rPr>
          <w:sz w:val="18"/>
          <w:szCs w:val="18"/>
        </w:rPr>
      </w:pPr>
    </w:p>
    <w:p w14:paraId="55DD4DD4" w14:textId="25FF9575" w:rsidR="0069126E" w:rsidRDefault="0069126E">
      <w:pPr>
        <w:rPr>
          <w:sz w:val="18"/>
          <w:szCs w:val="18"/>
        </w:rPr>
      </w:pPr>
    </w:p>
    <w:p w14:paraId="5915825E" w14:textId="29373A53" w:rsidR="0069126E" w:rsidRDefault="0069126E">
      <w:pPr>
        <w:rPr>
          <w:sz w:val="18"/>
          <w:szCs w:val="18"/>
        </w:rPr>
      </w:pPr>
    </w:p>
    <w:p w14:paraId="46C54464" w14:textId="77777777" w:rsidR="0069126E" w:rsidRPr="00650891" w:rsidRDefault="0069126E">
      <w:pPr>
        <w:rPr>
          <w:sz w:val="18"/>
          <w:szCs w:val="18"/>
        </w:rPr>
      </w:pPr>
    </w:p>
    <w:p w14:paraId="5EC4333B" w14:textId="1F7F68E8" w:rsidR="00342AD2" w:rsidRPr="004A03F6" w:rsidRDefault="00A863A6">
      <w:r>
        <w:br w:type="page"/>
      </w:r>
    </w:p>
    <w:p w14:paraId="27EE3B92" w14:textId="77777777" w:rsidR="009B1ACF" w:rsidRDefault="009B1ACF">
      <w:pPr>
        <w:rPr>
          <w:b/>
        </w:rPr>
      </w:pPr>
    </w:p>
    <w:p w14:paraId="73AA8480" w14:textId="18DD79B0" w:rsidR="00C946C7" w:rsidRPr="00C946C7" w:rsidRDefault="00C946C7" w:rsidP="00C946C7">
      <w:pPr>
        <w:jc w:val="both"/>
        <w:rPr>
          <w:i/>
          <w:sz w:val="22"/>
          <w:szCs w:val="22"/>
        </w:rPr>
      </w:pPr>
      <w:r w:rsidRPr="00C946C7">
        <w:rPr>
          <w:b/>
          <w:i/>
          <w:sz w:val="22"/>
          <w:szCs w:val="22"/>
        </w:rPr>
        <w:t xml:space="preserve">Program działania przedstawiony przez kandydata na dyrektora </w:t>
      </w:r>
      <w:r>
        <w:rPr>
          <w:b/>
          <w:i/>
          <w:sz w:val="22"/>
          <w:szCs w:val="22"/>
        </w:rPr>
        <w:t xml:space="preserve">instytucji kultury </w:t>
      </w:r>
      <w:r w:rsidRPr="00C946C7">
        <w:rPr>
          <w:b/>
          <w:i/>
          <w:sz w:val="22"/>
          <w:szCs w:val="22"/>
        </w:rPr>
        <w:t>stanowi autorską koncepcj</w:t>
      </w:r>
      <w:r>
        <w:rPr>
          <w:b/>
          <w:i/>
          <w:sz w:val="22"/>
          <w:szCs w:val="22"/>
        </w:rPr>
        <w:t>ę</w:t>
      </w:r>
      <w:r w:rsidRPr="00C946C7">
        <w:rPr>
          <w:b/>
          <w:i/>
          <w:sz w:val="22"/>
          <w:szCs w:val="22"/>
        </w:rPr>
        <w:t xml:space="preserve"> zarządzania nią w okresie kadencji.</w:t>
      </w:r>
      <w:r w:rsidRPr="00C946C7">
        <w:rPr>
          <w:i/>
          <w:sz w:val="22"/>
          <w:szCs w:val="22"/>
        </w:rPr>
        <w:t xml:space="preserve"> W związku z tym program nie obejmuje wszystkich aspektów działania instytucji, ale wskazuje na takie cele, które w ciągu kadencji chce zrealizować dyrektor. Mogą mieć one różny charakter, tak jak różne są autorskie wizje kandydatów.</w:t>
      </w:r>
    </w:p>
    <w:p w14:paraId="1FD84B10" w14:textId="77777777" w:rsidR="00C946C7" w:rsidRDefault="00C946C7" w:rsidP="0041077A">
      <w:pPr>
        <w:rPr>
          <w:b/>
        </w:rPr>
      </w:pPr>
    </w:p>
    <w:p w14:paraId="01038A7F" w14:textId="77777777" w:rsidR="00C946C7" w:rsidRDefault="00C946C7" w:rsidP="0041077A">
      <w:pPr>
        <w:rPr>
          <w:b/>
        </w:rPr>
      </w:pPr>
    </w:p>
    <w:p w14:paraId="79702168" w14:textId="04CEAF5A" w:rsidR="0041077A" w:rsidRDefault="0041077A" w:rsidP="0041077A">
      <w:pPr>
        <w:rPr>
          <w:b/>
        </w:rPr>
      </w:pPr>
      <w:bookmarkStart w:id="0" w:name="_Hlk195528694"/>
      <w:r>
        <w:rPr>
          <w:b/>
        </w:rPr>
        <w:t xml:space="preserve">CZĘŚĆ </w:t>
      </w:r>
      <w:r w:rsidR="00837CC1">
        <w:rPr>
          <w:b/>
        </w:rPr>
        <w:t xml:space="preserve">I </w:t>
      </w:r>
      <w:r>
        <w:rPr>
          <w:b/>
        </w:rPr>
        <w:t>OGÓLNA</w:t>
      </w:r>
    </w:p>
    <w:bookmarkEnd w:id="0"/>
    <w:p w14:paraId="5DBE9D06" w14:textId="77777777" w:rsidR="0041077A" w:rsidRPr="0041077A" w:rsidRDefault="0041077A" w:rsidP="0041077A">
      <w:pPr>
        <w:rPr>
          <w:b/>
        </w:rPr>
      </w:pPr>
    </w:p>
    <w:p w14:paraId="71DC4DF3" w14:textId="7938256C" w:rsidR="004A03F6" w:rsidRDefault="0069126E" w:rsidP="0069126E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 xml:space="preserve">Analiza SWOT </w:t>
      </w:r>
      <w:r w:rsidRPr="0069126E">
        <w:t>(nieobowiązkowa)</w:t>
      </w:r>
    </w:p>
    <w:p w14:paraId="2BA75F96" w14:textId="7A008E13" w:rsidR="004A03F6" w:rsidRPr="00C946C7" w:rsidRDefault="004A03F6" w:rsidP="004A03F6">
      <w:pPr>
        <w:ind w:left="708"/>
        <w:rPr>
          <w:i/>
          <w:sz w:val="22"/>
          <w:szCs w:val="22"/>
        </w:rPr>
      </w:pPr>
      <w:r w:rsidRPr="00C946C7">
        <w:rPr>
          <w:i/>
          <w:sz w:val="22"/>
          <w:szCs w:val="22"/>
        </w:rPr>
        <w:t xml:space="preserve">Kandydat na dyrektora przedstawia w tym miejscu czynniki wewnętrzne: mocne (S) i słabe (W) strony działania instytucji oraz czynniki zewnętrzne: identyfikowane szanse (O) i zagrożenia (T). </w:t>
      </w:r>
    </w:p>
    <w:p w14:paraId="4F0ABE28" w14:textId="77777777" w:rsidR="004A03F6" w:rsidRPr="00C946C7" w:rsidRDefault="004A03F6" w:rsidP="004A03F6">
      <w:pPr>
        <w:ind w:left="708"/>
        <w:rPr>
          <w:i/>
          <w:sz w:val="22"/>
          <w:szCs w:val="22"/>
        </w:rPr>
      </w:pPr>
    </w:p>
    <w:p w14:paraId="6A2DD501" w14:textId="77777777" w:rsidR="004A03F6" w:rsidRPr="00C946C7" w:rsidRDefault="004A03F6" w:rsidP="004A03F6">
      <w:pPr>
        <w:ind w:left="708"/>
        <w:rPr>
          <w:i/>
          <w:sz w:val="22"/>
          <w:szCs w:val="22"/>
        </w:rPr>
      </w:pPr>
      <w:r w:rsidRPr="00C946C7">
        <w:rPr>
          <w:i/>
          <w:sz w:val="22"/>
          <w:szCs w:val="22"/>
        </w:rPr>
        <w:t>Celem analizy jest przedstawienie przez kandydata własnej diagnozy stanu, w którym znajduje się instytucja.</w:t>
      </w:r>
    </w:p>
    <w:p w14:paraId="7B516459" w14:textId="77777777" w:rsidR="004A03F6" w:rsidRPr="00C946C7" w:rsidRDefault="004A03F6" w:rsidP="004A03F6">
      <w:pPr>
        <w:ind w:left="708"/>
        <w:rPr>
          <w:i/>
          <w:sz w:val="22"/>
          <w:szCs w:val="22"/>
        </w:rPr>
      </w:pPr>
    </w:p>
    <w:p w14:paraId="5ED6A21C" w14:textId="02577A33" w:rsidR="004A03F6" w:rsidRPr="0069126E" w:rsidRDefault="004A03F6" w:rsidP="0069126E">
      <w:pPr>
        <w:ind w:left="708"/>
        <w:rPr>
          <w:i/>
          <w:sz w:val="22"/>
          <w:szCs w:val="22"/>
        </w:rPr>
      </w:pPr>
      <w:r w:rsidRPr="00C946C7">
        <w:rPr>
          <w:i/>
          <w:sz w:val="22"/>
          <w:szCs w:val="22"/>
        </w:rPr>
        <w:t>Analiza SWOT powinna zostać przeprowadzona w sposób zwięzły i pozwalający na jej powiązanie z wizją i celami przedstawionymi w programie.</w:t>
      </w:r>
    </w:p>
    <w:p w14:paraId="6B15EA34" w14:textId="77777777" w:rsidR="009B1ACF" w:rsidRDefault="009B1ACF" w:rsidP="009B1ACF">
      <w:pPr>
        <w:pStyle w:val="Akapitzlist"/>
      </w:pPr>
    </w:p>
    <w:p w14:paraId="42C6CB85" w14:textId="4296E897" w:rsidR="004A03F6" w:rsidRPr="0069126E" w:rsidRDefault="004A03F6" w:rsidP="0069126E">
      <w:pPr>
        <w:pStyle w:val="Akapitzlist"/>
        <w:numPr>
          <w:ilvl w:val="0"/>
          <w:numId w:val="10"/>
        </w:numPr>
        <w:rPr>
          <w:b/>
        </w:rPr>
      </w:pPr>
      <w:r w:rsidRPr="0069126E">
        <w:rPr>
          <w:b/>
        </w:rPr>
        <w:t>Tytuł</w:t>
      </w:r>
      <w:r w:rsidR="009B1ACF" w:rsidRPr="0069126E">
        <w:rPr>
          <w:b/>
        </w:rPr>
        <w:t xml:space="preserve"> </w:t>
      </w:r>
      <w:r w:rsidR="009B1ACF">
        <w:t>(nieobowiązkow</w:t>
      </w:r>
      <w:r>
        <w:t>y</w:t>
      </w:r>
      <w:r w:rsidR="009B1ACF">
        <w:t>)</w:t>
      </w:r>
    </w:p>
    <w:p w14:paraId="5F7A8641" w14:textId="77777777" w:rsidR="004A03F6" w:rsidRDefault="004A03F6" w:rsidP="004A03F6">
      <w:pPr>
        <w:rPr>
          <w:b/>
        </w:rPr>
      </w:pPr>
    </w:p>
    <w:p w14:paraId="7A7D5CC0" w14:textId="63792BF7" w:rsidR="004A03F6" w:rsidRDefault="004A03F6" w:rsidP="004A03F6">
      <w:pPr>
        <w:ind w:left="708"/>
        <w:rPr>
          <w:i/>
          <w:sz w:val="22"/>
          <w:szCs w:val="22"/>
        </w:rPr>
      </w:pPr>
      <w:r w:rsidRPr="00C946C7">
        <w:rPr>
          <w:i/>
          <w:sz w:val="22"/>
          <w:szCs w:val="22"/>
        </w:rPr>
        <w:t>Program stanowi autorską koncepcję działania instytucji. Kandydat na dyrektora może sformułować jednozdaniowy tytuł streszczający jego pomysł na instytucję kultury w trakcie swojej kadencji.</w:t>
      </w:r>
    </w:p>
    <w:p w14:paraId="3A9881F7" w14:textId="07BEB567" w:rsidR="0069126E" w:rsidRDefault="0069126E" w:rsidP="004A03F6">
      <w:pPr>
        <w:ind w:left="708"/>
        <w:rPr>
          <w:i/>
          <w:sz w:val="22"/>
          <w:szCs w:val="22"/>
        </w:rPr>
      </w:pPr>
    </w:p>
    <w:p w14:paraId="31C16527" w14:textId="702AC88A" w:rsidR="0069126E" w:rsidRPr="0069126E" w:rsidRDefault="0069126E" w:rsidP="0069126E">
      <w:pPr>
        <w:pStyle w:val="Akapitzlist"/>
        <w:numPr>
          <w:ilvl w:val="0"/>
          <w:numId w:val="10"/>
        </w:numPr>
        <w:rPr>
          <w:b/>
        </w:rPr>
      </w:pPr>
      <w:r w:rsidRPr="0069126E">
        <w:rPr>
          <w:b/>
        </w:rPr>
        <w:t>Misja</w:t>
      </w:r>
    </w:p>
    <w:p w14:paraId="63524E66" w14:textId="77777777" w:rsidR="0069126E" w:rsidRPr="0069126E" w:rsidRDefault="0069126E" w:rsidP="0069126E">
      <w:pPr>
        <w:pStyle w:val="Akapitzlist"/>
        <w:rPr>
          <w:i/>
          <w:sz w:val="22"/>
          <w:szCs w:val="22"/>
        </w:rPr>
      </w:pPr>
      <w:r w:rsidRPr="0069126E">
        <w:rPr>
          <w:i/>
          <w:sz w:val="22"/>
          <w:szCs w:val="22"/>
        </w:rPr>
        <w:t>Kandydat, w oparciu o statut instytucji kultury przedstawia zarys misji, którą wraz z Zespołem zamierza realizować podczas pełnienia funkcji dyrektora.</w:t>
      </w:r>
    </w:p>
    <w:p w14:paraId="365C3C98" w14:textId="77777777" w:rsidR="004A03F6" w:rsidRDefault="004A03F6" w:rsidP="0069126E"/>
    <w:p w14:paraId="0B8D5D07" w14:textId="77777777" w:rsidR="009B1ACF" w:rsidRDefault="009B1ACF" w:rsidP="0069126E">
      <w:pPr>
        <w:pStyle w:val="Akapitzlist"/>
        <w:numPr>
          <w:ilvl w:val="0"/>
          <w:numId w:val="10"/>
        </w:numPr>
        <w:rPr>
          <w:b/>
        </w:rPr>
      </w:pPr>
      <w:r w:rsidRPr="009B1ACF">
        <w:rPr>
          <w:b/>
        </w:rPr>
        <w:t>Wizja</w:t>
      </w:r>
    </w:p>
    <w:p w14:paraId="493685CC" w14:textId="77777777" w:rsidR="004A03F6" w:rsidRDefault="004A03F6" w:rsidP="004A03F6">
      <w:pPr>
        <w:pStyle w:val="Akapitzlist"/>
        <w:rPr>
          <w:b/>
        </w:rPr>
      </w:pPr>
    </w:p>
    <w:p w14:paraId="4BB7BC0D" w14:textId="1BAABDA1" w:rsidR="004A03F6" w:rsidRDefault="004A03F6" w:rsidP="00C946C7">
      <w:pPr>
        <w:ind w:left="708"/>
        <w:rPr>
          <w:i/>
          <w:sz w:val="22"/>
          <w:szCs w:val="22"/>
        </w:rPr>
      </w:pPr>
      <w:r w:rsidRPr="00C946C7">
        <w:rPr>
          <w:i/>
          <w:sz w:val="22"/>
          <w:szCs w:val="22"/>
        </w:rPr>
        <w:t>Kandydat</w:t>
      </w:r>
      <w:r w:rsidR="0041077A" w:rsidRPr="00C946C7">
        <w:rPr>
          <w:i/>
          <w:sz w:val="22"/>
          <w:szCs w:val="22"/>
        </w:rPr>
        <w:t xml:space="preserve"> na dyrektora w kilkuzdaniowym komunikacie przedstawia najważniejsze </w:t>
      </w:r>
      <w:r w:rsidR="0069126E" w:rsidRPr="0069126E">
        <w:rPr>
          <w:i/>
          <w:sz w:val="22"/>
          <w:szCs w:val="22"/>
        </w:rPr>
        <w:t>założenia</w:t>
      </w:r>
      <w:r w:rsidR="0041077A" w:rsidRPr="00C946C7">
        <w:rPr>
          <w:i/>
          <w:sz w:val="22"/>
          <w:szCs w:val="22"/>
        </w:rPr>
        <w:t xml:space="preserve"> dla swojego programu. Jeśli program zawiera pkt. 1 i 2: wizja powinna stanowić</w:t>
      </w:r>
      <w:r w:rsidR="0069126E">
        <w:rPr>
          <w:i/>
          <w:sz w:val="22"/>
          <w:szCs w:val="22"/>
        </w:rPr>
        <w:t xml:space="preserve"> </w:t>
      </w:r>
      <w:r w:rsidR="0041077A" w:rsidRPr="00C946C7">
        <w:rPr>
          <w:i/>
          <w:sz w:val="22"/>
          <w:szCs w:val="22"/>
        </w:rPr>
        <w:t>podsumowanie analizy SWOT i rozwinięcie tytułu.</w:t>
      </w:r>
    </w:p>
    <w:p w14:paraId="00398FB3" w14:textId="77777777" w:rsidR="00DE7698" w:rsidRDefault="00DE7698" w:rsidP="00C946C7">
      <w:pPr>
        <w:ind w:left="708"/>
        <w:rPr>
          <w:i/>
          <w:sz w:val="22"/>
          <w:szCs w:val="22"/>
        </w:rPr>
      </w:pPr>
    </w:p>
    <w:p w14:paraId="74525AA5" w14:textId="5070935E" w:rsidR="00DE7698" w:rsidRDefault="00DE7698" w:rsidP="00DE7698">
      <w:pPr>
        <w:pStyle w:val="Akapitzlist"/>
        <w:numPr>
          <w:ilvl w:val="0"/>
          <w:numId w:val="10"/>
        </w:numPr>
        <w:rPr>
          <w:b/>
        </w:rPr>
      </w:pPr>
      <w:r w:rsidRPr="00DE7698">
        <w:rPr>
          <w:b/>
        </w:rPr>
        <w:t>Cele ogólne</w:t>
      </w:r>
    </w:p>
    <w:p w14:paraId="09D26407" w14:textId="77777777" w:rsidR="00DE7698" w:rsidRDefault="00DE7698" w:rsidP="00DE7698">
      <w:pPr>
        <w:pStyle w:val="Akapitzlist"/>
        <w:ind w:left="643"/>
        <w:rPr>
          <w:b/>
        </w:rPr>
      </w:pPr>
    </w:p>
    <w:p w14:paraId="34466E7A" w14:textId="639E7161" w:rsidR="00DE7698" w:rsidRPr="00DE7698" w:rsidRDefault="00DE7698" w:rsidP="00DE7698">
      <w:pPr>
        <w:pStyle w:val="Akapitzlist"/>
        <w:ind w:left="643"/>
        <w:rPr>
          <w:i/>
          <w:sz w:val="22"/>
          <w:szCs w:val="22"/>
        </w:rPr>
      </w:pPr>
      <w:r w:rsidRPr="00DE7698">
        <w:rPr>
          <w:i/>
          <w:sz w:val="22"/>
          <w:szCs w:val="22"/>
        </w:rPr>
        <w:t>Kandydat wskazuje maksymalnie trzy cele ogólne, które stawia sobie jako podstawę swojej działalności w instytucji kultury. Cele muszą być konkretne, mierzalne i osadzone w czasie trwania kadencji dyrektora.</w:t>
      </w:r>
    </w:p>
    <w:p w14:paraId="323C8207" w14:textId="77777777" w:rsidR="00837CC1" w:rsidRDefault="00837CC1" w:rsidP="00C946C7">
      <w:pPr>
        <w:ind w:left="708"/>
        <w:rPr>
          <w:i/>
          <w:sz w:val="22"/>
          <w:szCs w:val="22"/>
        </w:rPr>
      </w:pPr>
    </w:p>
    <w:p w14:paraId="310A0378" w14:textId="1ADB9546" w:rsidR="00837CC1" w:rsidRDefault="00837CC1" w:rsidP="00837CC1">
      <w:pPr>
        <w:pStyle w:val="Akapitzlist"/>
        <w:numPr>
          <w:ilvl w:val="0"/>
          <w:numId w:val="10"/>
        </w:numPr>
        <w:rPr>
          <w:b/>
        </w:rPr>
      </w:pPr>
      <w:r w:rsidRPr="00837CC1">
        <w:rPr>
          <w:b/>
        </w:rPr>
        <w:t>Główne wyzwania</w:t>
      </w:r>
    </w:p>
    <w:p w14:paraId="74FA57D3" w14:textId="5CD41DEA" w:rsidR="00837CC1" w:rsidRDefault="00837CC1" w:rsidP="00837CC1">
      <w:pPr>
        <w:pStyle w:val="Akapitzlist"/>
        <w:ind w:left="643"/>
        <w:rPr>
          <w:i/>
          <w:sz w:val="22"/>
          <w:szCs w:val="22"/>
        </w:rPr>
      </w:pPr>
      <w:r w:rsidRPr="00837CC1">
        <w:rPr>
          <w:i/>
          <w:sz w:val="22"/>
          <w:szCs w:val="22"/>
        </w:rPr>
        <w:t>Kandydat charakteryzuje maksymalnie pięć obszarów wyzwań, które identyfikuje na stanowisku dyrektora. Wyzwania, maja stanowić integralna część przedstawionych celów szczegółowych.</w:t>
      </w:r>
    </w:p>
    <w:p w14:paraId="3F192310" w14:textId="77777777" w:rsidR="00B129A1" w:rsidRPr="008B6A11" w:rsidRDefault="00B129A1" w:rsidP="008B6A11">
      <w:pPr>
        <w:rPr>
          <w:i/>
          <w:sz w:val="22"/>
          <w:szCs w:val="22"/>
        </w:rPr>
      </w:pPr>
    </w:p>
    <w:p w14:paraId="59FC57D8" w14:textId="4F7F5002" w:rsidR="00837CC1" w:rsidRPr="00837CC1" w:rsidRDefault="00837CC1" w:rsidP="00837CC1">
      <w:pPr>
        <w:pStyle w:val="Akapitzlist"/>
        <w:ind w:left="64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Przykładowe obszary wyzwań: zarządzanie instytucją, edukacja, zasoby materialne i ludzkie, koncerty, spektakle i inne wydarzenia kulturalne, gospodarka finansowa instytucji, </w:t>
      </w:r>
      <w:r w:rsidR="00DE7698">
        <w:rPr>
          <w:i/>
          <w:sz w:val="22"/>
          <w:szCs w:val="22"/>
        </w:rPr>
        <w:t>współpraca krajowa i międzynarodowa, w tym pozyskiwanie sponsorów, programy i dotacje.</w:t>
      </w:r>
    </w:p>
    <w:p w14:paraId="62B60980" w14:textId="47D7A223" w:rsidR="009B1ACF" w:rsidRDefault="009B1ACF" w:rsidP="009B1ACF">
      <w:pPr>
        <w:pStyle w:val="Akapitzlist"/>
      </w:pPr>
    </w:p>
    <w:p w14:paraId="1AC09560" w14:textId="2A90794B" w:rsidR="00837CC1" w:rsidRDefault="00837CC1" w:rsidP="00837CC1">
      <w:pPr>
        <w:rPr>
          <w:b/>
        </w:rPr>
      </w:pPr>
      <w:bookmarkStart w:id="1" w:name="_GoBack"/>
      <w:bookmarkEnd w:id="1"/>
      <w:r w:rsidRPr="00837CC1">
        <w:rPr>
          <w:b/>
        </w:rPr>
        <w:lastRenderedPageBreak/>
        <w:t>CZĘŚĆ II SZCZEGÓŁOWA</w:t>
      </w:r>
    </w:p>
    <w:p w14:paraId="0389EF8B" w14:textId="77777777" w:rsidR="00B129A1" w:rsidRPr="00837CC1" w:rsidRDefault="00B129A1" w:rsidP="00837CC1">
      <w:pPr>
        <w:rPr>
          <w:b/>
        </w:rPr>
      </w:pPr>
    </w:p>
    <w:p w14:paraId="7C9757FA" w14:textId="7B1F5232" w:rsidR="0041077A" w:rsidRPr="00B129A1" w:rsidRDefault="00A2326F" w:rsidP="00B129A1">
      <w:pPr>
        <w:pStyle w:val="Akapitzlist"/>
        <w:numPr>
          <w:ilvl w:val="0"/>
          <w:numId w:val="13"/>
        </w:numPr>
        <w:rPr>
          <w:b/>
        </w:rPr>
      </w:pPr>
      <w:r w:rsidRPr="00B129A1">
        <w:rPr>
          <w:b/>
        </w:rPr>
        <w:t xml:space="preserve">Cele </w:t>
      </w:r>
      <w:r w:rsidR="00837CC1" w:rsidRPr="00B129A1">
        <w:rPr>
          <w:b/>
        </w:rPr>
        <w:t>długoterminowe</w:t>
      </w:r>
      <w:r w:rsidRPr="00B129A1">
        <w:rPr>
          <w:b/>
        </w:rPr>
        <w:t xml:space="preserve"> </w:t>
      </w:r>
    </w:p>
    <w:p w14:paraId="551701E9" w14:textId="77777777" w:rsidR="0041077A" w:rsidRDefault="0041077A" w:rsidP="0041077A">
      <w:pPr>
        <w:rPr>
          <w:b/>
        </w:rPr>
      </w:pPr>
    </w:p>
    <w:p w14:paraId="231B4F01" w14:textId="39C9F8E4" w:rsidR="0041077A" w:rsidRPr="00837CC1" w:rsidRDefault="00837CC1" w:rsidP="00837CC1">
      <w:r w:rsidRPr="00837CC1">
        <w:t>I sezon artystyczny kadencji</w:t>
      </w:r>
    </w:p>
    <w:p w14:paraId="7BA0E340" w14:textId="40B29845" w:rsidR="00837CC1" w:rsidRPr="00837CC1" w:rsidRDefault="00837CC1" w:rsidP="00837CC1">
      <w:r w:rsidRPr="00837CC1">
        <w:t>II sezon artystyczny kadencji</w:t>
      </w:r>
    </w:p>
    <w:p w14:paraId="73079338" w14:textId="732772B3" w:rsidR="00837CC1" w:rsidRPr="00837CC1" w:rsidRDefault="00837CC1" w:rsidP="00837CC1">
      <w:r w:rsidRPr="00837CC1">
        <w:t>III sezon artystyczny kadencji</w:t>
      </w:r>
    </w:p>
    <w:p w14:paraId="11CEAC3F" w14:textId="76F3C9C5" w:rsidR="00837CC1" w:rsidRPr="00837CC1" w:rsidRDefault="00837CC1" w:rsidP="00837CC1">
      <w:r w:rsidRPr="00837CC1">
        <w:t>IV sezon artystyczny kadencji</w:t>
      </w:r>
    </w:p>
    <w:p w14:paraId="01907D36" w14:textId="2B259BBB" w:rsidR="00837CC1" w:rsidRPr="00837CC1" w:rsidRDefault="00837CC1" w:rsidP="00837CC1">
      <w:r w:rsidRPr="00837CC1">
        <w:t>V sezon artystyczny kadencji</w:t>
      </w:r>
    </w:p>
    <w:p w14:paraId="03754094" w14:textId="622D2ED9" w:rsidR="00837CC1" w:rsidRDefault="00837CC1" w:rsidP="00837CC1">
      <w:pPr>
        <w:rPr>
          <w:b/>
        </w:rPr>
      </w:pPr>
    </w:p>
    <w:p w14:paraId="7A6B17AA" w14:textId="56F6B4C2" w:rsidR="00DE7698" w:rsidRPr="00A35D7E" w:rsidRDefault="00DE7698" w:rsidP="00837CC1">
      <w:pPr>
        <w:rPr>
          <w:i/>
          <w:sz w:val="22"/>
          <w:szCs w:val="22"/>
        </w:rPr>
      </w:pPr>
      <w:r w:rsidRPr="00A35D7E">
        <w:rPr>
          <w:i/>
          <w:sz w:val="22"/>
          <w:szCs w:val="22"/>
        </w:rPr>
        <w:t xml:space="preserve">Kandydat określa cele długoterminowe na całą kadencję. Kandydat przedstawia warianty celów długoterminowych, określone na trzy i pięć sezonów artystycznych. </w:t>
      </w:r>
      <w:bookmarkStart w:id="2" w:name="_Hlk195530033"/>
      <w:r w:rsidRPr="00A35D7E">
        <w:rPr>
          <w:i/>
          <w:sz w:val="22"/>
          <w:szCs w:val="22"/>
        </w:rPr>
        <w:t xml:space="preserve">Cele muszą być mierzalne, konkretne i osadzone w czasie trwania kadencji dyrektora. </w:t>
      </w:r>
      <w:bookmarkEnd w:id="2"/>
      <w:r w:rsidRPr="00A35D7E">
        <w:rPr>
          <w:i/>
          <w:sz w:val="22"/>
          <w:szCs w:val="22"/>
        </w:rPr>
        <w:t>Każdy cel</w:t>
      </w:r>
      <w:r w:rsidR="00A35D7E" w:rsidRPr="00A35D7E">
        <w:rPr>
          <w:i/>
          <w:sz w:val="22"/>
          <w:szCs w:val="22"/>
        </w:rPr>
        <w:t xml:space="preserve"> </w:t>
      </w:r>
      <w:r w:rsidRPr="00A35D7E">
        <w:rPr>
          <w:i/>
          <w:sz w:val="22"/>
          <w:szCs w:val="22"/>
        </w:rPr>
        <w:t xml:space="preserve">długoterminowy musi być ściśle związany z którymś z określonym w części I – celem </w:t>
      </w:r>
      <w:r w:rsidR="00A35D7E">
        <w:rPr>
          <w:i/>
          <w:sz w:val="22"/>
          <w:szCs w:val="22"/>
        </w:rPr>
        <w:t>ogólnym oraz nawiązywać do obszarów wyzwań postawionych przez kandydata.</w:t>
      </w:r>
    </w:p>
    <w:p w14:paraId="145E2031" w14:textId="77777777" w:rsidR="00837CC1" w:rsidRDefault="00837CC1" w:rsidP="0041077A">
      <w:pPr>
        <w:ind w:left="708"/>
        <w:rPr>
          <w:b/>
        </w:rPr>
      </w:pPr>
    </w:p>
    <w:p w14:paraId="4DD4D574" w14:textId="77777777" w:rsidR="002C1220" w:rsidRDefault="002C1220">
      <w:pPr>
        <w:rPr>
          <w:b/>
        </w:rPr>
      </w:pPr>
    </w:p>
    <w:p w14:paraId="790DA43F" w14:textId="074BC179" w:rsidR="002C1220" w:rsidRPr="00B129A1" w:rsidRDefault="00B129A1" w:rsidP="00B129A1">
      <w:pPr>
        <w:pStyle w:val="Akapitzlist"/>
        <w:numPr>
          <w:ilvl w:val="0"/>
          <w:numId w:val="13"/>
        </w:numPr>
        <w:rPr>
          <w:b/>
        </w:rPr>
      </w:pPr>
      <w:r w:rsidRPr="00B129A1">
        <w:rPr>
          <w:b/>
        </w:rPr>
        <w:t xml:space="preserve">Cele </w:t>
      </w:r>
      <w:r>
        <w:rPr>
          <w:b/>
        </w:rPr>
        <w:t>krótkoterminowe</w:t>
      </w:r>
    </w:p>
    <w:p w14:paraId="1B62EE50" w14:textId="77777777" w:rsidR="002C1220" w:rsidRDefault="002C1220">
      <w:pPr>
        <w:rPr>
          <w:b/>
        </w:rPr>
      </w:pPr>
    </w:p>
    <w:p w14:paraId="2DB9A547" w14:textId="77777777" w:rsidR="00B129A1" w:rsidRPr="00B129A1" w:rsidRDefault="00B129A1" w:rsidP="00B129A1">
      <w:r w:rsidRPr="00B129A1">
        <w:t>I sezon artystyczny kadencji</w:t>
      </w:r>
    </w:p>
    <w:p w14:paraId="4606711B" w14:textId="77777777" w:rsidR="00B129A1" w:rsidRPr="00B129A1" w:rsidRDefault="00B129A1" w:rsidP="00B129A1">
      <w:r w:rsidRPr="00B129A1">
        <w:t>II sezon artystyczny kadencji</w:t>
      </w:r>
    </w:p>
    <w:p w14:paraId="002DEA43" w14:textId="77777777" w:rsidR="00B129A1" w:rsidRPr="00B129A1" w:rsidRDefault="00B129A1" w:rsidP="00B129A1">
      <w:r w:rsidRPr="00B129A1">
        <w:t>III sezon artystyczny kadencji</w:t>
      </w:r>
    </w:p>
    <w:p w14:paraId="7C80AA75" w14:textId="77777777" w:rsidR="00B129A1" w:rsidRPr="00B129A1" w:rsidRDefault="00B129A1" w:rsidP="00B129A1">
      <w:r w:rsidRPr="00B129A1">
        <w:t>IV sezon artystyczny kadencji</w:t>
      </w:r>
    </w:p>
    <w:p w14:paraId="68E05EAB" w14:textId="1213A099" w:rsidR="002C1220" w:rsidRDefault="00B129A1" w:rsidP="00B129A1">
      <w:r w:rsidRPr="00B129A1">
        <w:t>V sezon artystyczny kadencji</w:t>
      </w:r>
    </w:p>
    <w:p w14:paraId="1604C003" w14:textId="4F46EFEE" w:rsidR="00B129A1" w:rsidRDefault="00B129A1" w:rsidP="00B129A1"/>
    <w:p w14:paraId="6F6F6A2E" w14:textId="0AC31077" w:rsidR="00B129A1" w:rsidRPr="00B129A1" w:rsidRDefault="00B129A1" w:rsidP="00B129A1">
      <w:pPr>
        <w:rPr>
          <w:i/>
          <w:sz w:val="22"/>
          <w:szCs w:val="22"/>
        </w:rPr>
      </w:pPr>
      <w:r w:rsidRPr="00B129A1">
        <w:rPr>
          <w:i/>
          <w:sz w:val="22"/>
          <w:szCs w:val="22"/>
        </w:rPr>
        <w:t>Kandydat przedstawia warianty celów krótkoterminowych, określone na trzy i pięć sezonów artystycznych.</w:t>
      </w:r>
      <w:r>
        <w:rPr>
          <w:i/>
          <w:sz w:val="22"/>
          <w:szCs w:val="22"/>
        </w:rPr>
        <w:t xml:space="preserve"> </w:t>
      </w:r>
      <w:r w:rsidRPr="00B129A1">
        <w:rPr>
          <w:i/>
          <w:sz w:val="22"/>
          <w:szCs w:val="22"/>
        </w:rPr>
        <w:t>Cele muszą być mierzalne, konkretne i osadzone w czasie trwania kadencji dyrektora.</w:t>
      </w:r>
      <w:r>
        <w:rPr>
          <w:i/>
          <w:sz w:val="22"/>
          <w:szCs w:val="22"/>
        </w:rPr>
        <w:t xml:space="preserve"> Przedstawione cele muszą wskazywać źródła </w:t>
      </w:r>
      <w:r w:rsidR="004F7013">
        <w:rPr>
          <w:i/>
          <w:sz w:val="22"/>
          <w:szCs w:val="22"/>
        </w:rPr>
        <w:t xml:space="preserve">finansowania i ich szacowaną </w:t>
      </w:r>
      <w:r w:rsidR="008B6A11">
        <w:rPr>
          <w:i/>
          <w:sz w:val="22"/>
          <w:szCs w:val="22"/>
        </w:rPr>
        <w:t>wysokość (jeśli wymagają nakładów finansowych).</w:t>
      </w:r>
    </w:p>
    <w:p w14:paraId="3CE3A80B" w14:textId="77777777" w:rsidR="00A863A6" w:rsidRDefault="00A863A6"/>
    <w:sectPr w:rsidR="00A863A6" w:rsidSect="00712601">
      <w:headerReference w:type="default" r:id="rId10"/>
      <w:footerReference w:type="even" r:id="rId11"/>
      <w:footerReference w:type="default" r:id="rId12"/>
      <w:pgSz w:w="11900" w:h="16840"/>
      <w:pgMar w:top="1417" w:right="1417" w:bottom="993" w:left="1417" w:header="708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6F15" w14:textId="77777777" w:rsidR="00A151E9" w:rsidRDefault="00A151E9" w:rsidP="00F63186">
      <w:r>
        <w:separator/>
      </w:r>
    </w:p>
  </w:endnote>
  <w:endnote w:type="continuationSeparator" w:id="0">
    <w:p w14:paraId="59C00FB1" w14:textId="77777777" w:rsidR="00A151E9" w:rsidRDefault="00A151E9" w:rsidP="00F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877295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DB3261" w14:textId="77777777" w:rsidR="00A863A6" w:rsidRDefault="00A863A6" w:rsidP="0039362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28861C" w14:textId="77777777" w:rsidR="00A863A6" w:rsidRDefault="00A863A6" w:rsidP="00A863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sz w:val="20"/>
        <w:szCs w:val="20"/>
      </w:rPr>
      <w:id w:val="834733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02A9DBF" w14:textId="097F1336" w:rsidR="00A863A6" w:rsidRPr="00712601" w:rsidRDefault="00A863A6" w:rsidP="0039362E">
        <w:pPr>
          <w:pStyle w:val="Stopka"/>
          <w:framePr w:wrap="none" w:vAnchor="text" w:hAnchor="margin" w:xAlign="right" w:y="1"/>
          <w:rPr>
            <w:rStyle w:val="Numerstrony"/>
            <w:sz w:val="20"/>
            <w:szCs w:val="20"/>
          </w:rPr>
        </w:pPr>
        <w:r w:rsidRPr="00712601">
          <w:rPr>
            <w:rStyle w:val="Numerstrony"/>
            <w:sz w:val="20"/>
            <w:szCs w:val="20"/>
          </w:rPr>
          <w:fldChar w:fldCharType="begin"/>
        </w:r>
        <w:r w:rsidRPr="00712601">
          <w:rPr>
            <w:rStyle w:val="Numerstrony"/>
            <w:sz w:val="20"/>
            <w:szCs w:val="20"/>
          </w:rPr>
          <w:instrText xml:space="preserve"> PAGE </w:instrText>
        </w:r>
        <w:r w:rsidRPr="00712601">
          <w:rPr>
            <w:rStyle w:val="Numerstrony"/>
            <w:sz w:val="20"/>
            <w:szCs w:val="20"/>
          </w:rPr>
          <w:fldChar w:fldCharType="separate"/>
        </w:r>
        <w:r w:rsidR="007F31D2">
          <w:rPr>
            <w:rStyle w:val="Numerstrony"/>
            <w:noProof/>
            <w:sz w:val="20"/>
            <w:szCs w:val="20"/>
          </w:rPr>
          <w:t>5</w:t>
        </w:r>
        <w:r w:rsidRPr="00712601">
          <w:rPr>
            <w:rStyle w:val="Numerstrony"/>
            <w:sz w:val="20"/>
            <w:szCs w:val="20"/>
          </w:rPr>
          <w:fldChar w:fldCharType="end"/>
        </w:r>
      </w:p>
    </w:sdtContent>
  </w:sdt>
  <w:p w14:paraId="0DF27A23" w14:textId="77777777" w:rsidR="00A863A6" w:rsidRDefault="00BD03CF" w:rsidP="00712601">
    <w:pPr>
      <w:pStyle w:val="Stopka"/>
      <w:tabs>
        <w:tab w:val="clear" w:pos="4536"/>
        <w:tab w:val="clear" w:pos="9072"/>
        <w:tab w:val="left" w:pos="15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7E72" w14:textId="77777777" w:rsidR="00A151E9" w:rsidRDefault="00A151E9" w:rsidP="00F63186">
      <w:r>
        <w:separator/>
      </w:r>
    </w:p>
  </w:footnote>
  <w:footnote w:type="continuationSeparator" w:id="0">
    <w:p w14:paraId="16C48F83" w14:textId="77777777" w:rsidR="00A151E9" w:rsidRDefault="00A151E9" w:rsidP="00F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D7BC" w14:textId="46A1FA63" w:rsidR="00F63186" w:rsidRPr="00E12E3C" w:rsidRDefault="00E12E3C" w:rsidP="00E12E3C">
    <w:pPr>
      <w:pStyle w:val="Nagwek"/>
      <w:jc w:val="right"/>
      <w:rPr>
        <w:i/>
        <w:sz w:val="16"/>
        <w:szCs w:val="16"/>
      </w:rPr>
    </w:pPr>
    <w:r w:rsidRPr="00E12E3C">
      <w:rPr>
        <w:i/>
        <w:sz w:val="16"/>
        <w:szCs w:val="16"/>
      </w:rPr>
      <w:t xml:space="preserve">Nazwa instytucji </w:t>
    </w:r>
    <w:r w:rsidR="0042166F">
      <w:rPr>
        <w:i/>
        <w:sz w:val="16"/>
        <w:szCs w:val="16"/>
      </w:rPr>
      <w:t>kultury</w:t>
    </w:r>
    <w:r w:rsidR="00960B06">
      <w:rPr>
        <w:i/>
        <w:sz w:val="16"/>
        <w:szCs w:val="16"/>
      </w:rPr>
      <w:t xml:space="preserve"> </w:t>
    </w:r>
  </w:p>
  <w:p w14:paraId="4337F920" w14:textId="77777777" w:rsidR="00E12E3C" w:rsidRPr="00E12E3C" w:rsidRDefault="00E12E3C" w:rsidP="00E12E3C">
    <w:pPr>
      <w:pStyle w:val="Nagwek"/>
      <w:jc w:val="right"/>
      <w:rPr>
        <w:i/>
        <w:sz w:val="16"/>
        <w:szCs w:val="16"/>
      </w:rPr>
    </w:pPr>
    <w:r w:rsidRPr="00E12E3C">
      <w:rPr>
        <w:i/>
        <w:sz w:val="16"/>
        <w:szCs w:val="16"/>
      </w:rPr>
      <w:t>Imię i nazwisko kandydata na dyrektora</w:t>
    </w:r>
  </w:p>
  <w:p w14:paraId="555D1272" w14:textId="4CD71F3E" w:rsidR="00E12E3C" w:rsidRPr="00E12E3C" w:rsidRDefault="00E12E3C" w:rsidP="00E12E3C">
    <w:pPr>
      <w:pStyle w:val="Nagwek"/>
      <w:jc w:val="right"/>
      <w:rPr>
        <w:i/>
        <w:sz w:val="16"/>
        <w:szCs w:val="16"/>
      </w:rPr>
    </w:pPr>
    <w:r w:rsidRPr="00E12E3C">
      <w:rPr>
        <w:i/>
        <w:sz w:val="16"/>
        <w:szCs w:val="16"/>
      </w:rPr>
      <w:t xml:space="preserve">Program działania na </w:t>
    </w:r>
    <w:r w:rsidR="0069126E">
      <w:rPr>
        <w:i/>
        <w:sz w:val="16"/>
        <w:szCs w:val="16"/>
      </w:rPr>
      <w:t>sezony artystyczne</w:t>
    </w:r>
    <w:r w:rsidR="0069126E" w:rsidRPr="00E12E3C">
      <w:rPr>
        <w:i/>
        <w:sz w:val="16"/>
        <w:szCs w:val="16"/>
      </w:rPr>
      <w:t xml:space="preserve"> </w:t>
    </w:r>
    <w:r w:rsidRPr="00E12E3C">
      <w:rPr>
        <w:i/>
        <w:sz w:val="16"/>
        <w:szCs w:val="16"/>
      </w:rPr>
      <w:t>….</w:t>
    </w:r>
  </w:p>
  <w:p w14:paraId="6E9986BD" w14:textId="77777777" w:rsidR="00F63186" w:rsidRDefault="00F63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0295"/>
    <w:multiLevelType w:val="hybridMultilevel"/>
    <w:tmpl w:val="12828098"/>
    <w:lvl w:ilvl="0" w:tplc="43D23328">
      <w:start w:val="1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" w15:restartNumberingAfterBreak="0">
    <w:nsid w:val="0E5B6F6A"/>
    <w:multiLevelType w:val="hybridMultilevel"/>
    <w:tmpl w:val="237A5666"/>
    <w:lvl w:ilvl="0" w:tplc="8500C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F43BD1"/>
    <w:multiLevelType w:val="hybridMultilevel"/>
    <w:tmpl w:val="EA020B5A"/>
    <w:lvl w:ilvl="0" w:tplc="D4287D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44C0A"/>
    <w:multiLevelType w:val="hybridMultilevel"/>
    <w:tmpl w:val="061C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27663"/>
    <w:multiLevelType w:val="hybridMultilevel"/>
    <w:tmpl w:val="5178C0CC"/>
    <w:lvl w:ilvl="0" w:tplc="C9265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1D6D"/>
    <w:multiLevelType w:val="hybridMultilevel"/>
    <w:tmpl w:val="65D8969A"/>
    <w:lvl w:ilvl="0" w:tplc="0F36D0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8D8200F"/>
    <w:multiLevelType w:val="hybridMultilevel"/>
    <w:tmpl w:val="65D8969A"/>
    <w:lvl w:ilvl="0" w:tplc="0F36D0D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AB81597"/>
    <w:multiLevelType w:val="hybridMultilevel"/>
    <w:tmpl w:val="B0F88A34"/>
    <w:lvl w:ilvl="0" w:tplc="FCB8BF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91262D"/>
    <w:multiLevelType w:val="multilevel"/>
    <w:tmpl w:val="845EA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5BEB17B0"/>
    <w:multiLevelType w:val="hybridMultilevel"/>
    <w:tmpl w:val="F15AC84C"/>
    <w:lvl w:ilvl="0" w:tplc="C8DE7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481834"/>
    <w:multiLevelType w:val="hybridMultilevel"/>
    <w:tmpl w:val="1A745E76"/>
    <w:lvl w:ilvl="0" w:tplc="6B82F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8319D9"/>
    <w:multiLevelType w:val="hybridMultilevel"/>
    <w:tmpl w:val="114E2DAE"/>
    <w:lvl w:ilvl="0" w:tplc="426E0C3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BA0772F"/>
    <w:multiLevelType w:val="hybridMultilevel"/>
    <w:tmpl w:val="2E9C9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86"/>
    <w:rsid w:val="00033133"/>
    <w:rsid w:val="000577F7"/>
    <w:rsid w:val="00084571"/>
    <w:rsid w:val="000B0F45"/>
    <w:rsid w:val="000F79C5"/>
    <w:rsid w:val="001104CE"/>
    <w:rsid w:val="001128C2"/>
    <w:rsid w:val="00130535"/>
    <w:rsid w:val="0015723C"/>
    <w:rsid w:val="00167B32"/>
    <w:rsid w:val="00174081"/>
    <w:rsid w:val="00182101"/>
    <w:rsid w:val="001E6AA9"/>
    <w:rsid w:val="001F3168"/>
    <w:rsid w:val="00225A65"/>
    <w:rsid w:val="00232602"/>
    <w:rsid w:val="00246CEB"/>
    <w:rsid w:val="002A53D8"/>
    <w:rsid w:val="002C1220"/>
    <w:rsid w:val="002D0BA1"/>
    <w:rsid w:val="002D4767"/>
    <w:rsid w:val="0034100D"/>
    <w:rsid w:val="00342AD2"/>
    <w:rsid w:val="003751E6"/>
    <w:rsid w:val="00395431"/>
    <w:rsid w:val="003B09C6"/>
    <w:rsid w:val="003D4F67"/>
    <w:rsid w:val="003E594B"/>
    <w:rsid w:val="0041077A"/>
    <w:rsid w:val="00415126"/>
    <w:rsid w:val="0042166F"/>
    <w:rsid w:val="00427273"/>
    <w:rsid w:val="00455E06"/>
    <w:rsid w:val="004621C3"/>
    <w:rsid w:val="00492956"/>
    <w:rsid w:val="004959E9"/>
    <w:rsid w:val="0049618F"/>
    <w:rsid w:val="004A03F6"/>
    <w:rsid w:val="004A1E0C"/>
    <w:rsid w:val="004E17B1"/>
    <w:rsid w:val="004F2EA0"/>
    <w:rsid w:val="004F7013"/>
    <w:rsid w:val="005F2B07"/>
    <w:rsid w:val="00650891"/>
    <w:rsid w:val="00654BA9"/>
    <w:rsid w:val="00655A52"/>
    <w:rsid w:val="0069126E"/>
    <w:rsid w:val="00692369"/>
    <w:rsid w:val="00696F01"/>
    <w:rsid w:val="006A06A2"/>
    <w:rsid w:val="006C645A"/>
    <w:rsid w:val="006D5AC0"/>
    <w:rsid w:val="00712601"/>
    <w:rsid w:val="00721EE5"/>
    <w:rsid w:val="00726D9D"/>
    <w:rsid w:val="00766163"/>
    <w:rsid w:val="007662B6"/>
    <w:rsid w:val="007672CE"/>
    <w:rsid w:val="007C34E4"/>
    <w:rsid w:val="007D1DD7"/>
    <w:rsid w:val="007F31D2"/>
    <w:rsid w:val="00837CC1"/>
    <w:rsid w:val="00837DA5"/>
    <w:rsid w:val="008B6A11"/>
    <w:rsid w:val="00960B06"/>
    <w:rsid w:val="009B163C"/>
    <w:rsid w:val="009B1ACF"/>
    <w:rsid w:val="009B4852"/>
    <w:rsid w:val="00A151E9"/>
    <w:rsid w:val="00A2326F"/>
    <w:rsid w:val="00A35D7E"/>
    <w:rsid w:val="00A35E3D"/>
    <w:rsid w:val="00A51BEB"/>
    <w:rsid w:val="00A53E4A"/>
    <w:rsid w:val="00A863A6"/>
    <w:rsid w:val="00B129A1"/>
    <w:rsid w:val="00B1633C"/>
    <w:rsid w:val="00B65920"/>
    <w:rsid w:val="00B743F0"/>
    <w:rsid w:val="00BD03CF"/>
    <w:rsid w:val="00BD1B39"/>
    <w:rsid w:val="00BF142C"/>
    <w:rsid w:val="00C312D5"/>
    <w:rsid w:val="00C43BDE"/>
    <w:rsid w:val="00C67026"/>
    <w:rsid w:val="00C946C7"/>
    <w:rsid w:val="00CB57E8"/>
    <w:rsid w:val="00CE0C95"/>
    <w:rsid w:val="00CF3114"/>
    <w:rsid w:val="00CF7027"/>
    <w:rsid w:val="00D06398"/>
    <w:rsid w:val="00D141F5"/>
    <w:rsid w:val="00D2093F"/>
    <w:rsid w:val="00D409AC"/>
    <w:rsid w:val="00D84902"/>
    <w:rsid w:val="00D8688B"/>
    <w:rsid w:val="00DD5A69"/>
    <w:rsid w:val="00DE2F26"/>
    <w:rsid w:val="00DE7698"/>
    <w:rsid w:val="00E12E3C"/>
    <w:rsid w:val="00E3590E"/>
    <w:rsid w:val="00E55C14"/>
    <w:rsid w:val="00E84C44"/>
    <w:rsid w:val="00E906CE"/>
    <w:rsid w:val="00EC4BC6"/>
    <w:rsid w:val="00F14374"/>
    <w:rsid w:val="00F415B5"/>
    <w:rsid w:val="00F63186"/>
    <w:rsid w:val="00F7145A"/>
    <w:rsid w:val="00F8114F"/>
    <w:rsid w:val="00F9140B"/>
    <w:rsid w:val="00FB752E"/>
    <w:rsid w:val="00FE15D2"/>
    <w:rsid w:val="00FE1EFB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B1A33"/>
  <w15:chartTrackingRefBased/>
  <w15:docId w15:val="{DE94AF4A-11D8-3943-A10F-C56236BF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186"/>
  </w:style>
  <w:style w:type="paragraph" w:styleId="Stopka">
    <w:name w:val="footer"/>
    <w:basedOn w:val="Normalny"/>
    <w:link w:val="StopkaZnak"/>
    <w:uiPriority w:val="99"/>
    <w:unhideWhenUsed/>
    <w:rsid w:val="00F63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186"/>
  </w:style>
  <w:style w:type="character" w:styleId="Numerstrony">
    <w:name w:val="page number"/>
    <w:basedOn w:val="Domylnaczcionkaakapitu"/>
    <w:uiPriority w:val="99"/>
    <w:semiHidden/>
    <w:unhideWhenUsed/>
    <w:rsid w:val="00A863A6"/>
  </w:style>
  <w:style w:type="table" w:styleId="Tabela-Siatka">
    <w:name w:val="Table Grid"/>
    <w:basedOn w:val="Standardowy"/>
    <w:uiPriority w:val="39"/>
    <w:rsid w:val="00BD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9A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5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53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B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8BFF0ED2-CAC6-4AB8-AE8D-BE0AA8AD2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44F77-2AE9-43D7-8B95-8E8169B2A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5B3D3-54BA-47BF-A35B-EF18214CC331}">
  <ds:schemaRefs>
    <ds:schemaRef ds:uri="http://schemas.microsoft.com/office/infopath/2007/PartnerControls"/>
    <ds:schemaRef ds:uri="http://purl.org/dc/dcmitype/"/>
    <ds:schemaRef ds:uri="6f0b49af-81dc-48d5-9933-dd0e604e99be"/>
    <ds:schemaRef ds:uri="http://schemas.openxmlformats.org/package/2006/metadata/core-properties"/>
    <ds:schemaRef ds:uri="7c6cf09b-cc61-4cb9-b6cd-8ef0e7ec3519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Florjanowicz</dc:creator>
  <cp:keywords/>
  <dc:description/>
  <cp:lastModifiedBy>Niściór Zofia</cp:lastModifiedBy>
  <cp:revision>3</cp:revision>
  <cp:lastPrinted>2025-04-14T11:55:00Z</cp:lastPrinted>
  <dcterms:created xsi:type="dcterms:W3CDTF">2025-04-14T11:26:00Z</dcterms:created>
  <dcterms:modified xsi:type="dcterms:W3CDTF">2025-04-14T13:07:00Z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