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DAA" w:rsidRDefault="003B1DAA" w:rsidP="003B1DAA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</w:t>
      </w:r>
      <w:r>
        <w:rPr>
          <w:szCs w:val="21"/>
          <w:lang w:val="pl-PL"/>
        </w:rPr>
        <w:t>0</w:t>
      </w:r>
      <w:bookmarkStart w:id="0" w:name="_GoBack"/>
      <w:bookmarkEnd w:id="0"/>
      <w:r>
        <w:rPr>
          <w:szCs w:val="21"/>
        </w:rPr>
        <w:t>/77/VII/2025</w:t>
      </w:r>
    </w:p>
    <w:p w:rsidR="003B1DAA" w:rsidRDefault="003B1DAA" w:rsidP="003B1DAA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3B1DAA" w:rsidRDefault="003B1DAA" w:rsidP="003B1DAA">
      <w:pPr>
        <w:spacing w:line="276" w:lineRule="auto"/>
        <w:jc w:val="right"/>
        <w:rPr>
          <w:b/>
          <w:caps/>
        </w:rPr>
      </w:pPr>
      <w:r>
        <w:rPr>
          <w:sz w:val="21"/>
          <w:szCs w:val="21"/>
        </w:rPr>
        <w:t>z dnia 22.04.2025 r.</w:t>
      </w:r>
    </w:p>
    <w:p w:rsidR="00A77B3E" w:rsidRPr="00F95F8D" w:rsidRDefault="00E23EB0">
      <w:pPr>
        <w:spacing w:line="276" w:lineRule="auto"/>
        <w:jc w:val="center"/>
        <w:rPr>
          <w:b/>
          <w:caps/>
        </w:rPr>
      </w:pPr>
      <w:r w:rsidRPr="00F95F8D">
        <w:rPr>
          <w:b/>
          <w:caps/>
        </w:rPr>
        <w:t>Aneks Nr 1</w:t>
      </w:r>
    </w:p>
    <w:p w:rsidR="00A77B3E" w:rsidRPr="00F95F8D" w:rsidRDefault="00E23EB0">
      <w:pPr>
        <w:spacing w:before="160" w:after="160" w:line="276" w:lineRule="auto"/>
        <w:jc w:val="center"/>
        <w:rPr>
          <w:b/>
          <w:caps/>
        </w:rPr>
      </w:pPr>
      <w:r w:rsidRPr="00F95F8D">
        <w:rPr>
          <w:rFonts w:ascii="Arial" w:eastAsia="Arial" w:hAnsi="Arial" w:cs="Arial"/>
        </w:rPr>
        <w:t>z dnia .................... 2025 r.</w:t>
      </w:r>
    </w:p>
    <w:p w:rsidR="00E23EB0" w:rsidRPr="00F95F8D" w:rsidRDefault="00E23EB0">
      <w:pPr>
        <w:keepNext/>
        <w:spacing w:after="120" w:line="276" w:lineRule="auto"/>
        <w:jc w:val="center"/>
      </w:pPr>
      <w:r w:rsidRPr="00F95F8D">
        <w:rPr>
          <w:b/>
        </w:rPr>
        <w:t>do Porozumienia nr 88/DD/2024 z dnia 05.07.2024 r. dotyczącego zadań letniego i zimowego utrzymania dróg wojewódzkich</w:t>
      </w:r>
      <w:r w:rsidRPr="00F95F8D">
        <w:rPr>
          <w:b/>
        </w:rPr>
        <w:br/>
      </w:r>
      <w:r w:rsidRPr="00F95F8D">
        <w:t>na podstawie art. 19 ust. 4 ustawy z dnia 21 marca 1985 r. o drogach publicznych.</w:t>
      </w:r>
      <w:r w:rsidRPr="00F95F8D">
        <w:br/>
      </w:r>
    </w:p>
    <w:p w:rsidR="00A77B3E" w:rsidRPr="00F95F8D" w:rsidRDefault="00E23EB0">
      <w:pPr>
        <w:keepNext/>
        <w:spacing w:after="120" w:line="276" w:lineRule="auto"/>
        <w:jc w:val="center"/>
      </w:pPr>
      <w:r w:rsidRPr="00F95F8D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F95F8D" w:rsidRPr="00F95F8D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A77B3E">
            <w:pPr>
              <w:jc w:val="left"/>
            </w:pPr>
          </w:p>
        </w:tc>
      </w:tr>
      <w:tr w:rsidR="00F95F8D" w:rsidRPr="00F95F8D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rPr>
                <w:b/>
              </w:rPr>
              <w:t>Województwem Śląskim</w:t>
            </w:r>
            <w:r w:rsidRPr="00F95F8D">
              <w:t>, z siedzibą w Katowicach przy ul. Ligonia 46 reprezentowanym przez Zarząd Województwa Śląskiego w osobach:</w:t>
            </w:r>
          </w:p>
        </w:tc>
      </w:tr>
      <w:tr w:rsidR="00F95F8D" w:rsidRPr="00F95F8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pPr>
              <w:jc w:val="left"/>
            </w:pPr>
            <w:r w:rsidRPr="00F95F8D">
              <w:t>Wicemarszałek Województwa Śląskiego</w:t>
            </w:r>
          </w:p>
        </w:tc>
      </w:tr>
      <w:tr w:rsidR="00F95F8D" w:rsidRPr="00F95F8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pPr>
              <w:jc w:val="left"/>
            </w:pPr>
            <w:r w:rsidRPr="00F95F8D">
              <w:t>Wicemarszałek Województwa Śląskiego</w:t>
            </w:r>
          </w:p>
        </w:tc>
      </w:tr>
      <w:tr w:rsidR="00F95F8D" w:rsidRPr="00F95F8D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F95F8D" w:rsidRDefault="00E23EB0">
            <w:pPr>
              <w:jc w:val="left"/>
            </w:pPr>
            <w:r w:rsidRPr="00F95F8D">
              <w:t xml:space="preserve">zwanym dalej </w:t>
            </w:r>
            <w:r w:rsidRPr="00F95F8D">
              <w:rPr>
                <w:i/>
              </w:rPr>
              <w:t>,,Przekazującym"</w:t>
            </w:r>
          </w:p>
        </w:tc>
      </w:tr>
      <w:tr w:rsidR="00F95F8D" w:rsidRPr="00F95F8D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A77B3E"/>
        </w:tc>
      </w:tr>
      <w:tr w:rsidR="00F95F8D" w:rsidRPr="00F95F8D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>a</w:t>
            </w:r>
          </w:p>
        </w:tc>
      </w:tr>
      <w:tr w:rsidR="00F95F8D" w:rsidRPr="00F95F8D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A77B3E"/>
        </w:tc>
      </w:tr>
      <w:tr w:rsidR="00F95F8D" w:rsidRPr="00F95F8D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rPr>
                <w:b/>
              </w:rPr>
              <w:t xml:space="preserve">Powiatem Pszczyńskim </w:t>
            </w:r>
            <w:r w:rsidRPr="00F95F8D">
              <w:t>z siedzibą w Pszczynie, przy ul. 3 Maja 10  reprezentowanym przez Zarząd Powiatu w osobach:</w:t>
            </w:r>
          </w:p>
        </w:tc>
      </w:tr>
      <w:tr w:rsidR="00F95F8D" w:rsidRPr="00F95F8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 xml:space="preserve">Grzegorz </w:t>
            </w:r>
            <w:proofErr w:type="spellStart"/>
            <w:r w:rsidRPr="00F95F8D">
              <w:t>Wanot</w:t>
            </w:r>
            <w:proofErr w:type="spellEnd"/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>Starosta Powiatu Pszczyńskiego</w:t>
            </w:r>
          </w:p>
        </w:tc>
      </w:tr>
      <w:tr w:rsidR="00F95F8D" w:rsidRPr="00F95F8D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>Damian Cieszewski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 w:rsidP="00FA7EDE">
            <w:r w:rsidRPr="00F95F8D">
              <w:t xml:space="preserve">Wicestarosta Powiatu </w:t>
            </w:r>
            <w:r w:rsidR="00FA7EDE" w:rsidRPr="00F95F8D">
              <w:t>Pszczyńskiego</w:t>
            </w:r>
          </w:p>
        </w:tc>
      </w:tr>
      <w:tr w:rsidR="00F95F8D" w:rsidRPr="00F95F8D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F95F8D" w:rsidRDefault="00E23EB0">
            <w:pPr>
              <w:jc w:val="left"/>
            </w:pPr>
            <w:r w:rsidRPr="00F95F8D">
              <w:t xml:space="preserve">zwanym dalej </w:t>
            </w:r>
            <w:r w:rsidRPr="00F95F8D">
              <w:rPr>
                <w:i/>
              </w:rPr>
              <w:t>,,Przyjmującym"</w:t>
            </w:r>
          </w:p>
        </w:tc>
      </w:tr>
      <w:tr w:rsidR="00F95F8D" w:rsidRPr="00F95F8D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E23EB0">
            <w:r w:rsidRPr="00F95F8D">
              <w:t>łącznie zwane zaś „</w:t>
            </w:r>
            <w:r w:rsidRPr="00F95F8D">
              <w:rPr>
                <w:i/>
              </w:rPr>
              <w:t>Stronami</w:t>
            </w:r>
            <w:r w:rsidRPr="00F95F8D">
              <w:t>”</w:t>
            </w:r>
          </w:p>
        </w:tc>
      </w:tr>
      <w:tr w:rsidR="00F95F8D" w:rsidRPr="00F95F8D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F95F8D" w:rsidRDefault="00A77B3E"/>
        </w:tc>
      </w:tr>
    </w:tbl>
    <w:p w:rsidR="00D77ADC" w:rsidRPr="00F95F8D" w:rsidRDefault="00E23EB0" w:rsidP="00E23EB0">
      <w:pPr>
        <w:keepNext/>
        <w:spacing w:before="280" w:after="240" w:line="276" w:lineRule="auto"/>
        <w:jc w:val="center"/>
      </w:pPr>
      <w:r w:rsidRPr="00F95F8D">
        <w:rPr>
          <w:b/>
        </w:rPr>
        <w:t>§ 1. </w:t>
      </w:r>
    </w:p>
    <w:p w:rsidR="00A77B3E" w:rsidRPr="00F95F8D" w:rsidRDefault="00E23EB0">
      <w:pPr>
        <w:keepLines/>
      </w:pPr>
      <w:r w:rsidRPr="00F95F8D">
        <w:t>Na podstawie § 10 Porozumienia nr 88/DD/2024 z dnia 05.07.2024 r. Strony postanawiają wprowadzić zmiany:</w:t>
      </w:r>
    </w:p>
    <w:p w:rsidR="00A77B3E" w:rsidRPr="00F95F8D" w:rsidRDefault="00E23EB0">
      <w:pPr>
        <w:spacing w:before="20" w:after="30" w:line="276" w:lineRule="auto"/>
        <w:ind w:left="170" w:hanging="227"/>
      </w:pPr>
      <w:r w:rsidRPr="00F95F8D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F95F8D" w:rsidRDefault="00E23EB0">
      <w:pPr>
        <w:spacing w:before="20" w:after="30" w:line="276" w:lineRule="auto"/>
        <w:ind w:left="170" w:hanging="227"/>
      </w:pPr>
      <w:r w:rsidRPr="00F95F8D">
        <w:t>2) w § 3 poprzez dodanie ust. 7a o następującym brzmieniu: ,,7a. W 2025 roku przyjmuje się wskaźnik n = 48 883 zł/km,</w:t>
      </w:r>
      <w:r w:rsidRPr="00F95F8D">
        <w:br/>
        <w:t>w związku z tym dotacja na realizację zadań objętych Porozumieniem wynosi 4 130 614 zł.",</w:t>
      </w:r>
    </w:p>
    <w:p w:rsidR="00A77B3E" w:rsidRPr="00F95F8D" w:rsidRDefault="00E23EB0">
      <w:pPr>
        <w:spacing w:before="20" w:after="30" w:line="276" w:lineRule="auto"/>
        <w:ind w:left="170" w:hanging="227"/>
      </w:pPr>
      <w:r w:rsidRPr="00F95F8D">
        <w:t>3) w § 5 ust. 1 na następujący: ,,1. Rozliczenie robót i środków finansowych przekazanych na realizację planu rocznego,</w:t>
      </w:r>
      <w:r w:rsidRPr="00F95F8D"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F95F8D" w:rsidRDefault="00E23EB0">
      <w:pPr>
        <w:spacing w:before="20" w:after="30" w:line="276" w:lineRule="auto"/>
        <w:ind w:left="170" w:hanging="227"/>
      </w:pPr>
      <w:r w:rsidRPr="00F95F8D">
        <w:t>4) w § 5 poprzez dodanie ust. 1a o następującym brzmieniu: ,,</w:t>
      </w:r>
      <w:r w:rsidR="00FA62EE" w:rsidRPr="00F95F8D">
        <w:t xml:space="preserve"> 1a. Zobowiązuje się Przejmującego do wprowadzania do systemu informatycznego DROGA ONLINE wykonanych robót do 3 dni roboczych po ich realizacji. Zatwierdzenie robót wprowadzonych do systemu powinno nastąpić do 3 dni roboczych po wykonaniu siłami własnymi lub do 3 dni roboczych po opłaceniu faktury </w:t>
      </w:r>
      <w:r w:rsidR="00FA62EE" w:rsidRPr="00F95F8D">
        <w:br/>
        <w:t>od Wykonawcy robót."</w:t>
      </w:r>
      <w:r w:rsidRPr="00F95F8D">
        <w:t>,</w:t>
      </w:r>
    </w:p>
    <w:p w:rsidR="00A77B3E" w:rsidRPr="00F95F8D" w:rsidRDefault="00E23EB0">
      <w:pPr>
        <w:spacing w:before="20" w:after="30" w:line="276" w:lineRule="auto"/>
        <w:ind w:left="170" w:hanging="227"/>
      </w:pPr>
      <w:r w:rsidRPr="00F95F8D">
        <w:t>5) w § 5 ust. 4 na następujący: „4. Przejmujący upoważni co najmniej dwóch pracowników do użytkowania i działania w systemie informatycznym DROGA ONLINE.”.</w:t>
      </w:r>
    </w:p>
    <w:p w:rsidR="00D77ADC" w:rsidRPr="00F95F8D" w:rsidRDefault="00E23EB0" w:rsidP="00E23EB0">
      <w:pPr>
        <w:keepNext/>
        <w:spacing w:before="280" w:after="240" w:line="276" w:lineRule="auto"/>
        <w:jc w:val="center"/>
      </w:pPr>
      <w:r w:rsidRPr="00F95F8D">
        <w:rPr>
          <w:b/>
        </w:rPr>
        <w:lastRenderedPageBreak/>
        <w:t>§ 2. </w:t>
      </w:r>
    </w:p>
    <w:p w:rsidR="00A77B3E" w:rsidRPr="00F95F8D" w:rsidRDefault="00E23EB0">
      <w:pPr>
        <w:spacing w:line="276" w:lineRule="auto"/>
      </w:pPr>
      <w:r w:rsidRPr="00F95F8D">
        <w:t>Pozostałe zapisy Porozumienia pozostają bez zmian.</w:t>
      </w:r>
    </w:p>
    <w:p w:rsidR="00D77ADC" w:rsidRPr="00F95F8D" w:rsidRDefault="00E23EB0" w:rsidP="00E23EB0">
      <w:pPr>
        <w:keepNext/>
        <w:spacing w:before="280" w:after="240" w:line="276" w:lineRule="auto"/>
        <w:jc w:val="center"/>
      </w:pPr>
      <w:r w:rsidRPr="00F95F8D">
        <w:rPr>
          <w:b/>
        </w:rPr>
        <w:t>§ 3. </w:t>
      </w:r>
    </w:p>
    <w:p w:rsidR="00A77B3E" w:rsidRPr="00F95F8D" w:rsidRDefault="00E23EB0">
      <w:pPr>
        <w:spacing w:line="276" w:lineRule="auto"/>
      </w:pPr>
      <w:r w:rsidRPr="00F95F8D">
        <w:t>Niniejszy aneks stanowi integralną część przedmiotowego Porozumienia.</w:t>
      </w:r>
    </w:p>
    <w:p w:rsidR="00D77ADC" w:rsidRPr="00F95F8D" w:rsidRDefault="00E23EB0" w:rsidP="00E23EB0">
      <w:pPr>
        <w:keepNext/>
        <w:spacing w:before="280" w:after="240" w:line="276" w:lineRule="auto"/>
        <w:jc w:val="center"/>
      </w:pPr>
      <w:r w:rsidRPr="00F95F8D">
        <w:rPr>
          <w:b/>
        </w:rPr>
        <w:t>§ 4. </w:t>
      </w:r>
    </w:p>
    <w:p w:rsidR="00A77B3E" w:rsidRPr="00F95F8D" w:rsidRDefault="00E23EB0">
      <w:pPr>
        <w:spacing w:line="276" w:lineRule="auto"/>
      </w:pPr>
      <w:r w:rsidRPr="00F95F8D">
        <w:t>Aneks podlega ogłoszeniu w Dzienniku Urzędowym Województwa Śląskiego.</w:t>
      </w:r>
    </w:p>
    <w:p w:rsidR="00D77ADC" w:rsidRPr="00F95F8D" w:rsidRDefault="00E23EB0" w:rsidP="00E23EB0">
      <w:pPr>
        <w:keepNext/>
        <w:spacing w:before="280" w:after="240" w:line="276" w:lineRule="auto"/>
        <w:jc w:val="center"/>
      </w:pPr>
      <w:r w:rsidRPr="00F95F8D">
        <w:rPr>
          <w:b/>
        </w:rPr>
        <w:t>§ 5. </w:t>
      </w:r>
    </w:p>
    <w:p w:rsidR="00A77B3E" w:rsidRPr="00F95F8D" w:rsidRDefault="00E23EB0" w:rsidP="00E23EB0">
      <w:pPr>
        <w:spacing w:line="276" w:lineRule="auto"/>
        <w:rPr>
          <w:u w:color="000000"/>
        </w:rPr>
      </w:pPr>
      <w:r w:rsidRPr="00F95F8D">
        <w:rPr>
          <w:u w:color="000000"/>
        </w:rPr>
        <w:t>Niniejszy Aneks sporządzono w dwóch jednobrzmiących egzemplarzach, po jednym dla każdej ze stron.</w:t>
      </w:r>
    </w:p>
    <w:p w:rsidR="00A77B3E" w:rsidRPr="00F95F8D" w:rsidRDefault="00A77B3E">
      <w:pPr>
        <w:keepNext/>
        <w:keepLines/>
        <w:spacing w:line="276" w:lineRule="auto"/>
        <w:rPr>
          <w:u w:color="000000"/>
        </w:rPr>
      </w:pPr>
    </w:p>
    <w:p w:rsidR="00A77B3E" w:rsidRPr="00F95F8D" w:rsidRDefault="00E23EB0">
      <w:pPr>
        <w:keepNext/>
        <w:rPr>
          <w:u w:color="000000"/>
        </w:rPr>
      </w:pPr>
      <w:r w:rsidRPr="00F95F8D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F95F8D" w:rsidRPr="00F95F8D" w:rsidTr="00E23EB0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EB0" w:rsidRPr="00F95F8D" w:rsidRDefault="00E23EB0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F95F8D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23EB0" w:rsidRPr="00F95F8D" w:rsidRDefault="00E23EB0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F95F8D">
              <w:rPr>
                <w:b/>
                <w:szCs w:val="22"/>
              </w:rPr>
              <w:t>Powiat Pszczyński</w:t>
            </w:r>
          </w:p>
        </w:tc>
      </w:tr>
      <w:tr w:rsidR="00D77ADC" w:rsidRPr="00F95F8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ADC" w:rsidRPr="00F95F8D" w:rsidRDefault="00E23EB0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F95F8D">
              <w:rPr>
                <w:szCs w:val="22"/>
              </w:rPr>
              <w:t>WICEMARSZAŁEK</w:t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b/>
              </w:rPr>
              <w:t>Grzegorz Boski</w:t>
            </w:r>
          </w:p>
          <w:p w:rsidR="00D77ADC" w:rsidRPr="00F95F8D" w:rsidRDefault="00E23EB0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F95F8D">
              <w:rPr>
                <w:szCs w:val="22"/>
              </w:rPr>
              <w:br/>
              <w:t>WICEMARSZAŁEK</w:t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77ADC" w:rsidRPr="00F95F8D" w:rsidRDefault="00E23EB0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F95F8D">
              <w:rPr>
                <w:szCs w:val="22"/>
              </w:rPr>
              <w:t>STAROSTA</w:t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b/>
              </w:rPr>
              <w:t xml:space="preserve">Grzegorz </w:t>
            </w:r>
            <w:proofErr w:type="spellStart"/>
            <w:r w:rsidRPr="00F95F8D">
              <w:rPr>
                <w:b/>
              </w:rPr>
              <w:t>Wanot</w:t>
            </w:r>
            <w:proofErr w:type="spellEnd"/>
          </w:p>
          <w:p w:rsidR="00D77ADC" w:rsidRPr="00F95F8D" w:rsidRDefault="00E23EB0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F95F8D">
              <w:rPr>
                <w:szCs w:val="22"/>
              </w:rPr>
              <w:br/>
              <w:t>WICESTAROSTA</w:t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szCs w:val="22"/>
              </w:rPr>
              <w:br/>
            </w:r>
            <w:r w:rsidRPr="00F95F8D">
              <w:rPr>
                <w:b/>
              </w:rPr>
              <w:t>Damian Cieszewski</w:t>
            </w:r>
          </w:p>
        </w:tc>
      </w:tr>
    </w:tbl>
    <w:p w:rsidR="00A77B3E" w:rsidRPr="00F95F8D" w:rsidRDefault="00A77B3E">
      <w:pPr>
        <w:keepNext/>
        <w:rPr>
          <w:u w:color="000000"/>
        </w:rPr>
      </w:pPr>
    </w:p>
    <w:sectPr w:rsidR="00A77B3E" w:rsidRPr="00F95F8D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B02" w:rsidRDefault="00842B02">
      <w:r>
        <w:separator/>
      </w:r>
    </w:p>
  </w:endnote>
  <w:endnote w:type="continuationSeparator" w:id="0">
    <w:p w:rsidR="00842B02" w:rsidRDefault="0084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D77ADC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7ADC" w:rsidRDefault="00E23EB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0F8AC48A-F868-4A31-BBF8-C68CD1339F60.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77ADC" w:rsidRDefault="00E23EB0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B1DA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D77ADC" w:rsidRDefault="00D77ADC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B02" w:rsidRDefault="00842B02">
      <w:r>
        <w:separator/>
      </w:r>
    </w:p>
  </w:footnote>
  <w:footnote w:type="continuationSeparator" w:id="0">
    <w:p w:rsidR="00842B02" w:rsidRDefault="0084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42F79"/>
    <w:rsid w:val="001602D9"/>
    <w:rsid w:val="002D2DC7"/>
    <w:rsid w:val="003B1DAA"/>
    <w:rsid w:val="0070184E"/>
    <w:rsid w:val="0070726E"/>
    <w:rsid w:val="00842B02"/>
    <w:rsid w:val="009369DE"/>
    <w:rsid w:val="00A77B3E"/>
    <w:rsid w:val="00CA2A55"/>
    <w:rsid w:val="00D658C6"/>
    <w:rsid w:val="00D77ADC"/>
    <w:rsid w:val="00E23EB0"/>
    <w:rsid w:val="00F95F8D"/>
    <w:rsid w:val="00FA62EE"/>
    <w:rsid w:val="00FA7EDE"/>
    <w:rsid w:val="00FB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DB9BE"/>
  <w15:docId w15:val="{B31CA592-0F9C-4758-B192-F4E4D2D8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3B1DAA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3B1DAA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2483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88/DD/2024 z dnia 05.07.2024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14</cp:revision>
  <dcterms:created xsi:type="dcterms:W3CDTF">2025-02-27T10:15:00Z</dcterms:created>
  <dcterms:modified xsi:type="dcterms:W3CDTF">2025-04-25T04:57:00Z</dcterms:modified>
  <cp:category>Akt prawny</cp:category>
</cp:coreProperties>
</file>