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04F97" w14:textId="2C0A6DB7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FC3516">
        <w:rPr>
          <w:color w:val="000000" w:themeColor="text1"/>
        </w:rPr>
        <w:t>888/78/VII/2025</w:t>
      </w:r>
    </w:p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57F0C99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C3516">
        <w:rPr>
          <w:color w:val="000000" w:themeColor="text1"/>
        </w:rPr>
        <w:t>30.04.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77777777" w:rsidR="00814429" w:rsidRDefault="00814429" w:rsidP="00814429">
      <w:pPr>
        <w:pStyle w:val="TreBold"/>
        <w:rPr>
          <w:color w:val="auto"/>
        </w:rPr>
      </w:pPr>
      <w:r>
        <w:t xml:space="preserve">ogłoszenia </w:t>
      </w:r>
      <w:r w:rsidRPr="00AE2E8D">
        <w:rPr>
          <w:color w:val="auto"/>
        </w:rPr>
        <w:t>otwartego konkursu ofert  na zadania publiczne Województwa Śląskiego</w:t>
      </w:r>
    </w:p>
    <w:p w14:paraId="18346B72" w14:textId="5E94864D" w:rsidR="00954DF6" w:rsidRDefault="00814429" w:rsidP="00AF2D82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AF2D82" w:rsidRPr="00AF2D82">
        <w:rPr>
          <w:rFonts w:cs="Arial"/>
        </w:rPr>
        <w:t xml:space="preserve">Organizacja i promocja </w:t>
      </w:r>
      <w:r w:rsidR="004D2E94">
        <w:rPr>
          <w:rFonts w:cs="Arial"/>
        </w:rPr>
        <w:t xml:space="preserve">Święta Jury Krakowsko-Częstochowskiej „Juromania 2025”. </w:t>
      </w:r>
    </w:p>
    <w:p w14:paraId="2E0ABF92" w14:textId="77777777" w:rsidR="00AF2D82" w:rsidRDefault="00AF2D82" w:rsidP="00AF2D82">
      <w:pPr>
        <w:pStyle w:val="TreBold"/>
      </w:pPr>
    </w:p>
    <w:p w14:paraId="6D63FEA1" w14:textId="77777777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(t.j. Dz. U. z 2024 r. poz. 566, z późn. zm.</w:t>
      </w:r>
      <w:r w:rsidR="00814429">
        <w:t>),</w:t>
      </w:r>
      <w:r w:rsidR="00814429" w:rsidRPr="00F6562C">
        <w:t xml:space="preserve"> </w:t>
      </w:r>
      <w:r w:rsidR="00814429">
        <w:t>art. 4 ust.1 pkt 19, art. 11 ust. 1 i 2,</w:t>
      </w:r>
      <w:r w:rsidR="00814429" w:rsidRPr="00F6562C">
        <w:t xml:space="preserve"> </w:t>
      </w:r>
      <w:r w:rsidR="00814429">
        <w:t>art. 13 ust.1,2,3</w:t>
      </w:r>
      <w:r w:rsidR="00814429" w:rsidRPr="00BC4811">
        <w:t xml:space="preserve"> ustawy z dnia 24 kwietnia 2003r. o działalności pożytku publicznym i o wolontariacie (</w:t>
      </w:r>
      <w:r w:rsidR="00EB05D8">
        <w:t>t.j. Dz.U. 2024 r. poz. 1491 z póź.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r w:rsidR="00814429">
        <w:t>t.j.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późn.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24030FBA" w14:textId="65970CE0" w:rsidR="00AF2D82" w:rsidRPr="007E4145" w:rsidRDefault="00814429" w:rsidP="00AF2D82">
      <w:pPr>
        <w:jc w:val="both"/>
        <w:rPr>
          <w:rFonts w:cs="Arial"/>
        </w:rPr>
      </w:pPr>
      <w:r>
        <w:t xml:space="preserve">Ogłasza się otwarty konkurs ofert na zadania publiczne Województwa Śląskiego w dziedzinie </w:t>
      </w:r>
      <w:r w:rsidR="00C61C11">
        <w:t>turystyki i krajoznawstwa w 2025</w:t>
      </w:r>
      <w:r>
        <w:t xml:space="preserve"> r., pn. </w:t>
      </w:r>
      <w:r w:rsidR="00AF2D82" w:rsidRPr="007E4145">
        <w:rPr>
          <w:rFonts w:cs="Arial"/>
        </w:rPr>
        <w:t>Organizacja i promocja</w:t>
      </w:r>
      <w:r w:rsidR="00AF2D82">
        <w:rPr>
          <w:rFonts w:cs="Arial"/>
        </w:rPr>
        <w:t xml:space="preserve"> </w:t>
      </w:r>
      <w:r w:rsidR="004D2E94">
        <w:rPr>
          <w:rFonts w:cs="Arial"/>
        </w:rPr>
        <w:t xml:space="preserve">Święta Jury Krakowsko-Częstochowskiej „Juromania 2025”. </w:t>
      </w:r>
    </w:p>
    <w:p w14:paraId="247F2598" w14:textId="77777777" w:rsidR="00814429" w:rsidRPr="003C3555" w:rsidRDefault="00814429" w:rsidP="00954DF6">
      <w:pPr>
        <w:pStyle w:val="Tre0"/>
        <w:rPr>
          <w:szCs w:val="22"/>
        </w:rPr>
      </w:pPr>
    </w:p>
    <w:p w14:paraId="3CD1F59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77777777" w:rsidR="00AF2D82" w:rsidRDefault="00AF2D82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6085" w14:textId="77777777" w:rsidR="008C4E50" w:rsidRDefault="008C4E50" w:rsidP="00AB4A4A">
      <w:r>
        <w:separator/>
      </w:r>
    </w:p>
  </w:endnote>
  <w:endnote w:type="continuationSeparator" w:id="0">
    <w:p w14:paraId="052F24D3" w14:textId="77777777" w:rsidR="008C4E50" w:rsidRDefault="008C4E5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776B6" w14:textId="08F9BC0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46F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646F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D1D3" w14:textId="77777777" w:rsidR="008C4E50" w:rsidRDefault="008C4E50" w:rsidP="00AB4A4A">
      <w:r>
        <w:separator/>
      </w:r>
    </w:p>
  </w:footnote>
  <w:footnote w:type="continuationSeparator" w:id="0">
    <w:p w14:paraId="2E6A273C" w14:textId="77777777" w:rsidR="008C4E50" w:rsidRDefault="008C4E5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15420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469A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2E94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E50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646FF"/>
    <w:rsid w:val="00F83FD3"/>
    <w:rsid w:val="00F919F6"/>
    <w:rsid w:val="00F91D98"/>
    <w:rsid w:val="00F97D9C"/>
    <w:rsid w:val="00FA3120"/>
    <w:rsid w:val="00FA6EFF"/>
    <w:rsid w:val="00FB3A61"/>
    <w:rsid w:val="00FB6C9E"/>
    <w:rsid w:val="00FC3516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6DE6-1D9F-4272-852F-4A1315E4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2025-04-23T07:11:00Z</cp:lastPrinted>
  <dcterms:created xsi:type="dcterms:W3CDTF">2025-04-30T05:32:00Z</dcterms:created>
  <dcterms:modified xsi:type="dcterms:W3CDTF">2025-04-30T05:32:00Z</dcterms:modified>
</cp:coreProperties>
</file>