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772D4E60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71199B">
        <w:t>910/78/VII/2025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44865F13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71199B">
        <w:t>30.04.2025 r.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3245D907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B62DD7">
        <w:rPr>
          <w:rFonts w:cs="Arial"/>
        </w:rPr>
        <w:t>2024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566</w:t>
      </w:r>
      <w:r w:rsidR="00F3747E">
        <w:rPr>
          <w:rFonts w:cs="Arial"/>
        </w:rPr>
        <w:t xml:space="preserve"> z </w:t>
      </w:r>
      <w:proofErr w:type="spellStart"/>
      <w:r w:rsidR="00F3747E">
        <w:rPr>
          <w:rFonts w:cs="Arial"/>
        </w:rPr>
        <w:t>późn</w:t>
      </w:r>
      <w:proofErr w:type="spellEnd"/>
      <w:r w:rsidR="00F3747E">
        <w:rPr>
          <w:rFonts w:cs="Arial"/>
        </w:rPr>
        <w:t>. zm.</w:t>
      </w:r>
      <w:r w:rsidRPr="001E2B18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</w:t>
      </w:r>
      <w:r w:rsidR="00F3747E">
        <w:rPr>
          <w:rFonts w:cs="Arial"/>
        </w:rPr>
        <w:br/>
      </w:r>
      <w:r w:rsidRPr="001E2B18">
        <w:rPr>
          <w:rFonts w:cs="Arial"/>
        </w:rPr>
        <w:t>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</w:t>
      </w:r>
      <w:r w:rsidR="00F3747E">
        <w:rPr>
          <w:rFonts w:cs="Arial"/>
        </w:rPr>
        <w:br/>
      </w:r>
      <w:r w:rsidR="003C4ED5" w:rsidRPr="001E2B18">
        <w:rPr>
          <w:rFonts w:cs="Arial"/>
        </w:rPr>
        <w:t xml:space="preserve">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7273FF2A" w14:textId="77777777" w:rsidR="00866467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4B4EC1CA" w:rsidR="003D0095" w:rsidRDefault="0019077F" w:rsidP="00B910C1">
      <w:pPr>
        <w:ind w:right="-284"/>
      </w:pPr>
      <w:r w:rsidRPr="0085119E">
        <w:rPr>
          <w:rFonts w:cs="Arial"/>
        </w:rPr>
        <w:t>Tr</w:t>
      </w:r>
      <w:r w:rsidR="008C1F9C" w:rsidRPr="0085119E">
        <w:rPr>
          <w:rFonts w:cs="Arial"/>
        </w:rPr>
        <w:t>aci moc obowiązującą uchwała nr</w:t>
      </w:r>
      <w:hyperlink r:id="rId8" w:history="1"/>
      <w:r w:rsidR="00825FC5" w:rsidRPr="0085119E">
        <w:rPr>
          <w:rStyle w:val="Hipercze"/>
          <w:color w:val="auto"/>
          <w:u w:val="none"/>
        </w:rPr>
        <w:t xml:space="preserve"> </w:t>
      </w:r>
      <w:r w:rsidR="0085119E" w:rsidRPr="0085119E">
        <w:t xml:space="preserve">699/74/VII/2025 </w:t>
      </w:r>
      <w:r w:rsidR="006A12FE" w:rsidRPr="0085119E">
        <w:t xml:space="preserve">Zarządu Województwa Śląskiego z dnia </w:t>
      </w:r>
      <w:r w:rsidR="006A12FE" w:rsidRPr="0085119E">
        <w:br/>
      </w:r>
      <w:r w:rsidR="0085119E" w:rsidRPr="0085119E">
        <w:t>2.04.2025</w:t>
      </w:r>
      <w:r w:rsidR="003454BD" w:rsidRPr="0085119E">
        <w:t xml:space="preserve">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31BD8125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9D78F8">
        <w:t>podjęcia.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17418F1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1199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1199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28E5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2A25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199B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119E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D78F8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65C18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84972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F49A-E5C1-4740-A305-C33CABF1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2025-05-05T09:54:00Z</dcterms:modified>
</cp:coreProperties>
</file>