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7A1FFE" w:rsidRDefault="00620B74" w:rsidP="00DC1D3A">
            <w:pPr>
              <w:pStyle w:val="Arial10i50"/>
              <w:rPr>
                <w:rFonts w:cs="Arial"/>
                <w:szCs w:val="21"/>
              </w:rPr>
            </w:pPr>
            <w:bookmarkStart w:id="0" w:name="_GoBack"/>
            <w:r>
              <w:rPr>
                <w:rFonts w:cs="Arial"/>
                <w:szCs w:val="21"/>
              </w:rPr>
              <w:t>Załącznik</w:t>
            </w:r>
            <w:r w:rsidR="007A1FFE">
              <w:rPr>
                <w:rFonts w:cs="Arial"/>
                <w:szCs w:val="21"/>
              </w:rPr>
              <w:t xml:space="preserve"> nr 1</w:t>
            </w:r>
            <w:r>
              <w:rPr>
                <w:rFonts w:cs="Arial"/>
                <w:szCs w:val="21"/>
              </w:rPr>
              <w:t xml:space="preserve"> do Uchwały </w:t>
            </w:r>
          </w:p>
          <w:p w:rsidR="00B0573B" w:rsidRDefault="000D02E2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</w:t>
            </w:r>
            <w:r w:rsidRPr="000D02E2">
              <w:rPr>
                <w:rFonts w:cs="Arial"/>
                <w:szCs w:val="21"/>
              </w:rPr>
              <w:t>963/79/VII/2025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0D02E2">
              <w:rPr>
                <w:rFonts w:cs="Arial"/>
                <w:szCs w:val="21"/>
              </w:rPr>
              <w:t xml:space="preserve"> 07.05.2025 r.</w:t>
            </w:r>
            <w:bookmarkEnd w:id="0"/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D64356" w:rsidRDefault="00FF226D" w:rsidP="00C373BD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D64356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="00D64356">
              <w:t xml:space="preserve"> </w:t>
            </w:r>
            <w:r w:rsidR="00D64356" w:rsidRPr="00D64356">
              <w:rPr>
                <w:rFonts w:ascii="Arial" w:hAnsi="Arial" w:cs="Arial"/>
                <w:b/>
                <w:sz w:val="21"/>
                <w:szCs w:val="21"/>
              </w:rPr>
              <w:t xml:space="preserve">Adamowi Gajdzie (Gajda) - dyrektorowi Departamentu Transportu Publicznego </w:t>
            </w:r>
          </w:p>
          <w:p w:rsidR="00D64356" w:rsidRDefault="00D64356" w:rsidP="00C373BD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D64356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:rsidR="00C373BD" w:rsidRDefault="00D64356" w:rsidP="00C373BD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7A1FFE" w:rsidRPr="007A1FFE" w:rsidRDefault="001B2729" w:rsidP="007A1FF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7A1FFE">
              <w:t xml:space="preserve"> </w:t>
            </w:r>
            <w:r w:rsidR="007A1FFE" w:rsidRPr="007A1FFE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Zarządu Województwa Śląskiego czynności prawnych </w:t>
            </w:r>
          </w:p>
          <w:p w:rsidR="007A1FFE" w:rsidRPr="007A1FFE" w:rsidRDefault="007A1FFE" w:rsidP="007A1FF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A1FFE">
              <w:rPr>
                <w:rFonts w:ascii="Arial" w:hAnsi="Arial" w:cs="Arial"/>
                <w:bCs/>
                <w:sz w:val="21"/>
                <w:szCs w:val="21"/>
              </w:rPr>
              <w:t>i faktycznych związanych ze złożeniem wniosku o objęcie wsparciem przedsięwzięcia w ramach planu rozwojowego (KPO)  typ inwestycji: Pasażerski tabor kolejowy (E2.1.2).</w:t>
            </w:r>
          </w:p>
          <w:p w:rsidR="000944AB" w:rsidRDefault="000944AB" w:rsidP="00B52BC7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52BC7" w:rsidRPr="007A1FFE" w:rsidRDefault="00B52BC7" w:rsidP="007A1FF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D64356" w:rsidRPr="00D64356" w:rsidRDefault="00DC1D3A" w:rsidP="00D6435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D64356">
              <w:t xml:space="preserve"> </w:t>
            </w:r>
            <w:r w:rsidR="00D64356">
              <w:rPr>
                <w:rFonts w:ascii="Arial" w:hAnsi="Arial" w:cs="Arial"/>
                <w:sz w:val="21"/>
                <w:szCs w:val="21"/>
              </w:rPr>
              <w:t>dyrektora</w:t>
            </w:r>
            <w:r w:rsidR="00D64356" w:rsidRPr="00D64356">
              <w:rPr>
                <w:rFonts w:ascii="Arial" w:hAnsi="Arial" w:cs="Arial"/>
                <w:sz w:val="21"/>
                <w:szCs w:val="21"/>
              </w:rPr>
              <w:t xml:space="preserve"> Depar</w:t>
            </w:r>
            <w:r w:rsidR="00D64356">
              <w:rPr>
                <w:rFonts w:ascii="Arial" w:hAnsi="Arial" w:cs="Arial"/>
                <w:sz w:val="21"/>
                <w:szCs w:val="21"/>
              </w:rPr>
              <w:t xml:space="preserve">tamentu Transportu Publicznego </w:t>
            </w:r>
            <w:r w:rsidR="00D64356" w:rsidRPr="00D64356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B52BC7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D817D3" w:rsidRDefault="00D817D3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B52BC7" w:rsidRDefault="00B52BC7" w:rsidP="00CD2F2E">
      <w:pPr>
        <w:pStyle w:val="Arial10i50"/>
        <w:ind w:right="567"/>
        <w:rPr>
          <w:sz w:val="16"/>
          <w:szCs w:val="16"/>
        </w:rPr>
      </w:pPr>
    </w:p>
    <w:p w:rsidR="00B52BC7" w:rsidRDefault="00B52BC7" w:rsidP="00CD2F2E">
      <w:pPr>
        <w:pStyle w:val="Arial10i50"/>
        <w:ind w:right="567"/>
        <w:rPr>
          <w:sz w:val="16"/>
          <w:szCs w:val="16"/>
        </w:rPr>
      </w:pPr>
    </w:p>
    <w:p w:rsidR="000944AB" w:rsidRDefault="000944AB" w:rsidP="00CD2F2E">
      <w:pPr>
        <w:pStyle w:val="Arial10i50"/>
        <w:ind w:right="567"/>
        <w:rPr>
          <w:sz w:val="16"/>
          <w:szCs w:val="16"/>
        </w:rPr>
      </w:pPr>
    </w:p>
    <w:p w:rsidR="00BB37E7" w:rsidRDefault="00BB37E7" w:rsidP="00CD2F2E">
      <w:pPr>
        <w:pStyle w:val="Arial10i50"/>
        <w:ind w:right="567"/>
        <w:rPr>
          <w:sz w:val="16"/>
          <w:szCs w:val="16"/>
        </w:rPr>
      </w:pPr>
    </w:p>
    <w:p w:rsidR="00B52BC7" w:rsidRDefault="00B52BC7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7A" w:rsidRDefault="0032157A" w:rsidP="00996FEA">
      <w:pPr>
        <w:spacing w:after="0" w:line="240" w:lineRule="auto"/>
      </w:pPr>
      <w:r>
        <w:separator/>
      </w:r>
    </w:p>
  </w:endnote>
  <w:endnote w:type="continuationSeparator" w:id="0">
    <w:p w:rsidR="0032157A" w:rsidRDefault="0032157A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7A" w:rsidRDefault="0032157A" w:rsidP="00996FEA">
      <w:pPr>
        <w:spacing w:after="0" w:line="240" w:lineRule="auto"/>
      </w:pPr>
      <w:r>
        <w:separator/>
      </w:r>
    </w:p>
  </w:footnote>
  <w:footnote w:type="continuationSeparator" w:id="0">
    <w:p w:rsidR="0032157A" w:rsidRDefault="0032157A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1737"/>
    <w:multiLevelType w:val="hybridMultilevel"/>
    <w:tmpl w:val="17322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44AB"/>
    <w:rsid w:val="000952F9"/>
    <w:rsid w:val="00095C61"/>
    <w:rsid w:val="00096438"/>
    <w:rsid w:val="000D02E2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16886"/>
    <w:rsid w:val="0023309E"/>
    <w:rsid w:val="00236385"/>
    <w:rsid w:val="00252B33"/>
    <w:rsid w:val="00275F10"/>
    <w:rsid w:val="00290A8E"/>
    <w:rsid w:val="002A19EB"/>
    <w:rsid w:val="002C0A23"/>
    <w:rsid w:val="002C4388"/>
    <w:rsid w:val="002C723D"/>
    <w:rsid w:val="002D4290"/>
    <w:rsid w:val="002E2826"/>
    <w:rsid w:val="002E7963"/>
    <w:rsid w:val="00300DF1"/>
    <w:rsid w:val="00301E8D"/>
    <w:rsid w:val="003117A7"/>
    <w:rsid w:val="0032157A"/>
    <w:rsid w:val="00322141"/>
    <w:rsid w:val="00327A14"/>
    <w:rsid w:val="003566CB"/>
    <w:rsid w:val="0035781E"/>
    <w:rsid w:val="003A2411"/>
    <w:rsid w:val="003B3E19"/>
    <w:rsid w:val="003C46D8"/>
    <w:rsid w:val="003C6C7B"/>
    <w:rsid w:val="003E4CA1"/>
    <w:rsid w:val="003E550A"/>
    <w:rsid w:val="00403DCF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7CDC"/>
    <w:rsid w:val="00794866"/>
    <w:rsid w:val="007A1FFE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52BC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24387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23E1-7980-4860-ABFF-F3D0D38C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2</cp:revision>
  <cp:lastPrinted>2019-10-23T12:39:00Z</cp:lastPrinted>
  <dcterms:created xsi:type="dcterms:W3CDTF">2025-05-07T10:57:00Z</dcterms:created>
  <dcterms:modified xsi:type="dcterms:W3CDTF">2025-05-07T10:57:00Z</dcterms:modified>
</cp:coreProperties>
</file>