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E475" w14:textId="35A5A0A5" w:rsidR="00972F14" w:rsidRPr="00F827D8" w:rsidRDefault="00972F14" w:rsidP="00476948">
      <w:pPr>
        <w:pStyle w:val="Arial10i5"/>
        <w:spacing w:after="0"/>
        <w:ind w:left="5245"/>
        <w:rPr>
          <w:szCs w:val="21"/>
        </w:rPr>
      </w:pPr>
      <w:r w:rsidRPr="00F827D8">
        <w:rPr>
          <w:szCs w:val="21"/>
        </w:rPr>
        <w:t xml:space="preserve">Załącznik do Zarządzenia Wewnętrznego </w:t>
      </w:r>
      <w:r w:rsidR="00122539" w:rsidRPr="00F827D8">
        <w:rPr>
          <w:szCs w:val="21"/>
        </w:rPr>
        <w:br/>
      </w:r>
      <w:r w:rsidRPr="00F827D8">
        <w:rPr>
          <w:szCs w:val="21"/>
        </w:rPr>
        <w:t xml:space="preserve">nr </w:t>
      </w:r>
      <w:r w:rsidR="003A6943" w:rsidRPr="00F827D8">
        <w:rPr>
          <w:szCs w:val="21"/>
        </w:rPr>
        <w:t>1</w:t>
      </w:r>
      <w:r w:rsidRPr="00F827D8">
        <w:rPr>
          <w:szCs w:val="21"/>
        </w:rPr>
        <w:t>/202</w:t>
      </w:r>
      <w:r w:rsidR="003A6943" w:rsidRPr="00F827D8">
        <w:rPr>
          <w:szCs w:val="21"/>
        </w:rPr>
        <w:t>5</w:t>
      </w:r>
      <w:r w:rsidRPr="00F827D8">
        <w:rPr>
          <w:szCs w:val="21"/>
        </w:rPr>
        <w:t xml:space="preserve"> Dyrektora </w:t>
      </w:r>
      <w:r w:rsidR="003A6943" w:rsidRPr="00F827D8">
        <w:rPr>
          <w:szCs w:val="21"/>
        </w:rPr>
        <w:t>Biura Spraw Społecznych</w:t>
      </w:r>
      <w:r w:rsidRPr="00F827D8">
        <w:rPr>
          <w:szCs w:val="21"/>
        </w:rPr>
        <w:t xml:space="preserve"> z dnia </w:t>
      </w:r>
      <w:r w:rsidR="005E6124">
        <w:rPr>
          <w:szCs w:val="21"/>
        </w:rPr>
        <w:t>16 maja</w:t>
      </w:r>
      <w:r w:rsidR="000143C9" w:rsidRPr="00F827D8">
        <w:rPr>
          <w:szCs w:val="21"/>
        </w:rPr>
        <w:t xml:space="preserve"> </w:t>
      </w:r>
      <w:r w:rsidRPr="00F827D8">
        <w:rPr>
          <w:szCs w:val="21"/>
        </w:rPr>
        <w:t>202</w:t>
      </w:r>
      <w:r w:rsidR="003A6943" w:rsidRPr="00F827D8">
        <w:rPr>
          <w:szCs w:val="21"/>
        </w:rPr>
        <w:t>5</w:t>
      </w:r>
      <w:r w:rsidRPr="00F827D8">
        <w:rPr>
          <w:szCs w:val="21"/>
        </w:rPr>
        <w:t xml:space="preserve"> r.</w:t>
      </w:r>
    </w:p>
    <w:p w14:paraId="0C6F2184" w14:textId="77777777" w:rsidR="00972F14" w:rsidRPr="00F827D8" w:rsidRDefault="00972F14" w:rsidP="00476948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ab/>
      </w:r>
    </w:p>
    <w:p w14:paraId="3776325D" w14:textId="77777777" w:rsidR="00972F14" w:rsidRPr="00F827D8" w:rsidRDefault="00972F14" w:rsidP="00F827D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C76F2F3" w14:textId="77777777" w:rsidR="00972F14" w:rsidRPr="00F827D8" w:rsidRDefault="00972F14" w:rsidP="004F7E2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Wewnętrzny Regulamin Organizacyjny </w:t>
      </w:r>
      <w:r w:rsidR="003A6943" w:rsidRPr="00F827D8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Biura Spraw Społecznych</w:t>
      </w:r>
    </w:p>
    <w:p w14:paraId="0A5333F7" w14:textId="77777777" w:rsidR="00972F14" w:rsidRPr="00F827D8" w:rsidRDefault="00972F14" w:rsidP="0047694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34FD3C7C" w14:textId="77777777" w:rsidR="00972F14" w:rsidRPr="00F827D8" w:rsidRDefault="00972F14" w:rsidP="0047694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2062BE6" w14:textId="06179DFE" w:rsidR="00972F14" w:rsidRPr="00F827D8" w:rsidRDefault="00972F14" w:rsidP="0047694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5314D1D8" w14:textId="77777777" w:rsidR="00476948" w:rsidRPr="00F827D8" w:rsidRDefault="00476948" w:rsidP="0047694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1CF0200" w14:textId="77777777" w:rsidR="00972F14" w:rsidRPr="00F827D8" w:rsidRDefault="00972F14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>Dyrektor;</w:t>
      </w:r>
    </w:p>
    <w:p w14:paraId="2D8CA61F" w14:textId="77777777" w:rsidR="00972F14" w:rsidRPr="00F827D8" w:rsidRDefault="00972F14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>Zastępca Dyrektora;</w:t>
      </w:r>
    </w:p>
    <w:p w14:paraId="07CDD14D" w14:textId="580B99CD" w:rsidR="0023300E" w:rsidRPr="00F827D8" w:rsidRDefault="00812D3E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23300E" w:rsidRPr="00F827D8">
        <w:rPr>
          <w:rFonts w:ascii="Arial" w:eastAsia="Times New Roman" w:hAnsi="Arial" w:cs="Arial"/>
          <w:sz w:val="21"/>
          <w:szCs w:val="21"/>
          <w:lang w:eastAsia="ar-SA"/>
        </w:rPr>
        <w:t>spraw</w:t>
      </w:r>
      <w:r w:rsidR="00476948" w:rsidRPr="00F827D8">
        <w:rPr>
          <w:rFonts w:ascii="Arial" w:eastAsia="Times New Roman" w:hAnsi="Arial" w:cs="Arial"/>
          <w:sz w:val="21"/>
          <w:szCs w:val="21"/>
          <w:lang w:eastAsia="ar-SA"/>
        </w:rPr>
        <w:t xml:space="preserve"> społecznych</w:t>
      </w:r>
    </w:p>
    <w:p w14:paraId="7DE328DF" w14:textId="77777777" w:rsidR="0023300E" w:rsidRPr="00F827D8" w:rsidRDefault="0023300E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color w:val="000000" w:themeColor="text1"/>
          <w:sz w:val="21"/>
          <w:szCs w:val="21"/>
        </w:rPr>
        <w:t>Referat organizacyjno-finansowy</w:t>
      </w:r>
      <w:r w:rsidR="00DB3FF9" w:rsidRPr="00F827D8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0EA3F22B" w14:textId="77777777" w:rsidR="0023300E" w:rsidRPr="00F827D8" w:rsidRDefault="0023300E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color w:val="000000" w:themeColor="text1"/>
          <w:sz w:val="21"/>
          <w:szCs w:val="21"/>
        </w:rPr>
        <w:t>Pełnomocnik ds. osób niepełnosprawnych</w:t>
      </w:r>
      <w:r w:rsidR="00DB3FF9" w:rsidRPr="00F827D8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428E188A" w14:textId="4660C21E" w:rsidR="0023300E" w:rsidRPr="00F827D8" w:rsidRDefault="0023300E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>Koordynator ds. dostępności architektonicznej, cyfrowej i informacyjno-komunikacyjnej</w:t>
      </w:r>
      <w:r w:rsidR="00DB3FF9" w:rsidRPr="00F827D8">
        <w:rPr>
          <w:rFonts w:ascii="Arial" w:hAnsi="Arial" w:cs="Arial"/>
          <w:sz w:val="21"/>
          <w:szCs w:val="21"/>
        </w:rPr>
        <w:t>;</w:t>
      </w:r>
      <w:r w:rsidRPr="00F827D8">
        <w:rPr>
          <w:rFonts w:ascii="Arial" w:hAnsi="Arial" w:cs="Arial"/>
          <w:sz w:val="21"/>
          <w:szCs w:val="21"/>
        </w:rPr>
        <w:t xml:space="preserve"> </w:t>
      </w:r>
    </w:p>
    <w:p w14:paraId="60503375" w14:textId="77777777" w:rsidR="00972F14" w:rsidRPr="00F827D8" w:rsidRDefault="00972F14" w:rsidP="00476948">
      <w:pPr>
        <w:pStyle w:val="Akapitzlist"/>
        <w:numPr>
          <w:ilvl w:val="0"/>
          <w:numId w:val="2"/>
        </w:numPr>
        <w:tabs>
          <w:tab w:val="left" w:pos="709"/>
          <w:tab w:val="left" w:pos="9216"/>
        </w:tabs>
        <w:suppressAutoHyphens/>
        <w:spacing w:after="0" w:line="320" w:lineRule="exact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>Sekretariat.</w:t>
      </w:r>
    </w:p>
    <w:p w14:paraId="7FD2FAB9" w14:textId="77777777" w:rsidR="00972F14" w:rsidRPr="00F827D8" w:rsidRDefault="00972F14" w:rsidP="00476948">
      <w:pPr>
        <w:tabs>
          <w:tab w:val="left" w:pos="651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5BE988A3" w14:textId="77777777" w:rsidR="00972F14" w:rsidRPr="00F827D8" w:rsidRDefault="00972F14" w:rsidP="00616813">
      <w:pPr>
        <w:numPr>
          <w:ilvl w:val="0"/>
          <w:numId w:val="1"/>
        </w:numPr>
        <w:tabs>
          <w:tab w:val="left" w:pos="360"/>
        </w:tabs>
        <w:suppressAutoHyphens/>
        <w:spacing w:after="0" w:line="320" w:lineRule="exac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292BB1C1" w14:textId="77777777" w:rsidR="0023300E" w:rsidRPr="00F827D8" w:rsidRDefault="0023300E" w:rsidP="00616813">
      <w:pPr>
        <w:tabs>
          <w:tab w:val="left" w:pos="360"/>
        </w:tabs>
        <w:suppressAutoHyphens/>
        <w:spacing w:after="0" w:line="320" w:lineRule="exact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54185BC" w14:textId="04DB42F2" w:rsidR="00774486" w:rsidRPr="00F827D8" w:rsidRDefault="0023300E" w:rsidP="00F827D8">
      <w:pPr>
        <w:pStyle w:val="Tekstpodstawowy21"/>
        <w:numPr>
          <w:ilvl w:val="0"/>
          <w:numId w:val="3"/>
        </w:numPr>
        <w:spacing w:line="320" w:lineRule="exact"/>
        <w:jc w:val="both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Referat spraw społecznych (BS-SP):</w:t>
      </w:r>
    </w:p>
    <w:p w14:paraId="61FAED9D" w14:textId="3FF01EB5" w:rsidR="00C111B8" w:rsidRPr="00F827D8" w:rsidRDefault="00AC1936" w:rsidP="00F827D8">
      <w:pPr>
        <w:pStyle w:val="Tekstpodstawowy21"/>
        <w:numPr>
          <w:ilvl w:val="0"/>
          <w:numId w:val="13"/>
        </w:numPr>
        <w:spacing w:line="320" w:lineRule="exact"/>
        <w:ind w:left="993" w:hanging="284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koordynacja funkcjonowania Rady Działalności Pożytku Publicznego Województwa Śląskiego</w:t>
      </w:r>
      <w:r w:rsidR="00443E7B" w:rsidRPr="00F827D8">
        <w:rPr>
          <w:rFonts w:ascii="Arial" w:hAnsi="Arial" w:cs="Arial"/>
          <w:sz w:val="21"/>
          <w:szCs w:val="21"/>
        </w:rPr>
        <w:t xml:space="preserve"> (zwaną dalej: RDPP WŚ)</w:t>
      </w:r>
      <w:r w:rsidRPr="00F827D8">
        <w:rPr>
          <w:rFonts w:ascii="Arial" w:hAnsi="Arial" w:cs="Arial"/>
          <w:sz w:val="21"/>
          <w:szCs w:val="21"/>
        </w:rPr>
        <w:t>,</w:t>
      </w:r>
      <w:r w:rsidR="00C111B8" w:rsidRPr="00F827D8">
        <w:rPr>
          <w:rFonts w:ascii="Arial" w:hAnsi="Arial" w:cs="Arial"/>
          <w:sz w:val="21"/>
          <w:szCs w:val="21"/>
        </w:rPr>
        <w:t xml:space="preserve"> w tym</w:t>
      </w:r>
      <w:r w:rsidR="00443E7B" w:rsidRPr="00F827D8">
        <w:rPr>
          <w:rFonts w:ascii="Arial" w:hAnsi="Arial" w:cs="Arial"/>
          <w:sz w:val="21"/>
          <w:szCs w:val="21"/>
        </w:rPr>
        <w:t>:</w:t>
      </w:r>
    </w:p>
    <w:p w14:paraId="64E67B64" w14:textId="6AA3FEE0" w:rsidR="00C111B8" w:rsidRPr="00F827D8" w:rsidRDefault="00AC1936" w:rsidP="00F827D8">
      <w:pPr>
        <w:pStyle w:val="Tekstpodstawowy21"/>
        <w:numPr>
          <w:ilvl w:val="0"/>
          <w:numId w:val="18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organizacja prac związanych z powoływaniem RDPP WŚ, </w:t>
      </w:r>
    </w:p>
    <w:p w14:paraId="1C4BE8AD" w14:textId="30E25CB6" w:rsidR="00C111B8" w:rsidRPr="00F827D8" w:rsidRDefault="00443E7B" w:rsidP="00F827D8">
      <w:pPr>
        <w:pStyle w:val="Tekstpodstawowy21"/>
        <w:numPr>
          <w:ilvl w:val="0"/>
          <w:numId w:val="18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organizacja prac związanych z </w:t>
      </w:r>
      <w:r w:rsidR="00A57932" w:rsidRPr="00F827D8">
        <w:rPr>
          <w:rFonts w:ascii="Arial" w:hAnsi="Arial" w:cs="Arial"/>
          <w:sz w:val="21"/>
          <w:szCs w:val="21"/>
        </w:rPr>
        <w:t>p</w:t>
      </w:r>
      <w:r w:rsidR="00114351" w:rsidRPr="00F827D8">
        <w:rPr>
          <w:rFonts w:ascii="Arial" w:hAnsi="Arial" w:cs="Arial"/>
          <w:sz w:val="21"/>
          <w:szCs w:val="21"/>
        </w:rPr>
        <w:t xml:space="preserve">owoływaniem i odwoływaniem członków </w:t>
      </w:r>
      <w:r w:rsidRPr="00F827D8">
        <w:rPr>
          <w:rFonts w:ascii="Arial" w:hAnsi="Arial" w:cs="Arial"/>
          <w:sz w:val="21"/>
          <w:szCs w:val="21"/>
        </w:rPr>
        <w:t>RDPP WŚ</w:t>
      </w:r>
      <w:r w:rsidR="00114351" w:rsidRPr="00F827D8">
        <w:rPr>
          <w:rFonts w:ascii="Arial" w:hAnsi="Arial" w:cs="Arial"/>
          <w:sz w:val="21"/>
          <w:szCs w:val="21"/>
        </w:rPr>
        <w:t xml:space="preserve">, </w:t>
      </w:r>
    </w:p>
    <w:p w14:paraId="0E60A2B7" w14:textId="770B770C" w:rsidR="00C111B8" w:rsidRPr="00F827D8" w:rsidRDefault="00AC1936" w:rsidP="00F827D8">
      <w:pPr>
        <w:pStyle w:val="Tekstpodstawowy21"/>
        <w:numPr>
          <w:ilvl w:val="0"/>
          <w:numId w:val="18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administrowanie i organizacja prac </w:t>
      </w:r>
      <w:r w:rsidR="00443E7B" w:rsidRPr="00F827D8">
        <w:rPr>
          <w:rFonts w:ascii="Arial" w:hAnsi="Arial" w:cs="Arial"/>
          <w:sz w:val="21"/>
          <w:szCs w:val="21"/>
        </w:rPr>
        <w:t>RDPP WŚ</w:t>
      </w:r>
      <w:r w:rsidRPr="00F827D8">
        <w:rPr>
          <w:rFonts w:ascii="Arial" w:hAnsi="Arial" w:cs="Arial"/>
          <w:sz w:val="21"/>
          <w:szCs w:val="21"/>
        </w:rPr>
        <w:t xml:space="preserve">, </w:t>
      </w:r>
    </w:p>
    <w:p w14:paraId="1029D038" w14:textId="77777777" w:rsidR="00DD04DC" w:rsidRPr="00F827D8" w:rsidRDefault="00AC1936" w:rsidP="00F827D8">
      <w:pPr>
        <w:pStyle w:val="Tekstpodstawowy21"/>
        <w:numPr>
          <w:ilvl w:val="0"/>
          <w:numId w:val="18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prowadzenie ewidencji korespondencji w systemie obiegu dokumentów,</w:t>
      </w:r>
    </w:p>
    <w:p w14:paraId="46A26224" w14:textId="0DE30BC3" w:rsidR="001E273C" w:rsidRPr="00F827D8" w:rsidRDefault="001E273C" w:rsidP="00F827D8">
      <w:pPr>
        <w:pStyle w:val="Tekstpodstawowy21"/>
        <w:numPr>
          <w:ilvl w:val="0"/>
          <w:numId w:val="18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przygotowywanie korespondencji wychodzącej</w:t>
      </w:r>
      <w:r w:rsidR="00AA1D14" w:rsidRPr="00F827D8">
        <w:rPr>
          <w:rFonts w:ascii="Arial" w:hAnsi="Arial" w:cs="Arial"/>
          <w:sz w:val="21"/>
          <w:szCs w:val="21"/>
        </w:rPr>
        <w:t>,</w:t>
      </w:r>
    </w:p>
    <w:p w14:paraId="05B2D0BC" w14:textId="3FA87C86" w:rsidR="0068444B" w:rsidRDefault="00AC1936" w:rsidP="00F827D8">
      <w:pPr>
        <w:pStyle w:val="Tekstpodstawowy21"/>
        <w:numPr>
          <w:ilvl w:val="0"/>
          <w:numId w:val="13"/>
        </w:numPr>
        <w:spacing w:line="320" w:lineRule="exact"/>
        <w:ind w:left="993" w:hanging="284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realizacja polityki Województwa Śląskiego w zakresie współpracy z organizacjami pozarządowymi poprzez, m.in.:</w:t>
      </w:r>
      <w:r w:rsidR="00FA674B" w:rsidRPr="00F827D8">
        <w:rPr>
          <w:rFonts w:ascii="Arial" w:hAnsi="Arial" w:cs="Arial"/>
          <w:sz w:val="21"/>
          <w:szCs w:val="21"/>
        </w:rPr>
        <w:t xml:space="preserve"> </w:t>
      </w:r>
      <w:r w:rsidRPr="00F827D8">
        <w:rPr>
          <w:rFonts w:ascii="Arial" w:hAnsi="Arial" w:cs="Arial"/>
          <w:sz w:val="21"/>
          <w:szCs w:val="21"/>
        </w:rPr>
        <w:t xml:space="preserve">organizację spotkań, konferencji, szkoleń, udział </w:t>
      </w:r>
      <w:r w:rsidR="00797D03">
        <w:rPr>
          <w:rFonts w:ascii="Arial" w:hAnsi="Arial" w:cs="Arial"/>
          <w:sz w:val="21"/>
          <w:szCs w:val="21"/>
        </w:rPr>
        <w:br/>
      </w:r>
      <w:r w:rsidRPr="00F827D8">
        <w:rPr>
          <w:rFonts w:ascii="Arial" w:hAnsi="Arial" w:cs="Arial"/>
          <w:sz w:val="21"/>
          <w:szCs w:val="21"/>
        </w:rPr>
        <w:t>w wydarzeniach organizowanych przez sektor NGO,</w:t>
      </w:r>
      <w:r w:rsidR="00A81CB7">
        <w:rPr>
          <w:rFonts w:ascii="Arial" w:hAnsi="Arial" w:cs="Arial"/>
          <w:sz w:val="21"/>
          <w:szCs w:val="21"/>
        </w:rPr>
        <w:t xml:space="preserve"> w tym:</w:t>
      </w:r>
    </w:p>
    <w:p w14:paraId="47652DA3" w14:textId="3B0CAD8B" w:rsidR="00935197" w:rsidRPr="00F827D8" w:rsidRDefault="00BE4302" w:rsidP="00BE4302">
      <w:pPr>
        <w:pStyle w:val="Tekstpodstawowy21"/>
        <w:spacing w:line="320" w:lineRule="exact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35197" w:rsidRPr="00F827D8">
        <w:rPr>
          <w:rFonts w:ascii="Arial" w:hAnsi="Arial" w:cs="Arial"/>
          <w:sz w:val="21"/>
          <w:szCs w:val="21"/>
        </w:rPr>
        <w:t>prowadzenie spraw związanych z przygotowaniem i sprawozdawczością Programu współpracy Samorządu Województwa Śląskiego z organizacjami pozarządowymi,</w:t>
      </w:r>
    </w:p>
    <w:p w14:paraId="57EA0240" w14:textId="34BD004C" w:rsidR="00935197" w:rsidRPr="00473D50" w:rsidRDefault="00BE4302" w:rsidP="00BE4302">
      <w:pPr>
        <w:pStyle w:val="Tekstpodstawowy21"/>
        <w:spacing w:line="320" w:lineRule="exact"/>
        <w:ind w:left="99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-  </w:t>
      </w:r>
      <w:r w:rsidR="00935197" w:rsidRPr="00F827D8">
        <w:rPr>
          <w:rFonts w:ascii="Arial" w:hAnsi="Arial" w:cs="Arial"/>
          <w:sz w:val="21"/>
          <w:szCs w:val="21"/>
        </w:rPr>
        <w:t>organizacja i przeprowadzenie Konkursu oraz Gali „Śląskie Orły Wolontariatu-Wolontariusz Roku”,</w:t>
      </w:r>
    </w:p>
    <w:p w14:paraId="299DC3C9" w14:textId="17E3B1FC" w:rsidR="000B726F" w:rsidRDefault="0023300E" w:rsidP="00F827D8">
      <w:pPr>
        <w:pStyle w:val="Tekstpodstawowy21"/>
        <w:numPr>
          <w:ilvl w:val="0"/>
          <w:numId w:val="13"/>
        </w:numPr>
        <w:spacing w:line="320" w:lineRule="exact"/>
        <w:ind w:left="993" w:hanging="27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koordynacja funkcjonowania Sejmiku Osób </w:t>
      </w:r>
      <w:r w:rsidR="00155721" w:rsidRPr="00F827D8">
        <w:rPr>
          <w:rFonts w:ascii="Arial" w:hAnsi="Arial" w:cs="Arial"/>
          <w:sz w:val="21"/>
          <w:szCs w:val="21"/>
        </w:rPr>
        <w:t xml:space="preserve">z </w:t>
      </w:r>
      <w:r w:rsidRPr="00F827D8">
        <w:rPr>
          <w:rFonts w:ascii="Arial" w:hAnsi="Arial" w:cs="Arial"/>
          <w:sz w:val="21"/>
          <w:szCs w:val="21"/>
        </w:rPr>
        <w:t>Niepełnospraw</w:t>
      </w:r>
      <w:r w:rsidR="00155721" w:rsidRPr="00F827D8">
        <w:rPr>
          <w:rFonts w:ascii="Arial" w:hAnsi="Arial" w:cs="Arial"/>
          <w:sz w:val="21"/>
          <w:szCs w:val="21"/>
        </w:rPr>
        <w:t>nością</w:t>
      </w:r>
      <w:r w:rsidR="0073120C" w:rsidRPr="00F827D8">
        <w:rPr>
          <w:rFonts w:ascii="Arial" w:hAnsi="Arial" w:cs="Arial"/>
          <w:sz w:val="21"/>
          <w:szCs w:val="21"/>
        </w:rPr>
        <w:t xml:space="preserve"> Województwa Śląskiego</w:t>
      </w:r>
      <w:r w:rsidR="000B726F">
        <w:rPr>
          <w:rFonts w:ascii="Arial" w:hAnsi="Arial" w:cs="Arial"/>
          <w:sz w:val="21"/>
          <w:szCs w:val="21"/>
        </w:rPr>
        <w:t xml:space="preserve"> (zwanego dalej: </w:t>
      </w:r>
      <w:proofErr w:type="spellStart"/>
      <w:r w:rsidR="000B726F">
        <w:rPr>
          <w:rFonts w:ascii="Arial" w:hAnsi="Arial" w:cs="Arial"/>
          <w:sz w:val="21"/>
          <w:szCs w:val="21"/>
        </w:rPr>
        <w:t>SOzN</w:t>
      </w:r>
      <w:proofErr w:type="spellEnd"/>
      <w:r w:rsidR="000B726F">
        <w:rPr>
          <w:rFonts w:ascii="Arial" w:hAnsi="Arial" w:cs="Arial"/>
          <w:sz w:val="21"/>
          <w:szCs w:val="21"/>
        </w:rPr>
        <w:t xml:space="preserve">), w tym: </w:t>
      </w:r>
    </w:p>
    <w:p w14:paraId="79B78766" w14:textId="77777777" w:rsidR="000B726F" w:rsidRDefault="00AC1936" w:rsidP="00F827D8">
      <w:pPr>
        <w:pStyle w:val="Tekstpodstawowy21"/>
        <w:numPr>
          <w:ilvl w:val="0"/>
          <w:numId w:val="19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organizacja pracy </w:t>
      </w:r>
      <w:proofErr w:type="spellStart"/>
      <w:r w:rsidRPr="00F827D8">
        <w:rPr>
          <w:rFonts w:ascii="Arial" w:hAnsi="Arial" w:cs="Arial"/>
          <w:sz w:val="21"/>
          <w:szCs w:val="21"/>
        </w:rPr>
        <w:t>SOzN</w:t>
      </w:r>
      <w:proofErr w:type="spellEnd"/>
      <w:r w:rsidRPr="00F827D8">
        <w:rPr>
          <w:rFonts w:ascii="Arial" w:hAnsi="Arial" w:cs="Arial"/>
          <w:sz w:val="21"/>
          <w:szCs w:val="21"/>
        </w:rPr>
        <w:t xml:space="preserve">, </w:t>
      </w:r>
    </w:p>
    <w:p w14:paraId="6D5977EE" w14:textId="60279936" w:rsidR="000B726F" w:rsidRDefault="00AC1936" w:rsidP="00F827D8">
      <w:pPr>
        <w:pStyle w:val="Tekstpodstawowy21"/>
        <w:numPr>
          <w:ilvl w:val="0"/>
          <w:numId w:val="19"/>
        </w:numPr>
        <w:spacing w:line="320" w:lineRule="exact"/>
        <w:ind w:left="1276" w:hanging="28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przygotowanie i rejestracja uchwał</w:t>
      </w:r>
      <w:r w:rsidR="000B726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B726F">
        <w:rPr>
          <w:rFonts w:ascii="Arial" w:hAnsi="Arial" w:cs="Arial"/>
          <w:sz w:val="21"/>
          <w:szCs w:val="21"/>
        </w:rPr>
        <w:t>SOzN</w:t>
      </w:r>
      <w:proofErr w:type="spellEnd"/>
      <w:r w:rsidRPr="00F827D8">
        <w:rPr>
          <w:rFonts w:ascii="Arial" w:hAnsi="Arial" w:cs="Arial"/>
          <w:sz w:val="21"/>
          <w:szCs w:val="21"/>
        </w:rPr>
        <w:t xml:space="preserve">, </w:t>
      </w:r>
    </w:p>
    <w:p w14:paraId="718C0B6C" w14:textId="2089BA09" w:rsidR="000B726F" w:rsidRDefault="00AC1936" w:rsidP="00F827D8">
      <w:pPr>
        <w:pStyle w:val="Tekstpodstawowy21"/>
        <w:numPr>
          <w:ilvl w:val="0"/>
          <w:numId w:val="19"/>
        </w:numPr>
        <w:spacing w:line="320" w:lineRule="exact"/>
        <w:ind w:left="1276" w:hanging="283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prowadzenie ewidencji korespondencji </w:t>
      </w:r>
      <w:proofErr w:type="spellStart"/>
      <w:r w:rsidR="000B726F">
        <w:rPr>
          <w:rFonts w:ascii="Arial" w:hAnsi="Arial" w:cs="Arial"/>
          <w:color w:val="0D0D0D" w:themeColor="text1" w:themeTint="F2"/>
          <w:sz w:val="21"/>
          <w:szCs w:val="21"/>
        </w:rPr>
        <w:t>SOzN</w:t>
      </w:r>
      <w:proofErr w:type="spellEnd"/>
      <w:r w:rsidR="000B726F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w systemie obiegu dokumentów,</w:t>
      </w:r>
      <w:r w:rsidR="00220E06"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</w:p>
    <w:p w14:paraId="3982948A" w14:textId="20BCB70F" w:rsidR="00AC1936" w:rsidRDefault="00AC1936" w:rsidP="00F827D8">
      <w:pPr>
        <w:pStyle w:val="Tekstpodstawowy21"/>
        <w:numPr>
          <w:ilvl w:val="0"/>
          <w:numId w:val="19"/>
        </w:numPr>
        <w:spacing w:line="320" w:lineRule="exact"/>
        <w:ind w:left="1276" w:hanging="283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przygotowywanie korespondencji wychodzącej</w:t>
      </w:r>
      <w:r w:rsidR="000B726F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proofErr w:type="spellStart"/>
      <w:r w:rsidR="000B726F">
        <w:rPr>
          <w:rFonts w:ascii="Arial" w:hAnsi="Arial" w:cs="Arial"/>
          <w:color w:val="0D0D0D" w:themeColor="text1" w:themeTint="F2"/>
          <w:sz w:val="21"/>
          <w:szCs w:val="21"/>
        </w:rPr>
        <w:t>SOzN</w:t>
      </w:r>
      <w:proofErr w:type="spellEnd"/>
      <w:r w:rsidR="00AA1D14"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1F28FCB4" w14:textId="51BB5369" w:rsidR="00D42E0E" w:rsidRPr="00F827D8" w:rsidRDefault="00D42E0E" w:rsidP="00F827D8">
      <w:pPr>
        <w:pStyle w:val="Tekstpodstawowy21"/>
        <w:numPr>
          <w:ilvl w:val="0"/>
          <w:numId w:val="19"/>
        </w:numPr>
        <w:spacing w:line="320" w:lineRule="exact"/>
        <w:ind w:left="1276" w:hanging="283"/>
        <w:rPr>
          <w:rFonts w:ascii="Arial" w:hAnsi="Arial" w:cs="Arial"/>
          <w:color w:val="0D0D0D" w:themeColor="text1" w:themeTint="F2"/>
          <w:sz w:val="21"/>
          <w:szCs w:val="21"/>
        </w:rPr>
      </w:pPr>
      <w:r w:rsidRPr="00D42E0E">
        <w:rPr>
          <w:rFonts w:ascii="Arial" w:hAnsi="Arial" w:cs="Arial"/>
          <w:sz w:val="21"/>
          <w:szCs w:val="21"/>
          <w:lang w:eastAsia="ar-SA"/>
        </w:rPr>
        <w:t xml:space="preserve">organizacja wydarzeń na rzecz osób </w:t>
      </w:r>
      <w:r w:rsidRPr="00D42E0E">
        <w:rPr>
          <w:rFonts w:ascii="Arial" w:hAnsi="Arial" w:cs="Arial"/>
          <w:sz w:val="21"/>
          <w:szCs w:val="21"/>
        </w:rPr>
        <w:t>z niepełnosprawnościami</w:t>
      </w:r>
      <w:r>
        <w:rPr>
          <w:rFonts w:ascii="Arial" w:hAnsi="Arial" w:cs="Arial"/>
          <w:sz w:val="21"/>
          <w:szCs w:val="21"/>
        </w:rPr>
        <w:t>,</w:t>
      </w:r>
    </w:p>
    <w:p w14:paraId="6F97CBA3" w14:textId="720DD32A" w:rsidR="00981BC7" w:rsidRPr="00D42E0E" w:rsidRDefault="000B726F" w:rsidP="00D42E0E">
      <w:pPr>
        <w:pStyle w:val="Tekstpodstawowy21"/>
        <w:numPr>
          <w:ilvl w:val="0"/>
          <w:numId w:val="13"/>
        </w:numPr>
        <w:spacing w:line="320" w:lineRule="exact"/>
        <w:ind w:left="993" w:hanging="27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współpraca z </w:t>
      </w:r>
      <w:r w:rsidR="0023300E" w:rsidRPr="00F827D8">
        <w:rPr>
          <w:rFonts w:ascii="Arial" w:hAnsi="Arial" w:cs="Arial"/>
          <w:sz w:val="21"/>
          <w:szCs w:val="21"/>
          <w:lang w:eastAsia="ar-SA"/>
        </w:rPr>
        <w:t>Wojewódzk</w:t>
      </w:r>
      <w:r>
        <w:rPr>
          <w:rFonts w:ascii="Arial" w:hAnsi="Arial" w:cs="Arial"/>
          <w:sz w:val="21"/>
          <w:szCs w:val="21"/>
          <w:lang w:eastAsia="ar-SA"/>
        </w:rPr>
        <w:t>ą</w:t>
      </w:r>
      <w:r w:rsidR="0023300E" w:rsidRPr="00F827D8">
        <w:rPr>
          <w:rFonts w:ascii="Arial" w:hAnsi="Arial" w:cs="Arial"/>
          <w:sz w:val="21"/>
          <w:szCs w:val="21"/>
          <w:lang w:eastAsia="ar-SA"/>
        </w:rPr>
        <w:t xml:space="preserve"> Społeczn</w:t>
      </w:r>
      <w:r>
        <w:rPr>
          <w:rFonts w:ascii="Arial" w:hAnsi="Arial" w:cs="Arial"/>
          <w:sz w:val="21"/>
          <w:szCs w:val="21"/>
          <w:lang w:eastAsia="ar-SA"/>
        </w:rPr>
        <w:t>ą</w:t>
      </w:r>
      <w:r w:rsidR="0023300E" w:rsidRPr="00F827D8">
        <w:rPr>
          <w:rFonts w:ascii="Arial" w:hAnsi="Arial" w:cs="Arial"/>
          <w:sz w:val="21"/>
          <w:szCs w:val="21"/>
          <w:lang w:eastAsia="ar-SA"/>
        </w:rPr>
        <w:t xml:space="preserve"> Rad</w:t>
      </w:r>
      <w:r>
        <w:rPr>
          <w:rFonts w:ascii="Arial" w:hAnsi="Arial" w:cs="Arial"/>
          <w:sz w:val="21"/>
          <w:szCs w:val="21"/>
          <w:lang w:eastAsia="ar-SA"/>
        </w:rPr>
        <w:t>ą</w:t>
      </w:r>
      <w:r w:rsidR="0023300E" w:rsidRPr="00F827D8">
        <w:rPr>
          <w:rFonts w:ascii="Arial" w:hAnsi="Arial" w:cs="Arial"/>
          <w:sz w:val="21"/>
          <w:szCs w:val="21"/>
          <w:lang w:eastAsia="ar-SA"/>
        </w:rPr>
        <w:t xml:space="preserve"> </w:t>
      </w:r>
      <w:r w:rsidR="00242E6A" w:rsidRPr="00F827D8">
        <w:rPr>
          <w:rFonts w:ascii="Arial" w:hAnsi="Arial" w:cs="Arial"/>
          <w:sz w:val="21"/>
          <w:szCs w:val="21"/>
          <w:lang w:eastAsia="ar-SA"/>
        </w:rPr>
        <w:t>do Spraw Osób Niepełnosprawnych</w:t>
      </w:r>
      <w:r w:rsidR="00D42E0E">
        <w:rPr>
          <w:rFonts w:ascii="Arial" w:hAnsi="Arial" w:cs="Arial"/>
          <w:sz w:val="21"/>
          <w:szCs w:val="21"/>
          <w:lang w:eastAsia="ar-SA"/>
        </w:rPr>
        <w:t>,</w:t>
      </w:r>
    </w:p>
    <w:p w14:paraId="401CC86B" w14:textId="23B7A77F" w:rsidR="00597D3F" w:rsidRPr="00F827D8" w:rsidRDefault="00597D3F" w:rsidP="00F827D8">
      <w:pPr>
        <w:pStyle w:val="NormalnyWeb"/>
        <w:numPr>
          <w:ilvl w:val="0"/>
          <w:numId w:val="13"/>
        </w:numPr>
        <w:spacing w:before="0" w:beforeAutospacing="0" w:after="0" w:afterAutospacing="0" w:line="320" w:lineRule="exact"/>
        <w:ind w:left="993" w:hanging="27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inicjowanie i prowadzenie działań promocyjno-informacyjno-edukacyjnych, profilaktycznych, szkoleniowych i konferencyjnych z zakr</w:t>
      </w:r>
      <w:r w:rsidR="00242E6A" w:rsidRPr="00F827D8">
        <w:rPr>
          <w:rFonts w:ascii="Arial" w:hAnsi="Arial" w:cs="Arial"/>
          <w:sz w:val="21"/>
          <w:szCs w:val="21"/>
        </w:rPr>
        <w:t>esu promocji i ochrony zdrowia,</w:t>
      </w:r>
    </w:p>
    <w:p w14:paraId="2B418E02" w14:textId="77777777" w:rsidR="00597D3F" w:rsidRPr="00F827D8" w:rsidRDefault="00597D3F" w:rsidP="00F827D8">
      <w:pPr>
        <w:pStyle w:val="NormalnyWeb"/>
        <w:numPr>
          <w:ilvl w:val="0"/>
          <w:numId w:val="13"/>
        </w:numPr>
        <w:spacing w:before="0" w:beforeAutospacing="0" w:after="0" w:afterAutospacing="0" w:line="320" w:lineRule="exact"/>
        <w:ind w:left="993" w:hanging="27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 xml:space="preserve">realizacja zadań z zakresu przeciwdziałania zakażeniom HIV i zwalczania AIDS; </w:t>
      </w:r>
    </w:p>
    <w:p w14:paraId="0CF1B41A" w14:textId="4D27182F" w:rsidR="00597D3F" w:rsidRPr="00F827D8" w:rsidRDefault="00597D3F" w:rsidP="00F827D8">
      <w:pPr>
        <w:pStyle w:val="NormalnyWeb"/>
        <w:numPr>
          <w:ilvl w:val="0"/>
          <w:numId w:val="13"/>
        </w:numPr>
        <w:spacing w:before="0" w:beforeAutospacing="0" w:after="0" w:afterAutospacing="0" w:line="320" w:lineRule="exact"/>
        <w:ind w:left="993" w:hanging="27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lastRenderedPageBreak/>
        <w:t>koordynowanie zadań wiązanych z zapewnieniem ochrony małoletnich przed przemocą, zaniedbaniem, wykorzystaniem oraz wszelkimi formami krzywdzenia podczas ich kontaktów z Urzędem, w ramach realizacji zadań Urzędu</w:t>
      </w:r>
      <w:r w:rsidR="00857C60" w:rsidRPr="00F827D8">
        <w:rPr>
          <w:rFonts w:ascii="Arial" w:hAnsi="Arial" w:cs="Arial"/>
          <w:sz w:val="21"/>
          <w:szCs w:val="21"/>
        </w:rPr>
        <w:t>,</w:t>
      </w:r>
    </w:p>
    <w:p w14:paraId="400FD322" w14:textId="44973C71" w:rsidR="00857C60" w:rsidRPr="00F827D8" w:rsidRDefault="00857C60" w:rsidP="00F827D8">
      <w:pPr>
        <w:pStyle w:val="NormalnyWeb"/>
        <w:numPr>
          <w:ilvl w:val="0"/>
          <w:numId w:val="13"/>
        </w:numPr>
        <w:spacing w:before="0" w:beforeAutospacing="0" w:after="0" w:afterAutospacing="0" w:line="320" w:lineRule="exact"/>
        <w:ind w:left="993" w:hanging="273"/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realizacja planu finansowego Biura w zakresie wykonywanych zadań</w:t>
      </w:r>
      <w:r w:rsidR="00D16D0E" w:rsidRPr="00F827D8">
        <w:rPr>
          <w:rFonts w:ascii="Arial" w:hAnsi="Arial" w:cs="Arial"/>
          <w:color w:val="0D0D0D" w:themeColor="text1" w:themeTint="F2"/>
          <w:sz w:val="21"/>
          <w:szCs w:val="21"/>
        </w:rPr>
        <w:t>;</w:t>
      </w:r>
    </w:p>
    <w:p w14:paraId="2F9706F6" w14:textId="77777777" w:rsidR="00597D3F" w:rsidRPr="00F827D8" w:rsidRDefault="00597D3F" w:rsidP="00F827D8">
      <w:pPr>
        <w:pStyle w:val="Tekstpodstawowy21"/>
        <w:ind w:left="1080"/>
        <w:rPr>
          <w:rFonts w:ascii="Arial" w:hAnsi="Arial" w:cs="Arial"/>
          <w:sz w:val="21"/>
          <w:szCs w:val="21"/>
        </w:rPr>
      </w:pPr>
    </w:p>
    <w:p w14:paraId="4FF2EA13" w14:textId="77777777" w:rsidR="0023300E" w:rsidRPr="00F827D8" w:rsidRDefault="0023300E" w:rsidP="00F827D8">
      <w:pPr>
        <w:pStyle w:val="Tekstpodstawowy21"/>
        <w:ind w:left="1080"/>
        <w:rPr>
          <w:rFonts w:ascii="Arial" w:hAnsi="Arial" w:cs="Arial"/>
          <w:sz w:val="21"/>
          <w:szCs w:val="21"/>
        </w:rPr>
      </w:pPr>
    </w:p>
    <w:p w14:paraId="7A2E8761" w14:textId="055B6659" w:rsidR="0023300E" w:rsidRPr="00F827D8" w:rsidRDefault="0023300E" w:rsidP="00F827D8">
      <w:pPr>
        <w:pStyle w:val="Tekstpodstawowy21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827D8">
        <w:rPr>
          <w:rFonts w:ascii="Arial" w:hAnsi="Arial" w:cs="Arial"/>
          <w:sz w:val="21"/>
          <w:szCs w:val="21"/>
        </w:rPr>
        <w:t>Referat organizacyjno-finansowy</w:t>
      </w:r>
      <w:r w:rsidR="000A288A" w:rsidRPr="00F827D8">
        <w:rPr>
          <w:rFonts w:ascii="Arial" w:hAnsi="Arial" w:cs="Arial"/>
          <w:sz w:val="21"/>
          <w:szCs w:val="21"/>
        </w:rPr>
        <w:t xml:space="preserve"> (BS-OR)</w:t>
      </w:r>
    </w:p>
    <w:p w14:paraId="660C7AD0" w14:textId="77777777" w:rsidR="0023300E" w:rsidRPr="00F827D8" w:rsidRDefault="0023300E" w:rsidP="00F827D8">
      <w:pPr>
        <w:numPr>
          <w:ilvl w:val="0"/>
          <w:numId w:val="9"/>
        </w:numPr>
        <w:suppressAutoHyphens/>
        <w:spacing w:after="0" w:line="320" w:lineRule="exact"/>
        <w:ind w:left="993" w:hanging="284"/>
        <w:contextualSpacing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  <w:lang w:eastAsia="ar-SA"/>
        </w:rPr>
        <w:t>sprawowanie nadzoru nad Regionalnym Ośrodkiem Polityki Społecznej Województwa Śląskiego</w:t>
      </w:r>
      <w:r w:rsidR="005E0DE6" w:rsidRPr="00F827D8">
        <w:rPr>
          <w:rFonts w:ascii="Arial" w:hAnsi="Arial" w:cs="Arial"/>
          <w:sz w:val="21"/>
          <w:szCs w:val="21"/>
          <w:lang w:eastAsia="ar-SA"/>
        </w:rPr>
        <w:t xml:space="preserve"> oraz</w:t>
      </w:r>
      <w:r w:rsidRPr="00F827D8">
        <w:rPr>
          <w:rFonts w:ascii="Arial" w:hAnsi="Arial" w:cs="Arial"/>
          <w:sz w:val="21"/>
          <w:szCs w:val="21"/>
          <w:lang w:eastAsia="ar-SA"/>
        </w:rPr>
        <w:t xml:space="preserve"> Śląskim Ośrodkiem Adopcyjnym w Katowicach poprzez m.in.:</w:t>
      </w:r>
    </w:p>
    <w:p w14:paraId="7F1343B6" w14:textId="1E721A6F" w:rsidR="00122539" w:rsidRPr="00F827D8" w:rsidRDefault="0023300E" w:rsidP="00F827D8">
      <w:pPr>
        <w:pStyle w:val="Akapitzlist"/>
        <w:numPr>
          <w:ilvl w:val="1"/>
          <w:numId w:val="10"/>
        </w:numPr>
        <w:suppressAutoHyphens/>
        <w:spacing w:after="0" w:line="320" w:lineRule="exact"/>
        <w:ind w:left="1276" w:hanging="283"/>
        <w:rPr>
          <w:rFonts w:ascii="Arial" w:hAnsi="Arial" w:cs="Arial"/>
          <w:color w:val="FF0000"/>
          <w:sz w:val="21"/>
          <w:szCs w:val="21"/>
          <w:lang w:eastAsia="ar-SA"/>
        </w:rPr>
      </w:pPr>
      <w:r w:rsidRPr="00F827D8">
        <w:rPr>
          <w:rFonts w:ascii="Arial" w:hAnsi="Arial" w:cs="Arial"/>
          <w:bCs/>
          <w:sz w:val="21"/>
          <w:szCs w:val="21"/>
          <w:lang w:eastAsia="ar-SA"/>
        </w:rPr>
        <w:t xml:space="preserve">rozpatrywanie skarg na działalność tych jednostek, wniosków dotyczących działalności tych jednostek oraz analiza funkcjonowania kontroli zarządczej w tych jednostkach, </w:t>
      </w:r>
    </w:p>
    <w:p w14:paraId="6F22C850" w14:textId="5B0E8B93" w:rsidR="00122539" w:rsidRPr="00F827D8" w:rsidRDefault="0023300E" w:rsidP="00F827D8">
      <w:pPr>
        <w:pStyle w:val="Akapitzlist"/>
        <w:numPr>
          <w:ilvl w:val="1"/>
          <w:numId w:val="10"/>
        </w:numPr>
        <w:suppressAutoHyphens/>
        <w:spacing w:after="0" w:line="320" w:lineRule="exact"/>
        <w:ind w:left="1276" w:hanging="283"/>
        <w:rPr>
          <w:rFonts w:ascii="Arial" w:hAnsi="Arial" w:cs="Arial"/>
          <w:color w:val="FF0000"/>
          <w:sz w:val="21"/>
          <w:szCs w:val="21"/>
          <w:lang w:eastAsia="ar-SA"/>
        </w:rPr>
      </w:pPr>
      <w:r w:rsidRPr="00F827D8">
        <w:rPr>
          <w:rFonts w:ascii="Arial" w:hAnsi="Arial" w:cs="Arial"/>
          <w:bCs/>
          <w:sz w:val="21"/>
          <w:szCs w:val="21"/>
          <w:lang w:eastAsia="ar-SA"/>
        </w:rPr>
        <w:t xml:space="preserve">opiniowanie i opracowywanie wytycznych oraz procedur związanych z działalnością statutową </w:t>
      </w:r>
      <w:r w:rsidR="003F0D68" w:rsidRPr="00F827D8">
        <w:rPr>
          <w:rFonts w:ascii="Arial" w:hAnsi="Arial" w:cs="Arial"/>
          <w:bCs/>
          <w:sz w:val="21"/>
          <w:szCs w:val="21"/>
          <w:lang w:eastAsia="ar-SA"/>
        </w:rPr>
        <w:t>tych jednostek</w:t>
      </w:r>
      <w:r w:rsidRPr="00F827D8">
        <w:rPr>
          <w:rFonts w:ascii="Arial" w:hAnsi="Arial" w:cs="Arial"/>
          <w:bCs/>
          <w:sz w:val="21"/>
          <w:szCs w:val="21"/>
          <w:lang w:eastAsia="ar-SA"/>
        </w:rPr>
        <w:t>,</w:t>
      </w:r>
    </w:p>
    <w:p w14:paraId="53DAAE5A" w14:textId="7A25295D" w:rsidR="0023300E" w:rsidRPr="00F827D8" w:rsidRDefault="0023300E" w:rsidP="00F827D8">
      <w:pPr>
        <w:pStyle w:val="Akapitzlist"/>
        <w:numPr>
          <w:ilvl w:val="1"/>
          <w:numId w:val="10"/>
        </w:numPr>
        <w:suppressAutoHyphens/>
        <w:spacing w:after="0" w:line="320" w:lineRule="exact"/>
        <w:ind w:left="1276" w:hanging="283"/>
        <w:rPr>
          <w:rFonts w:ascii="Arial" w:hAnsi="Arial" w:cs="Arial"/>
          <w:color w:val="FF0000"/>
          <w:sz w:val="21"/>
          <w:szCs w:val="21"/>
          <w:lang w:eastAsia="ar-SA"/>
        </w:rPr>
      </w:pPr>
      <w:r w:rsidRPr="00F827D8">
        <w:rPr>
          <w:rFonts w:ascii="Arial" w:hAnsi="Arial" w:cs="Arial"/>
          <w:bCs/>
          <w:sz w:val="21"/>
          <w:szCs w:val="21"/>
          <w:lang w:eastAsia="ar-SA"/>
        </w:rPr>
        <w:t xml:space="preserve">prowadzenie wykazu udzielonych upoważnień i pełnomocnictw obowiązujących, </w:t>
      </w:r>
      <w:r w:rsidRPr="00F827D8">
        <w:rPr>
          <w:rFonts w:ascii="Arial" w:hAnsi="Arial" w:cs="Arial"/>
          <w:bCs/>
          <w:sz w:val="21"/>
          <w:szCs w:val="21"/>
          <w:lang w:eastAsia="ar-SA"/>
        </w:rPr>
        <w:br/>
        <w:t xml:space="preserve">w </w:t>
      </w:r>
      <w:r w:rsidR="003F0D68" w:rsidRPr="00F827D8">
        <w:rPr>
          <w:rFonts w:ascii="Arial" w:hAnsi="Arial" w:cs="Arial"/>
          <w:bCs/>
          <w:sz w:val="21"/>
          <w:szCs w:val="21"/>
          <w:lang w:eastAsia="ar-SA"/>
        </w:rPr>
        <w:t>tych jednostkach</w:t>
      </w:r>
      <w:r w:rsidR="009F2948" w:rsidRPr="00F827D8">
        <w:rPr>
          <w:rFonts w:ascii="Arial" w:hAnsi="Arial" w:cs="Arial"/>
          <w:bCs/>
          <w:sz w:val="21"/>
          <w:szCs w:val="21"/>
          <w:lang w:eastAsia="ar-SA"/>
        </w:rPr>
        <w:t xml:space="preserve"> oraz nadzór i opiniowanie wniosków o ich udzielenie</w:t>
      </w:r>
      <w:r w:rsidR="008A0683" w:rsidRPr="00F827D8">
        <w:rPr>
          <w:rFonts w:ascii="Arial" w:hAnsi="Arial" w:cs="Arial"/>
          <w:bCs/>
          <w:sz w:val="21"/>
          <w:szCs w:val="21"/>
          <w:lang w:eastAsia="ar-SA"/>
        </w:rPr>
        <w:t>,</w:t>
      </w:r>
    </w:p>
    <w:p w14:paraId="77D5D2FB" w14:textId="79C4DF93" w:rsidR="0023300E" w:rsidRPr="00F827D8" w:rsidRDefault="005E0DE6" w:rsidP="00F827D8">
      <w:pPr>
        <w:pStyle w:val="Akapitzlist"/>
        <w:numPr>
          <w:ilvl w:val="1"/>
          <w:numId w:val="10"/>
        </w:numPr>
        <w:suppressAutoHyphens/>
        <w:spacing w:after="0"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  <w:lang w:eastAsia="ar-SA"/>
        </w:rPr>
        <w:t>wykonywanie nadzoru finansowego nad tymi jednostkami</w:t>
      </w:r>
      <w:r w:rsidR="00D16D0E" w:rsidRPr="00F827D8">
        <w:rPr>
          <w:rFonts w:ascii="Arial" w:hAnsi="Arial" w:cs="Arial"/>
          <w:sz w:val="21"/>
          <w:szCs w:val="21"/>
          <w:lang w:eastAsia="ar-SA"/>
        </w:rPr>
        <w:t>;</w:t>
      </w:r>
    </w:p>
    <w:p w14:paraId="610BE55C" w14:textId="2813722D" w:rsidR="0023300E" w:rsidRPr="00F827D8" w:rsidRDefault="0023300E" w:rsidP="00F827D8">
      <w:pPr>
        <w:suppressAutoHyphens/>
        <w:spacing w:after="0" w:line="268" w:lineRule="exact"/>
        <w:rPr>
          <w:rFonts w:ascii="Arial" w:hAnsi="Arial" w:cs="Arial"/>
          <w:sz w:val="21"/>
          <w:szCs w:val="21"/>
          <w:lang w:eastAsia="ar-SA"/>
        </w:rPr>
      </w:pPr>
    </w:p>
    <w:p w14:paraId="0D0FDF46" w14:textId="77777777" w:rsidR="005F4782" w:rsidRPr="00F827D8" w:rsidRDefault="005F4782" w:rsidP="00F827D8">
      <w:pPr>
        <w:suppressAutoHyphens/>
        <w:spacing w:after="0" w:line="268" w:lineRule="exact"/>
        <w:rPr>
          <w:rFonts w:ascii="Arial" w:hAnsi="Arial" w:cs="Arial"/>
          <w:sz w:val="21"/>
          <w:szCs w:val="21"/>
          <w:lang w:eastAsia="ar-SA"/>
        </w:rPr>
      </w:pPr>
    </w:p>
    <w:p w14:paraId="2BB95465" w14:textId="3D0D70AF" w:rsidR="00122539" w:rsidRPr="00F827D8" w:rsidRDefault="00B75EF0" w:rsidP="00F827D8">
      <w:pPr>
        <w:pStyle w:val="Bezodstpw"/>
        <w:numPr>
          <w:ilvl w:val="0"/>
          <w:numId w:val="3"/>
        </w:numPr>
        <w:spacing w:line="320" w:lineRule="exact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  <w:lang w:eastAsia="ar-SA"/>
        </w:rPr>
        <w:t>Pełnomocnik ds. osób niepełnosprawnych</w:t>
      </w:r>
      <w:r w:rsidR="006D0D61" w:rsidRPr="00F827D8">
        <w:rPr>
          <w:rFonts w:ascii="Arial" w:hAnsi="Arial" w:cs="Arial"/>
          <w:sz w:val="21"/>
          <w:szCs w:val="21"/>
          <w:lang w:eastAsia="ar-SA"/>
        </w:rPr>
        <w:t xml:space="preserve"> (BS-PN)</w:t>
      </w:r>
      <w:r w:rsidRPr="00F827D8">
        <w:rPr>
          <w:rFonts w:ascii="Arial" w:hAnsi="Arial" w:cs="Arial"/>
          <w:sz w:val="21"/>
          <w:szCs w:val="21"/>
          <w:lang w:eastAsia="ar-SA"/>
        </w:rPr>
        <w:t xml:space="preserve">: </w:t>
      </w:r>
    </w:p>
    <w:p w14:paraId="09BAA310" w14:textId="48621924" w:rsidR="00B75EF0" w:rsidRPr="00F827D8" w:rsidRDefault="00B75EF0" w:rsidP="00F827D8">
      <w:pPr>
        <w:pStyle w:val="Bezodstpw"/>
        <w:numPr>
          <w:ilvl w:val="0"/>
          <w:numId w:val="12"/>
        </w:numPr>
        <w:tabs>
          <w:tab w:val="left" w:pos="1134"/>
        </w:tabs>
        <w:spacing w:line="320" w:lineRule="exact"/>
        <w:ind w:left="993" w:hanging="284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>realizacja zadań województwa wynikających z usta</w:t>
      </w:r>
      <w:r w:rsidR="00122539" w:rsidRPr="00F827D8">
        <w:rPr>
          <w:rFonts w:ascii="Arial" w:hAnsi="Arial" w:cs="Arial"/>
          <w:sz w:val="21"/>
          <w:szCs w:val="21"/>
        </w:rPr>
        <w:t xml:space="preserve">wy o rehabilitacji zawodowej </w:t>
      </w:r>
      <w:r w:rsidRPr="00F827D8">
        <w:rPr>
          <w:rFonts w:ascii="Arial" w:hAnsi="Arial" w:cs="Arial"/>
          <w:sz w:val="21"/>
          <w:szCs w:val="21"/>
        </w:rPr>
        <w:t xml:space="preserve"> i społecznej oraz zatrudnianiu osób niepełnosprawnych</w:t>
      </w:r>
      <w:r w:rsidR="00D16D0E" w:rsidRPr="00FA674B">
        <w:rPr>
          <w:rFonts w:ascii="Arial" w:hAnsi="Arial" w:cs="Arial"/>
          <w:iCs/>
          <w:sz w:val="21"/>
          <w:szCs w:val="21"/>
        </w:rPr>
        <w:t xml:space="preserve"> za wyjątkiem zadań określonych w art. 35 ust. 1 pkt 5, pkt 6, pkt 8, pkt 9 ww. ustawy</w:t>
      </w:r>
      <w:r w:rsidRPr="00F827D8">
        <w:rPr>
          <w:rFonts w:ascii="Arial" w:hAnsi="Arial" w:cs="Arial"/>
          <w:sz w:val="21"/>
          <w:szCs w:val="21"/>
        </w:rPr>
        <w:t>, w tym:</w:t>
      </w:r>
    </w:p>
    <w:p w14:paraId="0C3C099C" w14:textId="77777777" w:rsidR="00122539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  <w:lang w:eastAsia="ar-SA"/>
        </w:rPr>
        <w:t>prowadzenie konsultacji dla osób</w:t>
      </w:r>
      <w:r w:rsidRPr="00F827D8">
        <w:rPr>
          <w:rFonts w:ascii="Arial" w:hAnsi="Arial" w:cs="Arial"/>
          <w:sz w:val="21"/>
          <w:szCs w:val="21"/>
        </w:rPr>
        <w:t xml:space="preserve"> z niepełnosprawnościami</w:t>
      </w:r>
      <w:r w:rsidRPr="00F827D8">
        <w:rPr>
          <w:rFonts w:ascii="Arial" w:hAnsi="Arial" w:cs="Arial"/>
          <w:sz w:val="21"/>
          <w:szCs w:val="21"/>
          <w:lang w:eastAsia="ar-SA"/>
        </w:rPr>
        <w:t>,</w:t>
      </w:r>
    </w:p>
    <w:p w14:paraId="212F7C22" w14:textId="77777777" w:rsidR="00122539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>wspieranie osób z niepełnosprawnościami w działaniach na rynku pracy,</w:t>
      </w:r>
    </w:p>
    <w:p w14:paraId="2E6AFBB0" w14:textId="029034F1" w:rsidR="00122539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>prowadzenie konsultacji dla organiza</w:t>
      </w:r>
      <w:r w:rsidR="00122539" w:rsidRPr="00F827D8">
        <w:rPr>
          <w:rFonts w:ascii="Arial" w:hAnsi="Arial" w:cs="Arial"/>
          <w:sz w:val="21"/>
          <w:szCs w:val="21"/>
        </w:rPr>
        <w:t>cji działających na rzecz osób</w:t>
      </w:r>
      <w:r w:rsidRPr="00F827D8">
        <w:rPr>
          <w:rFonts w:ascii="Arial" w:hAnsi="Arial" w:cs="Arial"/>
          <w:sz w:val="21"/>
          <w:szCs w:val="21"/>
        </w:rPr>
        <w:t xml:space="preserve"> </w:t>
      </w:r>
      <w:r w:rsidR="00774486" w:rsidRPr="00F827D8">
        <w:rPr>
          <w:rFonts w:ascii="Arial" w:hAnsi="Arial" w:cs="Arial"/>
          <w:sz w:val="21"/>
          <w:szCs w:val="21"/>
        </w:rPr>
        <w:br/>
      </w:r>
      <w:r w:rsidRPr="00F827D8">
        <w:rPr>
          <w:rFonts w:ascii="Arial" w:hAnsi="Arial" w:cs="Arial"/>
          <w:sz w:val="21"/>
          <w:szCs w:val="21"/>
        </w:rPr>
        <w:t>z niepełnosprawnościami,</w:t>
      </w:r>
    </w:p>
    <w:p w14:paraId="40573BFF" w14:textId="77777777" w:rsidR="00122539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>inicjowanie działań zmierzających do ogranicze</w:t>
      </w:r>
      <w:r w:rsidR="00122539" w:rsidRPr="00F827D8">
        <w:rPr>
          <w:rFonts w:ascii="Arial" w:hAnsi="Arial" w:cs="Arial"/>
          <w:sz w:val="21"/>
          <w:szCs w:val="21"/>
        </w:rPr>
        <w:t>nia skutków niepełnosprawności,</w:t>
      </w:r>
    </w:p>
    <w:p w14:paraId="4DE07E1C" w14:textId="77777777" w:rsidR="00122539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 xml:space="preserve">opracowywanie i aktualizacja baz danych zawierających informacje przydatne osobom z niepełnosprawnościami i organizacjom prowadzącym działalność </w:t>
      </w:r>
      <w:r w:rsidRPr="00F827D8">
        <w:rPr>
          <w:rFonts w:ascii="Arial" w:hAnsi="Arial" w:cs="Arial"/>
          <w:sz w:val="21"/>
          <w:szCs w:val="21"/>
        </w:rPr>
        <w:br/>
        <w:t>na rzecz osób z niepełnosprawnościami,</w:t>
      </w:r>
    </w:p>
    <w:p w14:paraId="6809847D" w14:textId="1FF56633" w:rsidR="00122539" w:rsidRPr="00981BC7" w:rsidRDefault="00B75EF0" w:rsidP="00981BC7">
      <w:pPr>
        <w:pStyle w:val="Bezodstpw"/>
        <w:numPr>
          <w:ilvl w:val="0"/>
          <w:numId w:val="11"/>
        </w:numPr>
        <w:spacing w:line="320" w:lineRule="exact"/>
        <w:ind w:left="1276" w:hanging="283"/>
        <w:jc w:val="both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 xml:space="preserve">redagowanie podstrony internetowej niepelnosprawni.slaskie.pl, </w:t>
      </w:r>
    </w:p>
    <w:p w14:paraId="36AD6A4C" w14:textId="6F8A979B" w:rsidR="00B75EF0" w:rsidRPr="00F827D8" w:rsidRDefault="00B75EF0" w:rsidP="00F827D8">
      <w:pPr>
        <w:pStyle w:val="Bezodstpw"/>
        <w:numPr>
          <w:ilvl w:val="0"/>
          <w:numId w:val="11"/>
        </w:numPr>
        <w:spacing w:line="320" w:lineRule="exact"/>
        <w:ind w:left="1276" w:hanging="283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hAnsi="Arial" w:cs="Arial"/>
          <w:sz w:val="21"/>
          <w:szCs w:val="21"/>
        </w:rPr>
        <w:t xml:space="preserve">opracowywanie oraz nadzór nad realizacją wojewódzkich programów dotyczących wyrównania szans osób z niepełnosprawnościami i przeciwdziałania ich wykluczeniu społecznemu oraz pomocy w realizacji zadań na rzecz osób </w:t>
      </w:r>
      <w:r w:rsidR="00D16D0E" w:rsidRPr="00F827D8">
        <w:rPr>
          <w:rFonts w:ascii="Arial" w:hAnsi="Arial" w:cs="Arial"/>
          <w:sz w:val="21"/>
          <w:szCs w:val="21"/>
        </w:rPr>
        <w:br/>
      </w:r>
      <w:r w:rsidRPr="00F827D8">
        <w:rPr>
          <w:rFonts w:ascii="Arial" w:hAnsi="Arial" w:cs="Arial"/>
          <w:sz w:val="21"/>
          <w:szCs w:val="21"/>
        </w:rPr>
        <w:t>z niepełnosprawnościami;</w:t>
      </w:r>
    </w:p>
    <w:p w14:paraId="581C9A88" w14:textId="3C9347D8" w:rsidR="00FA674B" w:rsidRDefault="00FA674B" w:rsidP="00F827D8">
      <w:pPr>
        <w:pStyle w:val="Bezodstpw"/>
        <w:spacing w:line="268" w:lineRule="exact"/>
        <w:rPr>
          <w:rFonts w:ascii="Arial" w:hAnsi="Arial" w:cs="Arial"/>
          <w:sz w:val="21"/>
          <w:szCs w:val="21"/>
          <w:lang w:eastAsia="ar-SA"/>
        </w:rPr>
      </w:pPr>
    </w:p>
    <w:p w14:paraId="793804F4" w14:textId="77777777" w:rsidR="00D0449E" w:rsidRPr="00F827D8" w:rsidRDefault="00D0449E" w:rsidP="00F827D8">
      <w:pPr>
        <w:pStyle w:val="Bezodstpw"/>
        <w:spacing w:line="268" w:lineRule="exact"/>
        <w:rPr>
          <w:rFonts w:ascii="Arial" w:hAnsi="Arial" w:cs="Arial"/>
          <w:sz w:val="21"/>
          <w:szCs w:val="21"/>
          <w:lang w:eastAsia="ar-SA"/>
        </w:rPr>
      </w:pPr>
    </w:p>
    <w:p w14:paraId="5A426F4F" w14:textId="2445B5BE" w:rsidR="00B97403" w:rsidRPr="00F827D8" w:rsidRDefault="005E0DE6" w:rsidP="00F827D8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</w:rPr>
        <w:t>Koordynator ds. dostępności architektonicznej, cyfrowej i informacyjno-komunikacyjnej</w:t>
      </w:r>
      <w:r w:rsidR="006D0D61" w:rsidRPr="00F827D8">
        <w:rPr>
          <w:rFonts w:ascii="Arial" w:eastAsia="Calibri" w:hAnsi="Arial" w:cs="Arial"/>
          <w:color w:val="0D0D0D" w:themeColor="text1" w:themeTint="F2"/>
          <w:sz w:val="21"/>
          <w:szCs w:val="21"/>
        </w:rPr>
        <w:t xml:space="preserve"> (BS-</w:t>
      </w:r>
      <w:r w:rsidR="009F2948" w:rsidRPr="00F827D8">
        <w:rPr>
          <w:rFonts w:ascii="Arial" w:eastAsia="Calibri" w:hAnsi="Arial" w:cs="Arial"/>
          <w:color w:val="0D0D0D" w:themeColor="text1" w:themeTint="F2"/>
          <w:sz w:val="21"/>
          <w:szCs w:val="21"/>
        </w:rPr>
        <w:t>DS)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</w:rPr>
        <w:t>:</w:t>
      </w:r>
    </w:p>
    <w:p w14:paraId="15D2028F" w14:textId="77777777" w:rsidR="00220E06" w:rsidRPr="00F827D8" w:rsidRDefault="005E0DE6" w:rsidP="00F827D8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20" w:lineRule="exact"/>
        <w:ind w:left="993" w:hanging="284"/>
        <w:rPr>
          <w:rFonts w:ascii="Arial" w:hAnsi="Arial" w:cs="Arial"/>
          <w:bCs/>
          <w:sz w:val="21"/>
          <w:szCs w:val="21"/>
        </w:rPr>
      </w:pPr>
      <w:r w:rsidRPr="00F827D8">
        <w:rPr>
          <w:rFonts w:ascii="Arial" w:eastAsia="Times New Roman" w:hAnsi="Arial" w:cs="Arial"/>
          <w:color w:val="0D0D0D" w:themeColor="text1" w:themeTint="F2"/>
          <w:sz w:val="21"/>
          <w:szCs w:val="21"/>
        </w:rPr>
        <w:t>koordynacja działań na rzecz zapewnienia dostępności architektonicznej, cyfrowej i informacyjno-komunikacyjnej w Urzędzie, w tym:</w:t>
      </w:r>
    </w:p>
    <w:p w14:paraId="37A8D260" w14:textId="77777777" w:rsidR="00B97403" w:rsidRPr="00F827D8" w:rsidRDefault="00B97403" w:rsidP="00F827D8">
      <w:pPr>
        <w:pStyle w:val="Akapitzlist"/>
        <w:numPr>
          <w:ilvl w:val="0"/>
          <w:numId w:val="4"/>
        </w:numPr>
        <w:tabs>
          <w:tab w:val="left" w:pos="1276"/>
        </w:tabs>
        <w:spacing w:after="0" w:line="320" w:lineRule="exact"/>
        <w:ind w:left="1560" w:hanging="567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eastAsia="Times New Roman" w:hAnsi="Arial" w:cs="Arial"/>
          <w:color w:val="0D0D0D" w:themeColor="text1" w:themeTint="F2"/>
          <w:sz w:val="21"/>
          <w:szCs w:val="21"/>
        </w:rPr>
        <w:t>nadzór nad realizacją elementów polityki dostępności w Urzędzie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4F8FFDCE" w14:textId="77777777" w:rsidR="00B97403" w:rsidRPr="00F827D8" w:rsidRDefault="00B97403" w:rsidP="00F827D8">
      <w:pPr>
        <w:pStyle w:val="Akapitzlist"/>
        <w:numPr>
          <w:ilvl w:val="0"/>
          <w:numId w:val="4"/>
        </w:numPr>
        <w:tabs>
          <w:tab w:val="left" w:pos="1276"/>
        </w:tabs>
        <w:spacing w:after="0" w:line="320" w:lineRule="exact"/>
        <w:ind w:left="1560" w:hanging="567"/>
        <w:rPr>
          <w:rFonts w:ascii="Arial" w:hAnsi="Arial" w:cs="Arial"/>
          <w:color w:val="0D0D0D" w:themeColor="text1" w:themeTint="F2"/>
          <w:sz w:val="21"/>
          <w:szCs w:val="21"/>
        </w:rPr>
      </w:pPr>
      <w:bookmarkStart w:id="0" w:name="_Hlk194658157"/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realizacja planu finansowego Biura w zakresie wykonywanych zadań</w:t>
      </w:r>
      <w:bookmarkEnd w:id="0"/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6E3A0F91" w14:textId="4AB052C1" w:rsidR="005E0DE6" w:rsidRPr="00F827D8" w:rsidRDefault="005E0DE6" w:rsidP="00F827D8">
      <w:pPr>
        <w:pStyle w:val="Akapitzlist"/>
        <w:numPr>
          <w:ilvl w:val="0"/>
          <w:numId w:val="4"/>
        </w:numPr>
        <w:tabs>
          <w:tab w:val="left" w:pos="1276"/>
        </w:tabs>
        <w:spacing w:after="0" w:line="320" w:lineRule="exact"/>
        <w:ind w:left="1560" w:hanging="567"/>
        <w:rPr>
          <w:rFonts w:ascii="Arial" w:hAnsi="Arial" w:cs="Arial"/>
          <w:sz w:val="21"/>
          <w:szCs w:val="21"/>
          <w:lang w:eastAsia="ar-SA"/>
        </w:rPr>
      </w:pPr>
      <w:r w:rsidRPr="00F827D8">
        <w:rPr>
          <w:rFonts w:ascii="Arial" w:eastAsia="Times New Roman" w:hAnsi="Arial" w:cs="Arial"/>
          <w:color w:val="0D0D0D" w:themeColor="text1" w:themeTint="F2"/>
          <w:sz w:val="21"/>
          <w:szCs w:val="21"/>
        </w:rPr>
        <w:t>archiwizacja dokumentów w zakresie wykonywanych zadań</w:t>
      </w:r>
      <w:r w:rsidR="00972DFD" w:rsidRPr="00F827D8">
        <w:rPr>
          <w:rFonts w:ascii="Arial" w:eastAsia="Times New Roman" w:hAnsi="Arial" w:cs="Arial"/>
          <w:color w:val="0D0D0D" w:themeColor="text1" w:themeTint="F2"/>
          <w:sz w:val="21"/>
          <w:szCs w:val="21"/>
        </w:rPr>
        <w:t>;</w:t>
      </w:r>
    </w:p>
    <w:p w14:paraId="25820DCE" w14:textId="77777777" w:rsidR="005F4782" w:rsidRPr="00F827D8" w:rsidRDefault="005F4782" w:rsidP="00B97403">
      <w:pPr>
        <w:pStyle w:val="Bezodstpw"/>
        <w:spacing w:line="320" w:lineRule="exact"/>
        <w:jc w:val="both"/>
        <w:rPr>
          <w:rFonts w:ascii="Arial" w:hAnsi="Arial" w:cs="Arial"/>
          <w:sz w:val="21"/>
          <w:szCs w:val="21"/>
          <w:lang w:eastAsia="ar-SA"/>
        </w:rPr>
      </w:pPr>
    </w:p>
    <w:p w14:paraId="6F17FF2D" w14:textId="21701926" w:rsidR="00B97403" w:rsidRPr="00F827D8" w:rsidRDefault="00812D3E" w:rsidP="00F827D8">
      <w:pPr>
        <w:pStyle w:val="Akapitzlist"/>
        <w:numPr>
          <w:ilvl w:val="0"/>
          <w:numId w:val="3"/>
        </w:numPr>
        <w:suppressAutoHyphens/>
        <w:spacing w:after="0" w:line="320" w:lineRule="exact"/>
        <w:jc w:val="both"/>
        <w:rPr>
          <w:rFonts w:ascii="Arial" w:eastAsia="Calibri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lastRenderedPageBreak/>
        <w:t>Sekretariat (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BS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-S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E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):</w:t>
      </w:r>
    </w:p>
    <w:p w14:paraId="1AEF67ED" w14:textId="77777777" w:rsidR="00812D3E" w:rsidRPr="00F827D8" w:rsidRDefault="00812D3E" w:rsidP="00B97403">
      <w:pPr>
        <w:pStyle w:val="Akapitzlist"/>
        <w:numPr>
          <w:ilvl w:val="0"/>
          <w:numId w:val="8"/>
        </w:numPr>
        <w:suppressAutoHyphens/>
        <w:spacing w:after="0" w:line="320" w:lineRule="exact"/>
        <w:ind w:left="993" w:hanging="284"/>
        <w:jc w:val="both"/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bieżąca obsługa i zaopatrzenie sekretariatu 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Biura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,</w:t>
      </w:r>
    </w:p>
    <w:p w14:paraId="6D72AF29" w14:textId="77777777" w:rsidR="00812D3E" w:rsidRPr="00F827D8" w:rsidRDefault="00812D3E" w:rsidP="00B97403">
      <w:pPr>
        <w:pStyle w:val="Akapitzlist"/>
        <w:numPr>
          <w:ilvl w:val="0"/>
          <w:numId w:val="8"/>
        </w:numPr>
        <w:suppressAutoHyphens/>
        <w:spacing w:after="0" w:line="320" w:lineRule="exact"/>
        <w:ind w:left="993" w:hanging="284"/>
        <w:jc w:val="both"/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zarządzanie korespondencją przychodzącą i wychodzącą do/z 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Biura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 w tym m.in.: </w:t>
      </w:r>
    </w:p>
    <w:p w14:paraId="37C651E6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prowadzenie ewidencji korespondencji w systemie obiegu dokumentów,</w:t>
      </w:r>
    </w:p>
    <w:p w14:paraId="59974DF8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przygotowywanie korespondencji wychodzącej, </w:t>
      </w:r>
    </w:p>
    <w:p w14:paraId="15B0A248" w14:textId="5CFC640E" w:rsidR="00812D3E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dystrybucja poczty wpływającej pomiędzy poszczególne komórki organizacyjne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 zgodnie z ich kompetencjami,</w:t>
      </w:r>
    </w:p>
    <w:p w14:paraId="344E57A2" w14:textId="77777777" w:rsidR="00812D3E" w:rsidRPr="00F827D8" w:rsidRDefault="00812D3E" w:rsidP="00B97403">
      <w:pPr>
        <w:pStyle w:val="Akapitzlist"/>
        <w:numPr>
          <w:ilvl w:val="0"/>
          <w:numId w:val="8"/>
        </w:numPr>
        <w:spacing w:after="0" w:line="320" w:lineRule="exact"/>
        <w:ind w:left="993" w:hanging="284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eastAsia="Times New Roman" w:hAnsi="Arial" w:cs="Arial"/>
          <w:color w:val="0D0D0D" w:themeColor="text1" w:themeTint="F2"/>
          <w:sz w:val="21"/>
          <w:szCs w:val="21"/>
        </w:rPr>
        <w:t>archiwizacja dokumentów w zakresie wykonywanych zadań,</w:t>
      </w:r>
    </w:p>
    <w:p w14:paraId="3C84B386" w14:textId="77777777" w:rsidR="00812D3E" w:rsidRPr="00F827D8" w:rsidRDefault="00812D3E" w:rsidP="00B97403">
      <w:pPr>
        <w:pStyle w:val="Akapitzlist"/>
        <w:numPr>
          <w:ilvl w:val="0"/>
          <w:numId w:val="8"/>
        </w:numPr>
        <w:suppressAutoHyphens/>
        <w:spacing w:after="0" w:line="320" w:lineRule="exact"/>
        <w:ind w:left="993" w:hanging="284"/>
        <w:jc w:val="both"/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nadzór nad terminowością załatwianych spraw w 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Biurze</w:t>
      </w: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,</w:t>
      </w:r>
    </w:p>
    <w:p w14:paraId="49E7F512" w14:textId="648194BA" w:rsidR="00812D3E" w:rsidRPr="00F827D8" w:rsidRDefault="00812D3E" w:rsidP="00B97403">
      <w:pPr>
        <w:pStyle w:val="Akapitzlist"/>
        <w:numPr>
          <w:ilvl w:val="0"/>
          <w:numId w:val="8"/>
        </w:numPr>
        <w:suppressAutoHyphens/>
        <w:spacing w:after="0" w:line="320" w:lineRule="exact"/>
        <w:ind w:left="993" w:hanging="284"/>
        <w:jc w:val="both"/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prowadzenie spraw </w:t>
      </w:r>
      <w:proofErr w:type="spellStart"/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organizacyjno</w:t>
      </w:r>
      <w:proofErr w:type="spellEnd"/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 – kadrowych, w tym m.in.:</w:t>
      </w:r>
    </w:p>
    <w:p w14:paraId="153D8158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prowadzenie kalendarza spotkań dyrekcji i pracowników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4F26B76B" w14:textId="0A9B6FDD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prowadzenie ewidencji pełnomocnictw i upoważnień </w:t>
      </w:r>
      <w:r w:rsidR="00981BC7">
        <w:rPr>
          <w:rFonts w:ascii="Arial" w:hAnsi="Arial" w:cs="Arial"/>
          <w:color w:val="0D0D0D" w:themeColor="text1" w:themeTint="F2"/>
          <w:sz w:val="21"/>
          <w:szCs w:val="21"/>
        </w:rPr>
        <w:t>dyrekcji i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 pracowników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="00D16D0E"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311601B6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prowadzenie rejestru Zarządzeń Wewnętrznych Dyrektora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1822C765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prowadzenie rejestru i przechowywanie kart spraw i uchwał Zarządu dotyczących pracy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7CCCAA53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przechowywanie szczegółowych zakresów czynności pracowników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655776E9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koordynacja systemu zastępstw pracowników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,</w:t>
      </w:r>
    </w:p>
    <w:p w14:paraId="30A9F183" w14:textId="77777777" w:rsidR="00B97403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jc w:val="both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rejestracja poleceń wyjazdów służbowych,</w:t>
      </w:r>
    </w:p>
    <w:p w14:paraId="74787AC4" w14:textId="28B064ED" w:rsidR="00DB3FF9" w:rsidRPr="00F827D8" w:rsidRDefault="00812D3E" w:rsidP="00F827D8">
      <w:pPr>
        <w:pStyle w:val="Akapitzlist"/>
        <w:numPr>
          <w:ilvl w:val="0"/>
          <w:numId w:val="7"/>
        </w:numPr>
        <w:spacing w:after="0" w:line="320" w:lineRule="exact"/>
        <w:ind w:left="1276" w:hanging="283"/>
        <w:rPr>
          <w:rFonts w:ascii="Arial" w:hAnsi="Arial" w:cs="Arial"/>
          <w:color w:val="0D0D0D" w:themeColor="text1" w:themeTint="F2"/>
          <w:sz w:val="21"/>
          <w:szCs w:val="21"/>
        </w:rPr>
      </w:pP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koordynacja czynności związanych z czasem pracy pracowników </w:t>
      </w:r>
      <w:r w:rsidR="005E0DE6" w:rsidRPr="00F827D8">
        <w:rPr>
          <w:rFonts w:ascii="Arial" w:hAnsi="Arial" w:cs="Arial"/>
          <w:color w:val="0D0D0D" w:themeColor="text1" w:themeTint="F2"/>
          <w:sz w:val="21"/>
          <w:szCs w:val="21"/>
        </w:rPr>
        <w:t>Biura</w:t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 xml:space="preserve"> </w:t>
      </w:r>
      <w:r w:rsidR="00774486" w:rsidRPr="00F827D8">
        <w:rPr>
          <w:rFonts w:ascii="Arial" w:hAnsi="Arial" w:cs="Arial"/>
          <w:color w:val="0D0D0D" w:themeColor="text1" w:themeTint="F2"/>
          <w:sz w:val="21"/>
          <w:szCs w:val="21"/>
        </w:rPr>
        <w:br/>
      </w:r>
      <w:r w:rsidRPr="00F827D8">
        <w:rPr>
          <w:rFonts w:ascii="Arial" w:hAnsi="Arial" w:cs="Arial"/>
          <w:color w:val="0D0D0D" w:themeColor="text1" w:themeTint="F2"/>
          <w:sz w:val="21"/>
          <w:szCs w:val="21"/>
        </w:rPr>
        <w:t>(w tym urlopów pracowniczych, L4, delegacji, uczestnictwo w szkoleniach),</w:t>
      </w:r>
    </w:p>
    <w:p w14:paraId="4D0A9FA6" w14:textId="77777777" w:rsidR="00812D3E" w:rsidRPr="00F827D8" w:rsidRDefault="00812D3E" w:rsidP="00B97403">
      <w:pPr>
        <w:pStyle w:val="Akapitzlist"/>
        <w:numPr>
          <w:ilvl w:val="0"/>
          <w:numId w:val="8"/>
        </w:numPr>
        <w:suppressAutoHyphens/>
        <w:spacing w:after="0" w:line="320" w:lineRule="exact"/>
        <w:ind w:left="993" w:hanging="284"/>
        <w:jc w:val="both"/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</w:pPr>
      <w:r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 xml:space="preserve">inne zadania zlecone przez Dyrektora </w:t>
      </w:r>
      <w:r w:rsidR="005E0DE6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Biura</w:t>
      </w:r>
      <w:r w:rsidR="00D35119" w:rsidRPr="00F827D8">
        <w:rPr>
          <w:rFonts w:ascii="Arial" w:eastAsia="Calibri" w:hAnsi="Arial" w:cs="Arial"/>
          <w:color w:val="0D0D0D" w:themeColor="text1" w:themeTint="F2"/>
          <w:sz w:val="21"/>
          <w:szCs w:val="21"/>
          <w:lang w:eastAsia="pl-PL"/>
        </w:rPr>
        <w:t>.</w:t>
      </w:r>
    </w:p>
    <w:p w14:paraId="2B9B7341" w14:textId="77777777" w:rsidR="00656FBC" w:rsidRPr="00F827D8" w:rsidRDefault="00656FBC" w:rsidP="00476948">
      <w:pPr>
        <w:jc w:val="both"/>
        <w:rPr>
          <w:rFonts w:ascii="Arial" w:hAnsi="Arial" w:cs="Arial"/>
          <w:sz w:val="21"/>
          <w:szCs w:val="21"/>
        </w:rPr>
      </w:pPr>
    </w:p>
    <w:sectPr w:rsidR="00656FBC" w:rsidRPr="00F827D8" w:rsidSect="00476948">
      <w:footerReference w:type="default" r:id="rId10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16AA" w14:textId="77777777" w:rsidR="006505F6" w:rsidRDefault="006505F6" w:rsidP="005E6124">
      <w:pPr>
        <w:spacing w:after="0" w:line="240" w:lineRule="auto"/>
      </w:pPr>
      <w:r>
        <w:separator/>
      </w:r>
    </w:p>
  </w:endnote>
  <w:endnote w:type="continuationSeparator" w:id="0">
    <w:p w14:paraId="08718FC0" w14:textId="77777777" w:rsidR="006505F6" w:rsidRDefault="006505F6" w:rsidP="005E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375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E324A" w14:textId="77777777" w:rsidR="005E6124" w:rsidRDefault="005E6124" w:rsidP="005E6124">
            <w:pPr>
              <w:pStyle w:val="Stopka"/>
              <w:jc w:val="right"/>
            </w:pPr>
            <w:r w:rsidRPr="009F6E84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PAGE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9F6E84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instrText>NUMPAGES</w:instrTex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9F6E84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127C98A" w14:textId="77777777" w:rsidR="005E6124" w:rsidRDefault="005E6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7354" w14:textId="77777777" w:rsidR="006505F6" w:rsidRDefault="006505F6" w:rsidP="005E6124">
      <w:pPr>
        <w:spacing w:after="0" w:line="240" w:lineRule="auto"/>
      </w:pPr>
      <w:r>
        <w:separator/>
      </w:r>
    </w:p>
  </w:footnote>
  <w:footnote w:type="continuationSeparator" w:id="0">
    <w:p w14:paraId="3E931398" w14:textId="77777777" w:rsidR="006505F6" w:rsidRDefault="006505F6" w:rsidP="005E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502"/>
        </w:tabs>
      </w:pPr>
    </w:lvl>
    <w:lvl w:ilvl="1">
      <w:start w:val="1"/>
      <w:numFmt w:val="decimal"/>
      <w:lvlText w:val="%2)"/>
      <w:lvlJc w:val="left"/>
      <w:pPr>
        <w:tabs>
          <w:tab w:val="num" w:pos="916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222"/>
        </w:tabs>
      </w:pPr>
    </w:lvl>
    <w:lvl w:ilvl="3">
      <w:start w:val="1"/>
      <w:numFmt w:val="decimal"/>
      <w:lvlText w:val="%4."/>
      <w:lvlJc w:val="left"/>
      <w:pPr>
        <w:tabs>
          <w:tab w:val="num" w:pos="2662"/>
        </w:tabs>
      </w:pPr>
    </w:lvl>
    <w:lvl w:ilvl="4">
      <w:start w:val="1"/>
      <w:numFmt w:val="lowerLetter"/>
      <w:lvlText w:val="%5."/>
      <w:lvlJc w:val="left"/>
      <w:pPr>
        <w:tabs>
          <w:tab w:val="num" w:pos="3382"/>
        </w:tabs>
      </w:pPr>
    </w:lvl>
    <w:lvl w:ilvl="5">
      <w:start w:val="1"/>
      <w:numFmt w:val="lowerRoman"/>
      <w:lvlText w:val="%6."/>
      <w:lvlJc w:val="right"/>
      <w:pPr>
        <w:tabs>
          <w:tab w:val="num" w:pos="4102"/>
        </w:tabs>
      </w:pPr>
    </w:lvl>
    <w:lvl w:ilvl="6">
      <w:start w:val="1"/>
      <w:numFmt w:val="decimal"/>
      <w:lvlText w:val="%7."/>
      <w:lvlJc w:val="left"/>
      <w:pPr>
        <w:tabs>
          <w:tab w:val="num" w:pos="4822"/>
        </w:tabs>
      </w:pPr>
    </w:lvl>
    <w:lvl w:ilvl="7">
      <w:start w:val="1"/>
      <w:numFmt w:val="lowerLetter"/>
      <w:lvlText w:val="%8."/>
      <w:lvlJc w:val="left"/>
      <w:pPr>
        <w:tabs>
          <w:tab w:val="num" w:pos="5542"/>
        </w:tabs>
      </w:pPr>
    </w:lvl>
    <w:lvl w:ilvl="8">
      <w:start w:val="1"/>
      <w:numFmt w:val="lowerRoman"/>
      <w:lvlText w:val="%9."/>
      <w:lvlJc w:val="right"/>
      <w:pPr>
        <w:tabs>
          <w:tab w:val="num" w:pos="6262"/>
        </w:tabs>
      </w:pPr>
    </w:lvl>
  </w:abstractNum>
  <w:abstractNum w:abstractNumId="1" w15:restartNumberingAfterBreak="0">
    <w:nsid w:val="0BC82355"/>
    <w:multiLevelType w:val="hybridMultilevel"/>
    <w:tmpl w:val="BD94717A"/>
    <w:lvl w:ilvl="0" w:tplc="A722584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22584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03FE1"/>
    <w:multiLevelType w:val="hybridMultilevel"/>
    <w:tmpl w:val="E73ECE7E"/>
    <w:lvl w:ilvl="0" w:tplc="6AD275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142922A5"/>
    <w:multiLevelType w:val="hybridMultilevel"/>
    <w:tmpl w:val="79AE97BC"/>
    <w:lvl w:ilvl="0" w:tplc="ACC6C2FA">
      <w:start w:val="40"/>
      <w:numFmt w:val="decimal"/>
      <w:lvlText w:val="%1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81989"/>
    <w:multiLevelType w:val="hybridMultilevel"/>
    <w:tmpl w:val="55202674"/>
    <w:lvl w:ilvl="0" w:tplc="4A5C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E720A"/>
    <w:multiLevelType w:val="hybridMultilevel"/>
    <w:tmpl w:val="BD8AE292"/>
    <w:lvl w:ilvl="0" w:tplc="A44C99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6A7"/>
    <w:multiLevelType w:val="hybridMultilevel"/>
    <w:tmpl w:val="5D9C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5A1"/>
    <w:multiLevelType w:val="hybridMultilevel"/>
    <w:tmpl w:val="AD5E6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443CD0"/>
    <w:multiLevelType w:val="hybridMultilevel"/>
    <w:tmpl w:val="50CC1C20"/>
    <w:lvl w:ilvl="0" w:tplc="99666CC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C7909"/>
    <w:multiLevelType w:val="hybridMultilevel"/>
    <w:tmpl w:val="8F38E48C"/>
    <w:lvl w:ilvl="0" w:tplc="F76A3B0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3C40D4B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BF1091"/>
    <w:multiLevelType w:val="hybridMultilevel"/>
    <w:tmpl w:val="5F04A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E0C2F"/>
    <w:multiLevelType w:val="hybridMultilevel"/>
    <w:tmpl w:val="5610FFF6"/>
    <w:lvl w:ilvl="0" w:tplc="6AD275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91C2B79"/>
    <w:multiLevelType w:val="hybridMultilevel"/>
    <w:tmpl w:val="FE5CC950"/>
    <w:lvl w:ilvl="0" w:tplc="04150011">
      <w:start w:val="1"/>
      <w:numFmt w:val="decimal"/>
      <w:lvlText w:val="%1)"/>
      <w:lvlJc w:val="left"/>
      <w:pPr>
        <w:ind w:left="8942" w:hanging="360"/>
      </w:pPr>
    </w:lvl>
    <w:lvl w:ilvl="1" w:tplc="04150019" w:tentative="1">
      <w:start w:val="1"/>
      <w:numFmt w:val="lowerLetter"/>
      <w:lvlText w:val="%2."/>
      <w:lvlJc w:val="left"/>
      <w:pPr>
        <w:ind w:left="9662" w:hanging="360"/>
      </w:pPr>
    </w:lvl>
    <w:lvl w:ilvl="2" w:tplc="0415001B" w:tentative="1">
      <w:start w:val="1"/>
      <w:numFmt w:val="lowerRoman"/>
      <w:lvlText w:val="%3."/>
      <w:lvlJc w:val="right"/>
      <w:pPr>
        <w:ind w:left="10382" w:hanging="180"/>
      </w:pPr>
    </w:lvl>
    <w:lvl w:ilvl="3" w:tplc="0415000F" w:tentative="1">
      <w:start w:val="1"/>
      <w:numFmt w:val="decimal"/>
      <w:lvlText w:val="%4."/>
      <w:lvlJc w:val="left"/>
      <w:pPr>
        <w:ind w:left="11102" w:hanging="360"/>
      </w:pPr>
    </w:lvl>
    <w:lvl w:ilvl="4" w:tplc="04150019" w:tentative="1">
      <w:start w:val="1"/>
      <w:numFmt w:val="lowerLetter"/>
      <w:lvlText w:val="%5."/>
      <w:lvlJc w:val="left"/>
      <w:pPr>
        <w:ind w:left="11822" w:hanging="360"/>
      </w:pPr>
    </w:lvl>
    <w:lvl w:ilvl="5" w:tplc="0415001B" w:tentative="1">
      <w:start w:val="1"/>
      <w:numFmt w:val="lowerRoman"/>
      <w:lvlText w:val="%6."/>
      <w:lvlJc w:val="right"/>
      <w:pPr>
        <w:ind w:left="12542" w:hanging="180"/>
      </w:pPr>
    </w:lvl>
    <w:lvl w:ilvl="6" w:tplc="0415000F" w:tentative="1">
      <w:start w:val="1"/>
      <w:numFmt w:val="decimal"/>
      <w:lvlText w:val="%7."/>
      <w:lvlJc w:val="left"/>
      <w:pPr>
        <w:ind w:left="13262" w:hanging="360"/>
      </w:pPr>
    </w:lvl>
    <w:lvl w:ilvl="7" w:tplc="04150019" w:tentative="1">
      <w:start w:val="1"/>
      <w:numFmt w:val="lowerLetter"/>
      <w:lvlText w:val="%8."/>
      <w:lvlJc w:val="left"/>
      <w:pPr>
        <w:ind w:left="13982" w:hanging="360"/>
      </w:pPr>
    </w:lvl>
    <w:lvl w:ilvl="8" w:tplc="0415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13" w15:restartNumberingAfterBreak="0">
    <w:nsid w:val="69693F4D"/>
    <w:multiLevelType w:val="hybridMultilevel"/>
    <w:tmpl w:val="46B0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2758C"/>
    <w:multiLevelType w:val="hybridMultilevel"/>
    <w:tmpl w:val="2EDADF00"/>
    <w:lvl w:ilvl="0" w:tplc="AB14A0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4526F5"/>
    <w:multiLevelType w:val="hybridMultilevel"/>
    <w:tmpl w:val="8976031E"/>
    <w:lvl w:ilvl="0" w:tplc="A7225840">
      <w:start w:val="1"/>
      <w:numFmt w:val="bullet"/>
      <w:lvlText w:val=""/>
      <w:lvlJc w:val="left"/>
      <w:pPr>
        <w:ind w:left="66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4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54" w:hanging="360"/>
      </w:pPr>
      <w:rPr>
        <w:rFonts w:ascii="Wingdings" w:hAnsi="Wingdings" w:hint="default"/>
      </w:rPr>
    </w:lvl>
  </w:abstractNum>
  <w:abstractNum w:abstractNumId="16" w15:restartNumberingAfterBreak="0">
    <w:nsid w:val="7A65479A"/>
    <w:multiLevelType w:val="hybridMultilevel"/>
    <w:tmpl w:val="11CC4226"/>
    <w:lvl w:ilvl="0" w:tplc="DDF24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B4AF5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4158D"/>
    <w:multiLevelType w:val="hybridMultilevel"/>
    <w:tmpl w:val="DF8CB11E"/>
    <w:lvl w:ilvl="0" w:tplc="6AD275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E6D7586"/>
    <w:multiLevelType w:val="hybridMultilevel"/>
    <w:tmpl w:val="A6AEE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3892652">
    <w:abstractNumId w:val="0"/>
  </w:num>
  <w:num w:numId="2" w16cid:durableId="1955287271">
    <w:abstractNumId w:val="13"/>
  </w:num>
  <w:num w:numId="3" w16cid:durableId="1187056277">
    <w:abstractNumId w:val="6"/>
  </w:num>
  <w:num w:numId="4" w16cid:durableId="261647766">
    <w:abstractNumId w:val="15"/>
  </w:num>
  <w:num w:numId="5" w16cid:durableId="718671703">
    <w:abstractNumId w:val="8"/>
  </w:num>
  <w:num w:numId="6" w16cid:durableId="1252004350">
    <w:abstractNumId w:val="5"/>
  </w:num>
  <w:num w:numId="7" w16cid:durableId="63072998">
    <w:abstractNumId w:val="1"/>
  </w:num>
  <w:num w:numId="8" w16cid:durableId="1510365369">
    <w:abstractNumId w:val="9"/>
  </w:num>
  <w:num w:numId="9" w16cid:durableId="850602544">
    <w:abstractNumId w:val="14"/>
  </w:num>
  <w:num w:numId="10" w16cid:durableId="645355256">
    <w:abstractNumId w:val="16"/>
  </w:num>
  <w:num w:numId="11" w16cid:durableId="566955742">
    <w:abstractNumId w:val="2"/>
  </w:num>
  <w:num w:numId="12" w16cid:durableId="214583051">
    <w:abstractNumId w:val="7"/>
  </w:num>
  <w:num w:numId="13" w16cid:durableId="1744908794">
    <w:abstractNumId w:val="4"/>
  </w:num>
  <w:num w:numId="14" w16cid:durableId="1065759030">
    <w:abstractNumId w:val="12"/>
  </w:num>
  <w:num w:numId="15" w16cid:durableId="1608581337">
    <w:abstractNumId w:val="18"/>
  </w:num>
  <w:num w:numId="16" w16cid:durableId="1561095375">
    <w:abstractNumId w:val="3"/>
  </w:num>
  <w:num w:numId="17" w16cid:durableId="1001784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530472">
    <w:abstractNumId w:val="17"/>
  </w:num>
  <w:num w:numId="19" w16cid:durableId="1879663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14"/>
    <w:rsid w:val="000143C9"/>
    <w:rsid w:val="0003767D"/>
    <w:rsid w:val="000621EB"/>
    <w:rsid w:val="0009443B"/>
    <w:rsid w:val="000A288A"/>
    <w:rsid w:val="000B726F"/>
    <w:rsid w:val="00114351"/>
    <w:rsid w:val="00122539"/>
    <w:rsid w:val="00155721"/>
    <w:rsid w:val="00180C3F"/>
    <w:rsid w:val="001E273C"/>
    <w:rsid w:val="00220E06"/>
    <w:rsid w:val="0023300E"/>
    <w:rsid w:val="00242E6A"/>
    <w:rsid w:val="002A4CE4"/>
    <w:rsid w:val="002B1980"/>
    <w:rsid w:val="00334D72"/>
    <w:rsid w:val="003A64D2"/>
    <w:rsid w:val="003A6943"/>
    <w:rsid w:val="003B72DB"/>
    <w:rsid w:val="003C18D9"/>
    <w:rsid w:val="003C798C"/>
    <w:rsid w:val="003F0D68"/>
    <w:rsid w:val="00443E7B"/>
    <w:rsid w:val="00466040"/>
    <w:rsid w:val="0047035B"/>
    <w:rsid w:val="00473D50"/>
    <w:rsid w:val="00476948"/>
    <w:rsid w:val="004C20BF"/>
    <w:rsid w:val="004F7E21"/>
    <w:rsid w:val="00520632"/>
    <w:rsid w:val="00541090"/>
    <w:rsid w:val="00561467"/>
    <w:rsid w:val="00597D3F"/>
    <w:rsid w:val="005E0DE6"/>
    <w:rsid w:val="005E6124"/>
    <w:rsid w:val="005E72BC"/>
    <w:rsid w:val="005F4782"/>
    <w:rsid w:val="00610807"/>
    <w:rsid w:val="00616813"/>
    <w:rsid w:val="0063751D"/>
    <w:rsid w:val="006505F6"/>
    <w:rsid w:val="00656FBC"/>
    <w:rsid w:val="0068444B"/>
    <w:rsid w:val="006D0D61"/>
    <w:rsid w:val="0073120C"/>
    <w:rsid w:val="00774486"/>
    <w:rsid w:val="00775141"/>
    <w:rsid w:val="00797D03"/>
    <w:rsid w:val="007A07D5"/>
    <w:rsid w:val="007F4287"/>
    <w:rsid w:val="00812D3E"/>
    <w:rsid w:val="00857C60"/>
    <w:rsid w:val="00892199"/>
    <w:rsid w:val="008A0683"/>
    <w:rsid w:val="008E6581"/>
    <w:rsid w:val="00923094"/>
    <w:rsid w:val="00935197"/>
    <w:rsid w:val="00972DFD"/>
    <w:rsid w:val="00972F14"/>
    <w:rsid w:val="00981BC7"/>
    <w:rsid w:val="009944CF"/>
    <w:rsid w:val="009F2948"/>
    <w:rsid w:val="00A57932"/>
    <w:rsid w:val="00A81CB7"/>
    <w:rsid w:val="00A8732F"/>
    <w:rsid w:val="00AA1D14"/>
    <w:rsid w:val="00AC1936"/>
    <w:rsid w:val="00B130A4"/>
    <w:rsid w:val="00B75EF0"/>
    <w:rsid w:val="00B97403"/>
    <w:rsid w:val="00BE4302"/>
    <w:rsid w:val="00C111B8"/>
    <w:rsid w:val="00C9774B"/>
    <w:rsid w:val="00CD2C2B"/>
    <w:rsid w:val="00D0449E"/>
    <w:rsid w:val="00D14A3C"/>
    <w:rsid w:val="00D16D0E"/>
    <w:rsid w:val="00D35119"/>
    <w:rsid w:val="00D42E0E"/>
    <w:rsid w:val="00DB3FF9"/>
    <w:rsid w:val="00DD04DC"/>
    <w:rsid w:val="00DE50F5"/>
    <w:rsid w:val="00E65173"/>
    <w:rsid w:val="00E8670B"/>
    <w:rsid w:val="00EF496D"/>
    <w:rsid w:val="00F207F1"/>
    <w:rsid w:val="00F805F5"/>
    <w:rsid w:val="00F827D8"/>
    <w:rsid w:val="00FA674B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F8FD"/>
  <w15:chartTrackingRefBased/>
  <w15:docId w15:val="{2ED6E373-864E-462C-9D64-CBD3A229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F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ial10i5Znak">
    <w:name w:val="Arial_10i5 Znak"/>
    <w:link w:val="Arial10i5"/>
    <w:locked/>
    <w:rsid w:val="00972F14"/>
    <w:rPr>
      <w:rFonts w:ascii="Arial" w:hAnsi="Arial" w:cs="Arial"/>
      <w:color w:val="000000"/>
      <w:sz w:val="21"/>
    </w:rPr>
  </w:style>
  <w:style w:type="paragraph" w:customStyle="1" w:styleId="Arial10i5">
    <w:name w:val="Arial_10i5"/>
    <w:link w:val="Arial10i5Znak"/>
    <w:qFormat/>
    <w:rsid w:val="00972F14"/>
    <w:pPr>
      <w:spacing w:after="210" w:line="268" w:lineRule="exact"/>
    </w:pPr>
    <w:rPr>
      <w:rFonts w:ascii="Arial" w:hAnsi="Arial" w:cs="Arial"/>
      <w:color w:val="000000"/>
      <w:sz w:val="21"/>
    </w:rPr>
  </w:style>
  <w:style w:type="paragraph" w:styleId="Akapitzlist">
    <w:name w:val="List Paragraph"/>
    <w:basedOn w:val="Normalny"/>
    <w:link w:val="AkapitzlistZnak"/>
    <w:uiPriority w:val="34"/>
    <w:qFormat/>
    <w:rsid w:val="00972F14"/>
    <w:pPr>
      <w:ind w:left="720"/>
      <w:contextualSpacing/>
    </w:pPr>
  </w:style>
  <w:style w:type="paragraph" w:styleId="Bezodstpw">
    <w:name w:val="No Spacing"/>
    <w:uiPriority w:val="1"/>
    <w:qFormat/>
    <w:rsid w:val="00B7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5EF0"/>
  </w:style>
  <w:style w:type="paragraph" w:customStyle="1" w:styleId="Tekstpodstawowy21">
    <w:name w:val="Tekst podstawowy 21"/>
    <w:basedOn w:val="Normalny"/>
    <w:rsid w:val="003A69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5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ial10i50Znak">
    <w:name w:val="Arial_10i5_0 Znak"/>
    <w:basedOn w:val="Domylnaczcionkaakapitu"/>
    <w:link w:val="Arial10i50"/>
    <w:locked/>
    <w:rsid w:val="00DB3FF9"/>
    <w:rPr>
      <w:rFonts w:ascii="Arial" w:eastAsia="Calibri" w:hAnsi="Arial" w:cs="Times New Roman"/>
      <w:color w:val="000000"/>
      <w:sz w:val="21"/>
    </w:rPr>
  </w:style>
  <w:style w:type="paragraph" w:customStyle="1" w:styleId="Arial10i50">
    <w:name w:val="Arial_10i5_0"/>
    <w:link w:val="Arial10i50Znak"/>
    <w:qFormat/>
    <w:rsid w:val="00DB3FF9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0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5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5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5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7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E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124"/>
  </w:style>
  <w:style w:type="paragraph" w:styleId="Stopka">
    <w:name w:val="footer"/>
    <w:basedOn w:val="Normalny"/>
    <w:link w:val="StopkaZnak"/>
    <w:uiPriority w:val="99"/>
    <w:unhideWhenUsed/>
    <w:rsid w:val="005E6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5cbe686bc4e45079bd1524625822df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1516a793b68838e1bd493f43d9566d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DCC6D55C-794F-4584-ADF1-9A0186F1B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BA023-A3C2-4BE1-8091-B204644FC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80F5C-EC2D-4A94-87CF-0B629D6E346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Konieczny-Simela Dorota</dc:creator>
  <cp:keywords/>
  <dc:description/>
  <cp:lastModifiedBy>Auguścik Patrycja</cp:lastModifiedBy>
  <cp:revision>6</cp:revision>
  <cp:lastPrinted>2025-05-16T09:38:00Z</cp:lastPrinted>
  <dcterms:created xsi:type="dcterms:W3CDTF">2025-05-16T06:52:00Z</dcterms:created>
  <dcterms:modified xsi:type="dcterms:W3CDTF">2025-05-16T09:38:00Z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