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018"/>
        <w:gridCol w:w="4253"/>
      </w:tblGrid>
      <w:tr w:rsidR="002B339E" w:rsidRPr="001659CE" w14:paraId="18FF35B7" w14:textId="77777777" w:rsidTr="001659CE">
        <w:trPr>
          <w:trHeight w:val="841"/>
        </w:trPr>
        <w:tc>
          <w:tcPr>
            <w:tcW w:w="5245" w:type="dxa"/>
            <w:gridSpan w:val="2"/>
          </w:tcPr>
          <w:p w14:paraId="2809E134" w14:textId="77777777" w:rsidR="00E52373" w:rsidRPr="001659CE" w:rsidRDefault="00E52373" w:rsidP="008B1CEC">
            <w:pPr>
              <w:spacing w:line="320" w:lineRule="atLeast"/>
              <w:rPr>
                <w:rFonts w:ascii="Arial" w:hAnsi="Arial" w:cs="Arial"/>
                <w:sz w:val="24"/>
                <w:szCs w:val="24"/>
              </w:rPr>
            </w:pPr>
          </w:p>
        </w:tc>
        <w:tc>
          <w:tcPr>
            <w:tcW w:w="4253" w:type="dxa"/>
          </w:tcPr>
          <w:p w14:paraId="1E114E8D" w14:textId="77777777" w:rsidR="00E52373" w:rsidRPr="001659CE" w:rsidRDefault="00E52373" w:rsidP="008B1CEC">
            <w:pPr>
              <w:spacing w:line="320" w:lineRule="atLeast"/>
              <w:rPr>
                <w:rFonts w:ascii="Arial" w:hAnsi="Arial" w:cs="Arial"/>
                <w:sz w:val="24"/>
                <w:szCs w:val="24"/>
              </w:rPr>
            </w:pPr>
          </w:p>
        </w:tc>
      </w:tr>
      <w:tr w:rsidR="002B339E" w:rsidRPr="001659CE" w14:paraId="70545BF7" w14:textId="77777777" w:rsidTr="001659CE">
        <w:trPr>
          <w:trHeight w:val="838"/>
        </w:trPr>
        <w:tc>
          <w:tcPr>
            <w:tcW w:w="5245" w:type="dxa"/>
            <w:gridSpan w:val="2"/>
          </w:tcPr>
          <w:p w14:paraId="11BC73B1" w14:textId="77777777" w:rsidR="00E52373" w:rsidRPr="001659CE" w:rsidRDefault="00E52373" w:rsidP="008B1CEC">
            <w:pPr>
              <w:spacing w:line="320" w:lineRule="atLeast"/>
              <w:rPr>
                <w:rFonts w:ascii="Arial" w:hAnsi="Arial" w:cs="Arial"/>
                <w:sz w:val="24"/>
                <w:szCs w:val="24"/>
              </w:rPr>
            </w:pPr>
          </w:p>
        </w:tc>
        <w:tc>
          <w:tcPr>
            <w:tcW w:w="4253" w:type="dxa"/>
          </w:tcPr>
          <w:p w14:paraId="05AF0859" w14:textId="1E74158A" w:rsidR="007048AF" w:rsidRPr="001659CE" w:rsidRDefault="00FF0047" w:rsidP="008B1CEC">
            <w:pPr>
              <w:pStyle w:val="Arial10i50"/>
              <w:spacing w:line="320" w:lineRule="atLeast"/>
              <w:rPr>
                <w:rFonts w:cs="Arial"/>
                <w:color w:val="auto"/>
                <w:sz w:val="24"/>
                <w:szCs w:val="24"/>
              </w:rPr>
            </w:pPr>
            <w:r w:rsidRPr="001659CE">
              <w:rPr>
                <w:rFonts w:cs="Arial"/>
                <w:color w:val="auto"/>
                <w:sz w:val="24"/>
                <w:szCs w:val="24"/>
              </w:rPr>
              <w:t>Katowice,</w:t>
            </w:r>
            <w:r w:rsidR="00D6389B">
              <w:rPr>
                <w:rFonts w:cs="Arial"/>
                <w:color w:val="auto"/>
                <w:sz w:val="24"/>
                <w:szCs w:val="24"/>
              </w:rPr>
              <w:t xml:space="preserve"> </w:t>
            </w:r>
            <w:r w:rsidR="00DE4B2D">
              <w:rPr>
                <w:rFonts w:cs="Arial"/>
                <w:color w:val="auto"/>
                <w:sz w:val="24"/>
                <w:szCs w:val="24"/>
              </w:rPr>
              <w:t>4 kwietnia</w:t>
            </w:r>
            <w:r w:rsidR="005A6C5B">
              <w:rPr>
                <w:rFonts w:cs="Arial"/>
                <w:color w:val="auto"/>
                <w:sz w:val="24"/>
                <w:szCs w:val="24"/>
              </w:rPr>
              <w:t xml:space="preserve"> </w:t>
            </w:r>
            <w:r w:rsidR="00BB4A06" w:rsidRPr="001659CE">
              <w:rPr>
                <w:rFonts w:cs="Arial"/>
                <w:color w:val="auto"/>
                <w:sz w:val="24"/>
                <w:szCs w:val="24"/>
              </w:rPr>
              <w:t>2025</w:t>
            </w:r>
            <w:r w:rsidR="00CD24D8" w:rsidRPr="001659CE">
              <w:rPr>
                <w:rFonts w:cs="Arial"/>
                <w:color w:val="auto"/>
                <w:sz w:val="24"/>
                <w:szCs w:val="24"/>
              </w:rPr>
              <w:t xml:space="preserve"> r.</w:t>
            </w:r>
          </w:p>
          <w:p w14:paraId="3824FA10" w14:textId="093B6888" w:rsidR="002A378D" w:rsidRPr="001659CE" w:rsidRDefault="007048AF" w:rsidP="008B1CEC">
            <w:pPr>
              <w:pStyle w:val="Arial10i50"/>
              <w:spacing w:line="320" w:lineRule="atLeast"/>
              <w:rPr>
                <w:rFonts w:cs="Arial"/>
                <w:color w:val="auto"/>
                <w:sz w:val="24"/>
                <w:szCs w:val="24"/>
              </w:rPr>
            </w:pPr>
            <w:r w:rsidRPr="001659CE">
              <w:rPr>
                <w:rFonts w:cs="Arial"/>
                <w:color w:val="auto"/>
                <w:sz w:val="24"/>
                <w:szCs w:val="24"/>
              </w:rPr>
              <w:t>Nr sprawy</w:t>
            </w:r>
            <w:r w:rsidR="00965BB6" w:rsidRPr="001659CE">
              <w:rPr>
                <w:rFonts w:cs="Arial"/>
                <w:color w:val="auto"/>
                <w:sz w:val="24"/>
                <w:szCs w:val="24"/>
              </w:rPr>
              <w:t xml:space="preserve">: </w:t>
            </w:r>
            <w:r w:rsidR="001659CE" w:rsidRPr="001659CE">
              <w:rPr>
                <w:rFonts w:cs="Arial"/>
                <w:color w:val="auto"/>
                <w:sz w:val="24"/>
                <w:szCs w:val="24"/>
              </w:rPr>
              <w:t>OE-WS-PZ.7222.37.2024</w:t>
            </w:r>
          </w:p>
          <w:p w14:paraId="26DFF6E8" w14:textId="720FB621" w:rsidR="007E6DF4" w:rsidRPr="001659CE" w:rsidRDefault="001659CE" w:rsidP="001659CE">
            <w:pPr>
              <w:pStyle w:val="Arial10i50"/>
              <w:spacing w:line="320" w:lineRule="atLeast"/>
              <w:ind w:left="708"/>
              <w:rPr>
                <w:rFonts w:cs="Arial"/>
                <w:color w:val="auto"/>
                <w:sz w:val="24"/>
                <w:szCs w:val="24"/>
              </w:rPr>
            </w:pPr>
            <w:r>
              <w:rPr>
                <w:rFonts w:cs="Arial"/>
                <w:color w:val="auto"/>
                <w:sz w:val="24"/>
                <w:szCs w:val="24"/>
              </w:rPr>
              <w:t xml:space="preserve">       </w:t>
            </w:r>
            <w:r w:rsidR="00B866A2">
              <w:rPr>
                <w:rFonts w:cs="Arial"/>
                <w:color w:val="auto"/>
                <w:sz w:val="24"/>
                <w:szCs w:val="24"/>
              </w:rPr>
              <w:t xml:space="preserve"> </w:t>
            </w:r>
            <w:r w:rsidR="00E133D9" w:rsidRPr="001659CE">
              <w:rPr>
                <w:rFonts w:cs="Arial"/>
                <w:color w:val="auto"/>
                <w:sz w:val="24"/>
                <w:szCs w:val="24"/>
              </w:rPr>
              <w:t>OE-PZ.7222.24.2022</w:t>
            </w:r>
          </w:p>
          <w:p w14:paraId="53190A09" w14:textId="5FCAFBBC" w:rsidR="00647823" w:rsidRPr="001659CE" w:rsidRDefault="001659CE" w:rsidP="008B1CEC">
            <w:pPr>
              <w:pStyle w:val="Arial10i50"/>
              <w:spacing w:line="320" w:lineRule="atLeast"/>
              <w:rPr>
                <w:rFonts w:cs="Arial"/>
                <w:color w:val="auto"/>
                <w:sz w:val="24"/>
                <w:szCs w:val="24"/>
              </w:rPr>
            </w:pPr>
            <w:r>
              <w:rPr>
                <w:rFonts w:cs="Arial"/>
                <w:color w:val="auto"/>
                <w:sz w:val="24"/>
                <w:szCs w:val="24"/>
              </w:rPr>
              <w:t xml:space="preserve">                  </w:t>
            </w:r>
            <w:r w:rsidR="00B866A2">
              <w:rPr>
                <w:rFonts w:cs="Arial"/>
                <w:color w:val="auto"/>
                <w:sz w:val="24"/>
                <w:szCs w:val="24"/>
              </w:rPr>
              <w:t xml:space="preserve"> </w:t>
            </w:r>
            <w:r w:rsidR="002A378D" w:rsidRPr="001659CE">
              <w:rPr>
                <w:rFonts w:cs="Arial"/>
                <w:color w:val="auto"/>
                <w:sz w:val="24"/>
                <w:szCs w:val="24"/>
              </w:rPr>
              <w:t>OS-PZ.7222.98.2019</w:t>
            </w:r>
          </w:p>
          <w:p w14:paraId="790FDB13" w14:textId="6E215272" w:rsidR="007048AF" w:rsidRPr="001659CE" w:rsidRDefault="007E6DF4" w:rsidP="008B1CEC">
            <w:pPr>
              <w:pStyle w:val="Arial10i50"/>
              <w:spacing w:line="320" w:lineRule="atLeast"/>
              <w:rPr>
                <w:rFonts w:cs="Arial"/>
                <w:color w:val="auto"/>
                <w:sz w:val="24"/>
                <w:szCs w:val="24"/>
              </w:rPr>
            </w:pPr>
            <w:r w:rsidRPr="001659CE">
              <w:rPr>
                <w:rFonts w:cs="Arial"/>
                <w:color w:val="auto"/>
                <w:sz w:val="24"/>
                <w:szCs w:val="24"/>
              </w:rPr>
              <w:t>N</w:t>
            </w:r>
            <w:r w:rsidR="007048AF" w:rsidRPr="001659CE">
              <w:rPr>
                <w:rFonts w:cs="Arial"/>
                <w:color w:val="auto"/>
                <w:sz w:val="24"/>
                <w:szCs w:val="24"/>
              </w:rPr>
              <w:t>r pisma</w:t>
            </w:r>
            <w:r w:rsidR="00D72FC4" w:rsidRPr="001659CE">
              <w:rPr>
                <w:rFonts w:cs="Arial"/>
                <w:color w:val="auto"/>
                <w:sz w:val="24"/>
                <w:szCs w:val="24"/>
              </w:rPr>
              <w:t>:</w:t>
            </w:r>
            <w:r w:rsidR="000A4F2E" w:rsidRPr="001659CE">
              <w:rPr>
                <w:rFonts w:cs="Arial"/>
                <w:color w:val="auto"/>
                <w:sz w:val="24"/>
                <w:szCs w:val="24"/>
              </w:rPr>
              <w:t xml:space="preserve"> </w:t>
            </w:r>
            <w:r w:rsidR="00A32451" w:rsidRPr="00A32451">
              <w:rPr>
                <w:rFonts w:cs="Arial"/>
                <w:color w:val="auto"/>
                <w:sz w:val="24"/>
                <w:szCs w:val="24"/>
              </w:rPr>
              <w:t>OE-WS-PZ.KW-00474/25</w:t>
            </w:r>
          </w:p>
        </w:tc>
      </w:tr>
      <w:tr w:rsidR="002B339E" w:rsidRPr="001659CE" w14:paraId="63E5AB1C" w14:textId="77777777" w:rsidTr="001659CE">
        <w:trPr>
          <w:trHeight w:val="1866"/>
        </w:trPr>
        <w:tc>
          <w:tcPr>
            <w:tcW w:w="5245" w:type="dxa"/>
            <w:gridSpan w:val="2"/>
          </w:tcPr>
          <w:p w14:paraId="1576A87A" w14:textId="29015A7E" w:rsidR="005A6C5B" w:rsidRDefault="005A6C5B" w:rsidP="005A6C5B">
            <w:pPr>
              <w:rPr>
                <w:rFonts w:ascii="Arial" w:hAnsi="Arial" w:cs="Arial"/>
                <w:sz w:val="24"/>
                <w:szCs w:val="24"/>
              </w:rPr>
            </w:pPr>
          </w:p>
          <w:p w14:paraId="4934B388" w14:textId="77777777" w:rsidR="005A6C5B" w:rsidRPr="005A6C5B" w:rsidRDefault="005A6C5B" w:rsidP="005A6C5B">
            <w:pPr>
              <w:rPr>
                <w:rFonts w:ascii="Arial" w:hAnsi="Arial" w:cs="Arial"/>
                <w:sz w:val="24"/>
                <w:szCs w:val="24"/>
              </w:rPr>
            </w:pPr>
          </w:p>
          <w:p w14:paraId="56B6F970" w14:textId="77777777" w:rsidR="005A6C5B" w:rsidRPr="005A6C5B" w:rsidRDefault="005A6C5B" w:rsidP="005A6C5B">
            <w:pPr>
              <w:rPr>
                <w:rFonts w:ascii="Arial" w:hAnsi="Arial" w:cs="Arial"/>
                <w:sz w:val="24"/>
                <w:szCs w:val="24"/>
              </w:rPr>
            </w:pPr>
          </w:p>
          <w:p w14:paraId="4DBD0439" w14:textId="77777777" w:rsidR="005A6C5B" w:rsidRPr="005A6C5B" w:rsidRDefault="005A6C5B" w:rsidP="005A6C5B">
            <w:pPr>
              <w:rPr>
                <w:rFonts w:ascii="Arial" w:hAnsi="Arial" w:cs="Arial"/>
                <w:sz w:val="24"/>
                <w:szCs w:val="24"/>
              </w:rPr>
            </w:pPr>
          </w:p>
          <w:p w14:paraId="33F96B4A" w14:textId="78F24899" w:rsidR="007048AF" w:rsidRPr="005A6C5B" w:rsidRDefault="007048AF" w:rsidP="005A6C5B">
            <w:pPr>
              <w:rPr>
                <w:rFonts w:ascii="Arial" w:hAnsi="Arial" w:cs="Arial"/>
                <w:sz w:val="24"/>
                <w:szCs w:val="24"/>
              </w:rPr>
            </w:pPr>
          </w:p>
        </w:tc>
        <w:tc>
          <w:tcPr>
            <w:tcW w:w="4253" w:type="dxa"/>
          </w:tcPr>
          <w:p w14:paraId="62F81FB7" w14:textId="01BEC2FF" w:rsidR="00E52373" w:rsidRPr="001659CE" w:rsidRDefault="00F31D62" w:rsidP="008B1CEC">
            <w:pPr>
              <w:spacing w:line="320" w:lineRule="atLeast"/>
              <w:rPr>
                <w:rFonts w:ascii="Arial" w:hAnsi="Arial" w:cs="Arial"/>
                <w:i/>
                <w:sz w:val="24"/>
                <w:szCs w:val="24"/>
              </w:rPr>
            </w:pPr>
            <w:r w:rsidRPr="001659CE">
              <w:rPr>
                <w:rFonts w:ascii="Arial" w:hAnsi="Arial" w:cs="Arial"/>
                <w:i/>
                <w:sz w:val="24"/>
                <w:szCs w:val="24"/>
              </w:rPr>
              <w:t>(za dowodem doręczenia)</w:t>
            </w:r>
          </w:p>
        </w:tc>
      </w:tr>
      <w:tr w:rsidR="002B339E" w:rsidRPr="001659CE" w14:paraId="72F845A6" w14:textId="77777777" w:rsidTr="001659CE">
        <w:tc>
          <w:tcPr>
            <w:tcW w:w="3227" w:type="dxa"/>
          </w:tcPr>
          <w:p w14:paraId="1544E007" w14:textId="77777777" w:rsidR="00F612D3" w:rsidRDefault="00F612D3" w:rsidP="008B1CEC">
            <w:pPr>
              <w:pStyle w:val="Arial10i50"/>
              <w:spacing w:line="320" w:lineRule="atLeast"/>
              <w:rPr>
                <w:rFonts w:cs="Arial"/>
                <w:b/>
                <w:color w:val="auto"/>
                <w:sz w:val="24"/>
                <w:szCs w:val="24"/>
              </w:rPr>
            </w:pPr>
          </w:p>
          <w:p w14:paraId="26AF899A" w14:textId="77777777" w:rsidR="00F612D3" w:rsidRDefault="00F612D3" w:rsidP="008B1CEC">
            <w:pPr>
              <w:pStyle w:val="Arial10i50"/>
              <w:spacing w:line="320" w:lineRule="atLeast"/>
              <w:rPr>
                <w:rFonts w:cs="Arial"/>
                <w:b/>
                <w:color w:val="auto"/>
                <w:sz w:val="24"/>
                <w:szCs w:val="24"/>
              </w:rPr>
            </w:pPr>
          </w:p>
          <w:p w14:paraId="31FF0041" w14:textId="77777777" w:rsidR="00867497" w:rsidRDefault="00867497" w:rsidP="008B1CEC">
            <w:pPr>
              <w:pStyle w:val="Arial10i50"/>
              <w:spacing w:line="320" w:lineRule="atLeast"/>
              <w:rPr>
                <w:rFonts w:cs="Arial"/>
                <w:b/>
                <w:color w:val="auto"/>
                <w:sz w:val="24"/>
                <w:szCs w:val="24"/>
              </w:rPr>
            </w:pPr>
          </w:p>
          <w:p w14:paraId="7CE24622" w14:textId="39EF7241" w:rsidR="00E52373" w:rsidRPr="001659CE" w:rsidRDefault="00D2335A" w:rsidP="008B1CEC">
            <w:pPr>
              <w:pStyle w:val="Arial10i50"/>
              <w:spacing w:line="320" w:lineRule="atLeast"/>
              <w:rPr>
                <w:rFonts w:cs="Arial"/>
                <w:b/>
                <w:color w:val="auto"/>
                <w:sz w:val="24"/>
                <w:szCs w:val="24"/>
              </w:rPr>
            </w:pPr>
            <w:r w:rsidRPr="001659CE">
              <w:rPr>
                <w:rFonts w:cs="Arial"/>
                <w:b/>
                <w:color w:val="auto"/>
                <w:sz w:val="24"/>
                <w:szCs w:val="24"/>
              </w:rPr>
              <w:t>Decyzja</w:t>
            </w:r>
            <w:r w:rsidR="007E6DF4" w:rsidRPr="001659CE">
              <w:rPr>
                <w:rFonts w:cs="Arial"/>
                <w:b/>
                <w:color w:val="auto"/>
                <w:sz w:val="24"/>
                <w:szCs w:val="24"/>
              </w:rPr>
              <w:t xml:space="preserve"> nr</w:t>
            </w:r>
            <w:r w:rsidR="00753ED4" w:rsidRPr="001659CE">
              <w:rPr>
                <w:rFonts w:cs="Arial"/>
                <w:b/>
                <w:color w:val="auto"/>
                <w:sz w:val="24"/>
                <w:szCs w:val="24"/>
              </w:rPr>
              <w:t xml:space="preserve">        </w:t>
            </w:r>
            <w:r w:rsidR="00F567C4" w:rsidRPr="001659CE">
              <w:rPr>
                <w:rFonts w:cs="Arial"/>
                <w:b/>
                <w:color w:val="auto"/>
                <w:sz w:val="24"/>
                <w:szCs w:val="24"/>
              </w:rPr>
              <w:t xml:space="preserve">  </w:t>
            </w:r>
          </w:p>
        </w:tc>
        <w:tc>
          <w:tcPr>
            <w:tcW w:w="6271" w:type="dxa"/>
            <w:gridSpan w:val="2"/>
          </w:tcPr>
          <w:p w14:paraId="4A7CABE5" w14:textId="77777777" w:rsidR="00F612D3" w:rsidRDefault="00F612D3" w:rsidP="008B1CEC">
            <w:pPr>
              <w:pStyle w:val="Arial10i50"/>
              <w:spacing w:line="320" w:lineRule="atLeast"/>
              <w:rPr>
                <w:rFonts w:cs="Arial"/>
                <w:b/>
                <w:color w:val="auto"/>
                <w:sz w:val="24"/>
                <w:szCs w:val="24"/>
              </w:rPr>
            </w:pPr>
          </w:p>
          <w:p w14:paraId="1899B0BA" w14:textId="77777777" w:rsidR="00F612D3" w:rsidRDefault="00F612D3" w:rsidP="008B1CEC">
            <w:pPr>
              <w:pStyle w:val="Arial10i50"/>
              <w:spacing w:line="320" w:lineRule="atLeast"/>
              <w:rPr>
                <w:rFonts w:cs="Arial"/>
                <w:b/>
                <w:color w:val="auto"/>
                <w:sz w:val="24"/>
                <w:szCs w:val="24"/>
              </w:rPr>
            </w:pPr>
          </w:p>
          <w:p w14:paraId="7F820464" w14:textId="77777777" w:rsidR="00867497" w:rsidRDefault="00867497" w:rsidP="008B1CEC">
            <w:pPr>
              <w:pStyle w:val="Arial10i50"/>
              <w:spacing w:line="320" w:lineRule="atLeast"/>
              <w:rPr>
                <w:rFonts w:cs="Arial"/>
                <w:b/>
                <w:color w:val="auto"/>
                <w:sz w:val="24"/>
                <w:szCs w:val="24"/>
              </w:rPr>
            </w:pPr>
          </w:p>
          <w:p w14:paraId="0FA974F3" w14:textId="20BF4297" w:rsidR="00E52373" w:rsidRPr="001659CE" w:rsidRDefault="00A32451" w:rsidP="008B1CEC">
            <w:pPr>
              <w:pStyle w:val="Arial10i50"/>
              <w:spacing w:line="320" w:lineRule="atLeast"/>
              <w:rPr>
                <w:rFonts w:cs="Arial"/>
                <w:color w:val="auto"/>
                <w:sz w:val="24"/>
                <w:szCs w:val="24"/>
              </w:rPr>
            </w:pPr>
            <w:r>
              <w:rPr>
                <w:rFonts w:cs="Arial"/>
                <w:b/>
                <w:color w:val="auto"/>
                <w:sz w:val="24"/>
                <w:szCs w:val="24"/>
              </w:rPr>
              <w:t>1170</w:t>
            </w:r>
            <w:r w:rsidR="005F2AF3" w:rsidRPr="001659CE">
              <w:rPr>
                <w:rFonts w:cs="Arial"/>
                <w:b/>
                <w:color w:val="auto"/>
                <w:sz w:val="24"/>
                <w:szCs w:val="24"/>
              </w:rPr>
              <w:t>/OE/202</w:t>
            </w:r>
            <w:r w:rsidR="00BB4A06" w:rsidRPr="001659CE">
              <w:rPr>
                <w:rFonts w:cs="Arial"/>
                <w:b/>
                <w:color w:val="auto"/>
                <w:sz w:val="24"/>
                <w:szCs w:val="24"/>
              </w:rPr>
              <w:t>5</w:t>
            </w:r>
          </w:p>
        </w:tc>
      </w:tr>
      <w:tr w:rsidR="002B339E" w:rsidRPr="001659CE" w14:paraId="71FE56A7" w14:textId="77777777" w:rsidTr="001659CE">
        <w:tc>
          <w:tcPr>
            <w:tcW w:w="3227" w:type="dxa"/>
            <w:tcBorders>
              <w:bottom w:val="single" w:sz="4" w:space="0" w:color="auto"/>
            </w:tcBorders>
          </w:tcPr>
          <w:p w14:paraId="3994D410" w14:textId="77777777" w:rsidR="00E52373" w:rsidRPr="001659CE" w:rsidRDefault="00E52373" w:rsidP="008B1CEC">
            <w:pPr>
              <w:pStyle w:val="Arial10i50"/>
              <w:spacing w:line="320" w:lineRule="atLeast"/>
              <w:rPr>
                <w:rFonts w:cs="Arial"/>
                <w:color w:val="auto"/>
                <w:sz w:val="24"/>
                <w:szCs w:val="24"/>
              </w:rPr>
            </w:pPr>
          </w:p>
        </w:tc>
        <w:tc>
          <w:tcPr>
            <w:tcW w:w="6271" w:type="dxa"/>
            <w:gridSpan w:val="2"/>
            <w:tcBorders>
              <w:bottom w:val="single" w:sz="4" w:space="0" w:color="auto"/>
            </w:tcBorders>
          </w:tcPr>
          <w:p w14:paraId="1D982CE0" w14:textId="77777777" w:rsidR="00E52373" w:rsidRPr="001659CE" w:rsidRDefault="00E52373" w:rsidP="008B1CEC">
            <w:pPr>
              <w:pStyle w:val="Arial10i50"/>
              <w:spacing w:line="320" w:lineRule="atLeast"/>
              <w:rPr>
                <w:rFonts w:cs="Arial"/>
                <w:color w:val="auto"/>
                <w:sz w:val="24"/>
                <w:szCs w:val="24"/>
              </w:rPr>
            </w:pPr>
          </w:p>
        </w:tc>
      </w:tr>
      <w:tr w:rsidR="002B339E" w:rsidRPr="001659CE" w14:paraId="1E3EDABC" w14:textId="77777777" w:rsidTr="001659CE">
        <w:tc>
          <w:tcPr>
            <w:tcW w:w="3227" w:type="dxa"/>
            <w:tcBorders>
              <w:top w:val="single" w:sz="4" w:space="0" w:color="auto"/>
            </w:tcBorders>
          </w:tcPr>
          <w:p w14:paraId="454F373C" w14:textId="77777777" w:rsidR="00E52373" w:rsidRPr="001659CE" w:rsidRDefault="00E52373" w:rsidP="008B1CEC">
            <w:pPr>
              <w:pStyle w:val="Arial10i50"/>
              <w:spacing w:line="320" w:lineRule="atLeast"/>
              <w:rPr>
                <w:rFonts w:cs="Arial"/>
                <w:color w:val="auto"/>
                <w:sz w:val="24"/>
                <w:szCs w:val="24"/>
              </w:rPr>
            </w:pPr>
          </w:p>
        </w:tc>
        <w:tc>
          <w:tcPr>
            <w:tcW w:w="6271" w:type="dxa"/>
            <w:gridSpan w:val="2"/>
            <w:tcBorders>
              <w:top w:val="single" w:sz="4" w:space="0" w:color="auto"/>
            </w:tcBorders>
          </w:tcPr>
          <w:p w14:paraId="0B06C84D" w14:textId="77777777" w:rsidR="00E52373" w:rsidRPr="001659CE" w:rsidRDefault="00E52373" w:rsidP="008B1CEC">
            <w:pPr>
              <w:pStyle w:val="Arial10i50"/>
              <w:spacing w:line="320" w:lineRule="atLeast"/>
              <w:rPr>
                <w:rFonts w:cs="Arial"/>
                <w:color w:val="auto"/>
                <w:sz w:val="24"/>
                <w:szCs w:val="24"/>
              </w:rPr>
            </w:pPr>
          </w:p>
        </w:tc>
      </w:tr>
      <w:tr w:rsidR="002B339E" w:rsidRPr="001659CE" w14:paraId="3AD1C200" w14:textId="77777777" w:rsidTr="001659CE">
        <w:tc>
          <w:tcPr>
            <w:tcW w:w="3227" w:type="dxa"/>
          </w:tcPr>
          <w:p w14:paraId="6C5A30F1" w14:textId="77777777" w:rsidR="00E52373" w:rsidRPr="001659CE" w:rsidRDefault="00E642C1" w:rsidP="008B1CEC">
            <w:pPr>
              <w:pStyle w:val="Arial10i50"/>
              <w:spacing w:line="320" w:lineRule="atLeast"/>
              <w:rPr>
                <w:rFonts w:cs="Arial"/>
                <w:color w:val="auto"/>
                <w:sz w:val="24"/>
                <w:szCs w:val="24"/>
              </w:rPr>
            </w:pPr>
            <w:r w:rsidRPr="001659CE">
              <w:rPr>
                <w:rFonts w:cs="Arial"/>
                <w:color w:val="auto"/>
                <w:sz w:val="24"/>
                <w:szCs w:val="24"/>
              </w:rPr>
              <w:t>Organ wydający</w:t>
            </w:r>
          </w:p>
        </w:tc>
        <w:tc>
          <w:tcPr>
            <w:tcW w:w="6271" w:type="dxa"/>
            <w:gridSpan w:val="2"/>
          </w:tcPr>
          <w:p w14:paraId="5B1474CD" w14:textId="77777777" w:rsidR="00E52373" w:rsidRPr="001659CE" w:rsidRDefault="00985405" w:rsidP="008B1CEC">
            <w:pPr>
              <w:pStyle w:val="Arial10i50"/>
              <w:spacing w:line="320" w:lineRule="atLeast"/>
              <w:rPr>
                <w:rFonts w:cs="Arial"/>
                <w:color w:val="auto"/>
                <w:sz w:val="24"/>
                <w:szCs w:val="24"/>
              </w:rPr>
            </w:pPr>
            <w:r w:rsidRPr="001659CE">
              <w:rPr>
                <w:rFonts w:cs="Arial"/>
                <w:color w:val="auto"/>
                <w:sz w:val="24"/>
                <w:szCs w:val="24"/>
              </w:rPr>
              <w:t>Marszałek Województwa Śląskiego</w:t>
            </w:r>
          </w:p>
        </w:tc>
      </w:tr>
      <w:tr w:rsidR="002B339E" w:rsidRPr="001659CE" w14:paraId="59252ACB" w14:textId="77777777" w:rsidTr="001659CE">
        <w:tc>
          <w:tcPr>
            <w:tcW w:w="3227" w:type="dxa"/>
            <w:tcBorders>
              <w:bottom w:val="single" w:sz="4" w:space="0" w:color="auto"/>
            </w:tcBorders>
          </w:tcPr>
          <w:p w14:paraId="1C0C5890" w14:textId="77777777" w:rsidR="00E52373" w:rsidRPr="001659CE" w:rsidRDefault="00E52373" w:rsidP="008B1CEC">
            <w:pPr>
              <w:pStyle w:val="Arial10i50"/>
              <w:spacing w:line="320" w:lineRule="atLeast"/>
              <w:rPr>
                <w:rFonts w:cs="Arial"/>
                <w:color w:val="auto"/>
                <w:sz w:val="24"/>
                <w:szCs w:val="24"/>
              </w:rPr>
            </w:pPr>
          </w:p>
        </w:tc>
        <w:tc>
          <w:tcPr>
            <w:tcW w:w="6271" w:type="dxa"/>
            <w:gridSpan w:val="2"/>
            <w:tcBorders>
              <w:bottom w:val="single" w:sz="4" w:space="0" w:color="auto"/>
            </w:tcBorders>
          </w:tcPr>
          <w:p w14:paraId="20AE48A2" w14:textId="77777777" w:rsidR="00E52373" w:rsidRPr="001659CE" w:rsidRDefault="00E52373" w:rsidP="008B1CEC">
            <w:pPr>
              <w:pStyle w:val="Arial10i50"/>
              <w:spacing w:line="320" w:lineRule="atLeast"/>
              <w:rPr>
                <w:rFonts w:cs="Arial"/>
                <w:color w:val="auto"/>
                <w:sz w:val="24"/>
                <w:szCs w:val="24"/>
              </w:rPr>
            </w:pPr>
          </w:p>
        </w:tc>
      </w:tr>
      <w:tr w:rsidR="002B339E" w:rsidRPr="001659CE" w14:paraId="46A3EE28" w14:textId="77777777" w:rsidTr="001659CE">
        <w:tc>
          <w:tcPr>
            <w:tcW w:w="3227" w:type="dxa"/>
            <w:tcBorders>
              <w:top w:val="single" w:sz="4" w:space="0" w:color="auto"/>
            </w:tcBorders>
          </w:tcPr>
          <w:p w14:paraId="01E79394" w14:textId="77777777" w:rsidR="00055D8B" w:rsidRPr="001659CE" w:rsidRDefault="00055D8B" w:rsidP="008B1CEC">
            <w:pPr>
              <w:pStyle w:val="Arial10i50"/>
              <w:spacing w:line="320" w:lineRule="atLeast"/>
              <w:rPr>
                <w:rFonts w:cs="Arial"/>
                <w:color w:val="auto"/>
                <w:sz w:val="24"/>
                <w:szCs w:val="24"/>
              </w:rPr>
            </w:pPr>
          </w:p>
        </w:tc>
        <w:tc>
          <w:tcPr>
            <w:tcW w:w="6271" w:type="dxa"/>
            <w:gridSpan w:val="2"/>
            <w:tcBorders>
              <w:top w:val="single" w:sz="4" w:space="0" w:color="auto"/>
            </w:tcBorders>
          </w:tcPr>
          <w:p w14:paraId="2C154279" w14:textId="77777777" w:rsidR="00055D8B" w:rsidRPr="001659CE" w:rsidRDefault="00055D8B" w:rsidP="008B1CEC">
            <w:pPr>
              <w:pStyle w:val="Arial10i50"/>
              <w:spacing w:line="320" w:lineRule="atLeast"/>
              <w:rPr>
                <w:rFonts w:cs="Arial"/>
                <w:color w:val="auto"/>
                <w:sz w:val="24"/>
                <w:szCs w:val="24"/>
              </w:rPr>
            </w:pPr>
          </w:p>
        </w:tc>
      </w:tr>
      <w:tr w:rsidR="002B339E" w:rsidRPr="001659CE" w14:paraId="64957056" w14:textId="77777777" w:rsidTr="001659CE">
        <w:tc>
          <w:tcPr>
            <w:tcW w:w="3227" w:type="dxa"/>
          </w:tcPr>
          <w:p w14:paraId="19F448FA" w14:textId="77777777" w:rsidR="00055D8B" w:rsidRPr="001659CE" w:rsidRDefault="00BA1260" w:rsidP="008B1CEC">
            <w:pPr>
              <w:pStyle w:val="Arial10i50"/>
              <w:spacing w:line="320" w:lineRule="atLeast"/>
              <w:rPr>
                <w:rFonts w:cs="Arial"/>
                <w:color w:val="auto"/>
                <w:sz w:val="24"/>
                <w:szCs w:val="24"/>
              </w:rPr>
            </w:pPr>
            <w:r w:rsidRPr="001659CE">
              <w:rPr>
                <w:rFonts w:cs="Arial"/>
                <w:color w:val="auto"/>
                <w:sz w:val="24"/>
                <w:szCs w:val="24"/>
              </w:rPr>
              <w:t>W sprawie</w:t>
            </w:r>
          </w:p>
        </w:tc>
        <w:tc>
          <w:tcPr>
            <w:tcW w:w="6271" w:type="dxa"/>
            <w:gridSpan w:val="2"/>
          </w:tcPr>
          <w:p w14:paraId="4BA06D7F" w14:textId="1F9EB61A" w:rsidR="00055D8B" w:rsidRPr="001659CE" w:rsidRDefault="005F2AF3" w:rsidP="008B1CEC">
            <w:pPr>
              <w:pStyle w:val="Arial10i50"/>
              <w:spacing w:line="320" w:lineRule="atLeast"/>
              <w:rPr>
                <w:rFonts w:cs="Arial"/>
                <w:color w:val="auto"/>
                <w:sz w:val="24"/>
                <w:szCs w:val="24"/>
              </w:rPr>
            </w:pPr>
            <w:r w:rsidRPr="001659CE">
              <w:rPr>
                <w:rFonts w:cs="Arial"/>
                <w:color w:val="auto"/>
                <w:sz w:val="24"/>
                <w:szCs w:val="24"/>
              </w:rPr>
              <w:t>wniosku o zmianę pozwolenia zintegrowanego</w:t>
            </w:r>
          </w:p>
        </w:tc>
      </w:tr>
      <w:tr w:rsidR="002B339E" w:rsidRPr="001659CE" w14:paraId="54E575B0" w14:textId="77777777" w:rsidTr="001659CE">
        <w:tc>
          <w:tcPr>
            <w:tcW w:w="3227" w:type="dxa"/>
            <w:tcBorders>
              <w:bottom w:val="single" w:sz="4" w:space="0" w:color="auto"/>
            </w:tcBorders>
          </w:tcPr>
          <w:p w14:paraId="54036CDB" w14:textId="77777777" w:rsidR="00055D8B" w:rsidRPr="001659CE" w:rsidRDefault="00055D8B" w:rsidP="008B1CEC">
            <w:pPr>
              <w:pStyle w:val="Arial10i50"/>
              <w:spacing w:line="320" w:lineRule="atLeast"/>
              <w:rPr>
                <w:rFonts w:cs="Arial"/>
                <w:color w:val="auto"/>
                <w:sz w:val="24"/>
                <w:szCs w:val="24"/>
              </w:rPr>
            </w:pPr>
          </w:p>
        </w:tc>
        <w:tc>
          <w:tcPr>
            <w:tcW w:w="6271" w:type="dxa"/>
            <w:gridSpan w:val="2"/>
            <w:tcBorders>
              <w:bottom w:val="single" w:sz="4" w:space="0" w:color="auto"/>
            </w:tcBorders>
          </w:tcPr>
          <w:p w14:paraId="2273F0B1" w14:textId="77777777" w:rsidR="00055D8B" w:rsidRPr="001659CE" w:rsidRDefault="00055D8B" w:rsidP="008B1CEC">
            <w:pPr>
              <w:pStyle w:val="Arial10i50"/>
              <w:spacing w:line="320" w:lineRule="atLeast"/>
              <w:rPr>
                <w:rFonts w:cs="Arial"/>
                <w:color w:val="auto"/>
                <w:sz w:val="24"/>
                <w:szCs w:val="24"/>
              </w:rPr>
            </w:pPr>
          </w:p>
        </w:tc>
      </w:tr>
      <w:tr w:rsidR="002B339E" w:rsidRPr="001659CE" w14:paraId="48B694BB" w14:textId="77777777" w:rsidTr="001659CE">
        <w:tc>
          <w:tcPr>
            <w:tcW w:w="3227" w:type="dxa"/>
            <w:tcBorders>
              <w:top w:val="single" w:sz="4" w:space="0" w:color="auto"/>
            </w:tcBorders>
          </w:tcPr>
          <w:p w14:paraId="01E0D468" w14:textId="77777777" w:rsidR="00BA1260" w:rsidRPr="001659CE" w:rsidRDefault="00BA1260" w:rsidP="008B1CEC">
            <w:pPr>
              <w:pStyle w:val="Arial10i50"/>
              <w:spacing w:line="320" w:lineRule="atLeast"/>
              <w:rPr>
                <w:rFonts w:cs="Arial"/>
                <w:color w:val="auto"/>
                <w:sz w:val="24"/>
                <w:szCs w:val="24"/>
              </w:rPr>
            </w:pPr>
          </w:p>
        </w:tc>
        <w:tc>
          <w:tcPr>
            <w:tcW w:w="6271" w:type="dxa"/>
            <w:gridSpan w:val="2"/>
            <w:tcBorders>
              <w:top w:val="single" w:sz="4" w:space="0" w:color="auto"/>
            </w:tcBorders>
          </w:tcPr>
          <w:p w14:paraId="294149BD" w14:textId="77777777" w:rsidR="00BA1260" w:rsidRPr="001659CE" w:rsidRDefault="00BA1260" w:rsidP="008B1CEC">
            <w:pPr>
              <w:pStyle w:val="Arial10i50"/>
              <w:spacing w:line="320" w:lineRule="atLeast"/>
              <w:rPr>
                <w:rFonts w:cs="Arial"/>
                <w:color w:val="auto"/>
                <w:sz w:val="24"/>
                <w:szCs w:val="24"/>
              </w:rPr>
            </w:pPr>
          </w:p>
        </w:tc>
      </w:tr>
      <w:tr w:rsidR="002B339E" w:rsidRPr="001659CE" w14:paraId="14E361AD" w14:textId="77777777" w:rsidTr="001659CE">
        <w:tc>
          <w:tcPr>
            <w:tcW w:w="3227" w:type="dxa"/>
          </w:tcPr>
          <w:p w14:paraId="1F7495D7" w14:textId="77777777" w:rsidR="00BA1260" w:rsidRPr="001659CE" w:rsidRDefault="00BA1260" w:rsidP="008B1CEC">
            <w:pPr>
              <w:pStyle w:val="Arial10i50"/>
              <w:spacing w:line="320" w:lineRule="atLeast"/>
              <w:rPr>
                <w:rFonts w:cs="Arial"/>
                <w:color w:val="auto"/>
                <w:sz w:val="24"/>
                <w:szCs w:val="24"/>
              </w:rPr>
            </w:pPr>
            <w:r w:rsidRPr="001659CE">
              <w:rPr>
                <w:rFonts w:cs="Arial"/>
                <w:color w:val="auto"/>
                <w:sz w:val="24"/>
                <w:szCs w:val="24"/>
              </w:rPr>
              <w:t>Na podstawie</w:t>
            </w:r>
          </w:p>
        </w:tc>
        <w:tc>
          <w:tcPr>
            <w:tcW w:w="6271" w:type="dxa"/>
            <w:gridSpan w:val="2"/>
          </w:tcPr>
          <w:p w14:paraId="56A50CA8" w14:textId="6A9BB28C" w:rsidR="00BA1260" w:rsidRPr="001659CE" w:rsidRDefault="002C3B13" w:rsidP="008B1CEC">
            <w:pPr>
              <w:pStyle w:val="Arial10i50"/>
              <w:spacing w:line="320" w:lineRule="atLeast"/>
              <w:rPr>
                <w:rFonts w:cs="Arial"/>
                <w:bCs/>
                <w:color w:val="auto"/>
                <w:sz w:val="24"/>
                <w:szCs w:val="24"/>
              </w:rPr>
            </w:pPr>
            <w:r w:rsidRPr="001659CE">
              <w:rPr>
                <w:rFonts w:cs="Arial"/>
                <w:bCs/>
                <w:color w:val="auto"/>
                <w:sz w:val="24"/>
                <w:szCs w:val="24"/>
              </w:rPr>
              <w:t>art. 163</w:t>
            </w:r>
            <w:r w:rsidR="003A73FB" w:rsidRPr="001659CE">
              <w:rPr>
                <w:rFonts w:cs="Arial"/>
                <w:bCs/>
                <w:color w:val="auto"/>
                <w:sz w:val="24"/>
                <w:szCs w:val="24"/>
              </w:rPr>
              <w:t xml:space="preserve"> ustawy z dnia 14 czerwca 1960 r. Kodeks postępowania adm</w:t>
            </w:r>
            <w:r w:rsidR="00585953" w:rsidRPr="001659CE">
              <w:rPr>
                <w:rFonts w:cs="Arial"/>
                <w:bCs/>
                <w:color w:val="auto"/>
                <w:sz w:val="24"/>
                <w:szCs w:val="24"/>
              </w:rPr>
              <w:t>inistracyjnego (t</w:t>
            </w:r>
            <w:r w:rsidR="00D71958">
              <w:rPr>
                <w:rFonts w:cs="Arial"/>
                <w:bCs/>
                <w:color w:val="auto"/>
                <w:sz w:val="24"/>
                <w:szCs w:val="24"/>
              </w:rPr>
              <w:t xml:space="preserve">. </w:t>
            </w:r>
            <w:r w:rsidR="00585953" w:rsidRPr="001659CE">
              <w:rPr>
                <w:rFonts w:cs="Arial"/>
                <w:bCs/>
                <w:color w:val="auto"/>
                <w:sz w:val="24"/>
                <w:szCs w:val="24"/>
              </w:rPr>
              <w:t>j. Dz.</w:t>
            </w:r>
            <w:r w:rsidR="00BB4A06" w:rsidRPr="001659CE">
              <w:rPr>
                <w:rFonts w:cs="Arial"/>
                <w:bCs/>
                <w:color w:val="auto"/>
                <w:sz w:val="24"/>
                <w:szCs w:val="24"/>
              </w:rPr>
              <w:t xml:space="preserve"> </w:t>
            </w:r>
            <w:r w:rsidR="00585953" w:rsidRPr="001659CE">
              <w:rPr>
                <w:rFonts w:cs="Arial"/>
                <w:bCs/>
                <w:color w:val="auto"/>
                <w:sz w:val="24"/>
                <w:szCs w:val="24"/>
              </w:rPr>
              <w:t>U. z 202</w:t>
            </w:r>
            <w:r w:rsidR="00471DEF" w:rsidRPr="001659CE">
              <w:rPr>
                <w:rFonts w:cs="Arial"/>
                <w:bCs/>
                <w:color w:val="auto"/>
                <w:sz w:val="24"/>
                <w:szCs w:val="24"/>
              </w:rPr>
              <w:t>4</w:t>
            </w:r>
            <w:r w:rsidR="00EC3542" w:rsidRPr="001659CE">
              <w:rPr>
                <w:rFonts w:cs="Arial"/>
                <w:bCs/>
                <w:color w:val="auto"/>
                <w:sz w:val="24"/>
                <w:szCs w:val="24"/>
              </w:rPr>
              <w:t xml:space="preserve"> r. </w:t>
            </w:r>
            <w:r w:rsidR="00E10B79" w:rsidRPr="001659CE">
              <w:rPr>
                <w:rFonts w:cs="Arial"/>
                <w:bCs/>
                <w:color w:val="auto"/>
                <w:sz w:val="24"/>
                <w:szCs w:val="24"/>
              </w:rPr>
              <w:br/>
            </w:r>
            <w:r w:rsidR="00EC3542" w:rsidRPr="001659CE">
              <w:rPr>
                <w:rFonts w:cs="Arial"/>
                <w:bCs/>
                <w:color w:val="auto"/>
                <w:sz w:val="24"/>
                <w:szCs w:val="24"/>
              </w:rPr>
              <w:t xml:space="preserve">poz. </w:t>
            </w:r>
            <w:r w:rsidR="00471DEF" w:rsidRPr="001659CE">
              <w:rPr>
                <w:rFonts w:cs="Arial"/>
                <w:bCs/>
                <w:color w:val="auto"/>
                <w:sz w:val="24"/>
                <w:szCs w:val="24"/>
              </w:rPr>
              <w:t>572</w:t>
            </w:r>
            <w:r w:rsidR="00585953" w:rsidRPr="001659CE">
              <w:rPr>
                <w:rFonts w:cs="Arial"/>
                <w:bCs/>
                <w:color w:val="auto"/>
                <w:sz w:val="24"/>
                <w:szCs w:val="24"/>
              </w:rPr>
              <w:t>, dalej:</w:t>
            </w:r>
            <w:r w:rsidR="00BB4A06" w:rsidRPr="001659CE">
              <w:rPr>
                <w:rFonts w:cs="Arial"/>
                <w:bCs/>
                <w:color w:val="auto"/>
                <w:sz w:val="24"/>
                <w:szCs w:val="24"/>
              </w:rPr>
              <w:t xml:space="preserve"> ustawa</w:t>
            </w:r>
            <w:r w:rsidR="00585953" w:rsidRPr="001659CE">
              <w:rPr>
                <w:rFonts w:cs="Arial"/>
                <w:bCs/>
                <w:color w:val="auto"/>
                <w:sz w:val="24"/>
                <w:szCs w:val="24"/>
              </w:rPr>
              <w:t xml:space="preserve"> Kpa</w:t>
            </w:r>
            <w:r w:rsidR="003A73FB" w:rsidRPr="001659CE">
              <w:rPr>
                <w:rFonts w:cs="Arial"/>
                <w:bCs/>
                <w:color w:val="auto"/>
                <w:sz w:val="24"/>
                <w:szCs w:val="24"/>
              </w:rPr>
              <w:t>)</w:t>
            </w:r>
            <w:r w:rsidR="00F24774" w:rsidRPr="001659CE">
              <w:rPr>
                <w:rFonts w:cs="Arial"/>
                <w:bCs/>
                <w:color w:val="auto"/>
                <w:sz w:val="24"/>
                <w:szCs w:val="24"/>
              </w:rPr>
              <w:t xml:space="preserve">, </w:t>
            </w:r>
            <w:r w:rsidR="003A73FB" w:rsidRPr="001659CE">
              <w:rPr>
                <w:rFonts w:cs="Arial"/>
                <w:bCs/>
                <w:color w:val="auto"/>
                <w:sz w:val="24"/>
                <w:szCs w:val="24"/>
              </w:rPr>
              <w:t xml:space="preserve">na podstawie </w:t>
            </w:r>
            <w:r w:rsidRPr="001659CE">
              <w:rPr>
                <w:rFonts w:cs="Arial"/>
                <w:bCs/>
                <w:color w:val="auto"/>
                <w:sz w:val="24"/>
                <w:szCs w:val="24"/>
              </w:rPr>
              <w:t xml:space="preserve">art. </w:t>
            </w:r>
            <w:r w:rsidR="00522927" w:rsidRPr="001659CE">
              <w:rPr>
                <w:rFonts w:cs="Arial"/>
                <w:bCs/>
                <w:color w:val="auto"/>
                <w:sz w:val="24"/>
                <w:szCs w:val="24"/>
              </w:rPr>
              <w:t xml:space="preserve">180, </w:t>
            </w:r>
            <w:r w:rsidR="00D8104E" w:rsidRPr="001659CE">
              <w:rPr>
                <w:rFonts w:cs="Arial"/>
                <w:bCs/>
                <w:color w:val="auto"/>
                <w:sz w:val="24"/>
                <w:szCs w:val="24"/>
              </w:rPr>
              <w:br/>
            </w:r>
            <w:r w:rsidR="00522927" w:rsidRPr="001659CE">
              <w:rPr>
                <w:rFonts w:cs="Arial"/>
                <w:bCs/>
                <w:color w:val="auto"/>
                <w:sz w:val="24"/>
                <w:szCs w:val="24"/>
              </w:rPr>
              <w:t xml:space="preserve">art. </w:t>
            </w:r>
            <w:r w:rsidRPr="001659CE">
              <w:rPr>
                <w:rFonts w:cs="Arial"/>
                <w:bCs/>
                <w:color w:val="auto"/>
                <w:sz w:val="24"/>
                <w:szCs w:val="24"/>
              </w:rPr>
              <w:t xml:space="preserve">181 ust. 1 pkt. 1, art. 183 ust. 1, art. 184 ust. 1, </w:t>
            </w:r>
            <w:r w:rsidR="00E10B79" w:rsidRPr="001659CE">
              <w:rPr>
                <w:rFonts w:cs="Arial"/>
                <w:bCs/>
                <w:color w:val="auto"/>
                <w:sz w:val="24"/>
                <w:szCs w:val="24"/>
              </w:rPr>
              <w:br/>
            </w:r>
            <w:r w:rsidRPr="001659CE">
              <w:rPr>
                <w:rFonts w:cs="Arial"/>
                <w:bCs/>
                <w:color w:val="auto"/>
                <w:sz w:val="24"/>
                <w:szCs w:val="24"/>
              </w:rPr>
              <w:t xml:space="preserve">art. 192, art. </w:t>
            </w:r>
            <w:r w:rsidR="00522927" w:rsidRPr="001659CE">
              <w:rPr>
                <w:rFonts w:cs="Arial"/>
                <w:bCs/>
                <w:color w:val="auto"/>
                <w:sz w:val="24"/>
                <w:szCs w:val="24"/>
              </w:rPr>
              <w:t xml:space="preserve">201, art. </w:t>
            </w:r>
            <w:r w:rsidRPr="001659CE">
              <w:rPr>
                <w:rFonts w:cs="Arial"/>
                <w:bCs/>
                <w:color w:val="auto"/>
                <w:sz w:val="24"/>
                <w:szCs w:val="24"/>
              </w:rPr>
              <w:t>211, art. 214 ust. 5 oraz</w:t>
            </w:r>
            <w:r w:rsidR="003A73FB" w:rsidRPr="001659CE">
              <w:rPr>
                <w:rFonts w:cs="Arial"/>
                <w:bCs/>
                <w:color w:val="auto"/>
                <w:sz w:val="24"/>
                <w:szCs w:val="24"/>
              </w:rPr>
              <w:t xml:space="preserve"> art. 378 ust. 2a ustawy z </w:t>
            </w:r>
            <w:r w:rsidR="006159D3" w:rsidRPr="001659CE">
              <w:rPr>
                <w:rFonts w:cs="Arial"/>
                <w:bCs/>
                <w:color w:val="auto"/>
                <w:sz w:val="24"/>
                <w:szCs w:val="24"/>
              </w:rPr>
              <w:t xml:space="preserve">dnia </w:t>
            </w:r>
            <w:r w:rsidR="003A73FB" w:rsidRPr="001659CE">
              <w:rPr>
                <w:rFonts w:cs="Arial"/>
                <w:bCs/>
                <w:color w:val="auto"/>
                <w:sz w:val="24"/>
                <w:szCs w:val="24"/>
              </w:rPr>
              <w:t xml:space="preserve">27 kwietnia 2001 r. </w:t>
            </w:r>
            <w:r w:rsidR="003A73FB" w:rsidRPr="001659CE">
              <w:rPr>
                <w:rFonts w:cs="Arial"/>
                <w:bCs/>
                <w:iCs/>
                <w:color w:val="auto"/>
                <w:sz w:val="24"/>
                <w:szCs w:val="24"/>
              </w:rPr>
              <w:t xml:space="preserve">Prawo ochrony środowiska </w:t>
            </w:r>
            <w:r w:rsidR="00E905A6" w:rsidRPr="001659CE">
              <w:rPr>
                <w:rFonts w:cs="Arial"/>
                <w:bCs/>
                <w:color w:val="auto"/>
                <w:sz w:val="24"/>
                <w:szCs w:val="24"/>
              </w:rPr>
              <w:t>(t</w:t>
            </w:r>
            <w:r w:rsidR="00D71958">
              <w:rPr>
                <w:rFonts w:cs="Arial"/>
                <w:bCs/>
                <w:color w:val="auto"/>
                <w:sz w:val="24"/>
                <w:szCs w:val="24"/>
              </w:rPr>
              <w:t xml:space="preserve">. </w:t>
            </w:r>
            <w:r w:rsidR="00E905A6" w:rsidRPr="001659CE">
              <w:rPr>
                <w:rFonts w:cs="Arial"/>
                <w:bCs/>
                <w:color w:val="auto"/>
                <w:sz w:val="24"/>
                <w:szCs w:val="24"/>
              </w:rPr>
              <w:t>j.</w:t>
            </w:r>
            <w:r w:rsidR="006159D3" w:rsidRPr="001659CE">
              <w:rPr>
                <w:rFonts w:cs="Arial"/>
                <w:bCs/>
                <w:color w:val="auto"/>
                <w:sz w:val="24"/>
                <w:szCs w:val="24"/>
              </w:rPr>
              <w:t> </w:t>
            </w:r>
            <w:r w:rsidR="00E905A6" w:rsidRPr="001659CE">
              <w:rPr>
                <w:rFonts w:cs="Arial"/>
                <w:bCs/>
                <w:color w:val="auto"/>
                <w:sz w:val="24"/>
                <w:szCs w:val="24"/>
              </w:rPr>
              <w:t>Dz.</w:t>
            </w:r>
            <w:r w:rsidR="00BB4A06" w:rsidRPr="001659CE">
              <w:rPr>
                <w:rFonts w:cs="Arial"/>
                <w:bCs/>
                <w:color w:val="auto"/>
                <w:sz w:val="24"/>
                <w:szCs w:val="24"/>
              </w:rPr>
              <w:t xml:space="preserve"> </w:t>
            </w:r>
            <w:r w:rsidR="00E905A6" w:rsidRPr="001659CE">
              <w:rPr>
                <w:rFonts w:cs="Arial"/>
                <w:bCs/>
                <w:color w:val="auto"/>
                <w:sz w:val="24"/>
                <w:szCs w:val="24"/>
              </w:rPr>
              <w:t>U. z 202</w:t>
            </w:r>
            <w:r w:rsidR="007F4D1B" w:rsidRPr="001659CE">
              <w:rPr>
                <w:rFonts w:cs="Arial"/>
                <w:bCs/>
                <w:color w:val="auto"/>
                <w:sz w:val="24"/>
                <w:szCs w:val="24"/>
              </w:rPr>
              <w:t>4</w:t>
            </w:r>
            <w:r w:rsidR="00E905A6" w:rsidRPr="001659CE">
              <w:rPr>
                <w:rFonts w:cs="Arial"/>
                <w:bCs/>
                <w:color w:val="auto"/>
                <w:sz w:val="24"/>
                <w:szCs w:val="24"/>
              </w:rPr>
              <w:t xml:space="preserve"> r. poz. </w:t>
            </w:r>
            <w:r w:rsidR="007F4D1B" w:rsidRPr="001659CE">
              <w:rPr>
                <w:rFonts w:cs="Arial"/>
                <w:bCs/>
                <w:color w:val="auto"/>
                <w:sz w:val="24"/>
                <w:szCs w:val="24"/>
              </w:rPr>
              <w:t>54</w:t>
            </w:r>
            <w:r w:rsidR="00BB4A06" w:rsidRPr="001659CE">
              <w:rPr>
                <w:rFonts w:cs="Arial"/>
                <w:bCs/>
                <w:color w:val="auto"/>
                <w:sz w:val="24"/>
                <w:szCs w:val="24"/>
              </w:rPr>
              <w:t xml:space="preserve"> ze zm.</w:t>
            </w:r>
            <w:r w:rsidR="00DD279C" w:rsidRPr="001659CE">
              <w:rPr>
                <w:rFonts w:cs="Arial"/>
                <w:bCs/>
                <w:color w:val="auto"/>
                <w:sz w:val="24"/>
                <w:szCs w:val="24"/>
              </w:rPr>
              <w:t>, dalej</w:t>
            </w:r>
            <w:r w:rsidR="007F4D1B" w:rsidRPr="001659CE">
              <w:rPr>
                <w:rFonts w:cs="Arial"/>
                <w:bCs/>
                <w:color w:val="auto"/>
                <w:sz w:val="24"/>
                <w:szCs w:val="24"/>
              </w:rPr>
              <w:t>: ustawa</w:t>
            </w:r>
            <w:r w:rsidR="00DD279C" w:rsidRPr="001659CE">
              <w:rPr>
                <w:rFonts w:cs="Arial"/>
                <w:bCs/>
                <w:color w:val="auto"/>
                <w:sz w:val="24"/>
                <w:szCs w:val="24"/>
              </w:rPr>
              <w:t xml:space="preserve"> POŚ</w:t>
            </w:r>
            <w:r w:rsidR="003A73FB" w:rsidRPr="001659CE">
              <w:rPr>
                <w:rFonts w:cs="Arial"/>
                <w:bCs/>
                <w:color w:val="auto"/>
                <w:sz w:val="24"/>
                <w:szCs w:val="24"/>
              </w:rPr>
              <w:t xml:space="preserve">) </w:t>
            </w:r>
            <w:r w:rsidR="00E10B79" w:rsidRPr="001659CE">
              <w:rPr>
                <w:rFonts w:cs="Arial"/>
                <w:bCs/>
                <w:color w:val="auto"/>
                <w:sz w:val="24"/>
                <w:szCs w:val="24"/>
              </w:rPr>
              <w:t>oraz</w:t>
            </w:r>
            <w:r w:rsidR="00E10B79" w:rsidRPr="001659CE">
              <w:rPr>
                <w:rFonts w:cs="Arial"/>
                <w:color w:val="auto"/>
                <w:sz w:val="24"/>
                <w:szCs w:val="24"/>
              </w:rPr>
              <w:t xml:space="preserve"> </w:t>
            </w:r>
            <w:r w:rsidR="00E10B79" w:rsidRPr="001659CE">
              <w:rPr>
                <w:rFonts w:cs="Arial"/>
                <w:bCs/>
                <w:color w:val="auto"/>
                <w:sz w:val="24"/>
                <w:szCs w:val="24"/>
              </w:rPr>
              <w:t xml:space="preserve">art. 14 ustawy z dnia 20 lipca 2018 r. </w:t>
            </w:r>
            <w:r w:rsidR="00E10B79" w:rsidRPr="001659CE">
              <w:rPr>
                <w:rFonts w:cs="Arial"/>
                <w:bCs/>
                <w:color w:val="auto"/>
                <w:sz w:val="24"/>
                <w:szCs w:val="24"/>
              </w:rPr>
              <w:br/>
              <w:t>o zmianie ustawy o odpadach oraz niektórych innych ustaw</w:t>
            </w:r>
          </w:p>
        </w:tc>
      </w:tr>
      <w:tr w:rsidR="002B339E" w:rsidRPr="001659CE" w14:paraId="20E45ECA" w14:textId="77777777" w:rsidTr="001659CE">
        <w:tc>
          <w:tcPr>
            <w:tcW w:w="3227" w:type="dxa"/>
            <w:tcBorders>
              <w:bottom w:val="single" w:sz="4" w:space="0" w:color="auto"/>
            </w:tcBorders>
          </w:tcPr>
          <w:p w14:paraId="7226D8C0" w14:textId="77777777" w:rsidR="00BA1260" w:rsidRPr="001659CE" w:rsidRDefault="00BA1260" w:rsidP="008B1CEC">
            <w:pPr>
              <w:pStyle w:val="Arial10i50"/>
              <w:spacing w:line="320" w:lineRule="atLeast"/>
              <w:rPr>
                <w:rFonts w:cs="Arial"/>
                <w:color w:val="auto"/>
                <w:sz w:val="24"/>
                <w:szCs w:val="24"/>
              </w:rPr>
            </w:pPr>
          </w:p>
        </w:tc>
        <w:tc>
          <w:tcPr>
            <w:tcW w:w="6271" w:type="dxa"/>
            <w:gridSpan w:val="2"/>
            <w:tcBorders>
              <w:bottom w:val="single" w:sz="4" w:space="0" w:color="auto"/>
            </w:tcBorders>
          </w:tcPr>
          <w:p w14:paraId="575632B6" w14:textId="77777777" w:rsidR="00BA1260" w:rsidRPr="001659CE" w:rsidRDefault="00BA1260" w:rsidP="008B1CEC">
            <w:pPr>
              <w:pStyle w:val="Arial10i50"/>
              <w:spacing w:line="320" w:lineRule="atLeast"/>
              <w:rPr>
                <w:rFonts w:cs="Arial"/>
                <w:color w:val="auto"/>
                <w:sz w:val="24"/>
                <w:szCs w:val="24"/>
              </w:rPr>
            </w:pPr>
          </w:p>
        </w:tc>
      </w:tr>
      <w:tr w:rsidR="002B339E" w:rsidRPr="001659CE" w14:paraId="5A382DD4" w14:textId="77777777" w:rsidTr="001659CE">
        <w:tc>
          <w:tcPr>
            <w:tcW w:w="3227" w:type="dxa"/>
            <w:tcBorders>
              <w:top w:val="single" w:sz="4" w:space="0" w:color="auto"/>
            </w:tcBorders>
          </w:tcPr>
          <w:p w14:paraId="741529B8" w14:textId="77777777" w:rsidR="004A522E" w:rsidRPr="001659CE" w:rsidRDefault="004A522E" w:rsidP="008B1CEC">
            <w:pPr>
              <w:pStyle w:val="Arial10i50"/>
              <w:spacing w:line="320" w:lineRule="atLeast"/>
              <w:rPr>
                <w:rFonts w:cs="Arial"/>
                <w:color w:val="auto"/>
                <w:sz w:val="24"/>
                <w:szCs w:val="24"/>
              </w:rPr>
            </w:pPr>
          </w:p>
        </w:tc>
        <w:tc>
          <w:tcPr>
            <w:tcW w:w="6271" w:type="dxa"/>
            <w:gridSpan w:val="2"/>
            <w:tcBorders>
              <w:top w:val="single" w:sz="4" w:space="0" w:color="auto"/>
            </w:tcBorders>
          </w:tcPr>
          <w:p w14:paraId="6AEE7CD7" w14:textId="77777777" w:rsidR="00BA1260" w:rsidRPr="001659CE" w:rsidRDefault="00BA1260" w:rsidP="008B1CEC">
            <w:pPr>
              <w:pStyle w:val="Arial10i50"/>
              <w:spacing w:line="320" w:lineRule="atLeast"/>
              <w:rPr>
                <w:rFonts w:cs="Arial"/>
                <w:color w:val="auto"/>
                <w:sz w:val="24"/>
                <w:szCs w:val="24"/>
              </w:rPr>
            </w:pPr>
          </w:p>
        </w:tc>
      </w:tr>
      <w:tr w:rsidR="002B339E" w:rsidRPr="001659CE" w14:paraId="265B44E8" w14:textId="77777777" w:rsidTr="001659CE">
        <w:tc>
          <w:tcPr>
            <w:tcW w:w="9498" w:type="dxa"/>
            <w:gridSpan w:val="3"/>
          </w:tcPr>
          <w:p w14:paraId="1CA5E4F4" w14:textId="6DCD7762" w:rsidR="005F2AF3" w:rsidRPr="001659CE" w:rsidRDefault="005F2AF3" w:rsidP="008B1CEC">
            <w:pPr>
              <w:pStyle w:val="Arial10i50"/>
              <w:spacing w:line="320" w:lineRule="atLeast"/>
              <w:rPr>
                <w:rFonts w:cs="Arial"/>
                <w:color w:val="auto"/>
                <w:sz w:val="24"/>
                <w:szCs w:val="24"/>
              </w:rPr>
            </w:pPr>
            <w:r w:rsidRPr="001659CE">
              <w:rPr>
                <w:rFonts w:cs="Arial"/>
                <w:color w:val="auto"/>
                <w:sz w:val="24"/>
                <w:szCs w:val="24"/>
              </w:rPr>
              <w:t>Po rozpozna</w:t>
            </w:r>
            <w:r w:rsidR="00965BB6" w:rsidRPr="001659CE">
              <w:rPr>
                <w:rFonts w:cs="Arial"/>
                <w:color w:val="auto"/>
                <w:sz w:val="24"/>
                <w:szCs w:val="24"/>
              </w:rPr>
              <w:t xml:space="preserve">niu wniosku </w:t>
            </w:r>
            <w:r w:rsidR="00E133D9" w:rsidRPr="001659CE">
              <w:rPr>
                <w:rFonts w:cs="Arial"/>
                <w:color w:val="auto"/>
                <w:sz w:val="24"/>
                <w:szCs w:val="24"/>
              </w:rPr>
              <w:t>przedstawiciel</w:t>
            </w:r>
            <w:r w:rsidR="00965BB6" w:rsidRPr="001659CE">
              <w:rPr>
                <w:rFonts w:cs="Arial"/>
                <w:color w:val="auto"/>
                <w:sz w:val="24"/>
                <w:szCs w:val="24"/>
              </w:rPr>
              <w:t>a spółki</w:t>
            </w:r>
            <w:r w:rsidR="00965BB6" w:rsidRPr="001659CE">
              <w:rPr>
                <w:rFonts w:cs="Arial"/>
                <w:b/>
                <w:bCs/>
                <w:color w:val="auto"/>
                <w:spacing w:val="-4"/>
                <w:sz w:val="24"/>
                <w:szCs w:val="24"/>
              </w:rPr>
              <w:t xml:space="preserve"> </w:t>
            </w:r>
            <w:r w:rsidR="00916F8A" w:rsidRPr="001659CE">
              <w:rPr>
                <w:rFonts w:cs="Arial"/>
                <w:bCs/>
                <w:color w:val="auto"/>
                <w:sz w:val="24"/>
                <w:szCs w:val="24"/>
              </w:rPr>
              <w:t>ALBA Miejskie Przedsiębiorstwo Gospodarki Komunalnej Sp. z o.o. z siedzibą w Dąbrowie Górniczej</w:t>
            </w:r>
            <w:r w:rsidR="00CF50CB" w:rsidRPr="001659CE">
              <w:rPr>
                <w:rFonts w:cs="Arial"/>
                <w:bCs/>
                <w:color w:val="auto"/>
                <w:sz w:val="24"/>
                <w:szCs w:val="24"/>
              </w:rPr>
              <w:t>,</w:t>
            </w:r>
            <w:r w:rsidR="00965BB6" w:rsidRPr="001659CE">
              <w:rPr>
                <w:rFonts w:cs="Arial"/>
                <w:color w:val="auto"/>
                <w:sz w:val="24"/>
                <w:szCs w:val="24"/>
              </w:rPr>
              <w:t xml:space="preserve"> </w:t>
            </w:r>
            <w:r w:rsidRPr="001659CE">
              <w:rPr>
                <w:rFonts w:cs="Arial"/>
                <w:color w:val="auto"/>
                <w:sz w:val="24"/>
                <w:szCs w:val="24"/>
              </w:rPr>
              <w:t>o zmianę pozwolenia zintegrowanego</w:t>
            </w:r>
          </w:p>
          <w:p w14:paraId="2758C0E8" w14:textId="77777777" w:rsidR="005F2AF3" w:rsidRPr="001659CE" w:rsidRDefault="005F2AF3" w:rsidP="008B1CEC">
            <w:pPr>
              <w:pStyle w:val="Arial10i50"/>
              <w:spacing w:line="320" w:lineRule="atLeast"/>
              <w:rPr>
                <w:rFonts w:cs="Arial"/>
                <w:b/>
                <w:color w:val="auto"/>
                <w:sz w:val="24"/>
                <w:szCs w:val="24"/>
              </w:rPr>
            </w:pPr>
          </w:p>
          <w:p w14:paraId="64E1485D" w14:textId="02F99510" w:rsidR="005F2AF3" w:rsidRPr="001659CE" w:rsidRDefault="005F2AF3" w:rsidP="008B1CEC">
            <w:pPr>
              <w:pStyle w:val="Arial10i50"/>
              <w:spacing w:line="320" w:lineRule="atLeast"/>
              <w:rPr>
                <w:rFonts w:cs="Arial"/>
                <w:color w:val="auto"/>
                <w:sz w:val="24"/>
                <w:szCs w:val="24"/>
              </w:rPr>
            </w:pPr>
            <w:r w:rsidRPr="001659CE">
              <w:rPr>
                <w:rFonts w:cs="Arial"/>
                <w:b/>
                <w:color w:val="auto"/>
                <w:sz w:val="24"/>
                <w:szCs w:val="24"/>
              </w:rPr>
              <w:t>orzekam</w:t>
            </w:r>
            <w:r w:rsidRPr="001659CE">
              <w:rPr>
                <w:rFonts w:cs="Arial"/>
                <w:color w:val="auto"/>
                <w:sz w:val="24"/>
                <w:szCs w:val="24"/>
              </w:rPr>
              <w:t>:</w:t>
            </w:r>
          </w:p>
          <w:p w14:paraId="12A8B6DD" w14:textId="6B268459" w:rsidR="00FC6C50" w:rsidRPr="001659CE" w:rsidRDefault="00F612D3" w:rsidP="008B1CEC">
            <w:pPr>
              <w:pStyle w:val="Arial10i50"/>
              <w:spacing w:line="320" w:lineRule="atLeast"/>
              <w:rPr>
                <w:rFonts w:cs="Arial"/>
                <w:color w:val="auto"/>
                <w:sz w:val="24"/>
                <w:szCs w:val="24"/>
              </w:rPr>
            </w:pPr>
            <w:r>
              <w:rPr>
                <w:rFonts w:cs="Arial"/>
                <w:color w:val="auto"/>
                <w:sz w:val="24"/>
                <w:szCs w:val="24"/>
              </w:rPr>
              <w:br/>
            </w:r>
            <w:r w:rsidR="005F2AF3" w:rsidRPr="001659CE">
              <w:rPr>
                <w:rFonts w:cs="Arial"/>
                <w:color w:val="auto"/>
                <w:sz w:val="24"/>
                <w:szCs w:val="24"/>
              </w:rPr>
              <w:t>zmienić</w:t>
            </w:r>
            <w:r w:rsidR="001E4232" w:rsidRPr="001659CE">
              <w:rPr>
                <w:rFonts w:cs="Arial"/>
                <w:color w:val="auto"/>
                <w:sz w:val="24"/>
                <w:szCs w:val="24"/>
              </w:rPr>
              <w:t xml:space="preserve"> warunki pozwolenia</w:t>
            </w:r>
            <w:r w:rsidR="005F2AF3" w:rsidRPr="001659CE">
              <w:rPr>
                <w:rFonts w:cs="Arial"/>
                <w:color w:val="auto"/>
                <w:sz w:val="24"/>
                <w:szCs w:val="24"/>
              </w:rPr>
              <w:t xml:space="preserve"> zintegrowane</w:t>
            </w:r>
            <w:r w:rsidR="001E4232" w:rsidRPr="001659CE">
              <w:rPr>
                <w:rFonts w:cs="Arial"/>
                <w:color w:val="auto"/>
                <w:sz w:val="24"/>
                <w:szCs w:val="24"/>
              </w:rPr>
              <w:t>go,</w:t>
            </w:r>
            <w:r w:rsidR="005F2AF3" w:rsidRPr="001659CE">
              <w:rPr>
                <w:rFonts w:cs="Arial"/>
                <w:color w:val="auto"/>
                <w:sz w:val="24"/>
                <w:szCs w:val="24"/>
              </w:rPr>
              <w:t xml:space="preserve"> udzielone</w:t>
            </w:r>
            <w:r w:rsidR="001E4232" w:rsidRPr="001659CE">
              <w:rPr>
                <w:rFonts w:cs="Arial"/>
                <w:color w:val="auto"/>
                <w:sz w:val="24"/>
                <w:szCs w:val="24"/>
              </w:rPr>
              <w:t>go</w:t>
            </w:r>
            <w:r w:rsidR="005F2AF3" w:rsidRPr="001659CE">
              <w:rPr>
                <w:rFonts w:cs="Arial"/>
                <w:color w:val="auto"/>
                <w:sz w:val="24"/>
                <w:szCs w:val="24"/>
              </w:rPr>
              <w:t xml:space="preserve"> decyzją </w:t>
            </w:r>
            <w:r w:rsidR="00916F8A" w:rsidRPr="001659CE">
              <w:rPr>
                <w:rFonts w:cs="Arial"/>
                <w:color w:val="auto"/>
                <w:sz w:val="24"/>
                <w:szCs w:val="24"/>
              </w:rPr>
              <w:t>Prezydenta Miasta Dąbrowy Górniczej, znak: WER.6223.4.2014.JP z dnia 5 lutego 2015 r.</w:t>
            </w:r>
            <w:r w:rsidR="0044655E" w:rsidRPr="001659CE">
              <w:rPr>
                <w:rFonts w:cs="Arial"/>
                <w:color w:val="auto"/>
                <w:sz w:val="24"/>
                <w:szCs w:val="24"/>
              </w:rPr>
              <w:t xml:space="preserve"> (zmienionego decyzją Marszałka Województwa Śląskiego nr 2062/OS/2015 z dnia 30 listopada </w:t>
            </w:r>
            <w:r w:rsidR="00D8104E" w:rsidRPr="001659CE">
              <w:rPr>
                <w:rFonts w:cs="Arial"/>
                <w:color w:val="auto"/>
                <w:sz w:val="24"/>
                <w:szCs w:val="24"/>
              </w:rPr>
              <w:br/>
            </w:r>
            <w:r w:rsidR="0044655E" w:rsidRPr="001659CE">
              <w:rPr>
                <w:rFonts w:cs="Arial"/>
                <w:color w:val="auto"/>
                <w:sz w:val="24"/>
                <w:szCs w:val="24"/>
              </w:rPr>
              <w:t>2015 r.)</w:t>
            </w:r>
            <w:r w:rsidR="00916F8A" w:rsidRPr="001659CE">
              <w:rPr>
                <w:rFonts w:cs="Arial"/>
                <w:color w:val="auto"/>
                <w:sz w:val="24"/>
                <w:szCs w:val="24"/>
              </w:rPr>
              <w:t xml:space="preserve"> </w:t>
            </w:r>
            <w:r w:rsidR="005F2AF3" w:rsidRPr="001659CE">
              <w:rPr>
                <w:rFonts w:cs="Arial"/>
                <w:color w:val="auto"/>
                <w:sz w:val="24"/>
                <w:szCs w:val="24"/>
              </w:rPr>
              <w:t>dla instalacji</w:t>
            </w:r>
            <w:r w:rsidR="000E62C0" w:rsidRPr="001659CE">
              <w:rPr>
                <w:rFonts w:cs="Arial"/>
                <w:color w:val="auto"/>
                <w:sz w:val="24"/>
                <w:szCs w:val="24"/>
              </w:rPr>
              <w:t xml:space="preserve"> </w:t>
            </w:r>
            <w:r w:rsidR="00260903" w:rsidRPr="001659CE">
              <w:rPr>
                <w:rFonts w:cs="Arial"/>
                <w:color w:val="auto"/>
                <w:sz w:val="24"/>
                <w:szCs w:val="24"/>
              </w:rPr>
              <w:t xml:space="preserve">pn. Zakład Przetwarzania Odpadów Komunalnych LIPÓWKA II, </w:t>
            </w:r>
            <w:r w:rsidR="00D8104E" w:rsidRPr="001659CE">
              <w:rPr>
                <w:rFonts w:cs="Arial"/>
                <w:color w:val="auto"/>
                <w:sz w:val="24"/>
                <w:szCs w:val="24"/>
              </w:rPr>
              <w:br/>
            </w:r>
            <w:r w:rsidR="00260903" w:rsidRPr="001659CE">
              <w:rPr>
                <w:rFonts w:cs="Arial"/>
                <w:color w:val="auto"/>
                <w:sz w:val="24"/>
                <w:szCs w:val="24"/>
              </w:rPr>
              <w:lastRenderedPageBreak/>
              <w:t xml:space="preserve">tj. instalacji </w:t>
            </w:r>
            <w:r w:rsidR="00850961">
              <w:rPr>
                <w:rFonts w:cs="Arial"/>
                <w:color w:val="auto"/>
                <w:sz w:val="24"/>
                <w:szCs w:val="24"/>
              </w:rPr>
              <w:t>mechaniczno-</w:t>
            </w:r>
            <w:r w:rsidR="00916F8A" w:rsidRPr="001659CE">
              <w:rPr>
                <w:rFonts w:cs="Arial"/>
                <w:color w:val="auto"/>
                <w:sz w:val="24"/>
                <w:szCs w:val="24"/>
              </w:rPr>
              <w:t xml:space="preserve">biologicznego przetwarzania </w:t>
            </w:r>
            <w:r w:rsidR="00850961">
              <w:rPr>
                <w:rFonts w:cs="Arial"/>
                <w:color w:val="auto"/>
                <w:sz w:val="24"/>
                <w:szCs w:val="24"/>
              </w:rPr>
              <w:t xml:space="preserve">zmieszanych </w:t>
            </w:r>
            <w:r w:rsidR="00916F8A" w:rsidRPr="001659CE">
              <w:rPr>
                <w:rFonts w:cs="Arial"/>
                <w:color w:val="auto"/>
                <w:sz w:val="24"/>
                <w:szCs w:val="24"/>
              </w:rPr>
              <w:t xml:space="preserve">odpadów </w:t>
            </w:r>
            <w:r w:rsidR="00850961">
              <w:rPr>
                <w:rFonts w:cs="Arial"/>
                <w:color w:val="auto"/>
                <w:sz w:val="24"/>
                <w:szCs w:val="24"/>
              </w:rPr>
              <w:t xml:space="preserve">komunalnych </w:t>
            </w:r>
            <w:r w:rsidR="00916F8A" w:rsidRPr="001659CE">
              <w:rPr>
                <w:rFonts w:cs="Arial"/>
                <w:color w:val="auto"/>
                <w:sz w:val="24"/>
                <w:szCs w:val="24"/>
              </w:rPr>
              <w:t>oraz instalacji obróbki wstępnej odpadów</w:t>
            </w:r>
            <w:r w:rsidR="00D8104E" w:rsidRPr="001659CE">
              <w:rPr>
                <w:rFonts w:cs="Arial"/>
                <w:color w:val="auto"/>
                <w:sz w:val="24"/>
                <w:szCs w:val="24"/>
              </w:rPr>
              <w:t>,</w:t>
            </w:r>
            <w:r w:rsidR="00916F8A" w:rsidRPr="001659CE">
              <w:rPr>
                <w:rFonts w:cs="Arial"/>
                <w:color w:val="auto"/>
                <w:sz w:val="24"/>
                <w:szCs w:val="24"/>
              </w:rPr>
              <w:t xml:space="preserve"> przeznaczonych </w:t>
            </w:r>
            <w:r w:rsidR="00850961">
              <w:rPr>
                <w:rFonts w:cs="Arial"/>
                <w:color w:val="auto"/>
                <w:sz w:val="24"/>
                <w:szCs w:val="24"/>
              </w:rPr>
              <w:br/>
            </w:r>
            <w:r w:rsidR="00916F8A" w:rsidRPr="001659CE">
              <w:rPr>
                <w:rFonts w:cs="Arial"/>
                <w:color w:val="auto"/>
                <w:sz w:val="24"/>
                <w:szCs w:val="24"/>
              </w:rPr>
              <w:t>do termicznego przekształcania</w:t>
            </w:r>
            <w:r w:rsidR="00D9483C" w:rsidRPr="001659CE">
              <w:rPr>
                <w:rFonts w:cs="Arial"/>
                <w:color w:val="auto"/>
                <w:sz w:val="24"/>
                <w:szCs w:val="24"/>
              </w:rPr>
              <w:t>,</w:t>
            </w:r>
            <w:r w:rsidR="00916F8A" w:rsidRPr="001659CE">
              <w:rPr>
                <w:rFonts w:cs="Arial"/>
                <w:color w:val="auto"/>
                <w:sz w:val="24"/>
                <w:szCs w:val="24"/>
              </w:rPr>
              <w:t xml:space="preserve"> zlokalizowanych w Dąbrowie Górniczej, </w:t>
            </w:r>
            <w:r w:rsidR="00850961">
              <w:rPr>
                <w:rFonts w:cs="Arial"/>
                <w:color w:val="auto"/>
                <w:sz w:val="24"/>
                <w:szCs w:val="24"/>
              </w:rPr>
              <w:br/>
            </w:r>
            <w:r w:rsidR="00916F8A" w:rsidRPr="001659CE">
              <w:rPr>
                <w:rFonts w:cs="Arial"/>
                <w:color w:val="auto"/>
                <w:sz w:val="24"/>
                <w:szCs w:val="24"/>
              </w:rPr>
              <w:t>przy ul. Głównej 144a,</w:t>
            </w:r>
            <w:r w:rsidR="00260903" w:rsidRPr="001659CE">
              <w:rPr>
                <w:rFonts w:cs="Arial"/>
                <w:color w:val="auto"/>
                <w:sz w:val="24"/>
                <w:szCs w:val="24"/>
              </w:rPr>
              <w:t xml:space="preserve"> </w:t>
            </w:r>
            <w:r w:rsidR="00916F8A" w:rsidRPr="001659CE">
              <w:rPr>
                <w:rFonts w:cs="Arial"/>
                <w:color w:val="auto"/>
                <w:sz w:val="24"/>
                <w:szCs w:val="24"/>
              </w:rPr>
              <w:t>eksploatowanych przez spółkę ALBA Miejskie Przedsiębiorstwo Gospodarki Komunalnej Sp. z o.o. z siedzibą w Dąbrowie Górniczej (NIP: 6290011971, Regon: 271588322)</w:t>
            </w:r>
            <w:r w:rsidR="00A41003">
              <w:rPr>
                <w:rFonts w:cs="Arial"/>
                <w:color w:val="auto"/>
                <w:sz w:val="24"/>
                <w:szCs w:val="24"/>
              </w:rPr>
              <w:t>,</w:t>
            </w:r>
            <w:r w:rsidR="00916F8A" w:rsidRPr="001659CE">
              <w:rPr>
                <w:rFonts w:cs="Arial"/>
                <w:color w:val="auto"/>
                <w:sz w:val="24"/>
                <w:szCs w:val="24"/>
              </w:rPr>
              <w:t xml:space="preserve"> </w:t>
            </w:r>
            <w:r w:rsidR="005F2AF3" w:rsidRPr="001659CE">
              <w:rPr>
                <w:rFonts w:cs="Arial"/>
                <w:color w:val="auto"/>
                <w:sz w:val="24"/>
                <w:szCs w:val="24"/>
              </w:rPr>
              <w:t>w następujący sposób:</w:t>
            </w:r>
          </w:p>
          <w:p w14:paraId="6819221D" w14:textId="0139E27E" w:rsidR="00FC6C50" w:rsidRDefault="00FC6C50" w:rsidP="008B1CEC">
            <w:pPr>
              <w:pStyle w:val="Arial10i50"/>
              <w:spacing w:line="320" w:lineRule="atLeast"/>
              <w:rPr>
                <w:rFonts w:cs="Arial"/>
                <w:bCs/>
                <w:iCs/>
                <w:color w:val="auto"/>
                <w:sz w:val="24"/>
                <w:szCs w:val="24"/>
              </w:rPr>
            </w:pPr>
          </w:p>
          <w:p w14:paraId="24B2BE16" w14:textId="77777777" w:rsidR="00850961" w:rsidRPr="001659CE" w:rsidRDefault="00850961" w:rsidP="008B1CEC">
            <w:pPr>
              <w:pStyle w:val="Arial10i50"/>
              <w:spacing w:line="320" w:lineRule="atLeast"/>
              <w:rPr>
                <w:rFonts w:cs="Arial"/>
                <w:bCs/>
                <w:iCs/>
                <w:color w:val="auto"/>
                <w:sz w:val="24"/>
                <w:szCs w:val="24"/>
              </w:rPr>
            </w:pPr>
          </w:p>
          <w:p w14:paraId="46B3E314" w14:textId="0C9665F0" w:rsidR="00097470" w:rsidRPr="001659CE" w:rsidRDefault="002B7C8E" w:rsidP="008B1CEC">
            <w:pPr>
              <w:pStyle w:val="Arial10i50"/>
              <w:numPr>
                <w:ilvl w:val="0"/>
                <w:numId w:val="64"/>
              </w:numPr>
              <w:spacing w:line="320" w:lineRule="atLeast"/>
              <w:ind w:hanging="329"/>
              <w:rPr>
                <w:rFonts w:cs="Arial"/>
                <w:bCs/>
                <w:iCs/>
                <w:color w:val="auto"/>
                <w:sz w:val="24"/>
                <w:szCs w:val="24"/>
              </w:rPr>
            </w:pPr>
            <w:r w:rsidRPr="001659CE">
              <w:rPr>
                <w:rFonts w:cs="Arial"/>
                <w:bCs/>
                <w:iCs/>
                <w:color w:val="auto"/>
                <w:sz w:val="24"/>
                <w:szCs w:val="24"/>
              </w:rPr>
              <w:t xml:space="preserve">W części </w:t>
            </w:r>
            <w:r w:rsidR="00B2121F" w:rsidRPr="001659CE">
              <w:rPr>
                <w:rFonts w:cs="Arial"/>
                <w:b/>
                <w:bCs/>
                <w:iCs/>
                <w:color w:val="auto"/>
                <w:sz w:val="24"/>
                <w:szCs w:val="24"/>
              </w:rPr>
              <w:t>II</w:t>
            </w:r>
            <w:r w:rsidR="00CF1581" w:rsidRPr="001659CE">
              <w:rPr>
                <w:rFonts w:cs="Arial"/>
                <w:b/>
                <w:bCs/>
                <w:iCs/>
                <w:color w:val="auto"/>
                <w:sz w:val="24"/>
                <w:szCs w:val="24"/>
              </w:rPr>
              <w:t>I</w:t>
            </w:r>
            <w:r w:rsidR="00B2121F" w:rsidRPr="001659CE">
              <w:rPr>
                <w:rFonts w:cs="Arial"/>
                <w:b/>
                <w:bCs/>
                <w:iCs/>
                <w:color w:val="auto"/>
                <w:sz w:val="24"/>
                <w:szCs w:val="24"/>
              </w:rPr>
              <w:t xml:space="preserve"> </w:t>
            </w:r>
            <w:r w:rsidR="00B2121F" w:rsidRPr="001659CE">
              <w:rPr>
                <w:rFonts w:cs="Arial"/>
                <w:bCs/>
                <w:iCs/>
                <w:color w:val="auto"/>
                <w:sz w:val="24"/>
                <w:szCs w:val="24"/>
              </w:rPr>
              <w:t>pozwolenia zintegrowanego</w:t>
            </w:r>
            <w:r w:rsidR="00BE65FE" w:rsidRPr="001659CE">
              <w:rPr>
                <w:rFonts w:cs="Arial"/>
                <w:bCs/>
                <w:iCs/>
                <w:color w:val="auto"/>
                <w:sz w:val="24"/>
                <w:szCs w:val="24"/>
              </w:rPr>
              <w:t>,</w:t>
            </w:r>
            <w:r w:rsidR="00B2121F" w:rsidRPr="001659CE">
              <w:rPr>
                <w:rFonts w:cs="Arial"/>
                <w:bCs/>
                <w:iCs/>
                <w:color w:val="auto"/>
                <w:sz w:val="24"/>
                <w:szCs w:val="24"/>
              </w:rPr>
              <w:t xml:space="preserve"> pn.</w:t>
            </w:r>
            <w:r w:rsidRPr="001659CE">
              <w:rPr>
                <w:rFonts w:cs="Arial"/>
                <w:b/>
                <w:bCs/>
                <w:iCs/>
                <w:color w:val="auto"/>
                <w:sz w:val="24"/>
                <w:szCs w:val="24"/>
              </w:rPr>
              <w:t xml:space="preserve"> </w:t>
            </w:r>
            <w:r w:rsidR="00CF1581" w:rsidRPr="001659CE">
              <w:rPr>
                <w:rFonts w:cs="Arial"/>
                <w:b/>
                <w:bCs/>
                <w:iCs/>
                <w:color w:val="auto"/>
                <w:sz w:val="24"/>
                <w:szCs w:val="24"/>
              </w:rPr>
              <w:t>Przetwarzanie odpadów</w:t>
            </w:r>
          </w:p>
          <w:p w14:paraId="0DD07AEC" w14:textId="12085BA5" w:rsidR="00CF1581" w:rsidRPr="001659CE" w:rsidRDefault="00CF1581" w:rsidP="008B1CEC">
            <w:pPr>
              <w:pStyle w:val="Arial10i50"/>
              <w:spacing w:line="320" w:lineRule="atLeast"/>
              <w:ind w:left="360"/>
              <w:rPr>
                <w:rFonts w:cs="Arial"/>
                <w:bCs/>
                <w:iCs/>
                <w:color w:val="auto"/>
                <w:sz w:val="24"/>
                <w:szCs w:val="24"/>
              </w:rPr>
            </w:pPr>
          </w:p>
          <w:p w14:paraId="65B08D59" w14:textId="25CA1770" w:rsidR="00CF1581" w:rsidRPr="001659CE" w:rsidRDefault="00C81C13" w:rsidP="008B1CEC">
            <w:pPr>
              <w:pStyle w:val="Arial10i50"/>
              <w:spacing w:line="320" w:lineRule="atLeast"/>
              <w:ind w:left="360"/>
              <w:rPr>
                <w:rFonts w:cs="Arial"/>
                <w:bCs/>
                <w:i/>
                <w:iCs/>
                <w:color w:val="auto"/>
                <w:sz w:val="24"/>
                <w:szCs w:val="24"/>
                <w:u w:val="single"/>
              </w:rPr>
            </w:pPr>
            <w:r w:rsidRPr="001659CE">
              <w:rPr>
                <w:rFonts w:cs="Arial"/>
                <w:bCs/>
                <w:i/>
                <w:iCs/>
                <w:color w:val="auto"/>
                <w:sz w:val="24"/>
                <w:szCs w:val="24"/>
                <w:u w:val="single"/>
              </w:rPr>
              <w:t>d</w:t>
            </w:r>
            <w:r w:rsidR="00CF1581" w:rsidRPr="001659CE">
              <w:rPr>
                <w:rFonts w:cs="Arial"/>
                <w:bCs/>
                <w:i/>
                <w:iCs/>
                <w:color w:val="auto"/>
                <w:sz w:val="24"/>
                <w:szCs w:val="24"/>
                <w:u w:val="single"/>
              </w:rPr>
              <w:t xml:space="preserve">odaje się punkt </w:t>
            </w:r>
            <w:r w:rsidR="008F1EEF" w:rsidRPr="001659CE">
              <w:rPr>
                <w:rFonts w:cs="Arial"/>
                <w:bCs/>
                <w:i/>
                <w:iCs/>
                <w:color w:val="auto"/>
                <w:sz w:val="24"/>
                <w:szCs w:val="24"/>
                <w:u w:val="single"/>
              </w:rPr>
              <w:t>4</w:t>
            </w:r>
            <w:r w:rsidRPr="001659CE">
              <w:rPr>
                <w:rFonts w:cs="Arial"/>
                <w:bCs/>
                <w:i/>
                <w:iCs/>
                <w:color w:val="auto"/>
                <w:sz w:val="24"/>
                <w:szCs w:val="24"/>
                <w:u w:val="single"/>
              </w:rPr>
              <w:t xml:space="preserve"> o brzmieniu:</w:t>
            </w:r>
          </w:p>
          <w:p w14:paraId="2CAA2F34" w14:textId="198AEFB0" w:rsidR="00C81C13" w:rsidRPr="001659CE" w:rsidRDefault="00C81C13" w:rsidP="008B1CEC">
            <w:pPr>
              <w:pStyle w:val="Arial10i50"/>
              <w:spacing w:line="320" w:lineRule="atLeast"/>
              <w:ind w:left="360"/>
              <w:rPr>
                <w:rFonts w:cs="Arial"/>
                <w:bCs/>
                <w:i/>
                <w:iCs/>
                <w:color w:val="auto"/>
                <w:sz w:val="24"/>
                <w:szCs w:val="24"/>
                <w:u w:val="single"/>
              </w:rPr>
            </w:pPr>
          </w:p>
          <w:p w14:paraId="6EF43C93" w14:textId="7F70F520" w:rsidR="00A242D4" w:rsidRPr="001659CE" w:rsidRDefault="00C81C13" w:rsidP="008B1CEC">
            <w:pPr>
              <w:pStyle w:val="Arial10i50"/>
              <w:spacing w:line="320" w:lineRule="atLeast"/>
              <w:ind w:left="426"/>
              <w:rPr>
                <w:rFonts w:cs="Arial"/>
                <w:b/>
                <w:color w:val="auto"/>
                <w:sz w:val="24"/>
                <w:szCs w:val="24"/>
              </w:rPr>
            </w:pPr>
            <w:r w:rsidRPr="001659CE">
              <w:rPr>
                <w:rFonts w:cs="Arial"/>
                <w:bCs/>
                <w:iCs/>
                <w:color w:val="auto"/>
                <w:sz w:val="24"/>
                <w:szCs w:val="24"/>
              </w:rPr>
              <w:t>„</w:t>
            </w:r>
            <w:r w:rsidR="000D5266" w:rsidRPr="001659CE">
              <w:rPr>
                <w:rFonts w:cs="Arial"/>
                <w:b/>
                <w:iCs/>
                <w:color w:val="auto"/>
                <w:sz w:val="24"/>
                <w:szCs w:val="24"/>
              </w:rPr>
              <w:t xml:space="preserve">4. </w:t>
            </w:r>
            <w:r w:rsidR="00A242D4" w:rsidRPr="001659CE">
              <w:rPr>
                <w:rFonts w:cs="Arial"/>
                <w:b/>
                <w:sz w:val="24"/>
                <w:szCs w:val="24"/>
              </w:rPr>
              <w:t xml:space="preserve"> </w:t>
            </w:r>
            <w:r w:rsidR="00A242D4" w:rsidRPr="001659CE">
              <w:rPr>
                <w:rFonts w:cs="Arial"/>
                <w:b/>
                <w:color w:val="auto"/>
                <w:sz w:val="24"/>
                <w:szCs w:val="24"/>
              </w:rPr>
              <w:t>Miejsce i sposób magazynowania odpadów przew</w:t>
            </w:r>
            <w:r w:rsidR="00D55453">
              <w:rPr>
                <w:rFonts w:cs="Arial"/>
                <w:b/>
                <w:color w:val="auto"/>
                <w:sz w:val="24"/>
                <w:szCs w:val="24"/>
              </w:rPr>
              <w:t>idzianych</w:t>
            </w:r>
            <w:r w:rsidR="00A242D4" w:rsidRPr="001659CE">
              <w:rPr>
                <w:rFonts w:cs="Arial"/>
                <w:b/>
                <w:color w:val="auto"/>
                <w:sz w:val="24"/>
                <w:szCs w:val="24"/>
              </w:rPr>
              <w:t xml:space="preserve"> </w:t>
            </w:r>
            <w:r w:rsidR="000D7BF1">
              <w:rPr>
                <w:rFonts w:cs="Arial"/>
                <w:b/>
                <w:color w:val="auto"/>
                <w:sz w:val="24"/>
                <w:szCs w:val="24"/>
              </w:rPr>
              <w:br/>
            </w:r>
            <w:r w:rsidR="00A242D4" w:rsidRPr="001659CE">
              <w:rPr>
                <w:rFonts w:cs="Arial"/>
                <w:b/>
                <w:color w:val="auto"/>
                <w:sz w:val="24"/>
                <w:szCs w:val="24"/>
              </w:rPr>
              <w:t>do przetwarzania</w:t>
            </w:r>
          </w:p>
          <w:p w14:paraId="087C393C" w14:textId="77777777" w:rsidR="008B1CEC" w:rsidRPr="001659CE" w:rsidRDefault="008B1CEC" w:rsidP="008B1CEC">
            <w:pPr>
              <w:pStyle w:val="Arial10i50"/>
              <w:spacing w:line="320" w:lineRule="atLeast"/>
              <w:ind w:left="426"/>
              <w:rPr>
                <w:rFonts w:cs="Arial"/>
                <w:b/>
                <w:color w:val="auto"/>
                <w:sz w:val="24"/>
                <w:szCs w:val="24"/>
              </w:rPr>
            </w:pPr>
          </w:p>
          <w:p w14:paraId="2AC4D661" w14:textId="40C28374" w:rsidR="00A242D4" w:rsidRPr="001659CE" w:rsidRDefault="00A242D4" w:rsidP="006B74E5">
            <w:pPr>
              <w:pStyle w:val="Arial10i50"/>
              <w:spacing w:line="320" w:lineRule="atLeast"/>
              <w:ind w:left="426"/>
              <w:rPr>
                <w:rFonts w:cs="Arial"/>
                <w:color w:val="auto"/>
                <w:sz w:val="24"/>
                <w:szCs w:val="24"/>
              </w:rPr>
            </w:pPr>
            <w:r w:rsidRPr="001659CE">
              <w:rPr>
                <w:rFonts w:cs="Arial"/>
                <w:color w:val="auto"/>
                <w:sz w:val="24"/>
                <w:szCs w:val="24"/>
              </w:rPr>
              <w:t>Wszystkie odpady prze</w:t>
            </w:r>
            <w:r w:rsidR="00EE0A53">
              <w:rPr>
                <w:rFonts w:cs="Arial"/>
                <w:color w:val="auto"/>
                <w:sz w:val="24"/>
                <w:szCs w:val="24"/>
              </w:rPr>
              <w:t>znaczone</w:t>
            </w:r>
            <w:r w:rsidRPr="001659CE">
              <w:rPr>
                <w:rFonts w:cs="Arial"/>
                <w:color w:val="auto"/>
                <w:sz w:val="24"/>
                <w:szCs w:val="24"/>
              </w:rPr>
              <w:t xml:space="preserve"> do przetwarzania będą magazynowane </w:t>
            </w:r>
            <w:r w:rsidR="008C181B" w:rsidRPr="001659CE">
              <w:rPr>
                <w:rFonts w:cs="Arial"/>
                <w:color w:val="auto"/>
                <w:sz w:val="24"/>
                <w:szCs w:val="24"/>
              </w:rPr>
              <w:br/>
            </w:r>
            <w:r w:rsidRPr="001659CE">
              <w:rPr>
                <w:rFonts w:cs="Arial"/>
                <w:color w:val="auto"/>
                <w:sz w:val="24"/>
                <w:szCs w:val="24"/>
              </w:rPr>
              <w:t xml:space="preserve">w </w:t>
            </w:r>
            <w:r w:rsidR="00850961">
              <w:rPr>
                <w:rFonts w:cs="Arial"/>
                <w:color w:val="auto"/>
                <w:sz w:val="24"/>
                <w:szCs w:val="24"/>
              </w:rPr>
              <w:t xml:space="preserve">wyznaczonych </w:t>
            </w:r>
            <w:r w:rsidRPr="001659CE">
              <w:rPr>
                <w:rFonts w:cs="Arial"/>
                <w:color w:val="auto"/>
                <w:sz w:val="24"/>
                <w:szCs w:val="24"/>
              </w:rPr>
              <w:t>miejscach</w:t>
            </w:r>
            <w:r w:rsidR="00850961">
              <w:rPr>
                <w:rFonts w:cs="Arial"/>
                <w:color w:val="auto"/>
                <w:sz w:val="24"/>
                <w:szCs w:val="24"/>
              </w:rPr>
              <w:t>.</w:t>
            </w:r>
            <w:r w:rsidRPr="001659CE">
              <w:rPr>
                <w:rFonts w:cs="Arial"/>
                <w:color w:val="auto"/>
                <w:sz w:val="24"/>
                <w:szCs w:val="24"/>
              </w:rPr>
              <w:t xml:space="preserve"> </w:t>
            </w:r>
          </w:p>
          <w:p w14:paraId="79ED3718" w14:textId="77777777" w:rsidR="008B1CEC" w:rsidRPr="001659CE" w:rsidRDefault="008B1CEC" w:rsidP="008B1CEC">
            <w:pPr>
              <w:pStyle w:val="Arial10i50"/>
              <w:spacing w:line="320" w:lineRule="atLeast"/>
              <w:ind w:left="426"/>
              <w:rPr>
                <w:rFonts w:cs="Arial"/>
                <w:color w:val="auto"/>
                <w:sz w:val="24"/>
                <w:szCs w:val="24"/>
              </w:rPr>
            </w:pPr>
          </w:p>
          <w:p w14:paraId="5FD546AE" w14:textId="257B6A87" w:rsidR="00B57B10" w:rsidRPr="001659CE" w:rsidRDefault="00B57B10" w:rsidP="006B74E5">
            <w:pPr>
              <w:spacing w:line="320" w:lineRule="atLeast"/>
              <w:ind w:left="426"/>
              <w:rPr>
                <w:rFonts w:ascii="Arial" w:eastAsia="Times New Roman" w:hAnsi="Arial" w:cs="Arial"/>
                <w:sz w:val="24"/>
                <w:szCs w:val="24"/>
              </w:rPr>
            </w:pPr>
            <w:r w:rsidRPr="001659CE">
              <w:rPr>
                <w:rFonts w:ascii="Arial" w:eastAsia="Times New Roman" w:hAnsi="Arial" w:cs="Arial"/>
                <w:sz w:val="24"/>
                <w:szCs w:val="24"/>
              </w:rPr>
              <w:t>Magazynowanie odpadów na terenie zakładu</w:t>
            </w:r>
            <w:r w:rsidR="00EE0A53">
              <w:rPr>
                <w:rFonts w:ascii="Arial" w:eastAsia="Times New Roman" w:hAnsi="Arial" w:cs="Arial"/>
                <w:sz w:val="24"/>
                <w:szCs w:val="24"/>
              </w:rPr>
              <w:t>,</w:t>
            </w:r>
            <w:r w:rsidRPr="001659CE">
              <w:rPr>
                <w:rFonts w:ascii="Arial" w:eastAsia="Times New Roman" w:hAnsi="Arial" w:cs="Arial"/>
                <w:sz w:val="24"/>
                <w:szCs w:val="24"/>
              </w:rPr>
              <w:t xml:space="preserve"> będzie spełniało wymagania</w:t>
            </w:r>
            <w:r w:rsidR="006B74E5" w:rsidRPr="001659CE">
              <w:rPr>
                <w:rFonts w:ascii="Arial" w:eastAsia="Times New Roman" w:hAnsi="Arial" w:cs="Arial"/>
                <w:sz w:val="24"/>
                <w:szCs w:val="24"/>
              </w:rPr>
              <w:t xml:space="preserve"> </w:t>
            </w:r>
            <w:r w:rsidRPr="001659CE">
              <w:rPr>
                <w:rFonts w:ascii="Arial" w:eastAsia="Times New Roman" w:hAnsi="Arial" w:cs="Arial"/>
                <w:sz w:val="24"/>
                <w:szCs w:val="24"/>
              </w:rPr>
              <w:t xml:space="preserve">określone w Rozporządzeniu Ministra Klimatu z dnia 11 września 2020 r. w sprawie szczegółowych wymagań dla magazynowania odpadów </w:t>
            </w:r>
            <w:r w:rsidR="00892D85">
              <w:rPr>
                <w:rFonts w:ascii="Arial" w:eastAsia="Times New Roman" w:hAnsi="Arial" w:cs="Arial"/>
                <w:sz w:val="24"/>
                <w:szCs w:val="24"/>
              </w:rPr>
              <w:br/>
            </w:r>
            <w:r w:rsidRPr="001659CE">
              <w:rPr>
                <w:rFonts w:ascii="Arial" w:eastAsia="Times New Roman" w:hAnsi="Arial" w:cs="Arial"/>
                <w:sz w:val="24"/>
                <w:szCs w:val="24"/>
              </w:rPr>
              <w:t>(Dz. U. z 2020 r. poz. 1742).</w:t>
            </w:r>
          </w:p>
          <w:p w14:paraId="4CEC81F6" w14:textId="77777777" w:rsidR="004B4903" w:rsidRDefault="004B4903" w:rsidP="004B4903">
            <w:pPr>
              <w:pStyle w:val="Arial10i50"/>
              <w:spacing w:line="320" w:lineRule="atLeast"/>
              <w:rPr>
                <w:rFonts w:cs="Arial"/>
                <w:b/>
                <w:iCs/>
                <w:sz w:val="24"/>
                <w:szCs w:val="24"/>
              </w:rPr>
            </w:pPr>
          </w:p>
          <w:p w14:paraId="69438467" w14:textId="03A46A86" w:rsidR="00DC6F4D" w:rsidRPr="004B4903" w:rsidRDefault="00DC6F4D" w:rsidP="00B22393">
            <w:pPr>
              <w:pStyle w:val="Arial10i50"/>
              <w:spacing w:line="320" w:lineRule="atLeast"/>
              <w:rPr>
                <w:rFonts w:cs="Arial"/>
                <w:b/>
                <w:iCs/>
                <w:sz w:val="24"/>
                <w:szCs w:val="24"/>
              </w:rPr>
            </w:pPr>
            <w:r w:rsidRPr="004B4903">
              <w:rPr>
                <w:rFonts w:cs="Arial"/>
                <w:b/>
                <w:iCs/>
                <w:sz w:val="24"/>
                <w:szCs w:val="24"/>
              </w:rPr>
              <w:t>Miejsce i sposób magazynowani</w:t>
            </w:r>
            <w:r w:rsidR="00B22393">
              <w:rPr>
                <w:rFonts w:cs="Arial"/>
                <w:b/>
                <w:iCs/>
                <w:sz w:val="24"/>
                <w:szCs w:val="24"/>
              </w:rPr>
              <w:t>a</w:t>
            </w:r>
            <w:r w:rsidR="004B4903">
              <w:rPr>
                <w:rFonts w:cs="Arial"/>
                <w:b/>
                <w:iCs/>
                <w:sz w:val="24"/>
                <w:szCs w:val="24"/>
              </w:rPr>
              <w:t xml:space="preserve"> </w:t>
            </w:r>
            <w:r w:rsidRPr="004B4903">
              <w:rPr>
                <w:rFonts w:cs="Arial"/>
                <w:b/>
                <w:iCs/>
                <w:sz w:val="24"/>
                <w:szCs w:val="24"/>
              </w:rPr>
              <w:t>odpadów</w:t>
            </w:r>
            <w:r w:rsidR="000D7BF1" w:rsidRPr="004B4903">
              <w:rPr>
                <w:rFonts w:cs="Arial"/>
                <w:b/>
                <w:iCs/>
                <w:sz w:val="24"/>
                <w:szCs w:val="24"/>
              </w:rPr>
              <w:t xml:space="preserve"> </w:t>
            </w:r>
            <w:r w:rsidR="00EE0A53" w:rsidRPr="004B4903">
              <w:rPr>
                <w:rFonts w:cs="Arial"/>
                <w:b/>
                <w:iCs/>
                <w:sz w:val="24"/>
                <w:szCs w:val="24"/>
              </w:rPr>
              <w:t>przewidzianych</w:t>
            </w:r>
            <w:r w:rsidR="004B4903" w:rsidRPr="004B4903">
              <w:rPr>
                <w:rFonts w:cs="Arial"/>
                <w:b/>
                <w:iCs/>
                <w:sz w:val="24"/>
                <w:szCs w:val="24"/>
              </w:rPr>
              <w:t xml:space="preserve"> </w:t>
            </w:r>
            <w:r w:rsidR="00EE0A53" w:rsidRPr="004B4903">
              <w:rPr>
                <w:rFonts w:cs="Arial"/>
                <w:b/>
                <w:iCs/>
                <w:sz w:val="24"/>
                <w:szCs w:val="24"/>
              </w:rPr>
              <w:t>do</w:t>
            </w:r>
            <w:r w:rsidR="004B4903" w:rsidRPr="004B4903">
              <w:rPr>
                <w:rFonts w:cs="Arial"/>
                <w:b/>
                <w:iCs/>
                <w:sz w:val="24"/>
                <w:szCs w:val="24"/>
              </w:rPr>
              <w:t xml:space="preserve"> </w:t>
            </w:r>
            <w:r w:rsidR="00EE0A53" w:rsidRPr="004B4903">
              <w:rPr>
                <w:rFonts w:cs="Arial"/>
                <w:b/>
                <w:iCs/>
                <w:sz w:val="24"/>
                <w:szCs w:val="24"/>
              </w:rPr>
              <w:t>przetwarzania</w:t>
            </w:r>
            <w:r w:rsidR="00B22393">
              <w:rPr>
                <w:rFonts w:cs="Arial"/>
                <w:b/>
                <w:iCs/>
                <w:sz w:val="24"/>
                <w:szCs w:val="24"/>
              </w:rPr>
              <w:br/>
            </w:r>
          </w:p>
          <w:tbl>
            <w:tblPr>
              <w:tblStyle w:val="Tabela-Siatka"/>
              <w:tblW w:w="9359" w:type="dxa"/>
              <w:tblInd w:w="2" w:type="dxa"/>
              <w:tblLayout w:type="fixed"/>
              <w:tblLook w:val="04A0" w:firstRow="1" w:lastRow="0" w:firstColumn="1" w:lastColumn="0" w:noHBand="0" w:noVBand="1"/>
            </w:tblPr>
            <w:tblGrid>
              <w:gridCol w:w="591"/>
              <w:gridCol w:w="1286"/>
              <w:gridCol w:w="2514"/>
              <w:gridCol w:w="2129"/>
              <w:gridCol w:w="2839"/>
            </w:tblGrid>
            <w:tr w:rsidR="006B74E5" w:rsidRPr="001659CE" w14:paraId="6678E040" w14:textId="77777777" w:rsidTr="004528EF">
              <w:trPr>
                <w:tblHeader/>
              </w:trPr>
              <w:tc>
                <w:tcPr>
                  <w:tcW w:w="591" w:type="dxa"/>
                  <w:tcBorders>
                    <w:top w:val="single" w:sz="2" w:space="0" w:color="000000"/>
                    <w:left w:val="single" w:sz="2" w:space="0" w:color="000000"/>
                    <w:bottom w:val="single" w:sz="2" w:space="0" w:color="000000"/>
                  </w:tcBorders>
                  <w:shd w:val="clear" w:color="auto" w:fill="auto"/>
                  <w:vAlign w:val="center"/>
                </w:tcPr>
                <w:p w14:paraId="1D6578DA" w14:textId="0793157E"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b/>
                      <w:bCs/>
                      <w:iCs/>
                      <w:kern w:val="3"/>
                      <w:sz w:val="24"/>
                      <w:szCs w:val="24"/>
                      <w:lang w:eastAsia="zh-CN"/>
                    </w:rPr>
                    <w:t>Lp.</w:t>
                  </w:r>
                </w:p>
              </w:tc>
              <w:tc>
                <w:tcPr>
                  <w:tcW w:w="1286" w:type="dxa"/>
                  <w:tcBorders>
                    <w:top w:val="single" w:sz="2" w:space="0" w:color="000000"/>
                    <w:left w:val="single" w:sz="2" w:space="0" w:color="000000"/>
                    <w:bottom w:val="single" w:sz="2" w:space="0" w:color="000000"/>
                  </w:tcBorders>
                  <w:shd w:val="clear" w:color="auto" w:fill="auto"/>
                  <w:vAlign w:val="center"/>
                </w:tcPr>
                <w:p w14:paraId="58DA1757" w14:textId="2375E261" w:rsidR="00AA3399" w:rsidRPr="001659CE" w:rsidRDefault="007B7645" w:rsidP="003E5267">
                  <w:pPr>
                    <w:framePr w:hSpace="141" w:wrap="around" w:vAnchor="text" w:hAnchor="margin" w:x="108" w:y="-3002"/>
                    <w:spacing w:line="320" w:lineRule="atLeast"/>
                    <w:suppressOverlap/>
                    <w:jc w:val="center"/>
                    <w:rPr>
                      <w:rFonts w:ascii="Arial" w:hAnsi="Arial" w:cs="Arial"/>
                      <w:b/>
                      <w:bCs/>
                      <w:sz w:val="24"/>
                      <w:szCs w:val="24"/>
                    </w:rPr>
                  </w:pPr>
                  <w:r>
                    <w:rPr>
                      <w:rFonts w:ascii="Arial" w:hAnsi="Arial" w:cs="Arial"/>
                      <w:b/>
                      <w:bCs/>
                      <w:iCs/>
                      <w:kern w:val="3"/>
                      <w:sz w:val="24"/>
                      <w:szCs w:val="24"/>
                      <w:lang w:eastAsia="zh-CN"/>
                    </w:rPr>
                    <w:br/>
                  </w:r>
                  <w:r w:rsidR="00AA3399" w:rsidRPr="001659CE">
                    <w:rPr>
                      <w:rFonts w:ascii="Arial" w:hAnsi="Arial" w:cs="Arial"/>
                      <w:b/>
                      <w:bCs/>
                      <w:iCs/>
                      <w:kern w:val="3"/>
                      <w:sz w:val="24"/>
                      <w:szCs w:val="24"/>
                      <w:lang w:eastAsia="zh-CN"/>
                    </w:rPr>
                    <w:t>Kod odpadu</w:t>
                  </w:r>
                  <w:r w:rsidR="00892D85">
                    <w:rPr>
                      <w:rFonts w:ascii="Arial" w:hAnsi="Arial" w:cs="Arial"/>
                      <w:b/>
                      <w:bCs/>
                      <w:iCs/>
                      <w:kern w:val="3"/>
                      <w:sz w:val="24"/>
                      <w:szCs w:val="24"/>
                      <w:lang w:eastAsia="zh-CN"/>
                    </w:rPr>
                    <w:br/>
                  </w:r>
                </w:p>
              </w:tc>
              <w:tc>
                <w:tcPr>
                  <w:tcW w:w="2514" w:type="dxa"/>
                  <w:tcBorders>
                    <w:top w:val="single" w:sz="2" w:space="0" w:color="000000"/>
                    <w:left w:val="single" w:sz="2" w:space="0" w:color="000000"/>
                    <w:bottom w:val="single" w:sz="2" w:space="0" w:color="000000"/>
                  </w:tcBorders>
                  <w:shd w:val="clear" w:color="auto" w:fill="auto"/>
                  <w:vAlign w:val="center"/>
                </w:tcPr>
                <w:p w14:paraId="41BE54C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b/>
                      <w:bCs/>
                      <w:iCs/>
                      <w:kern w:val="3"/>
                      <w:sz w:val="24"/>
                      <w:szCs w:val="24"/>
                      <w:lang w:eastAsia="zh-CN"/>
                    </w:rPr>
                    <w:t>Rodzaj odpadu</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C7068C" w14:textId="7C7A59B5" w:rsidR="00AA3399" w:rsidRPr="001659CE" w:rsidRDefault="007B7645" w:rsidP="003E5267">
                  <w:pPr>
                    <w:framePr w:hSpace="141" w:wrap="around" w:vAnchor="text" w:hAnchor="margin" w:x="108" w:y="-3002"/>
                    <w:spacing w:line="320" w:lineRule="atLeast"/>
                    <w:suppressOverlap/>
                    <w:jc w:val="center"/>
                    <w:rPr>
                      <w:rFonts w:ascii="Arial" w:hAnsi="Arial" w:cs="Arial"/>
                      <w:b/>
                      <w:sz w:val="24"/>
                      <w:szCs w:val="24"/>
                    </w:rPr>
                  </w:pPr>
                  <w:r>
                    <w:rPr>
                      <w:rFonts w:ascii="Arial" w:hAnsi="Arial" w:cs="Arial"/>
                      <w:b/>
                      <w:sz w:val="24"/>
                      <w:szCs w:val="24"/>
                    </w:rPr>
                    <w:br/>
                  </w:r>
                  <w:r w:rsidR="00AA3399" w:rsidRPr="001659CE">
                    <w:rPr>
                      <w:rFonts w:ascii="Arial" w:hAnsi="Arial" w:cs="Arial"/>
                      <w:b/>
                      <w:sz w:val="24"/>
                      <w:szCs w:val="24"/>
                    </w:rPr>
                    <w:t>Miejsce magazynowania</w:t>
                  </w:r>
                  <w:r w:rsidR="00892D85">
                    <w:rPr>
                      <w:rFonts w:ascii="Arial" w:hAnsi="Arial" w:cs="Arial"/>
                      <w:b/>
                      <w:sz w:val="24"/>
                      <w:szCs w:val="24"/>
                    </w:rPr>
                    <w:br/>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301CD" w14:textId="7CD076FA" w:rsidR="00AA3399" w:rsidRPr="001659CE" w:rsidRDefault="007B7645" w:rsidP="003E5267">
                  <w:pPr>
                    <w:framePr w:hSpace="141" w:wrap="around" w:vAnchor="text" w:hAnchor="margin" w:x="108" w:y="-3002"/>
                    <w:spacing w:line="320" w:lineRule="atLeast"/>
                    <w:suppressOverlap/>
                    <w:jc w:val="center"/>
                    <w:rPr>
                      <w:rFonts w:ascii="Arial" w:hAnsi="Arial" w:cs="Arial"/>
                      <w:b/>
                      <w:sz w:val="24"/>
                      <w:szCs w:val="24"/>
                    </w:rPr>
                  </w:pPr>
                  <w:r>
                    <w:rPr>
                      <w:rFonts w:ascii="Arial" w:hAnsi="Arial" w:cs="Arial"/>
                      <w:b/>
                      <w:sz w:val="24"/>
                      <w:szCs w:val="24"/>
                    </w:rPr>
                    <w:br/>
                  </w:r>
                  <w:r w:rsidR="00AA3399" w:rsidRPr="001659CE">
                    <w:rPr>
                      <w:rFonts w:ascii="Arial" w:hAnsi="Arial" w:cs="Arial"/>
                      <w:b/>
                      <w:sz w:val="24"/>
                      <w:szCs w:val="24"/>
                    </w:rPr>
                    <w:t>Sposób magazynowania</w:t>
                  </w:r>
                  <w:r w:rsidR="00892D85">
                    <w:rPr>
                      <w:rFonts w:ascii="Arial" w:hAnsi="Arial" w:cs="Arial"/>
                      <w:b/>
                      <w:sz w:val="24"/>
                      <w:szCs w:val="24"/>
                    </w:rPr>
                    <w:br/>
                  </w:r>
                </w:p>
              </w:tc>
            </w:tr>
            <w:tr w:rsidR="00AA3399" w:rsidRPr="001659CE" w14:paraId="61588803" w14:textId="77777777" w:rsidTr="004528EF">
              <w:tc>
                <w:tcPr>
                  <w:tcW w:w="591" w:type="dxa"/>
                  <w:tcBorders>
                    <w:left w:val="single" w:sz="2" w:space="0" w:color="000000"/>
                    <w:bottom w:val="single" w:sz="2" w:space="0" w:color="000000"/>
                  </w:tcBorders>
                  <w:shd w:val="clear" w:color="auto" w:fill="auto"/>
                  <w:vAlign w:val="center"/>
                </w:tcPr>
                <w:p w14:paraId="463FDBB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kern w:val="3"/>
                      <w:sz w:val="24"/>
                      <w:szCs w:val="24"/>
                      <w:lang w:eastAsia="zh-CN"/>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ADD5EA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02 01 03</w:t>
                  </w:r>
                </w:p>
              </w:tc>
              <w:tc>
                <w:tcPr>
                  <w:tcW w:w="2514" w:type="dxa"/>
                  <w:tcBorders>
                    <w:top w:val="single" w:sz="4" w:space="0" w:color="auto"/>
                    <w:left w:val="nil"/>
                    <w:bottom w:val="single" w:sz="4" w:space="0" w:color="auto"/>
                    <w:right w:val="single" w:sz="4" w:space="0" w:color="auto"/>
                  </w:tcBorders>
                  <w:shd w:val="clear" w:color="auto" w:fill="auto"/>
                  <w:vAlign w:val="center"/>
                </w:tcPr>
                <w:p w14:paraId="39856F68"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bCs/>
                      <w:sz w:val="24"/>
                      <w:szCs w:val="24"/>
                    </w:rPr>
                    <w:t xml:space="preserve">Odpadowa masa roślinna </w:t>
                  </w:r>
                </w:p>
              </w:tc>
              <w:tc>
                <w:tcPr>
                  <w:tcW w:w="2129" w:type="dxa"/>
                  <w:tcBorders>
                    <w:left w:val="single" w:sz="2" w:space="0" w:color="000000"/>
                    <w:bottom w:val="single" w:sz="2" w:space="0" w:color="000000"/>
                    <w:right w:val="single" w:sz="2" w:space="0" w:color="000000"/>
                  </w:tcBorders>
                  <w:shd w:val="clear" w:color="auto" w:fill="auto"/>
                  <w:vAlign w:val="center"/>
                </w:tcPr>
                <w:p w14:paraId="4F0FC5D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left w:val="single" w:sz="2" w:space="0" w:color="000000"/>
                    <w:bottom w:val="single" w:sz="2" w:space="0" w:color="000000"/>
                    <w:right w:val="single" w:sz="2" w:space="0" w:color="000000"/>
                  </w:tcBorders>
                  <w:shd w:val="clear" w:color="auto" w:fill="auto"/>
                  <w:vAlign w:val="center"/>
                </w:tcPr>
                <w:p w14:paraId="2B25B9E0" w14:textId="6BD56304"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kern w:val="3"/>
                      <w:sz w:val="24"/>
                      <w:szCs w:val="24"/>
                      <w:lang w:eastAsia="zh-CN"/>
                    </w:rPr>
                    <w:t>Odpady magazynowane</w:t>
                  </w:r>
                  <w:r w:rsidR="000B5B08" w:rsidRPr="001659CE">
                    <w:rPr>
                      <w:rFonts w:ascii="Arial" w:hAnsi="Arial" w:cs="Arial"/>
                      <w:kern w:val="3"/>
                      <w:sz w:val="24"/>
                      <w:szCs w:val="24"/>
                      <w:lang w:eastAsia="zh-CN"/>
                    </w:rPr>
                    <w:t xml:space="preserve"> </w:t>
                  </w:r>
                  <w:r w:rsidR="000B5B08" w:rsidRPr="001659CE">
                    <w:rPr>
                      <w:rFonts w:ascii="Arial" w:hAnsi="Arial" w:cs="Arial"/>
                      <w:kern w:val="3"/>
                      <w:sz w:val="24"/>
                      <w:szCs w:val="24"/>
                      <w:lang w:eastAsia="zh-CN"/>
                    </w:rPr>
                    <w:br/>
                    <w:t xml:space="preserve">są </w:t>
                  </w:r>
                  <w:r w:rsidRPr="001659CE">
                    <w:rPr>
                      <w:rFonts w:ascii="Arial" w:hAnsi="Arial" w:cs="Arial"/>
                      <w:kern w:val="3"/>
                      <w:sz w:val="24"/>
                      <w:szCs w:val="24"/>
                      <w:lang w:eastAsia="zh-CN"/>
                    </w:rPr>
                    <w:t>luzem</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 boksie</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t>
                  </w:r>
                  <w:r w:rsidR="006B74E5" w:rsidRPr="001659CE">
                    <w:rPr>
                      <w:rFonts w:ascii="Arial" w:hAnsi="Arial" w:cs="Arial"/>
                      <w:kern w:val="3"/>
                      <w:sz w:val="24"/>
                      <w:szCs w:val="24"/>
                      <w:lang w:eastAsia="zh-CN"/>
                    </w:rPr>
                    <w:br/>
                  </w:r>
                  <w:r w:rsidRPr="001659CE">
                    <w:rPr>
                      <w:rFonts w:ascii="Arial" w:hAnsi="Arial" w:cs="Arial"/>
                      <w:kern w:val="3"/>
                      <w:sz w:val="24"/>
                      <w:szCs w:val="24"/>
                      <w:lang w:eastAsia="zh-CN"/>
                    </w:rPr>
                    <w:t xml:space="preserve">pod wiatą </w:t>
                  </w:r>
                  <w:r w:rsidR="00C9415C">
                    <w:rPr>
                      <w:rFonts w:ascii="Arial" w:hAnsi="Arial" w:cs="Arial"/>
                      <w:kern w:val="3"/>
                      <w:sz w:val="24"/>
                      <w:szCs w:val="24"/>
                      <w:lang w:eastAsia="zh-CN"/>
                    </w:rPr>
                    <w:t>o</w:t>
                  </w:r>
                  <w:r w:rsidRPr="001659CE">
                    <w:rPr>
                      <w:rFonts w:ascii="Arial" w:hAnsi="Arial" w:cs="Arial"/>
                      <w:kern w:val="3"/>
                      <w:sz w:val="24"/>
                      <w:szCs w:val="24"/>
                      <w:lang w:eastAsia="zh-CN"/>
                    </w:rPr>
                    <w:t> szczeln</w:t>
                  </w:r>
                  <w:r w:rsidR="00C9415C">
                    <w:rPr>
                      <w:rFonts w:ascii="Arial" w:hAnsi="Arial" w:cs="Arial"/>
                      <w:kern w:val="3"/>
                      <w:sz w:val="24"/>
                      <w:szCs w:val="24"/>
                      <w:lang w:eastAsia="zh-CN"/>
                    </w:rPr>
                    <w:t>ej</w:t>
                  </w:r>
                  <w:r w:rsidR="006B74E5" w:rsidRPr="001659CE">
                    <w:rPr>
                      <w:rFonts w:ascii="Arial" w:hAnsi="Arial" w:cs="Arial"/>
                      <w:kern w:val="3"/>
                      <w:sz w:val="24"/>
                      <w:szCs w:val="24"/>
                      <w:lang w:eastAsia="zh-CN"/>
                    </w:rPr>
                    <w:t xml:space="preserve"> </w:t>
                  </w:r>
                  <w:r w:rsidRPr="001659CE">
                    <w:rPr>
                      <w:rFonts w:ascii="Arial" w:hAnsi="Arial" w:cs="Arial"/>
                      <w:kern w:val="3"/>
                      <w:sz w:val="24"/>
                      <w:szCs w:val="24"/>
                      <w:lang w:eastAsia="zh-CN"/>
                    </w:rPr>
                    <w:t>nawierzchni.</w:t>
                  </w:r>
                  <w:r w:rsidR="00442006" w:rsidRPr="001659CE">
                    <w:rPr>
                      <w:rFonts w:ascii="Arial" w:hAnsi="Arial" w:cs="Arial"/>
                      <w:kern w:val="3"/>
                      <w:sz w:val="24"/>
                      <w:szCs w:val="24"/>
                      <w:lang w:eastAsia="zh-CN"/>
                    </w:rPr>
                    <w:br/>
                  </w:r>
                </w:p>
              </w:tc>
            </w:tr>
            <w:tr w:rsidR="00AA3399" w:rsidRPr="001659CE" w14:paraId="750BEBB9" w14:textId="77777777" w:rsidTr="004528EF">
              <w:tc>
                <w:tcPr>
                  <w:tcW w:w="591" w:type="dxa"/>
                  <w:tcBorders>
                    <w:left w:val="single" w:sz="2" w:space="0" w:color="000000"/>
                    <w:bottom w:val="single" w:sz="2" w:space="0" w:color="000000"/>
                  </w:tcBorders>
                  <w:shd w:val="clear" w:color="auto" w:fill="auto"/>
                  <w:vAlign w:val="center"/>
                </w:tcPr>
                <w:p w14:paraId="1C66B96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kern w:val="3"/>
                      <w:sz w:val="24"/>
                      <w:szCs w:val="24"/>
                      <w:lang w:eastAsia="zh-CN"/>
                    </w:rPr>
                    <w:t>2</w:t>
                  </w:r>
                </w:p>
              </w:tc>
              <w:tc>
                <w:tcPr>
                  <w:tcW w:w="1286" w:type="dxa"/>
                  <w:tcBorders>
                    <w:top w:val="nil"/>
                    <w:left w:val="single" w:sz="4" w:space="0" w:color="auto"/>
                    <w:bottom w:val="single" w:sz="4" w:space="0" w:color="auto"/>
                    <w:right w:val="single" w:sz="4" w:space="0" w:color="auto"/>
                  </w:tcBorders>
                  <w:shd w:val="clear" w:color="auto" w:fill="auto"/>
                  <w:vAlign w:val="center"/>
                </w:tcPr>
                <w:p w14:paraId="2BE45860"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02 01 07</w:t>
                  </w:r>
                </w:p>
              </w:tc>
              <w:tc>
                <w:tcPr>
                  <w:tcW w:w="2514" w:type="dxa"/>
                  <w:tcBorders>
                    <w:top w:val="nil"/>
                    <w:left w:val="nil"/>
                    <w:bottom w:val="single" w:sz="4" w:space="0" w:color="auto"/>
                    <w:right w:val="single" w:sz="4" w:space="0" w:color="auto"/>
                  </w:tcBorders>
                  <w:shd w:val="clear" w:color="auto" w:fill="auto"/>
                  <w:vAlign w:val="center"/>
                </w:tcPr>
                <w:p w14:paraId="721F232E" w14:textId="0DB68E5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bCs/>
                      <w:sz w:val="24"/>
                      <w:szCs w:val="24"/>
                    </w:rPr>
                    <w:t xml:space="preserve">Odpady z gospodarki leśnej </w:t>
                  </w:r>
                </w:p>
              </w:tc>
              <w:tc>
                <w:tcPr>
                  <w:tcW w:w="2129" w:type="dxa"/>
                  <w:tcBorders>
                    <w:left w:val="single" w:sz="2" w:space="0" w:color="000000"/>
                    <w:bottom w:val="single" w:sz="2" w:space="0" w:color="000000"/>
                    <w:right w:val="single" w:sz="2" w:space="0" w:color="000000"/>
                  </w:tcBorders>
                  <w:shd w:val="clear" w:color="auto" w:fill="auto"/>
                  <w:vAlign w:val="center"/>
                </w:tcPr>
                <w:p w14:paraId="2F95806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left w:val="single" w:sz="2" w:space="0" w:color="000000"/>
                    <w:bottom w:val="single" w:sz="2" w:space="0" w:color="000000"/>
                    <w:right w:val="single" w:sz="2" w:space="0" w:color="000000"/>
                  </w:tcBorders>
                  <w:shd w:val="clear" w:color="auto" w:fill="auto"/>
                  <w:vAlign w:val="center"/>
                </w:tcPr>
                <w:p w14:paraId="156C4125" w14:textId="0F4238D8"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kern w:val="3"/>
                      <w:sz w:val="24"/>
                      <w:szCs w:val="24"/>
                      <w:lang w:eastAsia="zh-CN"/>
                    </w:rPr>
                    <w:t xml:space="preserve">Odpady magazynowane </w:t>
                  </w:r>
                  <w:r w:rsidR="006B74E5" w:rsidRPr="001659CE">
                    <w:rPr>
                      <w:rFonts w:ascii="Arial" w:hAnsi="Arial" w:cs="Arial"/>
                      <w:kern w:val="3"/>
                      <w:sz w:val="24"/>
                      <w:szCs w:val="24"/>
                      <w:lang w:eastAsia="zh-CN"/>
                    </w:rPr>
                    <w:br/>
                  </w:r>
                  <w:r w:rsidRPr="001659CE">
                    <w:rPr>
                      <w:rFonts w:ascii="Arial" w:hAnsi="Arial" w:cs="Arial"/>
                      <w:kern w:val="3"/>
                      <w:sz w:val="24"/>
                      <w:szCs w:val="24"/>
                      <w:lang w:eastAsia="zh-CN"/>
                    </w:rPr>
                    <w:t>są luzem</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 boksie</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t>
                  </w:r>
                  <w:r w:rsidR="006B74E5" w:rsidRPr="001659CE">
                    <w:rPr>
                      <w:rFonts w:ascii="Arial" w:hAnsi="Arial" w:cs="Arial"/>
                      <w:kern w:val="3"/>
                      <w:sz w:val="24"/>
                      <w:szCs w:val="24"/>
                      <w:lang w:eastAsia="zh-CN"/>
                    </w:rPr>
                    <w:br/>
                  </w:r>
                  <w:r w:rsidRPr="001659CE">
                    <w:rPr>
                      <w:rFonts w:ascii="Arial" w:hAnsi="Arial" w:cs="Arial"/>
                      <w:kern w:val="3"/>
                      <w:sz w:val="24"/>
                      <w:szCs w:val="24"/>
                      <w:lang w:eastAsia="zh-CN"/>
                    </w:rPr>
                    <w:t xml:space="preserve">pod wiatą </w:t>
                  </w:r>
                  <w:r w:rsidR="00C9415C">
                    <w:rPr>
                      <w:rFonts w:ascii="Arial" w:hAnsi="Arial" w:cs="Arial"/>
                      <w:kern w:val="3"/>
                      <w:sz w:val="24"/>
                      <w:szCs w:val="24"/>
                      <w:lang w:eastAsia="zh-CN"/>
                    </w:rPr>
                    <w:t>o</w:t>
                  </w:r>
                  <w:r w:rsidRPr="001659CE">
                    <w:rPr>
                      <w:rFonts w:ascii="Arial" w:hAnsi="Arial" w:cs="Arial"/>
                      <w:kern w:val="3"/>
                      <w:sz w:val="24"/>
                      <w:szCs w:val="24"/>
                      <w:lang w:eastAsia="zh-CN"/>
                    </w:rPr>
                    <w:t xml:space="preserve"> szczeln</w:t>
                  </w:r>
                  <w:r w:rsidR="00C9415C">
                    <w:rPr>
                      <w:rFonts w:ascii="Arial" w:hAnsi="Arial" w:cs="Arial"/>
                      <w:kern w:val="3"/>
                      <w:sz w:val="24"/>
                      <w:szCs w:val="24"/>
                      <w:lang w:eastAsia="zh-CN"/>
                    </w:rPr>
                    <w:t>ej</w:t>
                  </w:r>
                  <w:r w:rsidRPr="001659CE">
                    <w:rPr>
                      <w:rFonts w:ascii="Arial" w:hAnsi="Arial" w:cs="Arial"/>
                      <w:kern w:val="3"/>
                      <w:sz w:val="24"/>
                      <w:szCs w:val="24"/>
                      <w:lang w:eastAsia="zh-CN"/>
                    </w:rPr>
                    <w:t xml:space="preserve"> nawierzchni.</w:t>
                  </w:r>
                  <w:r w:rsidR="00442006" w:rsidRPr="001659CE">
                    <w:rPr>
                      <w:rFonts w:ascii="Arial" w:hAnsi="Arial" w:cs="Arial"/>
                      <w:kern w:val="3"/>
                      <w:sz w:val="24"/>
                      <w:szCs w:val="24"/>
                      <w:lang w:eastAsia="zh-CN"/>
                    </w:rPr>
                    <w:br/>
                  </w:r>
                </w:p>
              </w:tc>
            </w:tr>
            <w:tr w:rsidR="00AA3399" w:rsidRPr="001659CE" w14:paraId="3A7CAA28" w14:textId="77777777" w:rsidTr="004528EF">
              <w:tc>
                <w:tcPr>
                  <w:tcW w:w="591" w:type="dxa"/>
                  <w:tcBorders>
                    <w:left w:val="single" w:sz="2" w:space="0" w:color="000000"/>
                    <w:bottom w:val="single" w:sz="2" w:space="0" w:color="000000"/>
                  </w:tcBorders>
                  <w:shd w:val="clear" w:color="auto" w:fill="auto"/>
                  <w:vAlign w:val="center"/>
                </w:tcPr>
                <w:p w14:paraId="655F1CC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kern w:val="3"/>
                      <w:sz w:val="24"/>
                      <w:szCs w:val="24"/>
                      <w:lang w:eastAsia="zh-CN"/>
                    </w:rPr>
                    <w:t>3</w:t>
                  </w:r>
                </w:p>
              </w:tc>
              <w:tc>
                <w:tcPr>
                  <w:tcW w:w="1286" w:type="dxa"/>
                  <w:tcBorders>
                    <w:top w:val="nil"/>
                    <w:left w:val="single" w:sz="4" w:space="0" w:color="auto"/>
                    <w:bottom w:val="single" w:sz="4" w:space="0" w:color="auto"/>
                    <w:right w:val="single" w:sz="4" w:space="0" w:color="auto"/>
                  </w:tcBorders>
                  <w:shd w:val="clear" w:color="auto" w:fill="auto"/>
                  <w:vAlign w:val="center"/>
                </w:tcPr>
                <w:p w14:paraId="0CDEFE6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02 03 81</w:t>
                  </w:r>
                </w:p>
              </w:tc>
              <w:tc>
                <w:tcPr>
                  <w:tcW w:w="2514" w:type="dxa"/>
                  <w:tcBorders>
                    <w:top w:val="nil"/>
                    <w:left w:val="nil"/>
                    <w:bottom w:val="single" w:sz="4" w:space="0" w:color="auto"/>
                    <w:right w:val="single" w:sz="4" w:space="0" w:color="auto"/>
                  </w:tcBorders>
                  <w:shd w:val="clear" w:color="auto" w:fill="auto"/>
                  <w:vAlign w:val="center"/>
                </w:tcPr>
                <w:p w14:paraId="61D219D8" w14:textId="58569C49"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bCs/>
                      <w:sz w:val="24"/>
                      <w:szCs w:val="24"/>
                    </w:rPr>
                    <w:t xml:space="preserve">Odpady z produkcji pasz roślinnych </w:t>
                  </w:r>
                </w:p>
              </w:tc>
              <w:tc>
                <w:tcPr>
                  <w:tcW w:w="2129" w:type="dxa"/>
                  <w:tcBorders>
                    <w:left w:val="single" w:sz="2" w:space="0" w:color="000000"/>
                    <w:bottom w:val="single" w:sz="2" w:space="0" w:color="000000"/>
                    <w:right w:val="single" w:sz="2" w:space="0" w:color="000000"/>
                  </w:tcBorders>
                  <w:shd w:val="clear" w:color="auto" w:fill="auto"/>
                  <w:vAlign w:val="center"/>
                </w:tcPr>
                <w:p w14:paraId="5436534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left w:val="single" w:sz="2" w:space="0" w:color="000000"/>
                    <w:bottom w:val="single" w:sz="2" w:space="0" w:color="000000"/>
                    <w:right w:val="single" w:sz="2" w:space="0" w:color="000000"/>
                  </w:tcBorders>
                  <w:shd w:val="clear" w:color="auto" w:fill="auto"/>
                  <w:vAlign w:val="center"/>
                </w:tcPr>
                <w:p w14:paraId="745E01D1" w14:textId="77777777" w:rsidR="000B5B08"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kern w:val="3"/>
                      <w:sz w:val="24"/>
                      <w:szCs w:val="24"/>
                      <w:lang w:eastAsia="zh-CN"/>
                    </w:rPr>
                    <w:t xml:space="preserve">Odpady magazynowane </w:t>
                  </w:r>
                  <w:r w:rsidR="006B74E5" w:rsidRPr="001659CE">
                    <w:rPr>
                      <w:rFonts w:ascii="Arial" w:hAnsi="Arial" w:cs="Arial"/>
                      <w:kern w:val="3"/>
                      <w:sz w:val="24"/>
                      <w:szCs w:val="24"/>
                      <w:lang w:eastAsia="zh-CN"/>
                    </w:rPr>
                    <w:br/>
                  </w:r>
                  <w:r w:rsidRPr="001659CE">
                    <w:rPr>
                      <w:rFonts w:ascii="Arial" w:hAnsi="Arial" w:cs="Arial"/>
                      <w:kern w:val="3"/>
                      <w:sz w:val="24"/>
                      <w:szCs w:val="24"/>
                      <w:lang w:eastAsia="zh-CN"/>
                    </w:rPr>
                    <w:t>są luzem</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 boksie</w:t>
                  </w:r>
                  <w:r w:rsidR="006B74E5" w:rsidRPr="001659CE">
                    <w:rPr>
                      <w:rFonts w:ascii="Arial" w:hAnsi="Arial" w:cs="Arial"/>
                      <w:kern w:val="3"/>
                      <w:sz w:val="24"/>
                      <w:szCs w:val="24"/>
                      <w:lang w:eastAsia="zh-CN"/>
                    </w:rPr>
                    <w:t>,</w:t>
                  </w:r>
                  <w:r w:rsidRPr="001659CE">
                    <w:rPr>
                      <w:rFonts w:ascii="Arial" w:hAnsi="Arial" w:cs="Arial"/>
                      <w:kern w:val="3"/>
                      <w:sz w:val="24"/>
                      <w:szCs w:val="24"/>
                      <w:lang w:eastAsia="zh-CN"/>
                    </w:rPr>
                    <w:t xml:space="preserve"> </w:t>
                  </w:r>
                </w:p>
                <w:p w14:paraId="43269706" w14:textId="44C330C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kern w:val="3"/>
                      <w:sz w:val="24"/>
                      <w:szCs w:val="24"/>
                      <w:lang w:eastAsia="zh-CN"/>
                    </w:rPr>
                    <w:t xml:space="preserve">pod wiatą </w:t>
                  </w:r>
                  <w:r w:rsidR="00C9415C">
                    <w:rPr>
                      <w:rFonts w:ascii="Arial" w:hAnsi="Arial" w:cs="Arial"/>
                      <w:kern w:val="3"/>
                      <w:sz w:val="24"/>
                      <w:szCs w:val="24"/>
                      <w:lang w:eastAsia="zh-CN"/>
                    </w:rPr>
                    <w:t>o</w:t>
                  </w:r>
                  <w:r w:rsidRPr="001659CE">
                    <w:rPr>
                      <w:rFonts w:ascii="Arial" w:hAnsi="Arial" w:cs="Arial"/>
                      <w:kern w:val="3"/>
                      <w:sz w:val="24"/>
                      <w:szCs w:val="24"/>
                      <w:lang w:eastAsia="zh-CN"/>
                    </w:rPr>
                    <w:t xml:space="preserve"> szczeln</w:t>
                  </w:r>
                  <w:r w:rsidR="00C9415C">
                    <w:rPr>
                      <w:rFonts w:ascii="Arial" w:hAnsi="Arial" w:cs="Arial"/>
                      <w:kern w:val="3"/>
                      <w:sz w:val="24"/>
                      <w:szCs w:val="24"/>
                      <w:lang w:eastAsia="zh-CN"/>
                    </w:rPr>
                    <w:t>ej</w:t>
                  </w:r>
                  <w:r w:rsidR="006B74E5" w:rsidRPr="001659CE">
                    <w:rPr>
                      <w:rFonts w:ascii="Arial" w:hAnsi="Arial" w:cs="Arial"/>
                      <w:kern w:val="3"/>
                      <w:sz w:val="24"/>
                      <w:szCs w:val="24"/>
                      <w:lang w:eastAsia="zh-CN"/>
                    </w:rPr>
                    <w:t xml:space="preserve"> </w:t>
                  </w:r>
                  <w:r w:rsidRPr="001659CE">
                    <w:rPr>
                      <w:rFonts w:ascii="Arial" w:hAnsi="Arial" w:cs="Arial"/>
                      <w:kern w:val="3"/>
                      <w:sz w:val="24"/>
                      <w:szCs w:val="24"/>
                      <w:lang w:eastAsia="zh-CN"/>
                    </w:rPr>
                    <w:t>nawierzchni.</w:t>
                  </w:r>
                  <w:r w:rsidR="00442006" w:rsidRPr="001659CE">
                    <w:rPr>
                      <w:rFonts w:ascii="Arial" w:hAnsi="Arial" w:cs="Arial"/>
                      <w:kern w:val="3"/>
                      <w:sz w:val="24"/>
                      <w:szCs w:val="24"/>
                      <w:lang w:eastAsia="zh-CN"/>
                    </w:rPr>
                    <w:br/>
                  </w:r>
                </w:p>
              </w:tc>
            </w:tr>
            <w:tr w:rsidR="00AA3399" w:rsidRPr="001659CE" w14:paraId="43EDBACE" w14:textId="77777777" w:rsidTr="004528EF">
              <w:tc>
                <w:tcPr>
                  <w:tcW w:w="591" w:type="dxa"/>
                  <w:vAlign w:val="center"/>
                </w:tcPr>
                <w:p w14:paraId="5B98865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lastRenderedPageBreak/>
                    <w:t>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56782B8"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02 03 82</w:t>
                  </w:r>
                </w:p>
              </w:tc>
              <w:tc>
                <w:tcPr>
                  <w:tcW w:w="2514" w:type="dxa"/>
                  <w:tcBorders>
                    <w:top w:val="single" w:sz="4" w:space="0" w:color="auto"/>
                    <w:left w:val="nil"/>
                    <w:bottom w:val="single" w:sz="4" w:space="0" w:color="auto"/>
                    <w:right w:val="single" w:sz="4" w:space="0" w:color="auto"/>
                  </w:tcBorders>
                  <w:shd w:val="clear" w:color="auto" w:fill="auto"/>
                  <w:vAlign w:val="center"/>
                </w:tcPr>
                <w:p w14:paraId="6F0E73A7"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bCs/>
                      <w:sz w:val="24"/>
                      <w:szCs w:val="24"/>
                    </w:rPr>
                    <w:t xml:space="preserve">Odpady tytoniowe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77D15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DF8D46" w14:textId="77777777" w:rsidR="00AA3399"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6B74E5" w:rsidRPr="001659CE">
                    <w:rPr>
                      <w:rFonts w:ascii="Arial" w:hAnsi="Arial" w:cs="Arial"/>
                      <w:sz w:val="24"/>
                      <w:szCs w:val="24"/>
                    </w:rPr>
                    <w:br/>
                  </w:r>
                  <w:r w:rsidRPr="001659CE">
                    <w:rPr>
                      <w:rFonts w:ascii="Arial" w:hAnsi="Arial" w:cs="Arial"/>
                      <w:sz w:val="24"/>
                      <w:szCs w:val="24"/>
                    </w:rPr>
                    <w:t>są luzem</w:t>
                  </w:r>
                  <w:r w:rsidR="006B74E5" w:rsidRPr="001659CE">
                    <w:rPr>
                      <w:rFonts w:ascii="Arial" w:hAnsi="Arial" w:cs="Arial"/>
                      <w:sz w:val="24"/>
                      <w:szCs w:val="24"/>
                    </w:rPr>
                    <w:t>,</w:t>
                  </w:r>
                  <w:r w:rsidRPr="001659CE">
                    <w:rPr>
                      <w:rFonts w:ascii="Arial" w:hAnsi="Arial" w:cs="Arial"/>
                      <w:sz w:val="24"/>
                      <w:szCs w:val="24"/>
                    </w:rPr>
                    <w:t xml:space="preserve"> w boksie</w:t>
                  </w:r>
                  <w:r w:rsidR="006B74E5" w:rsidRPr="001659CE">
                    <w:rPr>
                      <w:rFonts w:ascii="Arial" w:hAnsi="Arial" w:cs="Arial"/>
                      <w:sz w:val="24"/>
                      <w:szCs w:val="24"/>
                    </w:rPr>
                    <w:t>,</w:t>
                  </w:r>
                  <w:r w:rsidRPr="001659CE">
                    <w:rPr>
                      <w:rFonts w:ascii="Arial" w:hAnsi="Arial" w:cs="Arial"/>
                      <w:sz w:val="24"/>
                      <w:szCs w:val="24"/>
                    </w:rPr>
                    <w:t xml:space="preserve"> </w:t>
                  </w:r>
                  <w:r w:rsidR="006B74E5"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xml:space="preserve"> szczeln</w:t>
                  </w:r>
                  <w:r w:rsidR="00C9415C">
                    <w:rPr>
                      <w:rFonts w:ascii="Arial" w:hAnsi="Arial" w:cs="Arial"/>
                      <w:sz w:val="24"/>
                      <w:szCs w:val="24"/>
                    </w:rPr>
                    <w:t>ej</w:t>
                  </w:r>
                  <w:r w:rsidR="006B74E5" w:rsidRPr="001659CE">
                    <w:rPr>
                      <w:rFonts w:ascii="Arial" w:hAnsi="Arial" w:cs="Arial"/>
                      <w:sz w:val="24"/>
                      <w:szCs w:val="24"/>
                    </w:rPr>
                    <w:t xml:space="preserve"> </w:t>
                  </w:r>
                  <w:r w:rsidRPr="001659CE">
                    <w:rPr>
                      <w:rFonts w:ascii="Arial" w:hAnsi="Arial" w:cs="Arial"/>
                      <w:sz w:val="24"/>
                      <w:szCs w:val="24"/>
                    </w:rPr>
                    <w:t>nawierzchni.</w:t>
                  </w:r>
                </w:p>
                <w:p w14:paraId="47A5EFCF" w14:textId="0E800229" w:rsidR="00867497" w:rsidRPr="001659CE" w:rsidRDefault="00867497"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265F5D5F" w14:textId="77777777" w:rsidTr="004528EF">
              <w:tc>
                <w:tcPr>
                  <w:tcW w:w="591" w:type="dxa"/>
                  <w:vAlign w:val="center"/>
                </w:tcPr>
                <w:p w14:paraId="12244C2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5</w:t>
                  </w:r>
                </w:p>
              </w:tc>
              <w:tc>
                <w:tcPr>
                  <w:tcW w:w="1286" w:type="dxa"/>
                  <w:tcBorders>
                    <w:top w:val="nil"/>
                    <w:left w:val="single" w:sz="4" w:space="0" w:color="auto"/>
                    <w:bottom w:val="single" w:sz="4" w:space="0" w:color="auto"/>
                    <w:right w:val="single" w:sz="4" w:space="0" w:color="auto"/>
                  </w:tcBorders>
                  <w:shd w:val="clear" w:color="auto" w:fill="auto"/>
                  <w:vAlign w:val="center"/>
                </w:tcPr>
                <w:p w14:paraId="158B1DF0"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03 01 01</w:t>
                  </w:r>
                </w:p>
              </w:tc>
              <w:tc>
                <w:tcPr>
                  <w:tcW w:w="2514" w:type="dxa"/>
                  <w:tcBorders>
                    <w:top w:val="nil"/>
                    <w:left w:val="nil"/>
                    <w:bottom w:val="single" w:sz="4" w:space="0" w:color="auto"/>
                    <w:right w:val="single" w:sz="4" w:space="0" w:color="auto"/>
                  </w:tcBorders>
                  <w:shd w:val="clear" w:color="auto" w:fill="auto"/>
                  <w:vAlign w:val="center"/>
                </w:tcPr>
                <w:p w14:paraId="15082D86" w14:textId="2F7F4FB6"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Odpady kory i korka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71D0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B1B450" w14:textId="54608B9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6B74E5" w:rsidRPr="001659CE">
                    <w:rPr>
                      <w:rFonts w:ascii="Arial" w:hAnsi="Arial" w:cs="Arial"/>
                      <w:sz w:val="24"/>
                      <w:szCs w:val="24"/>
                    </w:rPr>
                    <w:br/>
                  </w:r>
                  <w:r w:rsidRPr="001659CE">
                    <w:rPr>
                      <w:rFonts w:ascii="Arial" w:hAnsi="Arial" w:cs="Arial"/>
                      <w:sz w:val="24"/>
                      <w:szCs w:val="24"/>
                    </w:rPr>
                    <w:t>są luzem</w:t>
                  </w:r>
                  <w:r w:rsidR="006B74E5" w:rsidRPr="001659CE">
                    <w:rPr>
                      <w:rFonts w:ascii="Arial" w:hAnsi="Arial" w:cs="Arial"/>
                      <w:sz w:val="24"/>
                      <w:szCs w:val="24"/>
                    </w:rPr>
                    <w:t>,</w:t>
                  </w:r>
                  <w:r w:rsidRPr="001659CE">
                    <w:rPr>
                      <w:rFonts w:ascii="Arial" w:hAnsi="Arial" w:cs="Arial"/>
                      <w:sz w:val="24"/>
                      <w:szCs w:val="24"/>
                    </w:rPr>
                    <w:t xml:space="preserve"> w boksie</w:t>
                  </w:r>
                  <w:r w:rsidR="006B74E5" w:rsidRPr="001659CE">
                    <w:rPr>
                      <w:rFonts w:ascii="Arial" w:hAnsi="Arial" w:cs="Arial"/>
                      <w:sz w:val="24"/>
                      <w:szCs w:val="24"/>
                    </w:rPr>
                    <w:t>,</w:t>
                  </w:r>
                  <w:r w:rsidRPr="001659CE">
                    <w:rPr>
                      <w:rFonts w:ascii="Arial" w:hAnsi="Arial" w:cs="Arial"/>
                      <w:sz w:val="24"/>
                      <w:szCs w:val="24"/>
                    </w:rPr>
                    <w:t xml:space="preserve"> </w:t>
                  </w:r>
                  <w:r w:rsidR="006B74E5"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xml:space="preserve"> szczeln</w:t>
                  </w:r>
                  <w:r w:rsidR="00C9415C">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6AAE02C2" w14:textId="77777777" w:rsidTr="004528EF">
              <w:tc>
                <w:tcPr>
                  <w:tcW w:w="591" w:type="dxa"/>
                  <w:vAlign w:val="center"/>
                </w:tcPr>
                <w:p w14:paraId="338DC62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6</w:t>
                  </w:r>
                </w:p>
              </w:tc>
              <w:tc>
                <w:tcPr>
                  <w:tcW w:w="1286" w:type="dxa"/>
                  <w:tcBorders>
                    <w:top w:val="nil"/>
                    <w:left w:val="single" w:sz="4" w:space="0" w:color="auto"/>
                    <w:bottom w:val="single" w:sz="4" w:space="0" w:color="auto"/>
                    <w:right w:val="single" w:sz="4" w:space="0" w:color="auto"/>
                  </w:tcBorders>
                  <w:shd w:val="clear" w:color="auto" w:fill="auto"/>
                  <w:vAlign w:val="center"/>
                </w:tcPr>
                <w:p w14:paraId="60F87CD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03 01 05</w:t>
                  </w:r>
                </w:p>
              </w:tc>
              <w:tc>
                <w:tcPr>
                  <w:tcW w:w="2514" w:type="dxa"/>
                  <w:tcBorders>
                    <w:top w:val="nil"/>
                    <w:left w:val="nil"/>
                    <w:bottom w:val="single" w:sz="4" w:space="0" w:color="auto"/>
                    <w:right w:val="single" w:sz="4" w:space="0" w:color="auto"/>
                  </w:tcBorders>
                  <w:shd w:val="clear" w:color="auto" w:fill="auto"/>
                  <w:vAlign w:val="center"/>
                </w:tcPr>
                <w:p w14:paraId="246DAC49"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Trociny, wióry, ścinki, drewno, płyta </w:t>
                  </w:r>
                  <w:r w:rsidRPr="005A7F4C">
                    <w:rPr>
                      <w:rFonts w:ascii="Arial" w:hAnsi="Arial" w:cs="Arial"/>
                      <w:bCs/>
                      <w:sz w:val="24"/>
                      <w:szCs w:val="24"/>
                    </w:rPr>
                    <w:t>wiórowa i fornir inne</w:t>
                  </w:r>
                  <w:r w:rsidRPr="001659CE">
                    <w:rPr>
                      <w:rFonts w:ascii="Arial" w:hAnsi="Arial" w:cs="Arial"/>
                      <w:bCs/>
                      <w:sz w:val="24"/>
                      <w:szCs w:val="24"/>
                    </w:rPr>
                    <w:t xml:space="preserve"> </w:t>
                  </w:r>
                  <w:r w:rsidR="006B74E5" w:rsidRPr="001659CE">
                    <w:rPr>
                      <w:rFonts w:ascii="Arial" w:hAnsi="Arial" w:cs="Arial"/>
                      <w:bCs/>
                      <w:sz w:val="24"/>
                      <w:szCs w:val="24"/>
                    </w:rPr>
                    <w:br/>
                  </w:r>
                  <w:r w:rsidRPr="001659CE">
                    <w:rPr>
                      <w:rFonts w:ascii="Arial" w:hAnsi="Arial" w:cs="Arial"/>
                      <w:bCs/>
                      <w:sz w:val="24"/>
                      <w:szCs w:val="24"/>
                    </w:rPr>
                    <w:t xml:space="preserve">niż wymienione </w:t>
                  </w:r>
                  <w:r w:rsidR="00633931" w:rsidRPr="001659CE">
                    <w:rPr>
                      <w:rFonts w:ascii="Arial" w:hAnsi="Arial" w:cs="Arial"/>
                      <w:bCs/>
                      <w:sz w:val="24"/>
                      <w:szCs w:val="24"/>
                    </w:rPr>
                    <w:br/>
                  </w:r>
                  <w:r w:rsidRPr="001659CE">
                    <w:rPr>
                      <w:rFonts w:ascii="Arial" w:hAnsi="Arial" w:cs="Arial"/>
                      <w:bCs/>
                      <w:sz w:val="24"/>
                      <w:szCs w:val="24"/>
                    </w:rPr>
                    <w:t xml:space="preserve">w 03 01 04 </w:t>
                  </w:r>
                </w:p>
                <w:p w14:paraId="37D96147" w14:textId="4221C41F" w:rsidR="00AB7AC3" w:rsidRPr="001659CE" w:rsidRDefault="00AB7AC3" w:rsidP="003E5267">
                  <w:pPr>
                    <w:framePr w:hSpace="141" w:wrap="around" w:vAnchor="text" w:hAnchor="margin" w:x="108" w:y="-3002"/>
                    <w:spacing w:line="320" w:lineRule="atLeast"/>
                    <w:suppressOverlap/>
                    <w:rPr>
                      <w:rFonts w:ascii="Arial" w:hAnsi="Arial" w:cs="Arial"/>
                      <w:kern w:val="3"/>
                      <w:sz w:val="24"/>
                      <w:szCs w:val="24"/>
                      <w:lang w:eastAsia="zh-CN"/>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75A43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A3132" w14:textId="7BFE504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6B74E5" w:rsidRPr="001659CE">
                    <w:rPr>
                      <w:rFonts w:ascii="Arial" w:hAnsi="Arial" w:cs="Arial"/>
                      <w:sz w:val="24"/>
                      <w:szCs w:val="24"/>
                    </w:rPr>
                    <w:br/>
                  </w:r>
                  <w:r w:rsidRPr="001659CE">
                    <w:rPr>
                      <w:rFonts w:ascii="Arial" w:hAnsi="Arial" w:cs="Arial"/>
                      <w:sz w:val="24"/>
                      <w:szCs w:val="24"/>
                    </w:rPr>
                    <w:t>są luzem</w:t>
                  </w:r>
                  <w:r w:rsidR="006B74E5" w:rsidRPr="001659CE">
                    <w:rPr>
                      <w:rFonts w:ascii="Arial" w:hAnsi="Arial" w:cs="Arial"/>
                      <w:sz w:val="24"/>
                      <w:szCs w:val="24"/>
                    </w:rPr>
                    <w:t>,</w:t>
                  </w:r>
                  <w:r w:rsidRPr="001659CE">
                    <w:rPr>
                      <w:rFonts w:ascii="Arial" w:hAnsi="Arial" w:cs="Arial"/>
                      <w:sz w:val="24"/>
                      <w:szCs w:val="24"/>
                    </w:rPr>
                    <w:t xml:space="preserve"> w boksie</w:t>
                  </w:r>
                  <w:r w:rsidR="006B74E5" w:rsidRPr="001659CE">
                    <w:rPr>
                      <w:rFonts w:ascii="Arial" w:hAnsi="Arial" w:cs="Arial"/>
                      <w:sz w:val="24"/>
                      <w:szCs w:val="24"/>
                    </w:rPr>
                    <w:t>,</w:t>
                  </w:r>
                  <w:r w:rsidRPr="001659CE">
                    <w:rPr>
                      <w:rFonts w:ascii="Arial" w:hAnsi="Arial" w:cs="Arial"/>
                      <w:sz w:val="24"/>
                      <w:szCs w:val="24"/>
                    </w:rPr>
                    <w:t xml:space="preserve"> </w:t>
                  </w:r>
                  <w:r w:rsidR="00AB03AE"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xml:space="preserve"> szczeln</w:t>
                  </w:r>
                  <w:r w:rsidR="00C9415C">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50A5D8A5" w14:textId="77777777" w:rsidTr="004528EF">
              <w:tc>
                <w:tcPr>
                  <w:tcW w:w="591" w:type="dxa"/>
                  <w:vAlign w:val="center"/>
                </w:tcPr>
                <w:p w14:paraId="30ACC42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7</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EED4FA0"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03 03 01</w:t>
                  </w:r>
                </w:p>
              </w:tc>
              <w:tc>
                <w:tcPr>
                  <w:tcW w:w="2514" w:type="dxa"/>
                  <w:tcBorders>
                    <w:top w:val="single" w:sz="4" w:space="0" w:color="auto"/>
                    <w:left w:val="nil"/>
                    <w:bottom w:val="single" w:sz="4" w:space="0" w:color="auto"/>
                    <w:right w:val="single" w:sz="4" w:space="0" w:color="auto"/>
                  </w:tcBorders>
                  <w:shd w:val="clear" w:color="auto" w:fill="auto"/>
                  <w:vAlign w:val="center"/>
                </w:tcPr>
                <w:p w14:paraId="21148FF5" w14:textId="04E3C1CA"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Odpady z kory </w:t>
                  </w:r>
                  <w:r w:rsidR="00673398" w:rsidRPr="001659CE">
                    <w:rPr>
                      <w:rFonts w:ascii="Arial" w:hAnsi="Arial" w:cs="Arial"/>
                      <w:bCs/>
                      <w:sz w:val="24"/>
                      <w:szCs w:val="24"/>
                    </w:rPr>
                    <w:br/>
                  </w:r>
                  <w:r w:rsidRPr="001659CE">
                    <w:rPr>
                      <w:rFonts w:ascii="Arial" w:hAnsi="Arial" w:cs="Arial"/>
                      <w:bCs/>
                      <w:sz w:val="24"/>
                      <w:szCs w:val="24"/>
                    </w:rPr>
                    <w:t xml:space="preserve">i drewna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E373F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E4628F" w14:textId="61FEA88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673398" w:rsidRPr="001659CE">
                    <w:rPr>
                      <w:rFonts w:ascii="Arial" w:hAnsi="Arial" w:cs="Arial"/>
                      <w:sz w:val="24"/>
                      <w:szCs w:val="24"/>
                    </w:rPr>
                    <w:br/>
                  </w:r>
                  <w:r w:rsidRPr="001659CE">
                    <w:rPr>
                      <w:rFonts w:ascii="Arial" w:hAnsi="Arial" w:cs="Arial"/>
                      <w:sz w:val="24"/>
                      <w:szCs w:val="24"/>
                    </w:rPr>
                    <w:t>są luzem</w:t>
                  </w:r>
                  <w:r w:rsidR="00673398" w:rsidRPr="001659CE">
                    <w:rPr>
                      <w:rFonts w:ascii="Arial" w:hAnsi="Arial" w:cs="Arial"/>
                      <w:sz w:val="24"/>
                      <w:szCs w:val="24"/>
                    </w:rPr>
                    <w:t>,</w:t>
                  </w:r>
                  <w:r w:rsidRPr="001659CE">
                    <w:rPr>
                      <w:rFonts w:ascii="Arial" w:hAnsi="Arial" w:cs="Arial"/>
                      <w:sz w:val="24"/>
                      <w:szCs w:val="24"/>
                    </w:rPr>
                    <w:t xml:space="preserve"> w boksie</w:t>
                  </w:r>
                  <w:r w:rsidR="00673398" w:rsidRPr="001659CE">
                    <w:rPr>
                      <w:rFonts w:ascii="Arial" w:hAnsi="Arial" w:cs="Arial"/>
                      <w:sz w:val="24"/>
                      <w:szCs w:val="24"/>
                    </w:rPr>
                    <w:t>,</w:t>
                  </w:r>
                  <w:r w:rsidRPr="001659CE">
                    <w:rPr>
                      <w:rFonts w:ascii="Arial" w:hAnsi="Arial" w:cs="Arial"/>
                      <w:sz w:val="24"/>
                      <w:szCs w:val="24"/>
                    </w:rPr>
                    <w:t xml:space="preserve"> </w:t>
                  </w:r>
                  <w:r w:rsidR="00673398"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szczeln</w:t>
                  </w:r>
                  <w:r w:rsidR="00C9415C">
                    <w:rPr>
                      <w:rFonts w:ascii="Arial" w:hAnsi="Arial" w:cs="Arial"/>
                      <w:sz w:val="24"/>
                      <w:szCs w:val="24"/>
                    </w:rPr>
                    <w:t>ej</w:t>
                  </w:r>
                  <w:r w:rsidRPr="001659CE">
                    <w:rPr>
                      <w:rFonts w:ascii="Arial" w:hAnsi="Arial" w:cs="Arial"/>
                      <w:sz w:val="24"/>
                      <w:szCs w:val="24"/>
                    </w:rPr>
                    <w:t xml:space="preserve"> </w:t>
                  </w:r>
                  <w:r w:rsidR="00673398" w:rsidRPr="001659CE">
                    <w:rPr>
                      <w:rFonts w:ascii="Arial" w:hAnsi="Arial" w:cs="Arial"/>
                      <w:sz w:val="24"/>
                      <w:szCs w:val="24"/>
                    </w:rPr>
                    <w:t>n</w:t>
                  </w:r>
                  <w:r w:rsidRPr="001659CE">
                    <w:rPr>
                      <w:rFonts w:ascii="Arial" w:hAnsi="Arial" w:cs="Arial"/>
                      <w:sz w:val="24"/>
                      <w:szCs w:val="24"/>
                    </w:rPr>
                    <w:t>awierzchni.</w:t>
                  </w:r>
                  <w:r w:rsidR="00442006" w:rsidRPr="001659CE">
                    <w:rPr>
                      <w:rFonts w:ascii="Arial" w:hAnsi="Arial" w:cs="Arial"/>
                      <w:sz w:val="24"/>
                      <w:szCs w:val="24"/>
                    </w:rPr>
                    <w:br/>
                  </w:r>
                </w:p>
              </w:tc>
            </w:tr>
            <w:tr w:rsidR="00AA3399" w:rsidRPr="001659CE" w14:paraId="4E158169" w14:textId="77777777" w:rsidTr="004528EF">
              <w:tc>
                <w:tcPr>
                  <w:tcW w:w="591" w:type="dxa"/>
                  <w:vAlign w:val="center"/>
                </w:tcPr>
                <w:p w14:paraId="057523D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8</w:t>
                  </w:r>
                </w:p>
              </w:tc>
              <w:tc>
                <w:tcPr>
                  <w:tcW w:w="1286" w:type="dxa"/>
                  <w:tcBorders>
                    <w:top w:val="nil"/>
                    <w:left w:val="single" w:sz="4" w:space="0" w:color="auto"/>
                    <w:bottom w:val="single" w:sz="4" w:space="0" w:color="auto"/>
                    <w:right w:val="single" w:sz="4" w:space="0" w:color="auto"/>
                  </w:tcBorders>
                  <w:shd w:val="clear" w:color="auto" w:fill="auto"/>
                  <w:vAlign w:val="center"/>
                </w:tcPr>
                <w:p w14:paraId="79EC7FD0"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03 03 08</w:t>
                  </w:r>
                </w:p>
              </w:tc>
              <w:tc>
                <w:tcPr>
                  <w:tcW w:w="2514" w:type="dxa"/>
                  <w:tcBorders>
                    <w:top w:val="nil"/>
                    <w:left w:val="nil"/>
                    <w:bottom w:val="single" w:sz="4" w:space="0" w:color="auto"/>
                    <w:right w:val="single" w:sz="4" w:space="0" w:color="auto"/>
                  </w:tcBorders>
                  <w:shd w:val="clear" w:color="auto" w:fill="auto"/>
                  <w:vAlign w:val="center"/>
                </w:tcPr>
                <w:p w14:paraId="5C8EBA3C"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Odpady </w:t>
                  </w:r>
                  <w:r w:rsidR="0022298B" w:rsidRPr="001659CE">
                    <w:rPr>
                      <w:rFonts w:ascii="Arial" w:hAnsi="Arial" w:cs="Arial"/>
                      <w:bCs/>
                      <w:sz w:val="24"/>
                      <w:szCs w:val="24"/>
                    </w:rPr>
                    <w:br/>
                  </w:r>
                  <w:r w:rsidRPr="001659CE">
                    <w:rPr>
                      <w:rFonts w:ascii="Arial" w:hAnsi="Arial" w:cs="Arial"/>
                      <w:bCs/>
                      <w:sz w:val="24"/>
                      <w:szCs w:val="24"/>
                    </w:rPr>
                    <w:t xml:space="preserve">z sortowania papieru i tektury przeznaczone </w:t>
                  </w:r>
                  <w:r w:rsidR="0022298B" w:rsidRPr="001659CE">
                    <w:rPr>
                      <w:rFonts w:ascii="Arial" w:hAnsi="Arial" w:cs="Arial"/>
                      <w:bCs/>
                      <w:sz w:val="24"/>
                      <w:szCs w:val="24"/>
                    </w:rPr>
                    <w:br/>
                  </w:r>
                  <w:r w:rsidRPr="001659CE">
                    <w:rPr>
                      <w:rFonts w:ascii="Arial" w:hAnsi="Arial" w:cs="Arial"/>
                      <w:bCs/>
                      <w:sz w:val="24"/>
                      <w:szCs w:val="24"/>
                    </w:rPr>
                    <w:t xml:space="preserve">do recyklingu </w:t>
                  </w:r>
                </w:p>
                <w:p w14:paraId="00F03BD0" w14:textId="1E7729E3" w:rsidR="00AB7AC3" w:rsidRPr="001659CE" w:rsidRDefault="00AB7AC3" w:rsidP="003E5267">
                  <w:pPr>
                    <w:framePr w:hSpace="141" w:wrap="around" w:vAnchor="text" w:hAnchor="margin" w:x="108" w:y="-3002"/>
                    <w:spacing w:line="320" w:lineRule="atLeast"/>
                    <w:suppressOverlap/>
                    <w:rPr>
                      <w:rFonts w:ascii="Arial" w:hAnsi="Arial" w:cs="Arial"/>
                      <w:kern w:val="3"/>
                      <w:sz w:val="24"/>
                      <w:szCs w:val="24"/>
                      <w:lang w:eastAsia="zh-CN"/>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3347B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54322C" w14:textId="72057E0A"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2298B" w:rsidRPr="001659CE">
                    <w:rPr>
                      <w:rFonts w:ascii="Arial" w:hAnsi="Arial" w:cs="Arial"/>
                      <w:sz w:val="24"/>
                      <w:szCs w:val="24"/>
                    </w:rPr>
                    <w:br/>
                  </w:r>
                  <w:r w:rsidRPr="001659CE">
                    <w:rPr>
                      <w:rFonts w:ascii="Arial" w:hAnsi="Arial" w:cs="Arial"/>
                      <w:sz w:val="24"/>
                      <w:szCs w:val="24"/>
                    </w:rPr>
                    <w:t>są luzem</w:t>
                  </w:r>
                  <w:r w:rsidR="0022298B" w:rsidRPr="001659CE">
                    <w:rPr>
                      <w:rFonts w:ascii="Arial" w:hAnsi="Arial" w:cs="Arial"/>
                      <w:sz w:val="24"/>
                      <w:szCs w:val="24"/>
                    </w:rPr>
                    <w:t>,</w:t>
                  </w:r>
                  <w:r w:rsidRPr="001659CE">
                    <w:rPr>
                      <w:rFonts w:ascii="Arial" w:hAnsi="Arial" w:cs="Arial"/>
                      <w:sz w:val="24"/>
                      <w:szCs w:val="24"/>
                    </w:rPr>
                    <w:t xml:space="preserve"> w boksie</w:t>
                  </w:r>
                  <w:r w:rsidR="0022298B" w:rsidRPr="001659CE">
                    <w:rPr>
                      <w:rFonts w:ascii="Arial" w:hAnsi="Arial" w:cs="Arial"/>
                      <w:sz w:val="24"/>
                      <w:szCs w:val="24"/>
                    </w:rPr>
                    <w:t>,</w:t>
                  </w:r>
                  <w:r w:rsidRPr="001659CE">
                    <w:rPr>
                      <w:rFonts w:ascii="Arial" w:hAnsi="Arial" w:cs="Arial"/>
                      <w:sz w:val="24"/>
                      <w:szCs w:val="24"/>
                    </w:rPr>
                    <w:t xml:space="preserve"> </w:t>
                  </w:r>
                  <w:r w:rsidR="0022298B"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xml:space="preserve"> szczeln</w:t>
                  </w:r>
                  <w:r w:rsidR="00C9415C">
                    <w:rPr>
                      <w:rFonts w:ascii="Arial" w:hAnsi="Arial" w:cs="Arial"/>
                      <w:sz w:val="24"/>
                      <w:szCs w:val="24"/>
                    </w:rPr>
                    <w:t>ej</w:t>
                  </w:r>
                  <w:r w:rsidR="0022298B" w:rsidRPr="001659CE">
                    <w:rPr>
                      <w:rFonts w:ascii="Arial" w:hAnsi="Arial" w:cs="Arial"/>
                      <w:sz w:val="24"/>
                      <w:szCs w:val="24"/>
                    </w:rPr>
                    <w:t xml:space="preserve">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75C6ADB8" w14:textId="77777777" w:rsidTr="004528EF">
              <w:tc>
                <w:tcPr>
                  <w:tcW w:w="591" w:type="dxa"/>
                  <w:vAlign w:val="center"/>
                </w:tcPr>
                <w:p w14:paraId="2A127CE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24EDE0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04 02 09</w:t>
                  </w:r>
                </w:p>
              </w:tc>
              <w:tc>
                <w:tcPr>
                  <w:tcW w:w="2514" w:type="dxa"/>
                  <w:tcBorders>
                    <w:top w:val="single" w:sz="4" w:space="0" w:color="auto"/>
                    <w:left w:val="nil"/>
                    <w:bottom w:val="single" w:sz="4" w:space="0" w:color="auto"/>
                    <w:right w:val="single" w:sz="4" w:space="0" w:color="auto"/>
                  </w:tcBorders>
                  <w:shd w:val="clear" w:color="auto" w:fill="auto"/>
                  <w:vAlign w:val="center"/>
                </w:tcPr>
                <w:p w14:paraId="39A26C89" w14:textId="77777777" w:rsidR="00AB7AC3"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Odpady materiałów złożonych </w:t>
                  </w:r>
                </w:p>
                <w:p w14:paraId="06066E5A" w14:textId="603057BA"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(np. tkaniny impregnowane, elastomery, plastomery) </w:t>
                  </w:r>
                </w:p>
                <w:p w14:paraId="46A93F50" w14:textId="6A8B88A7" w:rsidR="00AB7AC3" w:rsidRPr="001659CE" w:rsidRDefault="00AB7AC3" w:rsidP="003E5267">
                  <w:pPr>
                    <w:framePr w:hSpace="141" w:wrap="around" w:vAnchor="text" w:hAnchor="margin" w:x="108" w:y="-3002"/>
                    <w:spacing w:line="320" w:lineRule="atLeast"/>
                    <w:suppressOverlap/>
                    <w:rPr>
                      <w:rFonts w:ascii="Arial" w:hAnsi="Arial" w:cs="Arial"/>
                      <w:kern w:val="3"/>
                      <w:sz w:val="24"/>
                      <w:szCs w:val="24"/>
                      <w:lang w:eastAsia="zh-CN"/>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EEA87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C0E2BA" w14:textId="70075065"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2298B" w:rsidRPr="001659CE">
                    <w:rPr>
                      <w:rFonts w:ascii="Arial" w:hAnsi="Arial" w:cs="Arial"/>
                      <w:sz w:val="24"/>
                      <w:szCs w:val="24"/>
                    </w:rPr>
                    <w:br/>
                  </w:r>
                  <w:r w:rsidRPr="001659CE">
                    <w:rPr>
                      <w:rFonts w:ascii="Arial" w:hAnsi="Arial" w:cs="Arial"/>
                      <w:sz w:val="24"/>
                      <w:szCs w:val="24"/>
                    </w:rPr>
                    <w:t>są luzem</w:t>
                  </w:r>
                  <w:r w:rsidR="0022298B" w:rsidRPr="001659CE">
                    <w:rPr>
                      <w:rFonts w:ascii="Arial" w:hAnsi="Arial" w:cs="Arial"/>
                      <w:sz w:val="24"/>
                      <w:szCs w:val="24"/>
                    </w:rPr>
                    <w:t>,</w:t>
                  </w:r>
                  <w:r w:rsidRPr="001659CE">
                    <w:rPr>
                      <w:rFonts w:ascii="Arial" w:hAnsi="Arial" w:cs="Arial"/>
                      <w:sz w:val="24"/>
                      <w:szCs w:val="24"/>
                    </w:rPr>
                    <w:t xml:space="preserve"> w boksie</w:t>
                  </w:r>
                  <w:r w:rsidR="0022298B" w:rsidRPr="001659CE">
                    <w:rPr>
                      <w:rFonts w:ascii="Arial" w:hAnsi="Arial" w:cs="Arial"/>
                      <w:sz w:val="24"/>
                      <w:szCs w:val="24"/>
                    </w:rPr>
                    <w:t>,</w:t>
                  </w:r>
                  <w:r w:rsidRPr="001659CE">
                    <w:rPr>
                      <w:rFonts w:ascii="Arial" w:hAnsi="Arial" w:cs="Arial"/>
                      <w:sz w:val="24"/>
                      <w:szCs w:val="24"/>
                    </w:rPr>
                    <w:t xml:space="preserve"> </w:t>
                  </w:r>
                  <w:r w:rsidR="0022298B" w:rsidRPr="001659CE">
                    <w:rPr>
                      <w:rFonts w:ascii="Arial" w:hAnsi="Arial" w:cs="Arial"/>
                      <w:sz w:val="24"/>
                      <w:szCs w:val="24"/>
                    </w:rPr>
                    <w:br/>
                  </w:r>
                  <w:r w:rsidRPr="001659CE">
                    <w:rPr>
                      <w:rFonts w:ascii="Arial" w:hAnsi="Arial" w:cs="Arial"/>
                      <w:sz w:val="24"/>
                      <w:szCs w:val="24"/>
                    </w:rPr>
                    <w:t xml:space="preserve">pod wiatą </w:t>
                  </w:r>
                  <w:r w:rsidR="00C9415C">
                    <w:rPr>
                      <w:rFonts w:ascii="Arial" w:hAnsi="Arial" w:cs="Arial"/>
                      <w:sz w:val="24"/>
                      <w:szCs w:val="24"/>
                    </w:rPr>
                    <w:t>o</w:t>
                  </w:r>
                  <w:r w:rsidRPr="001659CE">
                    <w:rPr>
                      <w:rFonts w:ascii="Arial" w:hAnsi="Arial" w:cs="Arial"/>
                      <w:sz w:val="24"/>
                      <w:szCs w:val="24"/>
                    </w:rPr>
                    <w:t xml:space="preserve"> szczeln</w:t>
                  </w:r>
                  <w:r w:rsidR="00C9415C">
                    <w:rPr>
                      <w:rFonts w:ascii="Arial" w:hAnsi="Arial" w:cs="Arial"/>
                      <w:sz w:val="24"/>
                      <w:szCs w:val="24"/>
                    </w:rPr>
                    <w:t xml:space="preserve">ej </w:t>
                  </w:r>
                  <w:r w:rsidRPr="001659CE">
                    <w:rPr>
                      <w:rFonts w:ascii="Arial" w:hAnsi="Arial" w:cs="Arial"/>
                      <w:sz w:val="24"/>
                      <w:szCs w:val="24"/>
                    </w:rPr>
                    <w:t>nawierzchni</w:t>
                  </w:r>
                  <w:r w:rsidR="00C9415C">
                    <w:rPr>
                      <w:rFonts w:ascii="Arial" w:hAnsi="Arial" w:cs="Arial"/>
                      <w:sz w:val="24"/>
                      <w:szCs w:val="24"/>
                    </w:rPr>
                    <w:t>.</w:t>
                  </w:r>
                </w:p>
              </w:tc>
            </w:tr>
            <w:tr w:rsidR="00AA3399" w:rsidRPr="001659CE" w14:paraId="6A6B472D" w14:textId="77777777" w:rsidTr="004528EF">
              <w:tc>
                <w:tcPr>
                  <w:tcW w:w="591" w:type="dxa"/>
                  <w:vAlign w:val="center"/>
                </w:tcPr>
                <w:p w14:paraId="620355D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10</w:t>
                  </w:r>
                </w:p>
              </w:tc>
              <w:tc>
                <w:tcPr>
                  <w:tcW w:w="1286" w:type="dxa"/>
                  <w:tcBorders>
                    <w:top w:val="nil"/>
                    <w:left w:val="single" w:sz="4" w:space="0" w:color="auto"/>
                    <w:bottom w:val="single" w:sz="4" w:space="0" w:color="auto"/>
                    <w:right w:val="single" w:sz="4" w:space="0" w:color="auto"/>
                  </w:tcBorders>
                  <w:shd w:val="clear" w:color="auto" w:fill="auto"/>
                  <w:vAlign w:val="center"/>
                </w:tcPr>
                <w:p w14:paraId="3502006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04 02 21</w:t>
                  </w:r>
                </w:p>
              </w:tc>
              <w:tc>
                <w:tcPr>
                  <w:tcW w:w="2514" w:type="dxa"/>
                  <w:tcBorders>
                    <w:top w:val="nil"/>
                    <w:left w:val="nil"/>
                    <w:bottom w:val="single" w:sz="4" w:space="0" w:color="auto"/>
                    <w:right w:val="single" w:sz="4" w:space="0" w:color="auto"/>
                  </w:tcBorders>
                  <w:shd w:val="clear" w:color="auto" w:fill="auto"/>
                  <w:vAlign w:val="center"/>
                </w:tcPr>
                <w:p w14:paraId="28D5AE88" w14:textId="6C7C1D0A"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Odpady </w:t>
                  </w:r>
                  <w:r w:rsidR="00633931" w:rsidRPr="001659CE">
                    <w:rPr>
                      <w:rFonts w:ascii="Arial" w:hAnsi="Arial" w:cs="Arial"/>
                      <w:bCs/>
                      <w:sz w:val="24"/>
                      <w:szCs w:val="24"/>
                    </w:rPr>
                    <w:br/>
                  </w:r>
                  <w:r w:rsidRPr="001659CE">
                    <w:rPr>
                      <w:rFonts w:ascii="Arial" w:hAnsi="Arial" w:cs="Arial"/>
                      <w:bCs/>
                      <w:sz w:val="24"/>
                      <w:szCs w:val="24"/>
                    </w:rPr>
                    <w:t>z</w:t>
                  </w:r>
                  <w:r w:rsidR="00633931" w:rsidRPr="001659CE">
                    <w:rPr>
                      <w:rFonts w:ascii="Arial" w:hAnsi="Arial" w:cs="Arial"/>
                      <w:bCs/>
                      <w:sz w:val="24"/>
                      <w:szCs w:val="24"/>
                    </w:rPr>
                    <w:t xml:space="preserve"> </w:t>
                  </w:r>
                  <w:r w:rsidRPr="001659CE">
                    <w:rPr>
                      <w:rFonts w:ascii="Arial" w:hAnsi="Arial" w:cs="Arial"/>
                      <w:bCs/>
                      <w:sz w:val="24"/>
                      <w:szCs w:val="24"/>
                    </w:rPr>
                    <w:t xml:space="preserve">nieprzetworzonych włókien tekstylnych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9565B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6BA37B" w14:textId="69CFAAC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167814" w:rsidRPr="001659CE">
                    <w:rPr>
                      <w:rFonts w:ascii="Arial" w:hAnsi="Arial" w:cs="Arial"/>
                      <w:sz w:val="24"/>
                      <w:szCs w:val="24"/>
                    </w:rPr>
                    <w:br/>
                  </w:r>
                  <w:r w:rsidRPr="001659CE">
                    <w:rPr>
                      <w:rFonts w:ascii="Arial" w:hAnsi="Arial" w:cs="Arial"/>
                      <w:sz w:val="24"/>
                      <w:szCs w:val="24"/>
                    </w:rPr>
                    <w:t>są luzem</w:t>
                  </w:r>
                  <w:r w:rsidR="00432629" w:rsidRPr="001659CE">
                    <w:rPr>
                      <w:rFonts w:ascii="Arial" w:hAnsi="Arial" w:cs="Arial"/>
                      <w:sz w:val="24"/>
                      <w:szCs w:val="24"/>
                    </w:rPr>
                    <w:t>,</w:t>
                  </w:r>
                  <w:r w:rsidRPr="001659CE">
                    <w:rPr>
                      <w:rFonts w:ascii="Arial" w:hAnsi="Arial" w:cs="Arial"/>
                      <w:sz w:val="24"/>
                      <w:szCs w:val="24"/>
                    </w:rPr>
                    <w:t xml:space="preserve"> w boksie</w:t>
                  </w:r>
                  <w:r w:rsidR="00432629" w:rsidRPr="001659CE">
                    <w:rPr>
                      <w:rFonts w:ascii="Arial" w:hAnsi="Arial" w:cs="Arial"/>
                      <w:sz w:val="24"/>
                      <w:szCs w:val="24"/>
                    </w:rPr>
                    <w:t>,</w:t>
                  </w:r>
                  <w:r w:rsidR="00432629"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ej</w:t>
                  </w:r>
                  <w:r w:rsidRPr="001659CE">
                    <w:rPr>
                      <w:rFonts w:ascii="Arial" w:hAnsi="Arial" w:cs="Arial"/>
                      <w:sz w:val="24"/>
                      <w:szCs w:val="24"/>
                    </w:rPr>
                    <w:t xml:space="preserve"> </w:t>
                  </w:r>
                  <w:r w:rsidR="000B5B08" w:rsidRPr="001659CE">
                    <w:rPr>
                      <w:rFonts w:ascii="Arial" w:hAnsi="Arial" w:cs="Arial"/>
                      <w:sz w:val="24"/>
                      <w:szCs w:val="24"/>
                    </w:rPr>
                    <w:t xml:space="preserve">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6398E82E" w14:textId="77777777" w:rsidTr="004528EF">
              <w:tc>
                <w:tcPr>
                  <w:tcW w:w="591" w:type="dxa"/>
                  <w:vAlign w:val="center"/>
                </w:tcPr>
                <w:p w14:paraId="30966A9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11</w:t>
                  </w:r>
                </w:p>
              </w:tc>
              <w:tc>
                <w:tcPr>
                  <w:tcW w:w="1286" w:type="dxa"/>
                  <w:tcBorders>
                    <w:top w:val="nil"/>
                    <w:left w:val="single" w:sz="4" w:space="0" w:color="auto"/>
                    <w:bottom w:val="single" w:sz="4" w:space="0" w:color="auto"/>
                    <w:right w:val="single" w:sz="4" w:space="0" w:color="auto"/>
                  </w:tcBorders>
                  <w:shd w:val="clear" w:color="auto" w:fill="auto"/>
                  <w:vAlign w:val="center"/>
                </w:tcPr>
                <w:p w14:paraId="15848D4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04 02 22</w:t>
                  </w:r>
                </w:p>
              </w:tc>
              <w:tc>
                <w:tcPr>
                  <w:tcW w:w="2514" w:type="dxa"/>
                  <w:tcBorders>
                    <w:top w:val="nil"/>
                    <w:left w:val="nil"/>
                    <w:bottom w:val="single" w:sz="4" w:space="0" w:color="auto"/>
                    <w:right w:val="single" w:sz="4" w:space="0" w:color="auto"/>
                  </w:tcBorders>
                  <w:shd w:val="clear" w:color="auto" w:fill="auto"/>
                  <w:vAlign w:val="center"/>
                </w:tcPr>
                <w:p w14:paraId="192DD0BD"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Odpady z przetworzonych włókien tekstylnych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ADAF9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36E26A" w14:textId="13CBAB1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167814" w:rsidRPr="001659CE">
                    <w:rPr>
                      <w:rFonts w:ascii="Arial" w:hAnsi="Arial" w:cs="Arial"/>
                      <w:sz w:val="24"/>
                      <w:szCs w:val="24"/>
                    </w:rPr>
                    <w:br/>
                  </w:r>
                  <w:r w:rsidRPr="001659CE">
                    <w:rPr>
                      <w:rFonts w:ascii="Arial" w:hAnsi="Arial" w:cs="Arial"/>
                      <w:sz w:val="24"/>
                      <w:szCs w:val="24"/>
                    </w:rPr>
                    <w:t>są luzem</w:t>
                  </w:r>
                  <w:r w:rsidR="000B5B08" w:rsidRPr="001659CE">
                    <w:rPr>
                      <w:rFonts w:ascii="Arial" w:hAnsi="Arial" w:cs="Arial"/>
                      <w:sz w:val="24"/>
                      <w:szCs w:val="24"/>
                    </w:rPr>
                    <w:t>,</w:t>
                  </w:r>
                  <w:r w:rsidRPr="001659CE">
                    <w:rPr>
                      <w:rFonts w:ascii="Arial" w:hAnsi="Arial" w:cs="Arial"/>
                      <w:sz w:val="24"/>
                      <w:szCs w:val="24"/>
                    </w:rPr>
                    <w:t xml:space="preserve"> w boksie</w:t>
                  </w:r>
                  <w:r w:rsidR="000B5B08" w:rsidRPr="001659CE">
                    <w:rPr>
                      <w:rFonts w:ascii="Arial" w:hAnsi="Arial" w:cs="Arial"/>
                      <w:sz w:val="24"/>
                      <w:szCs w:val="24"/>
                    </w:rPr>
                    <w:t>,</w:t>
                  </w:r>
                  <w:r w:rsidRPr="001659CE">
                    <w:rPr>
                      <w:rFonts w:ascii="Arial" w:hAnsi="Arial" w:cs="Arial"/>
                      <w:sz w:val="24"/>
                      <w:szCs w:val="24"/>
                    </w:rPr>
                    <w:t xml:space="preserve"> </w:t>
                  </w:r>
                  <w:r w:rsidR="000B5B08"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ej</w:t>
                  </w:r>
                  <w:r w:rsidR="000B5B08" w:rsidRPr="001659CE">
                    <w:rPr>
                      <w:rFonts w:ascii="Arial" w:hAnsi="Arial" w:cs="Arial"/>
                      <w:sz w:val="24"/>
                      <w:szCs w:val="24"/>
                    </w:rPr>
                    <w:t xml:space="preserve">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4CBC3BE6" w14:textId="77777777" w:rsidTr="004528EF">
              <w:tc>
                <w:tcPr>
                  <w:tcW w:w="591" w:type="dxa"/>
                  <w:vMerge w:val="restart"/>
                  <w:vAlign w:val="center"/>
                </w:tcPr>
                <w:p w14:paraId="7C10073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lastRenderedPageBreak/>
                    <w:t>12</w:t>
                  </w:r>
                </w:p>
              </w:tc>
              <w:tc>
                <w:tcPr>
                  <w:tcW w:w="1286" w:type="dxa"/>
                  <w:vMerge w:val="restart"/>
                  <w:tcBorders>
                    <w:top w:val="nil"/>
                    <w:left w:val="single" w:sz="4" w:space="0" w:color="auto"/>
                    <w:right w:val="single" w:sz="4" w:space="0" w:color="auto"/>
                  </w:tcBorders>
                  <w:shd w:val="clear" w:color="auto" w:fill="auto"/>
                  <w:vAlign w:val="center"/>
                </w:tcPr>
                <w:p w14:paraId="0DF1FFB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5A7F4C">
                    <w:rPr>
                      <w:rFonts w:ascii="Arial" w:hAnsi="Arial" w:cs="Arial"/>
                      <w:b/>
                      <w:bCs/>
                      <w:sz w:val="24"/>
                      <w:szCs w:val="24"/>
                    </w:rPr>
                    <w:t>15 01 01</w:t>
                  </w:r>
                </w:p>
              </w:tc>
              <w:tc>
                <w:tcPr>
                  <w:tcW w:w="2514" w:type="dxa"/>
                  <w:vMerge w:val="restart"/>
                  <w:tcBorders>
                    <w:top w:val="nil"/>
                    <w:left w:val="nil"/>
                    <w:right w:val="single" w:sz="4" w:space="0" w:color="auto"/>
                  </w:tcBorders>
                  <w:shd w:val="clear" w:color="auto" w:fill="auto"/>
                  <w:vAlign w:val="center"/>
                </w:tcPr>
                <w:p w14:paraId="17EC83AD" w14:textId="08264586" w:rsidR="00AA3399" w:rsidRPr="001659CE" w:rsidRDefault="005A7F4C" w:rsidP="003E5267">
                  <w:pPr>
                    <w:framePr w:hSpace="141" w:wrap="around" w:vAnchor="text" w:hAnchor="margin" w:x="108" w:y="-3002"/>
                    <w:spacing w:line="320" w:lineRule="atLeast"/>
                    <w:suppressOverlap/>
                    <w:rPr>
                      <w:rFonts w:ascii="Arial" w:hAnsi="Arial" w:cs="Arial"/>
                      <w:kern w:val="3"/>
                      <w:sz w:val="24"/>
                      <w:szCs w:val="24"/>
                      <w:lang w:eastAsia="zh-CN"/>
                    </w:rPr>
                  </w:pPr>
                  <w:r>
                    <w:rPr>
                      <w:rFonts w:ascii="Arial" w:hAnsi="Arial" w:cs="Arial"/>
                      <w:bCs/>
                      <w:sz w:val="24"/>
                      <w:szCs w:val="24"/>
                    </w:rPr>
                    <w:t xml:space="preserve">Opakowania </w:t>
                  </w:r>
                  <w:r>
                    <w:rPr>
                      <w:rFonts w:ascii="Arial" w:hAnsi="Arial" w:cs="Arial"/>
                      <w:bCs/>
                      <w:sz w:val="24"/>
                      <w:szCs w:val="24"/>
                    </w:rPr>
                    <w:br/>
                    <w:t>z papieru i tektury</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4360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1A5F06" w14:textId="30AC2B29"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D6643A" w:rsidRPr="001659CE">
                    <w:rPr>
                      <w:rFonts w:ascii="Arial" w:hAnsi="Arial" w:cs="Arial"/>
                      <w:sz w:val="24"/>
                      <w:szCs w:val="24"/>
                    </w:rPr>
                    <w:br/>
                  </w:r>
                  <w:r w:rsidR="00167814" w:rsidRPr="001659CE">
                    <w:rPr>
                      <w:rFonts w:ascii="Arial" w:hAnsi="Arial" w:cs="Arial"/>
                      <w:sz w:val="24"/>
                      <w:szCs w:val="24"/>
                    </w:rP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t>
                  </w:r>
                  <w:r w:rsidR="00D6643A" w:rsidRPr="001659CE">
                    <w:rPr>
                      <w:rFonts w:ascii="Arial" w:hAnsi="Arial" w:cs="Arial"/>
                      <w:sz w:val="24"/>
                      <w:szCs w:val="24"/>
                    </w:rPr>
                    <w:t xml:space="preserve">w </w:t>
                  </w:r>
                  <w:r w:rsidRPr="001659CE">
                    <w:rPr>
                      <w:rFonts w:ascii="Arial" w:hAnsi="Arial" w:cs="Arial"/>
                      <w:sz w:val="24"/>
                      <w:szCs w:val="24"/>
                    </w:rPr>
                    <w:t xml:space="preserve">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0B5B08" w:rsidRPr="001659CE">
                    <w:rPr>
                      <w:rFonts w:ascii="Arial" w:hAnsi="Arial" w:cs="Arial"/>
                      <w:sz w:val="24"/>
                      <w:szCs w:val="24"/>
                    </w:rPr>
                    <w:t xml:space="preserve">, </w:t>
                  </w:r>
                  <w:r w:rsidRPr="001659CE">
                    <w:rPr>
                      <w:rFonts w:ascii="Arial" w:hAnsi="Arial" w:cs="Arial"/>
                      <w:sz w:val="24"/>
                      <w:szCs w:val="24"/>
                    </w:rPr>
                    <w:t>w wydzielonym miejscu</w:t>
                  </w:r>
                  <w:r w:rsidR="000B5B08" w:rsidRPr="001659CE">
                    <w:rPr>
                      <w:rFonts w:ascii="Arial" w:hAnsi="Arial" w:cs="Arial"/>
                      <w:sz w:val="24"/>
                      <w:szCs w:val="24"/>
                    </w:rPr>
                    <w:t>,</w:t>
                  </w:r>
                  <w:r w:rsidRPr="001659CE">
                    <w:rPr>
                      <w:rFonts w:ascii="Arial" w:hAnsi="Arial" w:cs="Arial"/>
                      <w:sz w:val="24"/>
                      <w:szCs w:val="24"/>
                    </w:rPr>
                    <w:t xml:space="preserve"> w budynku przyjęć </w:t>
                  </w:r>
                  <w:r w:rsidR="000B5B08" w:rsidRPr="001659CE">
                    <w:rPr>
                      <w:rFonts w:ascii="Arial" w:hAnsi="Arial" w:cs="Arial"/>
                      <w:sz w:val="24"/>
                      <w:szCs w:val="24"/>
                    </w:rPr>
                    <w:br/>
                  </w:r>
                  <w:r w:rsidRPr="001659CE">
                    <w:rPr>
                      <w:rFonts w:ascii="Arial" w:hAnsi="Arial" w:cs="Arial"/>
                      <w:sz w:val="24"/>
                      <w:szCs w:val="24"/>
                    </w:rPr>
                    <w:t>i obróbki odpadów.</w:t>
                  </w:r>
                  <w:r w:rsidR="00892D85">
                    <w:rPr>
                      <w:rFonts w:ascii="Arial" w:hAnsi="Arial" w:cs="Arial"/>
                      <w:sz w:val="24"/>
                      <w:szCs w:val="24"/>
                    </w:rPr>
                    <w:br/>
                  </w:r>
                </w:p>
              </w:tc>
            </w:tr>
            <w:tr w:rsidR="00AA3399" w:rsidRPr="001659CE" w14:paraId="4000BADC" w14:textId="77777777" w:rsidTr="004528EF">
              <w:tc>
                <w:tcPr>
                  <w:tcW w:w="591" w:type="dxa"/>
                  <w:vMerge/>
                  <w:vAlign w:val="center"/>
                </w:tcPr>
                <w:p w14:paraId="6C52D4C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40B99130"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2A03AF96"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3DC7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79DDAC4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11728E" w14:textId="77777777" w:rsidR="00D6643A"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0B5B08" w:rsidRPr="001659CE">
                    <w:rPr>
                      <w:rFonts w:ascii="Arial" w:hAnsi="Arial" w:cs="Arial"/>
                      <w:sz w:val="24"/>
                      <w:szCs w:val="24"/>
                    </w:rPr>
                    <w:t xml:space="preserve"> </w:t>
                  </w:r>
                </w:p>
                <w:p w14:paraId="4827F577" w14:textId="2A232D4F" w:rsidR="00AA3399" w:rsidRPr="001659CE" w:rsidRDefault="00D6643A"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są </w:t>
                  </w:r>
                  <w:r w:rsidR="00AA3399" w:rsidRPr="001659CE">
                    <w:rPr>
                      <w:rFonts w:ascii="Arial" w:hAnsi="Arial" w:cs="Arial"/>
                      <w:sz w:val="24"/>
                      <w:szCs w:val="24"/>
                    </w:rPr>
                    <w:t xml:space="preserve">luzem </w:t>
                  </w:r>
                  <w:r w:rsidR="00892D85">
                    <w:rPr>
                      <w:rFonts w:ascii="Arial" w:hAnsi="Arial" w:cs="Arial"/>
                      <w:sz w:val="24"/>
                      <w:szCs w:val="24"/>
                    </w:rPr>
                    <w:br/>
                  </w:r>
                  <w:r w:rsidR="00AA3399" w:rsidRPr="001659CE">
                    <w:rPr>
                      <w:rFonts w:ascii="Arial" w:hAnsi="Arial" w:cs="Arial"/>
                      <w:sz w:val="24"/>
                      <w:szCs w:val="24"/>
                    </w:rPr>
                    <w:t xml:space="preserve">lub </w:t>
                  </w:r>
                  <w:r w:rsidR="000B5B08" w:rsidRPr="001659CE">
                    <w:rPr>
                      <w:rFonts w:ascii="Arial" w:hAnsi="Arial" w:cs="Arial"/>
                      <w:sz w:val="24"/>
                      <w:szCs w:val="24"/>
                    </w:rPr>
                    <w:t xml:space="preserve">w </w:t>
                  </w:r>
                  <w:r w:rsidR="00AA3399" w:rsidRPr="001659CE">
                    <w:rPr>
                      <w:rFonts w:ascii="Arial" w:hAnsi="Arial" w:cs="Arial"/>
                      <w:sz w:val="24"/>
                      <w:szCs w:val="24"/>
                    </w:rPr>
                    <w:t xml:space="preserve">pojemnikach </w:t>
                  </w:r>
                  <w:r w:rsidR="00220DAF" w:rsidRPr="001659CE">
                    <w:rPr>
                      <w:rFonts w:ascii="Arial" w:hAnsi="Arial" w:cs="Arial"/>
                      <w:sz w:val="24"/>
                      <w:szCs w:val="24"/>
                    </w:rPr>
                    <w:br/>
                  </w:r>
                  <w:r w:rsidR="00AA3399" w:rsidRPr="001659CE">
                    <w:rPr>
                      <w:rFonts w:ascii="Arial" w:hAnsi="Arial" w:cs="Arial"/>
                      <w:sz w:val="24"/>
                      <w:szCs w:val="24"/>
                    </w:rPr>
                    <w:t xml:space="preserve">lub w tzw. </w:t>
                  </w:r>
                  <w:r w:rsidR="000B5B08" w:rsidRPr="001659CE">
                    <w:rPr>
                      <w:rFonts w:ascii="Arial" w:hAnsi="Arial" w:cs="Arial"/>
                      <w:sz w:val="24"/>
                      <w:szCs w:val="24"/>
                    </w:rPr>
                    <w:t>„</w:t>
                  </w:r>
                  <w:r w:rsidR="00AA3399" w:rsidRPr="001659CE">
                    <w:rPr>
                      <w:rFonts w:ascii="Arial" w:hAnsi="Arial" w:cs="Arial"/>
                      <w:sz w:val="24"/>
                      <w:szCs w:val="24"/>
                    </w:rPr>
                    <w:t>big-</w:t>
                  </w:r>
                  <w:proofErr w:type="spellStart"/>
                  <w:r w:rsidR="00AA3399" w:rsidRPr="001659CE">
                    <w:rPr>
                      <w:rFonts w:ascii="Arial" w:hAnsi="Arial" w:cs="Arial"/>
                      <w:sz w:val="24"/>
                      <w:szCs w:val="24"/>
                    </w:rPr>
                    <w:t>bagach</w:t>
                  </w:r>
                  <w:proofErr w:type="spellEnd"/>
                  <w:r w:rsidR="000B5B08" w:rsidRPr="001659CE">
                    <w:rPr>
                      <w:rFonts w:ascii="Arial" w:hAnsi="Arial" w:cs="Arial"/>
                      <w:sz w:val="24"/>
                      <w:szCs w:val="24"/>
                    </w:rPr>
                    <w:t>”,</w:t>
                  </w:r>
                  <w:r w:rsidR="00AA3399" w:rsidRPr="001659CE">
                    <w:rPr>
                      <w:rFonts w:ascii="Arial" w:hAnsi="Arial" w:cs="Arial"/>
                      <w:sz w:val="24"/>
                      <w:szCs w:val="24"/>
                    </w:rPr>
                    <w:t xml:space="preserve"> w boksie</w:t>
                  </w:r>
                  <w:r w:rsidR="000B5B08" w:rsidRPr="001659CE">
                    <w:rPr>
                      <w:rFonts w:ascii="Arial" w:hAnsi="Arial" w:cs="Arial"/>
                      <w:sz w:val="24"/>
                      <w:szCs w:val="24"/>
                    </w:rPr>
                    <w:t>,</w:t>
                  </w:r>
                  <w:r w:rsidR="00AA3399" w:rsidRPr="001659CE">
                    <w:rPr>
                      <w:rFonts w:ascii="Arial" w:hAnsi="Arial" w:cs="Arial"/>
                      <w:sz w:val="24"/>
                      <w:szCs w:val="24"/>
                    </w:rPr>
                    <w:t xml:space="preserve"> o szczelnej nawierzchni. </w:t>
                  </w:r>
                  <w:r w:rsidR="00442006" w:rsidRPr="001659CE">
                    <w:rPr>
                      <w:rFonts w:ascii="Arial" w:hAnsi="Arial" w:cs="Arial"/>
                      <w:sz w:val="24"/>
                      <w:szCs w:val="24"/>
                    </w:rPr>
                    <w:br/>
                  </w:r>
                </w:p>
              </w:tc>
            </w:tr>
            <w:tr w:rsidR="00AA3399" w:rsidRPr="001659CE" w14:paraId="0B454074" w14:textId="77777777" w:rsidTr="004528EF">
              <w:tc>
                <w:tcPr>
                  <w:tcW w:w="591" w:type="dxa"/>
                  <w:vMerge/>
                  <w:vAlign w:val="center"/>
                </w:tcPr>
                <w:p w14:paraId="770D619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5765A54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7181D939"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77506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543A17" w14:textId="39168B0D"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0B5B08" w:rsidRPr="001659CE">
                    <w:rPr>
                      <w:rFonts w:ascii="Arial" w:hAnsi="Arial" w:cs="Arial"/>
                      <w:sz w:val="24"/>
                      <w:szCs w:val="24"/>
                    </w:rPr>
                    <w:t xml:space="preserve"> </w:t>
                  </w:r>
                  <w:r w:rsidR="00D6643A"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t>
                  </w:r>
                  <w:r w:rsidR="000B5B08" w:rsidRPr="001659CE">
                    <w:rPr>
                      <w:rFonts w:ascii="Arial" w:hAnsi="Arial" w:cs="Arial"/>
                      <w:sz w:val="24"/>
                      <w:szCs w:val="24"/>
                    </w:rPr>
                    <w:t xml:space="preserve">w </w:t>
                  </w:r>
                  <w:r w:rsidRPr="001659CE">
                    <w:rPr>
                      <w:rFonts w:ascii="Arial" w:hAnsi="Arial" w:cs="Arial"/>
                      <w:sz w:val="24"/>
                      <w:szCs w:val="24"/>
                    </w:rPr>
                    <w:t xml:space="preserve">pojemnikach </w:t>
                  </w:r>
                  <w:r w:rsidR="00220DAF" w:rsidRPr="001659CE">
                    <w:rPr>
                      <w:rFonts w:ascii="Arial" w:hAnsi="Arial" w:cs="Arial"/>
                      <w:sz w:val="24"/>
                      <w:szCs w:val="24"/>
                    </w:rPr>
                    <w:br/>
                  </w:r>
                  <w:r w:rsidRPr="001659CE">
                    <w:rPr>
                      <w:rFonts w:ascii="Arial" w:hAnsi="Arial" w:cs="Arial"/>
                      <w:sz w:val="24"/>
                      <w:szCs w:val="24"/>
                    </w:rPr>
                    <w:t xml:space="preserve">lub w tzw. </w:t>
                  </w:r>
                  <w:r w:rsidR="00D6643A"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D6643A" w:rsidRPr="001659CE">
                    <w:rPr>
                      <w:rFonts w:ascii="Arial" w:hAnsi="Arial" w:cs="Arial"/>
                      <w:sz w:val="24"/>
                      <w:szCs w:val="24"/>
                    </w:rPr>
                    <w:t>”,</w:t>
                  </w:r>
                  <w:r w:rsidRPr="001659CE">
                    <w:rPr>
                      <w:rFonts w:ascii="Arial" w:hAnsi="Arial" w:cs="Arial"/>
                      <w:sz w:val="24"/>
                      <w:szCs w:val="24"/>
                    </w:rPr>
                    <w:t xml:space="preserve"> w zadaszonych boksach</w:t>
                  </w:r>
                  <w:r w:rsidR="00033E4B" w:rsidRPr="001659CE">
                    <w:rPr>
                      <w:rFonts w:ascii="Arial" w:hAnsi="Arial" w:cs="Arial"/>
                      <w:sz w:val="24"/>
                      <w:szCs w:val="24"/>
                    </w:rPr>
                    <w:t>,</w:t>
                  </w:r>
                  <w:r w:rsidRPr="001659CE">
                    <w:rPr>
                      <w:rFonts w:ascii="Arial" w:hAnsi="Arial" w:cs="Arial"/>
                      <w:sz w:val="24"/>
                      <w:szCs w:val="24"/>
                    </w:rPr>
                    <w:t xml:space="preserve">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 </w:t>
                  </w:r>
                  <w:r w:rsidR="00442006" w:rsidRPr="001659CE">
                    <w:rPr>
                      <w:rFonts w:ascii="Arial" w:hAnsi="Arial" w:cs="Arial"/>
                      <w:sz w:val="24"/>
                      <w:szCs w:val="24"/>
                    </w:rPr>
                    <w:br/>
                  </w:r>
                </w:p>
              </w:tc>
            </w:tr>
            <w:tr w:rsidR="00AA3399" w:rsidRPr="001659CE" w14:paraId="0AEDDDD0" w14:textId="77777777" w:rsidTr="004528EF">
              <w:tc>
                <w:tcPr>
                  <w:tcW w:w="591" w:type="dxa"/>
                  <w:vMerge/>
                  <w:vAlign w:val="center"/>
                </w:tcPr>
                <w:p w14:paraId="7AC6492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23F2358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1DFCC21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AE560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271F70" w14:textId="653BF476"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033E4B" w:rsidRPr="001659CE">
                    <w:rPr>
                      <w:rFonts w:ascii="Arial" w:hAnsi="Arial" w:cs="Arial"/>
                      <w:sz w:val="24"/>
                      <w:szCs w:val="24"/>
                    </w:rPr>
                    <w:br/>
                  </w:r>
                  <w:r w:rsidRPr="001659CE">
                    <w:rPr>
                      <w:rFonts w:ascii="Arial" w:hAnsi="Arial" w:cs="Arial"/>
                      <w:sz w:val="24"/>
                      <w:szCs w:val="24"/>
                    </w:rPr>
                    <w:t>są luzem</w:t>
                  </w:r>
                  <w:r w:rsidR="00033E4B" w:rsidRPr="001659CE">
                    <w:rPr>
                      <w:rFonts w:ascii="Arial" w:hAnsi="Arial" w:cs="Arial"/>
                      <w:sz w:val="24"/>
                      <w:szCs w:val="24"/>
                    </w:rPr>
                    <w:t>,</w:t>
                  </w:r>
                  <w:r w:rsidRPr="001659CE">
                    <w:rPr>
                      <w:rFonts w:ascii="Arial" w:hAnsi="Arial" w:cs="Arial"/>
                      <w:sz w:val="24"/>
                      <w:szCs w:val="24"/>
                    </w:rPr>
                    <w:t xml:space="preserve"> w boksie</w:t>
                  </w:r>
                  <w:r w:rsidR="00033E4B" w:rsidRPr="001659CE">
                    <w:rPr>
                      <w:rFonts w:ascii="Arial" w:hAnsi="Arial" w:cs="Arial"/>
                      <w:sz w:val="24"/>
                      <w:szCs w:val="24"/>
                    </w:rPr>
                    <w:t>,</w:t>
                  </w:r>
                  <w:r w:rsidRPr="001659CE">
                    <w:rPr>
                      <w:rFonts w:ascii="Arial" w:hAnsi="Arial" w:cs="Arial"/>
                      <w:sz w:val="24"/>
                      <w:szCs w:val="24"/>
                    </w:rPr>
                    <w:t xml:space="preserve"> </w:t>
                  </w:r>
                  <w:r w:rsidR="00033E4B"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 xml:space="preserve">ej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36DA6F7D" w14:textId="77777777" w:rsidTr="004528EF">
              <w:tc>
                <w:tcPr>
                  <w:tcW w:w="591" w:type="dxa"/>
                  <w:vMerge/>
                  <w:vAlign w:val="center"/>
                </w:tcPr>
                <w:p w14:paraId="62632B0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1176D42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16B4EA5B"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8F5BE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G-1</w:t>
                  </w:r>
                </w:p>
                <w:p w14:paraId="57C5AB9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G-2</w:t>
                  </w:r>
                </w:p>
                <w:p w14:paraId="5555D28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G-3</w:t>
                  </w:r>
                </w:p>
                <w:p w14:paraId="587A176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G-4</w:t>
                  </w:r>
                </w:p>
                <w:p w14:paraId="5EE0912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G-5</w:t>
                  </w:r>
                </w:p>
                <w:p w14:paraId="682D4AA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G-6</w:t>
                  </w:r>
                </w:p>
                <w:p w14:paraId="2C94C49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G-7</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61D2F" w14:textId="7B171C0A"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033E4B" w:rsidRPr="001659CE">
                    <w:rPr>
                      <w:rFonts w:ascii="Arial" w:hAnsi="Arial" w:cs="Arial"/>
                      <w:sz w:val="24"/>
                      <w:szCs w:val="24"/>
                    </w:rPr>
                    <w:br/>
                  </w:r>
                  <w:r w:rsidRPr="001659CE">
                    <w:rPr>
                      <w:rFonts w:ascii="Arial" w:hAnsi="Arial" w:cs="Arial"/>
                      <w:sz w:val="24"/>
                      <w:szCs w:val="24"/>
                    </w:rPr>
                    <w:t xml:space="preserve">są w kontenerze.  </w:t>
                  </w:r>
                </w:p>
              </w:tc>
            </w:tr>
            <w:tr w:rsidR="00AA3399" w:rsidRPr="001659CE" w14:paraId="325447D3" w14:textId="77777777" w:rsidTr="004528EF">
              <w:tc>
                <w:tcPr>
                  <w:tcW w:w="591" w:type="dxa"/>
                  <w:vMerge/>
                  <w:vAlign w:val="center"/>
                </w:tcPr>
                <w:p w14:paraId="74F3D8F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49D74B4E"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6370C59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89B3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C/G</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47DF73" w14:textId="2519F308"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033E4B" w:rsidRPr="001659CE">
                    <w:rPr>
                      <w:rFonts w:ascii="Arial" w:hAnsi="Arial" w:cs="Arial"/>
                      <w:sz w:val="24"/>
                      <w:szCs w:val="24"/>
                    </w:rPr>
                    <w:br/>
                  </w:r>
                  <w:r w:rsidRPr="001659CE">
                    <w:rPr>
                      <w:rFonts w:ascii="Arial" w:hAnsi="Arial" w:cs="Arial"/>
                      <w:sz w:val="24"/>
                      <w:szCs w:val="24"/>
                    </w:rPr>
                    <w:t xml:space="preserve">są w postaci zbelowanej </w:t>
                  </w:r>
                  <w:r w:rsidR="00033E4B" w:rsidRPr="001659CE">
                    <w:rPr>
                      <w:rFonts w:ascii="Arial" w:hAnsi="Arial" w:cs="Arial"/>
                      <w:sz w:val="24"/>
                      <w:szCs w:val="24"/>
                    </w:rPr>
                    <w:br/>
                  </w:r>
                  <w:r w:rsidRPr="001659CE">
                    <w:rPr>
                      <w:rFonts w:ascii="Arial" w:hAnsi="Arial" w:cs="Arial"/>
                      <w:sz w:val="24"/>
                      <w:szCs w:val="24"/>
                    </w:rPr>
                    <w:t xml:space="preserve">lub w pojemnikach </w:t>
                  </w:r>
                  <w:r w:rsidR="00033E4B" w:rsidRPr="001659CE">
                    <w:rPr>
                      <w:rFonts w:ascii="Arial" w:hAnsi="Arial" w:cs="Arial"/>
                      <w:sz w:val="24"/>
                      <w:szCs w:val="24"/>
                    </w:rPr>
                    <w:br/>
                  </w:r>
                  <w:r w:rsidRPr="001659CE">
                    <w:rPr>
                      <w:rFonts w:ascii="Arial" w:hAnsi="Arial" w:cs="Arial"/>
                      <w:sz w:val="24"/>
                      <w:szCs w:val="24"/>
                    </w:rPr>
                    <w:t xml:space="preserve">lub w tzw. </w:t>
                  </w:r>
                  <w:r w:rsidR="00033E4B" w:rsidRPr="001659CE">
                    <w:rPr>
                      <w:rFonts w:ascii="Arial" w:hAnsi="Arial" w:cs="Arial"/>
                      <w:sz w:val="24"/>
                      <w:szCs w:val="24"/>
                    </w:rPr>
                    <w:t>„b</w:t>
                  </w:r>
                  <w:r w:rsidRPr="001659CE">
                    <w:rPr>
                      <w:rFonts w:ascii="Arial" w:hAnsi="Arial" w:cs="Arial"/>
                      <w:sz w:val="24"/>
                      <w:szCs w:val="24"/>
                    </w:rPr>
                    <w:t>ig-</w:t>
                  </w:r>
                  <w:proofErr w:type="spellStart"/>
                  <w:r w:rsidRPr="001659CE">
                    <w:rPr>
                      <w:rFonts w:ascii="Arial" w:hAnsi="Arial" w:cs="Arial"/>
                      <w:sz w:val="24"/>
                      <w:szCs w:val="24"/>
                    </w:rPr>
                    <w:t>bagach</w:t>
                  </w:r>
                  <w:proofErr w:type="spellEnd"/>
                  <w:r w:rsidR="00033E4B" w:rsidRPr="001659CE">
                    <w:rPr>
                      <w:rFonts w:ascii="Arial" w:hAnsi="Arial" w:cs="Arial"/>
                      <w:sz w:val="24"/>
                      <w:szCs w:val="24"/>
                    </w:rPr>
                    <w:t>”,</w:t>
                  </w:r>
                  <w:r w:rsidR="00033E4B" w:rsidRPr="001659CE">
                    <w:rPr>
                      <w:rFonts w:ascii="Arial" w:hAnsi="Arial" w:cs="Arial"/>
                      <w:sz w:val="24"/>
                      <w:szCs w:val="24"/>
                    </w:rPr>
                    <w:br/>
                  </w: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r w:rsidR="00442006" w:rsidRPr="001659CE">
                    <w:rPr>
                      <w:rFonts w:ascii="Arial" w:hAnsi="Arial" w:cs="Arial"/>
                      <w:sz w:val="24"/>
                      <w:szCs w:val="24"/>
                    </w:rPr>
                    <w:br/>
                  </w:r>
                </w:p>
              </w:tc>
            </w:tr>
            <w:tr w:rsidR="00AA3399" w:rsidRPr="001659CE" w14:paraId="7A4EC158" w14:textId="77777777" w:rsidTr="004528EF">
              <w:tc>
                <w:tcPr>
                  <w:tcW w:w="591" w:type="dxa"/>
                  <w:vMerge w:val="restart"/>
                  <w:vAlign w:val="center"/>
                </w:tcPr>
                <w:p w14:paraId="665425A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13</w:t>
                  </w:r>
                </w:p>
              </w:tc>
              <w:tc>
                <w:tcPr>
                  <w:tcW w:w="1286" w:type="dxa"/>
                  <w:vMerge w:val="restart"/>
                  <w:tcBorders>
                    <w:top w:val="nil"/>
                    <w:left w:val="single" w:sz="4" w:space="0" w:color="auto"/>
                    <w:right w:val="single" w:sz="4" w:space="0" w:color="auto"/>
                  </w:tcBorders>
                  <w:shd w:val="clear" w:color="auto" w:fill="auto"/>
                  <w:vAlign w:val="center"/>
                </w:tcPr>
                <w:p w14:paraId="4535FDEB"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15 01 02</w:t>
                  </w:r>
                </w:p>
              </w:tc>
              <w:tc>
                <w:tcPr>
                  <w:tcW w:w="2514" w:type="dxa"/>
                  <w:vMerge w:val="restart"/>
                  <w:tcBorders>
                    <w:top w:val="nil"/>
                    <w:left w:val="nil"/>
                    <w:right w:val="single" w:sz="4" w:space="0" w:color="auto"/>
                  </w:tcBorders>
                  <w:shd w:val="clear" w:color="auto" w:fill="auto"/>
                  <w:vAlign w:val="center"/>
                </w:tcPr>
                <w:p w14:paraId="435AF052" w14:textId="4A473774"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Opakowania </w:t>
                  </w:r>
                  <w:r w:rsidR="00D16DBF" w:rsidRPr="001659CE">
                    <w:rPr>
                      <w:rFonts w:ascii="Arial" w:hAnsi="Arial" w:cs="Arial"/>
                      <w:bCs/>
                      <w:sz w:val="24"/>
                      <w:szCs w:val="24"/>
                    </w:rPr>
                    <w:br/>
                  </w:r>
                  <w:r w:rsidRPr="001659CE">
                    <w:rPr>
                      <w:rFonts w:ascii="Arial" w:hAnsi="Arial" w:cs="Arial"/>
                      <w:bCs/>
                      <w:sz w:val="24"/>
                      <w:szCs w:val="24"/>
                    </w:rPr>
                    <w:t>z tworzyw</w:t>
                  </w:r>
                  <w:r w:rsidR="00D16DBF" w:rsidRPr="001659CE">
                    <w:rPr>
                      <w:rFonts w:ascii="Arial" w:hAnsi="Arial" w:cs="Arial"/>
                      <w:bCs/>
                      <w:sz w:val="24"/>
                      <w:szCs w:val="24"/>
                    </w:rPr>
                    <w:t xml:space="preserve"> </w:t>
                  </w:r>
                  <w:r w:rsidRPr="001659CE">
                    <w:rPr>
                      <w:rFonts w:ascii="Arial" w:hAnsi="Arial" w:cs="Arial"/>
                      <w:bCs/>
                      <w:sz w:val="24"/>
                      <w:szCs w:val="24"/>
                    </w:rPr>
                    <w:t>sztucznych</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C24C5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42F845B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4996F3E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lastRenderedPageBreak/>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982C55"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lastRenderedPageBreak/>
                    <w:t xml:space="preserve">Odpady magazynowane </w:t>
                  </w:r>
                  <w:r w:rsidR="00033E4B" w:rsidRPr="001659CE">
                    <w:rPr>
                      <w:rFonts w:ascii="Arial" w:hAnsi="Arial" w:cs="Arial"/>
                      <w:sz w:val="24"/>
                      <w:szCs w:val="24"/>
                    </w:rPr>
                    <w:br/>
                  </w:r>
                  <w:r w:rsidRPr="001659CE">
                    <w:rPr>
                      <w:rFonts w:ascii="Arial" w:hAnsi="Arial" w:cs="Arial"/>
                      <w:sz w:val="24"/>
                      <w:szCs w:val="24"/>
                    </w:rPr>
                    <w:t xml:space="preserve">są w kontenerach </w:t>
                  </w:r>
                  <w:r w:rsidR="00033E4B" w:rsidRPr="001659CE">
                    <w:rPr>
                      <w:rFonts w:ascii="Arial" w:hAnsi="Arial" w:cs="Arial"/>
                      <w:sz w:val="24"/>
                      <w:szCs w:val="24"/>
                    </w:rPr>
                    <w:br/>
                  </w:r>
                  <w:r w:rsidRPr="001659CE">
                    <w:rPr>
                      <w:rFonts w:ascii="Arial" w:hAnsi="Arial" w:cs="Arial"/>
                      <w:sz w:val="24"/>
                      <w:szCs w:val="24"/>
                    </w:rPr>
                    <w:lastRenderedPageBreak/>
                    <w:t xml:space="preserve">lub w pojemnikach </w:t>
                  </w:r>
                  <w:r w:rsidR="00033E4B" w:rsidRPr="001659CE">
                    <w:rPr>
                      <w:rFonts w:ascii="Arial" w:hAnsi="Arial" w:cs="Arial"/>
                      <w:sz w:val="24"/>
                      <w:szCs w:val="24"/>
                    </w:rPr>
                    <w:br/>
                  </w:r>
                  <w:r w:rsidRPr="001659CE">
                    <w:rPr>
                      <w:rFonts w:ascii="Arial" w:hAnsi="Arial" w:cs="Arial"/>
                      <w:sz w:val="24"/>
                      <w:szCs w:val="24"/>
                    </w:rPr>
                    <w:t xml:space="preserve">lub w tzw. </w:t>
                  </w:r>
                  <w:r w:rsidR="00033E4B"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033E4B" w:rsidRPr="001659CE">
                    <w:rPr>
                      <w:rFonts w:ascii="Arial" w:hAnsi="Arial" w:cs="Arial"/>
                      <w:sz w:val="24"/>
                      <w:szCs w:val="24"/>
                    </w:rPr>
                    <w:t>”,</w:t>
                  </w:r>
                  <w:r w:rsidR="00033E4B" w:rsidRPr="001659CE">
                    <w:rPr>
                      <w:rFonts w:ascii="Arial" w:hAnsi="Arial" w:cs="Arial"/>
                      <w:sz w:val="24"/>
                      <w:szCs w:val="24"/>
                    </w:rPr>
                    <w:br/>
                  </w:r>
                  <w:r w:rsidRPr="001659CE">
                    <w:rPr>
                      <w:rFonts w:ascii="Arial" w:hAnsi="Arial" w:cs="Arial"/>
                      <w:sz w:val="24"/>
                      <w:szCs w:val="24"/>
                    </w:rPr>
                    <w:t xml:space="preserve">na placu o szczelnej nawierzchni.  </w:t>
                  </w:r>
                </w:p>
                <w:p w14:paraId="3F174214" w14:textId="038D30DC" w:rsidR="00220DAF" w:rsidRPr="001659CE" w:rsidRDefault="00220DAF"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03696D3" w14:textId="77777777" w:rsidTr="004528EF">
              <w:tc>
                <w:tcPr>
                  <w:tcW w:w="591" w:type="dxa"/>
                  <w:vMerge/>
                  <w:vAlign w:val="center"/>
                </w:tcPr>
                <w:p w14:paraId="3A5C432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00883411"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044212F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DD8C2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D5005"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033E4B" w:rsidRPr="001659CE">
                    <w:rPr>
                      <w:rFonts w:ascii="Arial" w:hAnsi="Arial" w:cs="Arial"/>
                      <w:sz w:val="24"/>
                      <w:szCs w:val="24"/>
                    </w:rPr>
                    <w:br/>
                  </w:r>
                  <w:r w:rsidRPr="001659CE">
                    <w:rPr>
                      <w:rFonts w:ascii="Arial" w:hAnsi="Arial" w:cs="Arial"/>
                      <w:sz w:val="24"/>
                      <w:szCs w:val="24"/>
                    </w:rPr>
                    <w:t xml:space="preserve">są w pojemnikach </w:t>
                  </w:r>
                  <w:r w:rsidR="00033E4B" w:rsidRPr="001659CE">
                    <w:rPr>
                      <w:rFonts w:ascii="Arial" w:hAnsi="Arial" w:cs="Arial"/>
                      <w:sz w:val="24"/>
                      <w:szCs w:val="24"/>
                    </w:rPr>
                    <w:br/>
                  </w:r>
                  <w:r w:rsidRPr="001659CE">
                    <w:rPr>
                      <w:rFonts w:ascii="Arial" w:hAnsi="Arial" w:cs="Arial"/>
                      <w:sz w:val="24"/>
                      <w:szCs w:val="24"/>
                    </w:rPr>
                    <w:t xml:space="preserve">lub w tzw. </w:t>
                  </w:r>
                  <w:r w:rsidR="00033E4B"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033E4B" w:rsidRPr="001659CE">
                    <w:rPr>
                      <w:rFonts w:ascii="Arial" w:hAnsi="Arial" w:cs="Arial"/>
                      <w:sz w:val="24"/>
                      <w:szCs w:val="24"/>
                    </w:rPr>
                    <w:t>”,</w:t>
                  </w:r>
                  <w:r w:rsidR="00033E4B" w:rsidRPr="001659CE">
                    <w:rPr>
                      <w:rFonts w:ascii="Arial" w:hAnsi="Arial" w:cs="Arial"/>
                      <w:sz w:val="24"/>
                      <w:szCs w:val="24"/>
                    </w:rPr>
                    <w:br/>
                  </w:r>
                  <w:r w:rsidRPr="001659CE">
                    <w:rPr>
                      <w:rFonts w:ascii="Arial" w:hAnsi="Arial" w:cs="Arial"/>
                      <w:sz w:val="24"/>
                      <w:szCs w:val="24"/>
                    </w:rPr>
                    <w:t>na placu o szczelnej</w:t>
                  </w:r>
                  <w:r w:rsidR="00033E4B" w:rsidRPr="001659CE">
                    <w:rPr>
                      <w:rFonts w:ascii="Arial" w:hAnsi="Arial" w:cs="Arial"/>
                      <w:sz w:val="24"/>
                      <w:szCs w:val="24"/>
                    </w:rPr>
                    <w:t xml:space="preserve"> </w:t>
                  </w:r>
                  <w:r w:rsidRPr="001659CE">
                    <w:rPr>
                      <w:rFonts w:ascii="Arial" w:hAnsi="Arial" w:cs="Arial"/>
                      <w:sz w:val="24"/>
                      <w:szCs w:val="24"/>
                    </w:rPr>
                    <w:t xml:space="preserve">nawierzchni. </w:t>
                  </w:r>
                </w:p>
                <w:p w14:paraId="4F57A3E0" w14:textId="1794577F" w:rsidR="008C181B" w:rsidRPr="001659CE" w:rsidRDefault="008C181B"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1BC47715" w14:textId="77777777" w:rsidTr="004528EF">
              <w:tc>
                <w:tcPr>
                  <w:tcW w:w="591" w:type="dxa"/>
                  <w:vMerge w:val="restart"/>
                  <w:vAlign w:val="center"/>
                </w:tcPr>
                <w:p w14:paraId="7944FD4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14</w:t>
                  </w:r>
                </w:p>
              </w:tc>
              <w:tc>
                <w:tcPr>
                  <w:tcW w:w="1286" w:type="dxa"/>
                  <w:vMerge w:val="restart"/>
                  <w:tcBorders>
                    <w:top w:val="nil"/>
                    <w:left w:val="single" w:sz="4" w:space="0" w:color="auto"/>
                    <w:right w:val="single" w:sz="4" w:space="0" w:color="auto"/>
                  </w:tcBorders>
                  <w:shd w:val="clear" w:color="auto" w:fill="auto"/>
                  <w:vAlign w:val="center"/>
                </w:tcPr>
                <w:p w14:paraId="66B6A5D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15 01 03</w:t>
                  </w:r>
                </w:p>
              </w:tc>
              <w:tc>
                <w:tcPr>
                  <w:tcW w:w="2514" w:type="dxa"/>
                  <w:vMerge w:val="restart"/>
                  <w:tcBorders>
                    <w:top w:val="nil"/>
                    <w:left w:val="nil"/>
                    <w:right w:val="single" w:sz="4" w:space="0" w:color="auto"/>
                  </w:tcBorders>
                  <w:shd w:val="clear" w:color="auto" w:fill="auto"/>
                  <w:vAlign w:val="center"/>
                </w:tcPr>
                <w:p w14:paraId="08047FAD" w14:textId="614CA32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Opakowania </w:t>
                  </w:r>
                  <w:r w:rsidR="00D16DBF" w:rsidRPr="001659CE">
                    <w:rPr>
                      <w:rFonts w:ascii="Arial" w:hAnsi="Arial" w:cs="Arial"/>
                      <w:bCs/>
                      <w:sz w:val="24"/>
                      <w:szCs w:val="24"/>
                    </w:rPr>
                    <w:br/>
                  </w:r>
                  <w:r w:rsidRPr="001659CE">
                    <w:rPr>
                      <w:rFonts w:ascii="Arial" w:hAnsi="Arial" w:cs="Arial"/>
                      <w:bCs/>
                      <w:sz w:val="24"/>
                      <w:szCs w:val="24"/>
                    </w:rPr>
                    <w:t>z drewna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A2B22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9D671" w14:textId="71A38D06"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20DAF" w:rsidRPr="001659CE">
                    <w:rPr>
                      <w:rFonts w:ascii="Arial" w:hAnsi="Arial" w:cs="Arial"/>
                      <w:sz w:val="24"/>
                      <w:szCs w:val="24"/>
                    </w:rPr>
                    <w:t xml:space="preserve"> 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4A31D3" w:rsidRPr="001659CE">
                    <w:rPr>
                      <w:rFonts w:ascii="Arial" w:hAnsi="Arial" w:cs="Arial"/>
                      <w:sz w:val="24"/>
                      <w:szCs w:val="24"/>
                    </w:rPr>
                    <w:t>,</w:t>
                  </w:r>
                  <w:r w:rsidRPr="001659CE">
                    <w:rPr>
                      <w:rFonts w:ascii="Arial" w:hAnsi="Arial" w:cs="Arial"/>
                      <w:sz w:val="24"/>
                      <w:szCs w:val="24"/>
                    </w:rPr>
                    <w:t xml:space="preserve"> w wydzielonym miejscu w budynku przyjęć </w:t>
                  </w:r>
                  <w:r w:rsidR="00220DAF" w:rsidRPr="001659CE">
                    <w:rPr>
                      <w:rFonts w:ascii="Arial" w:hAnsi="Arial" w:cs="Arial"/>
                      <w:sz w:val="24"/>
                      <w:szCs w:val="24"/>
                    </w:rPr>
                    <w:br/>
                  </w:r>
                  <w:r w:rsidRPr="001659CE">
                    <w:rPr>
                      <w:rFonts w:ascii="Arial" w:hAnsi="Arial" w:cs="Arial"/>
                      <w:sz w:val="24"/>
                      <w:szCs w:val="24"/>
                    </w:rPr>
                    <w:t>i obróbki odpadów.</w:t>
                  </w:r>
                  <w:r w:rsidR="00442006" w:rsidRPr="001659CE">
                    <w:rPr>
                      <w:rFonts w:ascii="Arial" w:hAnsi="Arial" w:cs="Arial"/>
                      <w:sz w:val="24"/>
                      <w:szCs w:val="24"/>
                    </w:rPr>
                    <w:br/>
                  </w:r>
                </w:p>
              </w:tc>
            </w:tr>
            <w:tr w:rsidR="00AA3399" w:rsidRPr="001659CE" w14:paraId="62106389" w14:textId="77777777" w:rsidTr="004528EF">
              <w:tc>
                <w:tcPr>
                  <w:tcW w:w="591" w:type="dxa"/>
                  <w:vMerge/>
                  <w:vAlign w:val="center"/>
                </w:tcPr>
                <w:p w14:paraId="5B1925C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ECB82F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106BE346"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AA80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4C0E00B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D7DD0" w14:textId="2A5609C8"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A31D3"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4A31D3"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4A31D3" w:rsidRPr="001659CE">
                    <w:rPr>
                      <w:rFonts w:ascii="Arial" w:hAnsi="Arial" w:cs="Arial"/>
                      <w:sz w:val="24"/>
                      <w:szCs w:val="24"/>
                    </w:rPr>
                    <w:t>”,</w:t>
                  </w:r>
                  <w:r w:rsidRPr="001659CE">
                    <w:rPr>
                      <w:rFonts w:ascii="Arial" w:hAnsi="Arial" w:cs="Arial"/>
                      <w:sz w:val="24"/>
                      <w:szCs w:val="24"/>
                    </w:rPr>
                    <w:t xml:space="preserve"> w boksie o szczelnej nawierzchni. </w:t>
                  </w:r>
                  <w:r w:rsidR="00442006" w:rsidRPr="001659CE">
                    <w:rPr>
                      <w:rFonts w:ascii="Arial" w:hAnsi="Arial" w:cs="Arial"/>
                      <w:sz w:val="24"/>
                      <w:szCs w:val="24"/>
                    </w:rPr>
                    <w:br/>
                  </w:r>
                </w:p>
              </w:tc>
            </w:tr>
            <w:tr w:rsidR="00AA3399" w:rsidRPr="001659CE" w14:paraId="51E3A9E8" w14:textId="77777777" w:rsidTr="004528EF">
              <w:tc>
                <w:tcPr>
                  <w:tcW w:w="591" w:type="dxa"/>
                  <w:vMerge/>
                  <w:vAlign w:val="center"/>
                </w:tcPr>
                <w:p w14:paraId="29C769D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2344C99"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0B6B6E37"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FE54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BBE8ED" w14:textId="772D9FE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A31D3" w:rsidRPr="001659CE">
                    <w:rPr>
                      <w:rFonts w:ascii="Arial" w:hAnsi="Arial" w:cs="Arial"/>
                      <w:sz w:val="24"/>
                      <w:szCs w:val="24"/>
                    </w:rPr>
                    <w:br/>
                  </w:r>
                  <w:r w:rsidRPr="001659CE">
                    <w:rPr>
                      <w:rFonts w:ascii="Arial" w:hAnsi="Arial" w:cs="Arial"/>
                      <w:sz w:val="24"/>
                      <w:szCs w:val="24"/>
                    </w:rPr>
                    <w:t>są luzem</w:t>
                  </w:r>
                  <w:r w:rsidR="004A31D3" w:rsidRPr="001659CE">
                    <w:rPr>
                      <w:rFonts w:ascii="Arial" w:hAnsi="Arial" w:cs="Arial"/>
                      <w:sz w:val="24"/>
                      <w:szCs w:val="24"/>
                    </w:rPr>
                    <w:t>,</w:t>
                  </w:r>
                  <w:r w:rsidRPr="001659CE">
                    <w:rPr>
                      <w:rFonts w:ascii="Arial" w:hAnsi="Arial" w:cs="Arial"/>
                      <w:sz w:val="24"/>
                      <w:szCs w:val="24"/>
                    </w:rPr>
                    <w:t xml:space="preserve"> w boksie</w:t>
                  </w:r>
                  <w:r w:rsidR="004A31D3" w:rsidRPr="001659CE">
                    <w:rPr>
                      <w:rFonts w:ascii="Arial" w:hAnsi="Arial" w:cs="Arial"/>
                      <w:sz w:val="24"/>
                      <w:szCs w:val="24"/>
                    </w:rPr>
                    <w:t>,</w:t>
                  </w:r>
                  <w:r w:rsidRPr="001659CE">
                    <w:rPr>
                      <w:rFonts w:ascii="Arial" w:hAnsi="Arial" w:cs="Arial"/>
                      <w:sz w:val="24"/>
                      <w:szCs w:val="24"/>
                    </w:rPr>
                    <w:t xml:space="preserve"> </w:t>
                  </w:r>
                  <w:r w:rsidR="004A31D3"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004A31D3" w:rsidRPr="001659CE">
                    <w:rPr>
                      <w:rFonts w:ascii="Arial" w:hAnsi="Arial" w:cs="Arial"/>
                      <w:sz w:val="24"/>
                      <w:szCs w:val="24"/>
                    </w:rPr>
                    <w:t xml:space="preserve">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57B0FB17" w14:textId="77777777" w:rsidTr="004528EF">
              <w:tc>
                <w:tcPr>
                  <w:tcW w:w="591" w:type="dxa"/>
                  <w:vMerge/>
                  <w:vAlign w:val="center"/>
                </w:tcPr>
                <w:p w14:paraId="25FA130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05B7F28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7CDF940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3EEE3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G-1</w:t>
                  </w:r>
                </w:p>
                <w:p w14:paraId="1144AE3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G-2</w:t>
                  </w:r>
                </w:p>
                <w:p w14:paraId="12DD04D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G-3</w:t>
                  </w:r>
                </w:p>
                <w:p w14:paraId="4410A70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G-4</w:t>
                  </w:r>
                </w:p>
                <w:p w14:paraId="4DE433A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G-5</w:t>
                  </w:r>
                </w:p>
                <w:p w14:paraId="469E300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G-6</w:t>
                  </w:r>
                </w:p>
                <w:p w14:paraId="3DA6979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G-7</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12B4DB" w14:textId="45181F74"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A31D3" w:rsidRPr="001659CE">
                    <w:rPr>
                      <w:rFonts w:ascii="Arial" w:hAnsi="Arial" w:cs="Arial"/>
                      <w:sz w:val="24"/>
                      <w:szCs w:val="24"/>
                    </w:rPr>
                    <w:br/>
                  </w:r>
                  <w:r w:rsidRPr="001659CE">
                    <w:rPr>
                      <w:rFonts w:ascii="Arial" w:hAnsi="Arial" w:cs="Arial"/>
                      <w:sz w:val="24"/>
                      <w:szCs w:val="24"/>
                    </w:rPr>
                    <w:t xml:space="preserve">są w kontenerze.  </w:t>
                  </w:r>
                </w:p>
              </w:tc>
            </w:tr>
            <w:tr w:rsidR="00AA3399" w:rsidRPr="001659CE" w14:paraId="15A6FF5A" w14:textId="77777777" w:rsidTr="004528EF">
              <w:tc>
                <w:tcPr>
                  <w:tcW w:w="591" w:type="dxa"/>
                  <w:vMerge w:val="restart"/>
                  <w:vAlign w:val="center"/>
                </w:tcPr>
                <w:p w14:paraId="3B9D90C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15</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26C7D998"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color w:val="000000"/>
                      <w:sz w:val="24"/>
                      <w:szCs w:val="24"/>
                    </w:rPr>
                    <w:t>15 01 04</w:t>
                  </w:r>
                </w:p>
              </w:tc>
              <w:tc>
                <w:tcPr>
                  <w:tcW w:w="2514" w:type="dxa"/>
                  <w:vMerge w:val="restart"/>
                  <w:tcBorders>
                    <w:top w:val="single" w:sz="4" w:space="0" w:color="auto"/>
                    <w:left w:val="nil"/>
                    <w:right w:val="single" w:sz="4" w:space="0" w:color="auto"/>
                  </w:tcBorders>
                  <w:shd w:val="clear" w:color="auto" w:fill="auto"/>
                  <w:vAlign w:val="center"/>
                </w:tcPr>
                <w:p w14:paraId="5BF351A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color w:val="000000"/>
                      <w:sz w:val="24"/>
                      <w:szCs w:val="24"/>
                    </w:rPr>
                    <w:t>Opakowania z metali</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FEDF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A94ACA" w14:textId="55F54EF7" w:rsidR="00867497"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4A31D3" w:rsidRPr="001659CE">
                    <w:rPr>
                      <w:rFonts w:ascii="Arial" w:hAnsi="Arial" w:cs="Arial"/>
                      <w:sz w:val="24"/>
                      <w:szCs w:val="24"/>
                    </w:rPr>
                    <w:t xml:space="preserve"> </w:t>
                  </w:r>
                  <w:r w:rsidR="004A31D3"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4A31D3" w:rsidRPr="001659CE">
                    <w:rPr>
                      <w:rFonts w:ascii="Arial" w:hAnsi="Arial" w:cs="Arial"/>
                      <w:sz w:val="24"/>
                      <w:szCs w:val="24"/>
                    </w:rPr>
                    <w:t>,</w:t>
                  </w:r>
                  <w:r w:rsidRPr="001659CE">
                    <w:rPr>
                      <w:rFonts w:ascii="Arial" w:hAnsi="Arial" w:cs="Arial"/>
                      <w:sz w:val="24"/>
                      <w:szCs w:val="24"/>
                    </w:rPr>
                    <w:t xml:space="preserve"> w wydzielonym miejscu w budynku przyjęć </w:t>
                  </w:r>
                  <w:r w:rsidR="00220DAF" w:rsidRPr="001659CE">
                    <w:rPr>
                      <w:rFonts w:ascii="Arial" w:hAnsi="Arial" w:cs="Arial"/>
                      <w:sz w:val="24"/>
                      <w:szCs w:val="24"/>
                    </w:rPr>
                    <w:br/>
                  </w:r>
                  <w:r w:rsidRPr="001659CE">
                    <w:rPr>
                      <w:rFonts w:ascii="Arial" w:hAnsi="Arial" w:cs="Arial"/>
                      <w:sz w:val="24"/>
                      <w:szCs w:val="24"/>
                    </w:rPr>
                    <w:t>i obróbki odpadów.</w:t>
                  </w:r>
                </w:p>
              </w:tc>
            </w:tr>
            <w:tr w:rsidR="00AA3399" w:rsidRPr="001659CE" w14:paraId="12FEDAE1" w14:textId="77777777" w:rsidTr="004528EF">
              <w:tc>
                <w:tcPr>
                  <w:tcW w:w="591" w:type="dxa"/>
                  <w:vMerge/>
                  <w:vAlign w:val="center"/>
                </w:tcPr>
                <w:p w14:paraId="429EDC9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382405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color w:val="000000"/>
                      <w:sz w:val="24"/>
                      <w:szCs w:val="24"/>
                    </w:rPr>
                  </w:pPr>
                </w:p>
              </w:tc>
              <w:tc>
                <w:tcPr>
                  <w:tcW w:w="2514" w:type="dxa"/>
                  <w:vMerge/>
                  <w:tcBorders>
                    <w:left w:val="nil"/>
                    <w:right w:val="single" w:sz="4" w:space="0" w:color="auto"/>
                  </w:tcBorders>
                  <w:shd w:val="clear" w:color="auto" w:fill="auto"/>
                  <w:vAlign w:val="center"/>
                </w:tcPr>
                <w:p w14:paraId="16EBF4A6" w14:textId="77777777" w:rsidR="00AA3399" w:rsidRPr="001659CE" w:rsidRDefault="00AA3399" w:rsidP="003E5267">
                  <w:pPr>
                    <w:framePr w:hSpace="141" w:wrap="around" w:vAnchor="text" w:hAnchor="margin" w:x="108" w:y="-3002"/>
                    <w:spacing w:line="320" w:lineRule="atLeast"/>
                    <w:suppressOverlap/>
                    <w:rPr>
                      <w:rFonts w:ascii="Arial" w:hAnsi="Arial" w:cs="Arial"/>
                      <w:bCs/>
                      <w:color w:val="000000"/>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5350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499F6A1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6B308" w14:textId="4634753C"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A31D3"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 boksie o szczelnej nawierzchni.   </w:t>
                  </w:r>
                  <w:r w:rsidR="00442006" w:rsidRPr="001659CE">
                    <w:rPr>
                      <w:rFonts w:ascii="Arial" w:hAnsi="Arial" w:cs="Arial"/>
                      <w:sz w:val="24"/>
                      <w:szCs w:val="24"/>
                    </w:rPr>
                    <w:br/>
                  </w:r>
                </w:p>
              </w:tc>
            </w:tr>
            <w:tr w:rsidR="00AA3399" w:rsidRPr="001659CE" w14:paraId="527C70AA" w14:textId="77777777" w:rsidTr="004528EF">
              <w:tc>
                <w:tcPr>
                  <w:tcW w:w="591" w:type="dxa"/>
                  <w:vMerge/>
                  <w:vAlign w:val="center"/>
                </w:tcPr>
                <w:p w14:paraId="561F9A3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156C1DD4"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color w:val="000000"/>
                      <w:sz w:val="24"/>
                      <w:szCs w:val="24"/>
                    </w:rPr>
                  </w:pPr>
                </w:p>
              </w:tc>
              <w:tc>
                <w:tcPr>
                  <w:tcW w:w="2514" w:type="dxa"/>
                  <w:vMerge/>
                  <w:tcBorders>
                    <w:left w:val="nil"/>
                    <w:bottom w:val="single" w:sz="4" w:space="0" w:color="auto"/>
                    <w:right w:val="single" w:sz="4" w:space="0" w:color="auto"/>
                  </w:tcBorders>
                  <w:shd w:val="clear" w:color="auto" w:fill="auto"/>
                  <w:vAlign w:val="center"/>
                </w:tcPr>
                <w:p w14:paraId="6FC10C6E" w14:textId="77777777" w:rsidR="00AA3399" w:rsidRPr="001659CE" w:rsidRDefault="00AA3399" w:rsidP="003E5267">
                  <w:pPr>
                    <w:framePr w:hSpace="141" w:wrap="around" w:vAnchor="text" w:hAnchor="margin" w:x="108" w:y="-3002"/>
                    <w:spacing w:line="320" w:lineRule="atLeast"/>
                    <w:suppressOverlap/>
                    <w:rPr>
                      <w:rFonts w:ascii="Arial" w:hAnsi="Arial" w:cs="Arial"/>
                      <w:bCs/>
                      <w:color w:val="000000"/>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06BD9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A322D8" w14:textId="3AB24085"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 zadaszonych boksach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 xml:space="preserve">ej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08837C9D" w14:textId="77777777" w:rsidTr="004528EF">
              <w:tc>
                <w:tcPr>
                  <w:tcW w:w="591" w:type="dxa"/>
                  <w:vMerge w:val="restart"/>
                  <w:vAlign w:val="center"/>
                </w:tcPr>
                <w:p w14:paraId="0AFB0C7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16</w:t>
                  </w:r>
                </w:p>
              </w:tc>
              <w:tc>
                <w:tcPr>
                  <w:tcW w:w="1286" w:type="dxa"/>
                  <w:vMerge w:val="restart"/>
                  <w:tcBorders>
                    <w:top w:val="nil"/>
                    <w:left w:val="single" w:sz="4" w:space="0" w:color="auto"/>
                    <w:right w:val="single" w:sz="4" w:space="0" w:color="auto"/>
                  </w:tcBorders>
                  <w:shd w:val="clear" w:color="auto" w:fill="auto"/>
                  <w:vAlign w:val="center"/>
                </w:tcPr>
                <w:p w14:paraId="5C1906FE"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color w:val="000000"/>
                      <w:sz w:val="24"/>
                      <w:szCs w:val="24"/>
                    </w:rPr>
                    <w:t>15 01 06</w:t>
                  </w:r>
                </w:p>
              </w:tc>
              <w:tc>
                <w:tcPr>
                  <w:tcW w:w="2514" w:type="dxa"/>
                  <w:vMerge w:val="restart"/>
                  <w:tcBorders>
                    <w:top w:val="nil"/>
                    <w:left w:val="nil"/>
                    <w:right w:val="single" w:sz="4" w:space="0" w:color="auto"/>
                  </w:tcBorders>
                  <w:shd w:val="clear" w:color="auto" w:fill="auto"/>
                  <w:vAlign w:val="center"/>
                </w:tcPr>
                <w:p w14:paraId="472E241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color w:val="000000"/>
                      <w:sz w:val="24"/>
                      <w:szCs w:val="24"/>
                    </w:rPr>
                    <w:t>Zmieszane odpady opakowaniowe</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BCD8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781326" w14:textId="16092EF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B24261" w:rsidRPr="001659CE">
                    <w:rPr>
                      <w:rFonts w:ascii="Arial" w:hAnsi="Arial" w:cs="Arial"/>
                      <w:sz w:val="24"/>
                      <w:szCs w:val="24"/>
                    </w:rPr>
                    <w:t xml:space="preserve"> </w:t>
                  </w:r>
                  <w:r w:rsidR="00442006" w:rsidRPr="001659CE">
                    <w:rPr>
                      <w:rFonts w:ascii="Arial" w:hAnsi="Arial" w:cs="Arial"/>
                      <w:sz w:val="24"/>
                      <w:szCs w:val="24"/>
                    </w:rPr>
                    <w:br/>
                  </w:r>
                  <w:r w:rsidR="00B24261" w:rsidRPr="001659CE">
                    <w:rPr>
                      <w:rFonts w:ascii="Arial" w:hAnsi="Arial" w:cs="Arial"/>
                      <w:sz w:val="24"/>
                      <w:szCs w:val="24"/>
                    </w:rP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B24261" w:rsidRPr="001659CE">
                    <w:rPr>
                      <w:rFonts w:ascii="Arial" w:hAnsi="Arial" w:cs="Arial"/>
                      <w:sz w:val="24"/>
                      <w:szCs w:val="24"/>
                    </w:rPr>
                    <w:t>,</w:t>
                  </w:r>
                  <w:r w:rsidRPr="001659CE">
                    <w:rPr>
                      <w:rFonts w:ascii="Arial" w:hAnsi="Arial" w:cs="Arial"/>
                      <w:sz w:val="24"/>
                      <w:szCs w:val="24"/>
                    </w:rPr>
                    <w:t xml:space="preserve"> w wydzielonym miejscu w budynku przyjęć </w:t>
                  </w:r>
                  <w:r w:rsidR="00220DAF" w:rsidRPr="001659CE">
                    <w:rPr>
                      <w:rFonts w:ascii="Arial" w:hAnsi="Arial" w:cs="Arial"/>
                      <w:sz w:val="24"/>
                      <w:szCs w:val="24"/>
                    </w:rPr>
                    <w:br/>
                  </w:r>
                  <w:r w:rsidRPr="001659CE">
                    <w:rPr>
                      <w:rFonts w:ascii="Arial" w:hAnsi="Arial" w:cs="Arial"/>
                      <w:sz w:val="24"/>
                      <w:szCs w:val="24"/>
                    </w:rPr>
                    <w:t>i obróbki odpadów.</w:t>
                  </w:r>
                  <w:r w:rsidR="00442006" w:rsidRPr="001659CE">
                    <w:rPr>
                      <w:rFonts w:ascii="Arial" w:hAnsi="Arial" w:cs="Arial"/>
                      <w:sz w:val="24"/>
                      <w:szCs w:val="24"/>
                    </w:rPr>
                    <w:br/>
                  </w:r>
                </w:p>
              </w:tc>
            </w:tr>
            <w:tr w:rsidR="00AA3399" w:rsidRPr="001659CE" w14:paraId="5BBE56B6" w14:textId="77777777" w:rsidTr="004528EF">
              <w:tc>
                <w:tcPr>
                  <w:tcW w:w="591" w:type="dxa"/>
                  <w:vMerge/>
                  <w:vAlign w:val="center"/>
                </w:tcPr>
                <w:p w14:paraId="3750446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1D5D64E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color w:val="000000"/>
                      <w:sz w:val="24"/>
                      <w:szCs w:val="24"/>
                    </w:rPr>
                  </w:pPr>
                </w:p>
              </w:tc>
              <w:tc>
                <w:tcPr>
                  <w:tcW w:w="2514" w:type="dxa"/>
                  <w:vMerge/>
                  <w:tcBorders>
                    <w:left w:val="nil"/>
                    <w:bottom w:val="single" w:sz="4" w:space="0" w:color="auto"/>
                    <w:right w:val="single" w:sz="4" w:space="0" w:color="auto"/>
                  </w:tcBorders>
                  <w:shd w:val="clear" w:color="auto" w:fill="auto"/>
                  <w:vAlign w:val="center"/>
                </w:tcPr>
                <w:p w14:paraId="22F40BCB" w14:textId="77777777" w:rsidR="00AA3399" w:rsidRPr="001659CE" w:rsidRDefault="00AA3399" w:rsidP="003E5267">
                  <w:pPr>
                    <w:framePr w:hSpace="141" w:wrap="around" w:vAnchor="text" w:hAnchor="margin" w:x="108" w:y="-3002"/>
                    <w:spacing w:line="320" w:lineRule="atLeast"/>
                    <w:suppressOverlap/>
                    <w:rPr>
                      <w:rFonts w:ascii="Arial" w:hAnsi="Arial" w:cs="Arial"/>
                      <w:bCs/>
                      <w:color w:val="000000"/>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52E7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3585065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501EE7" w14:textId="704F3786"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 boksie o szczelnej nawierzchni.  </w:t>
                  </w:r>
                  <w:r w:rsidR="00442006" w:rsidRPr="001659CE">
                    <w:rPr>
                      <w:rFonts w:ascii="Arial" w:hAnsi="Arial" w:cs="Arial"/>
                      <w:sz w:val="24"/>
                      <w:szCs w:val="24"/>
                    </w:rPr>
                    <w:br/>
                  </w:r>
                  <w:r w:rsidRPr="001659CE">
                    <w:rPr>
                      <w:rFonts w:ascii="Arial" w:hAnsi="Arial" w:cs="Arial"/>
                      <w:sz w:val="24"/>
                      <w:szCs w:val="24"/>
                    </w:rPr>
                    <w:t xml:space="preserve"> </w:t>
                  </w:r>
                </w:p>
              </w:tc>
            </w:tr>
            <w:tr w:rsidR="00AA3399" w:rsidRPr="001659CE" w14:paraId="69C358BF" w14:textId="77777777" w:rsidTr="004528EF">
              <w:tc>
                <w:tcPr>
                  <w:tcW w:w="591" w:type="dxa"/>
                  <w:vAlign w:val="center"/>
                </w:tcPr>
                <w:p w14:paraId="3011794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17</w:t>
                  </w:r>
                </w:p>
              </w:tc>
              <w:tc>
                <w:tcPr>
                  <w:tcW w:w="1286" w:type="dxa"/>
                  <w:tcBorders>
                    <w:top w:val="nil"/>
                    <w:left w:val="single" w:sz="4" w:space="0" w:color="auto"/>
                    <w:bottom w:val="single" w:sz="4" w:space="0" w:color="auto"/>
                    <w:right w:val="single" w:sz="4" w:space="0" w:color="auto"/>
                  </w:tcBorders>
                  <w:shd w:val="clear" w:color="auto" w:fill="auto"/>
                  <w:vAlign w:val="center"/>
                </w:tcPr>
                <w:p w14:paraId="29678279"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15 01 07</w:t>
                  </w:r>
                </w:p>
              </w:tc>
              <w:tc>
                <w:tcPr>
                  <w:tcW w:w="2514" w:type="dxa"/>
                  <w:tcBorders>
                    <w:top w:val="nil"/>
                    <w:left w:val="nil"/>
                    <w:bottom w:val="single" w:sz="4" w:space="0" w:color="auto"/>
                    <w:right w:val="single" w:sz="4" w:space="0" w:color="auto"/>
                  </w:tcBorders>
                  <w:shd w:val="clear" w:color="auto" w:fill="auto"/>
                  <w:vAlign w:val="center"/>
                </w:tcPr>
                <w:p w14:paraId="03052D5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Opakowania ze szkła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A8D36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C2A866" w14:textId="0711542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B24261" w:rsidRPr="001659CE">
                    <w:rPr>
                      <w:rFonts w:ascii="Arial" w:hAnsi="Arial" w:cs="Arial"/>
                      <w:sz w:val="24"/>
                      <w:szCs w:val="24"/>
                    </w:rPr>
                    <w:t xml:space="preserve"> </w:t>
                  </w:r>
                  <w:r w:rsidR="00B24261"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B24261" w:rsidRPr="001659CE">
                    <w:rPr>
                      <w:rFonts w:ascii="Arial" w:hAnsi="Arial" w:cs="Arial"/>
                      <w:sz w:val="24"/>
                      <w:szCs w:val="24"/>
                    </w:rPr>
                    <w:t>,</w:t>
                  </w:r>
                  <w:r w:rsidRPr="001659CE">
                    <w:rPr>
                      <w:rFonts w:ascii="Arial" w:hAnsi="Arial" w:cs="Arial"/>
                      <w:sz w:val="24"/>
                      <w:szCs w:val="24"/>
                    </w:rPr>
                    <w:t xml:space="preserve"> w wydzielonym miejscu w budynku przyjęć </w:t>
                  </w:r>
                  <w:r w:rsidR="00220DAF" w:rsidRPr="001659CE">
                    <w:rPr>
                      <w:rFonts w:ascii="Arial" w:hAnsi="Arial" w:cs="Arial"/>
                      <w:sz w:val="24"/>
                      <w:szCs w:val="24"/>
                    </w:rPr>
                    <w:br/>
                  </w:r>
                  <w:r w:rsidRPr="001659CE">
                    <w:rPr>
                      <w:rFonts w:ascii="Arial" w:hAnsi="Arial" w:cs="Arial"/>
                      <w:sz w:val="24"/>
                      <w:szCs w:val="24"/>
                    </w:rPr>
                    <w:t>i obróbki odpadów.</w:t>
                  </w:r>
                  <w:r w:rsidR="00442006" w:rsidRPr="001659CE">
                    <w:rPr>
                      <w:rFonts w:ascii="Arial" w:hAnsi="Arial" w:cs="Arial"/>
                      <w:sz w:val="24"/>
                      <w:szCs w:val="24"/>
                    </w:rPr>
                    <w:br/>
                  </w:r>
                </w:p>
              </w:tc>
            </w:tr>
            <w:tr w:rsidR="00AA3399" w:rsidRPr="001659CE" w14:paraId="4BBC16A4" w14:textId="77777777" w:rsidTr="004528EF">
              <w:tc>
                <w:tcPr>
                  <w:tcW w:w="591" w:type="dxa"/>
                  <w:vMerge w:val="restart"/>
                  <w:vAlign w:val="center"/>
                </w:tcPr>
                <w:p w14:paraId="063095C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18</w:t>
                  </w:r>
                </w:p>
              </w:tc>
              <w:tc>
                <w:tcPr>
                  <w:tcW w:w="1286" w:type="dxa"/>
                  <w:vMerge w:val="restart"/>
                  <w:tcBorders>
                    <w:top w:val="nil"/>
                    <w:left w:val="single" w:sz="4" w:space="0" w:color="auto"/>
                    <w:right w:val="single" w:sz="4" w:space="0" w:color="auto"/>
                  </w:tcBorders>
                  <w:shd w:val="clear" w:color="auto" w:fill="auto"/>
                  <w:vAlign w:val="center"/>
                </w:tcPr>
                <w:p w14:paraId="10EF50A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15 01 09</w:t>
                  </w:r>
                </w:p>
              </w:tc>
              <w:tc>
                <w:tcPr>
                  <w:tcW w:w="2514" w:type="dxa"/>
                  <w:vMerge w:val="restart"/>
                  <w:tcBorders>
                    <w:top w:val="nil"/>
                    <w:left w:val="nil"/>
                    <w:right w:val="single" w:sz="4" w:space="0" w:color="auto"/>
                  </w:tcBorders>
                  <w:shd w:val="clear" w:color="auto" w:fill="auto"/>
                  <w:vAlign w:val="center"/>
                </w:tcPr>
                <w:p w14:paraId="407DE4F8" w14:textId="77777777" w:rsidR="00B24261"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Opakowania </w:t>
                  </w:r>
                </w:p>
                <w:p w14:paraId="47F5200E" w14:textId="2BDC60E4"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z tekstyliów</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DBA4A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0249A12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5DB6EA0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3D8249" w14:textId="0839AEB4"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w kontenerach </w:t>
                  </w:r>
                  <w:r w:rsidR="00B24261" w:rsidRPr="001659CE">
                    <w:rPr>
                      <w:rFonts w:ascii="Arial" w:hAnsi="Arial" w:cs="Arial"/>
                      <w:sz w:val="24"/>
                      <w:szCs w:val="24"/>
                    </w:rPr>
                    <w:br/>
                  </w:r>
                  <w:r w:rsidRPr="001659CE">
                    <w:rPr>
                      <w:rFonts w:ascii="Arial" w:hAnsi="Arial" w:cs="Arial"/>
                      <w:sz w:val="24"/>
                      <w:szCs w:val="24"/>
                    </w:rPr>
                    <w:t xml:space="preserve">lub w pojemnikach </w:t>
                  </w:r>
                  <w:r w:rsidR="00B24261"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t>
                  </w:r>
                  <w:r w:rsidR="00B24261" w:rsidRPr="001659CE">
                    <w:rPr>
                      <w:rFonts w:ascii="Arial" w:hAnsi="Arial" w:cs="Arial"/>
                      <w:sz w:val="24"/>
                      <w:szCs w:val="24"/>
                    </w:rPr>
                    <w:br/>
                  </w:r>
                  <w:r w:rsidRPr="001659CE">
                    <w:rPr>
                      <w:rFonts w:ascii="Arial" w:hAnsi="Arial" w:cs="Arial"/>
                      <w:sz w:val="24"/>
                      <w:szCs w:val="24"/>
                    </w:rPr>
                    <w:t xml:space="preserve">na placu o szczelnej nawierzchni. </w:t>
                  </w:r>
                  <w:r w:rsidR="00442006" w:rsidRPr="001659CE">
                    <w:rPr>
                      <w:rFonts w:ascii="Arial" w:hAnsi="Arial" w:cs="Arial"/>
                      <w:sz w:val="24"/>
                      <w:szCs w:val="24"/>
                    </w:rPr>
                    <w:br/>
                  </w:r>
                </w:p>
              </w:tc>
            </w:tr>
            <w:tr w:rsidR="00AA3399" w:rsidRPr="001659CE" w14:paraId="384D5AEB" w14:textId="77777777" w:rsidTr="004528EF">
              <w:tc>
                <w:tcPr>
                  <w:tcW w:w="591" w:type="dxa"/>
                  <w:vMerge/>
                  <w:vAlign w:val="center"/>
                </w:tcPr>
                <w:p w14:paraId="09BD6F8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436CD26E"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40D1A2DF"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6227D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CE512C" w14:textId="77777777" w:rsidR="00AA3399"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w:t>
                  </w:r>
                  <w:r w:rsidR="00B24261" w:rsidRPr="001659CE">
                    <w:rPr>
                      <w:rFonts w:ascii="Arial" w:hAnsi="Arial" w:cs="Arial"/>
                      <w:sz w:val="24"/>
                      <w:szCs w:val="24"/>
                    </w:rPr>
                    <w:t xml:space="preserve">w </w:t>
                  </w:r>
                  <w:r w:rsidRPr="001659CE">
                    <w:rPr>
                      <w:rFonts w:ascii="Arial" w:hAnsi="Arial" w:cs="Arial"/>
                      <w:sz w:val="24"/>
                      <w:szCs w:val="24"/>
                    </w:rPr>
                    <w:t xml:space="preserve">pojemnikach </w:t>
                  </w:r>
                  <w:r w:rsidR="00B24261"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00B24261" w:rsidRPr="001659CE">
                    <w:rPr>
                      <w:rFonts w:ascii="Arial" w:hAnsi="Arial" w:cs="Arial"/>
                      <w:sz w:val="24"/>
                      <w:szCs w:val="24"/>
                    </w:rPr>
                    <w:br/>
                  </w:r>
                  <w:r w:rsidRPr="001659CE">
                    <w:rPr>
                      <w:rFonts w:ascii="Arial" w:hAnsi="Arial" w:cs="Arial"/>
                      <w:sz w:val="24"/>
                      <w:szCs w:val="24"/>
                    </w:rPr>
                    <w:t>w wydzielonym miejscu budynku obróbki odpadów.</w:t>
                  </w:r>
                </w:p>
                <w:p w14:paraId="619F5359" w14:textId="3D6D792C" w:rsidR="00867497" w:rsidRPr="001659CE" w:rsidRDefault="00867497"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61DD343" w14:textId="77777777" w:rsidTr="004528EF">
              <w:tc>
                <w:tcPr>
                  <w:tcW w:w="591" w:type="dxa"/>
                  <w:vMerge/>
                  <w:vAlign w:val="center"/>
                </w:tcPr>
                <w:p w14:paraId="0AA5BE3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137E28F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69F5F99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53E1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DB0A0F" w14:textId="7C06455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są luzem</w:t>
                  </w:r>
                  <w:r w:rsidR="00B24261" w:rsidRPr="001659CE">
                    <w:rPr>
                      <w:rFonts w:ascii="Arial" w:hAnsi="Arial" w:cs="Arial"/>
                      <w:sz w:val="24"/>
                      <w:szCs w:val="24"/>
                    </w:rPr>
                    <w:t>,</w:t>
                  </w:r>
                  <w:r w:rsidRPr="001659CE">
                    <w:rPr>
                      <w:rFonts w:ascii="Arial" w:hAnsi="Arial" w:cs="Arial"/>
                      <w:sz w:val="24"/>
                      <w:szCs w:val="24"/>
                    </w:rPr>
                    <w:t xml:space="preserve"> w boksie</w:t>
                  </w:r>
                  <w:r w:rsidR="00B24261" w:rsidRPr="001659CE">
                    <w:rPr>
                      <w:rFonts w:ascii="Arial" w:hAnsi="Arial" w:cs="Arial"/>
                      <w:sz w:val="24"/>
                      <w:szCs w:val="24"/>
                    </w:rPr>
                    <w:t>,</w:t>
                  </w:r>
                  <w:r w:rsidRPr="001659CE">
                    <w:rPr>
                      <w:rFonts w:ascii="Arial" w:hAnsi="Arial" w:cs="Arial"/>
                      <w:sz w:val="24"/>
                      <w:szCs w:val="24"/>
                    </w:rPr>
                    <w:t xml:space="preserve"> </w:t>
                  </w:r>
                  <w:r w:rsidR="00B24261"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00B24261" w:rsidRPr="001659CE">
                    <w:rPr>
                      <w:rFonts w:ascii="Arial" w:hAnsi="Arial" w:cs="Arial"/>
                      <w:sz w:val="24"/>
                      <w:szCs w:val="24"/>
                    </w:rPr>
                    <w:t xml:space="preserve">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6C48A3E5" w14:textId="77777777" w:rsidTr="004528EF">
              <w:tc>
                <w:tcPr>
                  <w:tcW w:w="591" w:type="dxa"/>
                  <w:vMerge/>
                  <w:vAlign w:val="center"/>
                </w:tcPr>
                <w:p w14:paraId="213EAE2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7CAC98F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0475F4EF"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42323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C/G</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A3433" w14:textId="77777777" w:rsidR="00B24261"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w pojemnikach </w:t>
                  </w:r>
                  <w:r w:rsidR="00B24261"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p>
                <w:p w14:paraId="528C5293" w14:textId="107B6CC3"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r w:rsidR="00442006" w:rsidRPr="001659CE">
                    <w:rPr>
                      <w:rFonts w:ascii="Arial" w:hAnsi="Arial" w:cs="Arial"/>
                      <w:sz w:val="24"/>
                      <w:szCs w:val="24"/>
                    </w:rPr>
                    <w:br/>
                  </w:r>
                </w:p>
              </w:tc>
            </w:tr>
            <w:tr w:rsidR="00AA3399" w:rsidRPr="001659CE" w14:paraId="0B52A92C" w14:textId="77777777" w:rsidTr="004528EF">
              <w:tc>
                <w:tcPr>
                  <w:tcW w:w="591" w:type="dxa"/>
                  <w:vAlign w:val="center"/>
                </w:tcPr>
                <w:p w14:paraId="39C487D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19</w:t>
                  </w:r>
                </w:p>
              </w:tc>
              <w:tc>
                <w:tcPr>
                  <w:tcW w:w="1286" w:type="dxa"/>
                  <w:tcBorders>
                    <w:top w:val="nil"/>
                    <w:left w:val="single" w:sz="4" w:space="0" w:color="auto"/>
                    <w:bottom w:val="single" w:sz="4" w:space="0" w:color="auto"/>
                    <w:right w:val="single" w:sz="4" w:space="0" w:color="auto"/>
                  </w:tcBorders>
                  <w:shd w:val="clear" w:color="auto" w:fill="auto"/>
                  <w:vAlign w:val="center"/>
                </w:tcPr>
                <w:p w14:paraId="439D3D4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15 02 03</w:t>
                  </w:r>
                </w:p>
              </w:tc>
              <w:tc>
                <w:tcPr>
                  <w:tcW w:w="2514" w:type="dxa"/>
                  <w:tcBorders>
                    <w:top w:val="nil"/>
                    <w:left w:val="nil"/>
                    <w:bottom w:val="single" w:sz="4" w:space="0" w:color="auto"/>
                    <w:right w:val="single" w:sz="4" w:space="0" w:color="auto"/>
                  </w:tcBorders>
                  <w:shd w:val="clear" w:color="auto" w:fill="auto"/>
                  <w:vAlign w:val="center"/>
                </w:tcPr>
                <w:p w14:paraId="48D9F6F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Sorbenty, materiały filtracyjne, tkaniny </w:t>
                  </w:r>
                  <w:r w:rsidR="00B24261" w:rsidRPr="001659CE">
                    <w:rPr>
                      <w:rFonts w:ascii="Arial" w:hAnsi="Arial" w:cs="Arial"/>
                      <w:bCs/>
                      <w:sz w:val="24"/>
                      <w:szCs w:val="24"/>
                    </w:rPr>
                    <w:br/>
                  </w:r>
                  <w:r w:rsidRPr="001659CE">
                    <w:rPr>
                      <w:rFonts w:ascii="Arial" w:hAnsi="Arial" w:cs="Arial"/>
                      <w:bCs/>
                      <w:sz w:val="24"/>
                      <w:szCs w:val="24"/>
                    </w:rPr>
                    <w:t xml:space="preserve">do wycierania </w:t>
                  </w:r>
                  <w:r w:rsidR="00B24261" w:rsidRPr="001659CE">
                    <w:rPr>
                      <w:rFonts w:ascii="Arial" w:hAnsi="Arial" w:cs="Arial"/>
                      <w:bCs/>
                      <w:sz w:val="24"/>
                      <w:szCs w:val="24"/>
                    </w:rPr>
                    <w:br/>
                  </w:r>
                  <w:r w:rsidRPr="001659CE">
                    <w:rPr>
                      <w:rFonts w:ascii="Arial" w:hAnsi="Arial" w:cs="Arial"/>
                      <w:bCs/>
                      <w:sz w:val="24"/>
                      <w:szCs w:val="24"/>
                    </w:rPr>
                    <w:t xml:space="preserve">(np. szmaty, ścierki) </w:t>
                  </w:r>
                  <w:r w:rsidR="00B24261" w:rsidRPr="001659CE">
                    <w:rPr>
                      <w:rFonts w:ascii="Arial" w:hAnsi="Arial" w:cs="Arial"/>
                      <w:bCs/>
                      <w:sz w:val="24"/>
                      <w:szCs w:val="24"/>
                    </w:rPr>
                    <w:br/>
                  </w:r>
                  <w:r w:rsidRPr="001659CE">
                    <w:rPr>
                      <w:rFonts w:ascii="Arial" w:hAnsi="Arial" w:cs="Arial"/>
                      <w:bCs/>
                      <w:sz w:val="24"/>
                      <w:szCs w:val="24"/>
                    </w:rPr>
                    <w:t>i ubrania ochronne inne niż wymienione w 15 02 02</w:t>
                  </w:r>
                </w:p>
                <w:p w14:paraId="02444FF2" w14:textId="7C93B028" w:rsidR="00751856" w:rsidRPr="001659CE" w:rsidRDefault="00751856" w:rsidP="003E5267">
                  <w:pPr>
                    <w:framePr w:hSpace="141" w:wrap="around" w:vAnchor="text" w:hAnchor="margin" w:x="108" w:y="-3002"/>
                    <w:spacing w:line="320" w:lineRule="atLeast"/>
                    <w:suppressOverlap/>
                    <w:rPr>
                      <w:rFonts w:ascii="Arial" w:hAnsi="Arial" w:cs="Arial"/>
                      <w:kern w:val="3"/>
                      <w:sz w:val="24"/>
                      <w:szCs w:val="24"/>
                      <w:lang w:eastAsia="zh-CN"/>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BB9C2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26892" w14:textId="12050508"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 boksie</w:t>
                  </w:r>
                  <w:r w:rsidR="00B24261" w:rsidRPr="001659CE">
                    <w:rPr>
                      <w:rFonts w:ascii="Arial" w:hAnsi="Arial" w:cs="Arial"/>
                      <w:sz w:val="24"/>
                      <w:szCs w:val="24"/>
                    </w:rPr>
                    <w:t>,</w:t>
                  </w:r>
                  <w:r w:rsidRPr="001659CE">
                    <w:rPr>
                      <w:rFonts w:ascii="Arial" w:hAnsi="Arial" w:cs="Arial"/>
                      <w:sz w:val="24"/>
                      <w:szCs w:val="24"/>
                    </w:rPr>
                    <w:t xml:space="preserve"> 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220DAF" w:rsidRPr="001659CE">
                    <w:rPr>
                      <w:rFonts w:ascii="Arial" w:hAnsi="Arial" w:cs="Arial"/>
                      <w:sz w:val="24"/>
                      <w:szCs w:val="24"/>
                    </w:rPr>
                    <w:br/>
                  </w:r>
                </w:p>
              </w:tc>
            </w:tr>
            <w:tr w:rsidR="00AA3399" w:rsidRPr="001659CE" w14:paraId="4A892F25" w14:textId="77777777" w:rsidTr="004528EF">
              <w:tc>
                <w:tcPr>
                  <w:tcW w:w="591" w:type="dxa"/>
                  <w:vAlign w:val="center"/>
                </w:tcPr>
                <w:p w14:paraId="7D30A15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DA9CAA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17 01 80</w:t>
                  </w:r>
                </w:p>
              </w:tc>
              <w:tc>
                <w:tcPr>
                  <w:tcW w:w="2514" w:type="dxa"/>
                  <w:tcBorders>
                    <w:top w:val="single" w:sz="4" w:space="0" w:color="auto"/>
                    <w:left w:val="nil"/>
                    <w:bottom w:val="single" w:sz="4" w:space="0" w:color="auto"/>
                    <w:right w:val="single" w:sz="4" w:space="0" w:color="auto"/>
                  </w:tcBorders>
                  <w:shd w:val="clear" w:color="auto" w:fill="auto"/>
                  <w:vAlign w:val="center"/>
                </w:tcPr>
                <w:p w14:paraId="05D0A99D"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Usunięte tynki, tapety, okleiny itp.</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794F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E9E880" w14:textId="54F144A9"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są luzem w boksie</w:t>
                  </w:r>
                  <w:r w:rsidR="00B24261" w:rsidRPr="001659CE">
                    <w:rPr>
                      <w:rFonts w:ascii="Arial" w:hAnsi="Arial" w:cs="Arial"/>
                      <w:sz w:val="24"/>
                      <w:szCs w:val="24"/>
                    </w:rPr>
                    <w:t>,</w:t>
                  </w:r>
                  <w:r w:rsidRPr="001659CE">
                    <w:rPr>
                      <w:rFonts w:ascii="Arial" w:hAnsi="Arial" w:cs="Arial"/>
                      <w:sz w:val="24"/>
                      <w:szCs w:val="24"/>
                    </w:rPr>
                    <w:t xml:space="preserve"> </w:t>
                  </w:r>
                  <w:r w:rsidR="00B24261" w:rsidRPr="001659CE">
                    <w:rPr>
                      <w:rFonts w:ascii="Arial" w:hAnsi="Arial" w:cs="Arial"/>
                      <w:sz w:val="24"/>
                      <w:szCs w:val="24"/>
                    </w:rPr>
                    <w:br/>
                  </w:r>
                  <w:r w:rsidRPr="001659CE">
                    <w:rPr>
                      <w:rFonts w:ascii="Arial" w:hAnsi="Arial" w:cs="Arial"/>
                      <w:sz w:val="24"/>
                      <w:szCs w:val="24"/>
                    </w:rPr>
                    <w:t>pod wiatą</w:t>
                  </w:r>
                  <w:r w:rsidR="00B24261" w:rsidRPr="001659CE">
                    <w:rPr>
                      <w:rFonts w:ascii="Arial" w:hAnsi="Arial" w:cs="Arial"/>
                      <w:sz w:val="24"/>
                      <w:szCs w:val="24"/>
                    </w:rPr>
                    <w:t>,</w:t>
                  </w:r>
                  <w:r w:rsidRPr="001659CE">
                    <w:rPr>
                      <w:rFonts w:ascii="Arial" w:hAnsi="Arial" w:cs="Arial"/>
                      <w:sz w:val="24"/>
                      <w:szCs w:val="24"/>
                    </w:rPr>
                    <w:t xml:space="preserve">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 xml:space="preserve">ej </w:t>
                  </w:r>
                  <w:r w:rsidR="00B24261" w:rsidRPr="001659CE">
                    <w:rPr>
                      <w:rFonts w:ascii="Arial" w:hAnsi="Arial" w:cs="Arial"/>
                      <w:sz w:val="24"/>
                      <w:szCs w:val="24"/>
                    </w:rPr>
                    <w:t>n</w:t>
                  </w:r>
                  <w:r w:rsidRPr="001659CE">
                    <w:rPr>
                      <w:rFonts w:ascii="Arial" w:hAnsi="Arial" w:cs="Arial"/>
                      <w:sz w:val="24"/>
                      <w:szCs w:val="24"/>
                    </w:rPr>
                    <w:t>awierzchni.</w:t>
                  </w:r>
                  <w:r w:rsidR="00442006" w:rsidRPr="001659CE">
                    <w:rPr>
                      <w:rFonts w:ascii="Arial" w:hAnsi="Arial" w:cs="Arial"/>
                      <w:sz w:val="24"/>
                      <w:szCs w:val="24"/>
                    </w:rPr>
                    <w:br/>
                  </w:r>
                </w:p>
              </w:tc>
            </w:tr>
            <w:tr w:rsidR="00AA3399" w:rsidRPr="001659CE" w14:paraId="18CD0C52" w14:textId="77777777" w:rsidTr="004528EF">
              <w:tc>
                <w:tcPr>
                  <w:tcW w:w="591" w:type="dxa"/>
                  <w:vAlign w:val="center"/>
                </w:tcPr>
                <w:p w14:paraId="0BE2849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C049E9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17 02 01</w:t>
                  </w:r>
                </w:p>
              </w:tc>
              <w:tc>
                <w:tcPr>
                  <w:tcW w:w="2514" w:type="dxa"/>
                  <w:tcBorders>
                    <w:top w:val="single" w:sz="4" w:space="0" w:color="auto"/>
                    <w:left w:val="nil"/>
                    <w:bottom w:val="single" w:sz="4" w:space="0" w:color="auto"/>
                    <w:right w:val="single" w:sz="4" w:space="0" w:color="auto"/>
                  </w:tcBorders>
                  <w:shd w:val="clear" w:color="auto" w:fill="auto"/>
                  <w:vAlign w:val="center"/>
                </w:tcPr>
                <w:p w14:paraId="2845FB7A"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Drewno</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D364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A771FF" w14:textId="0ACFFBA0"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są luzem</w:t>
                  </w:r>
                  <w:r w:rsidR="00B24261" w:rsidRPr="001659CE">
                    <w:rPr>
                      <w:rFonts w:ascii="Arial" w:hAnsi="Arial" w:cs="Arial"/>
                      <w:sz w:val="24"/>
                      <w:szCs w:val="24"/>
                    </w:rPr>
                    <w:t>,</w:t>
                  </w:r>
                  <w:r w:rsidRPr="001659CE">
                    <w:rPr>
                      <w:rFonts w:ascii="Arial" w:hAnsi="Arial" w:cs="Arial"/>
                      <w:sz w:val="24"/>
                      <w:szCs w:val="24"/>
                    </w:rPr>
                    <w:t xml:space="preserve"> w boksie</w:t>
                  </w:r>
                  <w:r w:rsidR="00B24261" w:rsidRPr="001659CE">
                    <w:rPr>
                      <w:rFonts w:ascii="Arial" w:hAnsi="Arial" w:cs="Arial"/>
                      <w:sz w:val="24"/>
                      <w:szCs w:val="24"/>
                    </w:rPr>
                    <w:t>,</w:t>
                  </w:r>
                  <w:r w:rsidRPr="001659CE">
                    <w:rPr>
                      <w:rFonts w:ascii="Arial" w:hAnsi="Arial" w:cs="Arial"/>
                      <w:sz w:val="24"/>
                      <w:szCs w:val="24"/>
                    </w:rPr>
                    <w:t xml:space="preserve"> </w:t>
                  </w:r>
                  <w:r w:rsidR="00B24261"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1CE68FAF" w14:textId="77777777" w:rsidTr="004528EF">
              <w:tc>
                <w:tcPr>
                  <w:tcW w:w="591" w:type="dxa"/>
                  <w:vAlign w:val="center"/>
                </w:tcPr>
                <w:p w14:paraId="0D5E609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22</w:t>
                  </w:r>
                </w:p>
              </w:tc>
              <w:tc>
                <w:tcPr>
                  <w:tcW w:w="1286" w:type="dxa"/>
                  <w:tcBorders>
                    <w:top w:val="nil"/>
                    <w:left w:val="single" w:sz="4" w:space="0" w:color="auto"/>
                    <w:bottom w:val="single" w:sz="4" w:space="0" w:color="auto"/>
                    <w:right w:val="single" w:sz="4" w:space="0" w:color="auto"/>
                  </w:tcBorders>
                  <w:shd w:val="clear" w:color="auto" w:fill="auto"/>
                  <w:vAlign w:val="center"/>
                </w:tcPr>
                <w:p w14:paraId="78AD0AB3" w14:textId="0CF5B925"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19 09 04</w:t>
                  </w:r>
                </w:p>
              </w:tc>
              <w:tc>
                <w:tcPr>
                  <w:tcW w:w="2514" w:type="dxa"/>
                  <w:tcBorders>
                    <w:top w:val="nil"/>
                    <w:left w:val="nil"/>
                    <w:bottom w:val="single" w:sz="4" w:space="0" w:color="auto"/>
                    <w:right w:val="single" w:sz="4" w:space="0" w:color="auto"/>
                  </w:tcBorders>
                  <w:shd w:val="clear" w:color="auto" w:fill="auto"/>
                  <w:vAlign w:val="center"/>
                </w:tcPr>
                <w:p w14:paraId="2180608D" w14:textId="1ABA2A54"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Zużyty węgiel</w:t>
                  </w:r>
                  <w:r w:rsidR="00751856" w:rsidRPr="001659CE">
                    <w:rPr>
                      <w:rFonts w:ascii="Arial" w:hAnsi="Arial" w:cs="Arial"/>
                      <w:bCs/>
                      <w:sz w:val="24"/>
                      <w:szCs w:val="24"/>
                    </w:rPr>
                    <w:t xml:space="preserve"> </w:t>
                  </w:r>
                  <w:r w:rsidRPr="001659CE">
                    <w:rPr>
                      <w:rFonts w:ascii="Arial" w:hAnsi="Arial" w:cs="Arial"/>
                      <w:bCs/>
                      <w:sz w:val="24"/>
                      <w:szCs w:val="24"/>
                    </w:rPr>
                    <w:t>aktywny</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04CDE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5ADD3F" w14:textId="54CE5308"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w luzem </w:t>
                  </w:r>
                  <w:r w:rsidR="00B24261" w:rsidRPr="001659CE">
                    <w:rPr>
                      <w:rFonts w:ascii="Arial" w:hAnsi="Arial" w:cs="Arial"/>
                      <w:sz w:val="24"/>
                      <w:szCs w:val="24"/>
                    </w:rPr>
                    <w:br/>
                  </w:r>
                  <w:r w:rsidRPr="001659CE">
                    <w:rPr>
                      <w:rFonts w:ascii="Arial" w:hAnsi="Arial" w:cs="Arial"/>
                      <w:sz w:val="24"/>
                      <w:szCs w:val="24"/>
                    </w:rPr>
                    <w:t xml:space="preserve">lub w pojemnikach </w:t>
                  </w:r>
                  <w:r w:rsidR="00B24261" w:rsidRPr="001659CE">
                    <w:rPr>
                      <w:rFonts w:ascii="Arial" w:hAnsi="Arial" w:cs="Arial"/>
                      <w:sz w:val="24"/>
                      <w:szCs w:val="24"/>
                    </w:rPr>
                    <w:br/>
                  </w:r>
                  <w:r w:rsidRPr="001659CE">
                    <w:rPr>
                      <w:rFonts w:ascii="Arial" w:hAnsi="Arial" w:cs="Arial"/>
                      <w:sz w:val="24"/>
                      <w:szCs w:val="24"/>
                    </w:rPr>
                    <w:t xml:space="preserve">lub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 boksie</w:t>
                  </w:r>
                  <w:r w:rsidR="00B24261" w:rsidRPr="001659CE">
                    <w:rPr>
                      <w:rFonts w:ascii="Arial" w:hAnsi="Arial" w:cs="Arial"/>
                      <w:sz w:val="24"/>
                      <w:szCs w:val="24"/>
                    </w:rPr>
                    <w:t>,</w:t>
                  </w:r>
                  <w:r w:rsidRPr="001659CE">
                    <w:rPr>
                      <w:rFonts w:ascii="Arial" w:hAnsi="Arial" w:cs="Arial"/>
                      <w:sz w:val="24"/>
                      <w:szCs w:val="24"/>
                    </w:rPr>
                    <w:t xml:space="preserve"> 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3F75EE">
                    <w:rPr>
                      <w:rFonts w:ascii="Arial" w:hAnsi="Arial" w:cs="Arial"/>
                      <w:sz w:val="24"/>
                      <w:szCs w:val="24"/>
                    </w:rPr>
                    <w:t>.</w:t>
                  </w:r>
                  <w:r w:rsidR="00442006" w:rsidRPr="001659CE">
                    <w:rPr>
                      <w:rFonts w:ascii="Arial" w:hAnsi="Arial" w:cs="Arial"/>
                      <w:sz w:val="24"/>
                      <w:szCs w:val="24"/>
                    </w:rPr>
                    <w:br/>
                  </w:r>
                </w:p>
              </w:tc>
            </w:tr>
            <w:tr w:rsidR="00AA3399" w:rsidRPr="001659CE" w14:paraId="322237D1" w14:textId="77777777" w:rsidTr="004528EF">
              <w:tc>
                <w:tcPr>
                  <w:tcW w:w="591" w:type="dxa"/>
                  <w:vMerge w:val="restart"/>
                  <w:vAlign w:val="center"/>
                </w:tcPr>
                <w:p w14:paraId="5422DF3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lastRenderedPageBreak/>
                    <w:t>23</w:t>
                  </w:r>
                </w:p>
              </w:tc>
              <w:tc>
                <w:tcPr>
                  <w:tcW w:w="1286" w:type="dxa"/>
                  <w:vMerge w:val="restart"/>
                  <w:tcBorders>
                    <w:top w:val="nil"/>
                    <w:left w:val="single" w:sz="4" w:space="0" w:color="auto"/>
                    <w:right w:val="single" w:sz="4" w:space="0" w:color="auto"/>
                  </w:tcBorders>
                  <w:shd w:val="clear" w:color="auto" w:fill="auto"/>
                  <w:vAlign w:val="center"/>
                </w:tcPr>
                <w:p w14:paraId="58DA85D1"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19 12 01</w:t>
                  </w:r>
                </w:p>
              </w:tc>
              <w:tc>
                <w:tcPr>
                  <w:tcW w:w="2514" w:type="dxa"/>
                  <w:vMerge w:val="restart"/>
                  <w:tcBorders>
                    <w:top w:val="nil"/>
                    <w:left w:val="nil"/>
                    <w:right w:val="single" w:sz="4" w:space="0" w:color="auto"/>
                  </w:tcBorders>
                  <w:shd w:val="clear" w:color="auto" w:fill="auto"/>
                  <w:vAlign w:val="center"/>
                </w:tcPr>
                <w:p w14:paraId="524C8348"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Papier i tektura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5519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p w14:paraId="5029334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BC8523" w14:textId="77777777" w:rsidR="00AA3399"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B24261" w:rsidRPr="001659CE">
                    <w:rPr>
                      <w:rFonts w:ascii="Arial" w:hAnsi="Arial" w:cs="Arial"/>
                      <w:sz w:val="24"/>
                      <w:szCs w:val="24"/>
                    </w:rPr>
                    <w:t xml:space="preserve"> </w:t>
                  </w:r>
                  <w:r w:rsidR="00B24261"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B24261" w:rsidRPr="001659CE">
                    <w:rPr>
                      <w:rFonts w:ascii="Arial" w:hAnsi="Arial" w:cs="Arial"/>
                      <w:sz w:val="24"/>
                      <w:szCs w:val="24"/>
                    </w:rPr>
                    <w:t>,</w:t>
                  </w:r>
                  <w:r w:rsidRPr="001659CE">
                    <w:rPr>
                      <w:rFonts w:ascii="Arial" w:hAnsi="Arial" w:cs="Arial"/>
                      <w:sz w:val="24"/>
                      <w:szCs w:val="24"/>
                    </w:rPr>
                    <w:t xml:space="preserve"> w wydzielonym miejscu w budynku obróbki</w:t>
                  </w:r>
                  <w:r w:rsidR="00442006" w:rsidRPr="001659CE">
                    <w:rPr>
                      <w:rFonts w:ascii="Arial" w:hAnsi="Arial" w:cs="Arial"/>
                      <w:sz w:val="24"/>
                      <w:szCs w:val="24"/>
                    </w:rPr>
                    <w:t xml:space="preserve"> </w:t>
                  </w:r>
                  <w:r w:rsidRPr="001659CE">
                    <w:rPr>
                      <w:rFonts w:ascii="Arial" w:hAnsi="Arial" w:cs="Arial"/>
                      <w:sz w:val="24"/>
                      <w:szCs w:val="24"/>
                    </w:rPr>
                    <w:t>odpadów.</w:t>
                  </w:r>
                </w:p>
                <w:p w14:paraId="57A00D11" w14:textId="250CC3B4" w:rsidR="00867497" w:rsidRPr="001659CE" w:rsidRDefault="00867497"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E205E11" w14:textId="77777777" w:rsidTr="004528EF">
              <w:tc>
                <w:tcPr>
                  <w:tcW w:w="591" w:type="dxa"/>
                  <w:vMerge/>
                  <w:vAlign w:val="center"/>
                </w:tcPr>
                <w:p w14:paraId="65C4235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308BC4D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7D0AA9C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20B41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0AAA1DE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498281" w14:textId="2CC8DD41"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 xml:space="preserve">”, </w:t>
                  </w:r>
                  <w:r w:rsidRPr="001659CE">
                    <w:rPr>
                      <w:rFonts w:ascii="Arial" w:hAnsi="Arial" w:cs="Arial"/>
                      <w:sz w:val="24"/>
                      <w:szCs w:val="24"/>
                    </w:rPr>
                    <w:t>w boksie</w:t>
                  </w:r>
                  <w:r w:rsidR="00B24261" w:rsidRPr="001659CE">
                    <w:rPr>
                      <w:rFonts w:ascii="Arial" w:hAnsi="Arial" w:cs="Arial"/>
                      <w:sz w:val="24"/>
                      <w:szCs w:val="24"/>
                    </w:rPr>
                    <w:t>,</w:t>
                  </w:r>
                  <w:r w:rsidRPr="001659CE">
                    <w:rPr>
                      <w:rFonts w:ascii="Arial" w:hAnsi="Arial" w:cs="Arial"/>
                      <w:sz w:val="24"/>
                      <w:szCs w:val="24"/>
                    </w:rPr>
                    <w:t xml:space="preserve"> o szczelnej nawierzchni. </w:t>
                  </w:r>
                  <w:r w:rsidR="00442006" w:rsidRPr="001659CE">
                    <w:rPr>
                      <w:rFonts w:ascii="Arial" w:hAnsi="Arial" w:cs="Arial"/>
                      <w:sz w:val="24"/>
                      <w:szCs w:val="24"/>
                    </w:rPr>
                    <w:br/>
                  </w:r>
                </w:p>
              </w:tc>
            </w:tr>
            <w:tr w:rsidR="00AA3399" w:rsidRPr="001659CE" w14:paraId="57D3E648" w14:textId="77777777" w:rsidTr="004528EF">
              <w:tc>
                <w:tcPr>
                  <w:tcW w:w="591" w:type="dxa"/>
                  <w:vMerge/>
                  <w:vAlign w:val="center"/>
                </w:tcPr>
                <w:p w14:paraId="0AC5656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51D0E9B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6A36A5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2BF4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73DFF6E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7210EBE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36652B" w14:textId="0A54480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B24261" w:rsidRPr="001659CE">
                    <w:rPr>
                      <w:rFonts w:ascii="Arial" w:hAnsi="Arial" w:cs="Arial"/>
                      <w:sz w:val="24"/>
                      <w:szCs w:val="24"/>
                    </w:rPr>
                    <w:br/>
                  </w:r>
                  <w:r w:rsidRPr="001659CE">
                    <w:rPr>
                      <w:rFonts w:ascii="Arial" w:hAnsi="Arial" w:cs="Arial"/>
                      <w:sz w:val="24"/>
                      <w:szCs w:val="24"/>
                    </w:rPr>
                    <w:t xml:space="preserve">są w kontenerach </w:t>
                  </w:r>
                  <w:r w:rsidR="00B24261" w:rsidRPr="001659CE">
                    <w:rPr>
                      <w:rFonts w:ascii="Arial" w:hAnsi="Arial" w:cs="Arial"/>
                      <w:sz w:val="24"/>
                      <w:szCs w:val="24"/>
                    </w:rPr>
                    <w:br/>
                  </w:r>
                  <w:r w:rsidRPr="001659CE">
                    <w:rPr>
                      <w:rFonts w:ascii="Arial" w:hAnsi="Arial" w:cs="Arial"/>
                      <w:sz w:val="24"/>
                      <w:szCs w:val="24"/>
                    </w:rPr>
                    <w:t xml:space="preserve">lub w pojemnikach </w:t>
                  </w:r>
                  <w:r w:rsidR="00B24261" w:rsidRPr="001659CE">
                    <w:rPr>
                      <w:rFonts w:ascii="Arial" w:hAnsi="Arial" w:cs="Arial"/>
                      <w:sz w:val="24"/>
                      <w:szCs w:val="24"/>
                    </w:rPr>
                    <w:br/>
                  </w:r>
                  <w:r w:rsidRPr="001659CE">
                    <w:rPr>
                      <w:rFonts w:ascii="Arial" w:hAnsi="Arial" w:cs="Arial"/>
                      <w:sz w:val="24"/>
                      <w:szCs w:val="24"/>
                    </w:rPr>
                    <w:t xml:space="preserve">lub w tzw. </w:t>
                  </w:r>
                  <w:r w:rsidR="00B24261"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B24261" w:rsidRPr="001659CE">
                    <w:rPr>
                      <w:rFonts w:ascii="Arial" w:hAnsi="Arial" w:cs="Arial"/>
                      <w:sz w:val="24"/>
                      <w:szCs w:val="24"/>
                    </w:rPr>
                    <w:t>”,</w:t>
                  </w:r>
                  <w:r w:rsidRPr="001659CE">
                    <w:rPr>
                      <w:rFonts w:ascii="Arial" w:hAnsi="Arial" w:cs="Arial"/>
                      <w:sz w:val="24"/>
                      <w:szCs w:val="24"/>
                    </w:rPr>
                    <w:t xml:space="preserve"> </w:t>
                  </w:r>
                  <w:r w:rsidR="00B24261" w:rsidRPr="001659CE">
                    <w:rPr>
                      <w:rFonts w:ascii="Arial" w:hAnsi="Arial" w:cs="Arial"/>
                      <w:sz w:val="24"/>
                      <w:szCs w:val="24"/>
                    </w:rPr>
                    <w:br/>
                  </w:r>
                  <w:r w:rsidRPr="001659CE">
                    <w:rPr>
                      <w:rFonts w:ascii="Arial" w:hAnsi="Arial" w:cs="Arial"/>
                      <w:sz w:val="24"/>
                      <w:szCs w:val="24"/>
                    </w:rPr>
                    <w:t xml:space="preserve">na placu o szczelnej </w:t>
                  </w:r>
                  <w:r w:rsidR="00B24261" w:rsidRPr="001659CE">
                    <w:rPr>
                      <w:rFonts w:ascii="Arial" w:hAnsi="Arial" w:cs="Arial"/>
                      <w:sz w:val="24"/>
                      <w:szCs w:val="24"/>
                    </w:rPr>
                    <w:br/>
                  </w:r>
                  <w:r w:rsidRPr="001659CE">
                    <w:rPr>
                      <w:rFonts w:ascii="Arial" w:hAnsi="Arial" w:cs="Arial"/>
                      <w:sz w:val="24"/>
                      <w:szCs w:val="24"/>
                    </w:rPr>
                    <w:t xml:space="preserve">nawierzchni.  </w:t>
                  </w:r>
                  <w:r w:rsidR="00442006" w:rsidRPr="001659CE">
                    <w:rPr>
                      <w:rFonts w:ascii="Arial" w:hAnsi="Arial" w:cs="Arial"/>
                      <w:sz w:val="24"/>
                      <w:szCs w:val="24"/>
                    </w:rPr>
                    <w:br/>
                  </w:r>
                </w:p>
              </w:tc>
            </w:tr>
            <w:tr w:rsidR="00AA3399" w:rsidRPr="001659CE" w14:paraId="4F8BFC03" w14:textId="77777777" w:rsidTr="004528EF">
              <w:tc>
                <w:tcPr>
                  <w:tcW w:w="591" w:type="dxa"/>
                  <w:vMerge/>
                  <w:vAlign w:val="center"/>
                </w:tcPr>
                <w:p w14:paraId="773632D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754873E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77929DF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2BFC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4343C7" w14:textId="7949AFC1"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3F01A7E5" w14:textId="77777777" w:rsidTr="004528EF">
              <w:tc>
                <w:tcPr>
                  <w:tcW w:w="591" w:type="dxa"/>
                  <w:vMerge/>
                  <w:vAlign w:val="center"/>
                </w:tcPr>
                <w:p w14:paraId="484FED4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3D4FD0F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3A101801"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759F6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70FF5F" w14:textId="53BB60AB"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2E42F5"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 zadaszonych boksach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0D428DDB" w14:textId="77777777" w:rsidTr="004528EF">
              <w:tc>
                <w:tcPr>
                  <w:tcW w:w="591" w:type="dxa"/>
                  <w:vMerge/>
                  <w:vAlign w:val="center"/>
                </w:tcPr>
                <w:p w14:paraId="3D92C18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4216260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66BD2B1D"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2BD23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G-1</w:t>
                  </w:r>
                </w:p>
                <w:p w14:paraId="662BC01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G-2</w:t>
                  </w:r>
                </w:p>
                <w:p w14:paraId="37765E0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G-3</w:t>
                  </w:r>
                </w:p>
                <w:p w14:paraId="5302DBB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G-4</w:t>
                  </w:r>
                </w:p>
                <w:p w14:paraId="2FB3976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G-5</w:t>
                  </w:r>
                </w:p>
                <w:p w14:paraId="17C5274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G-6</w:t>
                  </w:r>
                </w:p>
                <w:p w14:paraId="0180EA9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G-7</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B3AEB7" w14:textId="0F7633C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kontenerze.   </w:t>
                  </w:r>
                </w:p>
              </w:tc>
            </w:tr>
            <w:tr w:rsidR="00AA3399" w:rsidRPr="001659CE" w14:paraId="1F49D6FA" w14:textId="77777777" w:rsidTr="004528EF">
              <w:tc>
                <w:tcPr>
                  <w:tcW w:w="591" w:type="dxa"/>
                  <w:vMerge w:val="restart"/>
                  <w:vAlign w:val="center"/>
                </w:tcPr>
                <w:p w14:paraId="4D48D4A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24</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7E1349E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19 12 07</w:t>
                  </w:r>
                </w:p>
              </w:tc>
              <w:tc>
                <w:tcPr>
                  <w:tcW w:w="2514" w:type="dxa"/>
                  <w:vMerge w:val="restart"/>
                  <w:tcBorders>
                    <w:top w:val="single" w:sz="4" w:space="0" w:color="auto"/>
                    <w:left w:val="nil"/>
                    <w:right w:val="single" w:sz="4" w:space="0" w:color="auto"/>
                  </w:tcBorders>
                  <w:shd w:val="clear" w:color="auto" w:fill="auto"/>
                  <w:vAlign w:val="center"/>
                </w:tcPr>
                <w:p w14:paraId="450651EC" w14:textId="1775B584"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Drewno inne </w:t>
                  </w:r>
                  <w:r w:rsidR="002E42F5" w:rsidRPr="001659CE">
                    <w:rPr>
                      <w:rFonts w:ascii="Arial" w:hAnsi="Arial" w:cs="Arial"/>
                      <w:bCs/>
                      <w:sz w:val="24"/>
                      <w:szCs w:val="24"/>
                    </w:rPr>
                    <w:br/>
                  </w:r>
                  <w:r w:rsidRPr="001659CE">
                    <w:rPr>
                      <w:rFonts w:ascii="Arial" w:hAnsi="Arial" w:cs="Arial"/>
                      <w:bCs/>
                      <w:sz w:val="24"/>
                      <w:szCs w:val="24"/>
                    </w:rPr>
                    <w:t xml:space="preserve">niż wymienione </w:t>
                  </w:r>
                  <w:r w:rsidR="002E42F5" w:rsidRPr="001659CE">
                    <w:rPr>
                      <w:rFonts w:ascii="Arial" w:hAnsi="Arial" w:cs="Arial"/>
                      <w:bCs/>
                      <w:sz w:val="24"/>
                      <w:szCs w:val="24"/>
                    </w:rPr>
                    <w:br/>
                  </w:r>
                  <w:r w:rsidRPr="001659CE">
                    <w:rPr>
                      <w:rFonts w:ascii="Arial" w:hAnsi="Arial" w:cs="Arial"/>
                      <w:bCs/>
                      <w:sz w:val="24"/>
                      <w:szCs w:val="24"/>
                    </w:rPr>
                    <w:t xml:space="preserve">w 19 12 06 </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81971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8E045A" w14:textId="2FB1F42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2E42F5" w:rsidRPr="001659CE">
                    <w:rPr>
                      <w:rFonts w:ascii="Arial" w:hAnsi="Arial" w:cs="Arial"/>
                      <w:sz w:val="24"/>
                      <w:szCs w:val="24"/>
                    </w:rPr>
                    <w:t>,</w:t>
                  </w:r>
                  <w:r w:rsidRPr="001659CE">
                    <w:rPr>
                      <w:rFonts w:ascii="Arial" w:hAnsi="Arial" w:cs="Arial"/>
                      <w:sz w:val="24"/>
                      <w:szCs w:val="24"/>
                    </w:rPr>
                    <w:t xml:space="preserve"> </w:t>
                  </w:r>
                  <w:r w:rsidRPr="001659CE">
                    <w:rPr>
                      <w:rFonts w:ascii="Arial" w:hAnsi="Arial" w:cs="Arial"/>
                      <w:sz w:val="24"/>
                      <w:szCs w:val="24"/>
                    </w:rPr>
                    <w:lastRenderedPageBreak/>
                    <w:t>w wydzielonym miejscu</w:t>
                  </w:r>
                  <w:r w:rsidR="002E42F5" w:rsidRPr="001659CE">
                    <w:rPr>
                      <w:rFonts w:ascii="Arial" w:hAnsi="Arial" w:cs="Arial"/>
                      <w:sz w:val="24"/>
                      <w:szCs w:val="24"/>
                    </w:rPr>
                    <w:t>,</w:t>
                  </w:r>
                  <w:r w:rsidRPr="001659CE">
                    <w:rPr>
                      <w:rFonts w:ascii="Arial" w:hAnsi="Arial" w:cs="Arial"/>
                      <w:sz w:val="24"/>
                      <w:szCs w:val="24"/>
                    </w:rPr>
                    <w:t xml:space="preserve"> w budynku obróbki odpadów.</w:t>
                  </w:r>
                  <w:r w:rsidR="00442006" w:rsidRPr="001659CE">
                    <w:rPr>
                      <w:rFonts w:ascii="Arial" w:hAnsi="Arial" w:cs="Arial"/>
                      <w:sz w:val="24"/>
                      <w:szCs w:val="24"/>
                    </w:rPr>
                    <w:br/>
                  </w:r>
                </w:p>
              </w:tc>
            </w:tr>
            <w:tr w:rsidR="00AA3399" w:rsidRPr="001659CE" w14:paraId="0D3CF30A" w14:textId="77777777" w:rsidTr="004528EF">
              <w:tc>
                <w:tcPr>
                  <w:tcW w:w="591" w:type="dxa"/>
                  <w:vMerge/>
                  <w:vAlign w:val="center"/>
                </w:tcPr>
                <w:p w14:paraId="6EC8E60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2C2E412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0586A3D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47BF0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70774BA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0E10C4"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o szczelnej nawierzchni. </w:t>
                  </w:r>
                </w:p>
                <w:p w14:paraId="2B9EFC2C" w14:textId="1B23A217" w:rsidR="008C181B" w:rsidRPr="001659CE" w:rsidRDefault="008C181B"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F427BD0" w14:textId="77777777" w:rsidTr="004528EF">
              <w:tc>
                <w:tcPr>
                  <w:tcW w:w="591" w:type="dxa"/>
                  <w:vMerge/>
                  <w:vAlign w:val="center"/>
                </w:tcPr>
                <w:p w14:paraId="76446BF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39EE0E49"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7CA6EB9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A927B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4ACB5" w14:textId="7A122AC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br/>
                  </w:r>
                </w:p>
              </w:tc>
            </w:tr>
            <w:tr w:rsidR="00AA3399" w:rsidRPr="001659CE" w14:paraId="4D527907" w14:textId="77777777" w:rsidTr="004528EF">
              <w:tc>
                <w:tcPr>
                  <w:tcW w:w="591" w:type="dxa"/>
                  <w:vMerge/>
                  <w:vAlign w:val="center"/>
                </w:tcPr>
                <w:p w14:paraId="4494AF2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17106E2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6C5E486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0C4B6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G-1</w:t>
                  </w:r>
                </w:p>
                <w:p w14:paraId="0AB6241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G-2</w:t>
                  </w:r>
                </w:p>
                <w:p w14:paraId="089410B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G-3</w:t>
                  </w:r>
                </w:p>
                <w:p w14:paraId="33527F2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G-4</w:t>
                  </w:r>
                </w:p>
                <w:p w14:paraId="7EE4848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G-5</w:t>
                  </w:r>
                </w:p>
                <w:p w14:paraId="1FBD4A4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G-6</w:t>
                  </w:r>
                </w:p>
                <w:p w14:paraId="3BD806D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G-7</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8C7ADE" w14:textId="0A65215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kontenerze.   </w:t>
                  </w:r>
                </w:p>
              </w:tc>
            </w:tr>
            <w:tr w:rsidR="00AA3399" w:rsidRPr="001659CE" w14:paraId="13C07644" w14:textId="77777777" w:rsidTr="004528EF">
              <w:tc>
                <w:tcPr>
                  <w:tcW w:w="591" w:type="dxa"/>
                  <w:vMerge/>
                  <w:vAlign w:val="center"/>
                </w:tcPr>
                <w:p w14:paraId="6FF9EE5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62394F8D"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4BADCD3B"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737A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C/G</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1019F3" w14:textId="7B68DCD6"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pojemnikach </w:t>
                  </w:r>
                  <w:r w:rsidR="002E42F5" w:rsidRPr="001659CE">
                    <w:rPr>
                      <w:rFonts w:ascii="Arial" w:hAnsi="Arial" w:cs="Arial"/>
                      <w:sz w:val="24"/>
                      <w:szCs w:val="24"/>
                    </w:rPr>
                    <w:br/>
                  </w:r>
                  <w:r w:rsidRPr="001659CE">
                    <w:rPr>
                      <w:rFonts w:ascii="Arial" w:hAnsi="Arial" w:cs="Arial"/>
                      <w:sz w:val="24"/>
                      <w:szCs w:val="24"/>
                    </w:rPr>
                    <w:t xml:space="preserve">lub w tzw. </w:t>
                  </w:r>
                  <w:r w:rsidR="002E42F5" w:rsidRPr="001659CE">
                    <w:rPr>
                      <w:rFonts w:ascii="Arial" w:hAnsi="Arial" w:cs="Arial"/>
                      <w:sz w:val="24"/>
                      <w:szCs w:val="24"/>
                    </w:rPr>
                    <w:t>„b</w:t>
                  </w:r>
                  <w:r w:rsidRPr="001659CE">
                    <w:rPr>
                      <w:rFonts w:ascii="Arial" w:hAnsi="Arial" w:cs="Arial"/>
                      <w:sz w:val="24"/>
                      <w:szCs w:val="24"/>
                    </w:rPr>
                    <w:t>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r w:rsidR="00442006" w:rsidRPr="001659CE">
                    <w:rPr>
                      <w:rFonts w:ascii="Arial" w:hAnsi="Arial" w:cs="Arial"/>
                      <w:sz w:val="24"/>
                      <w:szCs w:val="24"/>
                    </w:rPr>
                    <w:br/>
                  </w:r>
                </w:p>
              </w:tc>
            </w:tr>
            <w:tr w:rsidR="00AA3399" w:rsidRPr="001659CE" w14:paraId="4E6C2704" w14:textId="77777777" w:rsidTr="004528EF">
              <w:tc>
                <w:tcPr>
                  <w:tcW w:w="591" w:type="dxa"/>
                  <w:vMerge w:val="restart"/>
                  <w:vAlign w:val="center"/>
                </w:tcPr>
                <w:p w14:paraId="5985D34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25</w:t>
                  </w:r>
                </w:p>
              </w:tc>
              <w:tc>
                <w:tcPr>
                  <w:tcW w:w="1286" w:type="dxa"/>
                  <w:vMerge w:val="restart"/>
                  <w:tcBorders>
                    <w:top w:val="nil"/>
                    <w:left w:val="single" w:sz="4" w:space="0" w:color="auto"/>
                    <w:right w:val="single" w:sz="4" w:space="0" w:color="auto"/>
                  </w:tcBorders>
                  <w:shd w:val="clear" w:color="auto" w:fill="auto"/>
                  <w:vAlign w:val="center"/>
                </w:tcPr>
                <w:p w14:paraId="7E0692E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19 12 08</w:t>
                  </w:r>
                </w:p>
              </w:tc>
              <w:tc>
                <w:tcPr>
                  <w:tcW w:w="2514" w:type="dxa"/>
                  <w:vMerge w:val="restart"/>
                  <w:tcBorders>
                    <w:top w:val="nil"/>
                    <w:left w:val="nil"/>
                    <w:right w:val="single" w:sz="4" w:space="0" w:color="auto"/>
                  </w:tcBorders>
                  <w:shd w:val="clear" w:color="auto" w:fill="auto"/>
                  <w:vAlign w:val="center"/>
                </w:tcPr>
                <w:p w14:paraId="5D3E4810"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Tekstylia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5F64C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1BAB084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0B68822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5D228" w14:textId="00ECECDD"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kontenerach </w:t>
                  </w:r>
                  <w:r w:rsidR="002E42F5" w:rsidRPr="001659CE">
                    <w:rPr>
                      <w:rFonts w:ascii="Arial" w:hAnsi="Arial" w:cs="Arial"/>
                      <w:sz w:val="24"/>
                      <w:szCs w:val="24"/>
                    </w:rPr>
                    <w:br/>
                  </w:r>
                  <w:r w:rsidRPr="001659CE">
                    <w:rPr>
                      <w:rFonts w:ascii="Arial" w:hAnsi="Arial" w:cs="Arial"/>
                      <w:sz w:val="24"/>
                      <w:szCs w:val="24"/>
                    </w:rPr>
                    <w:t xml:space="preserve">lub w pojemnikach </w:t>
                  </w:r>
                  <w:r w:rsidR="002E42F5" w:rsidRPr="001659CE">
                    <w:rPr>
                      <w:rFonts w:ascii="Arial" w:hAnsi="Arial" w:cs="Arial"/>
                      <w:sz w:val="24"/>
                      <w:szCs w:val="24"/>
                    </w:rPr>
                    <w:br/>
                  </w:r>
                  <w:r w:rsidRPr="001659CE">
                    <w:rPr>
                      <w:rFonts w:ascii="Arial" w:hAnsi="Arial" w:cs="Arial"/>
                      <w:sz w:val="24"/>
                      <w:szCs w:val="24"/>
                    </w:rPr>
                    <w:t xml:space="preserve">lub w tzw. </w:t>
                  </w:r>
                  <w:r w:rsidR="002E42F5"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na placu</w:t>
                  </w:r>
                  <w:r w:rsidR="002E42F5" w:rsidRPr="001659CE">
                    <w:rPr>
                      <w:rFonts w:ascii="Arial" w:hAnsi="Arial" w:cs="Arial"/>
                      <w:sz w:val="24"/>
                      <w:szCs w:val="24"/>
                    </w:rPr>
                    <w:t>,</w:t>
                  </w:r>
                  <w:r w:rsidRPr="001659CE">
                    <w:rPr>
                      <w:rFonts w:ascii="Arial" w:hAnsi="Arial" w:cs="Arial"/>
                      <w:sz w:val="24"/>
                      <w:szCs w:val="24"/>
                    </w:rPr>
                    <w:t xml:space="preserve"> o szczelnej nawierzchni. </w:t>
                  </w:r>
                  <w:r w:rsidR="00442006" w:rsidRPr="001659CE">
                    <w:rPr>
                      <w:rFonts w:ascii="Arial" w:hAnsi="Arial" w:cs="Arial"/>
                      <w:sz w:val="24"/>
                      <w:szCs w:val="24"/>
                    </w:rPr>
                    <w:br/>
                  </w:r>
                </w:p>
              </w:tc>
            </w:tr>
            <w:tr w:rsidR="00AA3399" w:rsidRPr="001659CE" w14:paraId="6B40D0C0" w14:textId="77777777" w:rsidTr="004528EF">
              <w:tc>
                <w:tcPr>
                  <w:tcW w:w="591" w:type="dxa"/>
                  <w:vMerge/>
                  <w:vAlign w:val="center"/>
                </w:tcPr>
                <w:p w14:paraId="2621A02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730A51A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6DEC8C06"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4C04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117EF8" w14:textId="1C479C26"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pojemnikach </w:t>
                  </w:r>
                  <w:r w:rsidR="002E42F5" w:rsidRPr="001659CE">
                    <w:rPr>
                      <w:rFonts w:ascii="Arial" w:hAnsi="Arial" w:cs="Arial"/>
                      <w:sz w:val="24"/>
                      <w:szCs w:val="24"/>
                    </w:rPr>
                    <w:br/>
                  </w:r>
                  <w:r w:rsidRPr="001659CE">
                    <w:rPr>
                      <w:rFonts w:ascii="Arial" w:hAnsi="Arial" w:cs="Arial"/>
                      <w:sz w:val="24"/>
                      <w:szCs w:val="24"/>
                    </w:rPr>
                    <w:t xml:space="preserve">lub tzw. </w:t>
                  </w:r>
                  <w:r w:rsidR="002E42F5"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w wydzielonym miejscu budynku obróbki odpadów.</w:t>
                  </w:r>
                  <w:r w:rsidR="00442006" w:rsidRPr="001659CE">
                    <w:rPr>
                      <w:rFonts w:ascii="Arial" w:hAnsi="Arial" w:cs="Arial"/>
                      <w:sz w:val="24"/>
                      <w:szCs w:val="24"/>
                    </w:rPr>
                    <w:br/>
                  </w:r>
                </w:p>
              </w:tc>
            </w:tr>
            <w:tr w:rsidR="00AA3399" w:rsidRPr="001659CE" w14:paraId="6D651602" w14:textId="77777777" w:rsidTr="004528EF">
              <w:tc>
                <w:tcPr>
                  <w:tcW w:w="591" w:type="dxa"/>
                  <w:vMerge/>
                  <w:vAlign w:val="center"/>
                </w:tcPr>
                <w:p w14:paraId="30953BB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82130A6"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C544797"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B4C4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BA83F4" w14:textId="69893169"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p>
              </w:tc>
            </w:tr>
            <w:tr w:rsidR="00AA3399" w:rsidRPr="001659CE" w14:paraId="4007E1DB" w14:textId="77777777" w:rsidTr="004528EF">
              <w:tc>
                <w:tcPr>
                  <w:tcW w:w="591" w:type="dxa"/>
                  <w:vMerge/>
                  <w:vAlign w:val="center"/>
                </w:tcPr>
                <w:p w14:paraId="5A0A39F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555FBB6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54A67C5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C3E5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C/G</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F6BD1" w14:textId="25F8487D"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pojemnikach </w:t>
                  </w:r>
                  <w:r w:rsidR="002E42F5" w:rsidRPr="001659CE">
                    <w:rPr>
                      <w:rFonts w:ascii="Arial" w:hAnsi="Arial" w:cs="Arial"/>
                      <w:sz w:val="24"/>
                      <w:szCs w:val="24"/>
                    </w:rPr>
                    <w:br/>
                  </w:r>
                  <w:r w:rsidRPr="001659CE">
                    <w:rPr>
                      <w:rFonts w:ascii="Arial" w:hAnsi="Arial" w:cs="Arial"/>
                      <w:sz w:val="24"/>
                      <w:szCs w:val="24"/>
                    </w:rPr>
                    <w:t xml:space="preserve">lub w tzw. </w:t>
                  </w:r>
                  <w:r w:rsidR="002E42F5" w:rsidRPr="001659CE">
                    <w:rPr>
                      <w:rFonts w:ascii="Arial" w:hAnsi="Arial" w:cs="Arial"/>
                      <w:sz w:val="24"/>
                      <w:szCs w:val="24"/>
                    </w:rPr>
                    <w:t>„b</w:t>
                  </w:r>
                  <w:r w:rsidRPr="001659CE">
                    <w:rPr>
                      <w:rFonts w:ascii="Arial" w:hAnsi="Arial" w:cs="Arial"/>
                      <w:sz w:val="24"/>
                      <w:szCs w:val="24"/>
                    </w:rPr>
                    <w:t>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r w:rsidR="00442006" w:rsidRPr="001659CE">
                    <w:rPr>
                      <w:rFonts w:ascii="Arial" w:hAnsi="Arial" w:cs="Arial"/>
                      <w:sz w:val="24"/>
                      <w:szCs w:val="24"/>
                    </w:rPr>
                    <w:br/>
                  </w:r>
                </w:p>
              </w:tc>
            </w:tr>
            <w:tr w:rsidR="00AA3399" w:rsidRPr="001659CE" w14:paraId="3AED810E" w14:textId="77777777" w:rsidTr="004528EF">
              <w:tc>
                <w:tcPr>
                  <w:tcW w:w="591" w:type="dxa"/>
                  <w:vAlign w:val="center"/>
                </w:tcPr>
                <w:p w14:paraId="0970597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26</w:t>
                  </w:r>
                </w:p>
              </w:tc>
              <w:tc>
                <w:tcPr>
                  <w:tcW w:w="1286" w:type="dxa"/>
                  <w:tcBorders>
                    <w:top w:val="nil"/>
                    <w:left w:val="single" w:sz="4" w:space="0" w:color="auto"/>
                    <w:bottom w:val="single" w:sz="4" w:space="0" w:color="auto"/>
                    <w:right w:val="single" w:sz="4" w:space="0" w:color="auto"/>
                  </w:tcBorders>
                  <w:shd w:val="clear" w:color="auto" w:fill="auto"/>
                  <w:vAlign w:val="center"/>
                </w:tcPr>
                <w:p w14:paraId="3625DC77"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19 12 10</w:t>
                  </w:r>
                </w:p>
              </w:tc>
              <w:tc>
                <w:tcPr>
                  <w:tcW w:w="2514" w:type="dxa"/>
                  <w:tcBorders>
                    <w:top w:val="nil"/>
                    <w:left w:val="nil"/>
                    <w:bottom w:val="single" w:sz="4" w:space="0" w:color="auto"/>
                    <w:right w:val="single" w:sz="4" w:space="0" w:color="auto"/>
                  </w:tcBorders>
                  <w:shd w:val="clear" w:color="auto" w:fill="auto"/>
                  <w:vAlign w:val="center"/>
                </w:tcPr>
                <w:p w14:paraId="658782B7"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Odpady palne (paliwo alternatywne)</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AE9D3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3298B" w14:textId="0BFDDFAA"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pod wiatą</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 xml:space="preserve">ej </w:t>
                  </w:r>
                  <w:r w:rsidRPr="001659CE">
                    <w:rPr>
                      <w:rFonts w:ascii="Arial" w:hAnsi="Arial" w:cs="Arial"/>
                      <w:sz w:val="24"/>
                      <w:szCs w:val="24"/>
                    </w:rPr>
                    <w:t>nawierzchni.</w:t>
                  </w:r>
                  <w:r w:rsidR="00442006" w:rsidRPr="001659CE">
                    <w:rPr>
                      <w:rFonts w:ascii="Arial" w:hAnsi="Arial" w:cs="Arial"/>
                      <w:sz w:val="24"/>
                      <w:szCs w:val="24"/>
                    </w:rPr>
                    <w:br/>
                  </w:r>
                </w:p>
              </w:tc>
            </w:tr>
            <w:tr w:rsidR="00AA3399" w:rsidRPr="001659CE" w14:paraId="3ACDECFF" w14:textId="77777777" w:rsidTr="004528EF">
              <w:tc>
                <w:tcPr>
                  <w:tcW w:w="591" w:type="dxa"/>
                  <w:vMerge w:val="restart"/>
                  <w:vAlign w:val="center"/>
                </w:tcPr>
                <w:p w14:paraId="447CBB7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27</w:t>
                  </w:r>
                </w:p>
              </w:tc>
              <w:tc>
                <w:tcPr>
                  <w:tcW w:w="1286" w:type="dxa"/>
                  <w:vMerge w:val="restart"/>
                  <w:tcBorders>
                    <w:top w:val="nil"/>
                    <w:left w:val="single" w:sz="4" w:space="0" w:color="auto"/>
                    <w:right w:val="single" w:sz="4" w:space="0" w:color="auto"/>
                  </w:tcBorders>
                  <w:shd w:val="clear" w:color="auto" w:fill="auto"/>
                  <w:vAlign w:val="center"/>
                </w:tcPr>
                <w:p w14:paraId="0030CC14"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19 12 12</w:t>
                  </w:r>
                </w:p>
              </w:tc>
              <w:tc>
                <w:tcPr>
                  <w:tcW w:w="2514" w:type="dxa"/>
                  <w:vMerge w:val="restart"/>
                  <w:tcBorders>
                    <w:top w:val="nil"/>
                    <w:left w:val="nil"/>
                    <w:right w:val="single" w:sz="4" w:space="0" w:color="auto"/>
                  </w:tcBorders>
                  <w:shd w:val="clear" w:color="auto" w:fill="auto"/>
                  <w:vAlign w:val="center"/>
                </w:tcPr>
                <w:p w14:paraId="6B11DACD" w14:textId="620F6D9F"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Inne odpady </w:t>
                  </w:r>
                  <w:r w:rsidR="002E42F5" w:rsidRPr="001659CE">
                    <w:rPr>
                      <w:rFonts w:ascii="Arial" w:hAnsi="Arial" w:cs="Arial"/>
                      <w:bCs/>
                      <w:sz w:val="24"/>
                      <w:szCs w:val="24"/>
                    </w:rPr>
                    <w:br/>
                  </w:r>
                  <w:r w:rsidRPr="001659CE">
                    <w:rPr>
                      <w:rFonts w:ascii="Arial" w:hAnsi="Arial" w:cs="Arial"/>
                      <w:bCs/>
                      <w:sz w:val="24"/>
                      <w:szCs w:val="24"/>
                    </w:rPr>
                    <w:t xml:space="preserve">(w tym zmieszane substancje </w:t>
                  </w:r>
                  <w:r w:rsidR="002E42F5" w:rsidRPr="001659CE">
                    <w:rPr>
                      <w:rFonts w:ascii="Arial" w:hAnsi="Arial" w:cs="Arial"/>
                      <w:bCs/>
                      <w:sz w:val="24"/>
                      <w:szCs w:val="24"/>
                    </w:rPr>
                    <w:br/>
                  </w:r>
                  <w:r w:rsidRPr="001659CE">
                    <w:rPr>
                      <w:rFonts w:ascii="Arial" w:hAnsi="Arial" w:cs="Arial"/>
                      <w:bCs/>
                      <w:sz w:val="24"/>
                      <w:szCs w:val="24"/>
                    </w:rPr>
                    <w:t>i przedmioty) z mechanicznej obróbki odpadów inne niż wymienione w 19 12 11)</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03EBE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A623F3"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na placu </w:t>
                  </w:r>
                  <w:r w:rsidR="002E42F5" w:rsidRPr="001659CE">
                    <w:rPr>
                      <w:rFonts w:ascii="Arial" w:hAnsi="Arial" w:cs="Arial"/>
                      <w:sz w:val="24"/>
                      <w:szCs w:val="24"/>
                    </w:rPr>
                    <w:br/>
                  </w:r>
                  <w:r w:rsidRPr="001659CE">
                    <w:rPr>
                      <w:rFonts w:ascii="Arial" w:hAnsi="Arial" w:cs="Arial"/>
                      <w:sz w:val="24"/>
                      <w:szCs w:val="24"/>
                    </w:rPr>
                    <w:t xml:space="preserve">o szczelnej nawierzchni. </w:t>
                  </w:r>
                </w:p>
                <w:p w14:paraId="5C7CCCE9" w14:textId="7A829BF6"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EEBD575" w14:textId="77777777" w:rsidTr="004528EF">
              <w:tc>
                <w:tcPr>
                  <w:tcW w:w="591" w:type="dxa"/>
                  <w:vMerge/>
                  <w:vAlign w:val="center"/>
                </w:tcPr>
                <w:p w14:paraId="0909D12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58A86DF9"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08FCFE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26F68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A-2</w:t>
                  </w:r>
                </w:p>
                <w:p w14:paraId="49CD7D2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A-3.1</w:t>
                  </w:r>
                </w:p>
                <w:p w14:paraId="6B480E2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A-3.2</w:t>
                  </w:r>
                </w:p>
                <w:p w14:paraId="4653A9B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A-3.3</w:t>
                  </w:r>
                </w:p>
                <w:p w14:paraId="12A37AB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A/H</w:t>
                  </w:r>
                </w:p>
                <w:p w14:paraId="24A7D47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8F8B9C" w14:textId="1822A59B"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na placu o szczelnej nawierzchni.</w:t>
                  </w:r>
                </w:p>
              </w:tc>
            </w:tr>
            <w:tr w:rsidR="00AA3399" w:rsidRPr="001659CE" w14:paraId="387E6705" w14:textId="77777777" w:rsidTr="004528EF">
              <w:tc>
                <w:tcPr>
                  <w:tcW w:w="591" w:type="dxa"/>
                  <w:vMerge/>
                  <w:vAlign w:val="center"/>
                </w:tcPr>
                <w:p w14:paraId="3868D80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29343506"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2E2EEA9"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EAAE2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81C428"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 wydzielonym miejscu budynku </w:t>
                  </w:r>
                  <w:proofErr w:type="spellStart"/>
                  <w:r w:rsidRPr="001659CE">
                    <w:rPr>
                      <w:rFonts w:ascii="Arial" w:hAnsi="Arial" w:cs="Arial"/>
                      <w:sz w:val="24"/>
                      <w:szCs w:val="24"/>
                    </w:rPr>
                    <w:t>biorekatorów</w:t>
                  </w:r>
                  <w:proofErr w:type="spellEnd"/>
                  <w:r w:rsidRPr="001659CE">
                    <w:rPr>
                      <w:rFonts w:ascii="Arial" w:hAnsi="Arial" w:cs="Arial"/>
                      <w:sz w:val="24"/>
                      <w:szCs w:val="24"/>
                    </w:rPr>
                    <w:t xml:space="preserve"> </w:t>
                  </w:r>
                  <w:proofErr w:type="spellStart"/>
                  <w:r w:rsidRPr="001659CE">
                    <w:rPr>
                      <w:rFonts w:ascii="Arial" w:hAnsi="Arial" w:cs="Arial"/>
                      <w:sz w:val="24"/>
                      <w:szCs w:val="24"/>
                    </w:rPr>
                    <w:t>Eggersmann</w:t>
                  </w:r>
                  <w:proofErr w:type="spellEnd"/>
                  <w:r w:rsidRPr="001659CE">
                    <w:rPr>
                      <w:rFonts w:ascii="Arial" w:hAnsi="Arial" w:cs="Arial"/>
                      <w:sz w:val="24"/>
                      <w:szCs w:val="24"/>
                    </w:rPr>
                    <w:t xml:space="preserve">.  </w:t>
                  </w:r>
                </w:p>
                <w:p w14:paraId="5428B396" w14:textId="23BE1D96"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A2FFB84" w14:textId="77777777" w:rsidTr="004528EF">
              <w:tc>
                <w:tcPr>
                  <w:tcW w:w="591" w:type="dxa"/>
                  <w:vMerge/>
                  <w:vAlign w:val="center"/>
                </w:tcPr>
                <w:p w14:paraId="6443096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7ACB8A8D"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6D8F4BE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5F4FA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331A5A" w14:textId="5B8A785C"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 xml:space="preserve">są w kontenerach </w:t>
                  </w:r>
                  <w:r w:rsidR="00220DAF" w:rsidRPr="001659CE">
                    <w:rPr>
                      <w:rFonts w:ascii="Arial" w:hAnsi="Arial" w:cs="Arial"/>
                      <w:sz w:val="24"/>
                      <w:szCs w:val="24"/>
                    </w:rPr>
                    <w:br/>
                  </w:r>
                  <w:r w:rsidRPr="001659CE">
                    <w:rPr>
                      <w:rFonts w:ascii="Arial" w:hAnsi="Arial" w:cs="Arial"/>
                      <w:sz w:val="24"/>
                      <w:szCs w:val="24"/>
                    </w:rPr>
                    <w:t>lub luzem</w:t>
                  </w:r>
                  <w:r w:rsidR="002E42F5" w:rsidRPr="001659CE">
                    <w:rPr>
                      <w:rFonts w:ascii="Arial" w:hAnsi="Arial" w:cs="Arial"/>
                      <w:sz w:val="24"/>
                      <w:szCs w:val="24"/>
                    </w:rPr>
                    <w:t>,</w:t>
                  </w:r>
                  <w:r w:rsidRPr="001659CE">
                    <w:rPr>
                      <w:rFonts w:ascii="Arial" w:hAnsi="Arial" w:cs="Arial"/>
                      <w:sz w:val="24"/>
                      <w:szCs w:val="24"/>
                    </w:rPr>
                    <w:t xml:space="preserve"> </w:t>
                  </w:r>
                  <w:r w:rsidR="00220DAF" w:rsidRPr="001659CE">
                    <w:rPr>
                      <w:rFonts w:ascii="Arial" w:hAnsi="Arial" w:cs="Arial"/>
                      <w:sz w:val="24"/>
                      <w:szCs w:val="24"/>
                    </w:rPr>
                    <w:br/>
                  </w: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 xml:space="preserve">. </w:t>
                  </w:r>
                </w:p>
                <w:p w14:paraId="3C7FB42D" w14:textId="404F0301"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6E55170" w14:textId="77777777" w:rsidTr="004528EF">
              <w:trPr>
                <w:trHeight w:val="549"/>
              </w:trPr>
              <w:tc>
                <w:tcPr>
                  <w:tcW w:w="591" w:type="dxa"/>
                  <w:vAlign w:val="center"/>
                </w:tcPr>
                <w:p w14:paraId="6DD0B04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28</w:t>
                  </w:r>
                </w:p>
              </w:tc>
              <w:tc>
                <w:tcPr>
                  <w:tcW w:w="1286" w:type="dxa"/>
                  <w:tcBorders>
                    <w:top w:val="single" w:sz="4" w:space="0" w:color="auto"/>
                    <w:left w:val="single" w:sz="4" w:space="0" w:color="auto"/>
                    <w:right w:val="single" w:sz="4" w:space="0" w:color="auto"/>
                  </w:tcBorders>
                  <w:shd w:val="clear" w:color="auto" w:fill="auto"/>
                  <w:vAlign w:val="center"/>
                </w:tcPr>
                <w:p w14:paraId="7A07458B"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20 01 01</w:t>
                  </w:r>
                </w:p>
              </w:tc>
              <w:tc>
                <w:tcPr>
                  <w:tcW w:w="2514" w:type="dxa"/>
                  <w:tcBorders>
                    <w:top w:val="single" w:sz="4" w:space="0" w:color="auto"/>
                    <w:left w:val="nil"/>
                    <w:right w:val="single" w:sz="4" w:space="0" w:color="auto"/>
                  </w:tcBorders>
                  <w:shd w:val="clear" w:color="auto" w:fill="auto"/>
                  <w:vAlign w:val="center"/>
                </w:tcPr>
                <w:p w14:paraId="0403D6B7" w14:textId="77777777"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Papier i tektura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0EFA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6C881C" w14:textId="044FE5B4"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ej</w:t>
                  </w:r>
                  <w:r w:rsidRPr="001659CE">
                    <w:rPr>
                      <w:rFonts w:ascii="Arial" w:hAnsi="Arial" w:cs="Arial"/>
                      <w:sz w:val="24"/>
                      <w:szCs w:val="24"/>
                    </w:rPr>
                    <w:t xml:space="preserve"> nawierzchni.</w:t>
                  </w:r>
                </w:p>
                <w:p w14:paraId="16063328" w14:textId="6D86B221"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58ABF93" w14:textId="77777777" w:rsidTr="004528EF">
              <w:tc>
                <w:tcPr>
                  <w:tcW w:w="591" w:type="dxa"/>
                  <w:vMerge w:val="restart"/>
                  <w:vAlign w:val="center"/>
                </w:tcPr>
                <w:p w14:paraId="2671E93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29</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7B0DA1C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20 01 02</w:t>
                  </w:r>
                </w:p>
              </w:tc>
              <w:tc>
                <w:tcPr>
                  <w:tcW w:w="2514" w:type="dxa"/>
                  <w:vMerge w:val="restart"/>
                  <w:tcBorders>
                    <w:top w:val="single" w:sz="4" w:space="0" w:color="auto"/>
                    <w:left w:val="nil"/>
                    <w:right w:val="single" w:sz="4" w:space="0" w:color="auto"/>
                  </w:tcBorders>
                  <w:shd w:val="clear" w:color="auto" w:fill="auto"/>
                  <w:vAlign w:val="center"/>
                </w:tcPr>
                <w:p w14:paraId="55050ABD"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sz w:val="24"/>
                      <w:szCs w:val="24"/>
                    </w:rPr>
                    <w:t>Szkło</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79E9C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466186"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2E42F5" w:rsidRPr="001659CE">
                    <w:rPr>
                      <w:rFonts w:ascii="Arial" w:hAnsi="Arial" w:cs="Arial"/>
                      <w:sz w:val="24"/>
                      <w:szCs w:val="24"/>
                    </w:rPr>
                    <w:br/>
                  </w:r>
                  <w:r w:rsidRPr="001659CE">
                    <w:rPr>
                      <w:rFonts w:ascii="Arial" w:hAnsi="Arial" w:cs="Arial"/>
                      <w:sz w:val="24"/>
                      <w:szCs w:val="24"/>
                    </w:rPr>
                    <w:t>są luzem</w:t>
                  </w:r>
                  <w:r w:rsidR="002E42F5" w:rsidRPr="001659CE">
                    <w:rPr>
                      <w:rFonts w:ascii="Arial" w:hAnsi="Arial" w:cs="Arial"/>
                      <w:sz w:val="24"/>
                      <w:szCs w:val="24"/>
                    </w:rPr>
                    <w:t>,</w:t>
                  </w:r>
                  <w:r w:rsidRPr="001659CE">
                    <w:rPr>
                      <w:rFonts w:ascii="Arial" w:hAnsi="Arial" w:cs="Arial"/>
                      <w:sz w:val="24"/>
                      <w:szCs w:val="24"/>
                    </w:rPr>
                    <w:t xml:space="preserve"> w boksie</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o szczelnej nawierzchni</w:t>
                  </w:r>
                  <w:r w:rsidR="002E42F5" w:rsidRPr="001659CE">
                    <w:rPr>
                      <w:rFonts w:ascii="Arial" w:hAnsi="Arial" w:cs="Arial"/>
                      <w:sz w:val="24"/>
                      <w:szCs w:val="24"/>
                    </w:rPr>
                    <w:t>,</w:t>
                  </w:r>
                  <w:r w:rsidRPr="001659CE">
                    <w:rPr>
                      <w:rFonts w:ascii="Arial" w:hAnsi="Arial" w:cs="Arial"/>
                      <w:sz w:val="24"/>
                      <w:szCs w:val="24"/>
                    </w:rPr>
                    <w:t xml:space="preserve"> </w:t>
                  </w:r>
                  <w:r w:rsidR="002E42F5" w:rsidRPr="001659CE">
                    <w:rPr>
                      <w:rFonts w:ascii="Arial" w:hAnsi="Arial" w:cs="Arial"/>
                      <w:sz w:val="24"/>
                      <w:szCs w:val="24"/>
                    </w:rPr>
                    <w:br/>
                  </w:r>
                  <w:r w:rsidRPr="001659CE">
                    <w:rPr>
                      <w:rFonts w:ascii="Arial" w:hAnsi="Arial" w:cs="Arial"/>
                      <w:sz w:val="24"/>
                      <w:szCs w:val="24"/>
                    </w:rPr>
                    <w:t xml:space="preserve">w sposób uniemożliwiający </w:t>
                  </w:r>
                  <w:r w:rsidRPr="001659CE">
                    <w:rPr>
                      <w:rFonts w:ascii="Arial" w:hAnsi="Arial" w:cs="Arial"/>
                      <w:sz w:val="24"/>
                      <w:szCs w:val="24"/>
                    </w:rPr>
                    <w:lastRenderedPageBreak/>
                    <w:t xml:space="preserve">zmieszanie z innymi odpadami. </w:t>
                  </w:r>
                </w:p>
                <w:p w14:paraId="090A271A" w14:textId="55AE7835"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C786155" w14:textId="77777777" w:rsidTr="004528EF">
              <w:tc>
                <w:tcPr>
                  <w:tcW w:w="591" w:type="dxa"/>
                  <w:vMerge/>
                  <w:vAlign w:val="center"/>
                </w:tcPr>
                <w:p w14:paraId="16E44DE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4F8D9F8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072D4374"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816AF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D56D1" w14:textId="0B3DAD4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2E42F5"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2E42F5" w:rsidRPr="001659CE">
                    <w:rPr>
                      <w:rFonts w:ascii="Arial" w:hAnsi="Arial" w:cs="Arial"/>
                      <w:sz w:val="24"/>
                      <w:szCs w:val="24"/>
                    </w:rPr>
                    <w:t>”,</w:t>
                  </w:r>
                  <w:r w:rsidRPr="001659CE">
                    <w:rPr>
                      <w:rFonts w:ascii="Arial" w:hAnsi="Arial" w:cs="Arial"/>
                      <w:sz w:val="24"/>
                      <w:szCs w:val="24"/>
                    </w:rPr>
                    <w:t xml:space="preserve"> </w:t>
                  </w:r>
                  <w:r w:rsidRPr="001659CE">
                    <w:rPr>
                      <w:rFonts w:ascii="Arial" w:hAnsi="Arial" w:cs="Arial"/>
                      <w:sz w:val="24"/>
                      <w:szCs w:val="24"/>
                    </w:rPr>
                    <w:br/>
                    <w:t xml:space="preserve">w zadaszonych boksach </w:t>
                  </w:r>
                  <w:r w:rsidRPr="001659CE">
                    <w:rPr>
                      <w:rFonts w:ascii="Arial" w:hAnsi="Arial" w:cs="Arial"/>
                      <w:sz w:val="24"/>
                      <w:szCs w:val="24"/>
                    </w:rPr>
                    <w:br/>
                  </w:r>
                  <w:r w:rsidR="003F75EE">
                    <w:rPr>
                      <w:rFonts w:ascii="Arial" w:hAnsi="Arial" w:cs="Arial"/>
                      <w:sz w:val="24"/>
                      <w:szCs w:val="24"/>
                    </w:rPr>
                    <w:t>o</w:t>
                  </w:r>
                  <w:r w:rsidRPr="001659CE">
                    <w:rPr>
                      <w:rFonts w:ascii="Arial" w:hAnsi="Arial" w:cs="Arial"/>
                      <w:sz w:val="24"/>
                      <w:szCs w:val="24"/>
                    </w:rPr>
                    <w:t xml:space="preserve"> szczeln</w:t>
                  </w:r>
                  <w:r w:rsidR="003F75EE">
                    <w:rPr>
                      <w:rFonts w:ascii="Arial" w:hAnsi="Arial" w:cs="Arial"/>
                      <w:sz w:val="24"/>
                      <w:szCs w:val="24"/>
                    </w:rPr>
                    <w:t>ej</w:t>
                  </w:r>
                  <w:r w:rsidRPr="001659CE">
                    <w:rPr>
                      <w:rFonts w:ascii="Arial" w:hAnsi="Arial" w:cs="Arial"/>
                      <w:sz w:val="24"/>
                      <w:szCs w:val="24"/>
                    </w:rPr>
                    <w:t xml:space="preserve"> nawierzchni</w:t>
                  </w:r>
                  <w:r w:rsidR="00442006" w:rsidRPr="001659CE">
                    <w:rPr>
                      <w:rFonts w:ascii="Arial" w:hAnsi="Arial" w:cs="Arial"/>
                      <w:sz w:val="24"/>
                      <w:szCs w:val="24"/>
                    </w:rPr>
                    <w:t>.</w:t>
                  </w:r>
                </w:p>
                <w:p w14:paraId="75F17DEA" w14:textId="48626303"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366DE726" w14:textId="77777777" w:rsidTr="004528EF">
              <w:tc>
                <w:tcPr>
                  <w:tcW w:w="591" w:type="dxa"/>
                  <w:vMerge w:val="restart"/>
                  <w:vAlign w:val="center"/>
                </w:tcPr>
                <w:p w14:paraId="413AE64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30</w:t>
                  </w:r>
                </w:p>
              </w:tc>
              <w:tc>
                <w:tcPr>
                  <w:tcW w:w="1286" w:type="dxa"/>
                  <w:vMerge w:val="restart"/>
                  <w:tcBorders>
                    <w:top w:val="nil"/>
                    <w:left w:val="single" w:sz="4" w:space="0" w:color="auto"/>
                    <w:right w:val="single" w:sz="4" w:space="0" w:color="auto"/>
                  </w:tcBorders>
                  <w:shd w:val="clear" w:color="auto" w:fill="auto"/>
                  <w:vAlign w:val="center"/>
                </w:tcPr>
                <w:p w14:paraId="0BA1EB7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20 01 08</w:t>
                  </w:r>
                </w:p>
              </w:tc>
              <w:tc>
                <w:tcPr>
                  <w:tcW w:w="2514" w:type="dxa"/>
                  <w:vMerge w:val="restart"/>
                  <w:tcBorders>
                    <w:top w:val="nil"/>
                    <w:left w:val="nil"/>
                    <w:right w:val="single" w:sz="4" w:space="0" w:color="auto"/>
                  </w:tcBorders>
                  <w:shd w:val="clear" w:color="auto" w:fill="auto"/>
                  <w:vAlign w:val="center"/>
                </w:tcPr>
                <w:p w14:paraId="5DD2353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Odpady kuchenne ulegające biodegradacji</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0D07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37D530"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E4F7B" w:rsidRPr="001659CE">
                    <w:rPr>
                      <w:rFonts w:ascii="Arial" w:hAnsi="Arial" w:cs="Arial"/>
                      <w:sz w:val="24"/>
                      <w:szCs w:val="24"/>
                    </w:rPr>
                    <w:br/>
                  </w:r>
                  <w:r w:rsidRPr="001659CE">
                    <w:rPr>
                      <w:rFonts w:ascii="Arial" w:hAnsi="Arial" w:cs="Arial"/>
                      <w:sz w:val="24"/>
                      <w:szCs w:val="24"/>
                    </w:rPr>
                    <w:t>są luzem</w:t>
                  </w:r>
                  <w:r w:rsidR="003E4F7B" w:rsidRPr="001659CE">
                    <w:rPr>
                      <w:rFonts w:ascii="Arial" w:hAnsi="Arial" w:cs="Arial"/>
                      <w:sz w:val="24"/>
                      <w:szCs w:val="24"/>
                    </w:rPr>
                    <w:t>,</w:t>
                  </w:r>
                  <w:r w:rsidRPr="001659CE">
                    <w:rPr>
                      <w:rFonts w:ascii="Arial" w:hAnsi="Arial" w:cs="Arial"/>
                      <w:sz w:val="24"/>
                      <w:szCs w:val="24"/>
                    </w:rPr>
                    <w:t xml:space="preserve"> na placu</w:t>
                  </w:r>
                  <w:r w:rsidR="003E4F7B" w:rsidRPr="001659CE">
                    <w:rPr>
                      <w:rFonts w:ascii="Arial" w:hAnsi="Arial" w:cs="Arial"/>
                      <w:sz w:val="24"/>
                      <w:szCs w:val="24"/>
                    </w:rPr>
                    <w:t>,</w:t>
                  </w:r>
                  <w:r w:rsidRPr="001659CE">
                    <w:rPr>
                      <w:rFonts w:ascii="Arial" w:hAnsi="Arial" w:cs="Arial"/>
                      <w:sz w:val="24"/>
                      <w:szCs w:val="24"/>
                    </w:rPr>
                    <w:t xml:space="preserve"> </w:t>
                  </w:r>
                  <w:r w:rsidR="003E4F7B" w:rsidRPr="001659CE">
                    <w:rPr>
                      <w:rFonts w:ascii="Arial" w:hAnsi="Arial" w:cs="Arial"/>
                      <w:sz w:val="24"/>
                      <w:szCs w:val="24"/>
                    </w:rPr>
                    <w:br/>
                  </w:r>
                  <w:r w:rsidRPr="001659CE">
                    <w:rPr>
                      <w:rFonts w:ascii="Arial" w:hAnsi="Arial" w:cs="Arial"/>
                      <w:sz w:val="24"/>
                      <w:szCs w:val="24"/>
                    </w:rPr>
                    <w:t>o szczelnej nawierzchni.</w:t>
                  </w:r>
                </w:p>
                <w:p w14:paraId="0B5AD36E" w14:textId="4078328B"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A771724" w14:textId="77777777" w:rsidTr="004528EF">
              <w:tc>
                <w:tcPr>
                  <w:tcW w:w="591" w:type="dxa"/>
                  <w:vMerge/>
                  <w:vAlign w:val="center"/>
                </w:tcPr>
                <w:p w14:paraId="31495B8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648D86D"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13A3C90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30B6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A-2</w:t>
                  </w:r>
                </w:p>
                <w:p w14:paraId="2BBA02D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A-3.1</w:t>
                  </w:r>
                </w:p>
                <w:p w14:paraId="1A0B5BA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A-3.2</w:t>
                  </w:r>
                </w:p>
                <w:p w14:paraId="40C6F67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A-3.3</w:t>
                  </w:r>
                </w:p>
                <w:p w14:paraId="2BE94DC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A/H</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B95335"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E4F7B" w:rsidRPr="001659CE">
                    <w:rPr>
                      <w:rFonts w:ascii="Arial" w:hAnsi="Arial" w:cs="Arial"/>
                      <w:sz w:val="24"/>
                      <w:szCs w:val="24"/>
                    </w:rPr>
                    <w:br/>
                  </w:r>
                  <w:r w:rsidRPr="001659CE">
                    <w:rPr>
                      <w:rFonts w:ascii="Arial" w:hAnsi="Arial" w:cs="Arial"/>
                      <w:sz w:val="24"/>
                      <w:szCs w:val="24"/>
                    </w:rPr>
                    <w:t>są luzem</w:t>
                  </w:r>
                  <w:r w:rsidR="003E4F7B" w:rsidRPr="001659CE">
                    <w:rPr>
                      <w:rFonts w:ascii="Arial" w:hAnsi="Arial" w:cs="Arial"/>
                      <w:sz w:val="24"/>
                      <w:szCs w:val="24"/>
                    </w:rPr>
                    <w:t>,</w:t>
                  </w:r>
                  <w:r w:rsidRPr="001659CE">
                    <w:rPr>
                      <w:rFonts w:ascii="Arial" w:hAnsi="Arial" w:cs="Arial"/>
                      <w:sz w:val="24"/>
                      <w:szCs w:val="24"/>
                    </w:rPr>
                    <w:t xml:space="preserve"> w boksie</w:t>
                  </w:r>
                  <w:r w:rsidR="003E4F7B" w:rsidRPr="001659CE">
                    <w:rPr>
                      <w:rFonts w:ascii="Arial" w:hAnsi="Arial" w:cs="Arial"/>
                      <w:sz w:val="24"/>
                      <w:szCs w:val="24"/>
                    </w:rPr>
                    <w:t>,</w:t>
                  </w:r>
                  <w:r w:rsidRPr="001659CE">
                    <w:rPr>
                      <w:rFonts w:ascii="Arial" w:hAnsi="Arial" w:cs="Arial"/>
                      <w:sz w:val="24"/>
                      <w:szCs w:val="24"/>
                    </w:rPr>
                    <w:t xml:space="preserve"> </w:t>
                  </w:r>
                  <w:r w:rsidR="003E4F7B" w:rsidRPr="001659CE">
                    <w:rPr>
                      <w:rFonts w:ascii="Arial" w:hAnsi="Arial" w:cs="Arial"/>
                      <w:sz w:val="24"/>
                      <w:szCs w:val="24"/>
                    </w:rPr>
                    <w:br/>
                  </w:r>
                  <w:r w:rsidRPr="001659CE">
                    <w:rPr>
                      <w:rFonts w:ascii="Arial" w:hAnsi="Arial" w:cs="Arial"/>
                      <w:sz w:val="24"/>
                      <w:szCs w:val="24"/>
                    </w:rPr>
                    <w:t>na placu o szczelnej nawierzchni.</w:t>
                  </w:r>
                </w:p>
                <w:p w14:paraId="3059A762" w14:textId="1EFA7DD0"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50B75242" w14:textId="77777777" w:rsidTr="004528EF">
              <w:tc>
                <w:tcPr>
                  <w:tcW w:w="591" w:type="dxa"/>
                  <w:vMerge/>
                  <w:vAlign w:val="center"/>
                </w:tcPr>
                <w:p w14:paraId="45BFB74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6E76B6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710EA6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D0E9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EF2070"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E4F7B" w:rsidRPr="001659CE">
                    <w:rPr>
                      <w:rFonts w:ascii="Arial" w:hAnsi="Arial" w:cs="Arial"/>
                      <w:sz w:val="24"/>
                      <w:szCs w:val="24"/>
                    </w:rPr>
                    <w:br/>
                  </w:r>
                  <w:r w:rsidRPr="001659CE">
                    <w:rPr>
                      <w:rFonts w:ascii="Arial" w:hAnsi="Arial" w:cs="Arial"/>
                      <w:sz w:val="24"/>
                      <w:szCs w:val="24"/>
                    </w:rPr>
                    <w:t>są luzem</w:t>
                  </w:r>
                  <w:r w:rsidR="003E4F7B" w:rsidRPr="001659CE">
                    <w:rPr>
                      <w:rFonts w:ascii="Arial" w:hAnsi="Arial" w:cs="Arial"/>
                      <w:sz w:val="24"/>
                      <w:szCs w:val="24"/>
                    </w:rPr>
                    <w:t>,</w:t>
                  </w:r>
                  <w:r w:rsidRPr="001659CE">
                    <w:rPr>
                      <w:rFonts w:ascii="Arial" w:hAnsi="Arial" w:cs="Arial"/>
                      <w:sz w:val="24"/>
                      <w:szCs w:val="24"/>
                    </w:rPr>
                    <w:t xml:space="preserve"> w boksie</w:t>
                  </w:r>
                  <w:r w:rsidR="003E4F7B" w:rsidRPr="001659CE">
                    <w:rPr>
                      <w:rFonts w:ascii="Arial" w:hAnsi="Arial" w:cs="Arial"/>
                      <w:sz w:val="24"/>
                      <w:szCs w:val="24"/>
                    </w:rPr>
                    <w:t>,</w:t>
                  </w:r>
                  <w:r w:rsidRPr="001659CE">
                    <w:rPr>
                      <w:rFonts w:ascii="Arial" w:hAnsi="Arial" w:cs="Arial"/>
                      <w:sz w:val="24"/>
                      <w:szCs w:val="24"/>
                    </w:rPr>
                    <w:t xml:space="preserve"> w wydzielonym miejscu budynku bioreaktorów </w:t>
                  </w:r>
                  <w:proofErr w:type="spellStart"/>
                  <w:r w:rsidRPr="001659CE">
                    <w:rPr>
                      <w:rFonts w:ascii="Arial" w:hAnsi="Arial" w:cs="Arial"/>
                      <w:sz w:val="24"/>
                      <w:szCs w:val="24"/>
                    </w:rPr>
                    <w:t>Eggersmann</w:t>
                  </w:r>
                  <w:proofErr w:type="spellEnd"/>
                  <w:r w:rsidRPr="001659CE">
                    <w:rPr>
                      <w:rFonts w:ascii="Arial" w:hAnsi="Arial" w:cs="Arial"/>
                      <w:sz w:val="24"/>
                      <w:szCs w:val="24"/>
                    </w:rPr>
                    <w:t xml:space="preserve">.  </w:t>
                  </w:r>
                </w:p>
                <w:p w14:paraId="0D249D68" w14:textId="02B9C60A"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54D9B0B1" w14:textId="77777777" w:rsidTr="004528EF">
              <w:tc>
                <w:tcPr>
                  <w:tcW w:w="591" w:type="dxa"/>
                  <w:vMerge/>
                  <w:vAlign w:val="center"/>
                </w:tcPr>
                <w:p w14:paraId="23DB7FA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36BCDCB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066B66E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57049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7195D8" w14:textId="56D6900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E4F7B" w:rsidRPr="001659CE">
                    <w:rPr>
                      <w:rFonts w:ascii="Arial" w:hAnsi="Arial" w:cs="Arial"/>
                      <w:sz w:val="24"/>
                      <w:szCs w:val="24"/>
                    </w:rPr>
                    <w:br/>
                  </w:r>
                  <w:r w:rsidRPr="001659CE">
                    <w:rPr>
                      <w:rFonts w:ascii="Arial" w:hAnsi="Arial" w:cs="Arial"/>
                      <w:sz w:val="24"/>
                      <w:szCs w:val="24"/>
                    </w:rPr>
                    <w:t xml:space="preserve">są w kontenerach </w:t>
                  </w:r>
                  <w:r w:rsidR="00220DAF" w:rsidRPr="001659CE">
                    <w:rPr>
                      <w:rFonts w:ascii="Arial" w:hAnsi="Arial" w:cs="Arial"/>
                      <w:sz w:val="24"/>
                      <w:szCs w:val="24"/>
                    </w:rPr>
                    <w:br/>
                  </w:r>
                  <w:r w:rsidRPr="001659CE">
                    <w:rPr>
                      <w:rFonts w:ascii="Arial" w:hAnsi="Arial" w:cs="Arial"/>
                      <w:sz w:val="24"/>
                      <w:szCs w:val="24"/>
                    </w:rPr>
                    <w:t>lub luzem</w:t>
                  </w:r>
                  <w:r w:rsidR="003E4F7B" w:rsidRPr="001659CE">
                    <w:rPr>
                      <w:rFonts w:ascii="Arial" w:hAnsi="Arial" w:cs="Arial"/>
                      <w:sz w:val="24"/>
                      <w:szCs w:val="24"/>
                    </w:rPr>
                    <w:t>,</w:t>
                  </w:r>
                  <w:r w:rsidRPr="001659CE">
                    <w:rPr>
                      <w:rFonts w:ascii="Arial" w:hAnsi="Arial" w:cs="Arial"/>
                      <w:sz w:val="24"/>
                      <w:szCs w:val="24"/>
                    </w:rPr>
                    <w:t xml:space="preserve"> 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p>
                <w:p w14:paraId="6257941B" w14:textId="0FBC2203"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854DBC2" w14:textId="77777777" w:rsidTr="004528EF">
              <w:tc>
                <w:tcPr>
                  <w:tcW w:w="591" w:type="dxa"/>
                  <w:vMerge/>
                  <w:vAlign w:val="center"/>
                </w:tcPr>
                <w:p w14:paraId="3E5C4AD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75AF2FEE"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5CCEAEE7"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18AE1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5ED769" w14:textId="77777777" w:rsidR="003E4F7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4DDA3CA1" w14:textId="582E68B8" w:rsidR="00442006"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3E4F7B" w:rsidRPr="001659CE">
                    <w:rPr>
                      <w:rFonts w:ascii="Arial" w:hAnsi="Arial" w:cs="Arial"/>
                      <w:sz w:val="24"/>
                      <w:szCs w:val="24"/>
                    </w:rPr>
                    <w:t>,</w:t>
                  </w:r>
                  <w:r w:rsidRPr="001659CE">
                    <w:rPr>
                      <w:rFonts w:ascii="Arial" w:hAnsi="Arial" w:cs="Arial"/>
                      <w:sz w:val="24"/>
                      <w:szCs w:val="24"/>
                    </w:rPr>
                    <w:t xml:space="preserve"> </w:t>
                  </w:r>
                  <w:r w:rsidR="00220DAF" w:rsidRPr="001659CE">
                    <w:rPr>
                      <w:rFonts w:ascii="Arial" w:hAnsi="Arial" w:cs="Arial"/>
                      <w:sz w:val="24"/>
                      <w:szCs w:val="24"/>
                    </w:rPr>
                    <w:br/>
                  </w:r>
                  <w:r w:rsidRPr="001659CE">
                    <w:rPr>
                      <w:rFonts w:ascii="Arial" w:hAnsi="Arial" w:cs="Arial"/>
                      <w:sz w:val="24"/>
                      <w:szCs w:val="24"/>
                    </w:rPr>
                    <w:t>w wyznaczonej części budynku przyjęć i obróbki odpadów</w:t>
                  </w:r>
                  <w:r w:rsidR="003E4F7B" w:rsidRPr="001659CE">
                    <w:rPr>
                      <w:rFonts w:ascii="Arial" w:hAnsi="Arial" w:cs="Arial"/>
                      <w:sz w:val="24"/>
                      <w:szCs w:val="24"/>
                    </w:rPr>
                    <w:t>,</w:t>
                  </w:r>
                  <w:r w:rsidRPr="001659CE">
                    <w:rPr>
                      <w:rFonts w:ascii="Arial" w:hAnsi="Arial" w:cs="Arial"/>
                      <w:sz w:val="24"/>
                      <w:szCs w:val="24"/>
                    </w:rPr>
                    <w:t xml:space="preserve"> w sposób uniemożliwiający zmieszanie z innymi odpadami.</w:t>
                  </w:r>
                  <w:r w:rsidR="003F75EE">
                    <w:rPr>
                      <w:rFonts w:ascii="Arial" w:hAnsi="Arial" w:cs="Arial"/>
                      <w:sz w:val="24"/>
                      <w:szCs w:val="24"/>
                    </w:rPr>
                    <w:br/>
                  </w:r>
                </w:p>
              </w:tc>
            </w:tr>
            <w:tr w:rsidR="00AA3399" w:rsidRPr="001659CE" w14:paraId="141133CD" w14:textId="77777777" w:rsidTr="004528EF">
              <w:tc>
                <w:tcPr>
                  <w:tcW w:w="591" w:type="dxa"/>
                  <w:vMerge w:val="restart"/>
                  <w:vAlign w:val="center"/>
                </w:tcPr>
                <w:p w14:paraId="7A7F7ED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31</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0831BE06"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20 01 11</w:t>
                  </w:r>
                </w:p>
              </w:tc>
              <w:tc>
                <w:tcPr>
                  <w:tcW w:w="2514" w:type="dxa"/>
                  <w:vMerge w:val="restart"/>
                  <w:tcBorders>
                    <w:top w:val="single" w:sz="4" w:space="0" w:color="auto"/>
                    <w:left w:val="nil"/>
                    <w:right w:val="single" w:sz="4" w:space="0" w:color="auto"/>
                  </w:tcBorders>
                  <w:shd w:val="clear" w:color="auto" w:fill="auto"/>
                  <w:vAlign w:val="center"/>
                </w:tcPr>
                <w:p w14:paraId="77539D6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Tekstylia</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CA859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32CAD7" w14:textId="77777777" w:rsidR="003E4F7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63C788DF" w14:textId="4EE55492"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lastRenderedPageBreak/>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 zadaszonych boksach</w:t>
                  </w:r>
                  <w:r w:rsidR="003C004E" w:rsidRPr="001659CE">
                    <w:rPr>
                      <w:rFonts w:ascii="Arial" w:hAnsi="Arial" w:cs="Arial"/>
                      <w:sz w:val="24"/>
                      <w:szCs w:val="24"/>
                    </w:rPr>
                    <w:t xml:space="preserve">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 xml:space="preserve">ej </w:t>
                  </w:r>
                  <w:r w:rsidRPr="001659CE">
                    <w:rPr>
                      <w:rFonts w:ascii="Arial" w:hAnsi="Arial" w:cs="Arial"/>
                      <w:sz w:val="24"/>
                      <w:szCs w:val="24"/>
                    </w:rPr>
                    <w:t>nawierzchni.</w:t>
                  </w:r>
                </w:p>
                <w:p w14:paraId="3D738710" w14:textId="2C020005"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50E9AE7B" w14:textId="77777777" w:rsidTr="004528EF">
              <w:tc>
                <w:tcPr>
                  <w:tcW w:w="591" w:type="dxa"/>
                  <w:vMerge/>
                  <w:vAlign w:val="center"/>
                </w:tcPr>
                <w:p w14:paraId="72FD01C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F3A4C57"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2A8F9B0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ADA9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06DFDF0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557B7D5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B89245"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kontenerach </w:t>
                  </w:r>
                  <w:r w:rsidR="003C004E" w:rsidRPr="001659CE">
                    <w:rPr>
                      <w:rFonts w:ascii="Arial" w:hAnsi="Arial" w:cs="Arial"/>
                      <w:sz w:val="24"/>
                      <w:szCs w:val="24"/>
                    </w:rPr>
                    <w:br/>
                  </w:r>
                  <w:r w:rsidRPr="001659CE">
                    <w:rPr>
                      <w:rFonts w:ascii="Arial" w:hAnsi="Arial" w:cs="Arial"/>
                      <w:sz w:val="24"/>
                      <w:szCs w:val="24"/>
                    </w:rPr>
                    <w:t xml:space="preserve">lub w pojemnikach </w:t>
                  </w:r>
                  <w:r w:rsidR="003C004E"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 xml:space="preserve">na placu o szczelnej nawierzchni.  </w:t>
                  </w:r>
                </w:p>
                <w:p w14:paraId="7D8420C2" w14:textId="78DAB0AB"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3A5B7F63" w14:textId="77777777" w:rsidTr="004528EF">
              <w:tc>
                <w:tcPr>
                  <w:tcW w:w="591" w:type="dxa"/>
                  <w:vMerge/>
                  <w:vAlign w:val="center"/>
                </w:tcPr>
                <w:p w14:paraId="2FD7963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7CAA037B"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21548789"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E0645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61C625"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pojemnikach </w:t>
                  </w:r>
                  <w:r w:rsidR="003C004E"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na placu o szczelnej nawierzchni.</w:t>
                  </w:r>
                </w:p>
                <w:p w14:paraId="35773C92" w14:textId="5BD04E89"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723F4C7" w14:textId="77777777" w:rsidTr="004528EF">
              <w:tc>
                <w:tcPr>
                  <w:tcW w:w="591" w:type="dxa"/>
                  <w:vAlign w:val="center"/>
                </w:tcPr>
                <w:p w14:paraId="6332C45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DA33378"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kern w:val="3"/>
                      <w:sz w:val="24"/>
                      <w:szCs w:val="24"/>
                      <w:lang w:eastAsia="zh-CN"/>
                    </w:rPr>
                  </w:pPr>
                  <w:r w:rsidRPr="001659CE">
                    <w:rPr>
                      <w:rFonts w:ascii="Arial" w:hAnsi="Arial" w:cs="Arial"/>
                      <w:b/>
                      <w:bCs/>
                      <w:sz w:val="24"/>
                      <w:szCs w:val="24"/>
                    </w:rPr>
                    <w:t>20 01 38</w:t>
                  </w:r>
                </w:p>
              </w:tc>
              <w:tc>
                <w:tcPr>
                  <w:tcW w:w="2514" w:type="dxa"/>
                  <w:tcBorders>
                    <w:top w:val="single" w:sz="4" w:space="0" w:color="auto"/>
                    <w:left w:val="nil"/>
                    <w:bottom w:val="single" w:sz="4" w:space="0" w:color="auto"/>
                    <w:right w:val="single" w:sz="4" w:space="0" w:color="auto"/>
                  </w:tcBorders>
                  <w:shd w:val="clear" w:color="auto" w:fill="auto"/>
                  <w:vAlign w:val="center"/>
                </w:tcPr>
                <w:p w14:paraId="68FA51B7" w14:textId="527FD08C" w:rsidR="00AA3399" w:rsidRPr="001659CE" w:rsidRDefault="00AA3399" w:rsidP="003E5267">
                  <w:pPr>
                    <w:framePr w:hSpace="141" w:wrap="around" w:vAnchor="text" w:hAnchor="margin" w:x="108" w:y="-3002"/>
                    <w:spacing w:line="320" w:lineRule="atLeast"/>
                    <w:suppressOverlap/>
                    <w:rPr>
                      <w:rFonts w:ascii="Arial" w:hAnsi="Arial" w:cs="Arial"/>
                      <w:kern w:val="3"/>
                      <w:sz w:val="24"/>
                      <w:szCs w:val="24"/>
                      <w:lang w:eastAsia="zh-CN"/>
                    </w:rPr>
                  </w:pPr>
                  <w:r w:rsidRPr="001659CE">
                    <w:rPr>
                      <w:rFonts w:ascii="Arial" w:hAnsi="Arial" w:cs="Arial"/>
                      <w:bCs/>
                      <w:sz w:val="24"/>
                      <w:szCs w:val="24"/>
                    </w:rPr>
                    <w:t xml:space="preserve">Drewno i inne </w:t>
                  </w:r>
                  <w:r w:rsidR="003C004E" w:rsidRPr="001659CE">
                    <w:rPr>
                      <w:rFonts w:ascii="Arial" w:hAnsi="Arial" w:cs="Arial"/>
                      <w:bCs/>
                      <w:sz w:val="24"/>
                      <w:szCs w:val="24"/>
                    </w:rPr>
                    <w:br/>
                  </w:r>
                  <w:r w:rsidRPr="001659CE">
                    <w:rPr>
                      <w:rFonts w:ascii="Arial" w:hAnsi="Arial" w:cs="Arial"/>
                      <w:bCs/>
                      <w:sz w:val="24"/>
                      <w:szCs w:val="24"/>
                    </w:rPr>
                    <w:t xml:space="preserve">niż wymienione </w:t>
                  </w:r>
                  <w:r w:rsidR="003C004E" w:rsidRPr="001659CE">
                    <w:rPr>
                      <w:rFonts w:ascii="Arial" w:hAnsi="Arial" w:cs="Arial"/>
                      <w:bCs/>
                      <w:sz w:val="24"/>
                      <w:szCs w:val="24"/>
                    </w:rPr>
                    <w:br/>
                  </w:r>
                  <w:r w:rsidRPr="001659CE">
                    <w:rPr>
                      <w:rFonts w:ascii="Arial" w:hAnsi="Arial" w:cs="Arial"/>
                      <w:bCs/>
                      <w:sz w:val="24"/>
                      <w:szCs w:val="24"/>
                    </w:rPr>
                    <w:t>w 20 01 37</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1DD27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D</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DC2127" w14:textId="7962F9B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są luzem</w:t>
                  </w:r>
                  <w:r w:rsidR="003C004E" w:rsidRPr="001659CE">
                    <w:rPr>
                      <w:rFonts w:ascii="Arial" w:hAnsi="Arial" w:cs="Arial"/>
                      <w:sz w:val="24"/>
                      <w:szCs w:val="24"/>
                    </w:rPr>
                    <w:t>,</w:t>
                  </w:r>
                  <w:r w:rsidRPr="001659CE">
                    <w:rPr>
                      <w:rFonts w:ascii="Arial" w:hAnsi="Arial" w:cs="Arial"/>
                      <w:sz w:val="24"/>
                      <w:szCs w:val="24"/>
                    </w:rPr>
                    <w:t xml:space="preserve"> w boksie</w:t>
                  </w:r>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 xml:space="preserve">pod wiatą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p>
                <w:p w14:paraId="2120ECAA" w14:textId="7EFB5440"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76AFEC3" w14:textId="77777777" w:rsidTr="004528EF">
              <w:tc>
                <w:tcPr>
                  <w:tcW w:w="591" w:type="dxa"/>
                  <w:vMerge w:val="restart"/>
                  <w:vAlign w:val="center"/>
                </w:tcPr>
                <w:p w14:paraId="0972208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33</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7A57AC24"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20 01 39</w:t>
                  </w:r>
                </w:p>
              </w:tc>
              <w:tc>
                <w:tcPr>
                  <w:tcW w:w="2514" w:type="dxa"/>
                  <w:vMerge w:val="restart"/>
                  <w:tcBorders>
                    <w:top w:val="single" w:sz="4" w:space="0" w:color="auto"/>
                    <w:left w:val="nil"/>
                    <w:right w:val="single" w:sz="4" w:space="0" w:color="auto"/>
                  </w:tcBorders>
                  <w:shd w:val="clear" w:color="auto" w:fill="auto"/>
                  <w:vAlign w:val="center"/>
                </w:tcPr>
                <w:p w14:paraId="1073E900"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Tworzywa sztuczne</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BE6BA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C-2</w:t>
                  </w:r>
                </w:p>
                <w:p w14:paraId="2934F0E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C-3</w:t>
                  </w:r>
                </w:p>
                <w:p w14:paraId="6F09FAA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610E83"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kontenerach </w:t>
                  </w:r>
                  <w:r w:rsidR="003C004E" w:rsidRPr="001659CE">
                    <w:rPr>
                      <w:rFonts w:ascii="Arial" w:hAnsi="Arial" w:cs="Arial"/>
                      <w:sz w:val="24"/>
                      <w:szCs w:val="24"/>
                    </w:rPr>
                    <w:br/>
                  </w:r>
                  <w:r w:rsidRPr="001659CE">
                    <w:rPr>
                      <w:rFonts w:ascii="Arial" w:hAnsi="Arial" w:cs="Arial"/>
                      <w:sz w:val="24"/>
                      <w:szCs w:val="24"/>
                    </w:rPr>
                    <w:t xml:space="preserve">lub w pojemnikach </w:t>
                  </w:r>
                  <w:r w:rsidR="003C004E"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 xml:space="preserve">na placu o szczelnej nawierzchni.  </w:t>
                  </w:r>
                </w:p>
                <w:p w14:paraId="6CE279E4" w14:textId="39F0790F"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A7947C3" w14:textId="77777777" w:rsidTr="004528EF">
              <w:tc>
                <w:tcPr>
                  <w:tcW w:w="591" w:type="dxa"/>
                  <w:vMerge/>
                  <w:vAlign w:val="center"/>
                </w:tcPr>
                <w:p w14:paraId="6EBC5E1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4B71D39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68CE6BC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09355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9EA4A7"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pojemnikach </w:t>
                  </w:r>
                  <w:r w:rsidR="003C004E"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 xml:space="preserve">na placu o szczelnej nawierzchni. </w:t>
                  </w:r>
                </w:p>
                <w:p w14:paraId="46501D1A" w14:textId="7B769E2A"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7089030" w14:textId="77777777" w:rsidTr="004528EF">
              <w:trPr>
                <w:trHeight w:val="460"/>
              </w:trPr>
              <w:tc>
                <w:tcPr>
                  <w:tcW w:w="591" w:type="dxa"/>
                  <w:vMerge/>
                  <w:vAlign w:val="center"/>
                </w:tcPr>
                <w:p w14:paraId="69C2CB1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70F64DF4"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34197B9C"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7CDC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C/G</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E881D" w14:textId="6513F617" w:rsidR="00442006"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pojemnikach </w:t>
                  </w:r>
                  <w:r w:rsidR="003C004E"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„b</w:t>
                  </w:r>
                  <w:r w:rsidRPr="001659CE">
                    <w:rPr>
                      <w:rFonts w:ascii="Arial" w:hAnsi="Arial" w:cs="Arial"/>
                      <w:sz w:val="24"/>
                      <w:szCs w:val="24"/>
                    </w:rPr>
                    <w:t>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t>
                  </w:r>
                  <w:r w:rsidR="003C004E" w:rsidRPr="001659CE">
                    <w:rPr>
                      <w:rFonts w:ascii="Arial" w:hAnsi="Arial" w:cs="Arial"/>
                      <w:sz w:val="24"/>
                      <w:szCs w:val="24"/>
                    </w:rPr>
                    <w:br/>
                  </w:r>
                  <w:r w:rsidRPr="001659CE">
                    <w:rPr>
                      <w:rFonts w:ascii="Arial" w:hAnsi="Arial" w:cs="Arial"/>
                      <w:sz w:val="24"/>
                      <w:szCs w:val="24"/>
                    </w:rPr>
                    <w:t xml:space="preserve">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r w:rsidR="003F75EE">
                    <w:rPr>
                      <w:rFonts w:ascii="Arial" w:hAnsi="Arial" w:cs="Arial"/>
                      <w:sz w:val="24"/>
                      <w:szCs w:val="24"/>
                    </w:rPr>
                    <w:br/>
                  </w:r>
                </w:p>
              </w:tc>
            </w:tr>
            <w:tr w:rsidR="00AA3399" w:rsidRPr="001659CE" w14:paraId="7F84F219" w14:textId="77777777" w:rsidTr="004528EF">
              <w:tc>
                <w:tcPr>
                  <w:tcW w:w="591" w:type="dxa"/>
                  <w:vMerge/>
                  <w:vAlign w:val="center"/>
                </w:tcPr>
                <w:p w14:paraId="6E90382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2DC6611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2E88A3F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076CC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G-1</w:t>
                  </w:r>
                </w:p>
                <w:p w14:paraId="76E43E7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G-2</w:t>
                  </w:r>
                </w:p>
                <w:p w14:paraId="2D3E56D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G-3</w:t>
                  </w:r>
                </w:p>
                <w:p w14:paraId="4B95714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lastRenderedPageBreak/>
                    <w:t>G-4</w:t>
                  </w:r>
                </w:p>
                <w:p w14:paraId="3F26C8F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G-5</w:t>
                  </w:r>
                </w:p>
                <w:p w14:paraId="4DF7A8D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G-6</w:t>
                  </w:r>
                </w:p>
                <w:p w14:paraId="3114C0B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G-7</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31A49E" w14:textId="01E63D60"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lastRenderedPageBreak/>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w kontenerze.   </w:t>
                  </w:r>
                </w:p>
              </w:tc>
            </w:tr>
            <w:tr w:rsidR="00AA3399" w:rsidRPr="001659CE" w14:paraId="1BC603C7" w14:textId="77777777" w:rsidTr="004528EF">
              <w:tc>
                <w:tcPr>
                  <w:tcW w:w="591" w:type="dxa"/>
                  <w:vMerge w:val="restart"/>
                  <w:vAlign w:val="center"/>
                </w:tcPr>
                <w:p w14:paraId="2A48ABD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34</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40F4E2D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20 01 40</w:t>
                  </w:r>
                </w:p>
              </w:tc>
              <w:tc>
                <w:tcPr>
                  <w:tcW w:w="2514" w:type="dxa"/>
                  <w:vMerge w:val="restart"/>
                  <w:tcBorders>
                    <w:top w:val="single" w:sz="4" w:space="0" w:color="auto"/>
                    <w:left w:val="nil"/>
                    <w:right w:val="single" w:sz="4" w:space="0" w:color="auto"/>
                  </w:tcBorders>
                  <w:shd w:val="clear" w:color="auto" w:fill="auto"/>
                  <w:vAlign w:val="center"/>
                </w:tcPr>
                <w:p w14:paraId="0DB04C59"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Metale</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DA2D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99CDF0" w14:textId="6F18B2EF"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Odpady magazynowane</w:t>
                  </w:r>
                  <w:r w:rsidR="003C004E" w:rsidRPr="001659CE">
                    <w:rPr>
                      <w:rFonts w:ascii="Arial" w:hAnsi="Arial" w:cs="Arial"/>
                      <w:sz w:val="24"/>
                      <w:szCs w:val="24"/>
                    </w:rPr>
                    <w:br/>
                    <w:t xml:space="preserve">są </w:t>
                  </w:r>
                  <w:r w:rsidRPr="001659CE">
                    <w:rPr>
                      <w:rFonts w:ascii="Arial" w:hAnsi="Arial" w:cs="Arial"/>
                      <w:sz w:val="24"/>
                      <w:szCs w:val="24"/>
                    </w:rPr>
                    <w:t xml:space="preserve">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lub w tzw. „big-</w:t>
                  </w:r>
                  <w:proofErr w:type="spellStart"/>
                  <w:r w:rsidRPr="001659CE">
                    <w:rPr>
                      <w:rFonts w:ascii="Arial" w:hAnsi="Arial" w:cs="Arial"/>
                      <w:sz w:val="24"/>
                      <w:szCs w:val="24"/>
                    </w:rPr>
                    <w:t>bagach</w:t>
                  </w:r>
                  <w:proofErr w:type="spellEnd"/>
                  <w:r w:rsidRPr="001659CE">
                    <w:rPr>
                      <w:rFonts w:ascii="Arial" w:hAnsi="Arial" w:cs="Arial"/>
                      <w:sz w:val="24"/>
                      <w:szCs w:val="24"/>
                    </w:rPr>
                    <w:t>”</w:t>
                  </w:r>
                  <w:r w:rsidR="003C004E" w:rsidRPr="001659CE">
                    <w:rPr>
                      <w:rFonts w:ascii="Arial" w:hAnsi="Arial" w:cs="Arial"/>
                      <w:sz w:val="24"/>
                      <w:szCs w:val="24"/>
                    </w:rPr>
                    <w:t>,</w:t>
                  </w:r>
                  <w:r w:rsidRPr="001659CE">
                    <w:rPr>
                      <w:rFonts w:ascii="Arial" w:hAnsi="Arial" w:cs="Arial"/>
                      <w:sz w:val="24"/>
                      <w:szCs w:val="24"/>
                    </w:rPr>
                    <w:t xml:space="preserve"> w wydzielonym miejscu w budynku przyjęć </w:t>
                  </w:r>
                  <w:r w:rsidR="00220DAF" w:rsidRPr="001659CE">
                    <w:rPr>
                      <w:rFonts w:ascii="Arial" w:hAnsi="Arial" w:cs="Arial"/>
                      <w:sz w:val="24"/>
                      <w:szCs w:val="24"/>
                    </w:rPr>
                    <w:br/>
                  </w:r>
                  <w:r w:rsidRPr="001659CE">
                    <w:rPr>
                      <w:rFonts w:ascii="Arial" w:hAnsi="Arial" w:cs="Arial"/>
                      <w:sz w:val="24"/>
                      <w:szCs w:val="24"/>
                    </w:rPr>
                    <w:t xml:space="preserve">i obróbki odpadów.   </w:t>
                  </w:r>
                </w:p>
                <w:p w14:paraId="6C0BCD0B" w14:textId="3C33503B"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1089D3AC" w14:textId="77777777" w:rsidTr="004528EF">
              <w:tc>
                <w:tcPr>
                  <w:tcW w:w="591" w:type="dxa"/>
                  <w:vMerge/>
                  <w:vAlign w:val="center"/>
                </w:tcPr>
                <w:p w14:paraId="168BA89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06D02EC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7BA06F45"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D9B37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3EC77AF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3E25B" w14:textId="7BA6AF6E"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 boksie o szczelnej nawierzchni.</w:t>
                  </w:r>
                </w:p>
                <w:p w14:paraId="05C5CE59" w14:textId="027E3640"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268E5A50" w14:textId="77777777" w:rsidTr="004528EF">
              <w:tc>
                <w:tcPr>
                  <w:tcW w:w="591" w:type="dxa"/>
                  <w:vMerge/>
                  <w:vAlign w:val="center"/>
                </w:tcPr>
                <w:p w14:paraId="128A2ED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5A33171D"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750A91CB"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8805E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E</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8C8735" w14:textId="7B848B3C"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3C004E" w:rsidRPr="001659CE">
                    <w:rPr>
                      <w:rFonts w:ascii="Arial" w:hAnsi="Arial" w:cs="Arial"/>
                      <w:sz w:val="24"/>
                      <w:szCs w:val="24"/>
                    </w:rPr>
                    <w:br/>
                  </w:r>
                  <w:r w:rsidRPr="001659CE">
                    <w:rPr>
                      <w:rFonts w:ascii="Arial" w:hAnsi="Arial" w:cs="Arial"/>
                      <w:sz w:val="24"/>
                      <w:szCs w:val="24"/>
                    </w:rPr>
                    <w:t xml:space="preserve">są luzem </w:t>
                  </w:r>
                  <w:r w:rsidR="00220DAF" w:rsidRPr="001659CE">
                    <w:rPr>
                      <w:rFonts w:ascii="Arial" w:hAnsi="Arial" w:cs="Arial"/>
                      <w:sz w:val="24"/>
                      <w:szCs w:val="24"/>
                    </w:rPr>
                    <w:br/>
                  </w:r>
                  <w:r w:rsidRPr="001659CE">
                    <w:rPr>
                      <w:rFonts w:ascii="Arial" w:hAnsi="Arial" w:cs="Arial"/>
                      <w:sz w:val="24"/>
                      <w:szCs w:val="24"/>
                    </w:rPr>
                    <w:t xml:space="preserve">lub w pojemnikach </w:t>
                  </w:r>
                  <w:r w:rsidR="00220DAF" w:rsidRPr="001659CE">
                    <w:rPr>
                      <w:rFonts w:ascii="Arial" w:hAnsi="Arial" w:cs="Arial"/>
                      <w:sz w:val="24"/>
                      <w:szCs w:val="24"/>
                    </w:rPr>
                    <w:br/>
                  </w:r>
                  <w:r w:rsidRPr="001659CE">
                    <w:rPr>
                      <w:rFonts w:ascii="Arial" w:hAnsi="Arial" w:cs="Arial"/>
                      <w:sz w:val="24"/>
                      <w:szCs w:val="24"/>
                    </w:rPr>
                    <w:t xml:space="preserve">lub w tzw. </w:t>
                  </w:r>
                  <w:r w:rsidR="003C004E" w:rsidRPr="001659CE">
                    <w:rPr>
                      <w:rFonts w:ascii="Arial" w:hAnsi="Arial" w:cs="Arial"/>
                      <w:sz w:val="24"/>
                      <w:szCs w:val="24"/>
                    </w:rPr>
                    <w:t>„</w:t>
                  </w:r>
                  <w:r w:rsidRPr="001659CE">
                    <w:rPr>
                      <w:rFonts w:ascii="Arial" w:hAnsi="Arial" w:cs="Arial"/>
                      <w:sz w:val="24"/>
                      <w:szCs w:val="24"/>
                    </w:rPr>
                    <w:t>big-</w:t>
                  </w:r>
                  <w:proofErr w:type="spellStart"/>
                  <w:r w:rsidRPr="001659CE">
                    <w:rPr>
                      <w:rFonts w:ascii="Arial" w:hAnsi="Arial" w:cs="Arial"/>
                      <w:sz w:val="24"/>
                      <w:szCs w:val="24"/>
                    </w:rPr>
                    <w:t>bagach</w:t>
                  </w:r>
                  <w:proofErr w:type="spellEnd"/>
                  <w:r w:rsidR="003C004E" w:rsidRPr="001659CE">
                    <w:rPr>
                      <w:rFonts w:ascii="Arial" w:hAnsi="Arial" w:cs="Arial"/>
                      <w:sz w:val="24"/>
                      <w:szCs w:val="24"/>
                    </w:rPr>
                    <w:t>”,</w:t>
                  </w:r>
                  <w:r w:rsidRPr="001659CE">
                    <w:rPr>
                      <w:rFonts w:ascii="Arial" w:hAnsi="Arial" w:cs="Arial"/>
                      <w:sz w:val="24"/>
                      <w:szCs w:val="24"/>
                    </w:rPr>
                    <w:t xml:space="preserve"> w zadaszonych boksach </w:t>
                  </w:r>
                  <w:r w:rsidR="003F75EE">
                    <w:rPr>
                      <w:rFonts w:ascii="Arial" w:hAnsi="Arial" w:cs="Arial"/>
                      <w:sz w:val="24"/>
                      <w:szCs w:val="24"/>
                    </w:rPr>
                    <w:t>o</w:t>
                  </w:r>
                  <w:r w:rsidRPr="001659CE">
                    <w:rPr>
                      <w:rFonts w:ascii="Arial" w:hAnsi="Arial" w:cs="Arial"/>
                      <w:sz w:val="24"/>
                      <w:szCs w:val="24"/>
                    </w:rPr>
                    <w:t> szczeln</w:t>
                  </w:r>
                  <w:r w:rsidR="003F75EE">
                    <w:rPr>
                      <w:rFonts w:ascii="Arial" w:hAnsi="Arial" w:cs="Arial"/>
                      <w:sz w:val="24"/>
                      <w:szCs w:val="24"/>
                    </w:rPr>
                    <w:t>ej</w:t>
                  </w:r>
                  <w:r w:rsidRPr="001659CE">
                    <w:rPr>
                      <w:rFonts w:ascii="Arial" w:hAnsi="Arial" w:cs="Arial"/>
                      <w:sz w:val="24"/>
                      <w:szCs w:val="24"/>
                    </w:rPr>
                    <w:t xml:space="preserve"> nawierzchni.</w:t>
                  </w:r>
                </w:p>
                <w:p w14:paraId="4A57D4DF" w14:textId="2D3FA43D"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220E2986" w14:textId="77777777" w:rsidTr="004528EF">
              <w:tc>
                <w:tcPr>
                  <w:tcW w:w="591" w:type="dxa"/>
                  <w:vAlign w:val="center"/>
                </w:tcPr>
                <w:p w14:paraId="3E2B66B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2111291"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20 01 99</w:t>
                  </w:r>
                </w:p>
              </w:tc>
              <w:tc>
                <w:tcPr>
                  <w:tcW w:w="2514" w:type="dxa"/>
                  <w:tcBorders>
                    <w:top w:val="single" w:sz="4" w:space="0" w:color="auto"/>
                    <w:left w:val="nil"/>
                    <w:bottom w:val="single" w:sz="4" w:space="0" w:color="auto"/>
                    <w:right w:val="single" w:sz="4" w:space="0" w:color="auto"/>
                  </w:tcBorders>
                  <w:shd w:val="clear" w:color="auto" w:fill="auto"/>
                  <w:vAlign w:val="center"/>
                </w:tcPr>
                <w:p w14:paraId="69CC043B" w14:textId="614ED04F" w:rsidR="001F1BB0" w:rsidRPr="001F1BB0" w:rsidRDefault="001F1BB0" w:rsidP="003E5267">
                  <w:pPr>
                    <w:framePr w:hSpace="141" w:wrap="around" w:vAnchor="text" w:hAnchor="margin" w:x="108" w:y="-3002"/>
                    <w:spacing w:line="320" w:lineRule="atLeast"/>
                    <w:suppressOverlap/>
                    <w:rPr>
                      <w:rFonts w:ascii="Arial" w:hAnsi="Arial" w:cs="Arial"/>
                      <w:bCs/>
                      <w:sz w:val="24"/>
                      <w:szCs w:val="24"/>
                    </w:rPr>
                  </w:pPr>
                  <w:r w:rsidRPr="001F1BB0">
                    <w:rPr>
                      <w:rFonts w:ascii="Arial" w:hAnsi="Arial" w:cs="Arial"/>
                      <w:bCs/>
                      <w:sz w:val="24"/>
                      <w:szCs w:val="24"/>
                    </w:rPr>
                    <w:t xml:space="preserve">Inne niewymienione frakcje zbierane </w:t>
                  </w:r>
                  <w:r w:rsidR="006307D0">
                    <w:rPr>
                      <w:rFonts w:ascii="Arial" w:hAnsi="Arial" w:cs="Arial"/>
                      <w:bCs/>
                      <w:sz w:val="24"/>
                      <w:szCs w:val="24"/>
                    </w:rPr>
                    <w:br/>
                  </w:r>
                  <w:r w:rsidRPr="001F1BB0">
                    <w:rPr>
                      <w:rFonts w:ascii="Arial" w:hAnsi="Arial" w:cs="Arial"/>
                      <w:bCs/>
                      <w:sz w:val="24"/>
                      <w:szCs w:val="24"/>
                    </w:rPr>
                    <w:t>w sposób selektywny</w:t>
                  </w:r>
                </w:p>
                <w:p w14:paraId="52CB4471" w14:textId="77777777" w:rsidR="001F1BB0" w:rsidRPr="001F1BB0" w:rsidRDefault="001F1BB0" w:rsidP="003E5267">
                  <w:pPr>
                    <w:framePr w:hSpace="141" w:wrap="around" w:vAnchor="text" w:hAnchor="margin" w:x="108" w:y="-3002"/>
                    <w:spacing w:line="320" w:lineRule="atLeast"/>
                    <w:suppressOverlap/>
                    <w:rPr>
                      <w:rFonts w:ascii="Arial" w:hAnsi="Arial" w:cs="Arial"/>
                      <w:bCs/>
                      <w:sz w:val="24"/>
                      <w:szCs w:val="24"/>
                    </w:rPr>
                  </w:pPr>
                </w:p>
                <w:p w14:paraId="0401F71B" w14:textId="1D8537A9"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7183A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E92F59" w14:textId="69B186F1" w:rsidR="00442006"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36812" w:rsidRPr="001659CE">
                    <w:rPr>
                      <w:rFonts w:ascii="Arial" w:hAnsi="Arial" w:cs="Arial"/>
                      <w:sz w:val="24"/>
                      <w:szCs w:val="24"/>
                    </w:rPr>
                    <w:br/>
                  </w: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t>
                  </w:r>
                  <w:r w:rsidR="00220DAF" w:rsidRPr="001659CE">
                    <w:rPr>
                      <w:rFonts w:ascii="Arial" w:hAnsi="Arial" w:cs="Arial"/>
                      <w:sz w:val="24"/>
                      <w:szCs w:val="24"/>
                    </w:rPr>
                    <w:br/>
                  </w:r>
                  <w:r w:rsidRPr="001659CE">
                    <w:rPr>
                      <w:rFonts w:ascii="Arial" w:hAnsi="Arial" w:cs="Arial"/>
                      <w:sz w:val="24"/>
                      <w:szCs w:val="24"/>
                    </w:rPr>
                    <w:t>w wyznaczonej części budynku przyjęć i obróbki odpadów</w:t>
                  </w:r>
                  <w:r w:rsidR="00436812" w:rsidRPr="001659CE">
                    <w:rPr>
                      <w:rFonts w:ascii="Arial" w:hAnsi="Arial" w:cs="Arial"/>
                      <w:sz w:val="24"/>
                      <w:szCs w:val="24"/>
                    </w:rPr>
                    <w:t>,</w:t>
                  </w:r>
                  <w:r w:rsidRPr="001659CE">
                    <w:rPr>
                      <w:rFonts w:ascii="Arial" w:hAnsi="Arial" w:cs="Arial"/>
                      <w:sz w:val="24"/>
                      <w:szCs w:val="24"/>
                    </w:rPr>
                    <w:t xml:space="preserve"> w sposób uniemożliwiający zmieszanie z innymi odpadami.</w:t>
                  </w:r>
                </w:p>
                <w:p w14:paraId="4FD46406" w14:textId="1714B825"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E5938CE" w14:textId="77777777" w:rsidTr="004528EF">
              <w:tc>
                <w:tcPr>
                  <w:tcW w:w="591" w:type="dxa"/>
                  <w:vMerge w:val="restart"/>
                  <w:vAlign w:val="center"/>
                </w:tcPr>
                <w:p w14:paraId="145BD06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36</w:t>
                  </w:r>
                </w:p>
              </w:tc>
              <w:tc>
                <w:tcPr>
                  <w:tcW w:w="1286" w:type="dxa"/>
                  <w:vMerge w:val="restart"/>
                  <w:tcBorders>
                    <w:top w:val="nil"/>
                    <w:left w:val="single" w:sz="4" w:space="0" w:color="auto"/>
                    <w:right w:val="single" w:sz="4" w:space="0" w:color="auto"/>
                  </w:tcBorders>
                  <w:shd w:val="clear" w:color="auto" w:fill="auto"/>
                  <w:vAlign w:val="center"/>
                </w:tcPr>
                <w:p w14:paraId="2155AC6C"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20 02 01</w:t>
                  </w:r>
                </w:p>
              </w:tc>
              <w:tc>
                <w:tcPr>
                  <w:tcW w:w="2514" w:type="dxa"/>
                  <w:vMerge w:val="restart"/>
                  <w:tcBorders>
                    <w:top w:val="nil"/>
                    <w:left w:val="nil"/>
                    <w:right w:val="single" w:sz="4" w:space="0" w:color="auto"/>
                  </w:tcBorders>
                  <w:shd w:val="clear" w:color="auto" w:fill="auto"/>
                  <w:vAlign w:val="center"/>
                </w:tcPr>
                <w:p w14:paraId="6EC471E4"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Odpady ulegające biodegradacji</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521CB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5E01F"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50C2E2BE"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na placu</w:t>
                  </w:r>
                  <w:r w:rsidR="00436812" w:rsidRPr="001659CE">
                    <w:rPr>
                      <w:rFonts w:ascii="Arial" w:hAnsi="Arial" w:cs="Arial"/>
                      <w:sz w:val="24"/>
                      <w:szCs w:val="24"/>
                    </w:rPr>
                    <w:t>,</w:t>
                  </w:r>
                  <w:r w:rsidRPr="001659CE">
                    <w:rPr>
                      <w:rFonts w:ascii="Arial" w:hAnsi="Arial" w:cs="Arial"/>
                      <w:sz w:val="24"/>
                      <w:szCs w:val="24"/>
                    </w:rPr>
                    <w:t xml:space="preserve"> </w:t>
                  </w:r>
                  <w:r w:rsidR="00436812" w:rsidRPr="001659CE">
                    <w:rPr>
                      <w:rFonts w:ascii="Arial" w:hAnsi="Arial" w:cs="Arial"/>
                      <w:sz w:val="24"/>
                      <w:szCs w:val="24"/>
                    </w:rPr>
                    <w:br/>
                  </w:r>
                  <w:r w:rsidRPr="001659CE">
                    <w:rPr>
                      <w:rFonts w:ascii="Arial" w:hAnsi="Arial" w:cs="Arial"/>
                      <w:sz w:val="24"/>
                      <w:szCs w:val="24"/>
                    </w:rPr>
                    <w:t>o szczelnej nawierzchni.</w:t>
                  </w:r>
                </w:p>
                <w:p w14:paraId="46232BEF" w14:textId="5CCA1CE2"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D5DB9C9" w14:textId="77777777" w:rsidTr="004528EF">
              <w:tc>
                <w:tcPr>
                  <w:tcW w:w="591" w:type="dxa"/>
                  <w:vMerge/>
                  <w:vAlign w:val="center"/>
                </w:tcPr>
                <w:p w14:paraId="4FE518F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22FCA02B"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0994792"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5B7D7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A-2</w:t>
                  </w:r>
                </w:p>
                <w:p w14:paraId="07E9E8E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A-3.1</w:t>
                  </w:r>
                </w:p>
                <w:p w14:paraId="339873C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A-3.2</w:t>
                  </w:r>
                </w:p>
                <w:p w14:paraId="7A9E8A4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A-3.3</w:t>
                  </w:r>
                </w:p>
                <w:p w14:paraId="2F2BE91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A/H</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92727B"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36812" w:rsidRPr="001659CE">
                    <w:rPr>
                      <w:rFonts w:ascii="Arial" w:hAnsi="Arial" w:cs="Arial"/>
                      <w:sz w:val="24"/>
                      <w:szCs w:val="24"/>
                    </w:rPr>
                    <w:br/>
                  </w: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 boksie</w:t>
                  </w:r>
                  <w:r w:rsidR="00436812" w:rsidRPr="001659CE">
                    <w:rPr>
                      <w:rFonts w:ascii="Arial" w:hAnsi="Arial" w:cs="Arial"/>
                      <w:sz w:val="24"/>
                      <w:szCs w:val="24"/>
                    </w:rPr>
                    <w:t>,</w:t>
                  </w:r>
                  <w:r w:rsidRPr="001659CE">
                    <w:rPr>
                      <w:rFonts w:ascii="Arial" w:hAnsi="Arial" w:cs="Arial"/>
                      <w:sz w:val="24"/>
                      <w:szCs w:val="24"/>
                    </w:rPr>
                    <w:t xml:space="preserve"> </w:t>
                  </w:r>
                  <w:r w:rsidR="00436812" w:rsidRPr="001659CE">
                    <w:rPr>
                      <w:rFonts w:ascii="Arial" w:hAnsi="Arial" w:cs="Arial"/>
                      <w:sz w:val="24"/>
                      <w:szCs w:val="24"/>
                    </w:rPr>
                    <w:br/>
                  </w:r>
                  <w:r w:rsidRPr="001659CE">
                    <w:rPr>
                      <w:rFonts w:ascii="Arial" w:hAnsi="Arial" w:cs="Arial"/>
                      <w:sz w:val="24"/>
                      <w:szCs w:val="24"/>
                    </w:rPr>
                    <w:t>na placu o szczelnej nawierzchni.</w:t>
                  </w:r>
                </w:p>
                <w:p w14:paraId="4298DCDC" w14:textId="4F6089C7"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19CD0F79" w14:textId="77777777" w:rsidTr="004528EF">
              <w:tc>
                <w:tcPr>
                  <w:tcW w:w="591" w:type="dxa"/>
                  <w:vMerge/>
                  <w:vAlign w:val="center"/>
                </w:tcPr>
                <w:p w14:paraId="0FAD5A5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087095D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62318D8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0F833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A-4</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A6EC99"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r w:rsidR="00436812" w:rsidRPr="001659CE">
                    <w:rPr>
                      <w:rFonts w:ascii="Arial" w:hAnsi="Arial" w:cs="Arial"/>
                      <w:sz w:val="24"/>
                      <w:szCs w:val="24"/>
                    </w:rPr>
                    <w:br/>
                  </w: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 boksie</w:t>
                  </w:r>
                  <w:r w:rsidR="00436812" w:rsidRPr="001659CE">
                    <w:rPr>
                      <w:rFonts w:ascii="Arial" w:hAnsi="Arial" w:cs="Arial"/>
                      <w:sz w:val="24"/>
                      <w:szCs w:val="24"/>
                    </w:rPr>
                    <w:t>,</w:t>
                  </w:r>
                  <w:r w:rsidRPr="001659CE">
                    <w:rPr>
                      <w:rFonts w:ascii="Arial" w:hAnsi="Arial" w:cs="Arial"/>
                      <w:sz w:val="24"/>
                      <w:szCs w:val="24"/>
                    </w:rPr>
                    <w:t xml:space="preserve"> w wydzielonym miejscu budynku </w:t>
                  </w:r>
                  <w:proofErr w:type="spellStart"/>
                  <w:r w:rsidRPr="001659CE">
                    <w:rPr>
                      <w:rFonts w:ascii="Arial" w:hAnsi="Arial" w:cs="Arial"/>
                      <w:sz w:val="24"/>
                      <w:szCs w:val="24"/>
                    </w:rPr>
                    <w:t>biorekatorów</w:t>
                  </w:r>
                  <w:proofErr w:type="spellEnd"/>
                  <w:r w:rsidRPr="001659CE">
                    <w:rPr>
                      <w:rFonts w:ascii="Arial" w:hAnsi="Arial" w:cs="Arial"/>
                      <w:sz w:val="24"/>
                      <w:szCs w:val="24"/>
                    </w:rPr>
                    <w:t xml:space="preserve"> </w:t>
                  </w:r>
                  <w:proofErr w:type="spellStart"/>
                  <w:r w:rsidRPr="001659CE">
                    <w:rPr>
                      <w:rFonts w:ascii="Arial" w:hAnsi="Arial" w:cs="Arial"/>
                      <w:sz w:val="24"/>
                      <w:szCs w:val="24"/>
                    </w:rPr>
                    <w:t>Eggersmann</w:t>
                  </w:r>
                  <w:proofErr w:type="spellEnd"/>
                  <w:r w:rsidRPr="001659CE">
                    <w:rPr>
                      <w:rFonts w:ascii="Arial" w:hAnsi="Arial" w:cs="Arial"/>
                      <w:sz w:val="24"/>
                      <w:szCs w:val="24"/>
                    </w:rPr>
                    <w:t xml:space="preserve">.  </w:t>
                  </w:r>
                </w:p>
                <w:p w14:paraId="482A4CB1" w14:textId="1E3EB4B3"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A9EDFD0" w14:textId="77777777" w:rsidTr="004528EF">
              <w:tc>
                <w:tcPr>
                  <w:tcW w:w="591" w:type="dxa"/>
                  <w:vMerge/>
                  <w:vAlign w:val="center"/>
                </w:tcPr>
                <w:p w14:paraId="6AD7616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63BFD0EE"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50BF1CB1"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BC9129"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A-6</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F8C55C"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34F67E19" w14:textId="5A92AA55"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są w kontenerach </w:t>
                  </w:r>
                  <w:r w:rsidR="00220DAF" w:rsidRPr="001659CE">
                    <w:rPr>
                      <w:rFonts w:ascii="Arial" w:hAnsi="Arial" w:cs="Arial"/>
                      <w:sz w:val="24"/>
                      <w:szCs w:val="24"/>
                    </w:rPr>
                    <w:br/>
                  </w:r>
                  <w:r w:rsidRPr="001659CE">
                    <w:rPr>
                      <w:rFonts w:ascii="Arial" w:hAnsi="Arial" w:cs="Arial"/>
                      <w:sz w:val="24"/>
                      <w:szCs w:val="24"/>
                    </w:rPr>
                    <w:t>lub luzem</w:t>
                  </w:r>
                  <w:r w:rsidR="00436812" w:rsidRPr="001659CE">
                    <w:rPr>
                      <w:rFonts w:ascii="Arial" w:hAnsi="Arial" w:cs="Arial"/>
                      <w:sz w:val="24"/>
                      <w:szCs w:val="24"/>
                    </w:rPr>
                    <w:t>,</w:t>
                  </w:r>
                  <w:r w:rsidRPr="001659CE">
                    <w:rPr>
                      <w:rFonts w:ascii="Arial" w:hAnsi="Arial" w:cs="Arial"/>
                      <w:sz w:val="24"/>
                      <w:szCs w:val="24"/>
                    </w:rPr>
                    <w:t xml:space="preserve"> 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 xml:space="preserve">. </w:t>
                  </w:r>
                </w:p>
                <w:p w14:paraId="3319AA16" w14:textId="2CCFA4EA"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0DF16AB" w14:textId="77777777" w:rsidTr="004528EF">
              <w:tc>
                <w:tcPr>
                  <w:tcW w:w="591" w:type="dxa"/>
                  <w:vMerge/>
                  <w:vAlign w:val="center"/>
                </w:tcPr>
                <w:p w14:paraId="3BFD15E4"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773D91E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right w:val="single" w:sz="4" w:space="0" w:color="auto"/>
                  </w:tcBorders>
                  <w:shd w:val="clear" w:color="auto" w:fill="auto"/>
                  <w:vAlign w:val="center"/>
                </w:tcPr>
                <w:p w14:paraId="101284F0"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82AC2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B9FE8A"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61A36473" w14:textId="479D76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t>
                  </w:r>
                  <w:r w:rsidR="00220DAF" w:rsidRPr="001659CE">
                    <w:rPr>
                      <w:rFonts w:ascii="Arial" w:hAnsi="Arial" w:cs="Arial"/>
                      <w:sz w:val="24"/>
                      <w:szCs w:val="24"/>
                    </w:rPr>
                    <w:br/>
                  </w:r>
                  <w:r w:rsidRPr="001659CE">
                    <w:rPr>
                      <w:rFonts w:ascii="Arial" w:hAnsi="Arial" w:cs="Arial"/>
                      <w:sz w:val="24"/>
                      <w:szCs w:val="24"/>
                    </w:rPr>
                    <w:t>w wyznaczonej części budynku przyjęć i obróbki odpadów</w:t>
                  </w:r>
                  <w:r w:rsidR="00436812" w:rsidRPr="001659CE">
                    <w:rPr>
                      <w:rFonts w:ascii="Arial" w:hAnsi="Arial" w:cs="Arial"/>
                      <w:sz w:val="24"/>
                      <w:szCs w:val="24"/>
                    </w:rPr>
                    <w:t>,</w:t>
                  </w:r>
                  <w:r w:rsidRPr="001659CE">
                    <w:rPr>
                      <w:rFonts w:ascii="Arial" w:hAnsi="Arial" w:cs="Arial"/>
                      <w:sz w:val="24"/>
                      <w:szCs w:val="24"/>
                    </w:rPr>
                    <w:t xml:space="preserve"> </w:t>
                  </w:r>
                </w:p>
                <w:p w14:paraId="792B3758"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w sposób uniemożliwiający zmieszanie z innymi odpadami.</w:t>
                  </w:r>
                </w:p>
                <w:p w14:paraId="7D131A26" w14:textId="6F505DCB"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FE79398" w14:textId="77777777" w:rsidTr="004528EF">
              <w:tc>
                <w:tcPr>
                  <w:tcW w:w="591" w:type="dxa"/>
                  <w:vMerge/>
                  <w:vAlign w:val="center"/>
                </w:tcPr>
                <w:p w14:paraId="6975897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5D288BC6"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nil"/>
                    <w:bottom w:val="single" w:sz="4" w:space="0" w:color="auto"/>
                    <w:right w:val="single" w:sz="4" w:space="0" w:color="auto"/>
                  </w:tcBorders>
                  <w:shd w:val="clear" w:color="auto" w:fill="auto"/>
                  <w:vAlign w:val="center"/>
                </w:tcPr>
                <w:p w14:paraId="7787256F"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B412D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I-1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F5A31D" w14:textId="075943F1"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 xml:space="preserve">Odpady magazynowane luzem </w:t>
                  </w:r>
                  <w:r w:rsidR="00220DAF" w:rsidRPr="001659CE">
                    <w:rPr>
                      <w:rFonts w:ascii="Arial" w:hAnsi="Arial" w:cs="Arial"/>
                      <w:bCs/>
                      <w:sz w:val="24"/>
                      <w:szCs w:val="24"/>
                    </w:rPr>
                    <w:br/>
                  </w:r>
                  <w:r w:rsidRPr="001659CE">
                    <w:rPr>
                      <w:rFonts w:ascii="Arial" w:hAnsi="Arial" w:cs="Arial"/>
                      <w:bCs/>
                      <w:sz w:val="24"/>
                      <w:szCs w:val="24"/>
                    </w:rPr>
                    <w:t xml:space="preserve">lub w pojemnikach </w:t>
                  </w:r>
                  <w:r w:rsidR="00220DAF" w:rsidRPr="001659CE">
                    <w:rPr>
                      <w:rFonts w:ascii="Arial" w:hAnsi="Arial" w:cs="Arial"/>
                      <w:bCs/>
                      <w:sz w:val="24"/>
                      <w:szCs w:val="24"/>
                    </w:rPr>
                    <w:br/>
                  </w:r>
                  <w:r w:rsidRPr="001659CE">
                    <w:rPr>
                      <w:rFonts w:ascii="Arial" w:hAnsi="Arial" w:cs="Arial"/>
                      <w:bCs/>
                      <w:sz w:val="24"/>
                      <w:szCs w:val="24"/>
                    </w:rPr>
                    <w:t>lub workach</w:t>
                  </w:r>
                  <w:r w:rsidR="00436812" w:rsidRPr="001659CE">
                    <w:rPr>
                      <w:rFonts w:ascii="Arial" w:hAnsi="Arial" w:cs="Arial"/>
                      <w:bCs/>
                      <w:sz w:val="24"/>
                      <w:szCs w:val="24"/>
                    </w:rPr>
                    <w:t>,</w:t>
                  </w:r>
                  <w:r w:rsidRPr="001659CE">
                    <w:rPr>
                      <w:rFonts w:ascii="Arial" w:hAnsi="Arial" w:cs="Arial"/>
                      <w:bCs/>
                      <w:sz w:val="24"/>
                      <w:szCs w:val="24"/>
                    </w:rPr>
                    <w:t xml:space="preserve"> </w:t>
                  </w:r>
                  <w:r w:rsidR="00442006" w:rsidRPr="001659CE">
                    <w:rPr>
                      <w:rFonts w:ascii="Arial" w:hAnsi="Arial" w:cs="Arial"/>
                      <w:bCs/>
                      <w:sz w:val="24"/>
                      <w:szCs w:val="24"/>
                    </w:rPr>
                    <w:br/>
                  </w:r>
                  <w:r w:rsidRPr="001659CE">
                    <w:rPr>
                      <w:rFonts w:ascii="Arial" w:hAnsi="Arial" w:cs="Arial"/>
                      <w:bCs/>
                      <w:sz w:val="24"/>
                      <w:szCs w:val="24"/>
                    </w:rPr>
                    <w:t>na wydzielonym, szczelnym placu.</w:t>
                  </w:r>
                </w:p>
                <w:p w14:paraId="15441508" w14:textId="09F71BE4"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0A30115D" w14:textId="77777777" w:rsidTr="004528EF">
              <w:tc>
                <w:tcPr>
                  <w:tcW w:w="591" w:type="dxa"/>
                  <w:vAlign w:val="center"/>
                </w:tcPr>
                <w:p w14:paraId="22161732"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37</w:t>
                  </w:r>
                </w:p>
              </w:tc>
              <w:tc>
                <w:tcPr>
                  <w:tcW w:w="1286" w:type="dxa"/>
                  <w:tcBorders>
                    <w:top w:val="nil"/>
                    <w:left w:val="single" w:sz="4" w:space="0" w:color="auto"/>
                    <w:bottom w:val="single" w:sz="4" w:space="0" w:color="auto"/>
                    <w:right w:val="single" w:sz="4" w:space="0" w:color="auto"/>
                  </w:tcBorders>
                  <w:shd w:val="clear" w:color="auto" w:fill="auto"/>
                  <w:vAlign w:val="center"/>
                </w:tcPr>
                <w:p w14:paraId="44849F12"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20 03 01</w:t>
                  </w:r>
                </w:p>
              </w:tc>
              <w:tc>
                <w:tcPr>
                  <w:tcW w:w="2514" w:type="dxa"/>
                  <w:tcBorders>
                    <w:top w:val="nil"/>
                    <w:left w:val="nil"/>
                    <w:bottom w:val="single" w:sz="4" w:space="0" w:color="auto"/>
                    <w:right w:val="single" w:sz="4" w:space="0" w:color="auto"/>
                  </w:tcBorders>
                  <w:shd w:val="clear" w:color="auto" w:fill="auto"/>
                  <w:vAlign w:val="center"/>
                </w:tcPr>
                <w:p w14:paraId="2ED76170"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Niesegregowane (zmieszane) odpady komunalne</w:t>
                  </w:r>
                </w:p>
              </w:tc>
              <w:tc>
                <w:tcPr>
                  <w:tcW w:w="2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1CEBF"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1B100"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0CA886D1" w14:textId="069017D9"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t>
                  </w:r>
                  <w:r w:rsidR="00220DAF" w:rsidRPr="001659CE">
                    <w:rPr>
                      <w:rFonts w:ascii="Arial" w:hAnsi="Arial" w:cs="Arial"/>
                      <w:sz w:val="24"/>
                      <w:szCs w:val="24"/>
                    </w:rPr>
                    <w:br/>
                  </w:r>
                  <w:r w:rsidRPr="001659CE">
                    <w:rPr>
                      <w:rFonts w:ascii="Arial" w:hAnsi="Arial" w:cs="Arial"/>
                      <w:sz w:val="24"/>
                      <w:szCs w:val="24"/>
                    </w:rPr>
                    <w:t>w wyznaczonej części budynku przyjęć i obróbki odpadów</w:t>
                  </w:r>
                  <w:r w:rsidR="00436812" w:rsidRPr="001659CE">
                    <w:rPr>
                      <w:rFonts w:ascii="Arial" w:hAnsi="Arial" w:cs="Arial"/>
                      <w:sz w:val="24"/>
                      <w:szCs w:val="24"/>
                    </w:rPr>
                    <w:t>,</w:t>
                  </w:r>
                  <w:r w:rsidRPr="001659CE">
                    <w:rPr>
                      <w:rFonts w:ascii="Arial" w:hAnsi="Arial" w:cs="Arial"/>
                      <w:sz w:val="24"/>
                      <w:szCs w:val="24"/>
                    </w:rPr>
                    <w:t xml:space="preserve"> </w:t>
                  </w:r>
                </w:p>
                <w:p w14:paraId="01252CB0" w14:textId="798D37C7" w:rsidR="00442006"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w sposób uniemożliwiający zmieszanie z innymi odpadami.</w:t>
                  </w:r>
                  <w:r w:rsidR="007523FD">
                    <w:rPr>
                      <w:rFonts w:ascii="Arial" w:hAnsi="Arial" w:cs="Arial"/>
                      <w:sz w:val="24"/>
                      <w:szCs w:val="24"/>
                    </w:rPr>
                    <w:br/>
                  </w:r>
                </w:p>
              </w:tc>
            </w:tr>
            <w:tr w:rsidR="00AA3399" w:rsidRPr="001659CE" w14:paraId="6F9BC90E" w14:textId="77777777" w:rsidTr="004528EF">
              <w:tc>
                <w:tcPr>
                  <w:tcW w:w="591" w:type="dxa"/>
                  <w:vMerge w:val="restart"/>
                  <w:vAlign w:val="center"/>
                </w:tcPr>
                <w:p w14:paraId="7116E3D1"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38</w:t>
                  </w:r>
                </w:p>
              </w:tc>
              <w:tc>
                <w:tcPr>
                  <w:tcW w:w="1286" w:type="dxa"/>
                  <w:vMerge w:val="restart"/>
                  <w:tcBorders>
                    <w:top w:val="nil"/>
                    <w:left w:val="single" w:sz="4" w:space="0" w:color="auto"/>
                    <w:right w:val="single" w:sz="4" w:space="0" w:color="auto"/>
                  </w:tcBorders>
                  <w:shd w:val="clear" w:color="auto" w:fill="auto"/>
                  <w:vAlign w:val="center"/>
                </w:tcPr>
                <w:p w14:paraId="162EB5C3"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20 03 02</w:t>
                  </w:r>
                </w:p>
              </w:tc>
              <w:tc>
                <w:tcPr>
                  <w:tcW w:w="2514" w:type="dxa"/>
                  <w:vMerge w:val="restart"/>
                  <w:tcBorders>
                    <w:top w:val="nil"/>
                    <w:left w:val="nil"/>
                    <w:right w:val="single" w:sz="4" w:space="0" w:color="auto"/>
                  </w:tcBorders>
                  <w:shd w:val="clear" w:color="auto" w:fill="auto"/>
                  <w:vAlign w:val="center"/>
                </w:tcPr>
                <w:p w14:paraId="18FFBA35" w14:textId="60EF8226"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bCs/>
                      <w:sz w:val="24"/>
                      <w:szCs w:val="24"/>
                    </w:rPr>
                    <w:t>Odpady z targowisk</w:t>
                  </w:r>
                </w:p>
              </w:tc>
              <w:tc>
                <w:tcPr>
                  <w:tcW w:w="2129" w:type="dxa"/>
                  <w:tcBorders>
                    <w:top w:val="single" w:sz="2" w:space="0" w:color="000000"/>
                    <w:left w:val="single" w:sz="2" w:space="0" w:color="000000"/>
                    <w:bottom w:val="single" w:sz="4" w:space="0" w:color="auto"/>
                    <w:right w:val="single" w:sz="2" w:space="0" w:color="000000"/>
                  </w:tcBorders>
                  <w:shd w:val="clear" w:color="auto" w:fill="auto"/>
                  <w:vAlign w:val="center"/>
                </w:tcPr>
                <w:p w14:paraId="259737D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A-1</w:t>
                  </w:r>
                </w:p>
              </w:tc>
              <w:tc>
                <w:tcPr>
                  <w:tcW w:w="2839" w:type="dxa"/>
                  <w:tcBorders>
                    <w:top w:val="single" w:sz="2" w:space="0" w:color="000000"/>
                    <w:left w:val="single" w:sz="2" w:space="0" w:color="000000"/>
                    <w:bottom w:val="single" w:sz="4" w:space="0" w:color="auto"/>
                    <w:right w:val="single" w:sz="2" w:space="0" w:color="000000"/>
                  </w:tcBorders>
                  <w:shd w:val="clear" w:color="auto" w:fill="auto"/>
                  <w:vAlign w:val="center"/>
                </w:tcPr>
                <w:p w14:paraId="132E16A9"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0CBF5B6C" w14:textId="6C85E5DE"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na placu</w:t>
                  </w:r>
                </w:p>
                <w:p w14:paraId="3099B30B" w14:textId="77777777" w:rsidR="00442006"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o szczelnej nawierzchni.</w:t>
                  </w:r>
                  <w:r w:rsidR="003F75EE">
                    <w:rPr>
                      <w:rFonts w:ascii="Arial" w:hAnsi="Arial" w:cs="Arial"/>
                      <w:sz w:val="24"/>
                      <w:szCs w:val="24"/>
                    </w:rPr>
                    <w:br/>
                  </w:r>
                </w:p>
                <w:p w14:paraId="354693AB" w14:textId="3EE349F9" w:rsidR="00867497" w:rsidRPr="001659CE" w:rsidRDefault="00867497"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58D0E93" w14:textId="77777777" w:rsidTr="004528EF">
              <w:tc>
                <w:tcPr>
                  <w:tcW w:w="591" w:type="dxa"/>
                  <w:vMerge/>
                  <w:tcBorders>
                    <w:right w:val="single" w:sz="4" w:space="0" w:color="auto"/>
                  </w:tcBorders>
                  <w:vAlign w:val="center"/>
                </w:tcPr>
                <w:p w14:paraId="467D184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4819D8FA"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single" w:sz="4" w:space="0" w:color="auto"/>
                    <w:right w:val="single" w:sz="4" w:space="0" w:color="auto"/>
                  </w:tcBorders>
                  <w:shd w:val="clear" w:color="auto" w:fill="auto"/>
                  <w:vAlign w:val="center"/>
                </w:tcPr>
                <w:p w14:paraId="22A5BF98"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BB3FCB7"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A-2</w:t>
                  </w:r>
                </w:p>
                <w:p w14:paraId="52F2D1CB"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A-3.1</w:t>
                  </w:r>
                </w:p>
                <w:p w14:paraId="4867465E"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A-3.2</w:t>
                  </w:r>
                </w:p>
                <w:p w14:paraId="3D035406"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A-3.3</w:t>
                  </w:r>
                </w:p>
                <w:p w14:paraId="43BB35C8"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A/H</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058B8555"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6086E9C9"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36812" w:rsidRPr="001659CE">
                    <w:rPr>
                      <w:rFonts w:ascii="Arial" w:hAnsi="Arial" w:cs="Arial"/>
                      <w:sz w:val="24"/>
                      <w:szCs w:val="24"/>
                    </w:rPr>
                    <w:t>,</w:t>
                  </w:r>
                  <w:r w:rsidRPr="001659CE">
                    <w:rPr>
                      <w:rFonts w:ascii="Arial" w:hAnsi="Arial" w:cs="Arial"/>
                      <w:sz w:val="24"/>
                      <w:szCs w:val="24"/>
                    </w:rPr>
                    <w:t xml:space="preserve"> w boksie</w:t>
                  </w:r>
                  <w:r w:rsidR="00436812" w:rsidRPr="001659CE">
                    <w:rPr>
                      <w:rFonts w:ascii="Arial" w:hAnsi="Arial" w:cs="Arial"/>
                      <w:sz w:val="24"/>
                      <w:szCs w:val="24"/>
                    </w:rPr>
                    <w:t>,</w:t>
                  </w:r>
                  <w:r w:rsidRPr="001659CE">
                    <w:rPr>
                      <w:rFonts w:ascii="Arial" w:hAnsi="Arial" w:cs="Arial"/>
                      <w:sz w:val="24"/>
                      <w:szCs w:val="24"/>
                    </w:rPr>
                    <w:t xml:space="preserve"> </w:t>
                  </w:r>
                </w:p>
                <w:p w14:paraId="1635AF9B"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na placu o szczelnej nawierzchni.</w:t>
                  </w:r>
                </w:p>
                <w:p w14:paraId="000B1E10" w14:textId="14A84397"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A585323" w14:textId="77777777" w:rsidTr="004528EF">
              <w:tc>
                <w:tcPr>
                  <w:tcW w:w="591" w:type="dxa"/>
                  <w:vMerge/>
                  <w:tcBorders>
                    <w:right w:val="single" w:sz="4" w:space="0" w:color="auto"/>
                  </w:tcBorders>
                  <w:vAlign w:val="center"/>
                </w:tcPr>
                <w:p w14:paraId="4F74F12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54550F4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single" w:sz="4" w:space="0" w:color="auto"/>
                    <w:right w:val="single" w:sz="4" w:space="0" w:color="auto"/>
                  </w:tcBorders>
                  <w:shd w:val="clear" w:color="auto" w:fill="auto"/>
                  <w:vAlign w:val="center"/>
                </w:tcPr>
                <w:p w14:paraId="5E3919DF"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FA2677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A-4</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43265F4A" w14:textId="77777777" w:rsidR="00436812"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708E6761"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567AB" w:rsidRPr="001659CE">
                    <w:rPr>
                      <w:rFonts w:ascii="Arial" w:hAnsi="Arial" w:cs="Arial"/>
                      <w:sz w:val="24"/>
                      <w:szCs w:val="24"/>
                    </w:rPr>
                    <w:t>,</w:t>
                  </w:r>
                  <w:r w:rsidRPr="001659CE">
                    <w:rPr>
                      <w:rFonts w:ascii="Arial" w:hAnsi="Arial" w:cs="Arial"/>
                      <w:sz w:val="24"/>
                      <w:szCs w:val="24"/>
                    </w:rPr>
                    <w:t xml:space="preserve"> w boksie</w:t>
                  </w:r>
                  <w:r w:rsidR="004567AB" w:rsidRPr="001659CE">
                    <w:rPr>
                      <w:rFonts w:ascii="Arial" w:hAnsi="Arial" w:cs="Arial"/>
                      <w:sz w:val="24"/>
                      <w:szCs w:val="24"/>
                    </w:rPr>
                    <w:t>,</w:t>
                  </w:r>
                  <w:r w:rsidRPr="001659CE">
                    <w:rPr>
                      <w:rFonts w:ascii="Arial" w:hAnsi="Arial" w:cs="Arial"/>
                      <w:sz w:val="24"/>
                      <w:szCs w:val="24"/>
                    </w:rPr>
                    <w:t xml:space="preserve"> w wydzielonym miejscu budynku bioreaktorów </w:t>
                  </w:r>
                  <w:proofErr w:type="spellStart"/>
                  <w:r w:rsidRPr="001659CE">
                    <w:rPr>
                      <w:rFonts w:ascii="Arial" w:hAnsi="Arial" w:cs="Arial"/>
                      <w:sz w:val="24"/>
                      <w:szCs w:val="24"/>
                    </w:rPr>
                    <w:t>Eggersmann</w:t>
                  </w:r>
                  <w:proofErr w:type="spellEnd"/>
                  <w:r w:rsidRPr="001659CE">
                    <w:rPr>
                      <w:rFonts w:ascii="Arial" w:hAnsi="Arial" w:cs="Arial"/>
                      <w:sz w:val="24"/>
                      <w:szCs w:val="24"/>
                    </w:rPr>
                    <w:t xml:space="preserve">.  </w:t>
                  </w:r>
                </w:p>
                <w:p w14:paraId="2468FA55" w14:textId="249E862E"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73CA95BA" w14:textId="77777777" w:rsidTr="004528EF">
              <w:tc>
                <w:tcPr>
                  <w:tcW w:w="591" w:type="dxa"/>
                  <w:vMerge/>
                  <w:tcBorders>
                    <w:right w:val="single" w:sz="4" w:space="0" w:color="auto"/>
                  </w:tcBorders>
                  <w:vAlign w:val="center"/>
                </w:tcPr>
                <w:p w14:paraId="597A51C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right w:val="single" w:sz="4" w:space="0" w:color="auto"/>
                  </w:tcBorders>
                  <w:shd w:val="clear" w:color="auto" w:fill="auto"/>
                  <w:vAlign w:val="center"/>
                </w:tcPr>
                <w:p w14:paraId="449F7CD5"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single" w:sz="4" w:space="0" w:color="auto"/>
                    <w:right w:val="single" w:sz="4" w:space="0" w:color="auto"/>
                  </w:tcBorders>
                  <w:shd w:val="clear" w:color="auto" w:fill="auto"/>
                  <w:vAlign w:val="center"/>
                </w:tcPr>
                <w:p w14:paraId="3584CCCC"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2B18AA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A-6</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713CBC41" w14:textId="77777777"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61045633" w14:textId="1B4F3510"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są w kontenerach </w:t>
                  </w:r>
                  <w:r w:rsidR="00D81A4C" w:rsidRPr="001659CE">
                    <w:rPr>
                      <w:rFonts w:ascii="Arial" w:hAnsi="Arial" w:cs="Arial"/>
                      <w:sz w:val="24"/>
                      <w:szCs w:val="24"/>
                    </w:rPr>
                    <w:br/>
                  </w:r>
                  <w:r w:rsidRPr="001659CE">
                    <w:rPr>
                      <w:rFonts w:ascii="Arial" w:hAnsi="Arial" w:cs="Arial"/>
                      <w:sz w:val="24"/>
                      <w:szCs w:val="24"/>
                    </w:rPr>
                    <w:t>lub luzem</w:t>
                  </w:r>
                  <w:r w:rsidR="004567AB" w:rsidRPr="001659CE">
                    <w:rPr>
                      <w:rFonts w:ascii="Arial" w:hAnsi="Arial" w:cs="Arial"/>
                      <w:sz w:val="24"/>
                      <w:szCs w:val="24"/>
                    </w:rPr>
                    <w:t>,</w:t>
                  </w:r>
                  <w:r w:rsidRPr="001659CE">
                    <w:rPr>
                      <w:rFonts w:ascii="Arial" w:hAnsi="Arial" w:cs="Arial"/>
                      <w:sz w:val="24"/>
                      <w:szCs w:val="24"/>
                    </w:rPr>
                    <w:t xml:space="preserve"> w wydzielonym miejscu budynku bioreaktorów </w:t>
                  </w:r>
                  <w:proofErr w:type="spellStart"/>
                  <w:r w:rsidRPr="001659CE">
                    <w:rPr>
                      <w:rFonts w:ascii="Arial" w:hAnsi="Arial" w:cs="Arial"/>
                      <w:sz w:val="24"/>
                      <w:szCs w:val="24"/>
                    </w:rPr>
                    <w:t>Thoni</w:t>
                  </w:r>
                  <w:proofErr w:type="spellEnd"/>
                  <w:r w:rsidRPr="001659CE">
                    <w:rPr>
                      <w:rFonts w:ascii="Arial" w:hAnsi="Arial" w:cs="Arial"/>
                      <w:sz w:val="24"/>
                      <w:szCs w:val="24"/>
                    </w:rPr>
                    <w:t>.</w:t>
                  </w:r>
                </w:p>
                <w:p w14:paraId="3020C24B" w14:textId="2220D7D2"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47F19CF9" w14:textId="77777777" w:rsidTr="004528EF">
              <w:tc>
                <w:tcPr>
                  <w:tcW w:w="591" w:type="dxa"/>
                  <w:vMerge/>
                  <w:tcBorders>
                    <w:bottom w:val="single" w:sz="4" w:space="0" w:color="auto"/>
                    <w:right w:val="single" w:sz="4" w:space="0" w:color="auto"/>
                  </w:tcBorders>
                  <w:vAlign w:val="center"/>
                </w:tcPr>
                <w:p w14:paraId="3DDF02A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p>
              </w:tc>
              <w:tc>
                <w:tcPr>
                  <w:tcW w:w="1286" w:type="dxa"/>
                  <w:vMerge/>
                  <w:tcBorders>
                    <w:left w:val="single" w:sz="4" w:space="0" w:color="auto"/>
                    <w:bottom w:val="single" w:sz="4" w:space="0" w:color="auto"/>
                    <w:right w:val="single" w:sz="4" w:space="0" w:color="auto"/>
                  </w:tcBorders>
                  <w:shd w:val="clear" w:color="auto" w:fill="auto"/>
                  <w:vAlign w:val="center"/>
                </w:tcPr>
                <w:p w14:paraId="2F755A5F"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p>
              </w:tc>
              <w:tc>
                <w:tcPr>
                  <w:tcW w:w="2514" w:type="dxa"/>
                  <w:vMerge/>
                  <w:tcBorders>
                    <w:left w:val="single" w:sz="4" w:space="0" w:color="auto"/>
                    <w:bottom w:val="single" w:sz="4" w:space="0" w:color="auto"/>
                    <w:right w:val="single" w:sz="4" w:space="0" w:color="auto"/>
                  </w:tcBorders>
                  <w:shd w:val="clear" w:color="auto" w:fill="auto"/>
                  <w:vAlign w:val="center"/>
                </w:tcPr>
                <w:p w14:paraId="4418AD9A"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01C8C48A"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65112AA2" w14:textId="77777777"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30309668" w14:textId="48B3569E"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567AB" w:rsidRPr="001659CE">
                    <w:rPr>
                      <w:rFonts w:ascii="Arial" w:hAnsi="Arial" w:cs="Arial"/>
                      <w:sz w:val="24"/>
                      <w:szCs w:val="24"/>
                    </w:rPr>
                    <w:t>,</w:t>
                  </w:r>
                  <w:r w:rsidRPr="001659CE">
                    <w:rPr>
                      <w:rFonts w:ascii="Arial" w:hAnsi="Arial" w:cs="Arial"/>
                      <w:sz w:val="24"/>
                      <w:szCs w:val="24"/>
                    </w:rPr>
                    <w:t xml:space="preserve"> </w:t>
                  </w:r>
                  <w:r w:rsidR="00D81A4C" w:rsidRPr="001659CE">
                    <w:rPr>
                      <w:rFonts w:ascii="Arial" w:hAnsi="Arial" w:cs="Arial"/>
                      <w:sz w:val="24"/>
                      <w:szCs w:val="24"/>
                    </w:rPr>
                    <w:br/>
                  </w:r>
                  <w:r w:rsidRPr="001659CE">
                    <w:rPr>
                      <w:rFonts w:ascii="Arial" w:hAnsi="Arial" w:cs="Arial"/>
                      <w:sz w:val="24"/>
                      <w:szCs w:val="24"/>
                    </w:rPr>
                    <w:t>w wyznaczonej części budynku przyjęć i obróbki odpadów</w:t>
                  </w:r>
                  <w:r w:rsidR="004567AB" w:rsidRPr="001659CE">
                    <w:rPr>
                      <w:rFonts w:ascii="Arial" w:hAnsi="Arial" w:cs="Arial"/>
                      <w:sz w:val="24"/>
                      <w:szCs w:val="24"/>
                    </w:rPr>
                    <w:t>,</w:t>
                  </w:r>
                  <w:r w:rsidRPr="001659CE">
                    <w:rPr>
                      <w:rFonts w:ascii="Arial" w:hAnsi="Arial" w:cs="Arial"/>
                      <w:sz w:val="24"/>
                      <w:szCs w:val="24"/>
                    </w:rPr>
                    <w:t xml:space="preserve"> </w:t>
                  </w:r>
                </w:p>
                <w:p w14:paraId="3D804746"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w sposób uniemożliwiający zmieszanie z innymi odpadami</w:t>
                  </w:r>
                  <w:r w:rsidR="00442006" w:rsidRPr="001659CE">
                    <w:rPr>
                      <w:rFonts w:ascii="Arial" w:hAnsi="Arial" w:cs="Arial"/>
                      <w:sz w:val="24"/>
                      <w:szCs w:val="24"/>
                    </w:rPr>
                    <w:t>.</w:t>
                  </w:r>
                </w:p>
                <w:p w14:paraId="0E28A293" w14:textId="7D3B1E98"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3D13F961" w14:textId="77777777" w:rsidTr="004528EF">
              <w:tc>
                <w:tcPr>
                  <w:tcW w:w="591" w:type="dxa"/>
                  <w:tcBorders>
                    <w:top w:val="single" w:sz="4" w:space="0" w:color="auto"/>
                    <w:bottom w:val="single" w:sz="4" w:space="0" w:color="auto"/>
                    <w:right w:val="single" w:sz="4" w:space="0" w:color="auto"/>
                  </w:tcBorders>
                  <w:vAlign w:val="center"/>
                </w:tcPr>
                <w:p w14:paraId="1B1FD673"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39</w:t>
                  </w:r>
                </w:p>
              </w:tc>
              <w:tc>
                <w:tcPr>
                  <w:tcW w:w="1286" w:type="dxa"/>
                  <w:tcBorders>
                    <w:top w:val="nil"/>
                    <w:left w:val="single" w:sz="4" w:space="0" w:color="auto"/>
                    <w:bottom w:val="single" w:sz="4" w:space="0" w:color="auto"/>
                    <w:right w:val="single" w:sz="4" w:space="0" w:color="auto"/>
                  </w:tcBorders>
                  <w:shd w:val="clear" w:color="auto" w:fill="auto"/>
                  <w:vAlign w:val="center"/>
                </w:tcPr>
                <w:p w14:paraId="2F72B306" w14:textId="77777777"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sz w:val="24"/>
                      <w:szCs w:val="24"/>
                    </w:rPr>
                    <w:t>20 03 07</w:t>
                  </w:r>
                </w:p>
              </w:tc>
              <w:tc>
                <w:tcPr>
                  <w:tcW w:w="2514" w:type="dxa"/>
                  <w:tcBorders>
                    <w:top w:val="nil"/>
                    <w:left w:val="nil"/>
                    <w:bottom w:val="single" w:sz="4" w:space="0" w:color="auto"/>
                    <w:right w:val="single" w:sz="4" w:space="0" w:color="auto"/>
                  </w:tcBorders>
                  <w:shd w:val="clear" w:color="auto" w:fill="auto"/>
                  <w:vAlign w:val="center"/>
                </w:tcPr>
                <w:p w14:paraId="5E4ABE53" w14:textId="77777777" w:rsidR="00AA3399" w:rsidRPr="001659CE" w:rsidRDefault="00AA3399" w:rsidP="003E5267">
                  <w:pPr>
                    <w:framePr w:hSpace="141" w:wrap="around" w:vAnchor="text" w:hAnchor="margin" w:x="108" w:y="-3002"/>
                    <w:spacing w:line="320" w:lineRule="atLeast"/>
                    <w:suppressOverlap/>
                    <w:rPr>
                      <w:rFonts w:ascii="Arial" w:hAnsi="Arial" w:cs="Arial"/>
                      <w:bCs/>
                      <w:sz w:val="24"/>
                      <w:szCs w:val="24"/>
                    </w:rPr>
                  </w:pPr>
                  <w:r w:rsidRPr="001659CE">
                    <w:rPr>
                      <w:rFonts w:ascii="Arial" w:hAnsi="Arial" w:cs="Arial"/>
                      <w:sz w:val="24"/>
                      <w:szCs w:val="24"/>
                    </w:rPr>
                    <w:t>Odpady wielkogabarytowe</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4746B7D"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A/H</w:t>
                  </w:r>
                </w:p>
                <w:p w14:paraId="314C857C"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(B/H)-1</w:t>
                  </w:r>
                </w:p>
                <w:p w14:paraId="5FA9AF4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(B/H)-2</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4775B0DF" w14:textId="77777777"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668EC7B1" w14:textId="77777777"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567AB" w:rsidRPr="001659CE">
                    <w:rPr>
                      <w:rFonts w:ascii="Arial" w:hAnsi="Arial" w:cs="Arial"/>
                      <w:sz w:val="24"/>
                      <w:szCs w:val="24"/>
                    </w:rPr>
                    <w:t>,</w:t>
                  </w:r>
                  <w:r w:rsidRPr="001659CE">
                    <w:rPr>
                      <w:rFonts w:ascii="Arial" w:hAnsi="Arial" w:cs="Arial"/>
                      <w:sz w:val="24"/>
                      <w:szCs w:val="24"/>
                    </w:rPr>
                    <w:t xml:space="preserve"> w boksie</w:t>
                  </w:r>
                  <w:r w:rsidR="004567AB" w:rsidRPr="001659CE">
                    <w:rPr>
                      <w:rFonts w:ascii="Arial" w:hAnsi="Arial" w:cs="Arial"/>
                      <w:sz w:val="24"/>
                      <w:szCs w:val="24"/>
                    </w:rPr>
                    <w:t>,</w:t>
                  </w:r>
                  <w:r w:rsidRPr="001659CE">
                    <w:rPr>
                      <w:rFonts w:ascii="Arial" w:hAnsi="Arial" w:cs="Arial"/>
                      <w:sz w:val="24"/>
                      <w:szCs w:val="24"/>
                    </w:rPr>
                    <w:t xml:space="preserve"> </w:t>
                  </w:r>
                </w:p>
                <w:p w14:paraId="31E4DCAC" w14:textId="77777777"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na placu o szczelnej nawierzchni.</w:t>
                  </w:r>
                </w:p>
                <w:p w14:paraId="0BB515DA" w14:textId="35023CD7" w:rsidR="00442006" w:rsidRPr="001659CE" w:rsidRDefault="00442006" w:rsidP="003E5267">
                  <w:pPr>
                    <w:framePr w:hSpace="141" w:wrap="around" w:vAnchor="text" w:hAnchor="margin" w:x="108" w:y="-3002"/>
                    <w:spacing w:line="320" w:lineRule="atLeast"/>
                    <w:suppressOverlap/>
                    <w:rPr>
                      <w:rFonts w:ascii="Arial" w:hAnsi="Arial" w:cs="Arial"/>
                      <w:sz w:val="24"/>
                      <w:szCs w:val="24"/>
                    </w:rPr>
                  </w:pPr>
                </w:p>
              </w:tc>
            </w:tr>
            <w:tr w:rsidR="00AA3399" w:rsidRPr="001659CE" w14:paraId="640FB311" w14:textId="77777777" w:rsidTr="004528EF">
              <w:tc>
                <w:tcPr>
                  <w:tcW w:w="591" w:type="dxa"/>
                  <w:tcBorders>
                    <w:top w:val="single" w:sz="4" w:space="0" w:color="auto"/>
                    <w:bottom w:val="single" w:sz="4" w:space="0" w:color="auto"/>
                    <w:right w:val="single" w:sz="4" w:space="0" w:color="auto"/>
                  </w:tcBorders>
                  <w:vAlign w:val="center"/>
                </w:tcPr>
                <w:p w14:paraId="4252C605"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40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C83881A" w14:textId="49CC715F" w:rsidR="00AA3399" w:rsidRPr="001659CE" w:rsidRDefault="00AA3399" w:rsidP="003E5267">
                  <w:pPr>
                    <w:framePr w:hSpace="141" w:wrap="around" w:vAnchor="text" w:hAnchor="margin" w:x="108" w:y="-3002"/>
                    <w:spacing w:line="320" w:lineRule="atLeast"/>
                    <w:ind w:right="38"/>
                    <w:suppressOverlap/>
                    <w:jc w:val="center"/>
                    <w:rPr>
                      <w:rFonts w:ascii="Arial" w:hAnsi="Arial" w:cs="Arial"/>
                      <w:b/>
                      <w:bCs/>
                      <w:sz w:val="24"/>
                      <w:szCs w:val="24"/>
                    </w:rPr>
                  </w:pPr>
                  <w:r w:rsidRPr="001659CE">
                    <w:rPr>
                      <w:rFonts w:ascii="Arial" w:hAnsi="Arial" w:cs="Arial"/>
                      <w:b/>
                      <w:bCs/>
                      <w:color w:val="000000"/>
                      <w:sz w:val="24"/>
                      <w:szCs w:val="24"/>
                    </w:rPr>
                    <w:t>20 03 99</w:t>
                  </w:r>
                </w:p>
              </w:tc>
              <w:tc>
                <w:tcPr>
                  <w:tcW w:w="2514" w:type="dxa"/>
                  <w:tcBorders>
                    <w:top w:val="single" w:sz="4" w:space="0" w:color="auto"/>
                    <w:left w:val="nil"/>
                    <w:bottom w:val="single" w:sz="4" w:space="0" w:color="auto"/>
                    <w:right w:val="single" w:sz="4" w:space="0" w:color="auto"/>
                  </w:tcBorders>
                  <w:shd w:val="clear" w:color="auto" w:fill="auto"/>
                  <w:vAlign w:val="center"/>
                </w:tcPr>
                <w:p w14:paraId="42C5C3DB" w14:textId="77777777" w:rsidR="00442006" w:rsidRPr="001659CE" w:rsidRDefault="00AA3399" w:rsidP="003E5267">
                  <w:pPr>
                    <w:framePr w:hSpace="141" w:wrap="around" w:vAnchor="text" w:hAnchor="margin" w:x="108" w:y="-3002"/>
                    <w:spacing w:line="320" w:lineRule="atLeast"/>
                    <w:suppressOverlap/>
                    <w:rPr>
                      <w:rFonts w:ascii="Arial" w:hAnsi="Arial" w:cs="Arial"/>
                      <w:bCs/>
                      <w:color w:val="000000"/>
                      <w:sz w:val="24"/>
                      <w:szCs w:val="24"/>
                    </w:rPr>
                  </w:pPr>
                  <w:r w:rsidRPr="001659CE">
                    <w:rPr>
                      <w:rFonts w:ascii="Arial" w:hAnsi="Arial" w:cs="Arial"/>
                      <w:bCs/>
                      <w:color w:val="000000"/>
                      <w:sz w:val="24"/>
                      <w:szCs w:val="24"/>
                    </w:rPr>
                    <w:t xml:space="preserve">Odpady komunalne niewymienione </w:t>
                  </w:r>
                </w:p>
                <w:p w14:paraId="5D0948ED" w14:textId="388AE025" w:rsidR="00AA3399"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bCs/>
                      <w:color w:val="000000"/>
                      <w:sz w:val="24"/>
                      <w:szCs w:val="24"/>
                    </w:rPr>
                    <w:t>w innych podgrupach</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83F9320" w14:textId="77777777" w:rsidR="00AA3399" w:rsidRPr="001659CE" w:rsidRDefault="00AA3399" w:rsidP="003E5267">
                  <w:pPr>
                    <w:framePr w:hSpace="141" w:wrap="around" w:vAnchor="text" w:hAnchor="margin" w:x="108" w:y="-3002"/>
                    <w:spacing w:line="320" w:lineRule="atLeast"/>
                    <w:suppressOverlap/>
                    <w:jc w:val="center"/>
                    <w:rPr>
                      <w:rFonts w:ascii="Arial" w:hAnsi="Arial" w:cs="Arial"/>
                      <w:sz w:val="24"/>
                      <w:szCs w:val="24"/>
                    </w:rPr>
                  </w:pPr>
                  <w:r w:rsidRPr="001659CE">
                    <w:rPr>
                      <w:rFonts w:ascii="Arial" w:hAnsi="Arial" w:cs="Arial"/>
                      <w:sz w:val="24"/>
                      <w:szCs w:val="24"/>
                    </w:rPr>
                    <w:t>Obiekt 1-1</w:t>
                  </w:r>
                </w:p>
              </w:tc>
              <w:tc>
                <w:tcPr>
                  <w:tcW w:w="2839" w:type="dxa"/>
                  <w:tcBorders>
                    <w:top w:val="single" w:sz="4" w:space="0" w:color="auto"/>
                    <w:left w:val="single" w:sz="4" w:space="0" w:color="auto"/>
                    <w:bottom w:val="single" w:sz="4" w:space="0" w:color="auto"/>
                    <w:right w:val="single" w:sz="2" w:space="0" w:color="000000"/>
                  </w:tcBorders>
                  <w:shd w:val="clear" w:color="auto" w:fill="auto"/>
                  <w:vAlign w:val="center"/>
                </w:tcPr>
                <w:p w14:paraId="3DA54845" w14:textId="77777777"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 xml:space="preserve">Odpady magazynowane </w:t>
                  </w:r>
                </w:p>
                <w:p w14:paraId="0A7209E3" w14:textId="230EC0E5" w:rsidR="004567AB"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są luzem</w:t>
                  </w:r>
                  <w:r w:rsidR="004567AB" w:rsidRPr="001659CE">
                    <w:rPr>
                      <w:rFonts w:ascii="Arial" w:hAnsi="Arial" w:cs="Arial"/>
                      <w:sz w:val="24"/>
                      <w:szCs w:val="24"/>
                    </w:rPr>
                    <w:t>,</w:t>
                  </w:r>
                  <w:r w:rsidRPr="001659CE">
                    <w:rPr>
                      <w:rFonts w:ascii="Arial" w:hAnsi="Arial" w:cs="Arial"/>
                      <w:sz w:val="24"/>
                      <w:szCs w:val="24"/>
                    </w:rPr>
                    <w:t xml:space="preserve"> </w:t>
                  </w:r>
                  <w:r w:rsidR="00D81A4C" w:rsidRPr="001659CE">
                    <w:rPr>
                      <w:rFonts w:ascii="Arial" w:hAnsi="Arial" w:cs="Arial"/>
                      <w:sz w:val="24"/>
                      <w:szCs w:val="24"/>
                    </w:rPr>
                    <w:br/>
                  </w:r>
                  <w:r w:rsidRPr="001659CE">
                    <w:rPr>
                      <w:rFonts w:ascii="Arial" w:hAnsi="Arial" w:cs="Arial"/>
                      <w:sz w:val="24"/>
                      <w:szCs w:val="24"/>
                    </w:rPr>
                    <w:t>w wyznaczonej części budynku przyjęć i obróbki odpadów</w:t>
                  </w:r>
                  <w:r w:rsidR="004567AB" w:rsidRPr="001659CE">
                    <w:rPr>
                      <w:rFonts w:ascii="Arial" w:hAnsi="Arial" w:cs="Arial"/>
                      <w:sz w:val="24"/>
                      <w:szCs w:val="24"/>
                    </w:rPr>
                    <w:t>,</w:t>
                  </w:r>
                </w:p>
                <w:p w14:paraId="49FC0319" w14:textId="41FDC8D8" w:rsidR="00442006" w:rsidRPr="001659CE" w:rsidRDefault="00AA3399" w:rsidP="003E5267">
                  <w:pPr>
                    <w:framePr w:hSpace="141" w:wrap="around" w:vAnchor="text" w:hAnchor="margin" w:x="108" w:y="-3002"/>
                    <w:spacing w:line="320" w:lineRule="atLeast"/>
                    <w:suppressOverlap/>
                    <w:rPr>
                      <w:rFonts w:ascii="Arial" w:hAnsi="Arial" w:cs="Arial"/>
                      <w:sz w:val="24"/>
                      <w:szCs w:val="24"/>
                    </w:rPr>
                  </w:pPr>
                  <w:r w:rsidRPr="001659CE">
                    <w:rPr>
                      <w:rFonts w:ascii="Arial" w:hAnsi="Arial" w:cs="Arial"/>
                      <w:sz w:val="24"/>
                      <w:szCs w:val="24"/>
                    </w:rPr>
                    <w:t>w sposób uniemożliwiający zmieszanie z innymi odpadami</w:t>
                  </w:r>
                  <w:r w:rsidR="00442006" w:rsidRPr="001659CE">
                    <w:rPr>
                      <w:rFonts w:ascii="Arial" w:hAnsi="Arial" w:cs="Arial"/>
                      <w:sz w:val="24"/>
                      <w:szCs w:val="24"/>
                    </w:rPr>
                    <w:t>.</w:t>
                  </w:r>
                  <w:r w:rsidR="003F75EE">
                    <w:rPr>
                      <w:rFonts w:ascii="Arial" w:hAnsi="Arial" w:cs="Arial"/>
                      <w:sz w:val="24"/>
                      <w:szCs w:val="24"/>
                    </w:rPr>
                    <w:br/>
                  </w:r>
                </w:p>
              </w:tc>
            </w:tr>
          </w:tbl>
          <w:p w14:paraId="182A0C92" w14:textId="77777777" w:rsidR="003F75EE" w:rsidRDefault="003F75EE" w:rsidP="003F75EE">
            <w:pPr>
              <w:autoSpaceDE w:val="0"/>
              <w:autoSpaceDN w:val="0"/>
              <w:adjustRightInd w:val="0"/>
              <w:spacing w:line="320" w:lineRule="atLeast"/>
              <w:ind w:left="454"/>
              <w:contextualSpacing/>
              <w:rPr>
                <w:rFonts w:ascii="Arial" w:eastAsia="Calibri" w:hAnsi="Arial" w:cs="Arial"/>
                <w:b/>
                <w:bCs/>
                <w:sz w:val="24"/>
                <w:szCs w:val="24"/>
              </w:rPr>
            </w:pPr>
          </w:p>
          <w:p w14:paraId="0FE9B0BE" w14:textId="77777777" w:rsidR="003F75EE" w:rsidRDefault="003F75EE" w:rsidP="003F75EE">
            <w:pPr>
              <w:autoSpaceDE w:val="0"/>
              <w:autoSpaceDN w:val="0"/>
              <w:adjustRightInd w:val="0"/>
              <w:spacing w:line="320" w:lineRule="atLeast"/>
              <w:ind w:left="454"/>
              <w:contextualSpacing/>
              <w:rPr>
                <w:rFonts w:ascii="Arial" w:eastAsia="Calibri" w:hAnsi="Arial" w:cs="Arial"/>
                <w:b/>
                <w:bCs/>
                <w:sz w:val="24"/>
                <w:szCs w:val="24"/>
              </w:rPr>
            </w:pPr>
          </w:p>
          <w:p w14:paraId="5644371A" w14:textId="5B3B282E" w:rsidR="006135BC" w:rsidRPr="00A41003" w:rsidRDefault="006135BC" w:rsidP="00516ECA">
            <w:pPr>
              <w:pStyle w:val="Akapitzlist"/>
              <w:numPr>
                <w:ilvl w:val="1"/>
                <w:numId w:val="90"/>
              </w:numPr>
              <w:autoSpaceDE w:val="0"/>
              <w:autoSpaceDN w:val="0"/>
              <w:adjustRightInd w:val="0"/>
              <w:spacing w:line="320" w:lineRule="atLeast"/>
              <w:jc w:val="left"/>
              <w:rPr>
                <w:rFonts w:eastAsia="Calibri" w:cs="Arial"/>
                <w:b/>
                <w:bCs/>
                <w:sz w:val="24"/>
                <w:szCs w:val="24"/>
              </w:rPr>
            </w:pPr>
            <w:r w:rsidRPr="00A41003">
              <w:rPr>
                <w:rFonts w:eastAsia="Calibri" w:cs="Arial"/>
                <w:b/>
                <w:bCs/>
                <w:sz w:val="24"/>
                <w:szCs w:val="24"/>
              </w:rPr>
              <w:lastRenderedPageBreak/>
              <w:t>Określenie maksymalnych mas poszczególnych rodzajów odpadów, największej masy odpadów oraz całkowitej pojemności instalacji, obiektu budowlanego lub jego części lub innego miejsca magazynowania odpadów</w:t>
            </w:r>
            <w:r w:rsidR="00232517" w:rsidRPr="00A41003">
              <w:rPr>
                <w:rFonts w:eastAsia="Calibri" w:cs="Arial"/>
                <w:b/>
                <w:bCs/>
                <w:sz w:val="24"/>
                <w:szCs w:val="24"/>
              </w:rPr>
              <w:br/>
            </w:r>
          </w:p>
          <w:p w14:paraId="1202B771" w14:textId="0FFED23F" w:rsidR="006135BC" w:rsidRPr="00A41003" w:rsidRDefault="006135BC" w:rsidP="00516ECA">
            <w:pPr>
              <w:pStyle w:val="Akapitzlist"/>
              <w:numPr>
                <w:ilvl w:val="2"/>
                <w:numId w:val="90"/>
              </w:numPr>
              <w:autoSpaceDE w:val="0"/>
              <w:autoSpaceDN w:val="0"/>
              <w:adjustRightInd w:val="0"/>
              <w:spacing w:line="320" w:lineRule="atLeast"/>
              <w:jc w:val="left"/>
              <w:rPr>
                <w:rFonts w:eastAsia="Calibri" w:cs="Arial"/>
                <w:b/>
                <w:bCs/>
                <w:sz w:val="24"/>
                <w:szCs w:val="24"/>
              </w:rPr>
            </w:pPr>
            <w:r w:rsidRPr="00A41003">
              <w:rPr>
                <w:rFonts w:eastAsia="Calibri" w:cs="Arial"/>
                <w:b/>
                <w:bCs/>
                <w:sz w:val="24"/>
                <w:szCs w:val="24"/>
              </w:rPr>
              <w:t>Maksymalna masa poszczególnych rodzajów odpadów i maksymalna łączna masa wszystkich rodzajów odpadów, które mogą być</w:t>
            </w:r>
            <w:r w:rsidR="00232517" w:rsidRPr="00A41003">
              <w:rPr>
                <w:rFonts w:eastAsia="Calibri" w:cs="Arial"/>
                <w:b/>
                <w:bCs/>
                <w:sz w:val="24"/>
                <w:szCs w:val="24"/>
              </w:rPr>
              <w:t xml:space="preserve"> </w:t>
            </w:r>
            <w:r w:rsidRPr="00A41003">
              <w:rPr>
                <w:rFonts w:eastAsia="Calibri" w:cs="Arial"/>
                <w:b/>
                <w:bCs/>
                <w:sz w:val="24"/>
                <w:szCs w:val="24"/>
              </w:rPr>
              <w:t>magazynowane w tym samym czasie oraz które mogą być magazynowane w okresie roku</w:t>
            </w:r>
          </w:p>
          <w:p w14:paraId="0D44191C" w14:textId="77777777" w:rsidR="006135BC" w:rsidRPr="001659CE" w:rsidRDefault="006135BC" w:rsidP="00232517">
            <w:pPr>
              <w:spacing w:line="320" w:lineRule="atLeast"/>
              <w:rPr>
                <w:rFonts w:ascii="Arial" w:eastAsia="Times New Roman" w:hAnsi="Arial" w:cs="Arial"/>
                <w:b/>
                <w:sz w:val="24"/>
                <w:szCs w:val="24"/>
                <w:u w:val="single"/>
              </w:rPr>
            </w:pPr>
          </w:p>
          <w:p w14:paraId="22BE36AB" w14:textId="3CE92A88" w:rsidR="009C1221" w:rsidRPr="00B22393" w:rsidRDefault="006135BC" w:rsidP="00516ECA">
            <w:pPr>
              <w:pStyle w:val="Akapitzlist"/>
              <w:numPr>
                <w:ilvl w:val="0"/>
                <w:numId w:val="89"/>
              </w:numPr>
              <w:spacing w:after="160" w:line="320" w:lineRule="atLeast"/>
              <w:rPr>
                <w:rFonts w:cs="Arial"/>
                <w:b/>
                <w:bCs/>
                <w:iCs/>
                <w:sz w:val="24"/>
                <w:szCs w:val="24"/>
              </w:rPr>
            </w:pPr>
            <w:r w:rsidRPr="00B22393">
              <w:rPr>
                <w:rFonts w:cs="Arial"/>
                <w:b/>
                <w:sz w:val="24"/>
                <w:szCs w:val="24"/>
              </w:rPr>
              <w:t xml:space="preserve">Miejsce magazynowania odpadów </w:t>
            </w:r>
            <w:r w:rsidR="00184D1B" w:rsidRPr="00B22393">
              <w:rPr>
                <w:rFonts w:cs="Arial"/>
                <w:b/>
                <w:sz w:val="24"/>
                <w:szCs w:val="24"/>
              </w:rPr>
              <w:t>-</w:t>
            </w:r>
            <w:r w:rsidRPr="00B22393">
              <w:rPr>
                <w:rFonts w:cs="Arial"/>
                <w:b/>
                <w:sz w:val="24"/>
                <w:szCs w:val="24"/>
              </w:rPr>
              <w:t xml:space="preserve"> A-1</w:t>
            </w:r>
            <w:r w:rsidR="00D43E98" w:rsidRPr="00B22393">
              <w:rPr>
                <w:rFonts w:cs="Arial"/>
                <w:b/>
                <w:sz w:val="24"/>
                <w:szCs w:val="24"/>
              </w:rPr>
              <w:t>,</w:t>
            </w:r>
            <w:r w:rsidRPr="00B22393">
              <w:rPr>
                <w:rFonts w:cs="Arial"/>
                <w:b/>
                <w:sz w:val="24"/>
                <w:szCs w:val="24"/>
              </w:rPr>
              <w:t xml:space="preserve"> o powierzchni 210 m</w:t>
            </w:r>
            <w:r w:rsidRPr="00B22393">
              <w:rPr>
                <w:rFonts w:cs="Arial"/>
                <w:b/>
                <w:sz w:val="24"/>
                <w:szCs w:val="24"/>
                <w:vertAlign w:val="superscript"/>
              </w:rPr>
              <w:t>2</w:t>
            </w:r>
          </w:p>
          <w:tbl>
            <w:tblPr>
              <w:tblStyle w:val="Tabela-Siatka"/>
              <w:tblW w:w="9106" w:type="dxa"/>
              <w:tblLayout w:type="fixed"/>
              <w:tblLook w:val="04A0" w:firstRow="1" w:lastRow="0" w:firstColumn="1" w:lastColumn="0" w:noHBand="0" w:noVBand="1"/>
            </w:tblPr>
            <w:tblGrid>
              <w:gridCol w:w="664"/>
              <w:gridCol w:w="1163"/>
              <w:gridCol w:w="2721"/>
              <w:gridCol w:w="2142"/>
              <w:gridCol w:w="2416"/>
            </w:tblGrid>
            <w:tr w:rsidR="00474BFD" w:rsidRPr="001659CE" w14:paraId="14FC0736" w14:textId="77777777" w:rsidTr="00442006">
              <w:trPr>
                <w:trHeight w:val="2877"/>
              </w:trPr>
              <w:tc>
                <w:tcPr>
                  <w:tcW w:w="664" w:type="dxa"/>
                  <w:shd w:val="clear" w:color="auto" w:fill="auto"/>
                  <w:vAlign w:val="center"/>
                </w:tcPr>
                <w:p w14:paraId="4BB92F77" w14:textId="4DE366CB" w:rsidR="00474BFD" w:rsidRPr="001659CE" w:rsidRDefault="00474BFD" w:rsidP="003E5267">
                  <w:pPr>
                    <w:framePr w:hSpace="141" w:wrap="around" w:vAnchor="text" w:hAnchor="margin" w:x="108" w:y="-3002"/>
                    <w:spacing w:line="276" w:lineRule="auto"/>
                    <w:suppressOverlap/>
                    <w:jc w:val="center"/>
                    <w:rPr>
                      <w:rFonts w:ascii="Arial" w:hAnsi="Arial" w:cs="Arial"/>
                      <w:b/>
                      <w:iCs/>
                      <w:sz w:val="24"/>
                      <w:szCs w:val="24"/>
                    </w:rPr>
                  </w:pPr>
                  <w:r w:rsidRPr="001659CE">
                    <w:rPr>
                      <w:rFonts w:ascii="Arial" w:hAnsi="Arial" w:cs="Arial"/>
                      <w:b/>
                      <w:iCs/>
                      <w:sz w:val="24"/>
                      <w:szCs w:val="24"/>
                    </w:rPr>
                    <w:t>Lp</w:t>
                  </w:r>
                  <w:r w:rsidR="00232517" w:rsidRPr="001659CE">
                    <w:rPr>
                      <w:rFonts w:ascii="Arial" w:hAnsi="Arial" w:cs="Arial"/>
                      <w:b/>
                      <w:iCs/>
                      <w:sz w:val="24"/>
                      <w:szCs w:val="24"/>
                    </w:rPr>
                    <w:t>.</w:t>
                  </w:r>
                </w:p>
              </w:tc>
              <w:tc>
                <w:tcPr>
                  <w:tcW w:w="1163" w:type="dxa"/>
                  <w:shd w:val="clear" w:color="auto" w:fill="auto"/>
                  <w:vAlign w:val="center"/>
                </w:tcPr>
                <w:p w14:paraId="1A5EC9A4" w14:textId="77777777" w:rsidR="00474BFD" w:rsidRPr="001659CE" w:rsidRDefault="00474BFD" w:rsidP="003E5267">
                  <w:pPr>
                    <w:framePr w:hSpace="141" w:wrap="around" w:vAnchor="text" w:hAnchor="margin" w:x="108" w:y="-3002"/>
                    <w:spacing w:line="276" w:lineRule="auto"/>
                    <w:suppressOverlap/>
                    <w:jc w:val="center"/>
                    <w:rPr>
                      <w:rFonts w:ascii="Arial" w:hAnsi="Arial" w:cs="Arial"/>
                      <w:b/>
                      <w:iCs/>
                      <w:sz w:val="24"/>
                      <w:szCs w:val="24"/>
                    </w:rPr>
                  </w:pPr>
                  <w:r w:rsidRPr="001659CE">
                    <w:rPr>
                      <w:rFonts w:ascii="Arial" w:eastAsia="Calibri" w:hAnsi="Arial" w:cs="Arial"/>
                      <w:b/>
                      <w:iCs/>
                      <w:sz w:val="24"/>
                      <w:szCs w:val="24"/>
                    </w:rPr>
                    <w:t>Kod odpadu</w:t>
                  </w:r>
                </w:p>
              </w:tc>
              <w:tc>
                <w:tcPr>
                  <w:tcW w:w="2720" w:type="dxa"/>
                  <w:shd w:val="clear" w:color="auto" w:fill="auto"/>
                  <w:vAlign w:val="center"/>
                </w:tcPr>
                <w:p w14:paraId="416A5126" w14:textId="77777777" w:rsidR="00474BFD" w:rsidRPr="001659CE" w:rsidRDefault="00474BFD" w:rsidP="003E5267">
                  <w:pPr>
                    <w:framePr w:hSpace="141" w:wrap="around" w:vAnchor="text" w:hAnchor="margin" w:x="108" w:y="-3002"/>
                    <w:spacing w:line="276" w:lineRule="auto"/>
                    <w:suppressOverlap/>
                    <w:jc w:val="center"/>
                    <w:rPr>
                      <w:rFonts w:ascii="Arial" w:hAnsi="Arial" w:cs="Arial"/>
                      <w:b/>
                      <w:iCs/>
                      <w:sz w:val="24"/>
                      <w:szCs w:val="24"/>
                    </w:rPr>
                  </w:pPr>
                  <w:r w:rsidRPr="001659CE">
                    <w:rPr>
                      <w:rFonts w:ascii="Arial" w:eastAsia="Calibri" w:hAnsi="Arial" w:cs="Arial"/>
                      <w:b/>
                      <w:iCs/>
                      <w:sz w:val="24"/>
                      <w:szCs w:val="24"/>
                    </w:rPr>
                    <w:t>Rodzaj odpadu</w:t>
                  </w:r>
                </w:p>
              </w:tc>
              <w:tc>
                <w:tcPr>
                  <w:tcW w:w="2142" w:type="dxa"/>
                  <w:shd w:val="clear" w:color="auto" w:fill="auto"/>
                  <w:vAlign w:val="center"/>
                </w:tcPr>
                <w:p w14:paraId="26B7FDF7" w14:textId="0281BFE2" w:rsidR="00474B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Pr>
                      <w:rFonts w:ascii="Arial" w:eastAsia="Calibri" w:hAnsi="Arial" w:cs="Arial"/>
                      <w:b/>
                      <w:bCs/>
                      <w:iCs/>
                      <w:sz w:val="24"/>
                      <w:szCs w:val="24"/>
                    </w:rPr>
                    <w:br/>
                  </w:r>
                  <w:r w:rsidR="00474BFD" w:rsidRPr="001659CE">
                    <w:rPr>
                      <w:rFonts w:ascii="Arial" w:eastAsia="Calibri" w:hAnsi="Arial" w:cs="Arial"/>
                      <w:b/>
                      <w:bCs/>
                      <w:iCs/>
                      <w:sz w:val="24"/>
                      <w:szCs w:val="24"/>
                    </w:rPr>
                    <w:t>Maksymalna masa</w:t>
                  </w:r>
                </w:p>
                <w:p w14:paraId="7B96BA6E"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poszczególnych</w:t>
                  </w:r>
                </w:p>
                <w:p w14:paraId="607AF5A9"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rodzajów odpadów,</w:t>
                  </w:r>
                </w:p>
                <w:p w14:paraId="682F3D38" w14:textId="3C67F548"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które mogą być</w:t>
                  </w:r>
                </w:p>
                <w:p w14:paraId="774C6B9A" w14:textId="6DB239D9"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 xml:space="preserve">magazynowane </w:t>
                  </w:r>
                  <w:r w:rsidR="00232517" w:rsidRPr="001659CE">
                    <w:rPr>
                      <w:rFonts w:ascii="Arial" w:eastAsia="Calibri" w:hAnsi="Arial" w:cs="Arial"/>
                      <w:b/>
                      <w:bCs/>
                      <w:iCs/>
                      <w:sz w:val="24"/>
                      <w:szCs w:val="24"/>
                    </w:rPr>
                    <w:br/>
                  </w:r>
                  <w:r w:rsidRPr="001659CE">
                    <w:rPr>
                      <w:rFonts w:ascii="Arial" w:eastAsia="Calibri" w:hAnsi="Arial" w:cs="Arial"/>
                      <w:b/>
                      <w:bCs/>
                      <w:iCs/>
                      <w:sz w:val="24"/>
                      <w:szCs w:val="24"/>
                    </w:rPr>
                    <w:t>w</w:t>
                  </w:r>
                  <w:r w:rsidR="00232517" w:rsidRPr="001659CE">
                    <w:rPr>
                      <w:rFonts w:ascii="Arial" w:eastAsia="Calibri" w:hAnsi="Arial" w:cs="Arial"/>
                      <w:b/>
                      <w:bCs/>
                      <w:iCs/>
                      <w:sz w:val="24"/>
                      <w:szCs w:val="24"/>
                    </w:rPr>
                    <w:t xml:space="preserve"> </w:t>
                  </w:r>
                  <w:r w:rsidRPr="001659CE">
                    <w:rPr>
                      <w:rFonts w:ascii="Arial" w:eastAsia="Calibri" w:hAnsi="Arial" w:cs="Arial"/>
                      <w:b/>
                      <w:bCs/>
                      <w:iCs/>
                      <w:sz w:val="24"/>
                      <w:szCs w:val="24"/>
                    </w:rPr>
                    <w:t>tym samym czasie</w:t>
                  </w:r>
                </w:p>
                <w:p w14:paraId="49C8E01E" w14:textId="2BE8F6BF" w:rsidR="00474BFD" w:rsidRPr="001659CE" w:rsidRDefault="00FE0B0B" w:rsidP="003E5267">
                  <w:pPr>
                    <w:framePr w:hSpace="141" w:wrap="around" w:vAnchor="text" w:hAnchor="margin" w:x="108" w:y="-3002"/>
                    <w:spacing w:line="276" w:lineRule="auto"/>
                    <w:suppressOverlap/>
                    <w:jc w:val="center"/>
                    <w:rPr>
                      <w:rFonts w:ascii="Arial" w:hAnsi="Arial" w:cs="Arial"/>
                      <w:b/>
                      <w:iCs/>
                      <w:sz w:val="24"/>
                      <w:szCs w:val="24"/>
                    </w:rPr>
                  </w:pPr>
                  <w:r>
                    <w:rPr>
                      <w:rFonts w:ascii="Arial" w:eastAsia="Calibri" w:hAnsi="Arial" w:cs="Arial"/>
                      <w:b/>
                      <w:bCs/>
                      <w:iCs/>
                      <w:sz w:val="24"/>
                      <w:szCs w:val="24"/>
                    </w:rPr>
                    <w:br/>
                  </w:r>
                  <w:r w:rsidR="00474BFD" w:rsidRPr="001659CE">
                    <w:rPr>
                      <w:rFonts w:ascii="Arial" w:eastAsia="Calibri" w:hAnsi="Arial" w:cs="Arial"/>
                      <w:b/>
                      <w:bCs/>
                      <w:iCs/>
                      <w:sz w:val="24"/>
                      <w:szCs w:val="24"/>
                    </w:rPr>
                    <w:t>[Mg]</w:t>
                  </w:r>
                  <w:r w:rsidR="00493C65">
                    <w:rPr>
                      <w:rFonts w:ascii="Arial" w:eastAsia="Calibri" w:hAnsi="Arial" w:cs="Arial"/>
                      <w:b/>
                      <w:bCs/>
                      <w:iCs/>
                      <w:sz w:val="24"/>
                      <w:szCs w:val="24"/>
                    </w:rPr>
                    <w:br/>
                  </w:r>
                </w:p>
              </w:tc>
              <w:tc>
                <w:tcPr>
                  <w:tcW w:w="2416" w:type="dxa"/>
                  <w:shd w:val="clear" w:color="auto" w:fill="auto"/>
                  <w:vAlign w:val="center"/>
                </w:tcPr>
                <w:p w14:paraId="3A4AAB67"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Maksymalna masa poszczególnych</w:t>
                  </w:r>
                </w:p>
                <w:p w14:paraId="5D9E535A"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rodzajów</w:t>
                  </w:r>
                </w:p>
                <w:p w14:paraId="1DF081BC"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odpadów</w:t>
                  </w:r>
                </w:p>
                <w:p w14:paraId="2EADBB33" w14:textId="603296C1"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magazynowan</w:t>
                  </w:r>
                  <w:r w:rsidR="00A41003">
                    <w:rPr>
                      <w:rFonts w:ascii="Arial" w:eastAsia="Calibri" w:hAnsi="Arial" w:cs="Arial"/>
                      <w:b/>
                      <w:bCs/>
                      <w:iCs/>
                      <w:sz w:val="24"/>
                      <w:szCs w:val="24"/>
                    </w:rPr>
                    <w:t>ych</w:t>
                  </w:r>
                </w:p>
                <w:p w14:paraId="59F36C51" w14:textId="77777777" w:rsidR="00474BFD" w:rsidRPr="001659CE" w:rsidRDefault="00474B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iCs/>
                      <w:sz w:val="24"/>
                      <w:szCs w:val="24"/>
                    </w:rPr>
                  </w:pPr>
                  <w:r w:rsidRPr="001659CE">
                    <w:rPr>
                      <w:rFonts w:ascii="Arial" w:eastAsia="Calibri" w:hAnsi="Arial" w:cs="Arial"/>
                      <w:b/>
                      <w:bCs/>
                      <w:iCs/>
                      <w:sz w:val="24"/>
                      <w:szCs w:val="24"/>
                    </w:rPr>
                    <w:t>w ciągu roku</w:t>
                  </w:r>
                </w:p>
                <w:p w14:paraId="6A8F42A1" w14:textId="435B1DA4" w:rsidR="00474BFD" w:rsidRPr="001659CE" w:rsidRDefault="00FE0B0B" w:rsidP="003E5267">
                  <w:pPr>
                    <w:framePr w:hSpace="141" w:wrap="around" w:vAnchor="text" w:hAnchor="margin" w:x="108" w:y="-3002"/>
                    <w:spacing w:line="276" w:lineRule="auto"/>
                    <w:suppressOverlap/>
                    <w:jc w:val="center"/>
                    <w:rPr>
                      <w:rFonts w:ascii="Arial" w:hAnsi="Arial" w:cs="Arial"/>
                      <w:b/>
                      <w:iCs/>
                      <w:sz w:val="24"/>
                      <w:szCs w:val="24"/>
                    </w:rPr>
                  </w:pPr>
                  <w:r>
                    <w:rPr>
                      <w:rFonts w:ascii="Arial" w:eastAsia="Calibri" w:hAnsi="Arial" w:cs="Arial"/>
                      <w:b/>
                      <w:bCs/>
                      <w:iCs/>
                      <w:sz w:val="24"/>
                      <w:szCs w:val="24"/>
                    </w:rPr>
                    <w:br/>
                  </w:r>
                  <w:r>
                    <w:rPr>
                      <w:rFonts w:ascii="Arial" w:eastAsia="Calibri" w:hAnsi="Arial" w:cs="Arial"/>
                      <w:b/>
                      <w:bCs/>
                      <w:iCs/>
                      <w:sz w:val="24"/>
                      <w:szCs w:val="24"/>
                    </w:rPr>
                    <w:br/>
                  </w:r>
                  <w:r>
                    <w:rPr>
                      <w:rFonts w:ascii="Arial" w:eastAsia="Calibri" w:hAnsi="Arial" w:cs="Arial"/>
                      <w:b/>
                      <w:bCs/>
                      <w:iCs/>
                      <w:sz w:val="24"/>
                      <w:szCs w:val="24"/>
                    </w:rPr>
                    <w:br/>
                  </w:r>
                  <w:r>
                    <w:rPr>
                      <w:rFonts w:ascii="Arial" w:eastAsia="Calibri" w:hAnsi="Arial" w:cs="Arial"/>
                      <w:b/>
                      <w:bCs/>
                      <w:iCs/>
                      <w:sz w:val="24"/>
                      <w:szCs w:val="24"/>
                    </w:rPr>
                    <w:br/>
                  </w:r>
                  <w:r w:rsidR="00474BFD" w:rsidRPr="001659CE">
                    <w:rPr>
                      <w:rFonts w:ascii="Arial" w:eastAsia="Calibri" w:hAnsi="Arial" w:cs="Arial"/>
                      <w:b/>
                      <w:bCs/>
                      <w:iCs/>
                      <w:sz w:val="24"/>
                      <w:szCs w:val="24"/>
                    </w:rPr>
                    <w:t>[Mg/rok]</w:t>
                  </w:r>
                </w:p>
              </w:tc>
            </w:tr>
            <w:tr w:rsidR="009D2D75" w:rsidRPr="001659CE" w14:paraId="77034B5E" w14:textId="77777777" w:rsidTr="00442006">
              <w:trPr>
                <w:trHeight w:val="1429"/>
              </w:trPr>
              <w:tc>
                <w:tcPr>
                  <w:tcW w:w="664" w:type="dxa"/>
                  <w:shd w:val="clear" w:color="auto" w:fill="auto"/>
                  <w:vAlign w:val="center"/>
                </w:tcPr>
                <w:p w14:paraId="23AD6B99"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iCs/>
                      <w:sz w:val="24"/>
                      <w:szCs w:val="24"/>
                    </w:rPr>
                    <w:t>1</w:t>
                  </w:r>
                </w:p>
              </w:tc>
              <w:tc>
                <w:tcPr>
                  <w:tcW w:w="1163" w:type="dxa"/>
                  <w:tcBorders>
                    <w:top w:val="nil"/>
                    <w:left w:val="single" w:sz="4" w:space="0" w:color="auto"/>
                    <w:bottom w:val="single" w:sz="4" w:space="0" w:color="auto"/>
                    <w:right w:val="single" w:sz="4" w:space="0" w:color="auto"/>
                  </w:tcBorders>
                  <w:shd w:val="clear" w:color="auto" w:fill="auto"/>
                  <w:vAlign w:val="center"/>
                </w:tcPr>
                <w:p w14:paraId="4F05A346" w14:textId="77777777" w:rsidR="00474BFD" w:rsidRPr="001659CE" w:rsidRDefault="00474BFD" w:rsidP="003E5267">
                  <w:pPr>
                    <w:framePr w:hSpace="141" w:wrap="around" w:vAnchor="text" w:hAnchor="margin" w:x="108" w:y="-3002"/>
                    <w:spacing w:line="276" w:lineRule="auto"/>
                    <w:suppressOverlap/>
                    <w:rPr>
                      <w:rFonts w:ascii="Arial" w:hAnsi="Arial" w:cs="Arial"/>
                      <w:b/>
                      <w:iCs/>
                      <w:sz w:val="24"/>
                      <w:szCs w:val="24"/>
                    </w:rPr>
                  </w:pPr>
                  <w:r w:rsidRPr="001659CE">
                    <w:rPr>
                      <w:rFonts w:ascii="Arial" w:hAnsi="Arial" w:cs="Arial"/>
                      <w:b/>
                      <w:iCs/>
                      <w:sz w:val="24"/>
                      <w:szCs w:val="24"/>
                    </w:rPr>
                    <w:t>19 12 12</w:t>
                  </w:r>
                </w:p>
              </w:tc>
              <w:tc>
                <w:tcPr>
                  <w:tcW w:w="2720" w:type="dxa"/>
                  <w:tcBorders>
                    <w:top w:val="nil"/>
                    <w:left w:val="nil"/>
                    <w:bottom w:val="single" w:sz="4" w:space="0" w:color="auto"/>
                    <w:right w:val="single" w:sz="4" w:space="0" w:color="auto"/>
                  </w:tcBorders>
                  <w:shd w:val="clear" w:color="auto" w:fill="auto"/>
                  <w:vAlign w:val="center"/>
                </w:tcPr>
                <w:p w14:paraId="78B59A0B" w14:textId="7EEC149F" w:rsidR="00442006" w:rsidRPr="001659CE" w:rsidRDefault="00474BFD" w:rsidP="003E5267">
                  <w:pPr>
                    <w:framePr w:hSpace="141" w:wrap="around" w:vAnchor="text" w:hAnchor="margin" w:x="108" w:y="-3002"/>
                    <w:spacing w:line="276" w:lineRule="auto"/>
                    <w:suppressOverlap/>
                    <w:rPr>
                      <w:rFonts w:ascii="Arial" w:hAnsi="Arial" w:cs="Arial"/>
                      <w:bCs/>
                      <w:iCs/>
                      <w:sz w:val="24"/>
                      <w:szCs w:val="24"/>
                    </w:rPr>
                  </w:pPr>
                  <w:r w:rsidRPr="001659CE">
                    <w:rPr>
                      <w:rFonts w:ascii="Arial" w:hAnsi="Arial" w:cs="Arial"/>
                      <w:bCs/>
                      <w:iCs/>
                      <w:sz w:val="24"/>
                      <w:szCs w:val="24"/>
                    </w:rPr>
                    <w:t xml:space="preserve">Inne odpady </w:t>
                  </w:r>
                  <w:r w:rsidR="00EE7067">
                    <w:rPr>
                      <w:rFonts w:ascii="Arial" w:hAnsi="Arial" w:cs="Arial"/>
                      <w:bCs/>
                      <w:iCs/>
                      <w:sz w:val="24"/>
                      <w:szCs w:val="24"/>
                    </w:rPr>
                    <w:br/>
                  </w:r>
                  <w:r w:rsidRPr="001659CE">
                    <w:rPr>
                      <w:rFonts w:ascii="Arial" w:hAnsi="Arial" w:cs="Arial"/>
                      <w:bCs/>
                      <w:iCs/>
                      <w:sz w:val="24"/>
                      <w:szCs w:val="24"/>
                    </w:rPr>
                    <w:t>(w tym</w:t>
                  </w:r>
                  <w:r w:rsidR="00232517" w:rsidRPr="001659CE">
                    <w:rPr>
                      <w:rFonts w:ascii="Arial" w:hAnsi="Arial" w:cs="Arial"/>
                      <w:bCs/>
                      <w:iCs/>
                      <w:sz w:val="24"/>
                      <w:szCs w:val="24"/>
                    </w:rPr>
                    <w:t xml:space="preserve"> </w:t>
                  </w:r>
                  <w:r w:rsidRPr="001659CE">
                    <w:rPr>
                      <w:rFonts w:ascii="Arial" w:hAnsi="Arial" w:cs="Arial"/>
                      <w:bCs/>
                      <w:iCs/>
                      <w:sz w:val="24"/>
                      <w:szCs w:val="24"/>
                    </w:rPr>
                    <w:t>zmieszane substancje i przedmioty)</w:t>
                  </w:r>
                  <w:r w:rsidR="00442006" w:rsidRPr="001659CE">
                    <w:rPr>
                      <w:rFonts w:ascii="Arial" w:hAnsi="Arial" w:cs="Arial"/>
                      <w:bCs/>
                      <w:iCs/>
                      <w:sz w:val="24"/>
                      <w:szCs w:val="24"/>
                    </w:rPr>
                    <w:t xml:space="preserve"> </w:t>
                  </w:r>
                  <w:r w:rsidRPr="001659CE">
                    <w:rPr>
                      <w:rFonts w:ascii="Arial" w:hAnsi="Arial" w:cs="Arial"/>
                      <w:bCs/>
                      <w:iCs/>
                      <w:sz w:val="24"/>
                      <w:szCs w:val="24"/>
                    </w:rPr>
                    <w:t xml:space="preserve">z mechanicznej obróbki odpadów inne </w:t>
                  </w:r>
                </w:p>
                <w:p w14:paraId="00E317AB" w14:textId="43358ED7" w:rsidR="00442006" w:rsidRPr="001659CE" w:rsidRDefault="00474BFD" w:rsidP="003E5267">
                  <w:pPr>
                    <w:framePr w:hSpace="141" w:wrap="around" w:vAnchor="text" w:hAnchor="margin" w:x="108" w:y="-3002"/>
                    <w:spacing w:line="276" w:lineRule="auto"/>
                    <w:suppressOverlap/>
                    <w:rPr>
                      <w:rFonts w:ascii="Arial" w:hAnsi="Arial" w:cs="Arial"/>
                      <w:bCs/>
                      <w:iCs/>
                      <w:sz w:val="24"/>
                      <w:szCs w:val="24"/>
                    </w:rPr>
                  </w:pPr>
                  <w:r w:rsidRPr="001659CE">
                    <w:rPr>
                      <w:rFonts w:ascii="Arial" w:hAnsi="Arial" w:cs="Arial"/>
                      <w:bCs/>
                      <w:iCs/>
                      <w:sz w:val="24"/>
                      <w:szCs w:val="24"/>
                    </w:rPr>
                    <w:t xml:space="preserve">niż wymienione </w:t>
                  </w:r>
                </w:p>
                <w:p w14:paraId="26559457" w14:textId="4F3D1504" w:rsidR="00474BFD" w:rsidRPr="001659CE" w:rsidRDefault="00474BFD" w:rsidP="003E5267">
                  <w:pPr>
                    <w:framePr w:hSpace="141" w:wrap="around" w:vAnchor="text" w:hAnchor="margin" w:x="108" w:y="-3002"/>
                    <w:spacing w:line="276" w:lineRule="auto"/>
                    <w:suppressOverlap/>
                    <w:rPr>
                      <w:rFonts w:ascii="Arial" w:hAnsi="Arial" w:cs="Arial"/>
                      <w:iCs/>
                      <w:sz w:val="24"/>
                      <w:szCs w:val="24"/>
                    </w:rPr>
                  </w:pPr>
                  <w:r w:rsidRPr="001659CE">
                    <w:rPr>
                      <w:rFonts w:ascii="Arial" w:hAnsi="Arial" w:cs="Arial"/>
                      <w:bCs/>
                      <w:iCs/>
                      <w:sz w:val="24"/>
                      <w:szCs w:val="24"/>
                    </w:rPr>
                    <w:t>w 19 12 11</w:t>
                  </w:r>
                </w:p>
              </w:tc>
              <w:tc>
                <w:tcPr>
                  <w:tcW w:w="2142" w:type="dxa"/>
                  <w:tcBorders>
                    <w:top w:val="nil"/>
                    <w:left w:val="single" w:sz="4" w:space="0" w:color="auto"/>
                    <w:bottom w:val="single" w:sz="4" w:space="0" w:color="auto"/>
                    <w:right w:val="single" w:sz="4" w:space="0" w:color="auto"/>
                  </w:tcBorders>
                  <w:shd w:val="clear" w:color="auto" w:fill="auto"/>
                  <w:vAlign w:val="center"/>
                </w:tcPr>
                <w:p w14:paraId="3C289443"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370</w:t>
                  </w:r>
                </w:p>
              </w:tc>
              <w:tc>
                <w:tcPr>
                  <w:tcW w:w="2416" w:type="dxa"/>
                  <w:tcBorders>
                    <w:top w:val="nil"/>
                    <w:left w:val="nil"/>
                    <w:bottom w:val="single" w:sz="4" w:space="0" w:color="auto"/>
                    <w:right w:val="single" w:sz="4" w:space="0" w:color="auto"/>
                  </w:tcBorders>
                  <w:shd w:val="clear" w:color="auto" w:fill="auto"/>
                  <w:vAlign w:val="center"/>
                </w:tcPr>
                <w:p w14:paraId="7BCCB331"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21 250</w:t>
                  </w:r>
                </w:p>
              </w:tc>
            </w:tr>
            <w:tr w:rsidR="009D2D75" w:rsidRPr="001659CE" w14:paraId="07A79128" w14:textId="77777777" w:rsidTr="00442006">
              <w:trPr>
                <w:trHeight w:val="575"/>
              </w:trPr>
              <w:tc>
                <w:tcPr>
                  <w:tcW w:w="664" w:type="dxa"/>
                  <w:shd w:val="clear" w:color="auto" w:fill="auto"/>
                  <w:vAlign w:val="center"/>
                </w:tcPr>
                <w:p w14:paraId="546F5CFE"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iCs/>
                      <w:sz w:val="24"/>
                      <w:szCs w:val="24"/>
                    </w:rPr>
                    <w:t>2</w:t>
                  </w:r>
                </w:p>
              </w:tc>
              <w:tc>
                <w:tcPr>
                  <w:tcW w:w="1163" w:type="dxa"/>
                  <w:tcBorders>
                    <w:top w:val="nil"/>
                    <w:left w:val="single" w:sz="4" w:space="0" w:color="auto"/>
                    <w:bottom w:val="single" w:sz="4" w:space="0" w:color="auto"/>
                    <w:right w:val="single" w:sz="4" w:space="0" w:color="auto"/>
                  </w:tcBorders>
                  <w:shd w:val="clear" w:color="auto" w:fill="auto"/>
                  <w:vAlign w:val="center"/>
                </w:tcPr>
                <w:p w14:paraId="4F4F6240" w14:textId="77777777" w:rsidR="00474BFD" w:rsidRPr="001659CE" w:rsidRDefault="00474BFD" w:rsidP="003E5267">
                  <w:pPr>
                    <w:framePr w:hSpace="141" w:wrap="around" w:vAnchor="text" w:hAnchor="margin" w:x="108" w:y="-3002"/>
                    <w:spacing w:line="276" w:lineRule="auto"/>
                    <w:suppressOverlap/>
                    <w:rPr>
                      <w:rFonts w:ascii="Arial" w:hAnsi="Arial" w:cs="Arial"/>
                      <w:b/>
                      <w:iCs/>
                      <w:sz w:val="24"/>
                      <w:szCs w:val="24"/>
                    </w:rPr>
                  </w:pPr>
                  <w:r w:rsidRPr="001659CE">
                    <w:rPr>
                      <w:rFonts w:ascii="Arial" w:hAnsi="Arial" w:cs="Arial"/>
                      <w:b/>
                      <w:iCs/>
                      <w:sz w:val="24"/>
                      <w:szCs w:val="24"/>
                    </w:rPr>
                    <w:t>20 01 08</w:t>
                  </w:r>
                </w:p>
              </w:tc>
              <w:tc>
                <w:tcPr>
                  <w:tcW w:w="2720" w:type="dxa"/>
                  <w:tcBorders>
                    <w:top w:val="nil"/>
                    <w:left w:val="nil"/>
                    <w:bottom w:val="single" w:sz="4" w:space="0" w:color="auto"/>
                    <w:right w:val="single" w:sz="4" w:space="0" w:color="auto"/>
                  </w:tcBorders>
                  <w:shd w:val="clear" w:color="auto" w:fill="auto"/>
                  <w:vAlign w:val="center"/>
                </w:tcPr>
                <w:p w14:paraId="33791342" w14:textId="2DC575DC" w:rsidR="00474BFD" w:rsidRPr="001659CE" w:rsidRDefault="00474BFD" w:rsidP="003E5267">
                  <w:pPr>
                    <w:framePr w:hSpace="141" w:wrap="around" w:vAnchor="text" w:hAnchor="margin" w:x="108" w:y="-3002"/>
                    <w:spacing w:line="276" w:lineRule="auto"/>
                    <w:suppressOverlap/>
                    <w:rPr>
                      <w:rFonts w:ascii="Arial" w:hAnsi="Arial" w:cs="Arial"/>
                      <w:iCs/>
                      <w:sz w:val="24"/>
                      <w:szCs w:val="24"/>
                    </w:rPr>
                  </w:pPr>
                  <w:r w:rsidRPr="001659CE">
                    <w:rPr>
                      <w:rFonts w:ascii="Arial" w:hAnsi="Arial" w:cs="Arial"/>
                      <w:bCs/>
                      <w:iCs/>
                      <w:sz w:val="24"/>
                      <w:szCs w:val="24"/>
                    </w:rPr>
                    <w:t>Odpady kuchenne ulegające biodegradacji</w:t>
                  </w:r>
                  <w:r w:rsidR="00442006" w:rsidRPr="001659CE">
                    <w:rPr>
                      <w:rFonts w:ascii="Arial" w:hAnsi="Arial" w:cs="Arial"/>
                      <w:bCs/>
                      <w:iCs/>
                      <w:sz w:val="24"/>
                      <w:szCs w:val="24"/>
                    </w:rPr>
                    <w:br/>
                  </w:r>
                </w:p>
              </w:tc>
              <w:tc>
                <w:tcPr>
                  <w:tcW w:w="2142" w:type="dxa"/>
                  <w:tcBorders>
                    <w:top w:val="nil"/>
                    <w:left w:val="single" w:sz="4" w:space="0" w:color="auto"/>
                    <w:bottom w:val="single" w:sz="4" w:space="0" w:color="auto"/>
                    <w:right w:val="single" w:sz="4" w:space="0" w:color="auto"/>
                  </w:tcBorders>
                  <w:shd w:val="clear" w:color="auto" w:fill="auto"/>
                  <w:vAlign w:val="center"/>
                </w:tcPr>
                <w:p w14:paraId="46E494EE"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370</w:t>
                  </w:r>
                </w:p>
              </w:tc>
              <w:tc>
                <w:tcPr>
                  <w:tcW w:w="2416" w:type="dxa"/>
                  <w:tcBorders>
                    <w:top w:val="nil"/>
                    <w:left w:val="nil"/>
                    <w:bottom w:val="single" w:sz="4" w:space="0" w:color="auto"/>
                    <w:right w:val="single" w:sz="4" w:space="0" w:color="auto"/>
                  </w:tcBorders>
                  <w:shd w:val="clear" w:color="auto" w:fill="auto"/>
                  <w:vAlign w:val="center"/>
                </w:tcPr>
                <w:p w14:paraId="4A325304"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8 900</w:t>
                  </w:r>
                </w:p>
              </w:tc>
            </w:tr>
            <w:tr w:rsidR="009D2D75" w:rsidRPr="001659CE" w14:paraId="5DA176B9" w14:textId="77777777" w:rsidTr="00442006">
              <w:trPr>
                <w:trHeight w:val="575"/>
              </w:trPr>
              <w:tc>
                <w:tcPr>
                  <w:tcW w:w="664" w:type="dxa"/>
                  <w:shd w:val="clear" w:color="auto" w:fill="auto"/>
                  <w:vAlign w:val="center"/>
                </w:tcPr>
                <w:p w14:paraId="427850B2"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iCs/>
                      <w:sz w:val="24"/>
                      <w:szCs w:val="24"/>
                    </w:rPr>
                    <w:t>3</w:t>
                  </w:r>
                </w:p>
              </w:tc>
              <w:tc>
                <w:tcPr>
                  <w:tcW w:w="1163" w:type="dxa"/>
                  <w:tcBorders>
                    <w:top w:val="nil"/>
                    <w:left w:val="single" w:sz="4" w:space="0" w:color="auto"/>
                    <w:bottom w:val="single" w:sz="4" w:space="0" w:color="auto"/>
                    <w:right w:val="single" w:sz="4" w:space="0" w:color="auto"/>
                  </w:tcBorders>
                  <w:shd w:val="clear" w:color="auto" w:fill="auto"/>
                  <w:vAlign w:val="center"/>
                </w:tcPr>
                <w:p w14:paraId="1CBC9A1A" w14:textId="77777777" w:rsidR="00474BFD" w:rsidRPr="001659CE" w:rsidRDefault="00474BFD" w:rsidP="003E5267">
                  <w:pPr>
                    <w:framePr w:hSpace="141" w:wrap="around" w:vAnchor="text" w:hAnchor="margin" w:x="108" w:y="-3002"/>
                    <w:spacing w:line="276" w:lineRule="auto"/>
                    <w:suppressOverlap/>
                    <w:rPr>
                      <w:rFonts w:ascii="Arial" w:hAnsi="Arial" w:cs="Arial"/>
                      <w:b/>
                      <w:iCs/>
                      <w:sz w:val="24"/>
                      <w:szCs w:val="24"/>
                    </w:rPr>
                  </w:pPr>
                  <w:r w:rsidRPr="001659CE">
                    <w:rPr>
                      <w:rFonts w:ascii="Arial" w:hAnsi="Arial" w:cs="Arial"/>
                      <w:b/>
                      <w:iCs/>
                      <w:sz w:val="24"/>
                      <w:szCs w:val="24"/>
                    </w:rPr>
                    <w:t>20 02 01</w:t>
                  </w:r>
                </w:p>
              </w:tc>
              <w:tc>
                <w:tcPr>
                  <w:tcW w:w="2720" w:type="dxa"/>
                  <w:tcBorders>
                    <w:top w:val="nil"/>
                    <w:left w:val="nil"/>
                    <w:bottom w:val="single" w:sz="4" w:space="0" w:color="auto"/>
                    <w:right w:val="single" w:sz="4" w:space="0" w:color="auto"/>
                  </w:tcBorders>
                  <w:shd w:val="clear" w:color="auto" w:fill="auto"/>
                  <w:vAlign w:val="center"/>
                </w:tcPr>
                <w:p w14:paraId="0A709E55" w14:textId="0B4736F7" w:rsidR="00474BFD" w:rsidRPr="001659CE" w:rsidRDefault="00474BFD" w:rsidP="003E5267">
                  <w:pPr>
                    <w:framePr w:hSpace="141" w:wrap="around" w:vAnchor="text" w:hAnchor="margin" w:x="108" w:y="-3002"/>
                    <w:spacing w:line="276" w:lineRule="auto"/>
                    <w:suppressOverlap/>
                    <w:rPr>
                      <w:rFonts w:ascii="Arial" w:hAnsi="Arial" w:cs="Arial"/>
                      <w:iCs/>
                      <w:sz w:val="24"/>
                      <w:szCs w:val="24"/>
                    </w:rPr>
                  </w:pPr>
                  <w:r w:rsidRPr="001659CE">
                    <w:rPr>
                      <w:rFonts w:ascii="Arial" w:hAnsi="Arial" w:cs="Arial"/>
                      <w:bCs/>
                      <w:iCs/>
                      <w:sz w:val="24"/>
                      <w:szCs w:val="24"/>
                    </w:rPr>
                    <w:t>Odpady ulegające biodegradacji</w:t>
                  </w:r>
                  <w:r w:rsidR="00442006" w:rsidRPr="001659CE">
                    <w:rPr>
                      <w:rFonts w:ascii="Arial" w:hAnsi="Arial" w:cs="Arial"/>
                      <w:bCs/>
                      <w:iCs/>
                      <w:sz w:val="24"/>
                      <w:szCs w:val="24"/>
                    </w:rPr>
                    <w:br/>
                  </w:r>
                </w:p>
              </w:tc>
              <w:tc>
                <w:tcPr>
                  <w:tcW w:w="2142" w:type="dxa"/>
                  <w:tcBorders>
                    <w:top w:val="nil"/>
                    <w:left w:val="single" w:sz="4" w:space="0" w:color="auto"/>
                    <w:bottom w:val="single" w:sz="4" w:space="0" w:color="auto"/>
                    <w:right w:val="single" w:sz="4" w:space="0" w:color="auto"/>
                  </w:tcBorders>
                  <w:shd w:val="clear" w:color="auto" w:fill="auto"/>
                  <w:vAlign w:val="center"/>
                </w:tcPr>
                <w:p w14:paraId="1D76CFEA"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370</w:t>
                  </w:r>
                </w:p>
              </w:tc>
              <w:tc>
                <w:tcPr>
                  <w:tcW w:w="2416" w:type="dxa"/>
                  <w:tcBorders>
                    <w:top w:val="nil"/>
                    <w:left w:val="nil"/>
                    <w:bottom w:val="single" w:sz="4" w:space="0" w:color="auto"/>
                    <w:right w:val="single" w:sz="4" w:space="0" w:color="auto"/>
                  </w:tcBorders>
                  <w:shd w:val="clear" w:color="auto" w:fill="auto"/>
                  <w:vAlign w:val="center"/>
                </w:tcPr>
                <w:p w14:paraId="7212FDDA"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1 540</w:t>
                  </w:r>
                </w:p>
              </w:tc>
            </w:tr>
            <w:tr w:rsidR="009D2D75" w:rsidRPr="001659CE" w14:paraId="5E786BF2" w14:textId="77777777" w:rsidTr="00442006">
              <w:trPr>
                <w:trHeight w:val="291"/>
              </w:trPr>
              <w:tc>
                <w:tcPr>
                  <w:tcW w:w="664" w:type="dxa"/>
                  <w:shd w:val="clear" w:color="auto" w:fill="auto"/>
                  <w:vAlign w:val="center"/>
                </w:tcPr>
                <w:p w14:paraId="16549204"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iCs/>
                      <w:sz w:val="24"/>
                      <w:szCs w:val="24"/>
                    </w:rPr>
                    <w:t>4</w:t>
                  </w:r>
                </w:p>
              </w:tc>
              <w:tc>
                <w:tcPr>
                  <w:tcW w:w="1163" w:type="dxa"/>
                  <w:tcBorders>
                    <w:top w:val="nil"/>
                    <w:left w:val="single" w:sz="4" w:space="0" w:color="auto"/>
                    <w:bottom w:val="single" w:sz="4" w:space="0" w:color="auto"/>
                    <w:right w:val="single" w:sz="4" w:space="0" w:color="auto"/>
                  </w:tcBorders>
                  <w:shd w:val="clear" w:color="auto" w:fill="auto"/>
                  <w:vAlign w:val="center"/>
                </w:tcPr>
                <w:p w14:paraId="45727221" w14:textId="77777777" w:rsidR="00474BFD" w:rsidRPr="001659CE" w:rsidRDefault="00474BFD" w:rsidP="003E5267">
                  <w:pPr>
                    <w:framePr w:hSpace="141" w:wrap="around" w:vAnchor="text" w:hAnchor="margin" w:x="108" w:y="-3002"/>
                    <w:spacing w:line="276" w:lineRule="auto"/>
                    <w:suppressOverlap/>
                    <w:rPr>
                      <w:rFonts w:ascii="Arial" w:hAnsi="Arial" w:cs="Arial"/>
                      <w:b/>
                      <w:iCs/>
                      <w:sz w:val="24"/>
                      <w:szCs w:val="24"/>
                    </w:rPr>
                  </w:pPr>
                  <w:r w:rsidRPr="001659CE">
                    <w:rPr>
                      <w:rFonts w:ascii="Arial" w:hAnsi="Arial" w:cs="Arial"/>
                      <w:b/>
                      <w:iCs/>
                      <w:sz w:val="24"/>
                      <w:szCs w:val="24"/>
                    </w:rPr>
                    <w:t>20 03 02</w:t>
                  </w:r>
                </w:p>
              </w:tc>
              <w:tc>
                <w:tcPr>
                  <w:tcW w:w="2720" w:type="dxa"/>
                  <w:tcBorders>
                    <w:top w:val="nil"/>
                    <w:left w:val="nil"/>
                    <w:bottom w:val="single" w:sz="4" w:space="0" w:color="auto"/>
                    <w:right w:val="single" w:sz="4" w:space="0" w:color="auto"/>
                  </w:tcBorders>
                  <w:shd w:val="clear" w:color="auto" w:fill="auto"/>
                  <w:vAlign w:val="center"/>
                </w:tcPr>
                <w:p w14:paraId="52912B30" w14:textId="1760098C" w:rsidR="00474BFD" w:rsidRPr="001659CE" w:rsidRDefault="00474BFD" w:rsidP="003E5267">
                  <w:pPr>
                    <w:framePr w:hSpace="141" w:wrap="around" w:vAnchor="text" w:hAnchor="margin" w:x="108" w:y="-3002"/>
                    <w:spacing w:line="276" w:lineRule="auto"/>
                    <w:suppressOverlap/>
                    <w:rPr>
                      <w:rFonts w:ascii="Arial" w:hAnsi="Arial" w:cs="Arial"/>
                      <w:iCs/>
                      <w:sz w:val="24"/>
                      <w:szCs w:val="24"/>
                    </w:rPr>
                  </w:pPr>
                  <w:r w:rsidRPr="001659CE">
                    <w:rPr>
                      <w:rFonts w:ascii="Arial" w:hAnsi="Arial" w:cs="Arial"/>
                      <w:bCs/>
                      <w:iCs/>
                      <w:sz w:val="24"/>
                      <w:szCs w:val="24"/>
                    </w:rPr>
                    <w:t>Odpady z targowisk</w:t>
                  </w:r>
                  <w:r w:rsidR="00442006" w:rsidRPr="001659CE">
                    <w:rPr>
                      <w:rFonts w:ascii="Arial" w:hAnsi="Arial" w:cs="Arial"/>
                      <w:bCs/>
                      <w:iCs/>
                      <w:sz w:val="24"/>
                      <w:szCs w:val="24"/>
                    </w:rPr>
                    <w:br/>
                  </w:r>
                </w:p>
              </w:tc>
              <w:tc>
                <w:tcPr>
                  <w:tcW w:w="2142" w:type="dxa"/>
                  <w:tcBorders>
                    <w:top w:val="nil"/>
                    <w:left w:val="single" w:sz="4" w:space="0" w:color="auto"/>
                    <w:bottom w:val="single" w:sz="4" w:space="0" w:color="auto"/>
                    <w:right w:val="single" w:sz="4" w:space="0" w:color="auto"/>
                  </w:tcBorders>
                  <w:shd w:val="clear" w:color="auto" w:fill="auto"/>
                  <w:vAlign w:val="center"/>
                </w:tcPr>
                <w:p w14:paraId="2632AA0E"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370</w:t>
                  </w:r>
                </w:p>
              </w:tc>
              <w:tc>
                <w:tcPr>
                  <w:tcW w:w="2416" w:type="dxa"/>
                  <w:tcBorders>
                    <w:top w:val="nil"/>
                    <w:left w:val="nil"/>
                    <w:bottom w:val="single" w:sz="4" w:space="0" w:color="auto"/>
                    <w:right w:val="single" w:sz="4" w:space="0" w:color="auto"/>
                  </w:tcBorders>
                  <w:shd w:val="clear" w:color="auto" w:fill="auto"/>
                  <w:vAlign w:val="center"/>
                </w:tcPr>
                <w:p w14:paraId="00B297DB" w14:textId="77777777" w:rsidR="00474BFD" w:rsidRPr="001659CE" w:rsidRDefault="00474BFD" w:rsidP="003E5267">
                  <w:pPr>
                    <w:framePr w:hSpace="141" w:wrap="around" w:vAnchor="text" w:hAnchor="margin" w:x="108" w:y="-3002"/>
                    <w:spacing w:line="276" w:lineRule="auto"/>
                    <w:suppressOverlap/>
                    <w:jc w:val="center"/>
                    <w:rPr>
                      <w:rFonts w:ascii="Arial" w:hAnsi="Arial" w:cs="Arial"/>
                      <w:iCs/>
                      <w:sz w:val="24"/>
                      <w:szCs w:val="24"/>
                    </w:rPr>
                  </w:pPr>
                  <w:r w:rsidRPr="001659CE">
                    <w:rPr>
                      <w:rFonts w:ascii="Arial" w:hAnsi="Arial" w:cs="Arial"/>
                      <w:bCs/>
                      <w:iCs/>
                      <w:sz w:val="24"/>
                      <w:szCs w:val="24"/>
                    </w:rPr>
                    <w:t>8 900</w:t>
                  </w:r>
                </w:p>
              </w:tc>
            </w:tr>
            <w:tr w:rsidR="00474BFD" w:rsidRPr="001659CE" w14:paraId="12D961FE" w14:textId="77777777" w:rsidTr="00442006">
              <w:trPr>
                <w:trHeight w:val="283"/>
              </w:trPr>
              <w:tc>
                <w:tcPr>
                  <w:tcW w:w="4548" w:type="dxa"/>
                  <w:gridSpan w:val="3"/>
                  <w:shd w:val="clear" w:color="auto" w:fill="auto"/>
                  <w:vAlign w:val="center"/>
                </w:tcPr>
                <w:p w14:paraId="4CD21661" w14:textId="05FF3CD5" w:rsidR="00474BFD" w:rsidRPr="001659CE" w:rsidRDefault="00442006" w:rsidP="003E5267">
                  <w:pPr>
                    <w:framePr w:hSpace="141" w:wrap="around" w:vAnchor="text" w:hAnchor="margin" w:x="108" w:y="-3002"/>
                    <w:spacing w:line="276" w:lineRule="auto"/>
                    <w:suppressOverlap/>
                    <w:jc w:val="center"/>
                    <w:rPr>
                      <w:rFonts w:ascii="Arial" w:hAnsi="Arial" w:cs="Arial"/>
                      <w:b/>
                      <w:iCs/>
                      <w:sz w:val="24"/>
                      <w:szCs w:val="24"/>
                    </w:rPr>
                  </w:pPr>
                  <w:r w:rsidRPr="001659CE">
                    <w:rPr>
                      <w:rFonts w:ascii="Arial" w:hAnsi="Arial" w:cs="Arial"/>
                      <w:b/>
                      <w:iCs/>
                      <w:sz w:val="24"/>
                      <w:szCs w:val="24"/>
                    </w:rPr>
                    <w:br/>
                  </w:r>
                  <w:r w:rsidR="00474BFD" w:rsidRPr="001659CE">
                    <w:rPr>
                      <w:rFonts w:ascii="Arial" w:hAnsi="Arial" w:cs="Arial"/>
                      <w:b/>
                      <w:iCs/>
                      <w:sz w:val="24"/>
                      <w:szCs w:val="24"/>
                    </w:rPr>
                    <w:t>Łącznie</w:t>
                  </w:r>
                  <w:r w:rsidRPr="001659CE">
                    <w:rPr>
                      <w:rFonts w:ascii="Arial" w:hAnsi="Arial" w:cs="Arial"/>
                      <w:b/>
                      <w:iCs/>
                      <w:sz w:val="24"/>
                      <w:szCs w:val="24"/>
                    </w:rPr>
                    <w:br/>
                  </w:r>
                </w:p>
              </w:tc>
              <w:tc>
                <w:tcPr>
                  <w:tcW w:w="2142" w:type="dxa"/>
                  <w:tcBorders>
                    <w:top w:val="nil"/>
                    <w:left w:val="single" w:sz="4" w:space="0" w:color="auto"/>
                    <w:bottom w:val="single" w:sz="4" w:space="0" w:color="auto"/>
                    <w:right w:val="single" w:sz="4" w:space="0" w:color="auto"/>
                  </w:tcBorders>
                  <w:shd w:val="clear" w:color="auto" w:fill="auto"/>
                  <w:vAlign w:val="center"/>
                </w:tcPr>
                <w:p w14:paraId="32B16905" w14:textId="77777777" w:rsidR="00474BFD" w:rsidRPr="001659CE" w:rsidRDefault="00474BFD" w:rsidP="003E5267">
                  <w:pPr>
                    <w:framePr w:hSpace="141" w:wrap="around" w:vAnchor="text" w:hAnchor="margin" w:x="108" w:y="-3002"/>
                    <w:spacing w:line="276" w:lineRule="auto"/>
                    <w:suppressOverlap/>
                    <w:jc w:val="center"/>
                    <w:rPr>
                      <w:rFonts w:ascii="Arial" w:hAnsi="Arial" w:cs="Arial"/>
                      <w:b/>
                      <w:bCs/>
                      <w:iCs/>
                      <w:sz w:val="24"/>
                      <w:szCs w:val="24"/>
                    </w:rPr>
                  </w:pPr>
                  <w:r w:rsidRPr="001659CE">
                    <w:rPr>
                      <w:rFonts w:ascii="Arial" w:hAnsi="Arial" w:cs="Arial"/>
                      <w:b/>
                      <w:bCs/>
                      <w:iCs/>
                      <w:sz w:val="24"/>
                      <w:szCs w:val="24"/>
                    </w:rPr>
                    <w:t>370</w:t>
                  </w:r>
                </w:p>
              </w:tc>
              <w:tc>
                <w:tcPr>
                  <w:tcW w:w="2416" w:type="dxa"/>
                  <w:tcBorders>
                    <w:top w:val="nil"/>
                    <w:left w:val="nil"/>
                    <w:bottom w:val="single" w:sz="4" w:space="0" w:color="auto"/>
                    <w:right w:val="single" w:sz="4" w:space="0" w:color="auto"/>
                  </w:tcBorders>
                  <w:shd w:val="clear" w:color="auto" w:fill="auto"/>
                  <w:vAlign w:val="center"/>
                </w:tcPr>
                <w:p w14:paraId="5B16C03A" w14:textId="0FCE430E" w:rsidR="00474BFD" w:rsidRPr="00B24500" w:rsidRDefault="00A41003" w:rsidP="003E5267">
                  <w:pPr>
                    <w:pStyle w:val="Akapitzlist"/>
                    <w:framePr w:hSpace="141" w:wrap="around" w:vAnchor="text" w:hAnchor="margin" w:x="108" w:y="-3002"/>
                    <w:numPr>
                      <w:ilvl w:val="0"/>
                      <w:numId w:val="87"/>
                    </w:numPr>
                    <w:spacing w:line="276" w:lineRule="auto"/>
                    <w:suppressOverlap/>
                    <w:jc w:val="center"/>
                    <w:rPr>
                      <w:rFonts w:cs="Arial"/>
                      <w:b/>
                      <w:bCs/>
                      <w:iCs/>
                      <w:sz w:val="24"/>
                      <w:szCs w:val="24"/>
                    </w:rPr>
                  </w:pPr>
                  <w:r>
                    <w:rPr>
                      <w:rFonts w:cs="Arial"/>
                      <w:b/>
                      <w:bCs/>
                      <w:iCs/>
                      <w:sz w:val="24"/>
                      <w:szCs w:val="24"/>
                    </w:rPr>
                    <w:t>5</w:t>
                  </w:r>
                  <w:r w:rsidR="00474BFD" w:rsidRPr="00B24500">
                    <w:rPr>
                      <w:rFonts w:cs="Arial"/>
                      <w:b/>
                      <w:bCs/>
                      <w:iCs/>
                      <w:sz w:val="24"/>
                      <w:szCs w:val="24"/>
                    </w:rPr>
                    <w:t>90</w:t>
                  </w:r>
                </w:p>
              </w:tc>
            </w:tr>
          </w:tbl>
          <w:p w14:paraId="5356E490" w14:textId="0E691B6A" w:rsidR="00E60CFD" w:rsidRPr="001659CE" w:rsidRDefault="00E60CFD" w:rsidP="00516ECA">
            <w:pPr>
              <w:pStyle w:val="Akapitzlist"/>
              <w:numPr>
                <w:ilvl w:val="0"/>
                <w:numId w:val="89"/>
              </w:numPr>
              <w:spacing w:after="160" w:line="320" w:lineRule="atLeas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A-2</w:t>
            </w:r>
            <w:r w:rsidR="009D2D75" w:rsidRPr="001659CE">
              <w:rPr>
                <w:rFonts w:cs="Arial"/>
                <w:b/>
                <w:sz w:val="24"/>
                <w:szCs w:val="24"/>
              </w:rPr>
              <w:t>,</w:t>
            </w:r>
            <w:r w:rsidRPr="001659CE">
              <w:rPr>
                <w:rFonts w:cs="Arial"/>
                <w:b/>
                <w:sz w:val="24"/>
                <w:szCs w:val="24"/>
              </w:rPr>
              <w:t xml:space="preserve"> o powierzchni 320 m</w:t>
            </w:r>
            <w:r w:rsidRPr="001659CE">
              <w:rPr>
                <w:rFonts w:cs="Arial"/>
                <w:b/>
                <w:sz w:val="24"/>
                <w:szCs w:val="24"/>
                <w:vertAlign w:val="superscript"/>
              </w:rPr>
              <w:t>2</w:t>
            </w:r>
          </w:p>
          <w:p w14:paraId="2916BDEA" w14:textId="0F8ACF2C" w:rsidR="009C1221" w:rsidRPr="001659CE" w:rsidRDefault="009C1221" w:rsidP="00B24500">
            <w:pPr>
              <w:spacing w:after="160" w:line="320" w:lineRule="atLeast"/>
              <w:contextualSpacing/>
              <w:rPr>
                <w:rFonts w:ascii="Arial" w:eastAsia="Times New Roman" w:hAnsi="Arial" w:cs="Arial"/>
                <w:b/>
                <w:sz w:val="24"/>
                <w:szCs w:val="24"/>
                <w:u w:val="single"/>
              </w:rPr>
            </w:pPr>
          </w:p>
          <w:tbl>
            <w:tblPr>
              <w:tblStyle w:val="Tabela-Siatka2"/>
              <w:tblW w:w="9351" w:type="dxa"/>
              <w:tblLayout w:type="fixed"/>
              <w:tblLook w:val="04A0" w:firstRow="1" w:lastRow="0" w:firstColumn="1" w:lastColumn="0" w:noHBand="0" w:noVBand="1"/>
            </w:tblPr>
            <w:tblGrid>
              <w:gridCol w:w="697"/>
              <w:gridCol w:w="1218"/>
              <w:gridCol w:w="3047"/>
              <w:gridCol w:w="2075"/>
              <w:gridCol w:w="2314"/>
            </w:tblGrid>
            <w:tr w:rsidR="00BF1D8F" w:rsidRPr="001659CE" w14:paraId="2ECEF8BA" w14:textId="77777777" w:rsidTr="00377164">
              <w:trPr>
                <w:trHeight w:val="2688"/>
              </w:trPr>
              <w:tc>
                <w:tcPr>
                  <w:tcW w:w="697" w:type="dxa"/>
                  <w:shd w:val="clear" w:color="auto" w:fill="auto"/>
                  <w:vAlign w:val="center"/>
                </w:tcPr>
                <w:p w14:paraId="478B3ABC"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18" w:type="dxa"/>
                  <w:shd w:val="clear" w:color="auto" w:fill="auto"/>
                  <w:vAlign w:val="center"/>
                </w:tcPr>
                <w:p w14:paraId="435910A5"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3047" w:type="dxa"/>
                  <w:shd w:val="clear" w:color="auto" w:fill="auto"/>
                  <w:vAlign w:val="center"/>
                </w:tcPr>
                <w:p w14:paraId="4AE0555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75" w:type="dxa"/>
                  <w:tcBorders>
                    <w:bottom w:val="single" w:sz="4" w:space="0" w:color="auto"/>
                  </w:tcBorders>
                  <w:shd w:val="clear" w:color="auto" w:fill="auto"/>
                  <w:vAlign w:val="center"/>
                </w:tcPr>
                <w:p w14:paraId="1B35FA4A" w14:textId="12A08CB7"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00CFB80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3BD2F76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768DEC4" w14:textId="1DC0606F"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 xml:space="preserve">które mogą </w:t>
                  </w:r>
                  <w:r w:rsidR="00232517" w:rsidRPr="001659CE">
                    <w:rPr>
                      <w:rFonts w:ascii="Arial" w:eastAsia="Calibri" w:hAnsi="Arial" w:cs="Arial"/>
                      <w:b/>
                      <w:bCs/>
                      <w:sz w:val="24"/>
                      <w:szCs w:val="24"/>
                    </w:rPr>
                    <w:br/>
                  </w:r>
                  <w:r w:rsidRPr="001659CE">
                    <w:rPr>
                      <w:rFonts w:ascii="Arial" w:eastAsia="Calibri" w:hAnsi="Arial" w:cs="Arial"/>
                      <w:b/>
                      <w:bCs/>
                      <w:sz w:val="24"/>
                      <w:szCs w:val="24"/>
                    </w:rPr>
                    <w:t>być</w:t>
                  </w:r>
                </w:p>
                <w:p w14:paraId="7D36CFAE" w14:textId="1EBB3379"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 xml:space="preserve">magazynowane </w:t>
                  </w:r>
                  <w:r w:rsidR="009D2D75" w:rsidRPr="001659CE">
                    <w:rPr>
                      <w:rFonts w:ascii="Arial" w:eastAsia="Calibri" w:hAnsi="Arial" w:cs="Arial"/>
                      <w:b/>
                      <w:bCs/>
                      <w:sz w:val="24"/>
                      <w:szCs w:val="24"/>
                    </w:rPr>
                    <w:br/>
                  </w:r>
                  <w:r w:rsidRPr="001659CE">
                    <w:rPr>
                      <w:rFonts w:ascii="Arial" w:eastAsia="Calibri" w:hAnsi="Arial" w:cs="Arial"/>
                      <w:b/>
                      <w:bCs/>
                      <w:sz w:val="24"/>
                      <w:szCs w:val="24"/>
                    </w:rPr>
                    <w:t>w tym samym czasie</w:t>
                  </w:r>
                </w:p>
                <w:p w14:paraId="3ACA352E" w14:textId="2048286E"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442006" w:rsidRPr="001659CE">
                    <w:rPr>
                      <w:rFonts w:ascii="Arial" w:eastAsia="Calibri" w:hAnsi="Arial" w:cs="Arial"/>
                      <w:b/>
                      <w:bCs/>
                      <w:sz w:val="24"/>
                      <w:szCs w:val="24"/>
                    </w:rPr>
                    <w:br/>
                  </w:r>
                </w:p>
              </w:tc>
              <w:tc>
                <w:tcPr>
                  <w:tcW w:w="2314" w:type="dxa"/>
                  <w:tcBorders>
                    <w:bottom w:val="single" w:sz="4" w:space="0" w:color="auto"/>
                  </w:tcBorders>
                  <w:shd w:val="clear" w:color="auto" w:fill="auto"/>
                  <w:vAlign w:val="center"/>
                </w:tcPr>
                <w:p w14:paraId="7A66FFF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5C77D51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7C37C6E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2D74293" w14:textId="0E09BC59"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1721B82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03A367BA" w14:textId="5F1B07E7"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5EE57F4" w14:textId="77777777" w:rsidTr="00377164">
              <w:trPr>
                <w:trHeight w:val="1863"/>
              </w:trPr>
              <w:tc>
                <w:tcPr>
                  <w:tcW w:w="697" w:type="dxa"/>
                  <w:shd w:val="clear" w:color="auto" w:fill="auto"/>
                  <w:vAlign w:val="center"/>
                </w:tcPr>
                <w:p w14:paraId="5528CD3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19558210"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3047" w:type="dxa"/>
                  <w:tcBorders>
                    <w:top w:val="single" w:sz="4" w:space="0" w:color="auto"/>
                    <w:left w:val="nil"/>
                    <w:bottom w:val="single" w:sz="4" w:space="0" w:color="auto"/>
                    <w:right w:val="single" w:sz="4" w:space="0" w:color="auto"/>
                  </w:tcBorders>
                  <w:shd w:val="clear" w:color="auto" w:fill="auto"/>
                  <w:vAlign w:val="center"/>
                </w:tcPr>
                <w:p w14:paraId="006B5371" w14:textId="24B313FA"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Inne odpady </w:t>
                  </w:r>
                  <w:r w:rsidR="00232517" w:rsidRPr="001659CE">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r w:rsidR="00232517" w:rsidRPr="001659CE">
                    <w:rPr>
                      <w:rFonts w:ascii="Arial" w:hAnsi="Arial" w:cs="Arial"/>
                      <w:bCs/>
                      <w:sz w:val="24"/>
                      <w:szCs w:val="24"/>
                    </w:rPr>
                    <w:br/>
                  </w:r>
                  <w:r w:rsidRPr="001659CE">
                    <w:rPr>
                      <w:rFonts w:ascii="Arial" w:hAnsi="Arial" w:cs="Arial"/>
                      <w:bCs/>
                      <w:sz w:val="24"/>
                      <w:szCs w:val="24"/>
                    </w:rPr>
                    <w:t xml:space="preserve">niż wymienione </w:t>
                  </w:r>
                  <w:r w:rsidR="007B7645">
                    <w:rPr>
                      <w:rFonts w:ascii="Arial" w:hAnsi="Arial" w:cs="Arial"/>
                      <w:bCs/>
                      <w:sz w:val="24"/>
                      <w:szCs w:val="24"/>
                    </w:rPr>
                    <w:br/>
                  </w:r>
                  <w:r w:rsidRPr="001659CE">
                    <w:rPr>
                      <w:rFonts w:ascii="Arial" w:hAnsi="Arial" w:cs="Arial"/>
                      <w:bCs/>
                      <w:sz w:val="24"/>
                      <w:szCs w:val="24"/>
                    </w:rPr>
                    <w:t>w 19 12 11</w:t>
                  </w:r>
                  <w:r w:rsidR="00442006" w:rsidRPr="001659CE">
                    <w:rPr>
                      <w:rFonts w:ascii="Arial" w:hAnsi="Arial" w:cs="Arial"/>
                      <w:bCs/>
                      <w:sz w:val="24"/>
                      <w:szCs w:val="24"/>
                    </w:rPr>
                    <w:br/>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06CCF4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560</w:t>
                  </w:r>
                </w:p>
              </w:tc>
              <w:tc>
                <w:tcPr>
                  <w:tcW w:w="2314" w:type="dxa"/>
                  <w:tcBorders>
                    <w:top w:val="single" w:sz="4" w:space="0" w:color="auto"/>
                    <w:left w:val="nil"/>
                    <w:bottom w:val="single" w:sz="4" w:space="0" w:color="auto"/>
                    <w:right w:val="single" w:sz="4" w:space="0" w:color="auto"/>
                  </w:tcBorders>
                  <w:shd w:val="clear" w:color="auto" w:fill="auto"/>
                  <w:vAlign w:val="center"/>
                </w:tcPr>
                <w:p w14:paraId="595967C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32 230</w:t>
                  </w:r>
                </w:p>
              </w:tc>
            </w:tr>
            <w:tr w:rsidR="00E60CFD" w:rsidRPr="001659CE" w14:paraId="121D9F05" w14:textId="77777777" w:rsidTr="00377164">
              <w:trPr>
                <w:trHeight w:val="624"/>
              </w:trPr>
              <w:tc>
                <w:tcPr>
                  <w:tcW w:w="697" w:type="dxa"/>
                  <w:shd w:val="clear" w:color="auto" w:fill="auto"/>
                  <w:vAlign w:val="center"/>
                </w:tcPr>
                <w:p w14:paraId="33B0FEF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18" w:type="dxa"/>
                  <w:tcBorders>
                    <w:top w:val="nil"/>
                    <w:left w:val="single" w:sz="4" w:space="0" w:color="auto"/>
                    <w:bottom w:val="single" w:sz="4" w:space="0" w:color="auto"/>
                    <w:right w:val="single" w:sz="4" w:space="0" w:color="auto"/>
                  </w:tcBorders>
                  <w:shd w:val="clear" w:color="auto" w:fill="auto"/>
                  <w:vAlign w:val="center"/>
                </w:tcPr>
                <w:p w14:paraId="2831FC9C"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3047" w:type="dxa"/>
                  <w:tcBorders>
                    <w:top w:val="nil"/>
                    <w:left w:val="nil"/>
                    <w:bottom w:val="single" w:sz="4" w:space="0" w:color="auto"/>
                    <w:right w:val="single" w:sz="4" w:space="0" w:color="auto"/>
                  </w:tcBorders>
                  <w:shd w:val="clear" w:color="auto" w:fill="auto"/>
                  <w:vAlign w:val="center"/>
                </w:tcPr>
                <w:p w14:paraId="20B4ACF6" w14:textId="758C9AC7"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442006" w:rsidRPr="001659CE">
                    <w:rPr>
                      <w:rFonts w:ascii="Arial" w:hAnsi="Arial" w:cs="Arial"/>
                      <w:bCs/>
                      <w:sz w:val="24"/>
                      <w:szCs w:val="24"/>
                    </w:rPr>
                    <w:br/>
                  </w:r>
                </w:p>
              </w:tc>
              <w:tc>
                <w:tcPr>
                  <w:tcW w:w="2075" w:type="dxa"/>
                  <w:tcBorders>
                    <w:top w:val="nil"/>
                    <w:left w:val="single" w:sz="4" w:space="0" w:color="auto"/>
                    <w:bottom w:val="single" w:sz="4" w:space="0" w:color="auto"/>
                    <w:right w:val="single" w:sz="4" w:space="0" w:color="auto"/>
                  </w:tcBorders>
                  <w:shd w:val="clear" w:color="auto" w:fill="auto"/>
                  <w:vAlign w:val="center"/>
                </w:tcPr>
                <w:p w14:paraId="4E5C2D5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560</w:t>
                  </w:r>
                </w:p>
              </w:tc>
              <w:tc>
                <w:tcPr>
                  <w:tcW w:w="2314" w:type="dxa"/>
                  <w:tcBorders>
                    <w:top w:val="nil"/>
                    <w:left w:val="nil"/>
                    <w:bottom w:val="single" w:sz="4" w:space="0" w:color="auto"/>
                    <w:right w:val="single" w:sz="4" w:space="0" w:color="auto"/>
                  </w:tcBorders>
                  <w:shd w:val="clear" w:color="auto" w:fill="auto"/>
                  <w:vAlign w:val="center"/>
                </w:tcPr>
                <w:p w14:paraId="4145140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13 500</w:t>
                  </w:r>
                </w:p>
              </w:tc>
            </w:tr>
            <w:tr w:rsidR="00E60CFD" w:rsidRPr="001659CE" w14:paraId="4D5AAC86" w14:textId="77777777" w:rsidTr="00377164">
              <w:trPr>
                <w:trHeight w:val="624"/>
              </w:trPr>
              <w:tc>
                <w:tcPr>
                  <w:tcW w:w="697" w:type="dxa"/>
                  <w:shd w:val="clear" w:color="auto" w:fill="auto"/>
                  <w:vAlign w:val="center"/>
                </w:tcPr>
                <w:p w14:paraId="156A33D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18" w:type="dxa"/>
                  <w:tcBorders>
                    <w:top w:val="nil"/>
                    <w:left w:val="single" w:sz="4" w:space="0" w:color="auto"/>
                    <w:bottom w:val="single" w:sz="4" w:space="0" w:color="auto"/>
                    <w:right w:val="single" w:sz="4" w:space="0" w:color="auto"/>
                  </w:tcBorders>
                  <w:shd w:val="clear" w:color="auto" w:fill="auto"/>
                  <w:vAlign w:val="center"/>
                </w:tcPr>
                <w:p w14:paraId="2652D130"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3047" w:type="dxa"/>
                  <w:tcBorders>
                    <w:top w:val="nil"/>
                    <w:left w:val="nil"/>
                    <w:bottom w:val="single" w:sz="4" w:space="0" w:color="auto"/>
                    <w:right w:val="single" w:sz="4" w:space="0" w:color="auto"/>
                  </w:tcBorders>
                  <w:shd w:val="clear" w:color="auto" w:fill="auto"/>
                  <w:vAlign w:val="center"/>
                </w:tcPr>
                <w:p w14:paraId="522FE65E" w14:textId="2E1AB7E9"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442006" w:rsidRPr="001659CE">
                    <w:rPr>
                      <w:rFonts w:ascii="Arial" w:hAnsi="Arial" w:cs="Arial"/>
                      <w:bCs/>
                      <w:sz w:val="24"/>
                      <w:szCs w:val="24"/>
                    </w:rPr>
                    <w:br/>
                  </w:r>
                </w:p>
              </w:tc>
              <w:tc>
                <w:tcPr>
                  <w:tcW w:w="2075" w:type="dxa"/>
                  <w:tcBorders>
                    <w:top w:val="nil"/>
                    <w:left w:val="single" w:sz="4" w:space="0" w:color="auto"/>
                    <w:bottom w:val="single" w:sz="4" w:space="0" w:color="auto"/>
                    <w:right w:val="single" w:sz="4" w:space="0" w:color="auto"/>
                  </w:tcBorders>
                  <w:shd w:val="clear" w:color="auto" w:fill="auto"/>
                  <w:vAlign w:val="center"/>
                </w:tcPr>
                <w:p w14:paraId="12A58C6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560</w:t>
                  </w:r>
                </w:p>
              </w:tc>
              <w:tc>
                <w:tcPr>
                  <w:tcW w:w="2314" w:type="dxa"/>
                  <w:tcBorders>
                    <w:top w:val="nil"/>
                    <w:left w:val="nil"/>
                    <w:bottom w:val="single" w:sz="4" w:space="0" w:color="auto"/>
                    <w:right w:val="single" w:sz="4" w:space="0" w:color="auto"/>
                  </w:tcBorders>
                  <w:shd w:val="clear" w:color="auto" w:fill="auto"/>
                  <w:vAlign w:val="center"/>
                </w:tcPr>
                <w:p w14:paraId="74070BC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13 500</w:t>
                  </w:r>
                </w:p>
              </w:tc>
            </w:tr>
            <w:tr w:rsidR="00E60CFD" w:rsidRPr="001659CE" w14:paraId="487414A0" w14:textId="77777777" w:rsidTr="00377164">
              <w:trPr>
                <w:trHeight w:val="307"/>
              </w:trPr>
              <w:tc>
                <w:tcPr>
                  <w:tcW w:w="697" w:type="dxa"/>
                  <w:tcBorders>
                    <w:bottom w:val="single" w:sz="4" w:space="0" w:color="auto"/>
                  </w:tcBorders>
                  <w:shd w:val="clear" w:color="auto" w:fill="auto"/>
                  <w:vAlign w:val="center"/>
                </w:tcPr>
                <w:p w14:paraId="2A99808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DE55BF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20 03 02</w:t>
                  </w:r>
                </w:p>
              </w:tc>
              <w:tc>
                <w:tcPr>
                  <w:tcW w:w="3047" w:type="dxa"/>
                  <w:tcBorders>
                    <w:top w:val="single" w:sz="4" w:space="0" w:color="auto"/>
                    <w:left w:val="nil"/>
                    <w:bottom w:val="single" w:sz="4" w:space="0" w:color="auto"/>
                    <w:right w:val="single" w:sz="4" w:space="0" w:color="auto"/>
                  </w:tcBorders>
                  <w:shd w:val="clear" w:color="auto" w:fill="auto"/>
                  <w:vAlign w:val="center"/>
                </w:tcPr>
                <w:p w14:paraId="4305FC28" w14:textId="520E3A8A"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442006" w:rsidRPr="001659CE">
                    <w:rPr>
                      <w:rFonts w:ascii="Arial" w:hAnsi="Arial" w:cs="Arial"/>
                      <w:bCs/>
                      <w:sz w:val="24"/>
                      <w:szCs w:val="24"/>
                    </w:rPr>
                    <w:br/>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57A753C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560</w:t>
                  </w:r>
                </w:p>
              </w:tc>
              <w:tc>
                <w:tcPr>
                  <w:tcW w:w="2314" w:type="dxa"/>
                  <w:tcBorders>
                    <w:top w:val="single" w:sz="4" w:space="0" w:color="auto"/>
                    <w:left w:val="nil"/>
                    <w:bottom w:val="single" w:sz="4" w:space="0" w:color="auto"/>
                    <w:right w:val="single" w:sz="4" w:space="0" w:color="auto"/>
                  </w:tcBorders>
                  <w:shd w:val="clear" w:color="auto" w:fill="auto"/>
                  <w:vAlign w:val="center"/>
                </w:tcPr>
                <w:p w14:paraId="49471EC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13 500</w:t>
                  </w:r>
                </w:p>
              </w:tc>
            </w:tr>
            <w:tr w:rsidR="00BF1D8F" w:rsidRPr="001659CE" w14:paraId="552A2376" w14:textId="77777777" w:rsidTr="00377164">
              <w:trPr>
                <w:trHeight w:val="316"/>
              </w:trPr>
              <w:tc>
                <w:tcPr>
                  <w:tcW w:w="4962" w:type="dxa"/>
                  <w:gridSpan w:val="3"/>
                  <w:tcBorders>
                    <w:right w:val="single" w:sz="4" w:space="0" w:color="auto"/>
                  </w:tcBorders>
                  <w:shd w:val="clear" w:color="auto" w:fill="auto"/>
                  <w:vAlign w:val="center"/>
                </w:tcPr>
                <w:p w14:paraId="28482CA5" w14:textId="01CCBCD3" w:rsidR="00E60CFD" w:rsidRPr="001659CE" w:rsidRDefault="00442006"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3E58CB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560</w:t>
                  </w:r>
                </w:p>
              </w:tc>
              <w:tc>
                <w:tcPr>
                  <w:tcW w:w="2314" w:type="dxa"/>
                  <w:tcBorders>
                    <w:top w:val="single" w:sz="4" w:space="0" w:color="auto"/>
                    <w:left w:val="nil"/>
                    <w:bottom w:val="single" w:sz="4" w:space="0" w:color="auto"/>
                    <w:right w:val="single" w:sz="4" w:space="0" w:color="auto"/>
                  </w:tcBorders>
                  <w:shd w:val="clear" w:color="auto" w:fill="auto"/>
                  <w:vAlign w:val="center"/>
                </w:tcPr>
                <w:p w14:paraId="4853E2A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72 730</w:t>
                  </w:r>
                </w:p>
              </w:tc>
            </w:tr>
          </w:tbl>
          <w:p w14:paraId="4C9F5210" w14:textId="77777777" w:rsidR="00E60CFD" w:rsidRPr="001659CE" w:rsidRDefault="00E60CFD" w:rsidP="008B1CEC">
            <w:pPr>
              <w:spacing w:after="160" w:line="320" w:lineRule="atLeast"/>
              <w:rPr>
                <w:rFonts w:ascii="Arial" w:eastAsia="Times New Roman" w:hAnsi="Arial" w:cs="Arial"/>
                <w:b/>
                <w:sz w:val="24"/>
                <w:szCs w:val="24"/>
                <w:u w:val="single"/>
              </w:rPr>
            </w:pPr>
          </w:p>
          <w:p w14:paraId="1EA86AEF" w14:textId="77777777" w:rsidR="00442006" w:rsidRPr="001659CE" w:rsidRDefault="00442006" w:rsidP="008B1CEC">
            <w:pPr>
              <w:spacing w:after="160" w:line="320" w:lineRule="atLeast"/>
              <w:rPr>
                <w:rFonts w:ascii="Arial" w:eastAsia="Times New Roman" w:hAnsi="Arial" w:cs="Arial"/>
                <w:b/>
                <w:sz w:val="24"/>
                <w:szCs w:val="24"/>
                <w:u w:val="single"/>
              </w:rPr>
            </w:pPr>
          </w:p>
          <w:p w14:paraId="326254E1" w14:textId="77777777" w:rsidR="00442006" w:rsidRPr="001659CE" w:rsidRDefault="00442006" w:rsidP="008B1CEC">
            <w:pPr>
              <w:spacing w:after="160" w:line="320" w:lineRule="atLeast"/>
              <w:rPr>
                <w:rFonts w:ascii="Arial" w:eastAsia="Times New Roman" w:hAnsi="Arial" w:cs="Arial"/>
                <w:b/>
                <w:sz w:val="24"/>
                <w:szCs w:val="24"/>
                <w:u w:val="single"/>
              </w:rPr>
            </w:pPr>
          </w:p>
          <w:p w14:paraId="38B755D5" w14:textId="77777777" w:rsidR="00442006" w:rsidRPr="001659CE" w:rsidRDefault="00442006" w:rsidP="008B1CEC">
            <w:pPr>
              <w:spacing w:after="160" w:line="320" w:lineRule="atLeast"/>
              <w:rPr>
                <w:rFonts w:ascii="Arial" w:eastAsia="Times New Roman" w:hAnsi="Arial" w:cs="Arial"/>
                <w:b/>
                <w:sz w:val="24"/>
                <w:szCs w:val="24"/>
                <w:u w:val="single"/>
              </w:rPr>
            </w:pPr>
          </w:p>
          <w:p w14:paraId="2F4CE7C7" w14:textId="299A00C1" w:rsidR="00B24500" w:rsidRPr="001659CE" w:rsidRDefault="007B7645"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171C14BE" w14:textId="55CFF1F1" w:rsidR="00E60CFD" w:rsidRPr="001659CE" w:rsidRDefault="00E60CFD" w:rsidP="00516ECA">
            <w:pPr>
              <w:pStyle w:val="Akapitzlist"/>
              <w:numPr>
                <w:ilvl w:val="0"/>
                <w:numId w:val="89"/>
              </w:numPr>
              <w:spacing w:after="160" w:line="320" w:lineRule="atLeas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A-3.1</w:t>
            </w:r>
            <w:r w:rsidR="009D2D75" w:rsidRPr="001659CE">
              <w:rPr>
                <w:rFonts w:cs="Arial"/>
                <w:b/>
                <w:sz w:val="24"/>
                <w:szCs w:val="24"/>
              </w:rPr>
              <w:t>,</w:t>
            </w:r>
            <w:r w:rsidRPr="001659CE">
              <w:rPr>
                <w:rFonts w:cs="Arial"/>
                <w:b/>
                <w:sz w:val="24"/>
                <w:szCs w:val="24"/>
              </w:rPr>
              <w:t xml:space="preserve"> o powierzchni 90 m</w:t>
            </w:r>
            <w:r w:rsidRPr="001659CE">
              <w:rPr>
                <w:rFonts w:cs="Arial"/>
                <w:b/>
                <w:sz w:val="24"/>
                <w:szCs w:val="24"/>
                <w:vertAlign w:val="superscript"/>
              </w:rPr>
              <w:t>2</w:t>
            </w:r>
          </w:p>
          <w:p w14:paraId="48E6CE2C" w14:textId="5B3A80EE" w:rsidR="009C1221" w:rsidRPr="001659CE" w:rsidRDefault="009C1221" w:rsidP="00B24500">
            <w:pPr>
              <w:spacing w:after="160" w:line="320" w:lineRule="atLeast"/>
              <w:contextualSpacing/>
              <w:rPr>
                <w:rFonts w:ascii="Arial" w:eastAsia="Times New Roman" w:hAnsi="Arial" w:cs="Arial"/>
                <w:b/>
                <w:sz w:val="24"/>
                <w:szCs w:val="24"/>
                <w:u w:val="single"/>
              </w:rPr>
            </w:pPr>
          </w:p>
          <w:tbl>
            <w:tblPr>
              <w:tblStyle w:val="Tabela-Siatka2"/>
              <w:tblW w:w="9216" w:type="dxa"/>
              <w:tblLayout w:type="fixed"/>
              <w:tblLook w:val="04A0" w:firstRow="1" w:lastRow="0" w:firstColumn="1" w:lastColumn="0" w:noHBand="0" w:noVBand="1"/>
            </w:tblPr>
            <w:tblGrid>
              <w:gridCol w:w="696"/>
              <w:gridCol w:w="1216"/>
              <w:gridCol w:w="2851"/>
              <w:gridCol w:w="2180"/>
              <w:gridCol w:w="2273"/>
            </w:tblGrid>
            <w:tr w:rsidR="00BF1D8F" w:rsidRPr="001659CE" w14:paraId="6EE0EF7E" w14:textId="77777777" w:rsidTr="00377164">
              <w:trPr>
                <w:trHeight w:val="4028"/>
              </w:trPr>
              <w:tc>
                <w:tcPr>
                  <w:tcW w:w="696" w:type="dxa"/>
                  <w:shd w:val="clear" w:color="auto" w:fill="auto"/>
                  <w:vAlign w:val="center"/>
                </w:tcPr>
                <w:p w14:paraId="2B548A3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16" w:type="dxa"/>
                  <w:tcBorders>
                    <w:bottom w:val="single" w:sz="4" w:space="0" w:color="auto"/>
                  </w:tcBorders>
                  <w:shd w:val="clear" w:color="auto" w:fill="auto"/>
                  <w:vAlign w:val="center"/>
                </w:tcPr>
                <w:p w14:paraId="6546A3D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51" w:type="dxa"/>
                  <w:tcBorders>
                    <w:bottom w:val="single" w:sz="4" w:space="0" w:color="auto"/>
                  </w:tcBorders>
                  <w:shd w:val="clear" w:color="auto" w:fill="auto"/>
                  <w:vAlign w:val="center"/>
                </w:tcPr>
                <w:p w14:paraId="620741DF"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180" w:type="dxa"/>
                  <w:tcBorders>
                    <w:bottom w:val="single" w:sz="4" w:space="0" w:color="auto"/>
                  </w:tcBorders>
                  <w:shd w:val="clear" w:color="auto" w:fill="auto"/>
                  <w:vAlign w:val="center"/>
                </w:tcPr>
                <w:p w14:paraId="4B76E3A6" w14:textId="71F55CB4" w:rsidR="00E60CFD" w:rsidRPr="001659CE" w:rsidRDefault="00F709F8"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2B0836C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7529C06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DC779B9" w14:textId="4B0E59FC"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 xml:space="preserve">które mogą </w:t>
                  </w:r>
                  <w:r w:rsidR="00232517" w:rsidRPr="001659CE">
                    <w:rPr>
                      <w:rFonts w:ascii="Arial" w:eastAsia="Calibri" w:hAnsi="Arial" w:cs="Arial"/>
                      <w:b/>
                      <w:bCs/>
                      <w:sz w:val="24"/>
                      <w:szCs w:val="24"/>
                    </w:rPr>
                    <w:br/>
                  </w:r>
                  <w:r w:rsidRPr="001659CE">
                    <w:rPr>
                      <w:rFonts w:ascii="Arial" w:eastAsia="Calibri" w:hAnsi="Arial" w:cs="Arial"/>
                      <w:b/>
                      <w:bCs/>
                      <w:sz w:val="24"/>
                      <w:szCs w:val="24"/>
                    </w:rPr>
                    <w:t>być</w:t>
                  </w:r>
                </w:p>
                <w:p w14:paraId="48959888" w14:textId="0EB2728B"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 xml:space="preserve">magazynowane </w:t>
                  </w:r>
                  <w:r w:rsidR="009D2D75" w:rsidRPr="001659CE">
                    <w:rPr>
                      <w:rFonts w:ascii="Arial" w:eastAsia="Calibri" w:hAnsi="Arial" w:cs="Arial"/>
                      <w:b/>
                      <w:bCs/>
                      <w:sz w:val="24"/>
                      <w:szCs w:val="24"/>
                    </w:rPr>
                    <w:br/>
                  </w:r>
                  <w:r w:rsidRPr="001659CE">
                    <w:rPr>
                      <w:rFonts w:ascii="Arial" w:eastAsia="Calibri" w:hAnsi="Arial" w:cs="Arial"/>
                      <w:b/>
                      <w:bCs/>
                      <w:sz w:val="24"/>
                      <w:szCs w:val="24"/>
                    </w:rPr>
                    <w:t>w tym samym czasie</w:t>
                  </w:r>
                </w:p>
                <w:p w14:paraId="2E096995" w14:textId="67D18E24"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Pr>
                      <w:rFonts w:ascii="Arial" w:eastAsia="Calibri" w:hAnsi="Arial" w:cs="Arial"/>
                      <w:b/>
                      <w:bCs/>
                      <w:sz w:val="24"/>
                      <w:szCs w:val="24"/>
                    </w:rPr>
                    <w:br/>
                  </w:r>
                </w:p>
              </w:tc>
              <w:tc>
                <w:tcPr>
                  <w:tcW w:w="2273" w:type="dxa"/>
                  <w:tcBorders>
                    <w:bottom w:val="single" w:sz="4" w:space="0" w:color="auto"/>
                  </w:tcBorders>
                  <w:shd w:val="clear" w:color="auto" w:fill="auto"/>
                  <w:vAlign w:val="center"/>
                </w:tcPr>
                <w:p w14:paraId="3A243A3E" w14:textId="6CF2630B" w:rsidR="00E60CFD" w:rsidRPr="001659CE" w:rsidRDefault="00F709F8"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 poszczególnych</w:t>
                  </w:r>
                </w:p>
                <w:p w14:paraId="1ADB307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65DE49A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1BBD3789" w14:textId="37F8DE36"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4508336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6A8A579" w14:textId="6D46F5BC"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325B7C56" w14:textId="77777777" w:rsidTr="00377164">
              <w:trPr>
                <w:trHeight w:val="2615"/>
              </w:trPr>
              <w:tc>
                <w:tcPr>
                  <w:tcW w:w="696" w:type="dxa"/>
                  <w:shd w:val="clear" w:color="auto" w:fill="auto"/>
                  <w:vAlign w:val="center"/>
                </w:tcPr>
                <w:p w14:paraId="46509B2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16" w:type="dxa"/>
                  <w:tcBorders>
                    <w:top w:val="nil"/>
                    <w:left w:val="single" w:sz="4" w:space="0" w:color="auto"/>
                    <w:bottom w:val="single" w:sz="4" w:space="0" w:color="auto"/>
                    <w:right w:val="single" w:sz="4" w:space="0" w:color="auto"/>
                  </w:tcBorders>
                  <w:shd w:val="clear" w:color="auto" w:fill="auto"/>
                  <w:vAlign w:val="center"/>
                </w:tcPr>
                <w:p w14:paraId="1D5BF94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851" w:type="dxa"/>
                  <w:tcBorders>
                    <w:top w:val="nil"/>
                    <w:left w:val="nil"/>
                    <w:bottom w:val="single" w:sz="4" w:space="0" w:color="auto"/>
                    <w:right w:val="single" w:sz="4" w:space="0" w:color="auto"/>
                  </w:tcBorders>
                  <w:shd w:val="clear" w:color="auto" w:fill="auto"/>
                  <w:vAlign w:val="center"/>
                </w:tcPr>
                <w:p w14:paraId="6C7642A0" w14:textId="218A5E25"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Inne odpady </w:t>
                  </w:r>
                  <w:r w:rsidR="00232517" w:rsidRPr="001659CE">
                    <w:rPr>
                      <w:rFonts w:ascii="Arial" w:hAnsi="Arial" w:cs="Arial"/>
                      <w:bCs/>
                      <w:sz w:val="24"/>
                      <w:szCs w:val="24"/>
                    </w:rPr>
                    <w:br/>
                  </w:r>
                  <w:r w:rsidRPr="001659CE">
                    <w:rPr>
                      <w:rFonts w:ascii="Arial" w:hAnsi="Arial" w:cs="Arial"/>
                      <w:bCs/>
                      <w:sz w:val="24"/>
                      <w:szCs w:val="24"/>
                    </w:rPr>
                    <w:t>(w tym zmieszane substancje i przedmioty) z mechanicznej obróbki odpadów inne niż wymienione w 19 12 11</w:t>
                  </w:r>
                </w:p>
              </w:tc>
              <w:tc>
                <w:tcPr>
                  <w:tcW w:w="2180" w:type="dxa"/>
                  <w:tcBorders>
                    <w:top w:val="nil"/>
                    <w:left w:val="single" w:sz="4" w:space="0" w:color="auto"/>
                    <w:bottom w:val="single" w:sz="4" w:space="0" w:color="auto"/>
                    <w:right w:val="single" w:sz="4" w:space="0" w:color="auto"/>
                  </w:tcBorders>
                  <w:shd w:val="clear" w:color="auto" w:fill="auto"/>
                  <w:vAlign w:val="center"/>
                </w:tcPr>
                <w:p w14:paraId="0FE6D25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350</w:t>
                  </w:r>
                </w:p>
              </w:tc>
              <w:tc>
                <w:tcPr>
                  <w:tcW w:w="2273" w:type="dxa"/>
                  <w:tcBorders>
                    <w:top w:val="nil"/>
                    <w:left w:val="nil"/>
                    <w:bottom w:val="single" w:sz="4" w:space="0" w:color="auto"/>
                    <w:right w:val="single" w:sz="4" w:space="0" w:color="auto"/>
                  </w:tcBorders>
                  <w:shd w:val="clear" w:color="auto" w:fill="auto"/>
                  <w:vAlign w:val="center"/>
                </w:tcPr>
                <w:p w14:paraId="251F06F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20 050</w:t>
                  </w:r>
                </w:p>
              </w:tc>
            </w:tr>
            <w:tr w:rsidR="00E60CFD" w:rsidRPr="001659CE" w14:paraId="068E125F" w14:textId="77777777" w:rsidTr="00377164">
              <w:trPr>
                <w:trHeight w:val="876"/>
              </w:trPr>
              <w:tc>
                <w:tcPr>
                  <w:tcW w:w="696" w:type="dxa"/>
                  <w:shd w:val="clear" w:color="auto" w:fill="auto"/>
                  <w:vAlign w:val="center"/>
                </w:tcPr>
                <w:p w14:paraId="7ABDCF1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16" w:type="dxa"/>
                  <w:tcBorders>
                    <w:top w:val="nil"/>
                    <w:left w:val="single" w:sz="4" w:space="0" w:color="auto"/>
                    <w:bottom w:val="single" w:sz="4" w:space="0" w:color="auto"/>
                    <w:right w:val="single" w:sz="4" w:space="0" w:color="auto"/>
                  </w:tcBorders>
                  <w:shd w:val="clear" w:color="auto" w:fill="auto"/>
                  <w:vAlign w:val="center"/>
                </w:tcPr>
                <w:p w14:paraId="5EBDF1F4"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2851" w:type="dxa"/>
                  <w:tcBorders>
                    <w:top w:val="nil"/>
                    <w:left w:val="nil"/>
                    <w:bottom w:val="single" w:sz="4" w:space="0" w:color="auto"/>
                    <w:right w:val="single" w:sz="4" w:space="0" w:color="auto"/>
                  </w:tcBorders>
                  <w:shd w:val="clear" w:color="auto" w:fill="auto"/>
                  <w:vAlign w:val="center"/>
                </w:tcPr>
                <w:p w14:paraId="37F806C4" w14:textId="52DE7129"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442006" w:rsidRPr="001659CE">
                    <w:rPr>
                      <w:rFonts w:ascii="Arial" w:hAnsi="Arial" w:cs="Arial"/>
                      <w:bCs/>
                      <w:sz w:val="24"/>
                      <w:szCs w:val="24"/>
                    </w:rPr>
                    <w:br/>
                  </w:r>
                </w:p>
              </w:tc>
              <w:tc>
                <w:tcPr>
                  <w:tcW w:w="2180" w:type="dxa"/>
                  <w:tcBorders>
                    <w:top w:val="nil"/>
                    <w:left w:val="single" w:sz="4" w:space="0" w:color="auto"/>
                    <w:bottom w:val="single" w:sz="4" w:space="0" w:color="auto"/>
                    <w:right w:val="single" w:sz="4" w:space="0" w:color="auto"/>
                  </w:tcBorders>
                  <w:shd w:val="clear" w:color="auto" w:fill="auto"/>
                  <w:vAlign w:val="center"/>
                </w:tcPr>
                <w:p w14:paraId="412860F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350</w:t>
                  </w:r>
                </w:p>
              </w:tc>
              <w:tc>
                <w:tcPr>
                  <w:tcW w:w="2273" w:type="dxa"/>
                  <w:tcBorders>
                    <w:top w:val="nil"/>
                    <w:left w:val="nil"/>
                    <w:bottom w:val="single" w:sz="4" w:space="0" w:color="auto"/>
                    <w:right w:val="single" w:sz="4" w:space="0" w:color="auto"/>
                  </w:tcBorders>
                  <w:shd w:val="clear" w:color="auto" w:fill="auto"/>
                  <w:vAlign w:val="center"/>
                </w:tcPr>
                <w:p w14:paraId="451D0D2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8 400</w:t>
                  </w:r>
                </w:p>
              </w:tc>
            </w:tr>
            <w:tr w:rsidR="00E60CFD" w:rsidRPr="001659CE" w14:paraId="71D324B7" w14:textId="77777777" w:rsidTr="00377164">
              <w:trPr>
                <w:trHeight w:val="876"/>
              </w:trPr>
              <w:tc>
                <w:tcPr>
                  <w:tcW w:w="696" w:type="dxa"/>
                  <w:shd w:val="clear" w:color="auto" w:fill="auto"/>
                  <w:vAlign w:val="center"/>
                </w:tcPr>
                <w:p w14:paraId="1363766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16" w:type="dxa"/>
                  <w:tcBorders>
                    <w:top w:val="nil"/>
                    <w:left w:val="single" w:sz="4" w:space="0" w:color="auto"/>
                    <w:bottom w:val="single" w:sz="4" w:space="0" w:color="auto"/>
                    <w:right w:val="single" w:sz="4" w:space="0" w:color="auto"/>
                  </w:tcBorders>
                  <w:shd w:val="clear" w:color="auto" w:fill="auto"/>
                  <w:vAlign w:val="center"/>
                </w:tcPr>
                <w:p w14:paraId="69C1B6C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2851" w:type="dxa"/>
                  <w:tcBorders>
                    <w:top w:val="nil"/>
                    <w:left w:val="nil"/>
                    <w:bottom w:val="single" w:sz="4" w:space="0" w:color="auto"/>
                    <w:right w:val="single" w:sz="4" w:space="0" w:color="auto"/>
                  </w:tcBorders>
                  <w:shd w:val="clear" w:color="auto" w:fill="auto"/>
                  <w:vAlign w:val="center"/>
                </w:tcPr>
                <w:p w14:paraId="478E42C4" w14:textId="3AA811A7"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442006" w:rsidRPr="001659CE">
                    <w:rPr>
                      <w:rFonts w:ascii="Arial" w:hAnsi="Arial" w:cs="Arial"/>
                      <w:bCs/>
                      <w:sz w:val="24"/>
                      <w:szCs w:val="24"/>
                    </w:rPr>
                    <w:br/>
                  </w:r>
                </w:p>
              </w:tc>
              <w:tc>
                <w:tcPr>
                  <w:tcW w:w="2180" w:type="dxa"/>
                  <w:tcBorders>
                    <w:top w:val="nil"/>
                    <w:left w:val="single" w:sz="4" w:space="0" w:color="auto"/>
                    <w:bottom w:val="single" w:sz="4" w:space="0" w:color="auto"/>
                    <w:right w:val="single" w:sz="4" w:space="0" w:color="auto"/>
                  </w:tcBorders>
                  <w:shd w:val="clear" w:color="auto" w:fill="auto"/>
                  <w:vAlign w:val="center"/>
                </w:tcPr>
                <w:p w14:paraId="37A43BC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350</w:t>
                  </w:r>
                </w:p>
              </w:tc>
              <w:tc>
                <w:tcPr>
                  <w:tcW w:w="2273" w:type="dxa"/>
                  <w:tcBorders>
                    <w:top w:val="nil"/>
                    <w:left w:val="nil"/>
                    <w:bottom w:val="single" w:sz="4" w:space="0" w:color="auto"/>
                    <w:right w:val="single" w:sz="4" w:space="0" w:color="auto"/>
                  </w:tcBorders>
                  <w:shd w:val="clear" w:color="auto" w:fill="auto"/>
                  <w:vAlign w:val="center"/>
                </w:tcPr>
                <w:p w14:paraId="32974F8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8 400</w:t>
                  </w:r>
                </w:p>
              </w:tc>
            </w:tr>
            <w:tr w:rsidR="00E60CFD" w:rsidRPr="001659CE" w14:paraId="34490435" w14:textId="77777777" w:rsidTr="00377164">
              <w:trPr>
                <w:trHeight w:val="431"/>
              </w:trPr>
              <w:tc>
                <w:tcPr>
                  <w:tcW w:w="696" w:type="dxa"/>
                  <w:shd w:val="clear" w:color="auto" w:fill="auto"/>
                  <w:vAlign w:val="center"/>
                </w:tcPr>
                <w:p w14:paraId="4C347A8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16" w:type="dxa"/>
                  <w:tcBorders>
                    <w:top w:val="nil"/>
                    <w:left w:val="single" w:sz="4" w:space="0" w:color="auto"/>
                    <w:bottom w:val="single" w:sz="4" w:space="0" w:color="auto"/>
                    <w:right w:val="single" w:sz="4" w:space="0" w:color="auto"/>
                  </w:tcBorders>
                  <w:shd w:val="clear" w:color="auto" w:fill="auto"/>
                  <w:vAlign w:val="center"/>
                </w:tcPr>
                <w:p w14:paraId="144DD5E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20 03 02</w:t>
                  </w:r>
                </w:p>
              </w:tc>
              <w:tc>
                <w:tcPr>
                  <w:tcW w:w="2851" w:type="dxa"/>
                  <w:tcBorders>
                    <w:top w:val="nil"/>
                    <w:left w:val="nil"/>
                    <w:bottom w:val="single" w:sz="4" w:space="0" w:color="auto"/>
                    <w:right w:val="single" w:sz="4" w:space="0" w:color="auto"/>
                  </w:tcBorders>
                  <w:shd w:val="clear" w:color="auto" w:fill="auto"/>
                  <w:vAlign w:val="center"/>
                </w:tcPr>
                <w:p w14:paraId="0914BE1E" w14:textId="5CBA12C0"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442006" w:rsidRPr="001659CE">
                    <w:rPr>
                      <w:rFonts w:ascii="Arial" w:hAnsi="Arial" w:cs="Arial"/>
                      <w:bCs/>
                      <w:sz w:val="24"/>
                      <w:szCs w:val="24"/>
                    </w:rPr>
                    <w:br/>
                  </w:r>
                </w:p>
              </w:tc>
              <w:tc>
                <w:tcPr>
                  <w:tcW w:w="2180" w:type="dxa"/>
                  <w:tcBorders>
                    <w:top w:val="nil"/>
                    <w:left w:val="single" w:sz="4" w:space="0" w:color="auto"/>
                    <w:bottom w:val="single" w:sz="4" w:space="0" w:color="auto"/>
                    <w:right w:val="single" w:sz="4" w:space="0" w:color="auto"/>
                  </w:tcBorders>
                  <w:shd w:val="clear" w:color="auto" w:fill="auto"/>
                  <w:vAlign w:val="center"/>
                </w:tcPr>
                <w:p w14:paraId="7BCE304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350</w:t>
                  </w:r>
                </w:p>
              </w:tc>
              <w:tc>
                <w:tcPr>
                  <w:tcW w:w="2273" w:type="dxa"/>
                  <w:tcBorders>
                    <w:top w:val="nil"/>
                    <w:left w:val="nil"/>
                    <w:bottom w:val="single" w:sz="4" w:space="0" w:color="auto"/>
                    <w:right w:val="single" w:sz="4" w:space="0" w:color="auto"/>
                  </w:tcBorders>
                  <w:shd w:val="clear" w:color="auto" w:fill="auto"/>
                  <w:vAlign w:val="center"/>
                </w:tcPr>
                <w:p w14:paraId="301F1A8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8 400</w:t>
                  </w:r>
                </w:p>
              </w:tc>
            </w:tr>
            <w:tr w:rsidR="00BF1D8F" w:rsidRPr="001659CE" w14:paraId="3B2807A0" w14:textId="77777777" w:rsidTr="00377164">
              <w:trPr>
                <w:trHeight w:val="444"/>
              </w:trPr>
              <w:tc>
                <w:tcPr>
                  <w:tcW w:w="4763" w:type="dxa"/>
                  <w:gridSpan w:val="3"/>
                  <w:tcBorders>
                    <w:right w:val="single" w:sz="4" w:space="0" w:color="auto"/>
                  </w:tcBorders>
                  <w:shd w:val="clear" w:color="auto" w:fill="auto"/>
                  <w:vAlign w:val="center"/>
                </w:tcPr>
                <w:p w14:paraId="70333F51" w14:textId="773D57A1" w:rsidR="00E60CFD" w:rsidRPr="001659CE" w:rsidRDefault="00442006"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180" w:type="dxa"/>
                  <w:tcBorders>
                    <w:top w:val="nil"/>
                    <w:left w:val="single" w:sz="4" w:space="0" w:color="auto"/>
                    <w:bottom w:val="single" w:sz="4" w:space="0" w:color="auto"/>
                    <w:right w:val="single" w:sz="4" w:space="0" w:color="auto"/>
                  </w:tcBorders>
                  <w:shd w:val="clear" w:color="auto" w:fill="auto"/>
                  <w:vAlign w:val="center"/>
                </w:tcPr>
                <w:p w14:paraId="7910ED0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350</w:t>
                  </w:r>
                </w:p>
              </w:tc>
              <w:tc>
                <w:tcPr>
                  <w:tcW w:w="2273" w:type="dxa"/>
                  <w:tcBorders>
                    <w:top w:val="nil"/>
                    <w:left w:val="nil"/>
                    <w:bottom w:val="single" w:sz="4" w:space="0" w:color="auto"/>
                    <w:right w:val="single" w:sz="4" w:space="0" w:color="auto"/>
                  </w:tcBorders>
                  <w:shd w:val="clear" w:color="auto" w:fill="auto"/>
                  <w:vAlign w:val="center"/>
                </w:tcPr>
                <w:p w14:paraId="19610C7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45 250</w:t>
                  </w:r>
                </w:p>
              </w:tc>
            </w:tr>
          </w:tbl>
          <w:p w14:paraId="09B9492A" w14:textId="77777777" w:rsidR="00E60CFD" w:rsidRPr="001659CE" w:rsidRDefault="00E60CFD" w:rsidP="008B1CEC">
            <w:pPr>
              <w:spacing w:after="160" w:line="320" w:lineRule="atLeast"/>
              <w:rPr>
                <w:rFonts w:ascii="Arial" w:eastAsia="Times New Roman" w:hAnsi="Arial" w:cs="Arial"/>
                <w:b/>
                <w:sz w:val="24"/>
                <w:szCs w:val="24"/>
                <w:u w:val="single"/>
              </w:rPr>
            </w:pPr>
          </w:p>
          <w:p w14:paraId="668F4FFE" w14:textId="77777777" w:rsidR="00442006" w:rsidRPr="001659CE" w:rsidRDefault="00442006" w:rsidP="008B1CEC">
            <w:pPr>
              <w:spacing w:after="160" w:line="320" w:lineRule="atLeast"/>
              <w:rPr>
                <w:rFonts w:ascii="Arial" w:eastAsia="Times New Roman" w:hAnsi="Arial" w:cs="Arial"/>
                <w:b/>
                <w:sz w:val="24"/>
                <w:szCs w:val="24"/>
                <w:u w:val="single"/>
              </w:rPr>
            </w:pPr>
          </w:p>
          <w:p w14:paraId="51D63FAE" w14:textId="77777777" w:rsidR="00442006" w:rsidRPr="001659CE" w:rsidRDefault="00442006" w:rsidP="008B1CEC">
            <w:pPr>
              <w:spacing w:after="160" w:line="320" w:lineRule="atLeast"/>
              <w:rPr>
                <w:rFonts w:ascii="Arial" w:eastAsia="Times New Roman" w:hAnsi="Arial" w:cs="Arial"/>
                <w:b/>
                <w:sz w:val="24"/>
                <w:szCs w:val="24"/>
                <w:u w:val="single"/>
              </w:rPr>
            </w:pPr>
          </w:p>
          <w:p w14:paraId="2B027176" w14:textId="77777777" w:rsidR="00442006" w:rsidRPr="001659CE" w:rsidRDefault="00442006" w:rsidP="008B1CEC">
            <w:pPr>
              <w:spacing w:after="160" w:line="320" w:lineRule="atLeast"/>
              <w:rPr>
                <w:rFonts w:ascii="Arial" w:eastAsia="Times New Roman" w:hAnsi="Arial" w:cs="Arial"/>
                <w:b/>
                <w:sz w:val="24"/>
                <w:szCs w:val="24"/>
                <w:u w:val="single"/>
              </w:rPr>
            </w:pPr>
          </w:p>
          <w:p w14:paraId="6CF1D8DD" w14:textId="0C90A6E2" w:rsidR="00B24500" w:rsidRPr="001659CE" w:rsidRDefault="00442006" w:rsidP="008B1CEC">
            <w:pPr>
              <w:spacing w:after="160" w:line="320" w:lineRule="atLeast"/>
              <w:rPr>
                <w:rFonts w:ascii="Arial" w:eastAsia="Times New Roman" w:hAnsi="Arial" w:cs="Arial"/>
                <w:b/>
                <w:sz w:val="24"/>
                <w:szCs w:val="24"/>
                <w:u w:val="single"/>
              </w:rPr>
            </w:pPr>
            <w:r w:rsidRPr="001659CE">
              <w:rPr>
                <w:rFonts w:ascii="Arial" w:eastAsia="Times New Roman" w:hAnsi="Arial" w:cs="Arial"/>
                <w:b/>
                <w:sz w:val="24"/>
                <w:szCs w:val="24"/>
                <w:u w:val="single"/>
              </w:rPr>
              <w:br/>
            </w:r>
          </w:p>
          <w:p w14:paraId="1E9976B4" w14:textId="71B19C8E" w:rsidR="00442006" w:rsidRPr="00B24500" w:rsidRDefault="00E60CFD" w:rsidP="00516ECA">
            <w:pPr>
              <w:pStyle w:val="Akapitzlist"/>
              <w:numPr>
                <w:ilvl w:val="0"/>
                <w:numId w:val="89"/>
              </w:numPr>
              <w:spacing w:after="160" w:line="320" w:lineRule="atLeas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A-3.2</w:t>
            </w:r>
            <w:r w:rsidR="00442006" w:rsidRPr="001659CE">
              <w:rPr>
                <w:rFonts w:cs="Arial"/>
                <w:b/>
                <w:sz w:val="24"/>
                <w:szCs w:val="24"/>
              </w:rPr>
              <w:t>,</w:t>
            </w:r>
            <w:r w:rsidRPr="001659CE">
              <w:rPr>
                <w:rFonts w:cs="Arial"/>
                <w:b/>
                <w:sz w:val="24"/>
                <w:szCs w:val="24"/>
              </w:rPr>
              <w:t xml:space="preserve"> o powierzchni 90 m</w:t>
            </w:r>
            <w:r w:rsidRPr="001659CE">
              <w:rPr>
                <w:rFonts w:cs="Arial"/>
                <w:b/>
                <w:sz w:val="24"/>
                <w:szCs w:val="24"/>
                <w:vertAlign w:val="superscript"/>
              </w:rPr>
              <w:t>2</w:t>
            </w:r>
          </w:p>
          <w:p w14:paraId="6B5316F1" w14:textId="6E712245" w:rsidR="009C1221" w:rsidRPr="001659CE" w:rsidRDefault="009C1221" w:rsidP="00442006">
            <w:pPr>
              <w:spacing w:after="160" w:line="320" w:lineRule="atLeast"/>
              <w:ind w:left="380"/>
              <w:contextualSpacing/>
              <w:rPr>
                <w:rFonts w:ascii="Arial" w:eastAsia="Times New Roman" w:hAnsi="Arial" w:cs="Arial"/>
                <w:b/>
                <w:sz w:val="24"/>
                <w:szCs w:val="24"/>
                <w:u w:val="single"/>
              </w:rPr>
            </w:pPr>
          </w:p>
          <w:tbl>
            <w:tblPr>
              <w:tblStyle w:val="Tabela-Siatka2"/>
              <w:tblW w:w="9356" w:type="dxa"/>
              <w:tblLayout w:type="fixed"/>
              <w:tblLook w:val="04A0" w:firstRow="1" w:lastRow="0" w:firstColumn="1" w:lastColumn="0" w:noHBand="0" w:noVBand="1"/>
            </w:tblPr>
            <w:tblGrid>
              <w:gridCol w:w="709"/>
              <w:gridCol w:w="1239"/>
              <w:gridCol w:w="2905"/>
              <w:gridCol w:w="2108"/>
              <w:gridCol w:w="2395"/>
            </w:tblGrid>
            <w:tr w:rsidR="00BF1D8F" w:rsidRPr="001659CE" w14:paraId="5EBC529B" w14:textId="77777777" w:rsidTr="00377164">
              <w:trPr>
                <w:trHeight w:val="2697"/>
              </w:trPr>
              <w:tc>
                <w:tcPr>
                  <w:tcW w:w="709" w:type="dxa"/>
                  <w:shd w:val="clear" w:color="auto" w:fill="auto"/>
                  <w:vAlign w:val="center"/>
                </w:tcPr>
                <w:p w14:paraId="26BB19A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9" w:type="dxa"/>
                  <w:tcBorders>
                    <w:bottom w:val="single" w:sz="4" w:space="0" w:color="auto"/>
                  </w:tcBorders>
                  <w:shd w:val="clear" w:color="auto" w:fill="auto"/>
                  <w:vAlign w:val="center"/>
                </w:tcPr>
                <w:p w14:paraId="72D2E36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905" w:type="dxa"/>
                  <w:tcBorders>
                    <w:bottom w:val="single" w:sz="4" w:space="0" w:color="auto"/>
                  </w:tcBorders>
                  <w:shd w:val="clear" w:color="auto" w:fill="auto"/>
                  <w:vAlign w:val="center"/>
                </w:tcPr>
                <w:p w14:paraId="1F6B66F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108" w:type="dxa"/>
                  <w:tcBorders>
                    <w:bottom w:val="single" w:sz="4" w:space="0" w:color="auto"/>
                  </w:tcBorders>
                  <w:shd w:val="clear" w:color="auto" w:fill="auto"/>
                  <w:vAlign w:val="center"/>
                </w:tcPr>
                <w:p w14:paraId="765A35E5" w14:textId="3566CA4E"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7DD2916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1221A03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F0B6E6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6497A09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27F890A8" w14:textId="75293500"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4C02B5" w:rsidRPr="001659CE">
                    <w:rPr>
                      <w:rFonts w:ascii="Arial" w:eastAsia="Calibri" w:hAnsi="Arial" w:cs="Arial"/>
                      <w:b/>
                      <w:bCs/>
                      <w:sz w:val="24"/>
                      <w:szCs w:val="24"/>
                    </w:rPr>
                    <w:br/>
                  </w:r>
                </w:p>
              </w:tc>
              <w:tc>
                <w:tcPr>
                  <w:tcW w:w="2395" w:type="dxa"/>
                  <w:tcBorders>
                    <w:bottom w:val="single" w:sz="4" w:space="0" w:color="auto"/>
                  </w:tcBorders>
                  <w:shd w:val="clear" w:color="auto" w:fill="auto"/>
                  <w:vAlign w:val="center"/>
                </w:tcPr>
                <w:p w14:paraId="05D241A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E2DFF4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75A755E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2F977CB9" w14:textId="0C9CFD50"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61989E2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15111A55" w14:textId="77777777" w:rsidR="00E148DA" w:rsidRDefault="00F709F8"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p>
                <w:p w14:paraId="36F7E296" w14:textId="112D61E4"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bCs/>
                      <w:sz w:val="24"/>
                      <w:szCs w:val="24"/>
                    </w:rPr>
                    <w:t>[Mg/rok]</w:t>
                  </w:r>
                </w:p>
              </w:tc>
            </w:tr>
            <w:tr w:rsidR="00E60CFD" w:rsidRPr="001659CE" w14:paraId="219CDF7E" w14:textId="77777777" w:rsidTr="00377164">
              <w:trPr>
                <w:trHeight w:val="2217"/>
              </w:trPr>
              <w:tc>
                <w:tcPr>
                  <w:tcW w:w="709" w:type="dxa"/>
                  <w:shd w:val="clear" w:color="auto" w:fill="auto"/>
                  <w:vAlign w:val="center"/>
                </w:tcPr>
                <w:p w14:paraId="79B9F46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9" w:type="dxa"/>
                  <w:tcBorders>
                    <w:top w:val="nil"/>
                    <w:left w:val="single" w:sz="4" w:space="0" w:color="auto"/>
                    <w:bottom w:val="single" w:sz="4" w:space="0" w:color="auto"/>
                    <w:right w:val="single" w:sz="4" w:space="0" w:color="auto"/>
                  </w:tcBorders>
                  <w:shd w:val="clear" w:color="auto" w:fill="auto"/>
                  <w:vAlign w:val="center"/>
                </w:tcPr>
                <w:p w14:paraId="6DE1E310"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905" w:type="dxa"/>
                  <w:tcBorders>
                    <w:top w:val="single" w:sz="4" w:space="0" w:color="auto"/>
                    <w:left w:val="nil"/>
                    <w:bottom w:val="single" w:sz="4" w:space="0" w:color="auto"/>
                    <w:right w:val="single" w:sz="4" w:space="0" w:color="auto"/>
                  </w:tcBorders>
                  <w:shd w:val="clear" w:color="auto" w:fill="auto"/>
                  <w:vAlign w:val="center"/>
                </w:tcPr>
                <w:p w14:paraId="0DD0E051" w14:textId="4838F893"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Inne odpady </w:t>
                  </w:r>
                  <w:r w:rsidR="007B7645">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r w:rsidR="00442006" w:rsidRPr="001659CE">
                    <w:rPr>
                      <w:rFonts w:ascii="Arial" w:hAnsi="Arial" w:cs="Arial"/>
                      <w:bCs/>
                      <w:sz w:val="24"/>
                      <w:szCs w:val="24"/>
                    </w:rPr>
                    <w:br/>
                  </w:r>
                  <w:r w:rsidRPr="001659CE">
                    <w:rPr>
                      <w:rFonts w:ascii="Arial" w:hAnsi="Arial" w:cs="Arial"/>
                      <w:bCs/>
                      <w:sz w:val="24"/>
                      <w:szCs w:val="24"/>
                    </w:rPr>
                    <w:t xml:space="preserve">niż wymienione </w:t>
                  </w:r>
                  <w:r w:rsidR="00442006" w:rsidRPr="001659CE">
                    <w:rPr>
                      <w:rFonts w:ascii="Arial" w:hAnsi="Arial" w:cs="Arial"/>
                      <w:bCs/>
                      <w:sz w:val="24"/>
                      <w:szCs w:val="24"/>
                    </w:rPr>
                    <w:br/>
                  </w:r>
                  <w:r w:rsidRPr="001659CE">
                    <w:rPr>
                      <w:rFonts w:ascii="Arial" w:hAnsi="Arial" w:cs="Arial"/>
                      <w:bCs/>
                      <w:sz w:val="24"/>
                      <w:szCs w:val="24"/>
                    </w:rPr>
                    <w:t>w 19 12 11</w:t>
                  </w:r>
                  <w:r w:rsidR="004C02B5" w:rsidRPr="001659CE">
                    <w:rPr>
                      <w:rFonts w:ascii="Arial" w:hAnsi="Arial" w:cs="Arial"/>
                      <w:bCs/>
                      <w:sz w:val="24"/>
                      <w:szCs w:val="24"/>
                    </w:rPr>
                    <w:br/>
                  </w:r>
                </w:p>
              </w:tc>
              <w:tc>
                <w:tcPr>
                  <w:tcW w:w="2108" w:type="dxa"/>
                  <w:tcBorders>
                    <w:top w:val="nil"/>
                    <w:left w:val="single" w:sz="4" w:space="0" w:color="auto"/>
                    <w:bottom w:val="single" w:sz="4" w:space="0" w:color="auto"/>
                    <w:right w:val="single" w:sz="4" w:space="0" w:color="auto"/>
                  </w:tcBorders>
                  <w:shd w:val="clear" w:color="auto" w:fill="auto"/>
                  <w:vAlign w:val="center"/>
                </w:tcPr>
                <w:p w14:paraId="213A2E8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395" w:type="dxa"/>
                  <w:tcBorders>
                    <w:top w:val="nil"/>
                    <w:left w:val="nil"/>
                    <w:bottom w:val="single" w:sz="4" w:space="0" w:color="auto"/>
                    <w:right w:val="single" w:sz="4" w:space="0" w:color="auto"/>
                  </w:tcBorders>
                  <w:shd w:val="clear" w:color="auto" w:fill="auto"/>
                  <w:vAlign w:val="center"/>
                </w:tcPr>
                <w:p w14:paraId="50171C13" w14:textId="0516BEF1"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5 730</w:t>
                  </w:r>
                </w:p>
              </w:tc>
            </w:tr>
            <w:tr w:rsidR="00E60CFD" w:rsidRPr="001659CE" w14:paraId="58A4AA58" w14:textId="77777777" w:rsidTr="00377164">
              <w:trPr>
                <w:trHeight w:val="637"/>
              </w:trPr>
              <w:tc>
                <w:tcPr>
                  <w:tcW w:w="709" w:type="dxa"/>
                  <w:shd w:val="clear" w:color="auto" w:fill="auto"/>
                  <w:vAlign w:val="center"/>
                </w:tcPr>
                <w:p w14:paraId="1A36AF6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3EF3D8F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2905" w:type="dxa"/>
                  <w:tcBorders>
                    <w:top w:val="single" w:sz="4" w:space="0" w:color="auto"/>
                    <w:left w:val="nil"/>
                    <w:bottom w:val="single" w:sz="4" w:space="0" w:color="auto"/>
                    <w:right w:val="single" w:sz="4" w:space="0" w:color="auto"/>
                  </w:tcBorders>
                  <w:shd w:val="clear" w:color="auto" w:fill="auto"/>
                  <w:vAlign w:val="center"/>
                </w:tcPr>
                <w:p w14:paraId="2BD72757" w14:textId="28FD477B"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4C02B5" w:rsidRPr="001659CE">
                    <w:rPr>
                      <w:rFonts w:ascii="Arial" w:hAnsi="Arial" w:cs="Arial"/>
                      <w:bCs/>
                      <w:sz w:val="24"/>
                      <w:szCs w:val="24"/>
                    </w:rPr>
                    <w:br/>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780D038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395" w:type="dxa"/>
                  <w:tcBorders>
                    <w:top w:val="single" w:sz="4" w:space="0" w:color="auto"/>
                    <w:left w:val="nil"/>
                    <w:bottom w:val="single" w:sz="4" w:space="0" w:color="auto"/>
                    <w:right w:val="single" w:sz="4" w:space="0" w:color="auto"/>
                  </w:tcBorders>
                  <w:shd w:val="clear" w:color="auto" w:fill="auto"/>
                  <w:vAlign w:val="center"/>
                </w:tcPr>
                <w:p w14:paraId="264C4FF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E60CFD" w:rsidRPr="001659CE" w14:paraId="6117FBA3" w14:textId="77777777" w:rsidTr="00377164">
              <w:trPr>
                <w:trHeight w:val="637"/>
              </w:trPr>
              <w:tc>
                <w:tcPr>
                  <w:tcW w:w="709" w:type="dxa"/>
                  <w:shd w:val="clear" w:color="auto" w:fill="auto"/>
                  <w:vAlign w:val="center"/>
                </w:tcPr>
                <w:p w14:paraId="4027D63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9" w:type="dxa"/>
                  <w:tcBorders>
                    <w:top w:val="nil"/>
                    <w:left w:val="single" w:sz="4" w:space="0" w:color="auto"/>
                    <w:bottom w:val="single" w:sz="4" w:space="0" w:color="auto"/>
                    <w:right w:val="single" w:sz="4" w:space="0" w:color="auto"/>
                  </w:tcBorders>
                  <w:shd w:val="clear" w:color="auto" w:fill="auto"/>
                  <w:vAlign w:val="center"/>
                </w:tcPr>
                <w:p w14:paraId="535223E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2905" w:type="dxa"/>
                  <w:tcBorders>
                    <w:top w:val="nil"/>
                    <w:left w:val="nil"/>
                    <w:bottom w:val="single" w:sz="4" w:space="0" w:color="auto"/>
                    <w:right w:val="single" w:sz="4" w:space="0" w:color="auto"/>
                  </w:tcBorders>
                  <w:shd w:val="clear" w:color="auto" w:fill="auto"/>
                  <w:vAlign w:val="center"/>
                </w:tcPr>
                <w:p w14:paraId="1137E435" w14:textId="17ABF48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4C02B5" w:rsidRPr="001659CE">
                    <w:rPr>
                      <w:rFonts w:ascii="Arial" w:hAnsi="Arial" w:cs="Arial"/>
                      <w:bCs/>
                      <w:sz w:val="24"/>
                      <w:szCs w:val="24"/>
                    </w:rPr>
                    <w:br/>
                  </w:r>
                </w:p>
              </w:tc>
              <w:tc>
                <w:tcPr>
                  <w:tcW w:w="2108" w:type="dxa"/>
                  <w:tcBorders>
                    <w:top w:val="nil"/>
                    <w:left w:val="single" w:sz="4" w:space="0" w:color="auto"/>
                    <w:bottom w:val="single" w:sz="4" w:space="0" w:color="auto"/>
                    <w:right w:val="single" w:sz="4" w:space="0" w:color="auto"/>
                  </w:tcBorders>
                  <w:shd w:val="clear" w:color="auto" w:fill="auto"/>
                  <w:vAlign w:val="center"/>
                </w:tcPr>
                <w:p w14:paraId="283A7AD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395" w:type="dxa"/>
                  <w:tcBorders>
                    <w:top w:val="nil"/>
                    <w:left w:val="nil"/>
                    <w:bottom w:val="single" w:sz="4" w:space="0" w:color="auto"/>
                    <w:right w:val="single" w:sz="4" w:space="0" w:color="auto"/>
                  </w:tcBorders>
                  <w:shd w:val="clear" w:color="auto" w:fill="auto"/>
                  <w:vAlign w:val="center"/>
                </w:tcPr>
                <w:p w14:paraId="6686EBF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E60CFD" w:rsidRPr="001659CE" w14:paraId="5C26F809" w14:textId="77777777" w:rsidTr="00377164">
              <w:trPr>
                <w:trHeight w:val="313"/>
              </w:trPr>
              <w:tc>
                <w:tcPr>
                  <w:tcW w:w="709" w:type="dxa"/>
                  <w:shd w:val="clear" w:color="auto" w:fill="auto"/>
                  <w:vAlign w:val="center"/>
                </w:tcPr>
                <w:p w14:paraId="701D74E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9" w:type="dxa"/>
                  <w:tcBorders>
                    <w:top w:val="nil"/>
                    <w:left w:val="single" w:sz="4" w:space="0" w:color="auto"/>
                    <w:bottom w:val="single" w:sz="4" w:space="0" w:color="auto"/>
                    <w:right w:val="single" w:sz="4" w:space="0" w:color="auto"/>
                  </w:tcBorders>
                  <w:shd w:val="clear" w:color="auto" w:fill="auto"/>
                  <w:vAlign w:val="center"/>
                </w:tcPr>
                <w:p w14:paraId="351BAAB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20 03 02</w:t>
                  </w:r>
                </w:p>
              </w:tc>
              <w:tc>
                <w:tcPr>
                  <w:tcW w:w="2905" w:type="dxa"/>
                  <w:tcBorders>
                    <w:top w:val="nil"/>
                    <w:left w:val="nil"/>
                    <w:bottom w:val="single" w:sz="4" w:space="0" w:color="auto"/>
                    <w:right w:val="single" w:sz="4" w:space="0" w:color="auto"/>
                  </w:tcBorders>
                  <w:shd w:val="clear" w:color="auto" w:fill="auto"/>
                  <w:vAlign w:val="center"/>
                </w:tcPr>
                <w:p w14:paraId="01705F96" w14:textId="3ACFC2E5"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4C02B5" w:rsidRPr="001659CE">
                    <w:rPr>
                      <w:rFonts w:ascii="Arial" w:hAnsi="Arial" w:cs="Arial"/>
                      <w:bCs/>
                      <w:sz w:val="24"/>
                      <w:szCs w:val="24"/>
                    </w:rPr>
                    <w:br/>
                  </w:r>
                </w:p>
              </w:tc>
              <w:tc>
                <w:tcPr>
                  <w:tcW w:w="2108" w:type="dxa"/>
                  <w:tcBorders>
                    <w:top w:val="nil"/>
                    <w:left w:val="single" w:sz="4" w:space="0" w:color="auto"/>
                    <w:bottom w:val="single" w:sz="4" w:space="0" w:color="auto"/>
                    <w:right w:val="single" w:sz="4" w:space="0" w:color="auto"/>
                  </w:tcBorders>
                  <w:shd w:val="clear" w:color="auto" w:fill="auto"/>
                  <w:vAlign w:val="center"/>
                </w:tcPr>
                <w:p w14:paraId="4F0FA6B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395" w:type="dxa"/>
                  <w:tcBorders>
                    <w:top w:val="nil"/>
                    <w:left w:val="nil"/>
                    <w:bottom w:val="single" w:sz="4" w:space="0" w:color="auto"/>
                    <w:right w:val="single" w:sz="4" w:space="0" w:color="auto"/>
                  </w:tcBorders>
                  <w:shd w:val="clear" w:color="auto" w:fill="auto"/>
                  <w:vAlign w:val="center"/>
                </w:tcPr>
                <w:p w14:paraId="267B1D7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BF1D8F" w:rsidRPr="001659CE" w14:paraId="4D02B2C2" w14:textId="77777777" w:rsidTr="00377164">
              <w:trPr>
                <w:trHeight w:val="322"/>
              </w:trPr>
              <w:tc>
                <w:tcPr>
                  <w:tcW w:w="4853" w:type="dxa"/>
                  <w:gridSpan w:val="3"/>
                  <w:tcBorders>
                    <w:right w:val="single" w:sz="4" w:space="0" w:color="auto"/>
                  </w:tcBorders>
                  <w:shd w:val="clear" w:color="auto" w:fill="auto"/>
                  <w:vAlign w:val="center"/>
                </w:tcPr>
                <w:p w14:paraId="5E0650E0" w14:textId="49A5B244" w:rsidR="00E60CFD" w:rsidRPr="001659CE" w:rsidRDefault="004C02B5"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108" w:type="dxa"/>
                  <w:tcBorders>
                    <w:top w:val="nil"/>
                    <w:left w:val="single" w:sz="4" w:space="0" w:color="auto"/>
                    <w:bottom w:val="single" w:sz="4" w:space="0" w:color="auto"/>
                    <w:right w:val="single" w:sz="4" w:space="0" w:color="auto"/>
                  </w:tcBorders>
                  <w:shd w:val="clear" w:color="auto" w:fill="auto"/>
                  <w:vAlign w:val="center"/>
                </w:tcPr>
                <w:p w14:paraId="335998E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100</w:t>
                  </w:r>
                </w:p>
              </w:tc>
              <w:tc>
                <w:tcPr>
                  <w:tcW w:w="2395" w:type="dxa"/>
                  <w:tcBorders>
                    <w:top w:val="nil"/>
                    <w:left w:val="nil"/>
                    <w:bottom w:val="single" w:sz="4" w:space="0" w:color="auto"/>
                    <w:right w:val="single" w:sz="4" w:space="0" w:color="auto"/>
                  </w:tcBorders>
                  <w:shd w:val="clear" w:color="auto" w:fill="auto"/>
                  <w:vAlign w:val="center"/>
                </w:tcPr>
                <w:p w14:paraId="0F4B0B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12 930</w:t>
                  </w:r>
                </w:p>
              </w:tc>
            </w:tr>
          </w:tbl>
          <w:p w14:paraId="7B90ABF7" w14:textId="77777777" w:rsidR="00E60CFD" w:rsidRPr="001659CE" w:rsidRDefault="00E60CFD" w:rsidP="008B1CEC">
            <w:pPr>
              <w:spacing w:after="160" w:line="320" w:lineRule="atLeast"/>
              <w:rPr>
                <w:rFonts w:ascii="Arial" w:eastAsia="Times New Roman" w:hAnsi="Arial" w:cs="Arial"/>
                <w:b/>
                <w:sz w:val="24"/>
                <w:szCs w:val="24"/>
                <w:u w:val="single"/>
              </w:rPr>
            </w:pPr>
          </w:p>
          <w:p w14:paraId="4CBD0985" w14:textId="77777777" w:rsidR="00442006" w:rsidRPr="001659CE" w:rsidRDefault="00442006" w:rsidP="008B1CEC">
            <w:pPr>
              <w:spacing w:after="160" w:line="320" w:lineRule="atLeast"/>
              <w:rPr>
                <w:rFonts w:ascii="Arial" w:eastAsia="Times New Roman" w:hAnsi="Arial" w:cs="Arial"/>
                <w:b/>
                <w:sz w:val="24"/>
                <w:szCs w:val="24"/>
                <w:u w:val="single"/>
              </w:rPr>
            </w:pPr>
          </w:p>
          <w:p w14:paraId="5B54E259" w14:textId="77777777" w:rsidR="00442006" w:rsidRPr="001659CE" w:rsidRDefault="00442006" w:rsidP="008B1CEC">
            <w:pPr>
              <w:spacing w:after="160" w:line="320" w:lineRule="atLeast"/>
              <w:rPr>
                <w:rFonts w:ascii="Arial" w:eastAsia="Times New Roman" w:hAnsi="Arial" w:cs="Arial"/>
                <w:b/>
                <w:sz w:val="24"/>
                <w:szCs w:val="24"/>
                <w:u w:val="single"/>
              </w:rPr>
            </w:pPr>
          </w:p>
          <w:p w14:paraId="56E85820" w14:textId="77777777" w:rsidR="00442006" w:rsidRPr="001659CE" w:rsidRDefault="00442006" w:rsidP="008B1CEC">
            <w:pPr>
              <w:spacing w:after="160" w:line="320" w:lineRule="atLeast"/>
              <w:rPr>
                <w:rFonts w:ascii="Arial" w:eastAsia="Times New Roman" w:hAnsi="Arial" w:cs="Arial"/>
                <w:b/>
                <w:sz w:val="24"/>
                <w:szCs w:val="24"/>
                <w:u w:val="single"/>
              </w:rPr>
            </w:pPr>
          </w:p>
          <w:p w14:paraId="3ABA7B3C" w14:textId="77777777" w:rsidR="004C02B5" w:rsidRPr="001659CE" w:rsidRDefault="004C02B5" w:rsidP="008B1CEC">
            <w:pPr>
              <w:spacing w:after="160" w:line="320" w:lineRule="atLeast"/>
              <w:rPr>
                <w:rFonts w:ascii="Arial" w:eastAsia="Times New Roman" w:hAnsi="Arial" w:cs="Arial"/>
                <w:b/>
                <w:sz w:val="24"/>
                <w:szCs w:val="24"/>
                <w:u w:val="single"/>
              </w:rPr>
            </w:pPr>
          </w:p>
          <w:p w14:paraId="29F519F1" w14:textId="2A8197ED" w:rsidR="004C02B5" w:rsidRPr="001659CE" w:rsidRDefault="00D209CE" w:rsidP="008B1CEC">
            <w:pPr>
              <w:spacing w:after="160" w:line="320" w:lineRule="atLeast"/>
              <w:rPr>
                <w:rFonts w:ascii="Arial" w:eastAsia="Times New Roman" w:hAnsi="Arial" w:cs="Arial"/>
                <w:b/>
                <w:sz w:val="24"/>
                <w:szCs w:val="24"/>
                <w:u w:val="single"/>
              </w:rPr>
            </w:pPr>
            <w:r w:rsidRPr="001659CE">
              <w:rPr>
                <w:rFonts w:ascii="Arial" w:eastAsia="Times New Roman" w:hAnsi="Arial" w:cs="Arial"/>
                <w:b/>
                <w:sz w:val="24"/>
                <w:szCs w:val="24"/>
                <w:u w:val="single"/>
              </w:rPr>
              <w:br/>
            </w:r>
          </w:p>
          <w:p w14:paraId="79178C76" w14:textId="4D56946E" w:rsidR="009C1221"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A-3.3</w:t>
            </w:r>
            <w:r w:rsidR="00D209CE" w:rsidRPr="001659CE">
              <w:rPr>
                <w:rFonts w:cs="Arial"/>
                <w:b/>
                <w:sz w:val="24"/>
                <w:szCs w:val="24"/>
              </w:rPr>
              <w:t>,</w:t>
            </w:r>
            <w:r w:rsidRPr="001659CE">
              <w:rPr>
                <w:rFonts w:cs="Arial"/>
                <w:b/>
                <w:sz w:val="24"/>
                <w:szCs w:val="24"/>
              </w:rPr>
              <w:t xml:space="preserve"> o powierzchni 90 m</w:t>
            </w:r>
            <w:r w:rsidRPr="001659CE">
              <w:rPr>
                <w:rFonts w:cs="Arial"/>
                <w:b/>
                <w:sz w:val="24"/>
                <w:szCs w:val="24"/>
                <w:vertAlign w:val="superscript"/>
              </w:rPr>
              <w:t>2</w:t>
            </w:r>
            <w:r w:rsidR="00D209CE" w:rsidRPr="001659CE">
              <w:rPr>
                <w:rFonts w:cs="Arial"/>
                <w:b/>
                <w:sz w:val="24"/>
                <w:szCs w:val="24"/>
              </w:rPr>
              <w:br/>
            </w:r>
          </w:p>
          <w:tbl>
            <w:tblPr>
              <w:tblStyle w:val="Tabela-Siatka2"/>
              <w:tblW w:w="9354" w:type="dxa"/>
              <w:tblLayout w:type="fixed"/>
              <w:tblLook w:val="04A0" w:firstRow="1" w:lastRow="0" w:firstColumn="1" w:lastColumn="0" w:noHBand="0" w:noVBand="1"/>
            </w:tblPr>
            <w:tblGrid>
              <w:gridCol w:w="704"/>
              <w:gridCol w:w="1230"/>
              <w:gridCol w:w="2884"/>
              <w:gridCol w:w="2093"/>
              <w:gridCol w:w="2443"/>
            </w:tblGrid>
            <w:tr w:rsidR="00BF1D8F" w:rsidRPr="001659CE" w14:paraId="7BED1A39" w14:textId="77777777" w:rsidTr="00D209CE">
              <w:tc>
                <w:tcPr>
                  <w:tcW w:w="704" w:type="dxa"/>
                  <w:shd w:val="clear" w:color="auto" w:fill="auto"/>
                  <w:vAlign w:val="center"/>
                </w:tcPr>
                <w:p w14:paraId="5240E9F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1F5BDDB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256093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59ACDC0C" w14:textId="0A55164A"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57829A5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4868D21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785113F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597914B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51BE2A2" w14:textId="200C6FE5"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D209CE" w:rsidRPr="001659CE">
                    <w:rPr>
                      <w:rFonts w:ascii="Arial" w:eastAsia="Calibri" w:hAnsi="Arial" w:cs="Arial"/>
                      <w:b/>
                      <w:bCs/>
                      <w:sz w:val="24"/>
                      <w:szCs w:val="24"/>
                    </w:rPr>
                    <w:br/>
                  </w:r>
                </w:p>
              </w:tc>
              <w:tc>
                <w:tcPr>
                  <w:tcW w:w="2443" w:type="dxa"/>
                  <w:shd w:val="clear" w:color="auto" w:fill="auto"/>
                  <w:vAlign w:val="center"/>
                </w:tcPr>
                <w:p w14:paraId="69D21EE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3CF7F9F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103CD96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96D6DD6" w14:textId="7D309733"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461B524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2AC7BB6F" w14:textId="77777777" w:rsidR="00F709F8" w:rsidRDefault="00F709F8"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Pr>
                      <w:rFonts w:ascii="Arial" w:eastAsia="Calibri" w:hAnsi="Arial" w:cs="Arial"/>
                      <w:b/>
                      <w:bCs/>
                      <w:sz w:val="24"/>
                      <w:szCs w:val="24"/>
                    </w:rPr>
                    <w:br/>
                  </w:r>
                </w:p>
                <w:p w14:paraId="21315095" w14:textId="4B6E6A7D" w:rsidR="00E60CFD" w:rsidRPr="001659CE" w:rsidRDefault="00F709F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0B266329" w14:textId="77777777" w:rsidTr="00D209CE">
              <w:tc>
                <w:tcPr>
                  <w:tcW w:w="704" w:type="dxa"/>
                  <w:shd w:val="clear" w:color="auto" w:fill="auto"/>
                  <w:vAlign w:val="center"/>
                </w:tcPr>
                <w:p w14:paraId="5214027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nil"/>
                    <w:left w:val="single" w:sz="4" w:space="0" w:color="auto"/>
                    <w:bottom w:val="single" w:sz="4" w:space="0" w:color="auto"/>
                    <w:right w:val="single" w:sz="4" w:space="0" w:color="auto"/>
                  </w:tcBorders>
                  <w:shd w:val="clear" w:color="auto" w:fill="auto"/>
                  <w:vAlign w:val="center"/>
                </w:tcPr>
                <w:p w14:paraId="64AEFED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19 12 12</w:t>
                  </w:r>
                </w:p>
              </w:tc>
              <w:tc>
                <w:tcPr>
                  <w:tcW w:w="2884" w:type="dxa"/>
                  <w:tcBorders>
                    <w:top w:val="nil"/>
                    <w:left w:val="nil"/>
                    <w:bottom w:val="single" w:sz="4" w:space="0" w:color="auto"/>
                    <w:right w:val="single" w:sz="4" w:space="0" w:color="auto"/>
                  </w:tcBorders>
                  <w:shd w:val="clear" w:color="auto" w:fill="auto"/>
                  <w:vAlign w:val="center"/>
                </w:tcPr>
                <w:p w14:paraId="5D861292" w14:textId="7D44C788" w:rsidR="00080058"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Inne odpady </w:t>
                  </w:r>
                  <w:r w:rsidR="007B7645">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p>
                <w:p w14:paraId="77E1C74B" w14:textId="77777777" w:rsidR="00080058"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2872A099" w14:textId="6E3A255E"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w 19 12 11</w:t>
                  </w:r>
                  <w:r w:rsidR="00D209CE"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5087CD0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443" w:type="dxa"/>
                  <w:tcBorders>
                    <w:top w:val="nil"/>
                    <w:left w:val="nil"/>
                    <w:bottom w:val="single" w:sz="4" w:space="0" w:color="auto"/>
                    <w:right w:val="single" w:sz="4" w:space="0" w:color="auto"/>
                  </w:tcBorders>
                  <w:shd w:val="clear" w:color="auto" w:fill="auto"/>
                  <w:vAlign w:val="center"/>
                </w:tcPr>
                <w:p w14:paraId="04D2196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5 730</w:t>
                  </w:r>
                </w:p>
              </w:tc>
            </w:tr>
            <w:tr w:rsidR="00E60CFD" w:rsidRPr="001659CE" w14:paraId="47967683" w14:textId="77777777" w:rsidTr="00D209CE">
              <w:tc>
                <w:tcPr>
                  <w:tcW w:w="704" w:type="dxa"/>
                  <w:shd w:val="clear" w:color="auto" w:fill="auto"/>
                  <w:vAlign w:val="center"/>
                </w:tcPr>
                <w:p w14:paraId="5AB6D95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33BC8FFC"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20 01 08</w:t>
                  </w:r>
                </w:p>
              </w:tc>
              <w:tc>
                <w:tcPr>
                  <w:tcW w:w="2884" w:type="dxa"/>
                  <w:tcBorders>
                    <w:top w:val="nil"/>
                    <w:left w:val="nil"/>
                    <w:bottom w:val="single" w:sz="4" w:space="0" w:color="auto"/>
                    <w:right w:val="single" w:sz="4" w:space="0" w:color="auto"/>
                  </w:tcBorders>
                  <w:shd w:val="clear" w:color="auto" w:fill="auto"/>
                  <w:vAlign w:val="center"/>
                </w:tcPr>
                <w:p w14:paraId="63EC84EC" w14:textId="5316A392"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D209CE"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3B42B6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443" w:type="dxa"/>
                  <w:tcBorders>
                    <w:top w:val="nil"/>
                    <w:left w:val="nil"/>
                    <w:bottom w:val="single" w:sz="4" w:space="0" w:color="auto"/>
                    <w:right w:val="single" w:sz="4" w:space="0" w:color="auto"/>
                  </w:tcBorders>
                  <w:shd w:val="clear" w:color="auto" w:fill="auto"/>
                  <w:vAlign w:val="center"/>
                </w:tcPr>
                <w:p w14:paraId="31F2B85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E60CFD" w:rsidRPr="001659CE" w14:paraId="0CCBB87C" w14:textId="77777777" w:rsidTr="00D209CE">
              <w:tc>
                <w:tcPr>
                  <w:tcW w:w="704" w:type="dxa"/>
                  <w:shd w:val="clear" w:color="auto" w:fill="auto"/>
                  <w:vAlign w:val="center"/>
                </w:tcPr>
                <w:p w14:paraId="724D4D1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1A9257F9"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20 02 01</w:t>
                  </w:r>
                </w:p>
              </w:tc>
              <w:tc>
                <w:tcPr>
                  <w:tcW w:w="2884" w:type="dxa"/>
                  <w:tcBorders>
                    <w:top w:val="nil"/>
                    <w:left w:val="nil"/>
                    <w:bottom w:val="single" w:sz="4" w:space="0" w:color="auto"/>
                    <w:right w:val="single" w:sz="4" w:space="0" w:color="auto"/>
                  </w:tcBorders>
                  <w:shd w:val="clear" w:color="auto" w:fill="auto"/>
                  <w:vAlign w:val="center"/>
                </w:tcPr>
                <w:p w14:paraId="7B45BA5A" w14:textId="268DE8E4"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D209CE"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D0B192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443" w:type="dxa"/>
                  <w:tcBorders>
                    <w:top w:val="nil"/>
                    <w:left w:val="nil"/>
                    <w:bottom w:val="single" w:sz="4" w:space="0" w:color="auto"/>
                    <w:right w:val="single" w:sz="4" w:space="0" w:color="auto"/>
                  </w:tcBorders>
                  <w:shd w:val="clear" w:color="auto" w:fill="auto"/>
                  <w:vAlign w:val="center"/>
                </w:tcPr>
                <w:p w14:paraId="6DD12D8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E60CFD" w:rsidRPr="001659CE" w14:paraId="4FA35398" w14:textId="77777777" w:rsidTr="00D209CE">
              <w:tc>
                <w:tcPr>
                  <w:tcW w:w="704" w:type="dxa"/>
                  <w:shd w:val="clear" w:color="auto" w:fill="auto"/>
                  <w:vAlign w:val="center"/>
                </w:tcPr>
                <w:p w14:paraId="7E71220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553303C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20 03 02</w:t>
                  </w:r>
                </w:p>
              </w:tc>
              <w:tc>
                <w:tcPr>
                  <w:tcW w:w="2884" w:type="dxa"/>
                  <w:tcBorders>
                    <w:top w:val="nil"/>
                    <w:left w:val="nil"/>
                    <w:bottom w:val="single" w:sz="4" w:space="0" w:color="auto"/>
                    <w:right w:val="single" w:sz="4" w:space="0" w:color="auto"/>
                  </w:tcBorders>
                  <w:shd w:val="clear" w:color="auto" w:fill="auto"/>
                  <w:vAlign w:val="center"/>
                </w:tcPr>
                <w:p w14:paraId="21244A0D" w14:textId="13C3191F"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D209CE"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839920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100</w:t>
                  </w:r>
                </w:p>
              </w:tc>
              <w:tc>
                <w:tcPr>
                  <w:tcW w:w="2443" w:type="dxa"/>
                  <w:tcBorders>
                    <w:top w:val="nil"/>
                    <w:left w:val="nil"/>
                    <w:bottom w:val="single" w:sz="4" w:space="0" w:color="auto"/>
                    <w:right w:val="single" w:sz="4" w:space="0" w:color="auto"/>
                  </w:tcBorders>
                  <w:shd w:val="clear" w:color="auto" w:fill="auto"/>
                  <w:vAlign w:val="center"/>
                </w:tcPr>
                <w:p w14:paraId="23A36D4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2 400</w:t>
                  </w:r>
                </w:p>
              </w:tc>
            </w:tr>
            <w:tr w:rsidR="00BF1D8F" w:rsidRPr="001659CE" w14:paraId="1A381976" w14:textId="77777777" w:rsidTr="00D209CE">
              <w:tc>
                <w:tcPr>
                  <w:tcW w:w="4818" w:type="dxa"/>
                  <w:gridSpan w:val="3"/>
                  <w:tcBorders>
                    <w:right w:val="single" w:sz="4" w:space="0" w:color="auto"/>
                  </w:tcBorders>
                  <w:shd w:val="clear" w:color="auto" w:fill="auto"/>
                  <w:vAlign w:val="center"/>
                </w:tcPr>
                <w:p w14:paraId="47CAC729" w14:textId="6BC7E858" w:rsidR="00E60CFD" w:rsidRPr="001659CE" w:rsidRDefault="00D209CE"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9473AA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100</w:t>
                  </w:r>
                </w:p>
              </w:tc>
              <w:tc>
                <w:tcPr>
                  <w:tcW w:w="2443" w:type="dxa"/>
                  <w:tcBorders>
                    <w:top w:val="nil"/>
                    <w:left w:val="nil"/>
                    <w:bottom w:val="single" w:sz="4" w:space="0" w:color="auto"/>
                    <w:right w:val="single" w:sz="4" w:space="0" w:color="auto"/>
                  </w:tcBorders>
                  <w:shd w:val="clear" w:color="auto" w:fill="auto"/>
                  <w:vAlign w:val="center"/>
                </w:tcPr>
                <w:p w14:paraId="4CA2BCF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12 930</w:t>
                  </w:r>
                </w:p>
              </w:tc>
            </w:tr>
          </w:tbl>
          <w:p w14:paraId="75359383" w14:textId="77777777" w:rsidR="00E60CFD" w:rsidRPr="001659CE" w:rsidRDefault="00E60CFD" w:rsidP="008B1CEC">
            <w:pPr>
              <w:spacing w:after="160" w:line="320" w:lineRule="atLeast"/>
              <w:rPr>
                <w:rFonts w:ascii="Arial" w:eastAsia="Times New Roman" w:hAnsi="Arial" w:cs="Arial"/>
                <w:b/>
                <w:sz w:val="24"/>
                <w:szCs w:val="24"/>
                <w:u w:val="single"/>
              </w:rPr>
            </w:pPr>
          </w:p>
          <w:p w14:paraId="3937F332" w14:textId="77777777" w:rsidR="00D209CE" w:rsidRPr="001659CE" w:rsidRDefault="00D209CE" w:rsidP="008B1CEC">
            <w:pPr>
              <w:spacing w:after="160" w:line="320" w:lineRule="atLeast"/>
              <w:rPr>
                <w:rFonts w:ascii="Arial" w:eastAsia="Times New Roman" w:hAnsi="Arial" w:cs="Arial"/>
                <w:b/>
                <w:sz w:val="24"/>
                <w:szCs w:val="24"/>
                <w:u w:val="single"/>
              </w:rPr>
            </w:pPr>
          </w:p>
          <w:p w14:paraId="7DF6F504" w14:textId="77777777" w:rsidR="00D209CE" w:rsidRPr="001659CE" w:rsidRDefault="00D209CE" w:rsidP="008B1CEC">
            <w:pPr>
              <w:spacing w:after="160" w:line="320" w:lineRule="atLeast"/>
              <w:rPr>
                <w:rFonts w:ascii="Arial" w:eastAsia="Times New Roman" w:hAnsi="Arial" w:cs="Arial"/>
                <w:b/>
                <w:sz w:val="24"/>
                <w:szCs w:val="24"/>
                <w:u w:val="single"/>
              </w:rPr>
            </w:pPr>
          </w:p>
          <w:p w14:paraId="79DBA208" w14:textId="77777777" w:rsidR="00D209CE" w:rsidRPr="001659CE" w:rsidRDefault="00D209CE" w:rsidP="008B1CEC">
            <w:pPr>
              <w:spacing w:after="160" w:line="320" w:lineRule="atLeast"/>
              <w:rPr>
                <w:rFonts w:ascii="Arial" w:eastAsia="Times New Roman" w:hAnsi="Arial" w:cs="Arial"/>
                <w:b/>
                <w:sz w:val="24"/>
                <w:szCs w:val="24"/>
                <w:u w:val="single"/>
              </w:rPr>
            </w:pPr>
          </w:p>
          <w:p w14:paraId="3C67A1E3" w14:textId="77777777" w:rsidR="00D209CE" w:rsidRPr="001659CE" w:rsidRDefault="00D209CE" w:rsidP="008B1CEC">
            <w:pPr>
              <w:spacing w:after="160" w:line="320" w:lineRule="atLeast"/>
              <w:rPr>
                <w:rFonts w:ascii="Arial" w:eastAsia="Times New Roman" w:hAnsi="Arial" w:cs="Arial"/>
                <w:b/>
                <w:sz w:val="24"/>
                <w:szCs w:val="24"/>
                <w:u w:val="single"/>
              </w:rPr>
            </w:pPr>
          </w:p>
          <w:p w14:paraId="7F56051B" w14:textId="635123F1" w:rsidR="00D209CE" w:rsidRDefault="00EE2FA8"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23690C04" w14:textId="7EE349AC"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A-4</w:t>
            </w:r>
            <w:r w:rsidR="00D209CE" w:rsidRPr="001659CE">
              <w:rPr>
                <w:rFonts w:cs="Arial"/>
                <w:b/>
                <w:sz w:val="24"/>
                <w:szCs w:val="24"/>
              </w:rPr>
              <w:t>,</w:t>
            </w:r>
            <w:r w:rsidRPr="001659CE">
              <w:rPr>
                <w:rFonts w:cs="Arial"/>
                <w:b/>
                <w:sz w:val="24"/>
                <w:szCs w:val="24"/>
              </w:rPr>
              <w:t xml:space="preserve"> o powierzchni 110 m</w:t>
            </w:r>
            <w:r w:rsidRPr="001659CE">
              <w:rPr>
                <w:rFonts w:cs="Arial"/>
                <w:b/>
                <w:sz w:val="24"/>
                <w:szCs w:val="24"/>
                <w:vertAlign w:val="superscript"/>
              </w:rPr>
              <w:t>2</w:t>
            </w:r>
          </w:p>
          <w:p w14:paraId="0DCAAAC2"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12" w:type="dxa"/>
              <w:tblLayout w:type="fixed"/>
              <w:tblLook w:val="04A0" w:firstRow="1" w:lastRow="0" w:firstColumn="1" w:lastColumn="0" w:noHBand="0" w:noVBand="1"/>
            </w:tblPr>
            <w:tblGrid>
              <w:gridCol w:w="704"/>
              <w:gridCol w:w="1230"/>
              <w:gridCol w:w="2884"/>
              <w:gridCol w:w="2093"/>
              <w:gridCol w:w="2301"/>
            </w:tblGrid>
            <w:tr w:rsidR="00BF1D8F" w:rsidRPr="001659CE" w14:paraId="4D9FCAF8" w14:textId="77777777" w:rsidTr="00CC4979">
              <w:tc>
                <w:tcPr>
                  <w:tcW w:w="704" w:type="dxa"/>
                  <w:shd w:val="clear" w:color="auto" w:fill="auto"/>
                  <w:vAlign w:val="center"/>
                </w:tcPr>
                <w:p w14:paraId="0FFEC00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3B18DC4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43C84C1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761AF6B3" w14:textId="549C7309"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037718A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0AF9A09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592F6E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1217F12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3B8A9C0A" w14:textId="1E644785"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CC4979" w:rsidRPr="001659CE">
                    <w:rPr>
                      <w:rFonts w:ascii="Arial" w:eastAsia="Calibri" w:hAnsi="Arial" w:cs="Arial"/>
                      <w:b/>
                      <w:bCs/>
                      <w:sz w:val="24"/>
                      <w:szCs w:val="24"/>
                    </w:rPr>
                    <w:br/>
                  </w:r>
                </w:p>
              </w:tc>
              <w:tc>
                <w:tcPr>
                  <w:tcW w:w="2301" w:type="dxa"/>
                  <w:shd w:val="clear" w:color="auto" w:fill="auto"/>
                  <w:vAlign w:val="center"/>
                </w:tcPr>
                <w:p w14:paraId="4F90FAA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07EDD74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4A679D9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416C1C5" w14:textId="0063D2D2"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7814505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3E5B3F7F" w14:textId="7317FC74"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14D67105" w14:textId="77777777" w:rsidTr="00CC4979">
              <w:tc>
                <w:tcPr>
                  <w:tcW w:w="704" w:type="dxa"/>
                  <w:shd w:val="clear" w:color="auto" w:fill="auto"/>
                  <w:vAlign w:val="center"/>
                </w:tcPr>
                <w:p w14:paraId="063A722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nil"/>
                    <w:left w:val="single" w:sz="4" w:space="0" w:color="auto"/>
                    <w:bottom w:val="single" w:sz="4" w:space="0" w:color="auto"/>
                    <w:right w:val="single" w:sz="4" w:space="0" w:color="auto"/>
                  </w:tcBorders>
                  <w:shd w:val="clear" w:color="auto" w:fill="auto"/>
                  <w:vAlign w:val="center"/>
                </w:tcPr>
                <w:p w14:paraId="0B39DE6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884" w:type="dxa"/>
                  <w:tcBorders>
                    <w:top w:val="nil"/>
                    <w:left w:val="nil"/>
                    <w:bottom w:val="single" w:sz="4" w:space="0" w:color="auto"/>
                    <w:right w:val="single" w:sz="4" w:space="0" w:color="auto"/>
                  </w:tcBorders>
                  <w:shd w:val="clear" w:color="auto" w:fill="auto"/>
                  <w:vAlign w:val="center"/>
                </w:tcPr>
                <w:p w14:paraId="461674B4" w14:textId="0BB7AA42"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Inne odpady </w:t>
                  </w:r>
                  <w:r w:rsidR="007B7645">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r w:rsidR="00FE55E7" w:rsidRPr="001659CE">
                    <w:rPr>
                      <w:rFonts w:ascii="Arial" w:hAnsi="Arial" w:cs="Arial"/>
                      <w:bCs/>
                      <w:sz w:val="24"/>
                      <w:szCs w:val="24"/>
                    </w:rPr>
                    <w:br/>
                  </w:r>
                  <w:r w:rsidRPr="001659CE">
                    <w:rPr>
                      <w:rFonts w:ascii="Arial" w:hAnsi="Arial" w:cs="Arial"/>
                      <w:bCs/>
                      <w:sz w:val="24"/>
                      <w:szCs w:val="24"/>
                    </w:rPr>
                    <w:t xml:space="preserve">niż wymienione </w:t>
                  </w:r>
                  <w:r w:rsidR="00FE55E7" w:rsidRPr="001659CE">
                    <w:rPr>
                      <w:rFonts w:ascii="Arial" w:hAnsi="Arial" w:cs="Arial"/>
                      <w:bCs/>
                      <w:sz w:val="24"/>
                      <w:szCs w:val="24"/>
                    </w:rPr>
                    <w:br/>
                  </w:r>
                  <w:r w:rsidRPr="001659CE">
                    <w:rPr>
                      <w:rFonts w:ascii="Arial" w:hAnsi="Arial" w:cs="Arial"/>
                      <w:bCs/>
                      <w:sz w:val="24"/>
                      <w:szCs w:val="24"/>
                    </w:rPr>
                    <w:t>w 19 12 11</w:t>
                  </w:r>
                  <w:r w:rsidR="00CC4979"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688025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0ACDD0F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11 450</w:t>
                  </w:r>
                </w:p>
              </w:tc>
            </w:tr>
            <w:tr w:rsidR="00E60CFD" w:rsidRPr="001659CE" w14:paraId="7D165FEF" w14:textId="77777777" w:rsidTr="00CC4979">
              <w:tc>
                <w:tcPr>
                  <w:tcW w:w="704" w:type="dxa"/>
                  <w:shd w:val="clear" w:color="auto" w:fill="auto"/>
                  <w:vAlign w:val="center"/>
                </w:tcPr>
                <w:p w14:paraId="01BA85C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6BAA657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2884" w:type="dxa"/>
                  <w:tcBorders>
                    <w:top w:val="nil"/>
                    <w:left w:val="nil"/>
                    <w:bottom w:val="single" w:sz="4" w:space="0" w:color="auto"/>
                    <w:right w:val="single" w:sz="4" w:space="0" w:color="auto"/>
                  </w:tcBorders>
                  <w:shd w:val="clear" w:color="auto" w:fill="auto"/>
                  <w:vAlign w:val="center"/>
                </w:tcPr>
                <w:p w14:paraId="0303D8C9" w14:textId="186EF56D"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CC4979"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5A04AF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3167FB0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E60CFD" w:rsidRPr="001659CE" w14:paraId="708C6FDE" w14:textId="77777777" w:rsidTr="00CC4979">
              <w:tc>
                <w:tcPr>
                  <w:tcW w:w="704" w:type="dxa"/>
                  <w:shd w:val="clear" w:color="auto" w:fill="auto"/>
                  <w:vAlign w:val="center"/>
                </w:tcPr>
                <w:p w14:paraId="5E6B419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53C0421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2884" w:type="dxa"/>
                  <w:tcBorders>
                    <w:top w:val="nil"/>
                    <w:left w:val="nil"/>
                    <w:bottom w:val="single" w:sz="4" w:space="0" w:color="auto"/>
                    <w:right w:val="single" w:sz="4" w:space="0" w:color="auto"/>
                  </w:tcBorders>
                  <w:shd w:val="clear" w:color="auto" w:fill="auto"/>
                  <w:vAlign w:val="center"/>
                </w:tcPr>
                <w:p w14:paraId="11B4D024" w14:textId="28CECE2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CC4979"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0A1AFB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35E014D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E60CFD" w:rsidRPr="001659CE" w14:paraId="0821C253" w14:textId="77777777" w:rsidTr="00CC4979">
              <w:tc>
                <w:tcPr>
                  <w:tcW w:w="704" w:type="dxa"/>
                  <w:shd w:val="clear" w:color="auto" w:fill="auto"/>
                  <w:vAlign w:val="center"/>
                </w:tcPr>
                <w:p w14:paraId="56AC89D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3430D00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20 03 02</w:t>
                  </w:r>
                </w:p>
              </w:tc>
              <w:tc>
                <w:tcPr>
                  <w:tcW w:w="2884" w:type="dxa"/>
                  <w:tcBorders>
                    <w:top w:val="nil"/>
                    <w:left w:val="nil"/>
                    <w:bottom w:val="single" w:sz="4" w:space="0" w:color="auto"/>
                    <w:right w:val="single" w:sz="4" w:space="0" w:color="auto"/>
                  </w:tcBorders>
                  <w:shd w:val="clear" w:color="auto" w:fill="auto"/>
                  <w:vAlign w:val="center"/>
                </w:tcPr>
                <w:p w14:paraId="4FAA5F7C" w14:textId="20C68642"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CC4979"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561DECF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5517ABA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BF1D8F" w:rsidRPr="001659CE" w14:paraId="3CDD8D38" w14:textId="77777777" w:rsidTr="00CC4979">
              <w:tc>
                <w:tcPr>
                  <w:tcW w:w="4818" w:type="dxa"/>
                  <w:gridSpan w:val="3"/>
                  <w:tcBorders>
                    <w:right w:val="single" w:sz="4" w:space="0" w:color="auto"/>
                  </w:tcBorders>
                  <w:shd w:val="clear" w:color="auto" w:fill="auto"/>
                  <w:vAlign w:val="center"/>
                </w:tcPr>
                <w:p w14:paraId="12289FA7" w14:textId="3BC80A45" w:rsidR="00E60CFD" w:rsidRPr="001659CE" w:rsidRDefault="00CC4979"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B8197A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75A4585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25 850</w:t>
                  </w:r>
                </w:p>
              </w:tc>
            </w:tr>
          </w:tbl>
          <w:p w14:paraId="1A7F7D2E" w14:textId="77777777" w:rsidR="00E60CFD" w:rsidRPr="001659CE" w:rsidRDefault="00E60CFD" w:rsidP="008B1CEC">
            <w:pPr>
              <w:spacing w:after="160" w:line="320" w:lineRule="atLeast"/>
              <w:rPr>
                <w:rFonts w:ascii="Arial" w:eastAsia="Times New Roman" w:hAnsi="Arial" w:cs="Arial"/>
                <w:b/>
                <w:sz w:val="24"/>
                <w:szCs w:val="24"/>
                <w:u w:val="single"/>
              </w:rPr>
            </w:pPr>
          </w:p>
          <w:p w14:paraId="5B512D4F" w14:textId="77777777" w:rsidR="00CC4979" w:rsidRPr="001659CE" w:rsidRDefault="00CC4979" w:rsidP="008B1CEC">
            <w:pPr>
              <w:spacing w:after="160" w:line="320" w:lineRule="atLeast"/>
              <w:rPr>
                <w:rFonts w:ascii="Arial" w:eastAsia="Times New Roman" w:hAnsi="Arial" w:cs="Arial"/>
                <w:b/>
                <w:sz w:val="24"/>
                <w:szCs w:val="24"/>
                <w:u w:val="single"/>
              </w:rPr>
            </w:pPr>
          </w:p>
          <w:p w14:paraId="5511580F" w14:textId="77777777" w:rsidR="00CC4979" w:rsidRPr="001659CE" w:rsidRDefault="00CC4979" w:rsidP="008B1CEC">
            <w:pPr>
              <w:spacing w:after="160" w:line="320" w:lineRule="atLeast"/>
              <w:rPr>
                <w:rFonts w:ascii="Arial" w:eastAsia="Times New Roman" w:hAnsi="Arial" w:cs="Arial"/>
                <w:b/>
                <w:sz w:val="24"/>
                <w:szCs w:val="24"/>
                <w:u w:val="single"/>
              </w:rPr>
            </w:pPr>
          </w:p>
          <w:p w14:paraId="6CD7A173" w14:textId="77777777" w:rsidR="00CC4979" w:rsidRPr="001659CE" w:rsidRDefault="00CC4979" w:rsidP="008B1CEC">
            <w:pPr>
              <w:spacing w:after="160" w:line="320" w:lineRule="atLeast"/>
              <w:rPr>
                <w:rFonts w:ascii="Arial" w:eastAsia="Times New Roman" w:hAnsi="Arial" w:cs="Arial"/>
                <w:b/>
                <w:sz w:val="24"/>
                <w:szCs w:val="24"/>
                <w:u w:val="single"/>
              </w:rPr>
            </w:pPr>
          </w:p>
          <w:p w14:paraId="02ECAD04" w14:textId="1183C4B6" w:rsidR="00CC4979" w:rsidRDefault="00CC4979" w:rsidP="008B1CEC">
            <w:pPr>
              <w:spacing w:after="160" w:line="320" w:lineRule="atLeast"/>
              <w:rPr>
                <w:rFonts w:ascii="Arial" w:eastAsia="Times New Roman" w:hAnsi="Arial" w:cs="Arial"/>
                <w:b/>
                <w:sz w:val="24"/>
                <w:szCs w:val="24"/>
                <w:u w:val="single"/>
              </w:rPr>
            </w:pPr>
          </w:p>
          <w:p w14:paraId="071E2F65" w14:textId="440D5E43" w:rsidR="00B24500" w:rsidRDefault="00B24500" w:rsidP="008B1CEC">
            <w:pPr>
              <w:spacing w:after="160" w:line="320" w:lineRule="atLeast"/>
              <w:rPr>
                <w:rFonts w:ascii="Arial" w:eastAsia="Times New Roman" w:hAnsi="Arial" w:cs="Arial"/>
                <w:b/>
                <w:sz w:val="24"/>
                <w:szCs w:val="24"/>
                <w:u w:val="single"/>
              </w:rPr>
            </w:pPr>
          </w:p>
          <w:p w14:paraId="4FE5F725" w14:textId="77777777" w:rsidR="00B22393" w:rsidRPr="001659CE" w:rsidRDefault="00B22393" w:rsidP="008B1CEC">
            <w:pPr>
              <w:spacing w:after="160" w:line="320" w:lineRule="atLeast"/>
              <w:rPr>
                <w:rFonts w:ascii="Arial" w:eastAsia="Times New Roman" w:hAnsi="Arial" w:cs="Arial"/>
                <w:b/>
                <w:sz w:val="24"/>
                <w:szCs w:val="24"/>
                <w:u w:val="single"/>
              </w:rPr>
            </w:pPr>
          </w:p>
          <w:p w14:paraId="59CEBAA3" w14:textId="2BFA8001" w:rsidR="00CC4979"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EE7067">
              <w:rPr>
                <w:rFonts w:cs="Arial"/>
                <w:b/>
                <w:sz w:val="24"/>
                <w:szCs w:val="24"/>
              </w:rPr>
              <w:t>-</w:t>
            </w:r>
            <w:r w:rsidRPr="001659CE">
              <w:rPr>
                <w:rFonts w:cs="Arial"/>
                <w:b/>
                <w:sz w:val="24"/>
                <w:szCs w:val="24"/>
              </w:rPr>
              <w:t xml:space="preserve"> A-6</w:t>
            </w:r>
            <w:r w:rsidR="00CC4979" w:rsidRPr="001659CE">
              <w:rPr>
                <w:rFonts w:cs="Arial"/>
                <w:b/>
                <w:sz w:val="24"/>
                <w:szCs w:val="24"/>
              </w:rPr>
              <w:t>,</w:t>
            </w:r>
            <w:r w:rsidRPr="001659CE">
              <w:rPr>
                <w:rFonts w:cs="Arial"/>
                <w:b/>
                <w:sz w:val="24"/>
                <w:szCs w:val="24"/>
              </w:rPr>
              <w:t xml:space="preserve"> o powierzchni 165 m</w:t>
            </w:r>
            <w:r w:rsidRPr="001659CE">
              <w:rPr>
                <w:rFonts w:cs="Arial"/>
                <w:b/>
                <w:sz w:val="24"/>
                <w:szCs w:val="24"/>
                <w:vertAlign w:val="superscript"/>
              </w:rPr>
              <w:t>2</w:t>
            </w:r>
          </w:p>
          <w:p w14:paraId="75E3C341"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12" w:type="dxa"/>
              <w:tblLayout w:type="fixed"/>
              <w:tblLook w:val="04A0" w:firstRow="1" w:lastRow="0" w:firstColumn="1" w:lastColumn="0" w:noHBand="0" w:noVBand="1"/>
            </w:tblPr>
            <w:tblGrid>
              <w:gridCol w:w="704"/>
              <w:gridCol w:w="1230"/>
              <w:gridCol w:w="2884"/>
              <w:gridCol w:w="2093"/>
              <w:gridCol w:w="2301"/>
            </w:tblGrid>
            <w:tr w:rsidR="00BF1D8F" w:rsidRPr="001659CE" w14:paraId="7F7FC507" w14:textId="77777777" w:rsidTr="004F175B">
              <w:tc>
                <w:tcPr>
                  <w:tcW w:w="704" w:type="dxa"/>
                  <w:shd w:val="clear" w:color="auto" w:fill="auto"/>
                  <w:vAlign w:val="center"/>
                </w:tcPr>
                <w:p w14:paraId="0BF8EB0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675D57B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02FBD29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11CAB809" w14:textId="5322D5B4"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2902E83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6F92961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6595A91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3985513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4A8A8898" w14:textId="68A2FF27"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4F175B" w:rsidRPr="001659CE">
                    <w:rPr>
                      <w:rFonts w:ascii="Arial" w:eastAsia="Calibri" w:hAnsi="Arial" w:cs="Arial"/>
                      <w:b/>
                      <w:bCs/>
                      <w:sz w:val="24"/>
                      <w:szCs w:val="24"/>
                    </w:rPr>
                    <w:br/>
                  </w:r>
                </w:p>
              </w:tc>
              <w:tc>
                <w:tcPr>
                  <w:tcW w:w="2301" w:type="dxa"/>
                  <w:shd w:val="clear" w:color="auto" w:fill="auto"/>
                  <w:vAlign w:val="center"/>
                </w:tcPr>
                <w:p w14:paraId="3FA71D9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0926F2B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63912B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468EF873" w14:textId="7FA589DB"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75DE400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A4BF841" w14:textId="2C27602F"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64419BA" w14:textId="77777777" w:rsidTr="004F175B">
              <w:tc>
                <w:tcPr>
                  <w:tcW w:w="704" w:type="dxa"/>
                  <w:shd w:val="clear" w:color="auto" w:fill="auto"/>
                  <w:vAlign w:val="center"/>
                </w:tcPr>
                <w:p w14:paraId="63B6A19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nil"/>
                    <w:left w:val="single" w:sz="4" w:space="0" w:color="auto"/>
                    <w:bottom w:val="single" w:sz="4" w:space="0" w:color="auto"/>
                    <w:right w:val="single" w:sz="4" w:space="0" w:color="auto"/>
                  </w:tcBorders>
                  <w:shd w:val="clear" w:color="auto" w:fill="auto"/>
                  <w:vAlign w:val="center"/>
                </w:tcPr>
                <w:p w14:paraId="7061139C"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884" w:type="dxa"/>
                  <w:tcBorders>
                    <w:top w:val="nil"/>
                    <w:left w:val="nil"/>
                    <w:bottom w:val="single" w:sz="4" w:space="0" w:color="auto"/>
                    <w:right w:val="single" w:sz="4" w:space="0" w:color="auto"/>
                  </w:tcBorders>
                  <w:shd w:val="clear" w:color="auto" w:fill="auto"/>
                  <w:vAlign w:val="center"/>
                </w:tcPr>
                <w:p w14:paraId="573A4301" w14:textId="6F39DFE3"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Inne odpady </w:t>
                  </w:r>
                  <w:r w:rsidR="007B7645">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r w:rsidR="00FE55E7" w:rsidRPr="001659CE">
                    <w:rPr>
                      <w:rFonts w:ascii="Arial" w:hAnsi="Arial" w:cs="Arial"/>
                      <w:bCs/>
                      <w:sz w:val="24"/>
                      <w:szCs w:val="24"/>
                    </w:rPr>
                    <w:br/>
                  </w:r>
                  <w:r w:rsidRPr="001659CE">
                    <w:rPr>
                      <w:rFonts w:ascii="Arial" w:hAnsi="Arial" w:cs="Arial"/>
                      <w:bCs/>
                      <w:sz w:val="24"/>
                      <w:szCs w:val="24"/>
                    </w:rPr>
                    <w:t xml:space="preserve">niż wymienione </w:t>
                  </w:r>
                  <w:r w:rsidR="00FE55E7" w:rsidRPr="001659CE">
                    <w:rPr>
                      <w:rFonts w:ascii="Arial" w:hAnsi="Arial" w:cs="Arial"/>
                      <w:bCs/>
                      <w:sz w:val="24"/>
                      <w:szCs w:val="24"/>
                    </w:rPr>
                    <w:br/>
                  </w:r>
                  <w:r w:rsidRPr="001659CE">
                    <w:rPr>
                      <w:rFonts w:ascii="Arial" w:hAnsi="Arial" w:cs="Arial"/>
                      <w:bCs/>
                      <w:sz w:val="24"/>
                      <w:szCs w:val="24"/>
                    </w:rPr>
                    <w:t>w 19 12 11</w:t>
                  </w:r>
                  <w:r w:rsidR="004F175B"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129569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single" w:sz="4" w:space="0" w:color="auto"/>
                    <w:left w:val="nil"/>
                    <w:bottom w:val="single" w:sz="4" w:space="0" w:color="auto"/>
                    <w:right w:val="single" w:sz="4" w:space="0" w:color="auto"/>
                  </w:tcBorders>
                  <w:shd w:val="clear" w:color="auto" w:fill="auto"/>
                  <w:vAlign w:val="center"/>
                </w:tcPr>
                <w:p w14:paraId="59EC389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11 450</w:t>
                  </w:r>
                </w:p>
              </w:tc>
            </w:tr>
            <w:tr w:rsidR="00E60CFD" w:rsidRPr="001659CE" w14:paraId="4AF4CE0E" w14:textId="77777777" w:rsidTr="004F175B">
              <w:tc>
                <w:tcPr>
                  <w:tcW w:w="704" w:type="dxa"/>
                  <w:shd w:val="clear" w:color="auto" w:fill="auto"/>
                  <w:vAlign w:val="center"/>
                </w:tcPr>
                <w:p w14:paraId="0D9BCDB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2D3084F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2884" w:type="dxa"/>
                  <w:tcBorders>
                    <w:top w:val="nil"/>
                    <w:left w:val="nil"/>
                    <w:bottom w:val="single" w:sz="4" w:space="0" w:color="auto"/>
                    <w:right w:val="single" w:sz="4" w:space="0" w:color="auto"/>
                  </w:tcBorders>
                  <w:shd w:val="clear" w:color="auto" w:fill="auto"/>
                  <w:vAlign w:val="center"/>
                </w:tcPr>
                <w:p w14:paraId="396A694D" w14:textId="42480177"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25679D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0A8C7F1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E60CFD" w:rsidRPr="001659CE" w14:paraId="3E2F9B74" w14:textId="77777777" w:rsidTr="004F175B">
              <w:tc>
                <w:tcPr>
                  <w:tcW w:w="704" w:type="dxa"/>
                  <w:shd w:val="clear" w:color="auto" w:fill="auto"/>
                  <w:vAlign w:val="center"/>
                </w:tcPr>
                <w:p w14:paraId="2C91BF1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6E5D6EB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2884" w:type="dxa"/>
                  <w:tcBorders>
                    <w:top w:val="nil"/>
                    <w:left w:val="nil"/>
                    <w:bottom w:val="single" w:sz="4" w:space="0" w:color="auto"/>
                    <w:right w:val="single" w:sz="4" w:space="0" w:color="auto"/>
                  </w:tcBorders>
                  <w:shd w:val="clear" w:color="auto" w:fill="auto"/>
                  <w:vAlign w:val="center"/>
                </w:tcPr>
                <w:p w14:paraId="116D1848" w14:textId="5F6D1702"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14945D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nil"/>
                    <w:left w:val="nil"/>
                    <w:bottom w:val="single" w:sz="4" w:space="0" w:color="auto"/>
                    <w:right w:val="single" w:sz="4" w:space="0" w:color="auto"/>
                  </w:tcBorders>
                  <w:shd w:val="clear" w:color="auto" w:fill="auto"/>
                  <w:vAlign w:val="center"/>
                </w:tcPr>
                <w:p w14:paraId="13083D9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E60CFD" w:rsidRPr="001659CE" w14:paraId="740A13A3" w14:textId="77777777" w:rsidTr="004F175B">
              <w:tc>
                <w:tcPr>
                  <w:tcW w:w="704" w:type="dxa"/>
                  <w:tcBorders>
                    <w:bottom w:val="single" w:sz="4" w:space="0" w:color="auto"/>
                  </w:tcBorders>
                  <w:shd w:val="clear" w:color="auto" w:fill="auto"/>
                  <w:vAlign w:val="center"/>
                </w:tcPr>
                <w:p w14:paraId="436B839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0EA2FDA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20 03 02</w:t>
                  </w:r>
                </w:p>
              </w:tc>
              <w:tc>
                <w:tcPr>
                  <w:tcW w:w="2884" w:type="dxa"/>
                  <w:tcBorders>
                    <w:top w:val="nil"/>
                    <w:left w:val="nil"/>
                    <w:bottom w:val="single" w:sz="4" w:space="0" w:color="auto"/>
                    <w:right w:val="single" w:sz="4" w:space="0" w:color="auto"/>
                  </w:tcBorders>
                  <w:shd w:val="clear" w:color="auto" w:fill="auto"/>
                  <w:vAlign w:val="center"/>
                </w:tcPr>
                <w:p w14:paraId="1DEA07C6" w14:textId="03F2B50C"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4F175B"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639066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301" w:type="dxa"/>
                  <w:tcBorders>
                    <w:top w:val="single" w:sz="4" w:space="0" w:color="auto"/>
                    <w:left w:val="nil"/>
                    <w:bottom w:val="single" w:sz="4" w:space="0" w:color="auto"/>
                    <w:right w:val="single" w:sz="4" w:space="0" w:color="auto"/>
                  </w:tcBorders>
                  <w:shd w:val="clear" w:color="auto" w:fill="auto"/>
                  <w:vAlign w:val="center"/>
                </w:tcPr>
                <w:p w14:paraId="44B8791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4 800</w:t>
                  </w:r>
                </w:p>
              </w:tc>
            </w:tr>
            <w:tr w:rsidR="00BF1D8F" w:rsidRPr="001659CE" w14:paraId="0ABBF9F4" w14:textId="77777777" w:rsidTr="004F175B">
              <w:tc>
                <w:tcPr>
                  <w:tcW w:w="4818" w:type="dxa"/>
                  <w:gridSpan w:val="3"/>
                  <w:tcBorders>
                    <w:right w:val="single" w:sz="4" w:space="0" w:color="auto"/>
                  </w:tcBorders>
                  <w:shd w:val="clear" w:color="auto" w:fill="auto"/>
                  <w:vAlign w:val="center"/>
                </w:tcPr>
                <w:p w14:paraId="41A03B77" w14:textId="15675F74" w:rsidR="00E60CFD" w:rsidRPr="001659CE" w:rsidRDefault="004F175B"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B1629C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200</w:t>
                  </w:r>
                </w:p>
              </w:tc>
              <w:tc>
                <w:tcPr>
                  <w:tcW w:w="2301" w:type="dxa"/>
                  <w:tcBorders>
                    <w:top w:val="single" w:sz="4" w:space="0" w:color="auto"/>
                    <w:left w:val="nil"/>
                    <w:bottom w:val="single" w:sz="4" w:space="0" w:color="auto"/>
                    <w:right w:val="single" w:sz="4" w:space="0" w:color="auto"/>
                  </w:tcBorders>
                  <w:shd w:val="clear" w:color="auto" w:fill="auto"/>
                  <w:vAlign w:val="center"/>
                </w:tcPr>
                <w:p w14:paraId="5C4CD60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25 850</w:t>
                  </w:r>
                </w:p>
              </w:tc>
            </w:tr>
          </w:tbl>
          <w:p w14:paraId="6870C195" w14:textId="77777777" w:rsidR="00E60CFD" w:rsidRPr="001659CE" w:rsidRDefault="00E60CFD" w:rsidP="008B1CEC">
            <w:pPr>
              <w:spacing w:after="160" w:line="320" w:lineRule="atLeast"/>
              <w:rPr>
                <w:rFonts w:ascii="Arial" w:eastAsia="Times New Roman" w:hAnsi="Arial" w:cs="Arial"/>
                <w:b/>
                <w:sz w:val="24"/>
                <w:szCs w:val="24"/>
                <w:u w:val="single"/>
              </w:rPr>
            </w:pPr>
          </w:p>
          <w:p w14:paraId="69C3BCD4" w14:textId="77777777" w:rsidR="004F175B" w:rsidRPr="001659CE" w:rsidRDefault="004F175B" w:rsidP="008B1CEC">
            <w:pPr>
              <w:spacing w:after="160" w:line="320" w:lineRule="atLeast"/>
              <w:rPr>
                <w:rFonts w:ascii="Arial" w:eastAsia="Times New Roman" w:hAnsi="Arial" w:cs="Arial"/>
                <w:b/>
                <w:sz w:val="24"/>
                <w:szCs w:val="24"/>
                <w:u w:val="single"/>
              </w:rPr>
            </w:pPr>
          </w:p>
          <w:p w14:paraId="6FB84706" w14:textId="77777777" w:rsidR="004F175B" w:rsidRPr="001659CE" w:rsidRDefault="004F175B" w:rsidP="008B1CEC">
            <w:pPr>
              <w:spacing w:after="160" w:line="320" w:lineRule="atLeast"/>
              <w:rPr>
                <w:rFonts w:ascii="Arial" w:eastAsia="Times New Roman" w:hAnsi="Arial" w:cs="Arial"/>
                <w:b/>
                <w:sz w:val="24"/>
                <w:szCs w:val="24"/>
                <w:u w:val="single"/>
              </w:rPr>
            </w:pPr>
          </w:p>
          <w:p w14:paraId="387B9B8F" w14:textId="77777777" w:rsidR="004F175B" w:rsidRPr="001659CE" w:rsidRDefault="004F175B" w:rsidP="008B1CEC">
            <w:pPr>
              <w:spacing w:after="160" w:line="320" w:lineRule="atLeast"/>
              <w:rPr>
                <w:rFonts w:ascii="Arial" w:eastAsia="Times New Roman" w:hAnsi="Arial" w:cs="Arial"/>
                <w:b/>
                <w:sz w:val="24"/>
                <w:szCs w:val="24"/>
                <w:u w:val="single"/>
              </w:rPr>
            </w:pPr>
          </w:p>
          <w:p w14:paraId="4BBBBF88" w14:textId="77777777" w:rsidR="004F175B" w:rsidRPr="001659CE" w:rsidRDefault="004F175B" w:rsidP="008B1CEC">
            <w:pPr>
              <w:spacing w:after="160" w:line="320" w:lineRule="atLeast"/>
              <w:rPr>
                <w:rFonts w:ascii="Arial" w:eastAsia="Times New Roman" w:hAnsi="Arial" w:cs="Arial"/>
                <w:b/>
                <w:sz w:val="24"/>
                <w:szCs w:val="24"/>
                <w:u w:val="single"/>
              </w:rPr>
            </w:pPr>
          </w:p>
          <w:p w14:paraId="76907CFD" w14:textId="6B000B5E" w:rsidR="004F175B" w:rsidRPr="001659CE" w:rsidRDefault="00EE2FA8"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48BF56F5" w14:textId="2388D7FB"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6E465D">
              <w:rPr>
                <w:rFonts w:cs="Arial"/>
                <w:b/>
                <w:sz w:val="24"/>
                <w:szCs w:val="24"/>
              </w:rPr>
              <w:t>-</w:t>
            </w:r>
            <w:r w:rsidRPr="001659CE">
              <w:rPr>
                <w:rFonts w:cs="Arial"/>
                <w:b/>
                <w:sz w:val="24"/>
                <w:szCs w:val="24"/>
              </w:rPr>
              <w:t xml:space="preserve"> A/H</w:t>
            </w:r>
            <w:r w:rsidR="004F175B" w:rsidRPr="001659CE">
              <w:rPr>
                <w:rFonts w:cs="Arial"/>
                <w:b/>
                <w:sz w:val="24"/>
                <w:szCs w:val="24"/>
              </w:rPr>
              <w:t>,</w:t>
            </w:r>
            <w:r w:rsidRPr="001659CE">
              <w:rPr>
                <w:rFonts w:cs="Arial"/>
                <w:b/>
                <w:sz w:val="24"/>
                <w:szCs w:val="24"/>
              </w:rPr>
              <w:t xml:space="preserve"> o powierzchni 525 m</w:t>
            </w:r>
            <w:r w:rsidRPr="001659CE">
              <w:rPr>
                <w:rFonts w:cs="Arial"/>
                <w:b/>
                <w:sz w:val="24"/>
                <w:szCs w:val="24"/>
                <w:vertAlign w:val="superscript"/>
              </w:rPr>
              <w:t>2</w:t>
            </w:r>
          </w:p>
          <w:p w14:paraId="0646E344"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0C3C9902" w14:textId="77777777" w:rsidTr="00377164">
              <w:tc>
                <w:tcPr>
                  <w:tcW w:w="704" w:type="dxa"/>
                  <w:shd w:val="clear" w:color="auto" w:fill="auto"/>
                  <w:vAlign w:val="center"/>
                </w:tcPr>
                <w:p w14:paraId="6F77C91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6169B019"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E9592F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3B33C614" w14:textId="0DB1CAC9"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4C42B78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3687436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7E30C6D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30480CF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5725BBFD" w14:textId="7BC10517"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4F175B" w:rsidRPr="001659CE">
                    <w:rPr>
                      <w:rFonts w:ascii="Arial" w:eastAsia="Calibri" w:hAnsi="Arial" w:cs="Arial"/>
                      <w:b/>
                      <w:bCs/>
                      <w:sz w:val="24"/>
                      <w:szCs w:val="24"/>
                    </w:rPr>
                    <w:br/>
                  </w:r>
                </w:p>
              </w:tc>
              <w:tc>
                <w:tcPr>
                  <w:tcW w:w="2298" w:type="dxa"/>
                  <w:shd w:val="clear" w:color="auto" w:fill="auto"/>
                  <w:vAlign w:val="center"/>
                </w:tcPr>
                <w:p w14:paraId="5DA9C07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544949C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1A9F579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DF10E74" w14:textId="421F3704"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53C471F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325544C9" w14:textId="7BAEAE02"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6003C0CC" w14:textId="77777777" w:rsidTr="00377164">
              <w:tc>
                <w:tcPr>
                  <w:tcW w:w="704" w:type="dxa"/>
                  <w:shd w:val="clear" w:color="auto" w:fill="auto"/>
                  <w:vAlign w:val="center"/>
                </w:tcPr>
                <w:p w14:paraId="0BC687D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nil"/>
                    <w:left w:val="single" w:sz="4" w:space="0" w:color="auto"/>
                    <w:bottom w:val="single" w:sz="4" w:space="0" w:color="auto"/>
                    <w:right w:val="single" w:sz="4" w:space="0" w:color="auto"/>
                  </w:tcBorders>
                  <w:shd w:val="clear" w:color="auto" w:fill="auto"/>
                  <w:vAlign w:val="center"/>
                </w:tcPr>
                <w:p w14:paraId="5A571495"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19 12 12</w:t>
                  </w:r>
                </w:p>
              </w:tc>
              <w:tc>
                <w:tcPr>
                  <w:tcW w:w="2884" w:type="dxa"/>
                  <w:tcBorders>
                    <w:top w:val="nil"/>
                    <w:left w:val="nil"/>
                    <w:bottom w:val="single" w:sz="4" w:space="0" w:color="auto"/>
                    <w:right w:val="single" w:sz="4" w:space="0" w:color="auto"/>
                  </w:tcBorders>
                  <w:shd w:val="clear" w:color="auto" w:fill="auto"/>
                  <w:vAlign w:val="center"/>
                </w:tcPr>
                <w:p w14:paraId="6E2C751B" w14:textId="78BD2728" w:rsidR="00FE55E7"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Inne odpady </w:t>
                  </w:r>
                  <w:r w:rsidR="007B7645">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p>
                <w:p w14:paraId="12478C31" w14:textId="77777777" w:rsidR="00FE55E7"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59BD762A" w14:textId="6276390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w 19 12 11</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546B018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28264A7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28 650</w:t>
                  </w:r>
                </w:p>
              </w:tc>
            </w:tr>
            <w:tr w:rsidR="00E60CFD" w:rsidRPr="001659CE" w14:paraId="6B06F564" w14:textId="77777777" w:rsidTr="00377164">
              <w:tc>
                <w:tcPr>
                  <w:tcW w:w="704" w:type="dxa"/>
                  <w:shd w:val="clear" w:color="auto" w:fill="auto"/>
                  <w:vAlign w:val="center"/>
                </w:tcPr>
                <w:p w14:paraId="0B083ED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565F3A5C"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20 01 08</w:t>
                  </w:r>
                </w:p>
              </w:tc>
              <w:tc>
                <w:tcPr>
                  <w:tcW w:w="2884" w:type="dxa"/>
                  <w:tcBorders>
                    <w:top w:val="nil"/>
                    <w:left w:val="nil"/>
                    <w:bottom w:val="single" w:sz="4" w:space="0" w:color="auto"/>
                    <w:right w:val="single" w:sz="4" w:space="0" w:color="auto"/>
                  </w:tcBorders>
                  <w:shd w:val="clear" w:color="auto" w:fill="auto"/>
                  <w:vAlign w:val="center"/>
                </w:tcPr>
                <w:p w14:paraId="1E4EB21E" w14:textId="41F34885"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kuchenne ulegające biodegradacji</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C13E2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31E2F61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12 000</w:t>
                  </w:r>
                </w:p>
              </w:tc>
            </w:tr>
            <w:tr w:rsidR="00E60CFD" w:rsidRPr="001659CE" w14:paraId="01E1C9AB" w14:textId="77777777" w:rsidTr="00377164">
              <w:tc>
                <w:tcPr>
                  <w:tcW w:w="704" w:type="dxa"/>
                  <w:shd w:val="clear" w:color="auto" w:fill="auto"/>
                  <w:vAlign w:val="center"/>
                </w:tcPr>
                <w:p w14:paraId="0500E9E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0F19FE0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20 02 01</w:t>
                  </w:r>
                </w:p>
              </w:tc>
              <w:tc>
                <w:tcPr>
                  <w:tcW w:w="2884" w:type="dxa"/>
                  <w:tcBorders>
                    <w:top w:val="nil"/>
                    <w:left w:val="nil"/>
                    <w:bottom w:val="single" w:sz="4" w:space="0" w:color="auto"/>
                    <w:right w:val="single" w:sz="4" w:space="0" w:color="auto"/>
                  </w:tcBorders>
                  <w:shd w:val="clear" w:color="auto" w:fill="auto"/>
                  <w:vAlign w:val="center"/>
                </w:tcPr>
                <w:p w14:paraId="7333852B" w14:textId="2D31FA1F"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ulegające biodegradacji</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A88C40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0BD4E85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12 000</w:t>
                  </w:r>
                </w:p>
              </w:tc>
            </w:tr>
            <w:tr w:rsidR="00E60CFD" w:rsidRPr="001659CE" w14:paraId="102C8B10" w14:textId="77777777" w:rsidTr="00377164">
              <w:tc>
                <w:tcPr>
                  <w:tcW w:w="704" w:type="dxa"/>
                  <w:shd w:val="clear" w:color="auto" w:fill="auto"/>
                  <w:vAlign w:val="center"/>
                </w:tcPr>
                <w:p w14:paraId="4E024ED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4998081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20 03 02</w:t>
                  </w:r>
                </w:p>
              </w:tc>
              <w:tc>
                <w:tcPr>
                  <w:tcW w:w="2884" w:type="dxa"/>
                  <w:tcBorders>
                    <w:top w:val="nil"/>
                    <w:left w:val="nil"/>
                    <w:bottom w:val="single" w:sz="4" w:space="0" w:color="auto"/>
                    <w:right w:val="single" w:sz="4" w:space="0" w:color="auto"/>
                  </w:tcBorders>
                  <w:shd w:val="clear" w:color="auto" w:fill="auto"/>
                  <w:vAlign w:val="center"/>
                </w:tcPr>
                <w:p w14:paraId="687A6338" w14:textId="70C4A7BC"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Odpady z targowisk</w:t>
                  </w:r>
                  <w:r w:rsidR="004F175B"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A3D3C8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5A47D11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12 000</w:t>
                  </w:r>
                </w:p>
              </w:tc>
            </w:tr>
            <w:tr w:rsidR="00E60CFD" w:rsidRPr="001659CE" w14:paraId="354FD72C" w14:textId="77777777" w:rsidTr="00377164">
              <w:tc>
                <w:tcPr>
                  <w:tcW w:w="704" w:type="dxa"/>
                  <w:shd w:val="clear" w:color="auto" w:fill="auto"/>
                  <w:vAlign w:val="center"/>
                </w:tcPr>
                <w:p w14:paraId="17DFB16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7BA5153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20 03 07</w:t>
                  </w:r>
                </w:p>
              </w:tc>
              <w:tc>
                <w:tcPr>
                  <w:tcW w:w="2884" w:type="dxa"/>
                  <w:tcBorders>
                    <w:top w:val="nil"/>
                    <w:left w:val="nil"/>
                    <w:bottom w:val="single" w:sz="4" w:space="0" w:color="auto"/>
                    <w:right w:val="single" w:sz="4" w:space="0" w:color="auto"/>
                  </w:tcBorders>
                  <w:shd w:val="clear" w:color="auto" w:fill="auto"/>
                  <w:vAlign w:val="center"/>
                </w:tcPr>
                <w:p w14:paraId="072C525A" w14:textId="4363D780"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sz w:val="24"/>
                      <w:szCs w:val="24"/>
                    </w:rPr>
                    <w:t>Odpady wielkogabarytowe</w:t>
                  </w:r>
                  <w:r w:rsidR="004F175B" w:rsidRPr="001659CE">
                    <w:rPr>
                      <w:rFonts w:ascii="Arial" w:hAnsi="Arial" w:cs="Arial"/>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A5FF8F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5EDF3DB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12 000</w:t>
                  </w:r>
                </w:p>
              </w:tc>
            </w:tr>
            <w:tr w:rsidR="00BF1D8F" w:rsidRPr="001659CE" w14:paraId="42063412" w14:textId="77777777" w:rsidTr="00377164">
              <w:tc>
                <w:tcPr>
                  <w:tcW w:w="4818" w:type="dxa"/>
                  <w:gridSpan w:val="3"/>
                  <w:tcBorders>
                    <w:right w:val="single" w:sz="4" w:space="0" w:color="auto"/>
                  </w:tcBorders>
                  <w:shd w:val="clear" w:color="auto" w:fill="auto"/>
                  <w:vAlign w:val="center"/>
                </w:tcPr>
                <w:p w14:paraId="52FE7B37" w14:textId="4AD97A31" w:rsidR="00E60CFD" w:rsidRPr="001659CE" w:rsidRDefault="004F175B"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7C9CAB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500</w:t>
                  </w:r>
                </w:p>
              </w:tc>
              <w:tc>
                <w:tcPr>
                  <w:tcW w:w="2298" w:type="dxa"/>
                  <w:tcBorders>
                    <w:top w:val="nil"/>
                    <w:left w:val="nil"/>
                    <w:bottom w:val="single" w:sz="4" w:space="0" w:color="auto"/>
                    <w:right w:val="single" w:sz="4" w:space="0" w:color="auto"/>
                  </w:tcBorders>
                  <w:shd w:val="clear" w:color="auto" w:fill="auto"/>
                  <w:vAlign w:val="center"/>
                </w:tcPr>
                <w:p w14:paraId="6372B13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76 650</w:t>
                  </w:r>
                </w:p>
              </w:tc>
            </w:tr>
          </w:tbl>
          <w:p w14:paraId="03087840" w14:textId="77777777" w:rsidR="00E60CFD" w:rsidRPr="001659CE" w:rsidRDefault="00E60CFD" w:rsidP="008B1CEC">
            <w:pPr>
              <w:spacing w:after="160" w:line="320" w:lineRule="atLeast"/>
              <w:rPr>
                <w:rFonts w:ascii="Arial" w:eastAsia="Times New Roman" w:hAnsi="Arial" w:cs="Arial"/>
                <w:b/>
                <w:sz w:val="24"/>
                <w:szCs w:val="24"/>
                <w:u w:val="single"/>
              </w:rPr>
            </w:pPr>
          </w:p>
          <w:p w14:paraId="77C471D7" w14:textId="77777777" w:rsidR="00C545D0" w:rsidRPr="001659CE" w:rsidRDefault="00C545D0" w:rsidP="008B1CEC">
            <w:pPr>
              <w:spacing w:after="160" w:line="320" w:lineRule="atLeast"/>
              <w:rPr>
                <w:rFonts w:ascii="Arial" w:eastAsia="Times New Roman" w:hAnsi="Arial" w:cs="Arial"/>
                <w:b/>
                <w:sz w:val="24"/>
                <w:szCs w:val="24"/>
                <w:u w:val="single"/>
              </w:rPr>
            </w:pPr>
          </w:p>
          <w:p w14:paraId="1023BD96" w14:textId="77777777" w:rsidR="00C545D0" w:rsidRPr="001659CE" w:rsidRDefault="00C545D0" w:rsidP="008B1CEC">
            <w:pPr>
              <w:spacing w:after="160" w:line="320" w:lineRule="atLeast"/>
              <w:rPr>
                <w:rFonts w:ascii="Arial" w:eastAsia="Times New Roman" w:hAnsi="Arial" w:cs="Arial"/>
                <w:b/>
                <w:sz w:val="24"/>
                <w:szCs w:val="24"/>
                <w:u w:val="single"/>
              </w:rPr>
            </w:pPr>
          </w:p>
          <w:p w14:paraId="44BDB18C" w14:textId="35A299A5" w:rsidR="00C545D0" w:rsidRPr="001659CE" w:rsidRDefault="00EE2FA8"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76F9DD54" w14:textId="1F157A84"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6E465D">
              <w:rPr>
                <w:rFonts w:cs="Arial"/>
                <w:b/>
                <w:sz w:val="24"/>
                <w:szCs w:val="24"/>
              </w:rPr>
              <w:t>-</w:t>
            </w:r>
            <w:r w:rsidRPr="001659CE">
              <w:rPr>
                <w:rFonts w:cs="Arial"/>
                <w:b/>
                <w:sz w:val="24"/>
                <w:szCs w:val="24"/>
              </w:rPr>
              <w:t xml:space="preserve"> B</w:t>
            </w:r>
            <w:r w:rsidR="00C545D0" w:rsidRPr="001659CE">
              <w:rPr>
                <w:rFonts w:cs="Arial"/>
                <w:b/>
                <w:sz w:val="24"/>
                <w:szCs w:val="24"/>
              </w:rPr>
              <w:t xml:space="preserve">, </w:t>
            </w:r>
            <w:r w:rsidRPr="001659CE">
              <w:rPr>
                <w:rFonts w:cs="Arial"/>
                <w:b/>
                <w:sz w:val="24"/>
                <w:szCs w:val="24"/>
              </w:rPr>
              <w:t>o powierzchni 225 m</w:t>
            </w:r>
            <w:r w:rsidRPr="001659CE">
              <w:rPr>
                <w:rFonts w:cs="Arial"/>
                <w:b/>
                <w:sz w:val="24"/>
                <w:szCs w:val="24"/>
                <w:vertAlign w:val="superscript"/>
              </w:rPr>
              <w:t>2</w:t>
            </w:r>
          </w:p>
          <w:p w14:paraId="4B2E19B1"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3559BE44" w14:textId="77777777" w:rsidTr="00377164">
              <w:tc>
                <w:tcPr>
                  <w:tcW w:w="704" w:type="dxa"/>
                  <w:shd w:val="clear" w:color="auto" w:fill="auto"/>
                  <w:vAlign w:val="center"/>
                </w:tcPr>
                <w:p w14:paraId="6AACD48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036331D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0F7CC2C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04A124E" w14:textId="707FB5FC" w:rsidR="00E60CFD" w:rsidRPr="001659CE" w:rsidRDefault="007B7645"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74AD206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30C05EF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F07097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2C02B96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7F8F6D78" w14:textId="39ED2C74"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7B7645">
                    <w:rPr>
                      <w:rFonts w:ascii="Arial" w:eastAsia="Calibri" w:hAnsi="Arial" w:cs="Arial"/>
                      <w:b/>
                      <w:bCs/>
                      <w:sz w:val="24"/>
                      <w:szCs w:val="24"/>
                    </w:rPr>
                    <w:br/>
                  </w:r>
                </w:p>
              </w:tc>
              <w:tc>
                <w:tcPr>
                  <w:tcW w:w="2298" w:type="dxa"/>
                  <w:shd w:val="clear" w:color="auto" w:fill="auto"/>
                  <w:vAlign w:val="center"/>
                </w:tcPr>
                <w:p w14:paraId="3C67989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D56C15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443D53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295751DC" w14:textId="56FCDB73"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15EC253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1F5C5C9D" w14:textId="5E1EA171" w:rsidR="00E60CFD" w:rsidRPr="001659CE" w:rsidRDefault="00EE2FA8"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079FAC01" w14:textId="77777777" w:rsidTr="00377164">
              <w:tc>
                <w:tcPr>
                  <w:tcW w:w="704" w:type="dxa"/>
                  <w:shd w:val="clear" w:color="auto" w:fill="auto"/>
                  <w:vAlign w:val="center"/>
                </w:tcPr>
                <w:p w14:paraId="4EE4F84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115201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627C246F" w14:textId="094A73D0"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Opakowania z papieru </w:t>
                  </w:r>
                  <w:r w:rsidR="00317C14" w:rsidRPr="001659CE">
                    <w:rPr>
                      <w:rFonts w:ascii="Arial" w:hAnsi="Arial" w:cs="Arial"/>
                      <w:bCs/>
                      <w:sz w:val="24"/>
                      <w:szCs w:val="24"/>
                    </w:rPr>
                    <w:br/>
                  </w:r>
                  <w:r w:rsidRPr="001659CE">
                    <w:rPr>
                      <w:rFonts w:ascii="Arial" w:hAnsi="Arial" w:cs="Arial"/>
                      <w:bCs/>
                      <w:sz w:val="24"/>
                      <w:szCs w:val="24"/>
                    </w:rPr>
                    <w:t>i tektury</w:t>
                  </w:r>
                  <w:r w:rsidR="00317C14"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F8EA49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220</w:t>
                  </w:r>
                </w:p>
              </w:tc>
              <w:tc>
                <w:tcPr>
                  <w:tcW w:w="2298" w:type="dxa"/>
                  <w:tcBorders>
                    <w:top w:val="single" w:sz="4" w:space="0" w:color="auto"/>
                    <w:left w:val="nil"/>
                    <w:bottom w:val="single" w:sz="4" w:space="0" w:color="auto"/>
                    <w:right w:val="single" w:sz="4" w:space="0" w:color="auto"/>
                  </w:tcBorders>
                  <w:shd w:val="clear" w:color="auto" w:fill="auto"/>
                  <w:vAlign w:val="center"/>
                </w:tcPr>
                <w:p w14:paraId="2E4E29A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5 300</w:t>
                  </w:r>
                </w:p>
              </w:tc>
            </w:tr>
            <w:tr w:rsidR="00E60CFD" w:rsidRPr="001659CE" w14:paraId="7001EDA5" w14:textId="77777777" w:rsidTr="00377164">
              <w:tc>
                <w:tcPr>
                  <w:tcW w:w="704" w:type="dxa"/>
                  <w:shd w:val="clear" w:color="auto" w:fill="auto"/>
                  <w:vAlign w:val="center"/>
                </w:tcPr>
                <w:p w14:paraId="139663C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B7E92B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11CF9D59" w14:textId="0849AC1D"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drewna</w:t>
                  </w:r>
                  <w:r w:rsidR="00317C14"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4D4268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220</w:t>
                  </w:r>
                </w:p>
              </w:tc>
              <w:tc>
                <w:tcPr>
                  <w:tcW w:w="2298" w:type="dxa"/>
                  <w:tcBorders>
                    <w:top w:val="nil"/>
                    <w:left w:val="nil"/>
                    <w:bottom w:val="single" w:sz="4" w:space="0" w:color="auto"/>
                    <w:right w:val="single" w:sz="4" w:space="0" w:color="auto"/>
                  </w:tcBorders>
                  <w:shd w:val="clear" w:color="auto" w:fill="auto"/>
                  <w:vAlign w:val="center"/>
                </w:tcPr>
                <w:p w14:paraId="39D65ED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5 300</w:t>
                  </w:r>
                </w:p>
              </w:tc>
            </w:tr>
            <w:tr w:rsidR="00E60CFD" w:rsidRPr="001659CE" w14:paraId="70512CCE" w14:textId="77777777" w:rsidTr="00377164">
              <w:tc>
                <w:tcPr>
                  <w:tcW w:w="704" w:type="dxa"/>
                  <w:shd w:val="clear" w:color="auto" w:fill="auto"/>
                  <w:vAlign w:val="center"/>
                </w:tcPr>
                <w:p w14:paraId="1506B6F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DA634D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15 01 04</w:t>
                  </w:r>
                </w:p>
              </w:tc>
              <w:tc>
                <w:tcPr>
                  <w:tcW w:w="2884" w:type="dxa"/>
                  <w:tcBorders>
                    <w:top w:val="nil"/>
                    <w:left w:val="nil"/>
                    <w:bottom w:val="single" w:sz="4" w:space="0" w:color="auto"/>
                    <w:right w:val="single" w:sz="4" w:space="0" w:color="auto"/>
                  </w:tcBorders>
                  <w:shd w:val="clear" w:color="auto" w:fill="auto"/>
                  <w:vAlign w:val="center"/>
                </w:tcPr>
                <w:p w14:paraId="2C44FEE8" w14:textId="0D5C8BD4"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metali</w:t>
                  </w:r>
                  <w:r w:rsidR="00317C14"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DF3E0F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220</w:t>
                  </w:r>
                </w:p>
              </w:tc>
              <w:tc>
                <w:tcPr>
                  <w:tcW w:w="2298" w:type="dxa"/>
                  <w:tcBorders>
                    <w:top w:val="nil"/>
                    <w:left w:val="nil"/>
                    <w:bottom w:val="single" w:sz="4" w:space="0" w:color="auto"/>
                    <w:right w:val="single" w:sz="4" w:space="0" w:color="auto"/>
                  </w:tcBorders>
                  <w:shd w:val="clear" w:color="auto" w:fill="auto"/>
                  <w:vAlign w:val="center"/>
                </w:tcPr>
                <w:p w14:paraId="400A905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5 300</w:t>
                  </w:r>
                </w:p>
              </w:tc>
            </w:tr>
            <w:tr w:rsidR="00E60CFD" w:rsidRPr="001659CE" w14:paraId="7DFEAF6C" w14:textId="77777777" w:rsidTr="00377164">
              <w:tc>
                <w:tcPr>
                  <w:tcW w:w="704" w:type="dxa"/>
                  <w:shd w:val="clear" w:color="auto" w:fill="auto"/>
                  <w:vAlign w:val="center"/>
                </w:tcPr>
                <w:p w14:paraId="7530BFB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6A36AFA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15 01 06</w:t>
                  </w:r>
                </w:p>
              </w:tc>
              <w:tc>
                <w:tcPr>
                  <w:tcW w:w="2884" w:type="dxa"/>
                  <w:tcBorders>
                    <w:top w:val="nil"/>
                    <w:left w:val="nil"/>
                    <w:bottom w:val="single" w:sz="4" w:space="0" w:color="auto"/>
                    <w:right w:val="single" w:sz="4" w:space="0" w:color="auto"/>
                  </w:tcBorders>
                  <w:shd w:val="clear" w:color="auto" w:fill="auto"/>
                  <w:vAlign w:val="center"/>
                </w:tcPr>
                <w:p w14:paraId="4EFDAF73" w14:textId="326CEA2F"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Zmieszane odpady opakowaniowe</w:t>
                  </w:r>
                  <w:r w:rsidR="00317C14"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7540AC6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220</w:t>
                  </w:r>
                </w:p>
              </w:tc>
              <w:tc>
                <w:tcPr>
                  <w:tcW w:w="2298" w:type="dxa"/>
                  <w:tcBorders>
                    <w:top w:val="nil"/>
                    <w:left w:val="nil"/>
                    <w:bottom w:val="single" w:sz="4" w:space="0" w:color="auto"/>
                    <w:right w:val="single" w:sz="4" w:space="0" w:color="auto"/>
                  </w:tcBorders>
                  <w:shd w:val="clear" w:color="auto" w:fill="auto"/>
                  <w:vAlign w:val="center"/>
                </w:tcPr>
                <w:p w14:paraId="4D24207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9 050</w:t>
                  </w:r>
                </w:p>
              </w:tc>
            </w:tr>
            <w:tr w:rsidR="00E60CFD" w:rsidRPr="001659CE" w14:paraId="507EA7A2" w14:textId="77777777" w:rsidTr="00377164">
              <w:tc>
                <w:tcPr>
                  <w:tcW w:w="704" w:type="dxa"/>
                  <w:shd w:val="clear" w:color="auto" w:fill="auto"/>
                  <w:vAlign w:val="center"/>
                </w:tcPr>
                <w:p w14:paraId="2E9CD0E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5106DB6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0F1BBBB6" w14:textId="1760D96E"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317C14"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5FCFEEC"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220</w:t>
                  </w:r>
                </w:p>
              </w:tc>
              <w:tc>
                <w:tcPr>
                  <w:tcW w:w="2298" w:type="dxa"/>
                  <w:tcBorders>
                    <w:top w:val="nil"/>
                    <w:left w:val="nil"/>
                    <w:bottom w:val="single" w:sz="4" w:space="0" w:color="auto"/>
                    <w:right w:val="single" w:sz="4" w:space="0" w:color="auto"/>
                  </w:tcBorders>
                  <w:shd w:val="clear" w:color="auto" w:fill="auto"/>
                  <w:vAlign w:val="center"/>
                </w:tcPr>
                <w:p w14:paraId="45CC7A5A"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5 300</w:t>
                  </w:r>
                </w:p>
              </w:tc>
            </w:tr>
            <w:tr w:rsidR="00E60CFD" w:rsidRPr="001659CE" w14:paraId="6754CBC5" w14:textId="77777777" w:rsidTr="00377164">
              <w:tc>
                <w:tcPr>
                  <w:tcW w:w="704" w:type="dxa"/>
                  <w:shd w:val="clear" w:color="auto" w:fill="auto"/>
                  <w:vAlign w:val="center"/>
                </w:tcPr>
                <w:p w14:paraId="25F1E2F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B9E0EC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19 12 07</w:t>
                  </w:r>
                </w:p>
              </w:tc>
              <w:tc>
                <w:tcPr>
                  <w:tcW w:w="2884" w:type="dxa"/>
                  <w:tcBorders>
                    <w:top w:val="single" w:sz="4" w:space="0" w:color="auto"/>
                    <w:left w:val="nil"/>
                    <w:bottom w:val="single" w:sz="4" w:space="0" w:color="auto"/>
                    <w:right w:val="single" w:sz="4" w:space="0" w:color="auto"/>
                  </w:tcBorders>
                  <w:shd w:val="clear" w:color="auto" w:fill="auto"/>
                  <w:vAlign w:val="center"/>
                </w:tcPr>
                <w:p w14:paraId="09A8CBD9" w14:textId="25B0A45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r w:rsidR="00FE55E7" w:rsidRPr="001659CE">
                    <w:rPr>
                      <w:rFonts w:ascii="Arial" w:hAnsi="Arial" w:cs="Arial"/>
                      <w:bCs/>
                      <w:sz w:val="24"/>
                      <w:szCs w:val="24"/>
                    </w:rPr>
                    <w:br/>
                  </w:r>
                  <w:r w:rsidRPr="001659CE">
                    <w:rPr>
                      <w:rFonts w:ascii="Arial" w:hAnsi="Arial" w:cs="Arial"/>
                      <w:bCs/>
                      <w:sz w:val="24"/>
                      <w:szCs w:val="24"/>
                    </w:rPr>
                    <w:t xml:space="preserve">niż wymienione </w:t>
                  </w:r>
                  <w:r w:rsidR="00DF6E1C" w:rsidRPr="001659CE">
                    <w:rPr>
                      <w:rFonts w:ascii="Arial" w:hAnsi="Arial" w:cs="Arial"/>
                      <w:bCs/>
                      <w:sz w:val="24"/>
                      <w:szCs w:val="24"/>
                    </w:rPr>
                    <w:br/>
                  </w:r>
                  <w:r w:rsidRPr="001659CE">
                    <w:rPr>
                      <w:rFonts w:ascii="Arial" w:hAnsi="Arial" w:cs="Arial"/>
                      <w:bCs/>
                      <w:sz w:val="24"/>
                      <w:szCs w:val="24"/>
                    </w:rPr>
                    <w:t>w 19 12 06</w:t>
                  </w:r>
                  <w:r w:rsidR="00317C14"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BA0ED1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220</w:t>
                  </w:r>
                </w:p>
              </w:tc>
              <w:tc>
                <w:tcPr>
                  <w:tcW w:w="2298" w:type="dxa"/>
                  <w:tcBorders>
                    <w:top w:val="single" w:sz="4" w:space="0" w:color="auto"/>
                    <w:left w:val="nil"/>
                    <w:bottom w:val="single" w:sz="4" w:space="0" w:color="auto"/>
                    <w:right w:val="single" w:sz="4" w:space="0" w:color="auto"/>
                  </w:tcBorders>
                  <w:shd w:val="clear" w:color="auto" w:fill="auto"/>
                  <w:vAlign w:val="center"/>
                </w:tcPr>
                <w:p w14:paraId="57B574F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5 300</w:t>
                  </w:r>
                </w:p>
              </w:tc>
            </w:tr>
            <w:tr w:rsidR="00E60CFD" w:rsidRPr="001659CE" w14:paraId="259AB463" w14:textId="77777777" w:rsidTr="00377164">
              <w:tc>
                <w:tcPr>
                  <w:tcW w:w="704" w:type="dxa"/>
                  <w:shd w:val="clear" w:color="auto" w:fill="auto"/>
                  <w:vAlign w:val="center"/>
                </w:tcPr>
                <w:p w14:paraId="3B1A2C9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62C950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20 01 40</w:t>
                  </w:r>
                </w:p>
              </w:tc>
              <w:tc>
                <w:tcPr>
                  <w:tcW w:w="2884" w:type="dxa"/>
                  <w:tcBorders>
                    <w:top w:val="single" w:sz="4" w:space="0" w:color="auto"/>
                    <w:left w:val="nil"/>
                    <w:bottom w:val="single" w:sz="4" w:space="0" w:color="auto"/>
                    <w:right w:val="single" w:sz="4" w:space="0" w:color="auto"/>
                  </w:tcBorders>
                  <w:shd w:val="clear" w:color="auto" w:fill="auto"/>
                  <w:vAlign w:val="center"/>
                </w:tcPr>
                <w:p w14:paraId="275D61DE" w14:textId="78AE29BF"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Metale</w:t>
                  </w:r>
                  <w:r w:rsidR="00317C14"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4804A1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220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8A7BA17"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5 300</w:t>
                  </w:r>
                </w:p>
              </w:tc>
            </w:tr>
            <w:tr w:rsidR="00BF1D8F" w:rsidRPr="001659CE" w14:paraId="3FD4639E" w14:textId="77777777" w:rsidTr="00377164">
              <w:tc>
                <w:tcPr>
                  <w:tcW w:w="4818" w:type="dxa"/>
                  <w:gridSpan w:val="3"/>
                  <w:tcBorders>
                    <w:right w:val="single" w:sz="4" w:space="0" w:color="auto"/>
                  </w:tcBorders>
                  <w:shd w:val="clear" w:color="auto" w:fill="auto"/>
                  <w:vAlign w:val="center"/>
                </w:tcPr>
                <w:p w14:paraId="3B06FE00" w14:textId="61C60664" w:rsidR="00E60CFD" w:rsidRPr="001659CE" w:rsidRDefault="00317C14"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64B1D2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220</w:t>
                  </w:r>
                </w:p>
              </w:tc>
              <w:tc>
                <w:tcPr>
                  <w:tcW w:w="2298" w:type="dxa"/>
                  <w:tcBorders>
                    <w:top w:val="nil"/>
                    <w:left w:val="nil"/>
                    <w:bottom w:val="single" w:sz="4" w:space="0" w:color="auto"/>
                    <w:right w:val="single" w:sz="4" w:space="0" w:color="auto"/>
                  </w:tcBorders>
                  <w:shd w:val="clear" w:color="auto" w:fill="auto"/>
                  <w:vAlign w:val="center"/>
                </w:tcPr>
                <w:p w14:paraId="5AA9D16F" w14:textId="24239549" w:rsidR="00E60CFD" w:rsidRPr="001659CE" w:rsidRDefault="00444E29" w:rsidP="003E5267">
                  <w:pPr>
                    <w:framePr w:hSpace="141" w:wrap="around" w:vAnchor="text" w:hAnchor="margin" w:x="108" w:y="-3002"/>
                    <w:spacing w:line="276" w:lineRule="auto"/>
                    <w:suppressOverlap/>
                    <w:jc w:val="center"/>
                    <w:rPr>
                      <w:rFonts w:ascii="Arial" w:hAnsi="Arial" w:cs="Arial"/>
                      <w:sz w:val="24"/>
                      <w:szCs w:val="24"/>
                    </w:rPr>
                  </w:pPr>
                  <w:r>
                    <w:rPr>
                      <w:rFonts w:ascii="Arial" w:hAnsi="Arial" w:cs="Arial"/>
                      <w:b/>
                      <w:bCs/>
                      <w:sz w:val="24"/>
                      <w:szCs w:val="24"/>
                    </w:rPr>
                    <w:t xml:space="preserve"> 40 850</w:t>
                  </w:r>
                </w:p>
              </w:tc>
            </w:tr>
          </w:tbl>
          <w:p w14:paraId="51FE8B80" w14:textId="77777777" w:rsidR="00E60CFD" w:rsidRPr="001659CE" w:rsidRDefault="00E60CFD" w:rsidP="008B1CEC">
            <w:pPr>
              <w:spacing w:after="160" w:line="320" w:lineRule="atLeast"/>
              <w:rPr>
                <w:rFonts w:ascii="Arial" w:eastAsia="Times New Roman" w:hAnsi="Arial" w:cs="Arial"/>
                <w:b/>
                <w:sz w:val="24"/>
                <w:szCs w:val="24"/>
                <w:u w:val="single"/>
              </w:rPr>
            </w:pPr>
          </w:p>
          <w:p w14:paraId="5AC095CF" w14:textId="77777777" w:rsidR="00317C14" w:rsidRPr="001659CE" w:rsidRDefault="00317C14" w:rsidP="008B1CEC">
            <w:pPr>
              <w:spacing w:after="160" w:line="320" w:lineRule="atLeast"/>
              <w:rPr>
                <w:rFonts w:ascii="Arial" w:eastAsia="Times New Roman" w:hAnsi="Arial" w:cs="Arial"/>
                <w:b/>
                <w:sz w:val="24"/>
                <w:szCs w:val="24"/>
                <w:u w:val="single"/>
              </w:rPr>
            </w:pPr>
          </w:p>
          <w:p w14:paraId="1BA0FF84" w14:textId="77777777" w:rsidR="00317C14" w:rsidRPr="001659CE" w:rsidRDefault="00317C14" w:rsidP="008B1CEC">
            <w:pPr>
              <w:spacing w:after="160" w:line="320" w:lineRule="atLeast"/>
              <w:rPr>
                <w:rFonts w:ascii="Arial" w:eastAsia="Times New Roman" w:hAnsi="Arial" w:cs="Arial"/>
                <w:b/>
                <w:sz w:val="24"/>
                <w:szCs w:val="24"/>
                <w:u w:val="single"/>
              </w:rPr>
            </w:pPr>
          </w:p>
          <w:p w14:paraId="1A77A9DD" w14:textId="77777777" w:rsidR="00317C14" w:rsidRPr="001659CE" w:rsidRDefault="00317C14" w:rsidP="008B1CEC">
            <w:pPr>
              <w:spacing w:after="160" w:line="320" w:lineRule="atLeast"/>
              <w:rPr>
                <w:rFonts w:ascii="Arial" w:eastAsia="Times New Roman" w:hAnsi="Arial" w:cs="Arial"/>
                <w:b/>
                <w:sz w:val="24"/>
                <w:szCs w:val="24"/>
                <w:u w:val="single"/>
              </w:rPr>
            </w:pPr>
          </w:p>
          <w:p w14:paraId="0039F53F" w14:textId="77777777" w:rsidR="00317C14" w:rsidRPr="001659CE" w:rsidRDefault="00317C14" w:rsidP="008B1CEC">
            <w:pPr>
              <w:spacing w:after="160" w:line="320" w:lineRule="atLeast"/>
              <w:rPr>
                <w:rFonts w:ascii="Arial" w:eastAsia="Times New Roman" w:hAnsi="Arial" w:cs="Arial"/>
                <w:b/>
                <w:sz w:val="24"/>
                <w:szCs w:val="24"/>
                <w:u w:val="single"/>
              </w:rPr>
            </w:pPr>
          </w:p>
          <w:p w14:paraId="6B643A16" w14:textId="288499B7" w:rsidR="00317C14"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6E465D">
              <w:rPr>
                <w:rFonts w:cs="Arial"/>
                <w:b/>
                <w:sz w:val="24"/>
                <w:szCs w:val="24"/>
              </w:rPr>
              <w:t>-</w:t>
            </w:r>
            <w:r w:rsidRPr="001659CE">
              <w:rPr>
                <w:rFonts w:cs="Arial"/>
                <w:b/>
                <w:sz w:val="24"/>
                <w:szCs w:val="24"/>
              </w:rPr>
              <w:t xml:space="preserve"> (B/H)-1</w:t>
            </w:r>
            <w:r w:rsidR="00317C14" w:rsidRPr="001659CE">
              <w:rPr>
                <w:rFonts w:cs="Arial"/>
                <w:b/>
                <w:sz w:val="24"/>
                <w:szCs w:val="24"/>
              </w:rPr>
              <w:t>,</w:t>
            </w:r>
            <w:r w:rsidRPr="001659CE">
              <w:rPr>
                <w:rFonts w:cs="Arial"/>
                <w:b/>
                <w:sz w:val="24"/>
                <w:szCs w:val="24"/>
              </w:rPr>
              <w:t xml:space="preserve"> o powierzchni 290 m</w:t>
            </w:r>
            <w:r w:rsidRPr="001659CE">
              <w:rPr>
                <w:rFonts w:cs="Arial"/>
                <w:b/>
                <w:sz w:val="24"/>
                <w:szCs w:val="24"/>
                <w:vertAlign w:val="superscript"/>
              </w:rPr>
              <w:t>2</w:t>
            </w:r>
          </w:p>
          <w:p w14:paraId="6FDEC255" w14:textId="77777777" w:rsidR="009C1221" w:rsidRPr="001659CE" w:rsidRDefault="009C1221" w:rsidP="00317C14">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1BF29DCB" w14:textId="77777777" w:rsidTr="00377164">
              <w:tc>
                <w:tcPr>
                  <w:tcW w:w="704" w:type="dxa"/>
                  <w:shd w:val="clear" w:color="auto" w:fill="auto"/>
                  <w:vAlign w:val="center"/>
                </w:tcPr>
                <w:p w14:paraId="390AEA6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72CFCEA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938D1D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03D5E1EC" w14:textId="6C0505F9" w:rsidR="00E60CFD" w:rsidRPr="001659CE" w:rsidRDefault="006E465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3F48C78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661BEAC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80B830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4CAD909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F9F7734" w14:textId="6C32E62B" w:rsidR="00E60CFD" w:rsidRPr="001659CE" w:rsidRDefault="00FF13FA"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99182F2" w14:textId="20380188" w:rsidR="00BE74DD" w:rsidRPr="001659CE" w:rsidRDefault="00BE74DD"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1E59425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1523DC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2B18A3A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B4C2060" w14:textId="3B2EF6BF"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6282FEB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56732F83" w14:textId="1ED06A2E"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310030A7" w14:textId="77777777" w:rsidTr="00377164">
              <w:tc>
                <w:tcPr>
                  <w:tcW w:w="704" w:type="dxa"/>
                  <w:shd w:val="clear" w:color="auto" w:fill="auto"/>
                  <w:vAlign w:val="center"/>
                </w:tcPr>
                <w:p w14:paraId="459C291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2E262D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11F62D52" w14:textId="6C733C8A"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Opakowania z papieru </w:t>
                  </w:r>
                  <w:r w:rsidR="00BE74DD" w:rsidRPr="001659CE">
                    <w:rPr>
                      <w:rFonts w:ascii="Arial" w:hAnsi="Arial" w:cs="Arial"/>
                      <w:bCs/>
                      <w:sz w:val="24"/>
                      <w:szCs w:val="24"/>
                    </w:rPr>
                    <w:br/>
                  </w:r>
                  <w:r w:rsidRPr="001659CE">
                    <w:rPr>
                      <w:rFonts w:ascii="Arial" w:hAnsi="Arial" w:cs="Arial"/>
                      <w:bCs/>
                      <w:sz w:val="24"/>
                      <w:szCs w:val="24"/>
                    </w:rPr>
                    <w:t>i tektury</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C354F2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570</w:t>
                  </w:r>
                </w:p>
              </w:tc>
              <w:tc>
                <w:tcPr>
                  <w:tcW w:w="2298" w:type="dxa"/>
                  <w:tcBorders>
                    <w:top w:val="single" w:sz="4" w:space="0" w:color="auto"/>
                    <w:left w:val="nil"/>
                    <w:bottom w:val="single" w:sz="4" w:space="0" w:color="auto"/>
                    <w:right w:val="single" w:sz="4" w:space="0" w:color="auto"/>
                  </w:tcBorders>
                  <w:shd w:val="clear" w:color="auto" w:fill="auto"/>
                  <w:vAlign w:val="center"/>
                </w:tcPr>
                <w:p w14:paraId="142A2CA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13 700</w:t>
                  </w:r>
                </w:p>
              </w:tc>
            </w:tr>
            <w:tr w:rsidR="00E60CFD" w:rsidRPr="001659CE" w14:paraId="6EFF7690" w14:textId="77777777" w:rsidTr="00377164">
              <w:tc>
                <w:tcPr>
                  <w:tcW w:w="704" w:type="dxa"/>
                  <w:shd w:val="clear" w:color="auto" w:fill="auto"/>
                  <w:vAlign w:val="center"/>
                </w:tcPr>
                <w:p w14:paraId="6F5747A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2652C2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7E5BEDD8" w14:textId="1BE664FC"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drewna</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7C0663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1B1E285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13 700</w:t>
                  </w:r>
                </w:p>
              </w:tc>
            </w:tr>
            <w:tr w:rsidR="00E60CFD" w:rsidRPr="001659CE" w14:paraId="6ACAE462" w14:textId="77777777" w:rsidTr="00377164">
              <w:tc>
                <w:tcPr>
                  <w:tcW w:w="704" w:type="dxa"/>
                  <w:shd w:val="clear" w:color="auto" w:fill="auto"/>
                  <w:vAlign w:val="center"/>
                </w:tcPr>
                <w:p w14:paraId="5974590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F88AFA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15 01 04</w:t>
                  </w:r>
                </w:p>
              </w:tc>
              <w:tc>
                <w:tcPr>
                  <w:tcW w:w="2884" w:type="dxa"/>
                  <w:tcBorders>
                    <w:top w:val="single" w:sz="4" w:space="0" w:color="auto"/>
                    <w:left w:val="nil"/>
                    <w:bottom w:val="single" w:sz="4" w:space="0" w:color="auto"/>
                    <w:right w:val="single" w:sz="4" w:space="0" w:color="auto"/>
                  </w:tcBorders>
                  <w:shd w:val="clear" w:color="auto" w:fill="auto"/>
                  <w:vAlign w:val="center"/>
                </w:tcPr>
                <w:p w14:paraId="19C82790" w14:textId="70BCCBEB"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metali</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EA27D2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570</w:t>
                  </w:r>
                </w:p>
              </w:tc>
              <w:tc>
                <w:tcPr>
                  <w:tcW w:w="2298" w:type="dxa"/>
                  <w:tcBorders>
                    <w:top w:val="single" w:sz="4" w:space="0" w:color="auto"/>
                    <w:left w:val="nil"/>
                    <w:bottom w:val="single" w:sz="4" w:space="0" w:color="auto"/>
                    <w:right w:val="single" w:sz="4" w:space="0" w:color="auto"/>
                  </w:tcBorders>
                  <w:shd w:val="clear" w:color="auto" w:fill="auto"/>
                  <w:vAlign w:val="center"/>
                </w:tcPr>
                <w:p w14:paraId="2AA72F3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13 700</w:t>
                  </w:r>
                </w:p>
              </w:tc>
            </w:tr>
            <w:tr w:rsidR="00E60CFD" w:rsidRPr="001659CE" w14:paraId="609EF44D" w14:textId="77777777" w:rsidTr="00377164">
              <w:tc>
                <w:tcPr>
                  <w:tcW w:w="704" w:type="dxa"/>
                  <w:shd w:val="clear" w:color="auto" w:fill="auto"/>
                  <w:vAlign w:val="center"/>
                </w:tcPr>
                <w:p w14:paraId="04A8858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501764AF"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15 01 06</w:t>
                  </w:r>
                </w:p>
              </w:tc>
              <w:tc>
                <w:tcPr>
                  <w:tcW w:w="2884" w:type="dxa"/>
                  <w:tcBorders>
                    <w:top w:val="nil"/>
                    <w:left w:val="nil"/>
                    <w:bottom w:val="single" w:sz="4" w:space="0" w:color="auto"/>
                    <w:right w:val="single" w:sz="4" w:space="0" w:color="auto"/>
                  </w:tcBorders>
                  <w:shd w:val="clear" w:color="auto" w:fill="auto"/>
                  <w:vAlign w:val="center"/>
                </w:tcPr>
                <w:p w14:paraId="2C7E62D8" w14:textId="15E7F54D"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Zmieszane odpady opakowaniowe</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7A2C71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0ABBC5C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28 660</w:t>
                  </w:r>
                </w:p>
              </w:tc>
            </w:tr>
            <w:tr w:rsidR="00E60CFD" w:rsidRPr="001659CE" w14:paraId="04EC0A70" w14:textId="77777777" w:rsidTr="00377164">
              <w:tc>
                <w:tcPr>
                  <w:tcW w:w="704" w:type="dxa"/>
                  <w:tcBorders>
                    <w:bottom w:val="single" w:sz="4" w:space="0" w:color="auto"/>
                  </w:tcBorders>
                  <w:shd w:val="clear" w:color="auto" w:fill="auto"/>
                  <w:vAlign w:val="center"/>
                </w:tcPr>
                <w:p w14:paraId="4D0F10B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560198D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1651782E" w14:textId="7EBA596B"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E7C2AC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0C827C6D"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13 700</w:t>
                  </w:r>
                </w:p>
              </w:tc>
            </w:tr>
            <w:tr w:rsidR="00E60CFD" w:rsidRPr="001659CE" w14:paraId="3AEFAB43" w14:textId="77777777" w:rsidTr="00377164">
              <w:tc>
                <w:tcPr>
                  <w:tcW w:w="704" w:type="dxa"/>
                  <w:tcBorders>
                    <w:top w:val="single" w:sz="4" w:space="0" w:color="auto"/>
                  </w:tcBorders>
                  <w:shd w:val="clear" w:color="auto" w:fill="auto"/>
                  <w:vAlign w:val="center"/>
                </w:tcPr>
                <w:p w14:paraId="6E591DF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BDE635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19 12 07</w:t>
                  </w:r>
                </w:p>
              </w:tc>
              <w:tc>
                <w:tcPr>
                  <w:tcW w:w="2884" w:type="dxa"/>
                  <w:tcBorders>
                    <w:top w:val="single" w:sz="4" w:space="0" w:color="auto"/>
                    <w:left w:val="nil"/>
                    <w:bottom w:val="single" w:sz="4" w:space="0" w:color="auto"/>
                    <w:right w:val="single" w:sz="4" w:space="0" w:color="auto"/>
                  </w:tcBorders>
                  <w:shd w:val="clear" w:color="auto" w:fill="auto"/>
                  <w:vAlign w:val="center"/>
                </w:tcPr>
                <w:p w14:paraId="068A8E0D" w14:textId="77777777" w:rsidR="00521DD9"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7D482F93" w14:textId="77777777" w:rsidR="00521DD9"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4D950041" w14:textId="0C7846FE"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19 12 06</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83791C1"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570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6DF98A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13 700</w:t>
                  </w:r>
                </w:p>
              </w:tc>
            </w:tr>
            <w:tr w:rsidR="00E60CFD" w:rsidRPr="001659CE" w14:paraId="588AABBE" w14:textId="77777777" w:rsidTr="00377164">
              <w:tc>
                <w:tcPr>
                  <w:tcW w:w="704" w:type="dxa"/>
                  <w:shd w:val="clear" w:color="auto" w:fill="auto"/>
                  <w:vAlign w:val="center"/>
                </w:tcPr>
                <w:p w14:paraId="178A017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nil"/>
                    <w:left w:val="single" w:sz="4" w:space="0" w:color="auto"/>
                    <w:bottom w:val="single" w:sz="4" w:space="0" w:color="auto"/>
                    <w:right w:val="single" w:sz="4" w:space="0" w:color="auto"/>
                  </w:tcBorders>
                  <w:shd w:val="clear" w:color="auto" w:fill="auto"/>
                  <w:vAlign w:val="center"/>
                </w:tcPr>
                <w:p w14:paraId="2466B05C"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20 01 02</w:t>
                  </w:r>
                </w:p>
              </w:tc>
              <w:tc>
                <w:tcPr>
                  <w:tcW w:w="2884" w:type="dxa"/>
                  <w:tcBorders>
                    <w:top w:val="nil"/>
                    <w:left w:val="nil"/>
                    <w:bottom w:val="single" w:sz="4" w:space="0" w:color="auto"/>
                    <w:right w:val="single" w:sz="4" w:space="0" w:color="auto"/>
                  </w:tcBorders>
                  <w:shd w:val="clear" w:color="auto" w:fill="auto"/>
                  <w:vAlign w:val="center"/>
                </w:tcPr>
                <w:p w14:paraId="12887E82" w14:textId="50B9D495"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Szkło</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96A06D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13950FC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13 700</w:t>
                  </w:r>
                </w:p>
              </w:tc>
            </w:tr>
            <w:tr w:rsidR="00E60CFD" w:rsidRPr="001659CE" w14:paraId="368AC4B4" w14:textId="77777777" w:rsidTr="00377164">
              <w:tc>
                <w:tcPr>
                  <w:tcW w:w="704" w:type="dxa"/>
                  <w:shd w:val="clear" w:color="auto" w:fill="auto"/>
                  <w:vAlign w:val="center"/>
                </w:tcPr>
                <w:p w14:paraId="5AEB742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8</w:t>
                  </w:r>
                </w:p>
              </w:tc>
              <w:tc>
                <w:tcPr>
                  <w:tcW w:w="1230" w:type="dxa"/>
                  <w:tcBorders>
                    <w:top w:val="nil"/>
                    <w:left w:val="single" w:sz="4" w:space="0" w:color="auto"/>
                    <w:bottom w:val="single" w:sz="4" w:space="0" w:color="auto"/>
                    <w:right w:val="single" w:sz="4" w:space="0" w:color="auto"/>
                  </w:tcBorders>
                  <w:shd w:val="clear" w:color="auto" w:fill="auto"/>
                  <w:vAlign w:val="center"/>
                </w:tcPr>
                <w:p w14:paraId="15D518F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20 01 40</w:t>
                  </w:r>
                </w:p>
              </w:tc>
              <w:tc>
                <w:tcPr>
                  <w:tcW w:w="2884" w:type="dxa"/>
                  <w:tcBorders>
                    <w:top w:val="nil"/>
                    <w:left w:val="nil"/>
                    <w:bottom w:val="single" w:sz="4" w:space="0" w:color="auto"/>
                    <w:right w:val="single" w:sz="4" w:space="0" w:color="auto"/>
                  </w:tcBorders>
                  <w:shd w:val="clear" w:color="auto" w:fill="auto"/>
                  <w:vAlign w:val="center"/>
                </w:tcPr>
                <w:p w14:paraId="2B2AEF01" w14:textId="041D4035"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Metale</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91FD33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44F6439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13 700</w:t>
                  </w:r>
                </w:p>
              </w:tc>
            </w:tr>
            <w:tr w:rsidR="00E60CFD" w:rsidRPr="001659CE" w14:paraId="5E567820" w14:textId="77777777" w:rsidTr="00377164">
              <w:tc>
                <w:tcPr>
                  <w:tcW w:w="704" w:type="dxa"/>
                  <w:shd w:val="clear" w:color="auto" w:fill="auto"/>
                  <w:vAlign w:val="center"/>
                </w:tcPr>
                <w:p w14:paraId="04A8FB9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9</w:t>
                  </w:r>
                </w:p>
              </w:tc>
              <w:tc>
                <w:tcPr>
                  <w:tcW w:w="1230" w:type="dxa"/>
                  <w:tcBorders>
                    <w:top w:val="nil"/>
                    <w:left w:val="single" w:sz="4" w:space="0" w:color="auto"/>
                    <w:bottom w:val="single" w:sz="4" w:space="0" w:color="auto"/>
                    <w:right w:val="single" w:sz="4" w:space="0" w:color="auto"/>
                  </w:tcBorders>
                  <w:shd w:val="clear" w:color="auto" w:fill="auto"/>
                  <w:vAlign w:val="center"/>
                </w:tcPr>
                <w:p w14:paraId="61C9A826" w14:textId="399035F8"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20 03 07</w:t>
                  </w:r>
                </w:p>
              </w:tc>
              <w:tc>
                <w:tcPr>
                  <w:tcW w:w="2884" w:type="dxa"/>
                  <w:tcBorders>
                    <w:top w:val="nil"/>
                    <w:left w:val="nil"/>
                    <w:bottom w:val="single" w:sz="4" w:space="0" w:color="auto"/>
                    <w:right w:val="single" w:sz="4" w:space="0" w:color="auto"/>
                  </w:tcBorders>
                  <w:shd w:val="clear" w:color="auto" w:fill="auto"/>
                  <w:vAlign w:val="center"/>
                </w:tcPr>
                <w:p w14:paraId="1044AC26" w14:textId="7134F03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wielkogabarytowe</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58CE853"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79B98CA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13 700</w:t>
                  </w:r>
                </w:p>
              </w:tc>
            </w:tr>
            <w:tr w:rsidR="00BF1D8F" w:rsidRPr="001659CE" w14:paraId="7CF266FF" w14:textId="77777777" w:rsidTr="00377164">
              <w:tc>
                <w:tcPr>
                  <w:tcW w:w="4818" w:type="dxa"/>
                  <w:gridSpan w:val="3"/>
                  <w:tcBorders>
                    <w:right w:val="single" w:sz="4" w:space="0" w:color="auto"/>
                  </w:tcBorders>
                  <w:shd w:val="clear" w:color="auto" w:fill="auto"/>
                  <w:vAlign w:val="center"/>
                </w:tcPr>
                <w:p w14:paraId="364B5524" w14:textId="08F0381E" w:rsidR="00E60CFD" w:rsidRPr="001659CE" w:rsidRDefault="00BE74D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30E270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570</w:t>
                  </w:r>
                </w:p>
              </w:tc>
              <w:tc>
                <w:tcPr>
                  <w:tcW w:w="2298" w:type="dxa"/>
                  <w:tcBorders>
                    <w:top w:val="nil"/>
                    <w:left w:val="nil"/>
                    <w:bottom w:val="single" w:sz="4" w:space="0" w:color="auto"/>
                    <w:right w:val="single" w:sz="4" w:space="0" w:color="auto"/>
                  </w:tcBorders>
                  <w:shd w:val="clear" w:color="auto" w:fill="auto"/>
                  <w:vAlign w:val="center"/>
                </w:tcPr>
                <w:p w14:paraId="50FC5FC2" w14:textId="23F9C8E0" w:rsidR="00E60CFD" w:rsidRPr="00B24500" w:rsidRDefault="00444E29" w:rsidP="003E5267">
                  <w:pPr>
                    <w:pStyle w:val="Akapitzlist"/>
                    <w:framePr w:hSpace="141" w:wrap="around" w:vAnchor="text" w:hAnchor="margin" w:x="108" w:y="-3002"/>
                    <w:numPr>
                      <w:ilvl w:val="0"/>
                      <w:numId w:val="88"/>
                    </w:numPr>
                    <w:spacing w:line="276" w:lineRule="auto"/>
                    <w:suppressOverlap/>
                    <w:jc w:val="center"/>
                    <w:rPr>
                      <w:rFonts w:cs="Arial"/>
                      <w:sz w:val="24"/>
                      <w:szCs w:val="24"/>
                    </w:rPr>
                  </w:pPr>
                  <w:r>
                    <w:rPr>
                      <w:rFonts w:cs="Arial"/>
                      <w:b/>
                      <w:bCs/>
                      <w:sz w:val="24"/>
                      <w:szCs w:val="24"/>
                    </w:rPr>
                    <w:t xml:space="preserve"> 26</w:t>
                  </w:r>
                  <w:r w:rsidR="00E60CFD" w:rsidRPr="00B24500">
                    <w:rPr>
                      <w:rFonts w:cs="Arial"/>
                      <w:b/>
                      <w:bCs/>
                      <w:sz w:val="24"/>
                      <w:szCs w:val="24"/>
                    </w:rPr>
                    <w:t>0</w:t>
                  </w:r>
                </w:p>
              </w:tc>
            </w:tr>
          </w:tbl>
          <w:p w14:paraId="35D169DD" w14:textId="3C9AA82F" w:rsidR="00BE74DD" w:rsidRDefault="006E465D"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41B64F0E" w14:textId="7A5D75B0"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6E465D">
              <w:rPr>
                <w:rFonts w:cs="Arial"/>
                <w:b/>
                <w:sz w:val="24"/>
                <w:szCs w:val="24"/>
              </w:rPr>
              <w:t>-</w:t>
            </w:r>
            <w:r w:rsidRPr="001659CE">
              <w:rPr>
                <w:rFonts w:cs="Arial"/>
                <w:b/>
                <w:sz w:val="24"/>
                <w:szCs w:val="24"/>
              </w:rPr>
              <w:t xml:space="preserve"> (B/H)-2</w:t>
            </w:r>
            <w:r w:rsidR="00BE74DD" w:rsidRPr="001659CE">
              <w:rPr>
                <w:rFonts w:cs="Arial"/>
                <w:b/>
                <w:sz w:val="24"/>
                <w:szCs w:val="24"/>
              </w:rPr>
              <w:t>,</w:t>
            </w:r>
            <w:r w:rsidRPr="001659CE">
              <w:rPr>
                <w:rFonts w:cs="Arial"/>
                <w:b/>
                <w:sz w:val="24"/>
                <w:szCs w:val="24"/>
              </w:rPr>
              <w:t xml:space="preserve"> o powierzchni 120 m</w:t>
            </w:r>
            <w:r w:rsidRPr="001659CE">
              <w:rPr>
                <w:rFonts w:cs="Arial"/>
                <w:b/>
                <w:sz w:val="24"/>
                <w:szCs w:val="24"/>
                <w:vertAlign w:val="superscript"/>
              </w:rPr>
              <w:t>2</w:t>
            </w:r>
          </w:p>
          <w:p w14:paraId="7299388F" w14:textId="77777777" w:rsidR="009C1221" w:rsidRPr="001659CE" w:rsidRDefault="009C1221" w:rsidP="00BE74DD">
            <w:pPr>
              <w:spacing w:after="160" w:line="320" w:lineRule="atLeast"/>
              <w:contextualSpacing/>
              <w:rPr>
                <w:rFonts w:ascii="Arial" w:eastAsia="Times New Roman" w:hAnsi="Arial" w:cs="Arial"/>
                <w:b/>
                <w:sz w:val="24"/>
                <w:szCs w:val="24"/>
                <w:u w:val="single"/>
              </w:rPr>
            </w:pPr>
          </w:p>
          <w:tbl>
            <w:tblPr>
              <w:tblStyle w:val="Tabela-Siatka2"/>
              <w:tblW w:w="9212" w:type="dxa"/>
              <w:tblLayout w:type="fixed"/>
              <w:tblLook w:val="04A0" w:firstRow="1" w:lastRow="0" w:firstColumn="1" w:lastColumn="0" w:noHBand="0" w:noVBand="1"/>
            </w:tblPr>
            <w:tblGrid>
              <w:gridCol w:w="704"/>
              <w:gridCol w:w="1230"/>
              <w:gridCol w:w="2884"/>
              <w:gridCol w:w="2093"/>
              <w:gridCol w:w="2301"/>
            </w:tblGrid>
            <w:tr w:rsidR="00BF1D8F" w:rsidRPr="001659CE" w14:paraId="0D169DD3" w14:textId="77777777" w:rsidTr="00BE74DD">
              <w:tc>
                <w:tcPr>
                  <w:tcW w:w="704" w:type="dxa"/>
                  <w:shd w:val="clear" w:color="auto" w:fill="auto"/>
                  <w:vAlign w:val="center"/>
                </w:tcPr>
                <w:p w14:paraId="0A03A5E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490146C5"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5104CCF5"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037A13B" w14:textId="1432F6E2" w:rsidR="00E60CFD" w:rsidRPr="001659CE" w:rsidRDefault="006E465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3131203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44AC9D6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D1FCC6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37F0ECD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4492C8F4" w14:textId="5F4A8C74" w:rsidR="00E60CFD" w:rsidRPr="001659CE" w:rsidRDefault="00FF13FA"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0BB167A" w14:textId="4E87A35B" w:rsidR="00BE74DD" w:rsidRPr="001659CE" w:rsidRDefault="00BE74DD" w:rsidP="003E5267">
                  <w:pPr>
                    <w:framePr w:hSpace="141" w:wrap="around" w:vAnchor="text" w:hAnchor="margin" w:x="108" w:y="-3002"/>
                    <w:spacing w:line="276" w:lineRule="auto"/>
                    <w:suppressOverlap/>
                    <w:jc w:val="center"/>
                    <w:rPr>
                      <w:rFonts w:ascii="Arial" w:hAnsi="Arial" w:cs="Arial"/>
                      <w:b/>
                      <w:sz w:val="24"/>
                      <w:szCs w:val="24"/>
                    </w:rPr>
                  </w:pPr>
                </w:p>
              </w:tc>
              <w:tc>
                <w:tcPr>
                  <w:tcW w:w="2301" w:type="dxa"/>
                  <w:shd w:val="clear" w:color="auto" w:fill="auto"/>
                  <w:vAlign w:val="center"/>
                </w:tcPr>
                <w:p w14:paraId="145A116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5E5A500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49BD959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9212C76" w14:textId="7973B12B"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58B3537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72965A64" w14:textId="4D207247"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366D3129" w14:textId="77777777" w:rsidTr="00BE74DD">
              <w:tc>
                <w:tcPr>
                  <w:tcW w:w="704" w:type="dxa"/>
                  <w:shd w:val="clear" w:color="auto" w:fill="auto"/>
                  <w:vAlign w:val="center"/>
                </w:tcPr>
                <w:p w14:paraId="37B165E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B9FC00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2A97070B" w14:textId="3DB8D5BD"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 xml:space="preserve">Opakowania z papieru </w:t>
                  </w:r>
                  <w:r w:rsidR="00BE74DD" w:rsidRPr="001659CE">
                    <w:rPr>
                      <w:rFonts w:ascii="Arial" w:hAnsi="Arial" w:cs="Arial"/>
                      <w:bCs/>
                      <w:sz w:val="24"/>
                      <w:szCs w:val="24"/>
                    </w:rPr>
                    <w:br/>
                  </w:r>
                  <w:r w:rsidRPr="001659CE">
                    <w:rPr>
                      <w:rFonts w:ascii="Arial" w:hAnsi="Arial" w:cs="Arial"/>
                      <w:bCs/>
                      <w:sz w:val="24"/>
                      <w:szCs w:val="24"/>
                    </w:rPr>
                    <w:t>i tektury</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EF5E8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3AE320C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5 600</w:t>
                  </w:r>
                </w:p>
              </w:tc>
            </w:tr>
            <w:tr w:rsidR="00E60CFD" w:rsidRPr="001659CE" w14:paraId="5AD9BFE8" w14:textId="77777777" w:rsidTr="00BE74DD">
              <w:tc>
                <w:tcPr>
                  <w:tcW w:w="704" w:type="dxa"/>
                  <w:tcBorders>
                    <w:bottom w:val="single" w:sz="4" w:space="0" w:color="auto"/>
                  </w:tcBorders>
                  <w:shd w:val="clear" w:color="auto" w:fill="auto"/>
                  <w:vAlign w:val="center"/>
                </w:tcPr>
                <w:p w14:paraId="1603B49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273384E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7E7F7F44" w14:textId="76EC781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drewna</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7C42479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230</w:t>
                  </w:r>
                </w:p>
              </w:tc>
              <w:tc>
                <w:tcPr>
                  <w:tcW w:w="2301" w:type="dxa"/>
                  <w:tcBorders>
                    <w:top w:val="nil"/>
                    <w:left w:val="nil"/>
                    <w:bottom w:val="single" w:sz="4" w:space="0" w:color="auto"/>
                    <w:right w:val="single" w:sz="4" w:space="0" w:color="auto"/>
                  </w:tcBorders>
                  <w:shd w:val="clear" w:color="auto" w:fill="auto"/>
                  <w:vAlign w:val="center"/>
                </w:tcPr>
                <w:p w14:paraId="15C2523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5 600</w:t>
                  </w:r>
                </w:p>
              </w:tc>
            </w:tr>
            <w:tr w:rsidR="00E60CFD" w:rsidRPr="001659CE" w14:paraId="7C22CFC3" w14:textId="77777777" w:rsidTr="00BE74DD">
              <w:tc>
                <w:tcPr>
                  <w:tcW w:w="704" w:type="dxa"/>
                  <w:tcBorders>
                    <w:top w:val="single" w:sz="4" w:space="0" w:color="auto"/>
                  </w:tcBorders>
                  <w:shd w:val="clear" w:color="auto" w:fill="auto"/>
                  <w:vAlign w:val="center"/>
                </w:tcPr>
                <w:p w14:paraId="6EA407A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5C5E8A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15 01 04</w:t>
                  </w:r>
                </w:p>
              </w:tc>
              <w:tc>
                <w:tcPr>
                  <w:tcW w:w="2884" w:type="dxa"/>
                  <w:tcBorders>
                    <w:top w:val="single" w:sz="4" w:space="0" w:color="auto"/>
                    <w:left w:val="nil"/>
                    <w:bottom w:val="single" w:sz="4" w:space="0" w:color="auto"/>
                    <w:right w:val="single" w:sz="4" w:space="0" w:color="auto"/>
                  </w:tcBorders>
                  <w:shd w:val="clear" w:color="auto" w:fill="auto"/>
                  <w:vAlign w:val="center"/>
                </w:tcPr>
                <w:p w14:paraId="347C4DC7" w14:textId="68C71E28"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metali</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FC09AB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3AFC4D0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5 600</w:t>
                  </w:r>
                </w:p>
              </w:tc>
            </w:tr>
            <w:tr w:rsidR="00E60CFD" w:rsidRPr="001659CE" w14:paraId="44896047" w14:textId="77777777" w:rsidTr="00BE74DD">
              <w:tc>
                <w:tcPr>
                  <w:tcW w:w="704" w:type="dxa"/>
                  <w:tcBorders>
                    <w:bottom w:val="single" w:sz="4" w:space="0" w:color="auto"/>
                  </w:tcBorders>
                  <w:shd w:val="clear" w:color="auto" w:fill="auto"/>
                  <w:vAlign w:val="center"/>
                </w:tcPr>
                <w:p w14:paraId="5E89791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5AF6DD3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15 01 06</w:t>
                  </w:r>
                </w:p>
              </w:tc>
              <w:tc>
                <w:tcPr>
                  <w:tcW w:w="2884" w:type="dxa"/>
                  <w:tcBorders>
                    <w:top w:val="nil"/>
                    <w:left w:val="nil"/>
                    <w:bottom w:val="single" w:sz="4" w:space="0" w:color="auto"/>
                    <w:right w:val="single" w:sz="4" w:space="0" w:color="auto"/>
                  </w:tcBorders>
                  <w:shd w:val="clear" w:color="auto" w:fill="auto"/>
                  <w:vAlign w:val="center"/>
                </w:tcPr>
                <w:p w14:paraId="4B92595B" w14:textId="39DCD9A5"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Zmieszane odpady opakowaniowe</w:t>
                  </w:r>
                  <w:r w:rsidR="00BE74DD"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87ADCF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230</w:t>
                  </w:r>
                </w:p>
              </w:tc>
              <w:tc>
                <w:tcPr>
                  <w:tcW w:w="2301" w:type="dxa"/>
                  <w:tcBorders>
                    <w:top w:val="nil"/>
                    <w:left w:val="nil"/>
                    <w:bottom w:val="single" w:sz="4" w:space="0" w:color="auto"/>
                    <w:right w:val="single" w:sz="4" w:space="0" w:color="auto"/>
                  </w:tcBorders>
                  <w:shd w:val="clear" w:color="auto" w:fill="auto"/>
                  <w:vAlign w:val="center"/>
                </w:tcPr>
                <w:p w14:paraId="2C7CA31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9 560</w:t>
                  </w:r>
                </w:p>
              </w:tc>
            </w:tr>
            <w:tr w:rsidR="00E60CFD" w:rsidRPr="001659CE" w14:paraId="0D0DB028" w14:textId="77777777" w:rsidTr="00BE74DD">
              <w:trPr>
                <w:trHeight w:val="64"/>
              </w:trPr>
              <w:tc>
                <w:tcPr>
                  <w:tcW w:w="704" w:type="dxa"/>
                  <w:tcBorders>
                    <w:top w:val="single" w:sz="4" w:space="0" w:color="auto"/>
                  </w:tcBorders>
                  <w:shd w:val="clear" w:color="auto" w:fill="auto"/>
                  <w:vAlign w:val="center"/>
                </w:tcPr>
                <w:p w14:paraId="653F631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BC9B81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14A7DD17" w14:textId="6896651B"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6D97E9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60D957E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5 600</w:t>
                  </w:r>
                </w:p>
              </w:tc>
            </w:tr>
            <w:tr w:rsidR="00E60CFD" w:rsidRPr="001659CE" w14:paraId="018EB1EE" w14:textId="77777777" w:rsidTr="00BE74DD">
              <w:tc>
                <w:tcPr>
                  <w:tcW w:w="704" w:type="dxa"/>
                  <w:shd w:val="clear" w:color="auto" w:fill="auto"/>
                  <w:vAlign w:val="center"/>
                </w:tcPr>
                <w:p w14:paraId="612B985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60802914"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2FB4DE8D" w14:textId="7E52F6E2"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r w:rsidR="00521DD9" w:rsidRPr="001659CE">
                    <w:rPr>
                      <w:rFonts w:ascii="Arial" w:hAnsi="Arial" w:cs="Arial"/>
                      <w:bCs/>
                      <w:sz w:val="24"/>
                      <w:szCs w:val="24"/>
                    </w:rPr>
                    <w:br/>
                  </w:r>
                  <w:r w:rsidRPr="001659CE">
                    <w:rPr>
                      <w:rFonts w:ascii="Arial" w:hAnsi="Arial" w:cs="Arial"/>
                      <w:bCs/>
                      <w:sz w:val="24"/>
                      <w:szCs w:val="24"/>
                    </w:rPr>
                    <w:t xml:space="preserve">niż wymienione </w:t>
                  </w:r>
                  <w:r w:rsidR="00521DD9" w:rsidRPr="001659CE">
                    <w:rPr>
                      <w:rFonts w:ascii="Arial" w:hAnsi="Arial" w:cs="Arial"/>
                      <w:bCs/>
                      <w:sz w:val="24"/>
                      <w:szCs w:val="24"/>
                    </w:rPr>
                    <w:br/>
                  </w:r>
                  <w:r w:rsidRPr="001659CE">
                    <w:rPr>
                      <w:rFonts w:ascii="Arial" w:hAnsi="Arial" w:cs="Arial"/>
                      <w:bCs/>
                      <w:sz w:val="24"/>
                      <w:szCs w:val="24"/>
                    </w:rPr>
                    <w:t>w 19 12 06</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8CA8B7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1D55D9BC"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5 600</w:t>
                  </w:r>
                </w:p>
              </w:tc>
            </w:tr>
            <w:tr w:rsidR="00E60CFD" w:rsidRPr="001659CE" w14:paraId="2C08F8BD" w14:textId="77777777" w:rsidTr="00BE74DD">
              <w:tc>
                <w:tcPr>
                  <w:tcW w:w="704" w:type="dxa"/>
                  <w:shd w:val="clear" w:color="auto" w:fill="auto"/>
                  <w:vAlign w:val="center"/>
                </w:tcPr>
                <w:p w14:paraId="5A4CA68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99CF27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20 01 40</w:t>
                  </w:r>
                </w:p>
              </w:tc>
              <w:tc>
                <w:tcPr>
                  <w:tcW w:w="2884" w:type="dxa"/>
                  <w:tcBorders>
                    <w:top w:val="single" w:sz="4" w:space="0" w:color="auto"/>
                    <w:left w:val="nil"/>
                    <w:bottom w:val="single" w:sz="4" w:space="0" w:color="auto"/>
                    <w:right w:val="single" w:sz="4" w:space="0" w:color="auto"/>
                  </w:tcBorders>
                  <w:shd w:val="clear" w:color="auto" w:fill="auto"/>
                  <w:vAlign w:val="center"/>
                </w:tcPr>
                <w:p w14:paraId="250F973A" w14:textId="7E362D9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Metale</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229628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68B6132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5 600</w:t>
                  </w:r>
                </w:p>
              </w:tc>
            </w:tr>
            <w:tr w:rsidR="00E60CFD" w:rsidRPr="001659CE" w14:paraId="7B55AF76" w14:textId="77777777" w:rsidTr="00BE74DD">
              <w:tc>
                <w:tcPr>
                  <w:tcW w:w="704" w:type="dxa"/>
                  <w:shd w:val="clear" w:color="auto" w:fill="auto"/>
                  <w:vAlign w:val="center"/>
                </w:tcPr>
                <w:p w14:paraId="6F3B280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8</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B7B6551"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 xml:space="preserve">20 03 07 </w:t>
                  </w:r>
                </w:p>
              </w:tc>
              <w:tc>
                <w:tcPr>
                  <w:tcW w:w="2884" w:type="dxa"/>
                  <w:tcBorders>
                    <w:top w:val="single" w:sz="4" w:space="0" w:color="auto"/>
                    <w:left w:val="nil"/>
                    <w:bottom w:val="single" w:sz="4" w:space="0" w:color="auto"/>
                    <w:right w:val="single" w:sz="4" w:space="0" w:color="auto"/>
                  </w:tcBorders>
                  <w:shd w:val="clear" w:color="auto" w:fill="auto"/>
                  <w:vAlign w:val="center"/>
                </w:tcPr>
                <w:p w14:paraId="57EAA712" w14:textId="7F7F18F8"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wielkogabarytowe</w:t>
                  </w:r>
                  <w:r w:rsidR="00BE74DD"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01844CA"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230</w:t>
                  </w:r>
                </w:p>
              </w:tc>
              <w:tc>
                <w:tcPr>
                  <w:tcW w:w="2301" w:type="dxa"/>
                  <w:tcBorders>
                    <w:top w:val="single" w:sz="4" w:space="0" w:color="auto"/>
                    <w:left w:val="nil"/>
                    <w:bottom w:val="single" w:sz="4" w:space="0" w:color="auto"/>
                    <w:right w:val="single" w:sz="4" w:space="0" w:color="auto"/>
                  </w:tcBorders>
                  <w:shd w:val="clear" w:color="auto" w:fill="auto"/>
                  <w:vAlign w:val="center"/>
                </w:tcPr>
                <w:p w14:paraId="1E13DEC3"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5 600</w:t>
                  </w:r>
                </w:p>
              </w:tc>
            </w:tr>
            <w:tr w:rsidR="00BF1D8F" w:rsidRPr="001659CE" w14:paraId="4A5D0642" w14:textId="77777777" w:rsidTr="00BE74DD">
              <w:tc>
                <w:tcPr>
                  <w:tcW w:w="4818" w:type="dxa"/>
                  <w:gridSpan w:val="3"/>
                  <w:tcBorders>
                    <w:right w:val="single" w:sz="4" w:space="0" w:color="auto"/>
                  </w:tcBorders>
                  <w:shd w:val="clear" w:color="auto" w:fill="auto"/>
                  <w:vAlign w:val="center"/>
                </w:tcPr>
                <w:p w14:paraId="21392CCB" w14:textId="4EFB56F6" w:rsidR="00E60CFD" w:rsidRPr="001659CE" w:rsidRDefault="00BE74D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978230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230</w:t>
                  </w:r>
                </w:p>
              </w:tc>
              <w:tc>
                <w:tcPr>
                  <w:tcW w:w="2301" w:type="dxa"/>
                  <w:tcBorders>
                    <w:top w:val="nil"/>
                    <w:left w:val="nil"/>
                    <w:bottom w:val="single" w:sz="4" w:space="0" w:color="auto"/>
                    <w:right w:val="single" w:sz="4" w:space="0" w:color="auto"/>
                  </w:tcBorders>
                  <w:shd w:val="clear" w:color="auto" w:fill="auto"/>
                  <w:vAlign w:val="center"/>
                </w:tcPr>
                <w:p w14:paraId="00E41DEF" w14:textId="459338B9" w:rsidR="00E60CFD" w:rsidRPr="001F03BA" w:rsidRDefault="001F03BA" w:rsidP="003E5267">
                  <w:pPr>
                    <w:framePr w:hSpace="141" w:wrap="around" w:vAnchor="text" w:hAnchor="margin" w:x="108" w:y="-3002"/>
                    <w:spacing w:line="276" w:lineRule="auto"/>
                    <w:suppressOverlap/>
                    <w:jc w:val="center"/>
                    <w:rPr>
                      <w:rFonts w:ascii="Arial" w:hAnsi="Arial" w:cs="Arial"/>
                      <w:b/>
                      <w:sz w:val="24"/>
                      <w:szCs w:val="24"/>
                    </w:rPr>
                  </w:pPr>
                  <w:r w:rsidRPr="001F03BA">
                    <w:rPr>
                      <w:rFonts w:ascii="Arial" w:hAnsi="Arial" w:cs="Arial"/>
                      <w:b/>
                      <w:sz w:val="24"/>
                      <w:szCs w:val="24"/>
                    </w:rPr>
                    <w:t>48 760</w:t>
                  </w:r>
                </w:p>
              </w:tc>
            </w:tr>
          </w:tbl>
          <w:p w14:paraId="6DC5E0CD" w14:textId="77777777" w:rsidR="00E60CFD" w:rsidRPr="001659CE" w:rsidRDefault="00E60CFD" w:rsidP="008B1CEC">
            <w:pPr>
              <w:spacing w:after="160" w:line="320" w:lineRule="atLeast"/>
              <w:rPr>
                <w:rFonts w:ascii="Arial" w:eastAsia="Times New Roman" w:hAnsi="Arial" w:cs="Arial"/>
                <w:b/>
                <w:sz w:val="24"/>
                <w:szCs w:val="24"/>
                <w:u w:val="single"/>
              </w:rPr>
            </w:pPr>
          </w:p>
          <w:p w14:paraId="6EA22F97" w14:textId="77777777" w:rsidR="00BE74DD" w:rsidRPr="001659CE" w:rsidRDefault="00BE74DD" w:rsidP="008B1CEC">
            <w:pPr>
              <w:spacing w:after="160" w:line="320" w:lineRule="atLeast"/>
              <w:rPr>
                <w:rFonts w:ascii="Arial" w:eastAsia="Times New Roman" w:hAnsi="Arial" w:cs="Arial"/>
                <w:b/>
                <w:sz w:val="24"/>
                <w:szCs w:val="24"/>
                <w:u w:val="single"/>
              </w:rPr>
            </w:pPr>
          </w:p>
          <w:p w14:paraId="5272CB7D" w14:textId="77777777" w:rsidR="00BE74DD" w:rsidRPr="001659CE" w:rsidRDefault="00BE74DD" w:rsidP="008B1CEC">
            <w:pPr>
              <w:spacing w:after="160" w:line="320" w:lineRule="atLeast"/>
              <w:rPr>
                <w:rFonts w:ascii="Arial" w:eastAsia="Times New Roman" w:hAnsi="Arial" w:cs="Arial"/>
                <w:b/>
                <w:sz w:val="24"/>
                <w:szCs w:val="24"/>
                <w:u w:val="single"/>
              </w:rPr>
            </w:pPr>
          </w:p>
          <w:p w14:paraId="5B4E0112" w14:textId="789AA0F3" w:rsidR="00E60CFD" w:rsidRPr="001659CE" w:rsidRDefault="00E60CFD" w:rsidP="00516ECA">
            <w:pPr>
              <w:pStyle w:val="Akapitzlist"/>
              <w:numPr>
                <w:ilvl w:val="0"/>
                <w:numId w:val="89"/>
              </w:numPr>
              <w:spacing w:after="160" w:line="320" w:lineRule="atLeast"/>
              <w:jc w:val="left"/>
              <w:rPr>
                <w:rFonts w:cs="Arial"/>
                <w:b/>
                <w:sz w:val="24"/>
                <w:szCs w:val="24"/>
              </w:rPr>
            </w:pPr>
            <w:r w:rsidRPr="001659CE">
              <w:rPr>
                <w:rFonts w:cs="Arial"/>
                <w:b/>
                <w:sz w:val="24"/>
                <w:szCs w:val="24"/>
              </w:rPr>
              <w:lastRenderedPageBreak/>
              <w:t xml:space="preserve">Miejsce magazynowania odpadów </w:t>
            </w:r>
            <w:r w:rsidR="006E465D">
              <w:rPr>
                <w:rFonts w:cs="Arial"/>
                <w:b/>
                <w:sz w:val="24"/>
                <w:szCs w:val="24"/>
              </w:rPr>
              <w:t>-</w:t>
            </w:r>
            <w:r w:rsidRPr="001659CE">
              <w:rPr>
                <w:rFonts w:cs="Arial"/>
                <w:b/>
                <w:sz w:val="24"/>
                <w:szCs w:val="24"/>
              </w:rPr>
              <w:t xml:space="preserve"> C-2</w:t>
            </w:r>
            <w:r w:rsidR="00BE74DD" w:rsidRPr="001659CE">
              <w:rPr>
                <w:rFonts w:cs="Arial"/>
                <w:b/>
                <w:sz w:val="24"/>
                <w:szCs w:val="24"/>
              </w:rPr>
              <w:t>,</w:t>
            </w:r>
            <w:r w:rsidRPr="001659CE">
              <w:rPr>
                <w:rFonts w:cs="Arial"/>
                <w:b/>
                <w:sz w:val="24"/>
                <w:szCs w:val="24"/>
              </w:rPr>
              <w:t xml:space="preserve"> o powierzchni </w:t>
            </w:r>
            <w:r w:rsidR="001F03BA">
              <w:rPr>
                <w:rFonts w:cs="Arial"/>
                <w:b/>
                <w:sz w:val="24"/>
                <w:szCs w:val="24"/>
              </w:rPr>
              <w:t>180</w:t>
            </w:r>
            <w:r w:rsidRPr="001659CE">
              <w:rPr>
                <w:rFonts w:cs="Arial"/>
                <w:b/>
                <w:sz w:val="24"/>
                <w:szCs w:val="24"/>
              </w:rPr>
              <w:t xml:space="preserve"> m</w:t>
            </w:r>
            <w:r w:rsidRPr="001659CE">
              <w:rPr>
                <w:rFonts w:cs="Arial"/>
                <w:b/>
                <w:sz w:val="24"/>
                <w:szCs w:val="24"/>
                <w:vertAlign w:val="superscript"/>
              </w:rPr>
              <w:t>2</w:t>
            </w:r>
          </w:p>
          <w:p w14:paraId="70474EE3" w14:textId="77777777" w:rsidR="009C1221" w:rsidRPr="001659CE" w:rsidRDefault="009C1221" w:rsidP="00B22393">
            <w:pPr>
              <w:spacing w:after="160" w:line="320" w:lineRule="atLeast"/>
              <w:contextualSpacing/>
              <w:rPr>
                <w:rFonts w:ascii="Arial" w:eastAsia="Times New Roman" w:hAnsi="Arial" w:cs="Arial"/>
                <w:b/>
                <w:sz w:val="24"/>
                <w:szCs w:val="24"/>
              </w:rPr>
            </w:pPr>
          </w:p>
          <w:tbl>
            <w:tblPr>
              <w:tblStyle w:val="Tabela-Siatka2"/>
              <w:tblW w:w="9207" w:type="dxa"/>
              <w:tblLayout w:type="fixed"/>
              <w:tblLook w:val="04A0" w:firstRow="1" w:lastRow="0" w:firstColumn="1" w:lastColumn="0" w:noHBand="0" w:noVBand="1"/>
            </w:tblPr>
            <w:tblGrid>
              <w:gridCol w:w="704"/>
              <w:gridCol w:w="1230"/>
              <w:gridCol w:w="2884"/>
              <w:gridCol w:w="2093"/>
              <w:gridCol w:w="2296"/>
            </w:tblGrid>
            <w:tr w:rsidR="00BF1D8F" w:rsidRPr="001659CE" w14:paraId="6DDCD4F5" w14:textId="77777777" w:rsidTr="00521DD9">
              <w:tc>
                <w:tcPr>
                  <w:tcW w:w="704" w:type="dxa"/>
                  <w:shd w:val="clear" w:color="auto" w:fill="auto"/>
                  <w:vAlign w:val="center"/>
                </w:tcPr>
                <w:p w14:paraId="5A8BFF4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47CC5A2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05AB2F1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133B0DB5" w14:textId="77C65723" w:rsidR="00E60CFD" w:rsidRPr="001659CE" w:rsidRDefault="006E465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5B8985A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45D8907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02BCFD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4BD07EE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8A17F66" w14:textId="6ED4B3A7"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9C1221" w:rsidRPr="001659CE">
                    <w:rPr>
                      <w:rFonts w:ascii="Arial" w:eastAsia="Calibri" w:hAnsi="Arial" w:cs="Arial"/>
                      <w:b/>
                      <w:bCs/>
                      <w:sz w:val="24"/>
                      <w:szCs w:val="24"/>
                    </w:rPr>
                    <w:br/>
                  </w:r>
                </w:p>
              </w:tc>
              <w:tc>
                <w:tcPr>
                  <w:tcW w:w="2296" w:type="dxa"/>
                  <w:shd w:val="clear" w:color="auto" w:fill="auto"/>
                  <w:vAlign w:val="center"/>
                </w:tcPr>
                <w:p w14:paraId="06A11BD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DB69C6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119B720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1371BF53" w14:textId="488637A9"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0DC58BA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E8B377E" w14:textId="31A639B9"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74C64EF6" w14:textId="77777777" w:rsidTr="00521DD9">
              <w:tc>
                <w:tcPr>
                  <w:tcW w:w="704" w:type="dxa"/>
                  <w:shd w:val="clear" w:color="auto" w:fill="auto"/>
                  <w:vAlign w:val="center"/>
                </w:tcPr>
                <w:p w14:paraId="4BE2A25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07A5CF0"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15 01 02</w:t>
                  </w:r>
                </w:p>
              </w:tc>
              <w:tc>
                <w:tcPr>
                  <w:tcW w:w="2884" w:type="dxa"/>
                  <w:tcBorders>
                    <w:top w:val="single" w:sz="4" w:space="0" w:color="auto"/>
                    <w:left w:val="nil"/>
                    <w:bottom w:val="single" w:sz="4" w:space="0" w:color="auto"/>
                    <w:right w:val="single" w:sz="4" w:space="0" w:color="auto"/>
                  </w:tcBorders>
                  <w:shd w:val="clear" w:color="auto" w:fill="auto"/>
                  <w:vAlign w:val="center"/>
                </w:tcPr>
                <w:p w14:paraId="014C36A9" w14:textId="30D69D3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tworzyw sztucznych</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3D9B23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w:t>
                  </w:r>
                </w:p>
              </w:tc>
              <w:tc>
                <w:tcPr>
                  <w:tcW w:w="2296" w:type="dxa"/>
                  <w:tcBorders>
                    <w:top w:val="single" w:sz="4" w:space="0" w:color="auto"/>
                    <w:left w:val="nil"/>
                    <w:bottom w:val="single" w:sz="4" w:space="0" w:color="auto"/>
                    <w:right w:val="single" w:sz="4" w:space="0" w:color="auto"/>
                  </w:tcBorders>
                  <w:shd w:val="clear" w:color="auto" w:fill="auto"/>
                  <w:vAlign w:val="center"/>
                </w:tcPr>
                <w:p w14:paraId="319679A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397A63E3" w14:textId="77777777" w:rsidTr="00521DD9">
              <w:tc>
                <w:tcPr>
                  <w:tcW w:w="704" w:type="dxa"/>
                  <w:shd w:val="clear" w:color="auto" w:fill="auto"/>
                  <w:vAlign w:val="center"/>
                </w:tcPr>
                <w:p w14:paraId="76D03C4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2DA4AAC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2138AFC5" w14:textId="34593FF6"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6BBEEBD"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40</w:t>
                  </w:r>
                </w:p>
              </w:tc>
              <w:tc>
                <w:tcPr>
                  <w:tcW w:w="2296" w:type="dxa"/>
                  <w:tcBorders>
                    <w:top w:val="nil"/>
                    <w:left w:val="nil"/>
                    <w:bottom w:val="single" w:sz="4" w:space="0" w:color="auto"/>
                    <w:right w:val="single" w:sz="4" w:space="0" w:color="auto"/>
                  </w:tcBorders>
                  <w:shd w:val="clear" w:color="auto" w:fill="auto"/>
                  <w:vAlign w:val="center"/>
                </w:tcPr>
                <w:p w14:paraId="42C277CA" w14:textId="62724DA9"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1 000</w:t>
                  </w:r>
                </w:p>
              </w:tc>
            </w:tr>
            <w:tr w:rsidR="00E60CFD" w:rsidRPr="001659CE" w14:paraId="0325FBBE" w14:textId="77777777" w:rsidTr="00521DD9">
              <w:tc>
                <w:tcPr>
                  <w:tcW w:w="704" w:type="dxa"/>
                  <w:shd w:val="clear" w:color="auto" w:fill="auto"/>
                  <w:vAlign w:val="center"/>
                </w:tcPr>
                <w:p w14:paraId="2756DDB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4A83D48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3E7CF0DF" w14:textId="5EF78E1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5A316CD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40</w:t>
                  </w:r>
                </w:p>
              </w:tc>
              <w:tc>
                <w:tcPr>
                  <w:tcW w:w="2296" w:type="dxa"/>
                  <w:tcBorders>
                    <w:top w:val="nil"/>
                    <w:left w:val="nil"/>
                    <w:bottom w:val="single" w:sz="4" w:space="0" w:color="auto"/>
                    <w:right w:val="single" w:sz="4" w:space="0" w:color="auto"/>
                  </w:tcBorders>
                  <w:shd w:val="clear" w:color="auto" w:fill="auto"/>
                  <w:vAlign w:val="center"/>
                </w:tcPr>
                <w:p w14:paraId="35290EB5" w14:textId="561A3BA9"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1 000</w:t>
                  </w:r>
                </w:p>
              </w:tc>
            </w:tr>
            <w:tr w:rsidR="00E60CFD" w:rsidRPr="001659CE" w14:paraId="2D375369" w14:textId="77777777" w:rsidTr="00521DD9">
              <w:tc>
                <w:tcPr>
                  <w:tcW w:w="704" w:type="dxa"/>
                  <w:shd w:val="clear" w:color="auto" w:fill="auto"/>
                  <w:vAlign w:val="center"/>
                </w:tcPr>
                <w:p w14:paraId="63374E2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5BBE6631"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19 12 08</w:t>
                  </w:r>
                </w:p>
              </w:tc>
              <w:tc>
                <w:tcPr>
                  <w:tcW w:w="2884" w:type="dxa"/>
                  <w:tcBorders>
                    <w:top w:val="nil"/>
                    <w:left w:val="nil"/>
                    <w:bottom w:val="single" w:sz="4" w:space="0" w:color="auto"/>
                    <w:right w:val="single" w:sz="4" w:space="0" w:color="auto"/>
                  </w:tcBorders>
                  <w:shd w:val="clear" w:color="auto" w:fill="auto"/>
                  <w:vAlign w:val="center"/>
                </w:tcPr>
                <w:p w14:paraId="32635AD7" w14:textId="5A1209E0"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8A0B94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40</w:t>
                  </w:r>
                </w:p>
              </w:tc>
              <w:tc>
                <w:tcPr>
                  <w:tcW w:w="2296" w:type="dxa"/>
                  <w:tcBorders>
                    <w:top w:val="nil"/>
                    <w:left w:val="nil"/>
                    <w:bottom w:val="single" w:sz="4" w:space="0" w:color="auto"/>
                    <w:right w:val="single" w:sz="4" w:space="0" w:color="auto"/>
                  </w:tcBorders>
                  <w:shd w:val="clear" w:color="auto" w:fill="auto"/>
                  <w:vAlign w:val="center"/>
                </w:tcPr>
                <w:p w14:paraId="38F1BEF3"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1 000</w:t>
                  </w:r>
                </w:p>
              </w:tc>
            </w:tr>
            <w:tr w:rsidR="00E60CFD" w:rsidRPr="001659CE" w14:paraId="0A14CF56" w14:textId="77777777" w:rsidTr="00521DD9">
              <w:tc>
                <w:tcPr>
                  <w:tcW w:w="704" w:type="dxa"/>
                  <w:shd w:val="clear" w:color="auto" w:fill="auto"/>
                  <w:vAlign w:val="center"/>
                </w:tcPr>
                <w:p w14:paraId="3E87A28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74732ED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color w:val="000000"/>
                      <w:spacing w:val="-2"/>
                      <w:sz w:val="24"/>
                      <w:szCs w:val="24"/>
                      <w14:ligatures w14:val="standardContextual"/>
                    </w:rPr>
                    <w:t>20 01 11</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01D9F755" w14:textId="0111BF34"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color w:val="000000"/>
                      <w:spacing w:val="-1"/>
                      <w:sz w:val="24"/>
                      <w:szCs w:val="24"/>
                      <w14:ligatures w14:val="standardContextual"/>
                    </w:rPr>
                    <w:t>Tekstylia</w:t>
                  </w:r>
                  <w:r w:rsidR="009C1221" w:rsidRPr="001659CE">
                    <w:rPr>
                      <w:rFonts w:ascii="Arial" w:hAnsi="Arial" w:cs="Arial"/>
                      <w:bCs/>
                      <w:color w:val="000000"/>
                      <w:spacing w:val="-1"/>
                      <w:sz w:val="24"/>
                      <w:szCs w:val="24"/>
                      <w14:ligatures w14:val="standardContextual"/>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1F234F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color w:val="000000"/>
                      <w:kern w:val="18"/>
                      <w:sz w:val="24"/>
                      <w:szCs w:val="24"/>
                    </w:rPr>
                    <w:t>40</w:t>
                  </w:r>
                </w:p>
              </w:tc>
              <w:tc>
                <w:tcPr>
                  <w:tcW w:w="2296" w:type="dxa"/>
                  <w:tcBorders>
                    <w:top w:val="nil"/>
                    <w:left w:val="nil"/>
                    <w:bottom w:val="single" w:sz="4" w:space="0" w:color="auto"/>
                    <w:right w:val="single" w:sz="4" w:space="0" w:color="auto"/>
                  </w:tcBorders>
                  <w:shd w:val="clear" w:color="auto" w:fill="auto"/>
                  <w:vAlign w:val="center"/>
                </w:tcPr>
                <w:p w14:paraId="63E6032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color w:val="000000"/>
                      <w:kern w:val="18"/>
                      <w:sz w:val="24"/>
                      <w:szCs w:val="24"/>
                    </w:rPr>
                    <w:t>1 000</w:t>
                  </w:r>
                </w:p>
              </w:tc>
            </w:tr>
            <w:tr w:rsidR="00BF1D8F" w:rsidRPr="001659CE" w14:paraId="6A2B9015" w14:textId="77777777" w:rsidTr="00521DD9">
              <w:tc>
                <w:tcPr>
                  <w:tcW w:w="704" w:type="dxa"/>
                  <w:shd w:val="clear" w:color="auto" w:fill="auto"/>
                  <w:vAlign w:val="center"/>
                </w:tcPr>
                <w:p w14:paraId="5B62BEA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637FCA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color w:val="000000"/>
                      <w:sz w:val="24"/>
                      <w:szCs w:val="24"/>
                    </w:rPr>
                    <w:t>20 01 39</w:t>
                  </w:r>
                </w:p>
              </w:tc>
              <w:tc>
                <w:tcPr>
                  <w:tcW w:w="2884" w:type="dxa"/>
                  <w:tcBorders>
                    <w:top w:val="single" w:sz="4" w:space="0" w:color="auto"/>
                    <w:left w:val="nil"/>
                    <w:bottom w:val="single" w:sz="4" w:space="0" w:color="auto"/>
                    <w:right w:val="single" w:sz="4" w:space="0" w:color="auto"/>
                  </w:tcBorders>
                  <w:shd w:val="clear" w:color="auto" w:fill="auto"/>
                  <w:vAlign w:val="center"/>
                </w:tcPr>
                <w:p w14:paraId="5CE48E86" w14:textId="20E0E5CA"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color w:val="000000"/>
                      <w:sz w:val="24"/>
                      <w:szCs w:val="24"/>
                    </w:rPr>
                    <w:t>Tworzywa sztuczne</w:t>
                  </w:r>
                  <w:r w:rsidR="009C1221" w:rsidRPr="001659CE">
                    <w:rPr>
                      <w:rFonts w:ascii="Arial" w:hAnsi="Arial" w:cs="Arial"/>
                      <w:bCs/>
                      <w:color w:val="000000"/>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73C8E4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color w:val="000000"/>
                      <w:sz w:val="24"/>
                      <w:szCs w:val="24"/>
                    </w:rPr>
                    <w:t>40</w:t>
                  </w:r>
                </w:p>
              </w:tc>
              <w:tc>
                <w:tcPr>
                  <w:tcW w:w="2296" w:type="dxa"/>
                  <w:tcBorders>
                    <w:top w:val="single" w:sz="4" w:space="0" w:color="auto"/>
                    <w:left w:val="nil"/>
                    <w:bottom w:val="single" w:sz="4" w:space="0" w:color="auto"/>
                    <w:right w:val="single" w:sz="4" w:space="0" w:color="auto"/>
                  </w:tcBorders>
                  <w:shd w:val="clear" w:color="auto" w:fill="auto"/>
                  <w:vAlign w:val="center"/>
                </w:tcPr>
                <w:p w14:paraId="792A632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color w:val="000000"/>
                      <w:sz w:val="24"/>
                      <w:szCs w:val="24"/>
                    </w:rPr>
                    <w:t>1 000</w:t>
                  </w:r>
                </w:p>
              </w:tc>
            </w:tr>
            <w:tr w:rsidR="00BF1D8F" w:rsidRPr="001659CE" w14:paraId="2556ED85" w14:textId="77777777" w:rsidTr="00521DD9">
              <w:tc>
                <w:tcPr>
                  <w:tcW w:w="4818" w:type="dxa"/>
                  <w:gridSpan w:val="3"/>
                  <w:tcBorders>
                    <w:right w:val="single" w:sz="4" w:space="0" w:color="auto"/>
                  </w:tcBorders>
                  <w:shd w:val="clear" w:color="auto" w:fill="auto"/>
                  <w:vAlign w:val="center"/>
                </w:tcPr>
                <w:p w14:paraId="244374A2" w14:textId="7A27D135" w:rsidR="00E60CFD" w:rsidRPr="001659CE" w:rsidRDefault="009C1221"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ADE401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40</w:t>
                  </w:r>
                </w:p>
              </w:tc>
              <w:tc>
                <w:tcPr>
                  <w:tcW w:w="2296" w:type="dxa"/>
                  <w:tcBorders>
                    <w:top w:val="nil"/>
                    <w:left w:val="nil"/>
                    <w:bottom w:val="single" w:sz="4" w:space="0" w:color="auto"/>
                    <w:right w:val="single" w:sz="4" w:space="0" w:color="auto"/>
                  </w:tcBorders>
                  <w:shd w:val="clear" w:color="auto" w:fill="auto"/>
                  <w:vAlign w:val="center"/>
                </w:tcPr>
                <w:p w14:paraId="4B4EB3D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6 000</w:t>
                  </w:r>
                </w:p>
              </w:tc>
            </w:tr>
          </w:tbl>
          <w:p w14:paraId="12E2BEB1" w14:textId="77777777" w:rsidR="00E60CFD" w:rsidRPr="001659CE" w:rsidRDefault="00E60CFD" w:rsidP="008B1CEC">
            <w:pPr>
              <w:spacing w:after="160" w:line="320" w:lineRule="atLeast"/>
              <w:rPr>
                <w:rFonts w:ascii="Arial" w:eastAsia="Times New Roman" w:hAnsi="Arial" w:cs="Arial"/>
                <w:b/>
                <w:sz w:val="24"/>
                <w:szCs w:val="24"/>
                <w:u w:val="single"/>
              </w:rPr>
            </w:pPr>
          </w:p>
          <w:p w14:paraId="1FE85895" w14:textId="77777777" w:rsidR="009C1221" w:rsidRPr="001659CE" w:rsidRDefault="009C1221" w:rsidP="008B1CEC">
            <w:pPr>
              <w:spacing w:after="160" w:line="320" w:lineRule="atLeast"/>
              <w:rPr>
                <w:rFonts w:ascii="Arial" w:eastAsia="Times New Roman" w:hAnsi="Arial" w:cs="Arial"/>
                <w:b/>
                <w:sz w:val="24"/>
                <w:szCs w:val="24"/>
                <w:u w:val="single"/>
              </w:rPr>
            </w:pPr>
          </w:p>
          <w:p w14:paraId="682D1067" w14:textId="77777777" w:rsidR="009C1221" w:rsidRPr="001659CE" w:rsidRDefault="009C1221" w:rsidP="008B1CEC">
            <w:pPr>
              <w:spacing w:after="160" w:line="320" w:lineRule="atLeast"/>
              <w:rPr>
                <w:rFonts w:ascii="Arial" w:eastAsia="Times New Roman" w:hAnsi="Arial" w:cs="Arial"/>
                <w:b/>
                <w:sz w:val="24"/>
                <w:szCs w:val="24"/>
                <w:u w:val="single"/>
              </w:rPr>
            </w:pPr>
          </w:p>
          <w:p w14:paraId="285EDF66" w14:textId="77777777" w:rsidR="009C1221" w:rsidRPr="001659CE" w:rsidRDefault="009C1221" w:rsidP="008B1CEC">
            <w:pPr>
              <w:spacing w:after="160" w:line="320" w:lineRule="atLeast"/>
              <w:rPr>
                <w:rFonts w:ascii="Arial" w:eastAsia="Times New Roman" w:hAnsi="Arial" w:cs="Arial"/>
                <w:b/>
                <w:sz w:val="24"/>
                <w:szCs w:val="24"/>
                <w:u w:val="single"/>
              </w:rPr>
            </w:pPr>
          </w:p>
          <w:p w14:paraId="3D858B88" w14:textId="77777777" w:rsidR="009C1221" w:rsidRPr="001659CE" w:rsidRDefault="009C1221" w:rsidP="008B1CEC">
            <w:pPr>
              <w:spacing w:after="160" w:line="320" w:lineRule="atLeast"/>
              <w:rPr>
                <w:rFonts w:ascii="Arial" w:eastAsia="Times New Roman" w:hAnsi="Arial" w:cs="Arial"/>
                <w:b/>
                <w:sz w:val="24"/>
                <w:szCs w:val="24"/>
                <w:u w:val="single"/>
              </w:rPr>
            </w:pPr>
          </w:p>
          <w:p w14:paraId="7D5B8BF7" w14:textId="77777777" w:rsidR="009C1221" w:rsidRPr="001659CE" w:rsidRDefault="009C1221" w:rsidP="008B1CEC">
            <w:pPr>
              <w:spacing w:after="160" w:line="320" w:lineRule="atLeast"/>
              <w:rPr>
                <w:rFonts w:ascii="Arial" w:eastAsia="Times New Roman" w:hAnsi="Arial" w:cs="Arial"/>
                <w:b/>
                <w:sz w:val="24"/>
                <w:szCs w:val="24"/>
                <w:u w:val="single"/>
              </w:rPr>
            </w:pPr>
          </w:p>
          <w:p w14:paraId="1D086222" w14:textId="77777777" w:rsidR="009C1221" w:rsidRPr="001659CE" w:rsidRDefault="009C1221" w:rsidP="008B1CEC">
            <w:pPr>
              <w:spacing w:after="160" w:line="320" w:lineRule="atLeast"/>
              <w:rPr>
                <w:rFonts w:ascii="Arial" w:eastAsia="Times New Roman" w:hAnsi="Arial" w:cs="Arial"/>
                <w:b/>
                <w:sz w:val="24"/>
                <w:szCs w:val="24"/>
                <w:u w:val="single"/>
              </w:rPr>
            </w:pPr>
          </w:p>
          <w:p w14:paraId="30215744" w14:textId="0C4DF228" w:rsidR="009C1221" w:rsidRPr="001659CE" w:rsidRDefault="00FF13FA"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1FBA48B2" w14:textId="13D485BD"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006614">
              <w:rPr>
                <w:rFonts w:cs="Arial"/>
                <w:b/>
                <w:sz w:val="24"/>
                <w:szCs w:val="24"/>
              </w:rPr>
              <w:t>-</w:t>
            </w:r>
            <w:r w:rsidRPr="001659CE">
              <w:rPr>
                <w:rFonts w:cs="Arial"/>
                <w:b/>
                <w:sz w:val="24"/>
                <w:szCs w:val="24"/>
              </w:rPr>
              <w:t xml:space="preserve"> C-3</w:t>
            </w:r>
            <w:r w:rsidR="003471BA" w:rsidRPr="001659CE">
              <w:rPr>
                <w:rFonts w:cs="Arial"/>
                <w:b/>
                <w:sz w:val="24"/>
                <w:szCs w:val="24"/>
              </w:rPr>
              <w:t>,</w:t>
            </w:r>
            <w:r w:rsidRPr="001659CE">
              <w:rPr>
                <w:rFonts w:cs="Arial"/>
                <w:b/>
                <w:sz w:val="24"/>
                <w:szCs w:val="24"/>
              </w:rPr>
              <w:t xml:space="preserve"> o powierzchni </w:t>
            </w:r>
            <w:r w:rsidR="00B474AA">
              <w:rPr>
                <w:rFonts w:cs="Arial"/>
                <w:b/>
                <w:sz w:val="24"/>
                <w:szCs w:val="24"/>
              </w:rPr>
              <w:t>255</w:t>
            </w:r>
            <w:r w:rsidRPr="001659CE">
              <w:rPr>
                <w:rFonts w:cs="Arial"/>
                <w:b/>
                <w:sz w:val="24"/>
                <w:szCs w:val="24"/>
              </w:rPr>
              <w:t xml:space="preserve"> m</w:t>
            </w:r>
            <w:r w:rsidRPr="001659CE">
              <w:rPr>
                <w:rFonts w:cs="Arial"/>
                <w:b/>
                <w:sz w:val="24"/>
                <w:szCs w:val="24"/>
                <w:vertAlign w:val="superscript"/>
              </w:rPr>
              <w:t>2</w:t>
            </w:r>
          </w:p>
          <w:p w14:paraId="218FA095"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07" w:type="dxa"/>
              <w:tblLayout w:type="fixed"/>
              <w:tblLook w:val="04A0" w:firstRow="1" w:lastRow="0" w:firstColumn="1" w:lastColumn="0" w:noHBand="0" w:noVBand="1"/>
            </w:tblPr>
            <w:tblGrid>
              <w:gridCol w:w="704"/>
              <w:gridCol w:w="1230"/>
              <w:gridCol w:w="2884"/>
              <w:gridCol w:w="2093"/>
              <w:gridCol w:w="2296"/>
            </w:tblGrid>
            <w:tr w:rsidR="00BF1D8F" w:rsidRPr="001659CE" w14:paraId="49F6CEA7" w14:textId="77777777" w:rsidTr="00521DD9">
              <w:tc>
                <w:tcPr>
                  <w:tcW w:w="704" w:type="dxa"/>
                  <w:shd w:val="clear" w:color="auto" w:fill="auto"/>
                  <w:vAlign w:val="center"/>
                </w:tcPr>
                <w:p w14:paraId="4883979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7B5AC41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64223A9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102F8E27" w14:textId="6CE7BE02" w:rsidR="00E60CFD" w:rsidRPr="001659CE" w:rsidRDefault="00006614"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0B6D1DF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7423AEF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17FB83C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26FB71E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74CF054" w14:textId="254FB064"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9C1221" w:rsidRPr="001659CE">
                    <w:rPr>
                      <w:rFonts w:ascii="Arial" w:eastAsia="Calibri" w:hAnsi="Arial" w:cs="Arial"/>
                      <w:b/>
                      <w:bCs/>
                      <w:sz w:val="24"/>
                      <w:szCs w:val="24"/>
                    </w:rPr>
                    <w:br/>
                  </w:r>
                </w:p>
              </w:tc>
              <w:tc>
                <w:tcPr>
                  <w:tcW w:w="2296" w:type="dxa"/>
                  <w:shd w:val="clear" w:color="auto" w:fill="auto"/>
                  <w:vAlign w:val="center"/>
                </w:tcPr>
                <w:p w14:paraId="7DAC785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5C9199C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58C5C1B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35A5291A" w14:textId="29EC0E35"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1C2696F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0F79AD37" w14:textId="71580EDD" w:rsidR="00E60CFD" w:rsidRPr="001659CE" w:rsidRDefault="00FF13FA"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40BEE652" w14:textId="77777777" w:rsidTr="00521DD9">
              <w:tc>
                <w:tcPr>
                  <w:tcW w:w="704" w:type="dxa"/>
                  <w:shd w:val="clear" w:color="auto" w:fill="auto"/>
                  <w:vAlign w:val="center"/>
                </w:tcPr>
                <w:p w14:paraId="1C62B4F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1C40D9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15 01 02</w:t>
                  </w:r>
                </w:p>
              </w:tc>
              <w:tc>
                <w:tcPr>
                  <w:tcW w:w="2884" w:type="dxa"/>
                  <w:tcBorders>
                    <w:top w:val="single" w:sz="4" w:space="0" w:color="auto"/>
                    <w:left w:val="nil"/>
                    <w:bottom w:val="single" w:sz="4" w:space="0" w:color="auto"/>
                    <w:right w:val="single" w:sz="4" w:space="0" w:color="auto"/>
                  </w:tcBorders>
                  <w:shd w:val="clear" w:color="auto" w:fill="auto"/>
                  <w:vAlign w:val="center"/>
                </w:tcPr>
                <w:p w14:paraId="294B233E" w14:textId="7A75EB90"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tworzyw sztucznych</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293C7E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120</w:t>
                  </w:r>
                </w:p>
              </w:tc>
              <w:tc>
                <w:tcPr>
                  <w:tcW w:w="2296" w:type="dxa"/>
                  <w:tcBorders>
                    <w:top w:val="single" w:sz="4" w:space="0" w:color="auto"/>
                    <w:left w:val="nil"/>
                    <w:bottom w:val="single" w:sz="4" w:space="0" w:color="auto"/>
                    <w:right w:val="single" w:sz="4" w:space="0" w:color="auto"/>
                  </w:tcBorders>
                  <w:shd w:val="clear" w:color="auto" w:fill="auto"/>
                  <w:vAlign w:val="center"/>
                </w:tcPr>
                <w:p w14:paraId="3A67F21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3 210</w:t>
                  </w:r>
                </w:p>
              </w:tc>
            </w:tr>
            <w:tr w:rsidR="00BF1D8F" w:rsidRPr="001659CE" w14:paraId="59661EAE" w14:textId="77777777" w:rsidTr="00521DD9">
              <w:tc>
                <w:tcPr>
                  <w:tcW w:w="704" w:type="dxa"/>
                  <w:shd w:val="clear" w:color="auto" w:fill="auto"/>
                  <w:vAlign w:val="center"/>
                </w:tcPr>
                <w:p w14:paraId="7696B7B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F1214B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43B06281" w14:textId="18DAE9A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0BFBC0A"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369DA8E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2 900</w:t>
                  </w:r>
                </w:p>
              </w:tc>
            </w:tr>
            <w:tr w:rsidR="00BF1D8F" w:rsidRPr="001659CE" w14:paraId="154029CC" w14:textId="77777777" w:rsidTr="00521DD9">
              <w:tc>
                <w:tcPr>
                  <w:tcW w:w="704" w:type="dxa"/>
                  <w:shd w:val="clear" w:color="auto" w:fill="auto"/>
                  <w:vAlign w:val="center"/>
                </w:tcPr>
                <w:p w14:paraId="3DB3D4D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6F9684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1922C876" w14:textId="214171C6"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67107B8"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1942082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2 900</w:t>
                  </w:r>
                </w:p>
              </w:tc>
            </w:tr>
            <w:tr w:rsidR="00BF1D8F" w:rsidRPr="001659CE" w14:paraId="27C11AD9" w14:textId="77777777" w:rsidTr="00521DD9">
              <w:tc>
                <w:tcPr>
                  <w:tcW w:w="704" w:type="dxa"/>
                  <w:shd w:val="clear" w:color="auto" w:fill="auto"/>
                  <w:vAlign w:val="center"/>
                </w:tcPr>
                <w:p w14:paraId="5990383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0CC9B6A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19 12 08</w:t>
                  </w:r>
                </w:p>
              </w:tc>
              <w:tc>
                <w:tcPr>
                  <w:tcW w:w="2884" w:type="dxa"/>
                  <w:tcBorders>
                    <w:top w:val="nil"/>
                    <w:left w:val="nil"/>
                    <w:bottom w:val="single" w:sz="4" w:space="0" w:color="auto"/>
                    <w:right w:val="single" w:sz="4" w:space="0" w:color="auto"/>
                  </w:tcBorders>
                  <w:shd w:val="clear" w:color="auto" w:fill="auto"/>
                  <w:vAlign w:val="center"/>
                </w:tcPr>
                <w:p w14:paraId="317002C0" w14:textId="66B679D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126456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24428A51"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2 900</w:t>
                  </w:r>
                </w:p>
              </w:tc>
            </w:tr>
            <w:tr w:rsidR="00E60CFD" w:rsidRPr="001659CE" w14:paraId="07A20CC7" w14:textId="77777777" w:rsidTr="00521DD9">
              <w:tc>
                <w:tcPr>
                  <w:tcW w:w="704" w:type="dxa"/>
                  <w:shd w:val="clear" w:color="auto" w:fill="auto"/>
                  <w:vAlign w:val="center"/>
                </w:tcPr>
                <w:p w14:paraId="362FAD0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5E0CE5B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20 01 11</w:t>
                  </w:r>
                </w:p>
              </w:tc>
              <w:tc>
                <w:tcPr>
                  <w:tcW w:w="2884" w:type="dxa"/>
                  <w:tcBorders>
                    <w:top w:val="nil"/>
                    <w:left w:val="nil"/>
                    <w:bottom w:val="single" w:sz="4" w:space="0" w:color="auto"/>
                    <w:right w:val="single" w:sz="4" w:space="0" w:color="auto"/>
                  </w:tcBorders>
                  <w:shd w:val="clear" w:color="auto" w:fill="auto"/>
                  <w:vAlign w:val="center"/>
                </w:tcPr>
                <w:p w14:paraId="2FD57BF7" w14:textId="7B245AAE"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C018E7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52C26B7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2 900</w:t>
                  </w:r>
                </w:p>
              </w:tc>
            </w:tr>
            <w:tr w:rsidR="00E60CFD" w:rsidRPr="001659CE" w14:paraId="57798CEE" w14:textId="77777777" w:rsidTr="00521DD9">
              <w:tc>
                <w:tcPr>
                  <w:tcW w:w="704" w:type="dxa"/>
                  <w:shd w:val="clear" w:color="auto" w:fill="auto"/>
                  <w:vAlign w:val="center"/>
                </w:tcPr>
                <w:p w14:paraId="6ED0DF8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5E1BD81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20 01 39</w:t>
                  </w:r>
                </w:p>
              </w:tc>
              <w:tc>
                <w:tcPr>
                  <w:tcW w:w="2884" w:type="dxa"/>
                  <w:tcBorders>
                    <w:top w:val="nil"/>
                    <w:left w:val="nil"/>
                    <w:bottom w:val="single" w:sz="4" w:space="0" w:color="auto"/>
                    <w:right w:val="single" w:sz="4" w:space="0" w:color="auto"/>
                  </w:tcBorders>
                  <w:shd w:val="clear" w:color="auto" w:fill="auto"/>
                  <w:vAlign w:val="center"/>
                </w:tcPr>
                <w:p w14:paraId="6D3ED8D4" w14:textId="3CB7AF16"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Tworzywa sztuczne</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F11265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6FF9A69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2 900</w:t>
                  </w:r>
                </w:p>
              </w:tc>
            </w:tr>
            <w:tr w:rsidR="00BF1D8F" w:rsidRPr="001659CE" w14:paraId="18097991" w14:textId="77777777" w:rsidTr="00521DD9">
              <w:tc>
                <w:tcPr>
                  <w:tcW w:w="4818" w:type="dxa"/>
                  <w:gridSpan w:val="3"/>
                  <w:tcBorders>
                    <w:right w:val="single" w:sz="4" w:space="0" w:color="auto"/>
                  </w:tcBorders>
                  <w:shd w:val="clear" w:color="auto" w:fill="auto"/>
                  <w:vAlign w:val="center"/>
                </w:tcPr>
                <w:p w14:paraId="6D2073C7" w14:textId="257F5B9F" w:rsidR="00E60CFD" w:rsidRPr="001659CE" w:rsidRDefault="009C1221"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1069A0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120</w:t>
                  </w:r>
                </w:p>
              </w:tc>
              <w:tc>
                <w:tcPr>
                  <w:tcW w:w="2296" w:type="dxa"/>
                  <w:tcBorders>
                    <w:top w:val="nil"/>
                    <w:left w:val="nil"/>
                    <w:bottom w:val="single" w:sz="4" w:space="0" w:color="auto"/>
                    <w:right w:val="single" w:sz="4" w:space="0" w:color="auto"/>
                  </w:tcBorders>
                  <w:shd w:val="clear" w:color="auto" w:fill="auto"/>
                  <w:vAlign w:val="center"/>
                </w:tcPr>
                <w:p w14:paraId="454F8E0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17 710</w:t>
                  </w:r>
                </w:p>
              </w:tc>
            </w:tr>
          </w:tbl>
          <w:p w14:paraId="3E897848" w14:textId="77777777" w:rsidR="00E60CFD" w:rsidRPr="001659CE" w:rsidRDefault="00E60CFD" w:rsidP="008B1CEC">
            <w:pPr>
              <w:spacing w:after="160" w:line="320" w:lineRule="atLeast"/>
              <w:rPr>
                <w:rFonts w:ascii="Arial" w:eastAsia="Times New Roman" w:hAnsi="Arial" w:cs="Arial"/>
                <w:b/>
                <w:sz w:val="24"/>
                <w:szCs w:val="24"/>
                <w:u w:val="single"/>
              </w:rPr>
            </w:pPr>
          </w:p>
          <w:p w14:paraId="601A8563" w14:textId="77777777" w:rsidR="009C1221" w:rsidRPr="001659CE" w:rsidRDefault="009C1221" w:rsidP="008B1CEC">
            <w:pPr>
              <w:spacing w:after="160" w:line="320" w:lineRule="atLeast"/>
              <w:rPr>
                <w:rFonts w:ascii="Arial" w:eastAsia="Times New Roman" w:hAnsi="Arial" w:cs="Arial"/>
                <w:b/>
                <w:sz w:val="24"/>
                <w:szCs w:val="24"/>
                <w:u w:val="single"/>
              </w:rPr>
            </w:pPr>
          </w:p>
          <w:p w14:paraId="54C48A2B" w14:textId="77777777" w:rsidR="009C1221" w:rsidRPr="001659CE" w:rsidRDefault="009C1221" w:rsidP="008B1CEC">
            <w:pPr>
              <w:spacing w:after="160" w:line="320" w:lineRule="atLeast"/>
              <w:rPr>
                <w:rFonts w:ascii="Arial" w:eastAsia="Times New Roman" w:hAnsi="Arial" w:cs="Arial"/>
                <w:b/>
                <w:sz w:val="24"/>
                <w:szCs w:val="24"/>
                <w:u w:val="single"/>
              </w:rPr>
            </w:pPr>
          </w:p>
          <w:p w14:paraId="70A2696D" w14:textId="77777777" w:rsidR="009C1221" w:rsidRPr="001659CE" w:rsidRDefault="009C1221" w:rsidP="008B1CEC">
            <w:pPr>
              <w:spacing w:after="160" w:line="320" w:lineRule="atLeast"/>
              <w:rPr>
                <w:rFonts w:ascii="Arial" w:eastAsia="Times New Roman" w:hAnsi="Arial" w:cs="Arial"/>
                <w:b/>
                <w:sz w:val="24"/>
                <w:szCs w:val="24"/>
                <w:u w:val="single"/>
              </w:rPr>
            </w:pPr>
          </w:p>
          <w:p w14:paraId="7DA31A68" w14:textId="77777777" w:rsidR="009C1221" w:rsidRPr="001659CE" w:rsidRDefault="009C1221" w:rsidP="008B1CEC">
            <w:pPr>
              <w:spacing w:after="160" w:line="320" w:lineRule="atLeast"/>
              <w:rPr>
                <w:rFonts w:ascii="Arial" w:eastAsia="Times New Roman" w:hAnsi="Arial" w:cs="Arial"/>
                <w:b/>
                <w:sz w:val="24"/>
                <w:szCs w:val="24"/>
                <w:u w:val="single"/>
              </w:rPr>
            </w:pPr>
          </w:p>
          <w:p w14:paraId="26089656" w14:textId="77777777" w:rsidR="009C1221" w:rsidRPr="001659CE" w:rsidRDefault="009C1221" w:rsidP="008B1CEC">
            <w:pPr>
              <w:spacing w:after="160" w:line="320" w:lineRule="atLeast"/>
              <w:rPr>
                <w:rFonts w:ascii="Arial" w:eastAsia="Times New Roman" w:hAnsi="Arial" w:cs="Arial"/>
                <w:b/>
                <w:sz w:val="24"/>
                <w:szCs w:val="24"/>
                <w:u w:val="single"/>
              </w:rPr>
            </w:pPr>
          </w:p>
          <w:p w14:paraId="5F4490B8" w14:textId="77777777" w:rsidR="009C1221" w:rsidRPr="001659CE" w:rsidRDefault="009C1221" w:rsidP="008B1CEC">
            <w:pPr>
              <w:spacing w:after="160" w:line="320" w:lineRule="atLeast"/>
              <w:rPr>
                <w:rFonts w:ascii="Arial" w:eastAsia="Times New Roman" w:hAnsi="Arial" w:cs="Arial"/>
                <w:b/>
                <w:sz w:val="24"/>
                <w:szCs w:val="24"/>
                <w:u w:val="single"/>
              </w:rPr>
            </w:pPr>
          </w:p>
          <w:p w14:paraId="10025A23" w14:textId="7132B6D2" w:rsidR="009C1221" w:rsidRPr="001659CE" w:rsidRDefault="00FF13FA"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0477A66D" w14:textId="20399C49" w:rsidR="003471BA"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006614">
              <w:rPr>
                <w:rFonts w:cs="Arial"/>
                <w:b/>
                <w:sz w:val="24"/>
                <w:szCs w:val="24"/>
              </w:rPr>
              <w:t>-</w:t>
            </w:r>
            <w:r w:rsidRPr="001659CE">
              <w:rPr>
                <w:rFonts w:cs="Arial"/>
                <w:b/>
                <w:sz w:val="24"/>
                <w:szCs w:val="24"/>
              </w:rPr>
              <w:t xml:space="preserve"> C-4</w:t>
            </w:r>
            <w:r w:rsidR="003471BA" w:rsidRPr="001659CE">
              <w:rPr>
                <w:rFonts w:cs="Arial"/>
                <w:b/>
                <w:sz w:val="24"/>
                <w:szCs w:val="24"/>
              </w:rPr>
              <w:t>,</w:t>
            </w:r>
            <w:r w:rsidRPr="001659CE">
              <w:rPr>
                <w:rFonts w:cs="Arial"/>
                <w:b/>
                <w:sz w:val="24"/>
                <w:szCs w:val="24"/>
              </w:rPr>
              <w:t xml:space="preserve"> o powierzchni 40 m</w:t>
            </w:r>
            <w:r w:rsidRPr="001659CE">
              <w:rPr>
                <w:rFonts w:cs="Arial"/>
                <w:b/>
                <w:sz w:val="24"/>
                <w:szCs w:val="24"/>
                <w:vertAlign w:val="superscript"/>
              </w:rPr>
              <w:t>2</w:t>
            </w:r>
            <w:r w:rsidRPr="001659CE">
              <w:rPr>
                <w:rFonts w:cs="Arial"/>
                <w:b/>
                <w:sz w:val="24"/>
                <w:szCs w:val="24"/>
              </w:rPr>
              <w:t xml:space="preserve"> </w:t>
            </w:r>
          </w:p>
          <w:p w14:paraId="624EA661" w14:textId="77777777" w:rsidR="009C1221" w:rsidRPr="001659CE" w:rsidRDefault="009C1221" w:rsidP="003471BA">
            <w:pPr>
              <w:spacing w:after="160" w:line="320" w:lineRule="atLeast"/>
              <w:ind w:left="380"/>
              <w:contextualSpacing/>
              <w:rPr>
                <w:rFonts w:ascii="Arial" w:eastAsia="Times New Roman" w:hAnsi="Arial" w:cs="Arial"/>
                <w:b/>
                <w:sz w:val="24"/>
                <w:szCs w:val="24"/>
                <w:u w:val="single"/>
              </w:rPr>
            </w:pPr>
          </w:p>
          <w:tbl>
            <w:tblPr>
              <w:tblStyle w:val="Tabela-Siatka2"/>
              <w:tblW w:w="9215" w:type="dxa"/>
              <w:tblLayout w:type="fixed"/>
              <w:tblLook w:val="04A0" w:firstRow="1" w:lastRow="0" w:firstColumn="1" w:lastColumn="0" w:noHBand="0" w:noVBand="1"/>
            </w:tblPr>
            <w:tblGrid>
              <w:gridCol w:w="704"/>
              <w:gridCol w:w="1230"/>
              <w:gridCol w:w="2884"/>
              <w:gridCol w:w="2093"/>
              <w:gridCol w:w="2304"/>
            </w:tblGrid>
            <w:tr w:rsidR="00BF1D8F" w:rsidRPr="001659CE" w14:paraId="7DB43947" w14:textId="77777777" w:rsidTr="00377164">
              <w:tc>
                <w:tcPr>
                  <w:tcW w:w="704" w:type="dxa"/>
                  <w:shd w:val="clear" w:color="auto" w:fill="auto"/>
                  <w:vAlign w:val="center"/>
                </w:tcPr>
                <w:p w14:paraId="1490D6A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1387FC8C"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62F0309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338517BA" w14:textId="14B0A30C" w:rsidR="00E60CFD" w:rsidRPr="001659CE" w:rsidRDefault="00006614"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13EC129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6292D4E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35FF2AF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191F24C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5AD30690" w14:textId="576BC957" w:rsidR="00E60CFD" w:rsidRPr="001659CE" w:rsidRDefault="00006614"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r w:rsidR="009C1221" w:rsidRPr="001659CE">
                    <w:rPr>
                      <w:rFonts w:ascii="Arial" w:eastAsia="Calibri" w:hAnsi="Arial" w:cs="Arial"/>
                      <w:b/>
                      <w:bCs/>
                      <w:sz w:val="24"/>
                      <w:szCs w:val="24"/>
                    </w:rPr>
                    <w:br/>
                  </w:r>
                </w:p>
              </w:tc>
              <w:tc>
                <w:tcPr>
                  <w:tcW w:w="2304" w:type="dxa"/>
                  <w:shd w:val="clear" w:color="auto" w:fill="auto"/>
                  <w:vAlign w:val="center"/>
                </w:tcPr>
                <w:p w14:paraId="6CAFB07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2B1152C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52A20AF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2D8A872F" w14:textId="0B47E109"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3670E26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23AB4CF6" w14:textId="1B225FDE" w:rsidR="00E60CFD" w:rsidRPr="001659CE" w:rsidRDefault="00006614"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128782FB" w14:textId="77777777" w:rsidTr="00377164">
              <w:tc>
                <w:tcPr>
                  <w:tcW w:w="704" w:type="dxa"/>
                  <w:shd w:val="clear" w:color="auto" w:fill="auto"/>
                  <w:vAlign w:val="center"/>
                </w:tcPr>
                <w:p w14:paraId="060656A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C37E451"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15 01 02</w:t>
                  </w:r>
                </w:p>
              </w:tc>
              <w:tc>
                <w:tcPr>
                  <w:tcW w:w="2884" w:type="dxa"/>
                  <w:tcBorders>
                    <w:top w:val="single" w:sz="4" w:space="0" w:color="auto"/>
                    <w:left w:val="nil"/>
                    <w:bottom w:val="single" w:sz="4" w:space="0" w:color="auto"/>
                    <w:right w:val="single" w:sz="4" w:space="0" w:color="auto"/>
                  </w:tcBorders>
                  <w:shd w:val="clear" w:color="auto" w:fill="auto"/>
                  <w:vAlign w:val="center"/>
                </w:tcPr>
                <w:p w14:paraId="473EDD7A" w14:textId="1C54DBD1"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tworzyw sztucznych</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1C37A4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30</w:t>
                  </w:r>
                </w:p>
              </w:tc>
              <w:tc>
                <w:tcPr>
                  <w:tcW w:w="2304" w:type="dxa"/>
                  <w:tcBorders>
                    <w:top w:val="single" w:sz="4" w:space="0" w:color="auto"/>
                    <w:left w:val="nil"/>
                    <w:bottom w:val="single" w:sz="4" w:space="0" w:color="auto"/>
                    <w:right w:val="single" w:sz="4" w:space="0" w:color="auto"/>
                  </w:tcBorders>
                  <w:shd w:val="clear" w:color="auto" w:fill="auto"/>
                  <w:vAlign w:val="center"/>
                </w:tcPr>
                <w:p w14:paraId="53377B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890</w:t>
                  </w:r>
                </w:p>
              </w:tc>
            </w:tr>
            <w:tr w:rsidR="00E60CFD" w:rsidRPr="001659CE" w14:paraId="31366493" w14:textId="77777777" w:rsidTr="00377164">
              <w:tc>
                <w:tcPr>
                  <w:tcW w:w="704" w:type="dxa"/>
                  <w:shd w:val="clear" w:color="auto" w:fill="auto"/>
                  <w:vAlign w:val="center"/>
                </w:tcPr>
                <w:p w14:paraId="73B8A45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D863AB6"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71871123" w14:textId="7E8191DA"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5A94E5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30</w:t>
                  </w:r>
                </w:p>
              </w:tc>
              <w:tc>
                <w:tcPr>
                  <w:tcW w:w="2304" w:type="dxa"/>
                  <w:tcBorders>
                    <w:top w:val="nil"/>
                    <w:left w:val="nil"/>
                    <w:bottom w:val="single" w:sz="4" w:space="0" w:color="auto"/>
                    <w:right w:val="single" w:sz="4" w:space="0" w:color="auto"/>
                  </w:tcBorders>
                  <w:shd w:val="clear" w:color="auto" w:fill="auto"/>
                  <w:vAlign w:val="center"/>
                </w:tcPr>
                <w:p w14:paraId="2B2E7B21"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800</w:t>
                  </w:r>
                </w:p>
              </w:tc>
            </w:tr>
            <w:tr w:rsidR="00E60CFD" w:rsidRPr="001659CE" w14:paraId="33025913" w14:textId="77777777" w:rsidTr="00377164">
              <w:tc>
                <w:tcPr>
                  <w:tcW w:w="704" w:type="dxa"/>
                  <w:shd w:val="clear" w:color="auto" w:fill="auto"/>
                  <w:vAlign w:val="center"/>
                </w:tcPr>
                <w:p w14:paraId="0EBD2F1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0AC4A7CE"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35663585" w14:textId="27387C14"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2D20053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30</w:t>
                  </w:r>
                </w:p>
              </w:tc>
              <w:tc>
                <w:tcPr>
                  <w:tcW w:w="2304" w:type="dxa"/>
                  <w:tcBorders>
                    <w:top w:val="nil"/>
                    <w:left w:val="nil"/>
                    <w:bottom w:val="single" w:sz="4" w:space="0" w:color="auto"/>
                    <w:right w:val="single" w:sz="4" w:space="0" w:color="auto"/>
                  </w:tcBorders>
                  <w:shd w:val="clear" w:color="auto" w:fill="auto"/>
                  <w:vAlign w:val="center"/>
                </w:tcPr>
                <w:p w14:paraId="4073BC0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800</w:t>
                  </w:r>
                </w:p>
              </w:tc>
            </w:tr>
            <w:tr w:rsidR="00E60CFD" w:rsidRPr="001659CE" w14:paraId="4775BD97" w14:textId="77777777" w:rsidTr="00377164">
              <w:tc>
                <w:tcPr>
                  <w:tcW w:w="704" w:type="dxa"/>
                  <w:shd w:val="clear" w:color="auto" w:fill="auto"/>
                  <w:vAlign w:val="center"/>
                </w:tcPr>
                <w:p w14:paraId="7C200EA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74DE49CB"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19 12 08</w:t>
                  </w:r>
                </w:p>
              </w:tc>
              <w:tc>
                <w:tcPr>
                  <w:tcW w:w="2884" w:type="dxa"/>
                  <w:tcBorders>
                    <w:top w:val="nil"/>
                    <w:left w:val="nil"/>
                    <w:bottom w:val="single" w:sz="4" w:space="0" w:color="auto"/>
                    <w:right w:val="single" w:sz="4" w:space="0" w:color="auto"/>
                  </w:tcBorders>
                  <w:shd w:val="clear" w:color="auto" w:fill="auto"/>
                  <w:vAlign w:val="center"/>
                </w:tcPr>
                <w:p w14:paraId="0EC1F526" w14:textId="3CFCCAE1"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1E664C8"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30</w:t>
                  </w:r>
                </w:p>
              </w:tc>
              <w:tc>
                <w:tcPr>
                  <w:tcW w:w="2304" w:type="dxa"/>
                  <w:tcBorders>
                    <w:top w:val="single" w:sz="4" w:space="0" w:color="auto"/>
                    <w:left w:val="nil"/>
                    <w:bottom w:val="single" w:sz="4" w:space="0" w:color="auto"/>
                    <w:right w:val="single" w:sz="4" w:space="0" w:color="auto"/>
                  </w:tcBorders>
                  <w:shd w:val="clear" w:color="auto" w:fill="auto"/>
                  <w:vAlign w:val="center"/>
                </w:tcPr>
                <w:p w14:paraId="3EB52C6A"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800</w:t>
                  </w:r>
                </w:p>
              </w:tc>
            </w:tr>
            <w:tr w:rsidR="00E60CFD" w:rsidRPr="001659CE" w14:paraId="2603E3C0" w14:textId="77777777" w:rsidTr="00377164">
              <w:tc>
                <w:tcPr>
                  <w:tcW w:w="704" w:type="dxa"/>
                  <w:shd w:val="clear" w:color="auto" w:fill="auto"/>
                  <w:vAlign w:val="center"/>
                </w:tcPr>
                <w:p w14:paraId="0AF736F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4903F419"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20 01 11</w:t>
                  </w:r>
                </w:p>
              </w:tc>
              <w:tc>
                <w:tcPr>
                  <w:tcW w:w="2884" w:type="dxa"/>
                  <w:tcBorders>
                    <w:top w:val="nil"/>
                    <w:left w:val="nil"/>
                    <w:bottom w:val="single" w:sz="4" w:space="0" w:color="auto"/>
                    <w:right w:val="single" w:sz="4" w:space="0" w:color="auto"/>
                  </w:tcBorders>
                  <w:shd w:val="clear" w:color="auto" w:fill="auto"/>
                  <w:vAlign w:val="center"/>
                </w:tcPr>
                <w:p w14:paraId="37B84B88" w14:textId="48FFFBBF"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436823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30</w:t>
                  </w:r>
                </w:p>
              </w:tc>
              <w:tc>
                <w:tcPr>
                  <w:tcW w:w="2304" w:type="dxa"/>
                  <w:tcBorders>
                    <w:top w:val="nil"/>
                    <w:left w:val="nil"/>
                    <w:bottom w:val="single" w:sz="4" w:space="0" w:color="auto"/>
                    <w:right w:val="single" w:sz="4" w:space="0" w:color="auto"/>
                  </w:tcBorders>
                  <w:shd w:val="clear" w:color="auto" w:fill="auto"/>
                  <w:vAlign w:val="center"/>
                </w:tcPr>
                <w:p w14:paraId="2A2D46D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800</w:t>
                  </w:r>
                </w:p>
              </w:tc>
            </w:tr>
            <w:tr w:rsidR="00E60CFD" w:rsidRPr="001659CE" w14:paraId="761D44D1" w14:textId="77777777" w:rsidTr="00377164">
              <w:tc>
                <w:tcPr>
                  <w:tcW w:w="704" w:type="dxa"/>
                  <w:shd w:val="clear" w:color="auto" w:fill="auto"/>
                  <w:vAlign w:val="center"/>
                </w:tcPr>
                <w:p w14:paraId="7E450C5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39F6A23F"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20 01 39</w:t>
                  </w:r>
                </w:p>
              </w:tc>
              <w:tc>
                <w:tcPr>
                  <w:tcW w:w="2884" w:type="dxa"/>
                  <w:tcBorders>
                    <w:top w:val="nil"/>
                    <w:left w:val="nil"/>
                    <w:bottom w:val="single" w:sz="4" w:space="0" w:color="auto"/>
                    <w:right w:val="single" w:sz="4" w:space="0" w:color="auto"/>
                  </w:tcBorders>
                  <w:shd w:val="clear" w:color="auto" w:fill="auto"/>
                  <w:vAlign w:val="center"/>
                </w:tcPr>
                <w:p w14:paraId="45BB197D" w14:textId="1F699858"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Tworzywa sztuczne</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35CD98A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30</w:t>
                  </w:r>
                </w:p>
              </w:tc>
              <w:tc>
                <w:tcPr>
                  <w:tcW w:w="2304" w:type="dxa"/>
                  <w:tcBorders>
                    <w:top w:val="nil"/>
                    <w:left w:val="nil"/>
                    <w:bottom w:val="single" w:sz="4" w:space="0" w:color="auto"/>
                    <w:right w:val="single" w:sz="4" w:space="0" w:color="auto"/>
                  </w:tcBorders>
                  <w:shd w:val="clear" w:color="auto" w:fill="auto"/>
                  <w:vAlign w:val="center"/>
                </w:tcPr>
                <w:p w14:paraId="2B65A95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800</w:t>
                  </w:r>
                </w:p>
              </w:tc>
            </w:tr>
            <w:tr w:rsidR="00BF1D8F" w:rsidRPr="001659CE" w14:paraId="6CB6AE16" w14:textId="77777777" w:rsidTr="00377164">
              <w:tc>
                <w:tcPr>
                  <w:tcW w:w="4818" w:type="dxa"/>
                  <w:gridSpan w:val="3"/>
                  <w:tcBorders>
                    <w:right w:val="single" w:sz="4" w:space="0" w:color="auto"/>
                  </w:tcBorders>
                  <w:shd w:val="clear" w:color="auto" w:fill="auto"/>
                  <w:vAlign w:val="center"/>
                </w:tcPr>
                <w:p w14:paraId="5BE5EF33" w14:textId="37F475C3" w:rsidR="00E60CFD" w:rsidRPr="001659CE" w:rsidRDefault="009C1221"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F16595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30</w:t>
                  </w:r>
                </w:p>
              </w:tc>
              <w:tc>
                <w:tcPr>
                  <w:tcW w:w="2304" w:type="dxa"/>
                  <w:tcBorders>
                    <w:top w:val="nil"/>
                    <w:left w:val="nil"/>
                    <w:bottom w:val="single" w:sz="4" w:space="0" w:color="auto"/>
                    <w:right w:val="single" w:sz="4" w:space="0" w:color="auto"/>
                  </w:tcBorders>
                  <w:shd w:val="clear" w:color="auto" w:fill="auto"/>
                  <w:vAlign w:val="center"/>
                </w:tcPr>
                <w:p w14:paraId="376D071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4 890</w:t>
                  </w:r>
                </w:p>
              </w:tc>
            </w:tr>
          </w:tbl>
          <w:p w14:paraId="374177EE" w14:textId="77777777" w:rsidR="00E60CFD" w:rsidRPr="001659CE" w:rsidRDefault="00E60CFD" w:rsidP="008B1CEC">
            <w:pPr>
              <w:spacing w:after="160" w:line="320" w:lineRule="atLeast"/>
              <w:rPr>
                <w:rFonts w:ascii="Arial" w:eastAsia="Times New Roman" w:hAnsi="Arial" w:cs="Arial"/>
                <w:b/>
                <w:sz w:val="24"/>
                <w:szCs w:val="24"/>
                <w:u w:val="single"/>
              </w:rPr>
            </w:pPr>
          </w:p>
          <w:p w14:paraId="5F53A1D2" w14:textId="77777777" w:rsidR="009C1221" w:rsidRPr="001659CE" w:rsidRDefault="009C1221" w:rsidP="008B1CEC">
            <w:pPr>
              <w:spacing w:after="160" w:line="320" w:lineRule="atLeast"/>
              <w:rPr>
                <w:rFonts w:ascii="Arial" w:eastAsia="Times New Roman" w:hAnsi="Arial" w:cs="Arial"/>
                <w:b/>
                <w:sz w:val="24"/>
                <w:szCs w:val="24"/>
                <w:u w:val="single"/>
              </w:rPr>
            </w:pPr>
          </w:p>
          <w:p w14:paraId="46C6752A" w14:textId="77777777" w:rsidR="009C1221" w:rsidRPr="001659CE" w:rsidRDefault="009C1221" w:rsidP="008B1CEC">
            <w:pPr>
              <w:spacing w:after="160" w:line="320" w:lineRule="atLeast"/>
              <w:rPr>
                <w:rFonts w:ascii="Arial" w:eastAsia="Times New Roman" w:hAnsi="Arial" w:cs="Arial"/>
                <w:b/>
                <w:sz w:val="24"/>
                <w:szCs w:val="24"/>
                <w:u w:val="single"/>
              </w:rPr>
            </w:pPr>
          </w:p>
          <w:p w14:paraId="2AAA33C3" w14:textId="77777777" w:rsidR="009C1221" w:rsidRPr="001659CE" w:rsidRDefault="009C1221" w:rsidP="008B1CEC">
            <w:pPr>
              <w:spacing w:after="160" w:line="320" w:lineRule="atLeast"/>
              <w:rPr>
                <w:rFonts w:ascii="Arial" w:eastAsia="Times New Roman" w:hAnsi="Arial" w:cs="Arial"/>
                <w:b/>
                <w:sz w:val="24"/>
                <w:szCs w:val="24"/>
                <w:u w:val="single"/>
              </w:rPr>
            </w:pPr>
          </w:p>
          <w:p w14:paraId="6B92A352" w14:textId="77777777" w:rsidR="009C1221" w:rsidRPr="001659CE" w:rsidRDefault="009C1221" w:rsidP="008B1CEC">
            <w:pPr>
              <w:spacing w:after="160" w:line="320" w:lineRule="atLeast"/>
              <w:rPr>
                <w:rFonts w:ascii="Arial" w:eastAsia="Times New Roman" w:hAnsi="Arial" w:cs="Arial"/>
                <w:b/>
                <w:sz w:val="24"/>
                <w:szCs w:val="24"/>
                <w:u w:val="single"/>
              </w:rPr>
            </w:pPr>
          </w:p>
          <w:p w14:paraId="08B74D33" w14:textId="77777777" w:rsidR="009C1221" w:rsidRPr="001659CE" w:rsidRDefault="009C1221" w:rsidP="008B1CEC">
            <w:pPr>
              <w:spacing w:after="160" w:line="320" w:lineRule="atLeast"/>
              <w:rPr>
                <w:rFonts w:ascii="Arial" w:eastAsia="Times New Roman" w:hAnsi="Arial" w:cs="Arial"/>
                <w:b/>
                <w:sz w:val="24"/>
                <w:szCs w:val="24"/>
                <w:u w:val="single"/>
              </w:rPr>
            </w:pPr>
          </w:p>
          <w:p w14:paraId="1733CECB" w14:textId="77777777" w:rsidR="009C1221" w:rsidRPr="001659CE" w:rsidRDefault="009C1221" w:rsidP="008B1CEC">
            <w:pPr>
              <w:spacing w:after="160" w:line="320" w:lineRule="atLeast"/>
              <w:rPr>
                <w:rFonts w:ascii="Arial" w:eastAsia="Times New Roman" w:hAnsi="Arial" w:cs="Arial"/>
                <w:b/>
                <w:sz w:val="24"/>
                <w:szCs w:val="24"/>
                <w:u w:val="single"/>
              </w:rPr>
            </w:pPr>
          </w:p>
          <w:p w14:paraId="0C133B3E" w14:textId="1AF7143B" w:rsidR="009C1221"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65A2BBB4" w14:textId="59A06302"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C-6</w:t>
            </w:r>
            <w:r w:rsidR="003471BA" w:rsidRPr="001659CE">
              <w:rPr>
                <w:rFonts w:cs="Arial"/>
                <w:b/>
                <w:sz w:val="24"/>
                <w:szCs w:val="24"/>
              </w:rPr>
              <w:t>,</w:t>
            </w:r>
            <w:r w:rsidRPr="001659CE">
              <w:rPr>
                <w:rFonts w:cs="Arial"/>
                <w:b/>
                <w:sz w:val="24"/>
                <w:szCs w:val="24"/>
              </w:rPr>
              <w:t xml:space="preserve"> o powierzchni 50 m</w:t>
            </w:r>
            <w:r w:rsidRPr="001659CE">
              <w:rPr>
                <w:rFonts w:cs="Arial"/>
                <w:b/>
                <w:sz w:val="24"/>
                <w:szCs w:val="24"/>
                <w:vertAlign w:val="superscript"/>
              </w:rPr>
              <w:t>2</w:t>
            </w:r>
            <w:r w:rsidRPr="001659CE">
              <w:rPr>
                <w:rFonts w:cs="Arial"/>
                <w:b/>
                <w:sz w:val="24"/>
                <w:szCs w:val="24"/>
              </w:rPr>
              <w:t xml:space="preserve"> </w:t>
            </w:r>
          </w:p>
          <w:p w14:paraId="718C2E88"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15" w:type="dxa"/>
              <w:tblLayout w:type="fixed"/>
              <w:tblLook w:val="04A0" w:firstRow="1" w:lastRow="0" w:firstColumn="1" w:lastColumn="0" w:noHBand="0" w:noVBand="1"/>
            </w:tblPr>
            <w:tblGrid>
              <w:gridCol w:w="704"/>
              <w:gridCol w:w="1230"/>
              <w:gridCol w:w="2884"/>
              <w:gridCol w:w="2093"/>
              <w:gridCol w:w="2304"/>
            </w:tblGrid>
            <w:tr w:rsidR="00BF1D8F" w:rsidRPr="001659CE" w14:paraId="5B0D357E" w14:textId="77777777" w:rsidTr="00377164">
              <w:tc>
                <w:tcPr>
                  <w:tcW w:w="704" w:type="dxa"/>
                  <w:shd w:val="clear" w:color="auto" w:fill="auto"/>
                  <w:vAlign w:val="center"/>
                </w:tcPr>
                <w:p w14:paraId="2F07C4D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5817BE9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1F7166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1F2215DA" w14:textId="5E0431DD"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79AD0FC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7F433F5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1E2357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6E2AD57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487D99C9" w14:textId="61F9C3A0"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7C4D6836" w14:textId="6B376DD6" w:rsidR="00521DD9" w:rsidRPr="001659CE" w:rsidRDefault="00521DD9" w:rsidP="003E5267">
                  <w:pPr>
                    <w:framePr w:hSpace="141" w:wrap="around" w:vAnchor="text" w:hAnchor="margin" w:x="108" w:y="-3002"/>
                    <w:spacing w:line="276" w:lineRule="auto"/>
                    <w:suppressOverlap/>
                    <w:jc w:val="center"/>
                    <w:rPr>
                      <w:rFonts w:ascii="Arial" w:hAnsi="Arial" w:cs="Arial"/>
                      <w:b/>
                      <w:sz w:val="24"/>
                      <w:szCs w:val="24"/>
                    </w:rPr>
                  </w:pPr>
                </w:p>
              </w:tc>
              <w:tc>
                <w:tcPr>
                  <w:tcW w:w="2304" w:type="dxa"/>
                  <w:shd w:val="clear" w:color="auto" w:fill="auto"/>
                  <w:vAlign w:val="center"/>
                </w:tcPr>
                <w:p w14:paraId="40A3E23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A2A48E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733B6F2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4A231B15" w14:textId="74E95285"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3FD2C33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139876AB" w14:textId="1978D12C"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791D385E" w14:textId="77777777" w:rsidTr="00377164">
              <w:tc>
                <w:tcPr>
                  <w:tcW w:w="704" w:type="dxa"/>
                  <w:shd w:val="clear" w:color="auto" w:fill="auto"/>
                  <w:vAlign w:val="center"/>
                </w:tcPr>
                <w:p w14:paraId="24CA058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542F550"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15 01 02</w:t>
                  </w:r>
                </w:p>
              </w:tc>
              <w:tc>
                <w:tcPr>
                  <w:tcW w:w="2884" w:type="dxa"/>
                  <w:tcBorders>
                    <w:top w:val="single" w:sz="4" w:space="0" w:color="auto"/>
                    <w:left w:val="nil"/>
                    <w:bottom w:val="single" w:sz="4" w:space="0" w:color="auto"/>
                    <w:right w:val="single" w:sz="4" w:space="0" w:color="auto"/>
                  </w:tcBorders>
                  <w:shd w:val="clear" w:color="auto" w:fill="auto"/>
                  <w:vAlign w:val="center"/>
                </w:tcPr>
                <w:p w14:paraId="24CA0622" w14:textId="070EA2B8"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tworzyw sztucznych</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55A1AC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w:t>
                  </w:r>
                </w:p>
              </w:tc>
              <w:tc>
                <w:tcPr>
                  <w:tcW w:w="2304" w:type="dxa"/>
                  <w:tcBorders>
                    <w:top w:val="single" w:sz="4" w:space="0" w:color="auto"/>
                    <w:left w:val="nil"/>
                    <w:bottom w:val="single" w:sz="4" w:space="0" w:color="auto"/>
                    <w:right w:val="single" w:sz="4" w:space="0" w:color="auto"/>
                  </w:tcBorders>
                  <w:shd w:val="clear" w:color="auto" w:fill="auto"/>
                  <w:vAlign w:val="center"/>
                </w:tcPr>
                <w:p w14:paraId="1CC2D2C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130</w:t>
                  </w:r>
                </w:p>
              </w:tc>
            </w:tr>
            <w:tr w:rsidR="00E60CFD" w:rsidRPr="001659CE" w14:paraId="13823920" w14:textId="77777777" w:rsidTr="00377164">
              <w:tc>
                <w:tcPr>
                  <w:tcW w:w="704" w:type="dxa"/>
                  <w:shd w:val="clear" w:color="auto" w:fill="auto"/>
                  <w:vAlign w:val="center"/>
                </w:tcPr>
                <w:p w14:paraId="710855B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67CC8F10"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2D994D54" w14:textId="57853393"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D38544C"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w:t>
                  </w:r>
                </w:p>
              </w:tc>
              <w:tc>
                <w:tcPr>
                  <w:tcW w:w="2304" w:type="dxa"/>
                  <w:tcBorders>
                    <w:top w:val="nil"/>
                    <w:left w:val="nil"/>
                    <w:bottom w:val="single" w:sz="4" w:space="0" w:color="auto"/>
                    <w:right w:val="single" w:sz="4" w:space="0" w:color="auto"/>
                  </w:tcBorders>
                  <w:shd w:val="clear" w:color="auto" w:fill="auto"/>
                  <w:vAlign w:val="center"/>
                </w:tcPr>
                <w:p w14:paraId="2506DE13"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r>
            <w:tr w:rsidR="00E60CFD" w:rsidRPr="001659CE" w14:paraId="1A29519F" w14:textId="77777777" w:rsidTr="00377164">
              <w:tc>
                <w:tcPr>
                  <w:tcW w:w="704" w:type="dxa"/>
                  <w:shd w:val="clear" w:color="auto" w:fill="auto"/>
                  <w:vAlign w:val="center"/>
                </w:tcPr>
                <w:p w14:paraId="05D6394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065FF233"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29DB31BF" w14:textId="2C187A3A"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9102E1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w:t>
                  </w:r>
                </w:p>
              </w:tc>
              <w:tc>
                <w:tcPr>
                  <w:tcW w:w="2304" w:type="dxa"/>
                  <w:tcBorders>
                    <w:top w:val="single" w:sz="4" w:space="0" w:color="auto"/>
                    <w:left w:val="nil"/>
                    <w:bottom w:val="single" w:sz="4" w:space="0" w:color="auto"/>
                    <w:right w:val="single" w:sz="4" w:space="0" w:color="auto"/>
                  </w:tcBorders>
                  <w:shd w:val="clear" w:color="auto" w:fill="auto"/>
                  <w:vAlign w:val="center"/>
                </w:tcPr>
                <w:p w14:paraId="5CC55A6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r>
            <w:tr w:rsidR="00E60CFD" w:rsidRPr="001659CE" w14:paraId="77D8D426" w14:textId="77777777" w:rsidTr="00377164">
              <w:tc>
                <w:tcPr>
                  <w:tcW w:w="704" w:type="dxa"/>
                  <w:shd w:val="clear" w:color="auto" w:fill="auto"/>
                  <w:vAlign w:val="center"/>
                </w:tcPr>
                <w:p w14:paraId="3E2D09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60D0153B"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19 12 08</w:t>
                  </w:r>
                </w:p>
              </w:tc>
              <w:tc>
                <w:tcPr>
                  <w:tcW w:w="2884" w:type="dxa"/>
                  <w:tcBorders>
                    <w:top w:val="nil"/>
                    <w:left w:val="nil"/>
                    <w:bottom w:val="single" w:sz="4" w:space="0" w:color="auto"/>
                    <w:right w:val="single" w:sz="4" w:space="0" w:color="auto"/>
                  </w:tcBorders>
                  <w:shd w:val="clear" w:color="auto" w:fill="auto"/>
                  <w:vAlign w:val="center"/>
                </w:tcPr>
                <w:p w14:paraId="29CB68D4" w14:textId="4215C528"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7B81522C"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5</w:t>
                  </w:r>
                </w:p>
              </w:tc>
              <w:tc>
                <w:tcPr>
                  <w:tcW w:w="2304" w:type="dxa"/>
                  <w:tcBorders>
                    <w:top w:val="nil"/>
                    <w:left w:val="nil"/>
                    <w:bottom w:val="single" w:sz="4" w:space="0" w:color="auto"/>
                    <w:right w:val="single" w:sz="4" w:space="0" w:color="auto"/>
                  </w:tcBorders>
                  <w:shd w:val="clear" w:color="auto" w:fill="auto"/>
                  <w:vAlign w:val="center"/>
                </w:tcPr>
                <w:p w14:paraId="2B3A54ED"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120</w:t>
                  </w:r>
                </w:p>
              </w:tc>
            </w:tr>
            <w:tr w:rsidR="00E60CFD" w:rsidRPr="001659CE" w14:paraId="4F9BAB00" w14:textId="77777777" w:rsidTr="00377164">
              <w:tc>
                <w:tcPr>
                  <w:tcW w:w="704" w:type="dxa"/>
                  <w:shd w:val="clear" w:color="auto" w:fill="auto"/>
                  <w:vAlign w:val="center"/>
                </w:tcPr>
                <w:p w14:paraId="544F9DA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0D600695"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20 01 11</w:t>
                  </w:r>
                </w:p>
              </w:tc>
              <w:tc>
                <w:tcPr>
                  <w:tcW w:w="2884" w:type="dxa"/>
                  <w:tcBorders>
                    <w:top w:val="nil"/>
                    <w:left w:val="nil"/>
                    <w:bottom w:val="single" w:sz="4" w:space="0" w:color="auto"/>
                    <w:right w:val="single" w:sz="4" w:space="0" w:color="auto"/>
                  </w:tcBorders>
                  <w:shd w:val="clear" w:color="auto" w:fill="auto"/>
                  <w:vAlign w:val="center"/>
                </w:tcPr>
                <w:p w14:paraId="37E93FB9" w14:textId="58397150"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0A3E5B8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w:t>
                  </w:r>
                </w:p>
              </w:tc>
              <w:tc>
                <w:tcPr>
                  <w:tcW w:w="2304" w:type="dxa"/>
                  <w:tcBorders>
                    <w:top w:val="nil"/>
                    <w:left w:val="nil"/>
                    <w:bottom w:val="single" w:sz="4" w:space="0" w:color="auto"/>
                    <w:right w:val="single" w:sz="4" w:space="0" w:color="auto"/>
                  </w:tcBorders>
                  <w:shd w:val="clear" w:color="auto" w:fill="auto"/>
                  <w:vAlign w:val="center"/>
                </w:tcPr>
                <w:p w14:paraId="1549E9D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120</w:t>
                  </w:r>
                </w:p>
              </w:tc>
            </w:tr>
            <w:tr w:rsidR="00E60CFD" w:rsidRPr="001659CE" w14:paraId="60A35D8A" w14:textId="77777777" w:rsidTr="00377164">
              <w:tc>
                <w:tcPr>
                  <w:tcW w:w="704" w:type="dxa"/>
                  <w:shd w:val="clear" w:color="auto" w:fill="auto"/>
                  <w:vAlign w:val="center"/>
                </w:tcPr>
                <w:p w14:paraId="21FC020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5BE7B1DE" w14:textId="77777777" w:rsidR="00E60CFD" w:rsidRPr="001659CE" w:rsidRDefault="00E60CFD" w:rsidP="003E5267">
                  <w:pPr>
                    <w:framePr w:hSpace="141" w:wrap="around" w:vAnchor="text" w:hAnchor="margin" w:x="108" w:y="-3002"/>
                    <w:spacing w:line="276" w:lineRule="auto"/>
                    <w:suppressOverlap/>
                    <w:jc w:val="left"/>
                    <w:rPr>
                      <w:rFonts w:ascii="Arial" w:hAnsi="Arial" w:cs="Arial"/>
                      <w:b/>
                      <w:bCs/>
                      <w:sz w:val="24"/>
                      <w:szCs w:val="24"/>
                    </w:rPr>
                  </w:pPr>
                  <w:r w:rsidRPr="001659CE">
                    <w:rPr>
                      <w:rFonts w:ascii="Arial" w:hAnsi="Arial" w:cs="Arial"/>
                      <w:b/>
                      <w:bCs/>
                      <w:sz w:val="24"/>
                      <w:szCs w:val="24"/>
                    </w:rPr>
                    <w:t>20 01 39</w:t>
                  </w:r>
                </w:p>
              </w:tc>
              <w:tc>
                <w:tcPr>
                  <w:tcW w:w="2884" w:type="dxa"/>
                  <w:tcBorders>
                    <w:top w:val="nil"/>
                    <w:left w:val="nil"/>
                    <w:bottom w:val="single" w:sz="4" w:space="0" w:color="auto"/>
                    <w:right w:val="single" w:sz="4" w:space="0" w:color="auto"/>
                  </w:tcBorders>
                  <w:shd w:val="clear" w:color="auto" w:fill="auto"/>
                  <w:vAlign w:val="center"/>
                </w:tcPr>
                <w:p w14:paraId="629F893B" w14:textId="2EBCE57A"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Tworzywa sztuczne</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D6098B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5</w:t>
                  </w:r>
                </w:p>
              </w:tc>
              <w:tc>
                <w:tcPr>
                  <w:tcW w:w="2304" w:type="dxa"/>
                  <w:tcBorders>
                    <w:top w:val="nil"/>
                    <w:left w:val="nil"/>
                    <w:bottom w:val="single" w:sz="4" w:space="0" w:color="auto"/>
                    <w:right w:val="single" w:sz="4" w:space="0" w:color="auto"/>
                  </w:tcBorders>
                  <w:shd w:val="clear" w:color="auto" w:fill="auto"/>
                  <w:vAlign w:val="center"/>
                </w:tcPr>
                <w:p w14:paraId="1DD0719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120</w:t>
                  </w:r>
                </w:p>
              </w:tc>
            </w:tr>
            <w:tr w:rsidR="00BF1D8F" w:rsidRPr="001659CE" w14:paraId="4E019C00" w14:textId="77777777" w:rsidTr="00377164">
              <w:tc>
                <w:tcPr>
                  <w:tcW w:w="4818" w:type="dxa"/>
                  <w:gridSpan w:val="3"/>
                  <w:tcBorders>
                    <w:right w:val="single" w:sz="4" w:space="0" w:color="auto"/>
                  </w:tcBorders>
                  <w:shd w:val="clear" w:color="auto" w:fill="auto"/>
                  <w:vAlign w:val="center"/>
                </w:tcPr>
                <w:p w14:paraId="4291BB5F" w14:textId="77777777" w:rsidR="009C1221" w:rsidRPr="001659CE" w:rsidRDefault="009C1221" w:rsidP="003E5267">
                  <w:pPr>
                    <w:framePr w:hSpace="141" w:wrap="around" w:vAnchor="text" w:hAnchor="margin" w:x="108" w:y="-3002"/>
                    <w:spacing w:line="276" w:lineRule="auto"/>
                    <w:suppressOverlap/>
                    <w:jc w:val="center"/>
                    <w:rPr>
                      <w:rFonts w:ascii="Arial" w:hAnsi="Arial" w:cs="Arial"/>
                      <w:b/>
                      <w:sz w:val="24"/>
                      <w:szCs w:val="24"/>
                    </w:rPr>
                  </w:pPr>
                </w:p>
                <w:p w14:paraId="7648583D" w14:textId="20BA0E09"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sz w:val="24"/>
                      <w:szCs w:val="24"/>
                    </w:rPr>
                    <w:t>Łącznie</w:t>
                  </w:r>
                  <w:r w:rsidR="009C1221"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506E059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w:t>
                  </w:r>
                </w:p>
              </w:tc>
              <w:tc>
                <w:tcPr>
                  <w:tcW w:w="2304" w:type="dxa"/>
                  <w:tcBorders>
                    <w:top w:val="nil"/>
                    <w:left w:val="nil"/>
                    <w:bottom w:val="single" w:sz="4" w:space="0" w:color="auto"/>
                    <w:right w:val="single" w:sz="4" w:space="0" w:color="auto"/>
                  </w:tcBorders>
                  <w:shd w:val="clear" w:color="auto" w:fill="auto"/>
                  <w:vAlign w:val="center"/>
                </w:tcPr>
                <w:p w14:paraId="27D914D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730</w:t>
                  </w:r>
                </w:p>
              </w:tc>
            </w:tr>
          </w:tbl>
          <w:p w14:paraId="2ECA9DAB" w14:textId="77777777" w:rsidR="00E60CFD" w:rsidRPr="001659CE" w:rsidRDefault="00E60CFD" w:rsidP="008B1CEC">
            <w:pPr>
              <w:spacing w:after="160" w:line="320" w:lineRule="atLeast"/>
              <w:rPr>
                <w:rFonts w:ascii="Arial" w:eastAsia="Times New Roman" w:hAnsi="Arial" w:cs="Arial"/>
                <w:b/>
                <w:sz w:val="24"/>
                <w:szCs w:val="24"/>
                <w:u w:val="single"/>
              </w:rPr>
            </w:pPr>
          </w:p>
          <w:p w14:paraId="57FE12E5" w14:textId="77777777" w:rsidR="009C1221" w:rsidRPr="001659CE" w:rsidRDefault="009C1221" w:rsidP="008B1CEC">
            <w:pPr>
              <w:spacing w:after="160" w:line="320" w:lineRule="atLeast"/>
              <w:rPr>
                <w:rFonts w:ascii="Arial" w:eastAsia="Times New Roman" w:hAnsi="Arial" w:cs="Arial"/>
                <w:b/>
                <w:sz w:val="24"/>
                <w:szCs w:val="24"/>
                <w:u w:val="single"/>
              </w:rPr>
            </w:pPr>
          </w:p>
          <w:p w14:paraId="148F379D" w14:textId="77777777" w:rsidR="009C1221" w:rsidRPr="001659CE" w:rsidRDefault="009C1221" w:rsidP="008B1CEC">
            <w:pPr>
              <w:spacing w:after="160" w:line="320" w:lineRule="atLeast"/>
              <w:rPr>
                <w:rFonts w:ascii="Arial" w:eastAsia="Times New Roman" w:hAnsi="Arial" w:cs="Arial"/>
                <w:b/>
                <w:sz w:val="24"/>
                <w:szCs w:val="24"/>
                <w:u w:val="single"/>
              </w:rPr>
            </w:pPr>
          </w:p>
          <w:p w14:paraId="432BDAA8" w14:textId="77777777" w:rsidR="009C1221" w:rsidRPr="001659CE" w:rsidRDefault="009C1221" w:rsidP="008B1CEC">
            <w:pPr>
              <w:spacing w:after="160" w:line="320" w:lineRule="atLeast"/>
              <w:rPr>
                <w:rFonts w:ascii="Arial" w:eastAsia="Times New Roman" w:hAnsi="Arial" w:cs="Arial"/>
                <w:b/>
                <w:sz w:val="24"/>
                <w:szCs w:val="24"/>
                <w:u w:val="single"/>
              </w:rPr>
            </w:pPr>
          </w:p>
          <w:p w14:paraId="5EA4A74E" w14:textId="77777777" w:rsidR="009C1221" w:rsidRPr="001659CE" w:rsidRDefault="009C1221" w:rsidP="008B1CEC">
            <w:pPr>
              <w:spacing w:after="160" w:line="320" w:lineRule="atLeast"/>
              <w:rPr>
                <w:rFonts w:ascii="Arial" w:eastAsia="Times New Roman" w:hAnsi="Arial" w:cs="Arial"/>
                <w:b/>
                <w:sz w:val="24"/>
                <w:szCs w:val="24"/>
                <w:u w:val="single"/>
              </w:rPr>
            </w:pPr>
          </w:p>
          <w:p w14:paraId="11AC72C3" w14:textId="77777777" w:rsidR="009C1221" w:rsidRPr="001659CE" w:rsidRDefault="009C1221" w:rsidP="008B1CEC">
            <w:pPr>
              <w:spacing w:after="160" w:line="320" w:lineRule="atLeast"/>
              <w:rPr>
                <w:rFonts w:ascii="Arial" w:eastAsia="Times New Roman" w:hAnsi="Arial" w:cs="Arial"/>
                <w:b/>
                <w:sz w:val="24"/>
                <w:szCs w:val="24"/>
                <w:u w:val="single"/>
              </w:rPr>
            </w:pPr>
          </w:p>
          <w:p w14:paraId="7010BCEC" w14:textId="77777777" w:rsidR="009C1221" w:rsidRPr="001659CE" w:rsidRDefault="009C1221" w:rsidP="008B1CEC">
            <w:pPr>
              <w:spacing w:after="160" w:line="320" w:lineRule="atLeast"/>
              <w:rPr>
                <w:rFonts w:ascii="Arial" w:eastAsia="Times New Roman" w:hAnsi="Arial" w:cs="Arial"/>
                <w:b/>
                <w:sz w:val="24"/>
                <w:szCs w:val="24"/>
                <w:u w:val="single"/>
              </w:rPr>
            </w:pPr>
          </w:p>
          <w:p w14:paraId="466063D9" w14:textId="4B53A98A" w:rsidR="009C1221"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2E0F71A7" w14:textId="6908D39B"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C/G</w:t>
            </w:r>
            <w:r w:rsidR="003471BA" w:rsidRPr="001659CE">
              <w:rPr>
                <w:rFonts w:cs="Arial"/>
                <w:b/>
                <w:sz w:val="24"/>
                <w:szCs w:val="24"/>
              </w:rPr>
              <w:t>,</w:t>
            </w:r>
            <w:r w:rsidRPr="001659CE">
              <w:rPr>
                <w:rFonts w:cs="Arial"/>
                <w:b/>
                <w:sz w:val="24"/>
                <w:szCs w:val="24"/>
              </w:rPr>
              <w:t xml:space="preserve"> o powierzchni 140 m</w:t>
            </w:r>
            <w:r w:rsidRPr="001659CE">
              <w:rPr>
                <w:rFonts w:cs="Arial"/>
                <w:b/>
                <w:sz w:val="24"/>
                <w:szCs w:val="24"/>
                <w:vertAlign w:val="superscript"/>
              </w:rPr>
              <w:t>2</w:t>
            </w:r>
          </w:p>
          <w:p w14:paraId="166E4921" w14:textId="77777777" w:rsidR="009C1221" w:rsidRPr="001659CE" w:rsidRDefault="009C1221"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0DCFB3D2" w14:textId="77777777" w:rsidTr="00377164">
              <w:tc>
                <w:tcPr>
                  <w:tcW w:w="704" w:type="dxa"/>
                  <w:shd w:val="clear" w:color="auto" w:fill="auto"/>
                  <w:vAlign w:val="center"/>
                </w:tcPr>
                <w:p w14:paraId="2187E6E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75B2714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59B09B9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674CDD5E" w14:textId="2EC17E34"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0AD55B3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3619B87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13C71C8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589F2D3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26B6B32" w14:textId="77777777" w:rsidR="00DE37DB"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p>
                <w:p w14:paraId="484B36F3" w14:textId="5013608A" w:rsidR="00E60CFD" w:rsidRPr="001659CE" w:rsidRDefault="00E60CFD" w:rsidP="003E5267">
                  <w:pPr>
                    <w:framePr w:hSpace="141" w:wrap="around" w:vAnchor="text" w:hAnchor="margin" w:x="108" w:y="-3002"/>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[Mg]</w:t>
                  </w:r>
                </w:p>
                <w:p w14:paraId="6D9617E1" w14:textId="6ADD5678" w:rsidR="00521DD9" w:rsidRPr="001659CE" w:rsidRDefault="00521DD9"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321EF37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86F2F9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0C827EE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54AB70A" w14:textId="4A225D95"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1E5CB5A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5B28CC8" w14:textId="078D4430"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419E8D9D" w14:textId="77777777" w:rsidTr="00377164">
              <w:tc>
                <w:tcPr>
                  <w:tcW w:w="704" w:type="dxa"/>
                  <w:shd w:val="clear" w:color="auto" w:fill="auto"/>
                  <w:vAlign w:val="center"/>
                </w:tcPr>
                <w:p w14:paraId="743226A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nil"/>
                    <w:left w:val="single" w:sz="4" w:space="0" w:color="auto"/>
                    <w:bottom w:val="single" w:sz="4" w:space="0" w:color="auto"/>
                    <w:right w:val="single" w:sz="4" w:space="0" w:color="auto"/>
                  </w:tcBorders>
                  <w:shd w:val="clear" w:color="auto" w:fill="auto"/>
                  <w:vAlign w:val="center"/>
                </w:tcPr>
                <w:p w14:paraId="4300AFD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nil"/>
                    <w:left w:val="nil"/>
                    <w:bottom w:val="single" w:sz="4" w:space="0" w:color="auto"/>
                    <w:right w:val="single" w:sz="4" w:space="0" w:color="auto"/>
                  </w:tcBorders>
                  <w:shd w:val="clear" w:color="auto" w:fill="auto"/>
                  <w:vAlign w:val="center"/>
                </w:tcPr>
                <w:p w14:paraId="0C661A7B" w14:textId="1FF82FC9"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Opakowania z papieru i tektury</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412989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360</w:t>
                  </w:r>
                </w:p>
              </w:tc>
              <w:tc>
                <w:tcPr>
                  <w:tcW w:w="2298" w:type="dxa"/>
                  <w:tcBorders>
                    <w:top w:val="nil"/>
                    <w:left w:val="nil"/>
                    <w:bottom w:val="single" w:sz="4" w:space="0" w:color="auto"/>
                    <w:right w:val="single" w:sz="4" w:space="0" w:color="auto"/>
                  </w:tcBorders>
                  <w:shd w:val="clear" w:color="auto" w:fill="auto"/>
                  <w:vAlign w:val="center"/>
                </w:tcPr>
                <w:p w14:paraId="187452F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8 700</w:t>
                  </w:r>
                </w:p>
              </w:tc>
            </w:tr>
            <w:tr w:rsidR="00E60CFD" w:rsidRPr="001659CE" w14:paraId="07FF20C4" w14:textId="77777777" w:rsidTr="00377164">
              <w:tc>
                <w:tcPr>
                  <w:tcW w:w="704" w:type="dxa"/>
                  <w:shd w:val="clear" w:color="auto" w:fill="auto"/>
                  <w:vAlign w:val="center"/>
                </w:tcPr>
                <w:p w14:paraId="7AABA45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shd w:val="clear" w:color="auto" w:fill="auto"/>
                  <w:vAlign w:val="center"/>
                </w:tcPr>
                <w:p w14:paraId="25CD65F1"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shd w:val="clear" w:color="auto" w:fill="auto"/>
                  <w:vAlign w:val="center"/>
                </w:tcPr>
                <w:p w14:paraId="53CCA697" w14:textId="0F4DFFB9"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r w:rsidR="009C1221" w:rsidRPr="001659CE">
                    <w:rPr>
                      <w:rFonts w:ascii="Arial" w:hAnsi="Arial" w:cs="Arial"/>
                      <w:bCs/>
                      <w:sz w:val="24"/>
                      <w:szCs w:val="24"/>
                    </w:rPr>
                    <w:br/>
                  </w:r>
                </w:p>
              </w:tc>
              <w:tc>
                <w:tcPr>
                  <w:tcW w:w="2093" w:type="dxa"/>
                  <w:shd w:val="clear" w:color="auto" w:fill="auto"/>
                  <w:vAlign w:val="center"/>
                </w:tcPr>
                <w:p w14:paraId="6D1FD91A"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360</w:t>
                  </w:r>
                </w:p>
              </w:tc>
              <w:tc>
                <w:tcPr>
                  <w:tcW w:w="2298" w:type="dxa"/>
                  <w:shd w:val="clear" w:color="auto" w:fill="auto"/>
                  <w:vAlign w:val="center"/>
                </w:tcPr>
                <w:p w14:paraId="79D8AA03" w14:textId="382650DB"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w:t>
                  </w:r>
                  <w:r w:rsidR="00413FDC">
                    <w:rPr>
                      <w:rFonts w:ascii="Arial" w:hAnsi="Arial" w:cs="Arial"/>
                      <w:bCs/>
                      <w:sz w:val="24"/>
                      <w:szCs w:val="24"/>
                    </w:rPr>
                    <w:t xml:space="preserve"> </w:t>
                  </w:r>
                  <w:r w:rsidRPr="001659CE">
                    <w:rPr>
                      <w:rFonts w:ascii="Arial" w:hAnsi="Arial" w:cs="Arial"/>
                      <w:bCs/>
                      <w:sz w:val="24"/>
                      <w:szCs w:val="24"/>
                    </w:rPr>
                    <w:t>700</w:t>
                  </w:r>
                </w:p>
              </w:tc>
            </w:tr>
            <w:tr w:rsidR="00E60CFD" w:rsidRPr="001659CE" w14:paraId="4F33C528" w14:textId="77777777" w:rsidTr="00377164">
              <w:tc>
                <w:tcPr>
                  <w:tcW w:w="704" w:type="dxa"/>
                  <w:shd w:val="clear" w:color="auto" w:fill="auto"/>
                  <w:vAlign w:val="center"/>
                </w:tcPr>
                <w:p w14:paraId="6198B36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A284D9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37357066" w14:textId="3E581D8C"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1825CB07"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360</w:t>
                  </w:r>
                </w:p>
              </w:tc>
              <w:tc>
                <w:tcPr>
                  <w:tcW w:w="2298" w:type="dxa"/>
                  <w:tcBorders>
                    <w:top w:val="nil"/>
                    <w:left w:val="nil"/>
                    <w:bottom w:val="single" w:sz="4" w:space="0" w:color="auto"/>
                    <w:right w:val="single" w:sz="4" w:space="0" w:color="auto"/>
                  </w:tcBorders>
                  <w:shd w:val="clear" w:color="auto" w:fill="auto"/>
                  <w:vAlign w:val="center"/>
                </w:tcPr>
                <w:p w14:paraId="7CEA9A7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8 700</w:t>
                  </w:r>
                </w:p>
              </w:tc>
            </w:tr>
            <w:tr w:rsidR="00E60CFD" w:rsidRPr="001659CE" w14:paraId="16485DAD" w14:textId="77777777" w:rsidTr="00377164">
              <w:tc>
                <w:tcPr>
                  <w:tcW w:w="704" w:type="dxa"/>
                  <w:shd w:val="clear" w:color="auto" w:fill="auto"/>
                  <w:vAlign w:val="center"/>
                </w:tcPr>
                <w:p w14:paraId="101F5CC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shd w:val="clear" w:color="auto" w:fill="auto"/>
                  <w:vAlign w:val="center"/>
                </w:tcPr>
                <w:p w14:paraId="1E3748E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shd w:val="clear" w:color="auto" w:fill="auto"/>
                  <w:vAlign w:val="center"/>
                </w:tcPr>
                <w:p w14:paraId="49F4EDD5" w14:textId="55724652"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r w:rsidR="009C1221" w:rsidRPr="001659CE">
                    <w:rPr>
                      <w:rFonts w:ascii="Arial" w:hAnsi="Arial" w:cs="Arial"/>
                      <w:bCs/>
                      <w:sz w:val="24"/>
                      <w:szCs w:val="24"/>
                    </w:rPr>
                    <w:br/>
                  </w:r>
                </w:p>
              </w:tc>
              <w:tc>
                <w:tcPr>
                  <w:tcW w:w="2093" w:type="dxa"/>
                  <w:shd w:val="clear" w:color="auto" w:fill="auto"/>
                  <w:vAlign w:val="center"/>
                </w:tcPr>
                <w:p w14:paraId="5454E06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360</w:t>
                  </w:r>
                </w:p>
              </w:tc>
              <w:tc>
                <w:tcPr>
                  <w:tcW w:w="2298" w:type="dxa"/>
                  <w:shd w:val="clear" w:color="auto" w:fill="auto"/>
                  <w:vAlign w:val="center"/>
                </w:tcPr>
                <w:p w14:paraId="57313844" w14:textId="1E121E6F"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w:t>
                  </w:r>
                  <w:r w:rsidR="00413FDC">
                    <w:rPr>
                      <w:rFonts w:ascii="Arial" w:hAnsi="Arial" w:cs="Arial"/>
                      <w:bCs/>
                      <w:sz w:val="24"/>
                      <w:szCs w:val="24"/>
                    </w:rPr>
                    <w:t xml:space="preserve"> </w:t>
                  </w:r>
                  <w:r w:rsidRPr="001659CE">
                    <w:rPr>
                      <w:rFonts w:ascii="Arial" w:hAnsi="Arial" w:cs="Arial"/>
                      <w:bCs/>
                      <w:sz w:val="24"/>
                      <w:szCs w:val="24"/>
                    </w:rPr>
                    <w:t>700</w:t>
                  </w:r>
                </w:p>
              </w:tc>
            </w:tr>
            <w:tr w:rsidR="00E60CFD" w:rsidRPr="001659CE" w14:paraId="625A4613" w14:textId="77777777" w:rsidTr="00377164">
              <w:tc>
                <w:tcPr>
                  <w:tcW w:w="704" w:type="dxa"/>
                  <w:shd w:val="clear" w:color="auto" w:fill="auto"/>
                  <w:vAlign w:val="center"/>
                </w:tcPr>
                <w:p w14:paraId="713E689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023EA81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38C46323" w14:textId="5D893787"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z w:val="24"/>
                      <w:szCs w:val="24"/>
                    </w:rPr>
                    <w:t>Drewno inne niż wymienione w 19 12 06</w:t>
                  </w:r>
                  <w:r w:rsidR="009C1221" w:rsidRPr="001659CE">
                    <w:rPr>
                      <w:rFonts w:ascii="Arial" w:hAnsi="Arial" w:cs="Arial"/>
                      <w:bCs/>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611C003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360</w:t>
                  </w:r>
                </w:p>
              </w:tc>
              <w:tc>
                <w:tcPr>
                  <w:tcW w:w="2298" w:type="dxa"/>
                  <w:tcBorders>
                    <w:top w:val="nil"/>
                    <w:left w:val="nil"/>
                    <w:bottom w:val="single" w:sz="4" w:space="0" w:color="auto"/>
                    <w:right w:val="single" w:sz="4" w:space="0" w:color="auto"/>
                  </w:tcBorders>
                  <w:shd w:val="clear" w:color="auto" w:fill="auto"/>
                  <w:vAlign w:val="center"/>
                </w:tcPr>
                <w:p w14:paraId="0A405DC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8 700</w:t>
                  </w:r>
                </w:p>
              </w:tc>
            </w:tr>
            <w:tr w:rsidR="00E60CFD" w:rsidRPr="001659CE" w14:paraId="49999783" w14:textId="77777777" w:rsidTr="00377164">
              <w:tc>
                <w:tcPr>
                  <w:tcW w:w="704" w:type="dxa"/>
                  <w:shd w:val="clear" w:color="auto" w:fill="auto"/>
                  <w:vAlign w:val="center"/>
                </w:tcPr>
                <w:p w14:paraId="3C3F3C3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0F6DB3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19 12 08</w:t>
                  </w:r>
                </w:p>
              </w:tc>
              <w:tc>
                <w:tcPr>
                  <w:tcW w:w="2884" w:type="dxa"/>
                  <w:tcBorders>
                    <w:top w:val="single" w:sz="4" w:space="0" w:color="auto"/>
                    <w:left w:val="nil"/>
                    <w:bottom w:val="single" w:sz="4" w:space="0" w:color="auto"/>
                    <w:right w:val="single" w:sz="4" w:space="0" w:color="auto"/>
                  </w:tcBorders>
                  <w:shd w:val="clear" w:color="auto" w:fill="auto"/>
                  <w:vAlign w:val="center"/>
                </w:tcPr>
                <w:p w14:paraId="794555EC" w14:textId="742428D5"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r w:rsidR="009C1221" w:rsidRPr="001659CE">
                    <w:rPr>
                      <w:rFonts w:ascii="Arial" w:hAnsi="Arial" w:cs="Arial"/>
                      <w:bCs/>
                      <w:sz w:val="24"/>
                      <w:szCs w:val="24"/>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3FE49B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7D5F3C4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8 700</w:t>
                  </w:r>
                </w:p>
              </w:tc>
            </w:tr>
            <w:tr w:rsidR="00E60CFD" w:rsidRPr="001659CE" w14:paraId="1A46CC3C" w14:textId="77777777" w:rsidTr="00377164">
              <w:tc>
                <w:tcPr>
                  <w:tcW w:w="704" w:type="dxa"/>
                  <w:shd w:val="clear" w:color="auto" w:fill="auto"/>
                  <w:vAlign w:val="center"/>
                </w:tcPr>
                <w:p w14:paraId="24565D5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single" w:sz="4" w:space="0" w:color="auto"/>
                    <w:bottom w:val="single" w:sz="4" w:space="0" w:color="auto"/>
                    <w:right w:val="single" w:sz="4" w:space="0" w:color="auto"/>
                  </w:tcBorders>
                  <w:shd w:val="clear" w:color="auto" w:fill="auto"/>
                  <w:vAlign w:val="center"/>
                </w:tcPr>
                <w:p w14:paraId="2046FFB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5ECDAD2E" w14:textId="2A3F57B6"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bCs/>
                      <w:spacing w:val="-1"/>
                      <w:sz w:val="24"/>
                      <w:szCs w:val="24"/>
                      <w14:ligatures w14:val="standardContextual"/>
                    </w:rPr>
                    <w:t>Tworzywa sztuczne</w:t>
                  </w:r>
                  <w:r w:rsidR="009C1221" w:rsidRPr="001659CE">
                    <w:rPr>
                      <w:rFonts w:ascii="Arial" w:hAnsi="Arial" w:cs="Arial"/>
                      <w:bCs/>
                      <w:spacing w:val="-1"/>
                      <w:sz w:val="24"/>
                      <w:szCs w:val="24"/>
                      <w14:ligatures w14:val="standardContextual"/>
                    </w:rPr>
                    <w:br/>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379AE6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E24867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8 700</w:t>
                  </w:r>
                </w:p>
              </w:tc>
            </w:tr>
            <w:tr w:rsidR="00BF1D8F" w:rsidRPr="001659CE" w14:paraId="19CF5421" w14:textId="77777777" w:rsidTr="00377164">
              <w:tc>
                <w:tcPr>
                  <w:tcW w:w="4818" w:type="dxa"/>
                  <w:gridSpan w:val="3"/>
                  <w:tcBorders>
                    <w:right w:val="single" w:sz="4" w:space="0" w:color="auto"/>
                  </w:tcBorders>
                  <w:shd w:val="clear" w:color="auto" w:fill="auto"/>
                  <w:vAlign w:val="center"/>
                </w:tcPr>
                <w:p w14:paraId="2915E733" w14:textId="4F506CF3" w:rsidR="00E60CFD" w:rsidRPr="001659CE" w:rsidRDefault="009C1221"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br/>
                  </w:r>
                  <w:r w:rsidR="00E60CFD" w:rsidRPr="001659CE">
                    <w:rPr>
                      <w:rFonts w:ascii="Arial" w:hAnsi="Arial" w:cs="Arial"/>
                      <w:b/>
                      <w:sz w:val="24"/>
                      <w:szCs w:val="24"/>
                    </w:rPr>
                    <w:t>Łącznie</w:t>
                  </w:r>
                  <w:r w:rsidRPr="001659CE">
                    <w:rPr>
                      <w:rFonts w:ascii="Arial" w:hAnsi="Arial" w:cs="Arial"/>
                      <w:b/>
                      <w:sz w:val="24"/>
                      <w:szCs w:val="24"/>
                    </w:rPr>
                    <w:br/>
                  </w:r>
                </w:p>
              </w:tc>
              <w:tc>
                <w:tcPr>
                  <w:tcW w:w="2093" w:type="dxa"/>
                  <w:tcBorders>
                    <w:top w:val="nil"/>
                    <w:left w:val="single" w:sz="4" w:space="0" w:color="auto"/>
                    <w:bottom w:val="single" w:sz="4" w:space="0" w:color="auto"/>
                    <w:right w:val="single" w:sz="4" w:space="0" w:color="auto"/>
                  </w:tcBorders>
                  <w:shd w:val="clear" w:color="auto" w:fill="auto"/>
                  <w:vAlign w:val="center"/>
                </w:tcPr>
                <w:p w14:paraId="48535B5B" w14:textId="5EFA5E6D" w:rsidR="00E60CFD" w:rsidRPr="001659CE" w:rsidRDefault="001F03BA" w:rsidP="003E5267">
                  <w:pPr>
                    <w:framePr w:hSpace="141" w:wrap="around" w:vAnchor="text" w:hAnchor="margin" w:x="108" w:y="-3002"/>
                    <w:spacing w:line="276" w:lineRule="auto"/>
                    <w:suppressOverlap/>
                    <w:jc w:val="center"/>
                    <w:rPr>
                      <w:rFonts w:ascii="Arial" w:hAnsi="Arial" w:cs="Arial"/>
                      <w:sz w:val="24"/>
                      <w:szCs w:val="24"/>
                    </w:rPr>
                  </w:pPr>
                  <w:r>
                    <w:rPr>
                      <w:rFonts w:ascii="Arial" w:hAnsi="Arial" w:cs="Arial"/>
                      <w:b/>
                      <w:bCs/>
                      <w:sz w:val="24"/>
                      <w:szCs w:val="24"/>
                    </w:rPr>
                    <w:t>360</w:t>
                  </w:r>
                </w:p>
              </w:tc>
              <w:tc>
                <w:tcPr>
                  <w:tcW w:w="2298" w:type="dxa"/>
                  <w:tcBorders>
                    <w:top w:val="nil"/>
                    <w:left w:val="nil"/>
                    <w:bottom w:val="single" w:sz="4" w:space="0" w:color="auto"/>
                    <w:right w:val="single" w:sz="4" w:space="0" w:color="auto"/>
                  </w:tcBorders>
                  <w:shd w:val="clear" w:color="auto" w:fill="auto"/>
                  <w:vAlign w:val="center"/>
                </w:tcPr>
                <w:p w14:paraId="40E4850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60 900</w:t>
                  </w:r>
                </w:p>
              </w:tc>
            </w:tr>
          </w:tbl>
          <w:p w14:paraId="41DB2485" w14:textId="77777777" w:rsidR="00E60CFD" w:rsidRPr="001659CE" w:rsidRDefault="00E60CFD" w:rsidP="008B1CEC">
            <w:pPr>
              <w:spacing w:after="160" w:line="320" w:lineRule="atLeast"/>
              <w:rPr>
                <w:rFonts w:ascii="Arial" w:eastAsia="Times New Roman" w:hAnsi="Arial" w:cs="Arial"/>
                <w:b/>
                <w:sz w:val="24"/>
                <w:szCs w:val="24"/>
                <w:u w:val="single"/>
              </w:rPr>
            </w:pPr>
          </w:p>
          <w:p w14:paraId="3C55F947" w14:textId="77777777" w:rsidR="009C1221" w:rsidRPr="001659CE" w:rsidRDefault="009C1221" w:rsidP="008B1CEC">
            <w:pPr>
              <w:spacing w:after="160" w:line="320" w:lineRule="atLeast"/>
              <w:rPr>
                <w:rFonts w:ascii="Arial" w:eastAsia="Times New Roman" w:hAnsi="Arial" w:cs="Arial"/>
                <w:b/>
                <w:sz w:val="24"/>
                <w:szCs w:val="24"/>
                <w:u w:val="single"/>
              </w:rPr>
            </w:pPr>
          </w:p>
          <w:p w14:paraId="6803870B" w14:textId="77777777" w:rsidR="003925CD" w:rsidRPr="001659CE" w:rsidRDefault="003925CD" w:rsidP="008B1CEC">
            <w:pPr>
              <w:spacing w:after="160" w:line="320" w:lineRule="atLeast"/>
              <w:rPr>
                <w:rFonts w:ascii="Arial" w:eastAsia="Times New Roman" w:hAnsi="Arial" w:cs="Arial"/>
                <w:b/>
                <w:sz w:val="24"/>
                <w:szCs w:val="24"/>
                <w:u w:val="single"/>
              </w:rPr>
            </w:pPr>
          </w:p>
          <w:p w14:paraId="15CEF900" w14:textId="77777777" w:rsidR="003925CD" w:rsidRPr="001659CE" w:rsidRDefault="003925CD" w:rsidP="008B1CEC">
            <w:pPr>
              <w:spacing w:after="160" w:line="320" w:lineRule="atLeast"/>
              <w:rPr>
                <w:rFonts w:ascii="Arial" w:eastAsia="Times New Roman" w:hAnsi="Arial" w:cs="Arial"/>
                <w:b/>
                <w:sz w:val="24"/>
                <w:szCs w:val="24"/>
                <w:u w:val="single"/>
              </w:rPr>
            </w:pPr>
          </w:p>
          <w:p w14:paraId="09873540" w14:textId="77777777" w:rsidR="003925CD" w:rsidRPr="001659CE" w:rsidRDefault="003925CD" w:rsidP="008B1CEC">
            <w:pPr>
              <w:spacing w:after="160" w:line="320" w:lineRule="atLeast"/>
              <w:rPr>
                <w:rFonts w:ascii="Arial" w:eastAsia="Times New Roman" w:hAnsi="Arial" w:cs="Arial"/>
                <w:b/>
                <w:sz w:val="24"/>
                <w:szCs w:val="24"/>
                <w:u w:val="single"/>
              </w:rPr>
            </w:pPr>
          </w:p>
          <w:p w14:paraId="187EBC25" w14:textId="077CD955" w:rsidR="003925CD"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0F14D471" w14:textId="391658B7"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D</w:t>
            </w:r>
            <w:r w:rsidR="003471BA" w:rsidRPr="001659CE">
              <w:rPr>
                <w:rFonts w:cs="Arial"/>
                <w:b/>
                <w:sz w:val="24"/>
                <w:szCs w:val="24"/>
              </w:rPr>
              <w:t>,</w:t>
            </w:r>
            <w:r w:rsidRPr="001659CE">
              <w:rPr>
                <w:rFonts w:cs="Arial"/>
                <w:b/>
                <w:sz w:val="24"/>
                <w:szCs w:val="24"/>
              </w:rPr>
              <w:t xml:space="preserve"> o powierzchni 250 m</w:t>
            </w:r>
            <w:r w:rsidRPr="001659CE">
              <w:rPr>
                <w:rFonts w:cs="Arial"/>
                <w:b/>
                <w:sz w:val="24"/>
                <w:szCs w:val="24"/>
                <w:vertAlign w:val="superscript"/>
              </w:rPr>
              <w:t xml:space="preserve">2 </w:t>
            </w:r>
          </w:p>
          <w:p w14:paraId="2135379A" w14:textId="77777777" w:rsidR="003925CD" w:rsidRPr="001659CE" w:rsidRDefault="003925CD"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438AE551" w14:textId="77777777" w:rsidTr="00377164">
              <w:tc>
                <w:tcPr>
                  <w:tcW w:w="704" w:type="dxa"/>
                  <w:shd w:val="clear" w:color="auto" w:fill="auto"/>
                  <w:vAlign w:val="center"/>
                </w:tcPr>
                <w:p w14:paraId="2D26A98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3F42558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6ED8837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5A937A8B" w14:textId="77777777" w:rsidR="00DE37DB"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p>
                <w:p w14:paraId="03397C5A" w14:textId="7BBEACA2"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w:t>
                  </w:r>
                </w:p>
                <w:p w14:paraId="4F643AA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532BB83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4F48189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1BE4FCB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5DE7DF37" w14:textId="5CF1C766"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ABF4BAD" w14:textId="7C0EC6A7" w:rsidR="00521DD9" w:rsidRPr="001659CE" w:rsidRDefault="00521DD9"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57C6EDD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059FEBB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63236AD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0C6378E" w14:textId="423DB552"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A41003">
                    <w:rPr>
                      <w:rFonts w:ascii="Arial" w:eastAsia="Calibri" w:hAnsi="Arial" w:cs="Arial"/>
                      <w:b/>
                      <w:bCs/>
                      <w:sz w:val="24"/>
                      <w:szCs w:val="24"/>
                    </w:rPr>
                    <w:t>ych</w:t>
                  </w:r>
                </w:p>
                <w:p w14:paraId="2F4E3C0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7625CB1" w14:textId="21639087"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42E6BA8" w14:textId="77777777" w:rsidTr="00377164">
              <w:tc>
                <w:tcPr>
                  <w:tcW w:w="704" w:type="dxa"/>
                  <w:shd w:val="clear" w:color="auto" w:fill="auto"/>
                  <w:vAlign w:val="center"/>
                </w:tcPr>
                <w:p w14:paraId="428C274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5CC646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02 01 03</w:t>
                  </w:r>
                </w:p>
              </w:tc>
              <w:tc>
                <w:tcPr>
                  <w:tcW w:w="2884" w:type="dxa"/>
                  <w:tcBorders>
                    <w:top w:val="single" w:sz="4" w:space="0" w:color="auto"/>
                    <w:left w:val="nil"/>
                    <w:bottom w:val="single" w:sz="4" w:space="0" w:color="auto"/>
                    <w:right w:val="single" w:sz="4" w:space="0" w:color="auto"/>
                  </w:tcBorders>
                  <w:shd w:val="clear" w:color="auto" w:fill="auto"/>
                  <w:vAlign w:val="center"/>
                </w:tcPr>
                <w:p w14:paraId="2E56C06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Odpadowa masa roślinna </w:t>
                  </w:r>
                </w:p>
                <w:p w14:paraId="5D349C6E" w14:textId="11A2D1C9"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662201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D7532E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491284AC" w14:textId="77777777" w:rsidTr="00377164">
              <w:tc>
                <w:tcPr>
                  <w:tcW w:w="704" w:type="dxa"/>
                  <w:shd w:val="clear" w:color="auto" w:fill="auto"/>
                  <w:vAlign w:val="center"/>
                </w:tcPr>
                <w:p w14:paraId="13E4FE8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53052322"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02 01 07</w:t>
                  </w:r>
                </w:p>
              </w:tc>
              <w:tc>
                <w:tcPr>
                  <w:tcW w:w="2884" w:type="dxa"/>
                  <w:tcBorders>
                    <w:top w:val="nil"/>
                    <w:left w:val="nil"/>
                    <w:bottom w:val="single" w:sz="4" w:space="0" w:color="auto"/>
                    <w:right w:val="single" w:sz="4" w:space="0" w:color="auto"/>
                  </w:tcBorders>
                  <w:shd w:val="clear" w:color="auto" w:fill="auto"/>
                  <w:vAlign w:val="center"/>
                </w:tcPr>
                <w:p w14:paraId="495FA147"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z gospodarki leśnej </w:t>
                  </w:r>
                </w:p>
                <w:p w14:paraId="0721C1FF" w14:textId="511FBB42"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51C03A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0EC57B2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160F6AF7" w14:textId="77777777" w:rsidTr="00377164">
              <w:tc>
                <w:tcPr>
                  <w:tcW w:w="704" w:type="dxa"/>
                  <w:shd w:val="clear" w:color="auto" w:fill="auto"/>
                  <w:vAlign w:val="center"/>
                </w:tcPr>
                <w:p w14:paraId="66789DD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C4C156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02 03 81</w:t>
                  </w:r>
                </w:p>
              </w:tc>
              <w:tc>
                <w:tcPr>
                  <w:tcW w:w="2884" w:type="dxa"/>
                  <w:tcBorders>
                    <w:top w:val="nil"/>
                    <w:left w:val="nil"/>
                    <w:bottom w:val="single" w:sz="4" w:space="0" w:color="auto"/>
                    <w:right w:val="single" w:sz="4" w:space="0" w:color="auto"/>
                  </w:tcBorders>
                  <w:shd w:val="clear" w:color="auto" w:fill="auto"/>
                  <w:vAlign w:val="center"/>
                </w:tcPr>
                <w:p w14:paraId="431CD6C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z produkcji pasz roślinnych </w:t>
                  </w:r>
                </w:p>
                <w:p w14:paraId="4DDDD128" w14:textId="74BAF383"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51ADC2F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121DA35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7E4653A3" w14:textId="77777777" w:rsidTr="00377164">
              <w:tc>
                <w:tcPr>
                  <w:tcW w:w="704" w:type="dxa"/>
                  <w:shd w:val="clear" w:color="auto" w:fill="auto"/>
                  <w:vAlign w:val="center"/>
                </w:tcPr>
                <w:p w14:paraId="688747F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8E0BE7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02 03 82</w:t>
                  </w:r>
                </w:p>
              </w:tc>
              <w:tc>
                <w:tcPr>
                  <w:tcW w:w="2884" w:type="dxa"/>
                  <w:tcBorders>
                    <w:top w:val="single" w:sz="4" w:space="0" w:color="auto"/>
                    <w:left w:val="nil"/>
                    <w:bottom w:val="single" w:sz="4" w:space="0" w:color="auto"/>
                    <w:right w:val="single" w:sz="4" w:space="0" w:color="auto"/>
                  </w:tcBorders>
                  <w:shd w:val="clear" w:color="auto" w:fill="auto"/>
                  <w:vAlign w:val="center"/>
                </w:tcPr>
                <w:p w14:paraId="23D9CD60"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tytoniowe </w:t>
                  </w:r>
                </w:p>
                <w:p w14:paraId="50F714F2" w14:textId="4469A488"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1EB799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1A411A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200D01C1" w14:textId="77777777" w:rsidTr="00377164">
              <w:tc>
                <w:tcPr>
                  <w:tcW w:w="704" w:type="dxa"/>
                  <w:shd w:val="clear" w:color="auto" w:fill="auto"/>
                  <w:vAlign w:val="center"/>
                </w:tcPr>
                <w:p w14:paraId="6B038CD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023F4BC2"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03 01 01</w:t>
                  </w:r>
                </w:p>
              </w:tc>
              <w:tc>
                <w:tcPr>
                  <w:tcW w:w="2884" w:type="dxa"/>
                  <w:tcBorders>
                    <w:top w:val="nil"/>
                    <w:left w:val="nil"/>
                    <w:bottom w:val="single" w:sz="4" w:space="0" w:color="auto"/>
                    <w:right w:val="single" w:sz="4" w:space="0" w:color="auto"/>
                  </w:tcBorders>
                  <w:shd w:val="clear" w:color="auto" w:fill="auto"/>
                  <w:vAlign w:val="center"/>
                </w:tcPr>
                <w:p w14:paraId="5FFA7112"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kory i korka </w:t>
                  </w:r>
                </w:p>
                <w:p w14:paraId="514A0CBE" w14:textId="75A898CA"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0D7C8D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1141B01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28C710A7" w14:textId="77777777" w:rsidTr="00377164">
              <w:tc>
                <w:tcPr>
                  <w:tcW w:w="704" w:type="dxa"/>
                  <w:shd w:val="clear" w:color="auto" w:fill="auto"/>
                  <w:vAlign w:val="center"/>
                </w:tcPr>
                <w:p w14:paraId="2E0900B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2A6D176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03 01 05</w:t>
                  </w:r>
                </w:p>
              </w:tc>
              <w:tc>
                <w:tcPr>
                  <w:tcW w:w="2884" w:type="dxa"/>
                  <w:tcBorders>
                    <w:top w:val="nil"/>
                    <w:left w:val="nil"/>
                    <w:bottom w:val="single" w:sz="4" w:space="0" w:color="auto"/>
                    <w:right w:val="single" w:sz="4" w:space="0" w:color="auto"/>
                  </w:tcBorders>
                  <w:shd w:val="clear" w:color="auto" w:fill="auto"/>
                  <w:vAlign w:val="center"/>
                </w:tcPr>
                <w:p w14:paraId="5133D1E8" w14:textId="60A5A84D"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Trociny, wióry, ścinki, drewno, płyta wiórowa i fornir inne </w:t>
                  </w:r>
                  <w:r w:rsidR="00521DD9" w:rsidRPr="001659CE">
                    <w:rPr>
                      <w:rFonts w:ascii="Arial" w:hAnsi="Arial" w:cs="Arial"/>
                      <w:bCs/>
                      <w:sz w:val="24"/>
                      <w:szCs w:val="24"/>
                    </w:rPr>
                    <w:br/>
                  </w:r>
                  <w:r w:rsidRPr="001659CE">
                    <w:rPr>
                      <w:rFonts w:ascii="Arial" w:hAnsi="Arial" w:cs="Arial"/>
                      <w:bCs/>
                      <w:sz w:val="24"/>
                      <w:szCs w:val="24"/>
                    </w:rPr>
                    <w:t xml:space="preserve">niż wymienione </w:t>
                  </w:r>
                  <w:r w:rsidR="00521DD9" w:rsidRPr="001659CE">
                    <w:rPr>
                      <w:rFonts w:ascii="Arial" w:hAnsi="Arial" w:cs="Arial"/>
                      <w:bCs/>
                      <w:sz w:val="24"/>
                      <w:szCs w:val="24"/>
                    </w:rPr>
                    <w:br/>
                  </w:r>
                  <w:r w:rsidRPr="001659CE">
                    <w:rPr>
                      <w:rFonts w:ascii="Arial" w:hAnsi="Arial" w:cs="Arial"/>
                      <w:bCs/>
                      <w:sz w:val="24"/>
                      <w:szCs w:val="24"/>
                    </w:rPr>
                    <w:t xml:space="preserve">w 03 01 04 </w:t>
                  </w:r>
                </w:p>
                <w:p w14:paraId="36281A6B" w14:textId="25D0AAC3"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B8A5DB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46398C4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05596F0B" w14:textId="77777777" w:rsidTr="00377164">
              <w:tc>
                <w:tcPr>
                  <w:tcW w:w="704" w:type="dxa"/>
                  <w:shd w:val="clear" w:color="auto" w:fill="auto"/>
                  <w:vAlign w:val="center"/>
                </w:tcPr>
                <w:p w14:paraId="77D6AB7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17DA591"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03 03 01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7F2FB188"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z kory i drewna </w:t>
                  </w:r>
                </w:p>
                <w:p w14:paraId="4C456658" w14:textId="4C088DAB"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D74206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B0CCE77"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0E34F999" w14:textId="77777777" w:rsidTr="00377164">
              <w:tc>
                <w:tcPr>
                  <w:tcW w:w="704" w:type="dxa"/>
                  <w:shd w:val="clear" w:color="auto" w:fill="auto"/>
                  <w:vAlign w:val="center"/>
                </w:tcPr>
                <w:p w14:paraId="5305BB3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8</w:t>
                  </w:r>
                </w:p>
              </w:tc>
              <w:tc>
                <w:tcPr>
                  <w:tcW w:w="1230" w:type="dxa"/>
                  <w:tcBorders>
                    <w:top w:val="nil"/>
                    <w:left w:val="single" w:sz="4" w:space="0" w:color="auto"/>
                    <w:bottom w:val="single" w:sz="4" w:space="0" w:color="auto"/>
                    <w:right w:val="single" w:sz="4" w:space="0" w:color="auto"/>
                  </w:tcBorders>
                  <w:shd w:val="clear" w:color="auto" w:fill="auto"/>
                  <w:vAlign w:val="center"/>
                </w:tcPr>
                <w:p w14:paraId="1DECB62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03 03 08</w:t>
                  </w:r>
                </w:p>
              </w:tc>
              <w:tc>
                <w:tcPr>
                  <w:tcW w:w="2884" w:type="dxa"/>
                  <w:tcBorders>
                    <w:top w:val="nil"/>
                    <w:left w:val="nil"/>
                    <w:bottom w:val="single" w:sz="4" w:space="0" w:color="auto"/>
                    <w:right w:val="single" w:sz="4" w:space="0" w:color="auto"/>
                  </w:tcBorders>
                  <w:shd w:val="clear" w:color="auto" w:fill="auto"/>
                  <w:vAlign w:val="center"/>
                </w:tcPr>
                <w:p w14:paraId="0DB7D22E"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z sortowania papieru i tektury przeznaczone </w:t>
                  </w:r>
                </w:p>
                <w:p w14:paraId="015CD16B"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do recyklingu </w:t>
                  </w:r>
                </w:p>
                <w:p w14:paraId="1D14C957" w14:textId="6006D66C"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17CD9E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6DC0882C"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715B423F" w14:textId="77777777" w:rsidTr="00377164">
              <w:tc>
                <w:tcPr>
                  <w:tcW w:w="704" w:type="dxa"/>
                  <w:shd w:val="clear" w:color="auto" w:fill="auto"/>
                  <w:vAlign w:val="center"/>
                </w:tcPr>
                <w:p w14:paraId="21580E9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9</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A339C0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04 02 09</w:t>
                  </w:r>
                </w:p>
              </w:tc>
              <w:tc>
                <w:tcPr>
                  <w:tcW w:w="2884" w:type="dxa"/>
                  <w:tcBorders>
                    <w:top w:val="single" w:sz="4" w:space="0" w:color="auto"/>
                    <w:left w:val="nil"/>
                    <w:bottom w:val="single" w:sz="4" w:space="0" w:color="auto"/>
                    <w:right w:val="single" w:sz="4" w:space="0" w:color="auto"/>
                  </w:tcBorders>
                  <w:shd w:val="clear" w:color="auto" w:fill="auto"/>
                  <w:vAlign w:val="center"/>
                </w:tcPr>
                <w:p w14:paraId="3EC7F6B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materiałów złożonych (np. tkaniny </w:t>
                  </w:r>
                  <w:r w:rsidRPr="001659CE">
                    <w:rPr>
                      <w:rFonts w:ascii="Arial" w:hAnsi="Arial" w:cs="Arial"/>
                      <w:bCs/>
                      <w:sz w:val="24"/>
                      <w:szCs w:val="24"/>
                    </w:rPr>
                    <w:lastRenderedPageBreak/>
                    <w:t xml:space="preserve">impregnowane, elastomery, plastomery) </w:t>
                  </w:r>
                </w:p>
                <w:p w14:paraId="38F69496" w14:textId="60DAA3BA"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6AF0D9D"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lastRenderedPageBreak/>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64AA390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69FA4429" w14:textId="77777777" w:rsidTr="00377164">
              <w:tc>
                <w:tcPr>
                  <w:tcW w:w="704" w:type="dxa"/>
                  <w:shd w:val="clear" w:color="auto" w:fill="auto"/>
                  <w:vAlign w:val="center"/>
                </w:tcPr>
                <w:p w14:paraId="5509504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10</w:t>
                  </w:r>
                </w:p>
              </w:tc>
              <w:tc>
                <w:tcPr>
                  <w:tcW w:w="1230" w:type="dxa"/>
                  <w:tcBorders>
                    <w:top w:val="nil"/>
                    <w:left w:val="single" w:sz="4" w:space="0" w:color="auto"/>
                    <w:bottom w:val="single" w:sz="4" w:space="0" w:color="auto"/>
                    <w:right w:val="single" w:sz="4" w:space="0" w:color="auto"/>
                  </w:tcBorders>
                  <w:shd w:val="clear" w:color="auto" w:fill="auto"/>
                  <w:vAlign w:val="center"/>
                </w:tcPr>
                <w:p w14:paraId="6159116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04 02 21</w:t>
                  </w:r>
                </w:p>
              </w:tc>
              <w:tc>
                <w:tcPr>
                  <w:tcW w:w="2884" w:type="dxa"/>
                  <w:tcBorders>
                    <w:top w:val="nil"/>
                    <w:left w:val="nil"/>
                    <w:bottom w:val="single" w:sz="4" w:space="0" w:color="auto"/>
                    <w:right w:val="single" w:sz="4" w:space="0" w:color="auto"/>
                  </w:tcBorders>
                  <w:shd w:val="clear" w:color="auto" w:fill="auto"/>
                  <w:vAlign w:val="center"/>
                </w:tcPr>
                <w:p w14:paraId="59775F58"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w:t>
                  </w:r>
                </w:p>
                <w:p w14:paraId="124C6D71"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z nieprzetworzonych włókien tekstylnych </w:t>
                  </w:r>
                </w:p>
                <w:p w14:paraId="30FD67F2" w14:textId="53918FF4"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4898C5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2BDA1F9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2BFD87E2" w14:textId="77777777" w:rsidTr="00377164">
              <w:tc>
                <w:tcPr>
                  <w:tcW w:w="704" w:type="dxa"/>
                  <w:shd w:val="clear" w:color="auto" w:fill="auto"/>
                  <w:vAlign w:val="center"/>
                </w:tcPr>
                <w:p w14:paraId="4115B91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11</w:t>
                  </w:r>
                </w:p>
              </w:tc>
              <w:tc>
                <w:tcPr>
                  <w:tcW w:w="1230" w:type="dxa"/>
                  <w:tcBorders>
                    <w:top w:val="nil"/>
                    <w:left w:val="single" w:sz="4" w:space="0" w:color="auto"/>
                    <w:bottom w:val="single" w:sz="4" w:space="0" w:color="auto"/>
                    <w:right w:val="single" w:sz="4" w:space="0" w:color="auto"/>
                  </w:tcBorders>
                  <w:shd w:val="clear" w:color="auto" w:fill="auto"/>
                  <w:vAlign w:val="center"/>
                </w:tcPr>
                <w:p w14:paraId="796AFCF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04 02 22</w:t>
                  </w:r>
                </w:p>
              </w:tc>
              <w:tc>
                <w:tcPr>
                  <w:tcW w:w="2884" w:type="dxa"/>
                  <w:tcBorders>
                    <w:top w:val="nil"/>
                    <w:left w:val="nil"/>
                    <w:bottom w:val="single" w:sz="4" w:space="0" w:color="auto"/>
                    <w:right w:val="single" w:sz="4" w:space="0" w:color="auto"/>
                  </w:tcBorders>
                  <w:shd w:val="clear" w:color="auto" w:fill="auto"/>
                  <w:vAlign w:val="center"/>
                </w:tcPr>
                <w:p w14:paraId="7B28DC28"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Odpady z przetworzonych włókien tekstylnych </w:t>
                  </w:r>
                </w:p>
                <w:p w14:paraId="1877D731" w14:textId="190F4DD0"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8873AA8"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06E2204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5DB8E816" w14:textId="77777777" w:rsidTr="00377164">
              <w:tc>
                <w:tcPr>
                  <w:tcW w:w="704" w:type="dxa"/>
                  <w:shd w:val="clear" w:color="auto" w:fill="auto"/>
                  <w:vAlign w:val="center"/>
                </w:tcPr>
                <w:p w14:paraId="3852AA2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12</w:t>
                  </w:r>
                </w:p>
              </w:tc>
              <w:tc>
                <w:tcPr>
                  <w:tcW w:w="1230" w:type="dxa"/>
                  <w:tcBorders>
                    <w:top w:val="nil"/>
                    <w:left w:val="single" w:sz="4" w:space="0" w:color="auto"/>
                    <w:bottom w:val="single" w:sz="4" w:space="0" w:color="auto"/>
                    <w:right w:val="single" w:sz="4" w:space="0" w:color="auto"/>
                  </w:tcBorders>
                  <w:shd w:val="clear" w:color="auto" w:fill="auto"/>
                  <w:vAlign w:val="center"/>
                </w:tcPr>
                <w:p w14:paraId="5655F40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nil"/>
                    <w:left w:val="nil"/>
                    <w:bottom w:val="single" w:sz="4" w:space="0" w:color="auto"/>
                    <w:right w:val="single" w:sz="4" w:space="0" w:color="auto"/>
                  </w:tcBorders>
                  <w:shd w:val="clear" w:color="auto" w:fill="auto"/>
                  <w:vAlign w:val="center"/>
                </w:tcPr>
                <w:p w14:paraId="42FC4EC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3A7F9F4A" w14:textId="6992E231"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D0E9F31"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44FDF55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1AD0EF2B" w14:textId="77777777" w:rsidTr="00377164">
              <w:tc>
                <w:tcPr>
                  <w:tcW w:w="704" w:type="dxa"/>
                  <w:shd w:val="clear" w:color="auto" w:fill="auto"/>
                  <w:vAlign w:val="center"/>
                </w:tcPr>
                <w:p w14:paraId="19AC6EA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13</w:t>
                  </w:r>
                </w:p>
              </w:tc>
              <w:tc>
                <w:tcPr>
                  <w:tcW w:w="1230" w:type="dxa"/>
                  <w:tcBorders>
                    <w:top w:val="nil"/>
                    <w:left w:val="single" w:sz="4" w:space="0" w:color="auto"/>
                    <w:bottom w:val="single" w:sz="4" w:space="0" w:color="auto"/>
                    <w:right w:val="single" w:sz="4" w:space="0" w:color="auto"/>
                  </w:tcBorders>
                  <w:shd w:val="clear" w:color="auto" w:fill="auto"/>
                  <w:vAlign w:val="center"/>
                </w:tcPr>
                <w:p w14:paraId="071DF4A2"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6CAD640B"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233E96E9" w14:textId="64675ED1"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3303AF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5C53EDA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50DC4468" w14:textId="77777777" w:rsidTr="00377164">
              <w:tc>
                <w:tcPr>
                  <w:tcW w:w="704" w:type="dxa"/>
                  <w:shd w:val="clear" w:color="auto" w:fill="auto"/>
                  <w:vAlign w:val="center"/>
                </w:tcPr>
                <w:p w14:paraId="5C7413B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14</w:t>
                  </w:r>
                </w:p>
              </w:tc>
              <w:tc>
                <w:tcPr>
                  <w:tcW w:w="1230" w:type="dxa"/>
                  <w:tcBorders>
                    <w:top w:val="nil"/>
                    <w:left w:val="single" w:sz="4" w:space="0" w:color="auto"/>
                    <w:bottom w:val="single" w:sz="4" w:space="0" w:color="auto"/>
                    <w:right w:val="single" w:sz="4" w:space="0" w:color="auto"/>
                  </w:tcBorders>
                  <w:shd w:val="clear" w:color="auto" w:fill="auto"/>
                  <w:vAlign w:val="center"/>
                </w:tcPr>
                <w:p w14:paraId="6C26590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15 01 09</w:t>
                  </w:r>
                </w:p>
              </w:tc>
              <w:tc>
                <w:tcPr>
                  <w:tcW w:w="2884" w:type="dxa"/>
                  <w:tcBorders>
                    <w:top w:val="nil"/>
                    <w:left w:val="nil"/>
                    <w:bottom w:val="single" w:sz="4" w:space="0" w:color="auto"/>
                    <w:right w:val="single" w:sz="4" w:space="0" w:color="auto"/>
                  </w:tcBorders>
                  <w:shd w:val="clear" w:color="auto" w:fill="auto"/>
                  <w:vAlign w:val="center"/>
                </w:tcPr>
                <w:p w14:paraId="0FA0613D"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tekstyliów</w:t>
                  </w:r>
                </w:p>
                <w:p w14:paraId="16326F29" w14:textId="52E3FE52"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7DF371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3950190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3BA03BA2" w14:textId="77777777" w:rsidTr="00377164">
              <w:tc>
                <w:tcPr>
                  <w:tcW w:w="704" w:type="dxa"/>
                  <w:shd w:val="clear" w:color="auto" w:fill="auto"/>
                  <w:vAlign w:val="center"/>
                </w:tcPr>
                <w:p w14:paraId="2D392C1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15</w:t>
                  </w:r>
                </w:p>
              </w:tc>
              <w:tc>
                <w:tcPr>
                  <w:tcW w:w="1230" w:type="dxa"/>
                  <w:tcBorders>
                    <w:top w:val="nil"/>
                    <w:left w:val="single" w:sz="4" w:space="0" w:color="auto"/>
                    <w:bottom w:val="single" w:sz="4" w:space="0" w:color="auto"/>
                    <w:right w:val="single" w:sz="4" w:space="0" w:color="auto"/>
                  </w:tcBorders>
                  <w:shd w:val="clear" w:color="auto" w:fill="auto"/>
                  <w:vAlign w:val="center"/>
                </w:tcPr>
                <w:p w14:paraId="055D2DD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15 02 03</w:t>
                  </w:r>
                </w:p>
              </w:tc>
              <w:tc>
                <w:tcPr>
                  <w:tcW w:w="2884" w:type="dxa"/>
                  <w:tcBorders>
                    <w:top w:val="nil"/>
                    <w:left w:val="nil"/>
                    <w:bottom w:val="single" w:sz="4" w:space="0" w:color="auto"/>
                    <w:right w:val="single" w:sz="4" w:space="0" w:color="auto"/>
                  </w:tcBorders>
                  <w:shd w:val="clear" w:color="auto" w:fill="auto"/>
                  <w:vAlign w:val="center"/>
                </w:tcPr>
                <w:p w14:paraId="3E140588"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Sorbenty, materiały filtracyjne, tkaniny </w:t>
                  </w:r>
                </w:p>
                <w:p w14:paraId="5BE117AB"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do wycierania </w:t>
                  </w:r>
                </w:p>
                <w:p w14:paraId="2A618153"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(np. szmaty, ścierki)</w:t>
                  </w:r>
                </w:p>
                <w:p w14:paraId="230C18D0" w14:textId="19E9672A"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 ubrania ochronne inne </w:t>
                  </w:r>
                </w:p>
                <w:p w14:paraId="31D3802F"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466BF352"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15 02 02</w:t>
                  </w:r>
                </w:p>
                <w:p w14:paraId="62B3A55B" w14:textId="2A2772CD"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0DB8C9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21AE6D3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5085DB0D" w14:textId="77777777" w:rsidTr="00377164">
              <w:tc>
                <w:tcPr>
                  <w:tcW w:w="704" w:type="dxa"/>
                  <w:shd w:val="clear" w:color="auto" w:fill="auto"/>
                  <w:vAlign w:val="center"/>
                </w:tcPr>
                <w:p w14:paraId="0D1C843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A097EC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17 01 80</w:t>
                  </w:r>
                </w:p>
              </w:tc>
              <w:tc>
                <w:tcPr>
                  <w:tcW w:w="2884" w:type="dxa"/>
                  <w:tcBorders>
                    <w:top w:val="single" w:sz="4" w:space="0" w:color="auto"/>
                    <w:left w:val="nil"/>
                    <w:bottom w:val="single" w:sz="4" w:space="0" w:color="auto"/>
                    <w:right w:val="single" w:sz="4" w:space="0" w:color="auto"/>
                  </w:tcBorders>
                  <w:shd w:val="clear" w:color="auto" w:fill="auto"/>
                  <w:vAlign w:val="center"/>
                </w:tcPr>
                <w:p w14:paraId="789314CE"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Usunięte tynki, tapety, okleiny itp.</w:t>
                  </w:r>
                </w:p>
                <w:p w14:paraId="7950C292" w14:textId="36626A41"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A456309"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2F51DD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74007E50" w14:textId="77777777" w:rsidTr="00377164">
              <w:tc>
                <w:tcPr>
                  <w:tcW w:w="704" w:type="dxa"/>
                  <w:shd w:val="clear" w:color="auto" w:fill="auto"/>
                  <w:vAlign w:val="center"/>
                </w:tcPr>
                <w:p w14:paraId="3A3172C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60D8CE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17 02 01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279C87BC"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Drewno</w:t>
                  </w:r>
                </w:p>
                <w:p w14:paraId="20E2FB0B" w14:textId="3D9210D5"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EC5A44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F3BCBA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01C16ED6" w14:textId="77777777" w:rsidTr="00377164">
              <w:tc>
                <w:tcPr>
                  <w:tcW w:w="704" w:type="dxa"/>
                  <w:shd w:val="clear" w:color="auto" w:fill="auto"/>
                  <w:vAlign w:val="center"/>
                </w:tcPr>
                <w:p w14:paraId="51FAA93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18</w:t>
                  </w:r>
                </w:p>
              </w:tc>
              <w:tc>
                <w:tcPr>
                  <w:tcW w:w="1230" w:type="dxa"/>
                  <w:tcBorders>
                    <w:top w:val="nil"/>
                    <w:left w:val="single" w:sz="4" w:space="0" w:color="auto"/>
                    <w:bottom w:val="single" w:sz="4" w:space="0" w:color="auto"/>
                    <w:right w:val="single" w:sz="4" w:space="0" w:color="auto"/>
                  </w:tcBorders>
                  <w:shd w:val="clear" w:color="auto" w:fill="auto"/>
                  <w:vAlign w:val="center"/>
                </w:tcPr>
                <w:p w14:paraId="1839867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 xml:space="preserve">19 09 04 </w:t>
                  </w:r>
                </w:p>
              </w:tc>
              <w:tc>
                <w:tcPr>
                  <w:tcW w:w="2884" w:type="dxa"/>
                  <w:tcBorders>
                    <w:top w:val="nil"/>
                    <w:left w:val="nil"/>
                    <w:bottom w:val="single" w:sz="4" w:space="0" w:color="auto"/>
                    <w:right w:val="single" w:sz="4" w:space="0" w:color="auto"/>
                  </w:tcBorders>
                  <w:shd w:val="clear" w:color="auto" w:fill="auto"/>
                  <w:vAlign w:val="center"/>
                </w:tcPr>
                <w:p w14:paraId="6D35998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Zużyty węgiel aktywny</w:t>
                  </w:r>
                </w:p>
                <w:p w14:paraId="71E7FF2E" w14:textId="3B0FEE4B"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C358F41"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5DC5A11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4AF5421A" w14:textId="77777777" w:rsidTr="00377164">
              <w:tc>
                <w:tcPr>
                  <w:tcW w:w="704" w:type="dxa"/>
                  <w:shd w:val="clear" w:color="auto" w:fill="auto"/>
                  <w:vAlign w:val="center"/>
                </w:tcPr>
                <w:p w14:paraId="74C5B0C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19</w:t>
                  </w:r>
                </w:p>
              </w:tc>
              <w:tc>
                <w:tcPr>
                  <w:tcW w:w="1230" w:type="dxa"/>
                  <w:tcBorders>
                    <w:top w:val="nil"/>
                    <w:left w:val="single" w:sz="4" w:space="0" w:color="auto"/>
                    <w:bottom w:val="single" w:sz="4" w:space="0" w:color="auto"/>
                    <w:right w:val="single" w:sz="4" w:space="0" w:color="auto"/>
                  </w:tcBorders>
                  <w:shd w:val="clear" w:color="auto" w:fill="auto"/>
                  <w:vAlign w:val="center"/>
                </w:tcPr>
                <w:p w14:paraId="5F1C96F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511C3AF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66D97C0B" w14:textId="3C4F8132"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0788FC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6C31BB8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20 000</w:t>
                  </w:r>
                </w:p>
              </w:tc>
            </w:tr>
            <w:tr w:rsidR="00E60CFD" w:rsidRPr="001659CE" w14:paraId="53455F1B" w14:textId="77777777" w:rsidTr="00377164">
              <w:tc>
                <w:tcPr>
                  <w:tcW w:w="704" w:type="dxa"/>
                  <w:shd w:val="clear" w:color="auto" w:fill="auto"/>
                  <w:vAlign w:val="center"/>
                </w:tcPr>
                <w:p w14:paraId="3DF5C1A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813E8B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single" w:sz="4" w:space="0" w:color="auto"/>
                    <w:left w:val="nil"/>
                    <w:bottom w:val="single" w:sz="4" w:space="0" w:color="auto"/>
                    <w:right w:val="single" w:sz="4" w:space="0" w:color="auto"/>
                  </w:tcBorders>
                  <w:shd w:val="clear" w:color="auto" w:fill="auto"/>
                  <w:vAlign w:val="center"/>
                </w:tcPr>
                <w:p w14:paraId="5EDBFEE9"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7C924908"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4EA611D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w 19 12 06 </w:t>
                  </w:r>
                </w:p>
                <w:p w14:paraId="4ED33FF2" w14:textId="1308AB73"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948F8BD"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1F7B2BA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4F227353" w14:textId="77777777" w:rsidTr="00377164">
              <w:tc>
                <w:tcPr>
                  <w:tcW w:w="704" w:type="dxa"/>
                  <w:shd w:val="clear" w:color="auto" w:fill="auto"/>
                  <w:vAlign w:val="center"/>
                </w:tcPr>
                <w:p w14:paraId="275E81A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21</w:t>
                  </w:r>
                </w:p>
              </w:tc>
              <w:tc>
                <w:tcPr>
                  <w:tcW w:w="1230" w:type="dxa"/>
                  <w:tcBorders>
                    <w:top w:val="nil"/>
                    <w:left w:val="single" w:sz="4" w:space="0" w:color="auto"/>
                    <w:bottom w:val="single" w:sz="4" w:space="0" w:color="auto"/>
                    <w:right w:val="single" w:sz="4" w:space="0" w:color="auto"/>
                  </w:tcBorders>
                  <w:shd w:val="clear" w:color="auto" w:fill="auto"/>
                  <w:vAlign w:val="center"/>
                </w:tcPr>
                <w:p w14:paraId="6FA18EC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19 12 08</w:t>
                  </w:r>
                </w:p>
              </w:tc>
              <w:tc>
                <w:tcPr>
                  <w:tcW w:w="2884" w:type="dxa"/>
                  <w:tcBorders>
                    <w:top w:val="nil"/>
                    <w:left w:val="nil"/>
                    <w:bottom w:val="single" w:sz="4" w:space="0" w:color="auto"/>
                    <w:right w:val="single" w:sz="4" w:space="0" w:color="auto"/>
                  </w:tcBorders>
                  <w:shd w:val="clear" w:color="auto" w:fill="auto"/>
                  <w:vAlign w:val="center"/>
                </w:tcPr>
                <w:p w14:paraId="436E95A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p>
                <w:p w14:paraId="23EF6CB1" w14:textId="54079F14"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3299AA4"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5E1E655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7782B34F" w14:textId="77777777" w:rsidTr="00377164">
              <w:tc>
                <w:tcPr>
                  <w:tcW w:w="704" w:type="dxa"/>
                  <w:tcBorders>
                    <w:bottom w:val="single" w:sz="4" w:space="0" w:color="auto"/>
                  </w:tcBorders>
                  <w:shd w:val="clear" w:color="auto" w:fill="auto"/>
                  <w:vAlign w:val="center"/>
                </w:tcPr>
                <w:p w14:paraId="77AF243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22</w:t>
                  </w:r>
                </w:p>
              </w:tc>
              <w:tc>
                <w:tcPr>
                  <w:tcW w:w="1230" w:type="dxa"/>
                  <w:tcBorders>
                    <w:top w:val="nil"/>
                    <w:left w:val="single" w:sz="4" w:space="0" w:color="auto"/>
                    <w:bottom w:val="single" w:sz="4" w:space="0" w:color="auto"/>
                    <w:right w:val="single" w:sz="4" w:space="0" w:color="auto"/>
                  </w:tcBorders>
                  <w:shd w:val="clear" w:color="auto" w:fill="auto"/>
                  <w:vAlign w:val="center"/>
                </w:tcPr>
                <w:p w14:paraId="150E70B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19 12 10</w:t>
                  </w:r>
                </w:p>
              </w:tc>
              <w:tc>
                <w:tcPr>
                  <w:tcW w:w="2884" w:type="dxa"/>
                  <w:tcBorders>
                    <w:top w:val="nil"/>
                    <w:left w:val="nil"/>
                    <w:bottom w:val="single" w:sz="4" w:space="0" w:color="auto"/>
                    <w:right w:val="single" w:sz="4" w:space="0" w:color="auto"/>
                  </w:tcBorders>
                  <w:shd w:val="clear" w:color="auto" w:fill="auto"/>
                  <w:vAlign w:val="center"/>
                </w:tcPr>
                <w:p w14:paraId="646A7A7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palne (paliwo alternatywne)</w:t>
                  </w:r>
                </w:p>
                <w:p w14:paraId="6606B847" w14:textId="0470549B"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AD8648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nil"/>
                    <w:left w:val="nil"/>
                    <w:bottom w:val="single" w:sz="4" w:space="0" w:color="auto"/>
                    <w:right w:val="single" w:sz="4" w:space="0" w:color="auto"/>
                  </w:tcBorders>
                  <w:shd w:val="clear" w:color="auto" w:fill="auto"/>
                  <w:vAlign w:val="center"/>
                </w:tcPr>
                <w:p w14:paraId="4A95FFC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20 000</w:t>
                  </w:r>
                </w:p>
              </w:tc>
            </w:tr>
            <w:tr w:rsidR="00E60CFD" w:rsidRPr="001659CE" w14:paraId="494134EE" w14:textId="77777777" w:rsidTr="00377164">
              <w:tc>
                <w:tcPr>
                  <w:tcW w:w="704" w:type="dxa"/>
                  <w:tcBorders>
                    <w:top w:val="single" w:sz="4" w:space="0" w:color="auto"/>
                  </w:tcBorders>
                  <w:shd w:val="clear" w:color="auto" w:fill="auto"/>
                  <w:vAlign w:val="center"/>
                </w:tcPr>
                <w:p w14:paraId="6C25D01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lastRenderedPageBreak/>
                    <w:t>23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1ADD077"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884" w:type="dxa"/>
                  <w:tcBorders>
                    <w:top w:val="single" w:sz="4" w:space="0" w:color="auto"/>
                    <w:left w:val="nil"/>
                    <w:bottom w:val="single" w:sz="4" w:space="0" w:color="auto"/>
                    <w:right w:val="single" w:sz="4" w:space="0" w:color="auto"/>
                  </w:tcBorders>
                  <w:shd w:val="clear" w:color="auto" w:fill="auto"/>
                  <w:vAlign w:val="center"/>
                </w:tcPr>
                <w:p w14:paraId="0D484403" w14:textId="4E368523"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Inne odpady </w:t>
                  </w:r>
                  <w:r w:rsidR="00521DD9" w:rsidRPr="001659CE">
                    <w:rPr>
                      <w:rFonts w:ascii="Arial" w:hAnsi="Arial" w:cs="Arial"/>
                      <w:bCs/>
                      <w:sz w:val="24"/>
                      <w:szCs w:val="24"/>
                    </w:rPr>
                    <w:br/>
                  </w:r>
                  <w:r w:rsidRPr="001659CE">
                    <w:rPr>
                      <w:rFonts w:ascii="Arial" w:hAnsi="Arial" w:cs="Arial"/>
                      <w:bCs/>
                      <w:sz w:val="24"/>
                      <w:szCs w:val="24"/>
                    </w:rPr>
                    <w:t xml:space="preserve">(w tym zmieszane substancje </w:t>
                  </w:r>
                </w:p>
                <w:p w14:paraId="6584A999"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 przedmioty) z mechanicznej obróbki odpadów inne </w:t>
                  </w:r>
                </w:p>
                <w:p w14:paraId="057F86CC"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54F70C62"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19 12 11) wydzielone na sicie linii sortowniczej frakcja 0-80 mm</w:t>
                  </w:r>
                </w:p>
                <w:p w14:paraId="04231650" w14:textId="0862E4FA"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11BAD9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2DDE6E7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4 800</w:t>
                  </w:r>
                </w:p>
              </w:tc>
            </w:tr>
            <w:tr w:rsidR="00E60CFD" w:rsidRPr="001659CE" w14:paraId="0F3CEF91" w14:textId="77777777" w:rsidTr="00377164">
              <w:tc>
                <w:tcPr>
                  <w:tcW w:w="704" w:type="dxa"/>
                  <w:tcBorders>
                    <w:bottom w:val="single" w:sz="4" w:space="0" w:color="auto"/>
                  </w:tcBorders>
                  <w:shd w:val="clear" w:color="auto" w:fill="auto"/>
                  <w:vAlign w:val="center"/>
                </w:tcPr>
                <w:p w14:paraId="65987CE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24</w:t>
                  </w:r>
                </w:p>
              </w:tc>
              <w:tc>
                <w:tcPr>
                  <w:tcW w:w="1230" w:type="dxa"/>
                  <w:tcBorders>
                    <w:top w:val="nil"/>
                    <w:left w:val="single" w:sz="4" w:space="0" w:color="auto"/>
                    <w:bottom w:val="single" w:sz="4" w:space="0" w:color="auto"/>
                    <w:right w:val="single" w:sz="4" w:space="0" w:color="auto"/>
                  </w:tcBorders>
                  <w:shd w:val="clear" w:color="auto" w:fill="auto"/>
                  <w:vAlign w:val="center"/>
                </w:tcPr>
                <w:p w14:paraId="25FCA01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19 12 12</w:t>
                  </w:r>
                </w:p>
              </w:tc>
              <w:tc>
                <w:tcPr>
                  <w:tcW w:w="2884" w:type="dxa"/>
                  <w:tcBorders>
                    <w:top w:val="nil"/>
                    <w:left w:val="nil"/>
                    <w:bottom w:val="single" w:sz="4" w:space="0" w:color="auto"/>
                    <w:right w:val="single" w:sz="4" w:space="0" w:color="auto"/>
                  </w:tcBorders>
                  <w:shd w:val="clear" w:color="auto" w:fill="auto"/>
                  <w:vAlign w:val="center"/>
                </w:tcPr>
                <w:p w14:paraId="17EA15FE" w14:textId="1C9E7086"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Inne odpady </w:t>
                  </w:r>
                  <w:r w:rsidR="00521DD9" w:rsidRPr="001659CE">
                    <w:rPr>
                      <w:rFonts w:ascii="Arial" w:hAnsi="Arial" w:cs="Arial"/>
                      <w:bCs/>
                      <w:sz w:val="24"/>
                      <w:szCs w:val="24"/>
                    </w:rPr>
                    <w:br/>
                  </w:r>
                  <w:r w:rsidRPr="001659CE">
                    <w:rPr>
                      <w:rFonts w:ascii="Arial" w:hAnsi="Arial" w:cs="Arial"/>
                      <w:bCs/>
                      <w:sz w:val="24"/>
                      <w:szCs w:val="24"/>
                    </w:rPr>
                    <w:t xml:space="preserve">(w tym zmieszane substancje i przedmioty) z mechanicznej obróbki odpadów inne </w:t>
                  </w:r>
                </w:p>
                <w:p w14:paraId="4BE8A81E"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3748BAB5" w14:textId="7E83D1B8"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19 12 11</w:t>
                  </w:r>
                </w:p>
                <w:p w14:paraId="67960A43" w14:textId="378653C7"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21494D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6A9FCB0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11 450</w:t>
                  </w:r>
                </w:p>
              </w:tc>
            </w:tr>
            <w:tr w:rsidR="00E60CFD" w:rsidRPr="001659CE" w14:paraId="3FEA2402" w14:textId="77777777" w:rsidTr="00377164">
              <w:tc>
                <w:tcPr>
                  <w:tcW w:w="704" w:type="dxa"/>
                  <w:tcBorders>
                    <w:top w:val="single" w:sz="4" w:space="0" w:color="auto"/>
                    <w:bottom w:val="single" w:sz="4" w:space="0" w:color="auto"/>
                  </w:tcBorders>
                  <w:shd w:val="clear" w:color="auto" w:fill="auto"/>
                  <w:vAlign w:val="center"/>
                </w:tcPr>
                <w:p w14:paraId="2FBF493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25</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869B8D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44959437"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6AE62BAF" w14:textId="7C2F7B2E"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B26CF4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AEA0C6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40 000</w:t>
                  </w:r>
                </w:p>
              </w:tc>
            </w:tr>
            <w:tr w:rsidR="00E60CFD" w:rsidRPr="001659CE" w14:paraId="287FC0FF" w14:textId="77777777" w:rsidTr="00377164">
              <w:tc>
                <w:tcPr>
                  <w:tcW w:w="704" w:type="dxa"/>
                  <w:tcBorders>
                    <w:top w:val="single" w:sz="4" w:space="0" w:color="auto"/>
                  </w:tcBorders>
                  <w:shd w:val="clear" w:color="auto" w:fill="auto"/>
                  <w:vAlign w:val="center"/>
                </w:tcPr>
                <w:p w14:paraId="147425B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6D8824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20 01 38</w:t>
                  </w:r>
                </w:p>
              </w:tc>
              <w:tc>
                <w:tcPr>
                  <w:tcW w:w="2884" w:type="dxa"/>
                  <w:tcBorders>
                    <w:top w:val="single" w:sz="4" w:space="0" w:color="auto"/>
                    <w:left w:val="nil"/>
                    <w:bottom w:val="single" w:sz="4" w:space="0" w:color="auto"/>
                    <w:right w:val="single" w:sz="4" w:space="0" w:color="auto"/>
                  </w:tcBorders>
                  <w:shd w:val="clear" w:color="auto" w:fill="auto"/>
                  <w:vAlign w:val="center"/>
                </w:tcPr>
                <w:p w14:paraId="442BF909"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 inne </w:t>
                  </w:r>
                </w:p>
                <w:p w14:paraId="4D04E46A"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6BE7DD9E"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20 01 37</w:t>
                  </w:r>
                </w:p>
                <w:p w14:paraId="7B0B981D" w14:textId="4FBB9FA2"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6D7901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16BE95A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40 000</w:t>
                  </w:r>
                </w:p>
              </w:tc>
            </w:tr>
            <w:tr w:rsidR="00BF1D8F" w:rsidRPr="001659CE" w14:paraId="07BC7F21" w14:textId="77777777" w:rsidTr="00377164">
              <w:tc>
                <w:tcPr>
                  <w:tcW w:w="4818" w:type="dxa"/>
                  <w:gridSpan w:val="3"/>
                  <w:tcBorders>
                    <w:right w:val="single" w:sz="4" w:space="0" w:color="auto"/>
                  </w:tcBorders>
                  <w:shd w:val="clear" w:color="auto" w:fill="auto"/>
                  <w:vAlign w:val="center"/>
                </w:tcPr>
                <w:p w14:paraId="4143AE34"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33C77EC7" w14:textId="50B33B4E"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481BB93F" w14:textId="392DF973"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A9E921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6057148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536 250</w:t>
                  </w:r>
                </w:p>
              </w:tc>
            </w:tr>
          </w:tbl>
          <w:p w14:paraId="58A9BB32" w14:textId="77777777" w:rsidR="00521DD9" w:rsidRDefault="00521DD9" w:rsidP="008B1CEC">
            <w:pPr>
              <w:spacing w:after="160" w:line="320" w:lineRule="atLeast"/>
              <w:rPr>
                <w:rFonts w:ascii="Arial" w:eastAsia="Times New Roman" w:hAnsi="Arial" w:cs="Arial"/>
                <w:b/>
                <w:sz w:val="24"/>
                <w:szCs w:val="24"/>
                <w:u w:val="single"/>
              </w:rPr>
            </w:pPr>
          </w:p>
          <w:p w14:paraId="30A3FD6D" w14:textId="77777777" w:rsidR="00DE37DB" w:rsidRDefault="00DE37DB" w:rsidP="008B1CEC">
            <w:pPr>
              <w:spacing w:after="160" w:line="320" w:lineRule="atLeast"/>
              <w:rPr>
                <w:rFonts w:ascii="Arial" w:eastAsia="Times New Roman" w:hAnsi="Arial" w:cs="Arial"/>
                <w:b/>
                <w:sz w:val="24"/>
                <w:szCs w:val="24"/>
                <w:u w:val="single"/>
              </w:rPr>
            </w:pPr>
          </w:p>
          <w:p w14:paraId="4FC08C69" w14:textId="77777777" w:rsidR="00DE37DB" w:rsidRDefault="00DE37DB" w:rsidP="008B1CEC">
            <w:pPr>
              <w:spacing w:after="160" w:line="320" w:lineRule="atLeast"/>
              <w:rPr>
                <w:rFonts w:ascii="Arial" w:eastAsia="Times New Roman" w:hAnsi="Arial" w:cs="Arial"/>
                <w:b/>
                <w:sz w:val="24"/>
                <w:szCs w:val="24"/>
                <w:u w:val="single"/>
              </w:rPr>
            </w:pPr>
          </w:p>
          <w:p w14:paraId="6C819F1D" w14:textId="77777777" w:rsidR="00DE37DB" w:rsidRDefault="00DE37DB" w:rsidP="008B1CEC">
            <w:pPr>
              <w:spacing w:after="160" w:line="320" w:lineRule="atLeast"/>
              <w:rPr>
                <w:rFonts w:ascii="Arial" w:eastAsia="Times New Roman" w:hAnsi="Arial" w:cs="Arial"/>
                <w:b/>
                <w:sz w:val="24"/>
                <w:szCs w:val="24"/>
                <w:u w:val="single"/>
              </w:rPr>
            </w:pPr>
          </w:p>
          <w:p w14:paraId="054ADA78" w14:textId="77777777" w:rsidR="00DE37DB" w:rsidRDefault="00DE37DB" w:rsidP="008B1CEC">
            <w:pPr>
              <w:spacing w:after="160" w:line="320" w:lineRule="atLeast"/>
              <w:rPr>
                <w:rFonts w:ascii="Arial" w:eastAsia="Times New Roman" w:hAnsi="Arial" w:cs="Arial"/>
                <w:b/>
                <w:sz w:val="24"/>
                <w:szCs w:val="24"/>
                <w:u w:val="single"/>
              </w:rPr>
            </w:pPr>
          </w:p>
          <w:p w14:paraId="11AA3AF3" w14:textId="77777777" w:rsidR="00DE37DB" w:rsidRDefault="00DE37DB" w:rsidP="008B1CEC">
            <w:pPr>
              <w:spacing w:after="160" w:line="320" w:lineRule="atLeast"/>
              <w:rPr>
                <w:rFonts w:ascii="Arial" w:eastAsia="Times New Roman" w:hAnsi="Arial" w:cs="Arial"/>
                <w:b/>
                <w:sz w:val="24"/>
                <w:szCs w:val="24"/>
                <w:u w:val="single"/>
              </w:rPr>
            </w:pPr>
          </w:p>
          <w:p w14:paraId="19E2589B" w14:textId="77777777" w:rsidR="00DE37DB" w:rsidRDefault="00DE37DB" w:rsidP="008B1CEC">
            <w:pPr>
              <w:spacing w:after="160" w:line="320" w:lineRule="atLeast"/>
              <w:rPr>
                <w:rFonts w:ascii="Arial" w:eastAsia="Times New Roman" w:hAnsi="Arial" w:cs="Arial"/>
                <w:b/>
                <w:sz w:val="24"/>
                <w:szCs w:val="24"/>
                <w:u w:val="single"/>
              </w:rPr>
            </w:pPr>
          </w:p>
          <w:p w14:paraId="61828849" w14:textId="77777777" w:rsidR="00DE37DB" w:rsidRDefault="00DE37DB" w:rsidP="008B1CEC">
            <w:pPr>
              <w:spacing w:after="160" w:line="320" w:lineRule="atLeast"/>
              <w:rPr>
                <w:rFonts w:ascii="Arial" w:eastAsia="Times New Roman" w:hAnsi="Arial" w:cs="Arial"/>
                <w:b/>
                <w:sz w:val="24"/>
                <w:szCs w:val="24"/>
                <w:u w:val="single"/>
              </w:rPr>
            </w:pPr>
          </w:p>
          <w:p w14:paraId="634EC62F" w14:textId="77777777" w:rsidR="00DE37DB" w:rsidRDefault="00DE37DB" w:rsidP="008B1CEC">
            <w:pPr>
              <w:spacing w:after="160" w:line="320" w:lineRule="atLeast"/>
              <w:rPr>
                <w:rFonts w:ascii="Arial" w:eastAsia="Times New Roman" w:hAnsi="Arial" w:cs="Arial"/>
                <w:b/>
                <w:sz w:val="24"/>
                <w:szCs w:val="24"/>
                <w:u w:val="single"/>
              </w:rPr>
            </w:pPr>
          </w:p>
          <w:p w14:paraId="4217F7DC" w14:textId="77777777" w:rsidR="00DE37DB" w:rsidRDefault="00DE37DB" w:rsidP="008B1CEC">
            <w:pPr>
              <w:spacing w:after="160" w:line="320" w:lineRule="atLeast"/>
              <w:rPr>
                <w:rFonts w:ascii="Arial" w:eastAsia="Times New Roman" w:hAnsi="Arial" w:cs="Arial"/>
                <w:b/>
                <w:sz w:val="24"/>
                <w:szCs w:val="24"/>
                <w:u w:val="single"/>
              </w:rPr>
            </w:pPr>
          </w:p>
          <w:p w14:paraId="253D9AD1" w14:textId="77777777" w:rsidR="00DE37DB" w:rsidRPr="001659CE" w:rsidRDefault="00DE37DB" w:rsidP="008B1CEC">
            <w:pPr>
              <w:spacing w:after="160" w:line="320" w:lineRule="atLeast"/>
              <w:rPr>
                <w:rFonts w:ascii="Arial" w:eastAsia="Times New Roman" w:hAnsi="Arial" w:cs="Arial"/>
                <w:b/>
                <w:sz w:val="24"/>
                <w:szCs w:val="24"/>
                <w:u w:val="single"/>
              </w:rPr>
            </w:pPr>
          </w:p>
          <w:p w14:paraId="0D4C88F5" w14:textId="17414E81" w:rsidR="00E60CFD"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E</w:t>
            </w:r>
            <w:r w:rsidR="003471BA" w:rsidRPr="001659CE">
              <w:rPr>
                <w:rFonts w:cs="Arial"/>
                <w:b/>
                <w:sz w:val="24"/>
                <w:szCs w:val="24"/>
              </w:rPr>
              <w:t>,</w:t>
            </w:r>
            <w:r w:rsidRPr="001659CE">
              <w:rPr>
                <w:rFonts w:cs="Arial"/>
                <w:b/>
                <w:sz w:val="24"/>
                <w:szCs w:val="24"/>
              </w:rPr>
              <w:t xml:space="preserve"> o powierzchni 150 m</w:t>
            </w:r>
            <w:r w:rsidRPr="001659CE">
              <w:rPr>
                <w:rFonts w:cs="Arial"/>
                <w:b/>
                <w:sz w:val="24"/>
                <w:szCs w:val="24"/>
                <w:vertAlign w:val="superscript"/>
              </w:rPr>
              <w:t>2</w:t>
            </w:r>
            <w:r w:rsidR="005E3846">
              <w:rPr>
                <w:rFonts w:cs="Arial"/>
                <w:b/>
                <w:sz w:val="24"/>
                <w:szCs w:val="24"/>
                <w:vertAlign w:val="superscript"/>
              </w:rPr>
              <w:br/>
            </w: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0B79B83B" w14:textId="77777777" w:rsidTr="00452C7B">
              <w:tc>
                <w:tcPr>
                  <w:tcW w:w="704" w:type="dxa"/>
                  <w:shd w:val="clear" w:color="auto" w:fill="auto"/>
                  <w:vAlign w:val="center"/>
                </w:tcPr>
                <w:p w14:paraId="4C2ED44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3B92874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7F5B8BD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760FF4DE" w14:textId="03AC4ABC"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5D31D2F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5B776AB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0F4569D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74FA068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1380409E" w14:textId="6E277166"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6D9C722" w14:textId="56C30AC0"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5BB9258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68E0FB5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1A170FE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1C9B57D" w14:textId="39A3E5F9"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452C7B">
                    <w:rPr>
                      <w:rFonts w:ascii="Arial" w:eastAsia="Calibri" w:hAnsi="Arial" w:cs="Arial"/>
                      <w:b/>
                      <w:bCs/>
                      <w:sz w:val="24"/>
                      <w:szCs w:val="24"/>
                    </w:rPr>
                    <w:t>ych</w:t>
                  </w:r>
                </w:p>
                <w:p w14:paraId="3244221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7ADD00EF" w14:textId="40F4D8FD"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4D5CAECE" w14:textId="77777777" w:rsidTr="00452C7B">
              <w:tc>
                <w:tcPr>
                  <w:tcW w:w="704" w:type="dxa"/>
                  <w:shd w:val="clear" w:color="auto" w:fill="auto"/>
                  <w:vAlign w:val="center"/>
                </w:tcPr>
                <w:p w14:paraId="579D560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9F9EC8F"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25194D9B"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13F515A0" w14:textId="76689497"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C4B4F4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02D1A7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3 900</w:t>
                  </w:r>
                </w:p>
              </w:tc>
            </w:tr>
            <w:tr w:rsidR="00E60CFD" w:rsidRPr="001659CE" w14:paraId="26CDA159" w14:textId="77777777" w:rsidTr="00452C7B">
              <w:tc>
                <w:tcPr>
                  <w:tcW w:w="704" w:type="dxa"/>
                  <w:shd w:val="clear" w:color="auto" w:fill="auto"/>
                  <w:vAlign w:val="center"/>
                </w:tcPr>
                <w:p w14:paraId="77AAE66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725702BE"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15 01 04</w:t>
                  </w:r>
                </w:p>
              </w:tc>
              <w:tc>
                <w:tcPr>
                  <w:tcW w:w="2884" w:type="dxa"/>
                  <w:tcBorders>
                    <w:top w:val="nil"/>
                    <w:left w:val="nil"/>
                    <w:bottom w:val="single" w:sz="4" w:space="0" w:color="auto"/>
                    <w:right w:val="single" w:sz="4" w:space="0" w:color="auto"/>
                  </w:tcBorders>
                  <w:shd w:val="clear" w:color="auto" w:fill="auto"/>
                  <w:vAlign w:val="center"/>
                </w:tcPr>
                <w:p w14:paraId="1F0A26DB"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metali</w:t>
                  </w:r>
                </w:p>
                <w:p w14:paraId="0F112BBC" w14:textId="3A3BB136"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0C796C0"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160</w:t>
                  </w:r>
                </w:p>
              </w:tc>
              <w:tc>
                <w:tcPr>
                  <w:tcW w:w="2298" w:type="dxa"/>
                  <w:tcBorders>
                    <w:top w:val="nil"/>
                    <w:left w:val="nil"/>
                    <w:bottom w:val="single" w:sz="4" w:space="0" w:color="auto"/>
                    <w:right w:val="single" w:sz="4" w:space="0" w:color="auto"/>
                  </w:tcBorders>
                  <w:shd w:val="clear" w:color="auto" w:fill="auto"/>
                  <w:vAlign w:val="center"/>
                </w:tcPr>
                <w:p w14:paraId="23EF1A3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3 900</w:t>
                  </w:r>
                </w:p>
              </w:tc>
            </w:tr>
            <w:tr w:rsidR="00E60CFD" w:rsidRPr="001659CE" w14:paraId="5F6DCE40" w14:textId="77777777" w:rsidTr="00452C7B">
              <w:tc>
                <w:tcPr>
                  <w:tcW w:w="704" w:type="dxa"/>
                  <w:shd w:val="clear" w:color="auto" w:fill="auto"/>
                  <w:vAlign w:val="center"/>
                </w:tcPr>
                <w:p w14:paraId="39B3A65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C01AE6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15 01 07</w:t>
                  </w:r>
                </w:p>
              </w:tc>
              <w:tc>
                <w:tcPr>
                  <w:tcW w:w="2884" w:type="dxa"/>
                  <w:tcBorders>
                    <w:top w:val="nil"/>
                    <w:left w:val="nil"/>
                    <w:bottom w:val="single" w:sz="4" w:space="0" w:color="auto"/>
                    <w:right w:val="single" w:sz="4" w:space="0" w:color="auto"/>
                  </w:tcBorders>
                  <w:shd w:val="clear" w:color="auto" w:fill="auto"/>
                  <w:vAlign w:val="center"/>
                </w:tcPr>
                <w:p w14:paraId="76A2AC2D" w14:textId="77777777" w:rsidR="00E60CFD" w:rsidRPr="001659CE" w:rsidRDefault="00E60CFD" w:rsidP="003E5267">
                  <w:pPr>
                    <w:framePr w:hSpace="141" w:wrap="around" w:vAnchor="text" w:hAnchor="margin" w:x="108" w:y="-3002"/>
                    <w:spacing w:line="276" w:lineRule="auto"/>
                    <w:suppressOverlap/>
                    <w:jc w:val="left"/>
                    <w:rPr>
                      <w:rFonts w:ascii="Arial" w:hAnsi="Arial" w:cs="Arial"/>
                      <w:sz w:val="24"/>
                      <w:szCs w:val="24"/>
                    </w:rPr>
                  </w:pPr>
                  <w:r w:rsidRPr="001659CE">
                    <w:rPr>
                      <w:rFonts w:ascii="Arial" w:hAnsi="Arial" w:cs="Arial"/>
                      <w:sz w:val="24"/>
                      <w:szCs w:val="24"/>
                    </w:rPr>
                    <w:t>Opakowania ze szkła</w:t>
                  </w:r>
                </w:p>
                <w:p w14:paraId="278D5C5F" w14:textId="638168E9"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751D7B0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160</w:t>
                  </w:r>
                </w:p>
              </w:tc>
              <w:tc>
                <w:tcPr>
                  <w:tcW w:w="2298" w:type="dxa"/>
                  <w:tcBorders>
                    <w:top w:val="nil"/>
                    <w:left w:val="nil"/>
                    <w:bottom w:val="single" w:sz="4" w:space="0" w:color="auto"/>
                    <w:right w:val="single" w:sz="4" w:space="0" w:color="auto"/>
                  </w:tcBorders>
                  <w:shd w:val="clear" w:color="auto" w:fill="auto"/>
                  <w:vAlign w:val="center"/>
                </w:tcPr>
                <w:p w14:paraId="0704D50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3 900</w:t>
                  </w:r>
                </w:p>
              </w:tc>
            </w:tr>
            <w:tr w:rsidR="00E60CFD" w:rsidRPr="001659CE" w14:paraId="5F4FB6D6" w14:textId="77777777" w:rsidTr="00452C7B">
              <w:tc>
                <w:tcPr>
                  <w:tcW w:w="704" w:type="dxa"/>
                  <w:shd w:val="clear" w:color="auto" w:fill="auto"/>
                  <w:vAlign w:val="center"/>
                </w:tcPr>
                <w:p w14:paraId="128E637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B8B7E0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6940DBB3"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316E1D7F" w14:textId="18CC1B52" w:rsidR="00521DD9" w:rsidRPr="001659CE" w:rsidRDefault="00521DD9"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86E53E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160</w:t>
                  </w:r>
                </w:p>
              </w:tc>
              <w:tc>
                <w:tcPr>
                  <w:tcW w:w="2298" w:type="dxa"/>
                  <w:tcBorders>
                    <w:top w:val="nil"/>
                    <w:left w:val="nil"/>
                    <w:bottom w:val="single" w:sz="4" w:space="0" w:color="auto"/>
                    <w:right w:val="single" w:sz="4" w:space="0" w:color="auto"/>
                  </w:tcBorders>
                  <w:shd w:val="clear" w:color="auto" w:fill="auto"/>
                  <w:vAlign w:val="center"/>
                </w:tcPr>
                <w:p w14:paraId="6B95725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3 900</w:t>
                  </w:r>
                </w:p>
              </w:tc>
            </w:tr>
            <w:tr w:rsidR="00E60CFD" w:rsidRPr="001659CE" w14:paraId="354AC4D4" w14:textId="77777777" w:rsidTr="00452C7B">
              <w:tc>
                <w:tcPr>
                  <w:tcW w:w="704" w:type="dxa"/>
                  <w:shd w:val="clear" w:color="auto" w:fill="auto"/>
                  <w:vAlign w:val="center"/>
                </w:tcPr>
                <w:p w14:paraId="1026241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2243FD0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pacing w:val="-2"/>
                      <w:sz w:val="24"/>
                      <w:szCs w:val="24"/>
                      <w14:ligatures w14:val="standardContextual"/>
                    </w:rPr>
                    <w:t>20 01 02</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27ECF4F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Szkło</w:t>
                  </w:r>
                </w:p>
                <w:p w14:paraId="254E8129" w14:textId="062DD910"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FBDBB4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160</w:t>
                  </w:r>
                </w:p>
              </w:tc>
              <w:tc>
                <w:tcPr>
                  <w:tcW w:w="2298" w:type="dxa"/>
                  <w:tcBorders>
                    <w:top w:val="nil"/>
                    <w:left w:val="nil"/>
                    <w:bottom w:val="single" w:sz="4" w:space="0" w:color="auto"/>
                    <w:right w:val="single" w:sz="4" w:space="0" w:color="auto"/>
                  </w:tcBorders>
                  <w:shd w:val="clear" w:color="auto" w:fill="auto"/>
                  <w:vAlign w:val="center"/>
                </w:tcPr>
                <w:p w14:paraId="3CC6E4F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3 900</w:t>
                  </w:r>
                </w:p>
              </w:tc>
            </w:tr>
            <w:tr w:rsidR="00E60CFD" w:rsidRPr="001659CE" w14:paraId="3913E734" w14:textId="77777777" w:rsidTr="00452C7B">
              <w:tc>
                <w:tcPr>
                  <w:tcW w:w="704" w:type="dxa"/>
                  <w:shd w:val="clear" w:color="auto" w:fill="auto"/>
                  <w:vAlign w:val="center"/>
                </w:tcPr>
                <w:p w14:paraId="106DBE7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5D31106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20 01 11</w:t>
                  </w:r>
                </w:p>
              </w:tc>
              <w:tc>
                <w:tcPr>
                  <w:tcW w:w="2884" w:type="dxa"/>
                  <w:tcBorders>
                    <w:top w:val="nil"/>
                    <w:left w:val="nil"/>
                    <w:bottom w:val="single" w:sz="4" w:space="0" w:color="auto"/>
                    <w:right w:val="single" w:sz="4" w:space="0" w:color="auto"/>
                  </w:tcBorders>
                  <w:shd w:val="clear" w:color="auto" w:fill="auto"/>
                  <w:vAlign w:val="center"/>
                </w:tcPr>
                <w:p w14:paraId="2C79173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Tekstylia</w:t>
                  </w:r>
                </w:p>
                <w:p w14:paraId="3E4F4790" w14:textId="487E330B"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2793AB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160</w:t>
                  </w:r>
                </w:p>
              </w:tc>
              <w:tc>
                <w:tcPr>
                  <w:tcW w:w="2298" w:type="dxa"/>
                  <w:tcBorders>
                    <w:top w:val="nil"/>
                    <w:left w:val="nil"/>
                    <w:bottom w:val="single" w:sz="4" w:space="0" w:color="auto"/>
                    <w:right w:val="single" w:sz="4" w:space="0" w:color="auto"/>
                  </w:tcBorders>
                  <w:shd w:val="clear" w:color="auto" w:fill="auto"/>
                  <w:vAlign w:val="center"/>
                </w:tcPr>
                <w:p w14:paraId="7FCEBC1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76B6F6E3" w14:textId="77777777" w:rsidTr="00452C7B">
              <w:tc>
                <w:tcPr>
                  <w:tcW w:w="704" w:type="dxa"/>
                  <w:shd w:val="clear" w:color="auto" w:fill="auto"/>
                  <w:vAlign w:val="center"/>
                </w:tcPr>
                <w:p w14:paraId="4B997CB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7</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A51AB7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20 01 40</w:t>
                  </w:r>
                </w:p>
              </w:tc>
              <w:tc>
                <w:tcPr>
                  <w:tcW w:w="2884" w:type="dxa"/>
                  <w:tcBorders>
                    <w:top w:val="single" w:sz="4" w:space="0" w:color="auto"/>
                    <w:left w:val="nil"/>
                    <w:bottom w:val="single" w:sz="4" w:space="0" w:color="auto"/>
                    <w:right w:val="single" w:sz="4" w:space="0" w:color="auto"/>
                  </w:tcBorders>
                  <w:shd w:val="clear" w:color="auto" w:fill="auto"/>
                  <w:vAlign w:val="center"/>
                </w:tcPr>
                <w:p w14:paraId="38CD7EF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Metale</w:t>
                  </w:r>
                </w:p>
                <w:p w14:paraId="0A2B6579" w14:textId="3C7D9518"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DE08EC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6AD133A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3 900</w:t>
                  </w:r>
                </w:p>
              </w:tc>
            </w:tr>
            <w:tr w:rsidR="00BF1D8F" w:rsidRPr="001659CE" w14:paraId="3BEB141F" w14:textId="77777777" w:rsidTr="00452C7B">
              <w:tc>
                <w:tcPr>
                  <w:tcW w:w="4818" w:type="dxa"/>
                  <w:gridSpan w:val="3"/>
                  <w:tcBorders>
                    <w:right w:val="single" w:sz="4" w:space="0" w:color="auto"/>
                  </w:tcBorders>
                  <w:shd w:val="clear" w:color="auto" w:fill="auto"/>
                  <w:vAlign w:val="center"/>
                </w:tcPr>
                <w:p w14:paraId="3920F4F9"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223B3B39" w14:textId="6D4B593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642A5A46" w14:textId="3E8C2A30"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7D61A5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7BBDD04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24 400</w:t>
                  </w:r>
                </w:p>
              </w:tc>
            </w:tr>
          </w:tbl>
          <w:p w14:paraId="446FC041" w14:textId="77777777" w:rsidR="00E60CFD" w:rsidRPr="001659CE" w:rsidRDefault="00E60CFD" w:rsidP="008B1CEC">
            <w:pPr>
              <w:spacing w:after="160" w:line="320" w:lineRule="atLeast"/>
              <w:rPr>
                <w:rFonts w:ascii="Arial" w:eastAsia="Times New Roman" w:hAnsi="Arial" w:cs="Arial"/>
                <w:b/>
                <w:sz w:val="24"/>
                <w:szCs w:val="24"/>
                <w:u w:val="single"/>
              </w:rPr>
            </w:pPr>
          </w:p>
          <w:p w14:paraId="47E857BE" w14:textId="77777777" w:rsidR="00521DD9" w:rsidRDefault="00521DD9" w:rsidP="008B1CEC">
            <w:pPr>
              <w:spacing w:after="160" w:line="320" w:lineRule="atLeast"/>
              <w:rPr>
                <w:rFonts w:ascii="Arial" w:eastAsia="Times New Roman" w:hAnsi="Arial" w:cs="Arial"/>
                <w:b/>
                <w:sz w:val="24"/>
                <w:szCs w:val="24"/>
                <w:u w:val="single"/>
              </w:rPr>
            </w:pPr>
          </w:p>
          <w:p w14:paraId="71562584" w14:textId="77777777" w:rsidR="00DE37DB" w:rsidRDefault="00DE37DB" w:rsidP="008B1CEC">
            <w:pPr>
              <w:spacing w:after="160" w:line="320" w:lineRule="atLeast"/>
              <w:rPr>
                <w:rFonts w:ascii="Arial" w:eastAsia="Times New Roman" w:hAnsi="Arial" w:cs="Arial"/>
                <w:b/>
                <w:sz w:val="24"/>
                <w:szCs w:val="24"/>
                <w:u w:val="single"/>
              </w:rPr>
            </w:pPr>
          </w:p>
          <w:p w14:paraId="003B97C6" w14:textId="77777777" w:rsidR="00DE37DB" w:rsidRDefault="00DE37DB" w:rsidP="008B1CEC">
            <w:pPr>
              <w:spacing w:after="160" w:line="320" w:lineRule="atLeast"/>
              <w:rPr>
                <w:rFonts w:ascii="Arial" w:eastAsia="Times New Roman" w:hAnsi="Arial" w:cs="Arial"/>
                <w:b/>
                <w:sz w:val="24"/>
                <w:szCs w:val="24"/>
                <w:u w:val="single"/>
              </w:rPr>
            </w:pPr>
          </w:p>
          <w:p w14:paraId="19D11A1B" w14:textId="77777777" w:rsidR="00DE37DB" w:rsidRDefault="00DE37DB" w:rsidP="008B1CEC">
            <w:pPr>
              <w:spacing w:after="160" w:line="320" w:lineRule="atLeast"/>
              <w:rPr>
                <w:rFonts w:ascii="Arial" w:eastAsia="Times New Roman" w:hAnsi="Arial" w:cs="Arial"/>
                <w:b/>
                <w:sz w:val="24"/>
                <w:szCs w:val="24"/>
                <w:u w:val="single"/>
              </w:rPr>
            </w:pPr>
          </w:p>
          <w:p w14:paraId="775399CF" w14:textId="77777777" w:rsidR="00DE37DB" w:rsidRDefault="00DE37DB" w:rsidP="008B1CEC">
            <w:pPr>
              <w:spacing w:after="160" w:line="320" w:lineRule="atLeast"/>
              <w:rPr>
                <w:rFonts w:ascii="Arial" w:eastAsia="Times New Roman" w:hAnsi="Arial" w:cs="Arial"/>
                <w:b/>
                <w:sz w:val="24"/>
                <w:szCs w:val="24"/>
                <w:u w:val="single"/>
              </w:rPr>
            </w:pPr>
          </w:p>
          <w:p w14:paraId="12748303" w14:textId="1AD2C164" w:rsidR="00DE37DB"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0E2F5309" w14:textId="3A77D47D"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G-1</w:t>
            </w:r>
            <w:r w:rsidR="003471BA" w:rsidRPr="001659CE">
              <w:rPr>
                <w:rFonts w:cs="Arial"/>
                <w:b/>
                <w:sz w:val="24"/>
                <w:szCs w:val="24"/>
              </w:rPr>
              <w:t>,</w:t>
            </w:r>
            <w:r w:rsidRPr="001659CE">
              <w:rPr>
                <w:rFonts w:cs="Arial"/>
                <w:b/>
                <w:sz w:val="24"/>
                <w:szCs w:val="24"/>
              </w:rPr>
              <w:t xml:space="preserve"> o powierzchni 130 m</w:t>
            </w:r>
            <w:r w:rsidRPr="001659CE">
              <w:rPr>
                <w:rFonts w:cs="Arial"/>
                <w:b/>
                <w:sz w:val="24"/>
                <w:szCs w:val="24"/>
                <w:vertAlign w:val="superscript"/>
              </w:rPr>
              <w:t>2</w:t>
            </w:r>
            <w:r w:rsidRPr="001659CE">
              <w:rPr>
                <w:rFonts w:cs="Arial"/>
                <w:b/>
                <w:sz w:val="24"/>
                <w:szCs w:val="24"/>
              </w:rPr>
              <w:t xml:space="preserve"> </w:t>
            </w:r>
          </w:p>
          <w:p w14:paraId="63ECBAE3" w14:textId="77777777" w:rsidR="003471BA" w:rsidRPr="001659CE" w:rsidRDefault="003471BA" w:rsidP="003471BA">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47F217FC" w14:textId="77777777" w:rsidTr="00452C7B">
              <w:tc>
                <w:tcPr>
                  <w:tcW w:w="704" w:type="dxa"/>
                  <w:shd w:val="clear" w:color="auto" w:fill="auto"/>
                  <w:vAlign w:val="center"/>
                </w:tcPr>
                <w:p w14:paraId="48913671"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05E2736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5B7214E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298BDA1" w14:textId="331B31C6"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78AFAFE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06FC897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21324B9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218B6E0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2C625BAF" w14:textId="355150E5"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7D099C0C" w14:textId="34BC06EC" w:rsidR="00521DD9" w:rsidRPr="001659CE" w:rsidRDefault="00521DD9"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74B4627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4732042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64D5804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DA68A77" w14:textId="651617BE"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452C7B">
                    <w:rPr>
                      <w:rFonts w:ascii="Arial" w:eastAsia="Calibri" w:hAnsi="Arial" w:cs="Arial"/>
                      <w:b/>
                      <w:bCs/>
                      <w:sz w:val="24"/>
                      <w:szCs w:val="24"/>
                    </w:rPr>
                    <w:t>ych</w:t>
                  </w:r>
                </w:p>
                <w:p w14:paraId="291AE84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084E8933" w14:textId="0B58EC62"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111F62FF" w14:textId="77777777" w:rsidTr="00452C7B">
              <w:tc>
                <w:tcPr>
                  <w:tcW w:w="704" w:type="dxa"/>
                  <w:shd w:val="clear" w:color="auto" w:fill="auto"/>
                  <w:vAlign w:val="center"/>
                </w:tcPr>
                <w:p w14:paraId="2D8EE9B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EA858FC"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25CB36BD"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7B6A9708" w14:textId="4062B51F"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33105C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AB8083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4F40A079" w14:textId="77777777" w:rsidTr="00452C7B">
              <w:tc>
                <w:tcPr>
                  <w:tcW w:w="704" w:type="dxa"/>
                  <w:shd w:val="clear" w:color="auto" w:fill="auto"/>
                  <w:vAlign w:val="center"/>
                </w:tcPr>
                <w:p w14:paraId="7C259BA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49D0B59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0DC15EF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66D3924F" w14:textId="7FFFA748"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5DA0D7D5"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7E84FF3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39FFE050" w14:textId="77777777" w:rsidTr="00452C7B">
              <w:tc>
                <w:tcPr>
                  <w:tcW w:w="704" w:type="dxa"/>
                  <w:shd w:val="clear" w:color="auto" w:fill="auto"/>
                  <w:vAlign w:val="center"/>
                </w:tcPr>
                <w:p w14:paraId="7D592F9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618310A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05C4F0CE"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7C222F54" w14:textId="4E64A2C3"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67E9BD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022E019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59C1308B" w14:textId="77777777" w:rsidTr="00452C7B">
              <w:tc>
                <w:tcPr>
                  <w:tcW w:w="704" w:type="dxa"/>
                  <w:shd w:val="clear" w:color="auto" w:fill="auto"/>
                  <w:vAlign w:val="center"/>
                </w:tcPr>
                <w:p w14:paraId="284D2A7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3362FA10"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6D21977A"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3AA1D01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r w:rsidRPr="001659CE">
                    <w:rPr>
                      <w:rFonts w:ascii="Arial" w:hAnsi="Arial" w:cs="Arial"/>
                      <w:bCs/>
                      <w:sz w:val="24"/>
                      <w:szCs w:val="24"/>
                    </w:rPr>
                    <w:br/>
                    <w:t>w 19 12 06</w:t>
                  </w:r>
                </w:p>
                <w:p w14:paraId="772001B0" w14:textId="3CBD0627"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1EDC0E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390D995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06DDA6F5" w14:textId="77777777" w:rsidTr="00452C7B">
              <w:tc>
                <w:tcPr>
                  <w:tcW w:w="704" w:type="dxa"/>
                  <w:shd w:val="clear" w:color="auto" w:fill="auto"/>
                  <w:vAlign w:val="center"/>
                </w:tcPr>
                <w:p w14:paraId="6370215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5FBB95B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3A7D37A0"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3A6C6806" w14:textId="6CBA19D0"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BDF8B6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79F353A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BF1D8F" w:rsidRPr="001659CE" w14:paraId="26575DA5" w14:textId="77777777" w:rsidTr="00452C7B">
              <w:tc>
                <w:tcPr>
                  <w:tcW w:w="4818" w:type="dxa"/>
                  <w:gridSpan w:val="3"/>
                  <w:tcBorders>
                    <w:right w:val="single" w:sz="4" w:space="0" w:color="auto"/>
                  </w:tcBorders>
                  <w:shd w:val="clear" w:color="auto" w:fill="auto"/>
                  <w:vAlign w:val="center"/>
                </w:tcPr>
                <w:p w14:paraId="7ACAB7E5"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53AD83F9" w14:textId="01A19F69"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005AC4C6" w14:textId="70CBC0BA" w:rsidR="003925CD" w:rsidRPr="001659CE" w:rsidRDefault="003925CD" w:rsidP="003E5267">
                  <w:pPr>
                    <w:framePr w:hSpace="141" w:wrap="around" w:vAnchor="text" w:hAnchor="margin" w:x="108" w:y="-3002"/>
                    <w:spacing w:line="276" w:lineRule="auto"/>
                    <w:suppressOverlap/>
                    <w:jc w:val="left"/>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53B832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7230A8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7 500</w:t>
                  </w:r>
                </w:p>
              </w:tc>
            </w:tr>
          </w:tbl>
          <w:p w14:paraId="2757B8B9"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6D21BF5B"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02050F44"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583794B1"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0808D072"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5F884761"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1FFC5A74"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7DF887BD"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387A3569"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4FB5E87C"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1A734F5B"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3366BD8A" w14:textId="77777777" w:rsidR="00DE37DB" w:rsidRDefault="00DE37DB" w:rsidP="00DE37DB">
            <w:pPr>
              <w:spacing w:after="160" w:line="320" w:lineRule="atLeast"/>
              <w:ind w:left="380"/>
              <w:contextualSpacing/>
              <w:rPr>
                <w:rFonts w:ascii="Arial" w:eastAsia="Times New Roman" w:hAnsi="Arial" w:cs="Arial"/>
                <w:b/>
                <w:sz w:val="24"/>
                <w:szCs w:val="24"/>
                <w:u w:val="single"/>
              </w:rPr>
            </w:pPr>
          </w:p>
          <w:p w14:paraId="31A7392F" w14:textId="77777777" w:rsidR="00DE37DB" w:rsidRPr="00DE37DB" w:rsidRDefault="00DE37DB" w:rsidP="00B22393">
            <w:pPr>
              <w:spacing w:after="160" w:line="320" w:lineRule="atLeast"/>
              <w:contextualSpacing/>
              <w:rPr>
                <w:rFonts w:ascii="Arial" w:eastAsia="Times New Roman" w:hAnsi="Arial" w:cs="Arial"/>
                <w:b/>
                <w:sz w:val="24"/>
                <w:szCs w:val="24"/>
                <w:u w:val="single"/>
              </w:rPr>
            </w:pPr>
          </w:p>
          <w:p w14:paraId="05BF5A8B" w14:textId="526EBBD2"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G-2</w:t>
            </w:r>
            <w:r w:rsidR="003471BA" w:rsidRPr="001659CE">
              <w:rPr>
                <w:rFonts w:cs="Arial"/>
                <w:b/>
                <w:sz w:val="24"/>
                <w:szCs w:val="24"/>
              </w:rPr>
              <w:t>,</w:t>
            </w:r>
            <w:r w:rsidRPr="001659CE">
              <w:rPr>
                <w:rFonts w:cs="Arial"/>
                <w:b/>
                <w:sz w:val="24"/>
                <w:szCs w:val="24"/>
              </w:rPr>
              <w:t xml:space="preserve"> o powierzchni 130 m</w:t>
            </w:r>
            <w:r w:rsidRPr="001659CE">
              <w:rPr>
                <w:rFonts w:cs="Arial"/>
                <w:b/>
                <w:sz w:val="24"/>
                <w:szCs w:val="24"/>
                <w:vertAlign w:val="superscript"/>
              </w:rPr>
              <w:t>2</w:t>
            </w:r>
          </w:p>
          <w:p w14:paraId="10BD87ED" w14:textId="77777777" w:rsidR="003925CD" w:rsidRPr="001659CE" w:rsidRDefault="003925CD"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54B80411" w14:textId="77777777" w:rsidTr="00452C7B">
              <w:tc>
                <w:tcPr>
                  <w:tcW w:w="704" w:type="dxa"/>
                  <w:shd w:val="clear" w:color="auto" w:fill="auto"/>
                  <w:vAlign w:val="center"/>
                </w:tcPr>
                <w:p w14:paraId="19013C8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5F7B9E3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47204D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52FD1F7" w14:textId="0FFFA43F"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5696DD3A"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74B1D48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6532624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58F1431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435C12BA" w14:textId="5D4CCBC4"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AA7A884" w14:textId="6BBCC19A" w:rsidR="00F21170" w:rsidRPr="001659CE" w:rsidRDefault="00F21170"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4CF89DA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78C4F75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752B9F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7BB563CA" w14:textId="12DB6754"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452C7B">
                    <w:rPr>
                      <w:rFonts w:ascii="Arial" w:eastAsia="Calibri" w:hAnsi="Arial" w:cs="Arial"/>
                      <w:b/>
                      <w:bCs/>
                      <w:sz w:val="24"/>
                      <w:szCs w:val="24"/>
                    </w:rPr>
                    <w:t>ych</w:t>
                  </w:r>
                </w:p>
                <w:p w14:paraId="78C2308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4CCC4D23" w14:textId="3F91A1EF"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3C3F0376" w14:textId="77777777" w:rsidTr="00452C7B">
              <w:tc>
                <w:tcPr>
                  <w:tcW w:w="704" w:type="dxa"/>
                  <w:shd w:val="clear" w:color="auto" w:fill="auto"/>
                  <w:vAlign w:val="center"/>
                </w:tcPr>
                <w:p w14:paraId="3280DD8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4BFB70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707B59DA"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19DE1EE1" w14:textId="5214512F"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953573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D45724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00479027" w14:textId="77777777" w:rsidTr="00452C7B">
              <w:tc>
                <w:tcPr>
                  <w:tcW w:w="704" w:type="dxa"/>
                  <w:shd w:val="clear" w:color="auto" w:fill="auto"/>
                  <w:vAlign w:val="center"/>
                </w:tcPr>
                <w:p w14:paraId="587499A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C36DEE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0ADF780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301211D8" w14:textId="473301F9"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04361B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74085F9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2F9676A7" w14:textId="77777777" w:rsidTr="00452C7B">
              <w:tc>
                <w:tcPr>
                  <w:tcW w:w="704" w:type="dxa"/>
                  <w:shd w:val="clear" w:color="auto" w:fill="auto"/>
                  <w:vAlign w:val="center"/>
                </w:tcPr>
                <w:p w14:paraId="5471E47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0574B5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73D081D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1FF2AFE9" w14:textId="3A0BDAAA"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C534CE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62BAB3F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3336D7EA" w14:textId="77777777" w:rsidTr="00452C7B">
              <w:tc>
                <w:tcPr>
                  <w:tcW w:w="704" w:type="dxa"/>
                  <w:shd w:val="clear" w:color="auto" w:fill="auto"/>
                  <w:vAlign w:val="center"/>
                </w:tcPr>
                <w:p w14:paraId="3A52A46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0F7AFFE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5795B878" w14:textId="4F3121F8"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r w:rsidR="00F21170" w:rsidRPr="001659CE">
                    <w:rPr>
                      <w:rFonts w:ascii="Arial" w:hAnsi="Arial" w:cs="Arial"/>
                      <w:bCs/>
                      <w:sz w:val="24"/>
                      <w:szCs w:val="24"/>
                    </w:rPr>
                    <w:br/>
                  </w:r>
                  <w:r w:rsidRPr="001659CE">
                    <w:rPr>
                      <w:rFonts w:ascii="Arial" w:hAnsi="Arial" w:cs="Arial"/>
                      <w:bCs/>
                      <w:sz w:val="24"/>
                      <w:szCs w:val="24"/>
                    </w:rPr>
                    <w:t xml:space="preserve">niż wymienione </w:t>
                  </w:r>
                  <w:r w:rsidR="00F21170" w:rsidRPr="001659CE">
                    <w:rPr>
                      <w:rFonts w:ascii="Arial" w:hAnsi="Arial" w:cs="Arial"/>
                      <w:bCs/>
                      <w:sz w:val="24"/>
                      <w:szCs w:val="24"/>
                    </w:rPr>
                    <w:br/>
                  </w:r>
                  <w:r w:rsidRPr="001659CE">
                    <w:rPr>
                      <w:rFonts w:ascii="Arial" w:hAnsi="Arial" w:cs="Arial"/>
                      <w:bCs/>
                      <w:sz w:val="24"/>
                      <w:szCs w:val="24"/>
                    </w:rPr>
                    <w:t>w 19 12 06</w:t>
                  </w:r>
                </w:p>
                <w:p w14:paraId="7CB828FD" w14:textId="211256B9"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0097D9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4723606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6ADE57BA" w14:textId="77777777" w:rsidTr="00452C7B">
              <w:tc>
                <w:tcPr>
                  <w:tcW w:w="704" w:type="dxa"/>
                  <w:shd w:val="clear" w:color="auto" w:fill="auto"/>
                  <w:vAlign w:val="center"/>
                </w:tcPr>
                <w:p w14:paraId="5A060D3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3534DAD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3A88EE5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47BBE28A" w14:textId="1F87DF29"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DEE94B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14CBD60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BF1D8F" w:rsidRPr="001659CE" w14:paraId="530897FC" w14:textId="77777777" w:rsidTr="00452C7B">
              <w:tc>
                <w:tcPr>
                  <w:tcW w:w="4818" w:type="dxa"/>
                  <w:gridSpan w:val="3"/>
                  <w:tcBorders>
                    <w:right w:val="single" w:sz="4" w:space="0" w:color="auto"/>
                  </w:tcBorders>
                  <w:shd w:val="clear" w:color="auto" w:fill="auto"/>
                  <w:vAlign w:val="center"/>
                </w:tcPr>
                <w:p w14:paraId="0AA7789E"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57B593CD" w14:textId="6EDB96AA"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6ED87992" w14:textId="322BDC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1BCD1C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3C7620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7 500</w:t>
                  </w:r>
                </w:p>
              </w:tc>
            </w:tr>
          </w:tbl>
          <w:p w14:paraId="0EB1DD06" w14:textId="77777777" w:rsidR="003925CD" w:rsidRPr="001659CE" w:rsidRDefault="003925CD" w:rsidP="008B1CEC">
            <w:pPr>
              <w:spacing w:after="160" w:line="320" w:lineRule="atLeast"/>
              <w:rPr>
                <w:rFonts w:ascii="Arial" w:eastAsia="Times New Roman" w:hAnsi="Arial" w:cs="Arial"/>
                <w:b/>
                <w:sz w:val="24"/>
                <w:szCs w:val="24"/>
                <w:u w:val="single"/>
              </w:rPr>
            </w:pPr>
          </w:p>
          <w:p w14:paraId="0331E4BC" w14:textId="77777777" w:rsidR="003925CD" w:rsidRPr="001659CE" w:rsidRDefault="003925CD" w:rsidP="008B1CEC">
            <w:pPr>
              <w:spacing w:after="160" w:line="320" w:lineRule="atLeast"/>
              <w:rPr>
                <w:rFonts w:ascii="Arial" w:eastAsia="Times New Roman" w:hAnsi="Arial" w:cs="Arial"/>
                <w:b/>
                <w:sz w:val="24"/>
                <w:szCs w:val="24"/>
                <w:u w:val="single"/>
              </w:rPr>
            </w:pPr>
          </w:p>
          <w:p w14:paraId="7FFC0950" w14:textId="77777777" w:rsidR="003925CD" w:rsidRPr="001659CE" w:rsidRDefault="003925CD" w:rsidP="008B1CEC">
            <w:pPr>
              <w:spacing w:after="160" w:line="320" w:lineRule="atLeast"/>
              <w:rPr>
                <w:rFonts w:ascii="Arial" w:eastAsia="Times New Roman" w:hAnsi="Arial" w:cs="Arial"/>
                <w:b/>
                <w:sz w:val="24"/>
                <w:szCs w:val="24"/>
                <w:u w:val="single"/>
              </w:rPr>
            </w:pPr>
          </w:p>
          <w:p w14:paraId="6ECE019F" w14:textId="77777777" w:rsidR="003925CD" w:rsidRPr="001659CE" w:rsidRDefault="003925CD" w:rsidP="008B1CEC">
            <w:pPr>
              <w:spacing w:after="160" w:line="320" w:lineRule="atLeast"/>
              <w:rPr>
                <w:rFonts w:ascii="Arial" w:eastAsia="Times New Roman" w:hAnsi="Arial" w:cs="Arial"/>
                <w:b/>
                <w:sz w:val="24"/>
                <w:szCs w:val="24"/>
                <w:u w:val="single"/>
              </w:rPr>
            </w:pPr>
          </w:p>
          <w:p w14:paraId="414F9FC9" w14:textId="77777777" w:rsidR="003925CD" w:rsidRPr="001659CE" w:rsidRDefault="003925CD" w:rsidP="008B1CEC">
            <w:pPr>
              <w:spacing w:after="160" w:line="320" w:lineRule="atLeast"/>
              <w:rPr>
                <w:rFonts w:ascii="Arial" w:eastAsia="Times New Roman" w:hAnsi="Arial" w:cs="Arial"/>
                <w:b/>
                <w:sz w:val="24"/>
                <w:szCs w:val="24"/>
                <w:u w:val="single"/>
              </w:rPr>
            </w:pPr>
          </w:p>
          <w:p w14:paraId="0D01E744" w14:textId="77777777" w:rsidR="003925CD" w:rsidRPr="001659CE" w:rsidRDefault="003925CD" w:rsidP="008B1CEC">
            <w:pPr>
              <w:spacing w:after="160" w:line="320" w:lineRule="atLeast"/>
              <w:rPr>
                <w:rFonts w:ascii="Arial" w:eastAsia="Times New Roman" w:hAnsi="Arial" w:cs="Arial"/>
                <w:b/>
                <w:sz w:val="24"/>
                <w:szCs w:val="24"/>
                <w:u w:val="single"/>
              </w:rPr>
            </w:pPr>
          </w:p>
          <w:p w14:paraId="53B1FE26" w14:textId="77777777" w:rsidR="003925CD" w:rsidRDefault="003925CD" w:rsidP="008B1CEC">
            <w:pPr>
              <w:spacing w:after="160" w:line="320" w:lineRule="atLeast"/>
              <w:rPr>
                <w:rFonts w:ascii="Arial" w:eastAsia="Times New Roman" w:hAnsi="Arial" w:cs="Arial"/>
                <w:b/>
                <w:sz w:val="24"/>
                <w:szCs w:val="24"/>
                <w:u w:val="single"/>
              </w:rPr>
            </w:pPr>
          </w:p>
          <w:p w14:paraId="782A7137" w14:textId="3CF59F19" w:rsidR="00DE37DB"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3F99F7EF" w14:textId="4A4E1F93" w:rsidR="003471BA"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G-3</w:t>
            </w:r>
            <w:r w:rsidR="003471BA" w:rsidRPr="001659CE">
              <w:rPr>
                <w:rFonts w:cs="Arial"/>
                <w:b/>
                <w:sz w:val="24"/>
                <w:szCs w:val="24"/>
              </w:rPr>
              <w:t>,</w:t>
            </w:r>
            <w:r w:rsidRPr="001659CE">
              <w:rPr>
                <w:rFonts w:cs="Arial"/>
                <w:b/>
                <w:sz w:val="24"/>
                <w:szCs w:val="24"/>
              </w:rPr>
              <w:t xml:space="preserve"> o powierzchni 345 m</w:t>
            </w:r>
            <w:r w:rsidRPr="001659CE">
              <w:rPr>
                <w:rFonts w:cs="Arial"/>
                <w:b/>
                <w:sz w:val="24"/>
                <w:szCs w:val="24"/>
                <w:vertAlign w:val="superscript"/>
              </w:rPr>
              <w:t>2</w:t>
            </w:r>
          </w:p>
          <w:p w14:paraId="1193DF74" w14:textId="77777777" w:rsidR="003925CD" w:rsidRPr="001659CE" w:rsidRDefault="003925CD" w:rsidP="003471BA">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587AD3FB" w14:textId="77777777" w:rsidTr="004A61BD">
              <w:tc>
                <w:tcPr>
                  <w:tcW w:w="704" w:type="dxa"/>
                  <w:shd w:val="clear" w:color="auto" w:fill="auto"/>
                  <w:vAlign w:val="center"/>
                </w:tcPr>
                <w:p w14:paraId="4FC1F9D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5F99BC3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27D5618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00BDEBF" w14:textId="03B31CC4"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226D29A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50E353C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3C11623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01F1B3E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5AB56237" w14:textId="096331B8"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0901357" w14:textId="6CE650C4" w:rsidR="00F21170" w:rsidRPr="001659CE" w:rsidRDefault="00F21170"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2242C9B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7740A16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057BFFC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01101A63" w14:textId="3B5A0516"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4A61BD">
                    <w:rPr>
                      <w:rFonts w:ascii="Arial" w:eastAsia="Calibri" w:hAnsi="Arial" w:cs="Arial"/>
                      <w:b/>
                      <w:bCs/>
                      <w:sz w:val="24"/>
                      <w:szCs w:val="24"/>
                    </w:rPr>
                    <w:t>ych</w:t>
                  </w:r>
                </w:p>
                <w:p w14:paraId="61D0F81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28C9958C" w14:textId="24ED31EC"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2A48016D" w14:textId="77777777" w:rsidTr="004A61BD">
              <w:tc>
                <w:tcPr>
                  <w:tcW w:w="704" w:type="dxa"/>
                  <w:shd w:val="clear" w:color="auto" w:fill="auto"/>
                  <w:vAlign w:val="center"/>
                </w:tcPr>
                <w:p w14:paraId="7B231FE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D8B7A9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4529BFDD"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3AEBE4ED" w14:textId="70F01385"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6BA36A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0CFADB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2E9339A0" w14:textId="77777777" w:rsidTr="004A61BD">
              <w:tc>
                <w:tcPr>
                  <w:tcW w:w="704" w:type="dxa"/>
                  <w:shd w:val="clear" w:color="auto" w:fill="auto"/>
                  <w:vAlign w:val="center"/>
                </w:tcPr>
                <w:p w14:paraId="276B721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6003A3E1"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701398A3"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06B2E74D" w14:textId="6DB26683"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1860326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3D7AE44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09E39FDD" w14:textId="77777777" w:rsidTr="004A61BD">
              <w:tc>
                <w:tcPr>
                  <w:tcW w:w="704" w:type="dxa"/>
                  <w:shd w:val="clear" w:color="auto" w:fill="auto"/>
                  <w:vAlign w:val="center"/>
                </w:tcPr>
                <w:p w14:paraId="611688D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88B7DA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628F61DC"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5A609E06" w14:textId="3AD39888"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79B400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29F3D29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3DF301D2" w14:textId="77777777" w:rsidTr="004A61BD">
              <w:tc>
                <w:tcPr>
                  <w:tcW w:w="704" w:type="dxa"/>
                  <w:shd w:val="clear" w:color="auto" w:fill="auto"/>
                  <w:vAlign w:val="center"/>
                </w:tcPr>
                <w:p w14:paraId="7C78980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396E48D2"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67BC95B4"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2BF14809"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64905C69"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19 12 06</w:t>
                  </w:r>
                </w:p>
                <w:p w14:paraId="56EC8451" w14:textId="62655590"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A9D041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04B20EE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46092F72" w14:textId="77777777" w:rsidTr="004A61BD">
              <w:tc>
                <w:tcPr>
                  <w:tcW w:w="704" w:type="dxa"/>
                  <w:shd w:val="clear" w:color="auto" w:fill="auto"/>
                  <w:vAlign w:val="center"/>
                </w:tcPr>
                <w:p w14:paraId="2E99B4D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59BACCD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655AB42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6E50DA79" w14:textId="113625F4"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2EDA3EA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05A27FB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BF1D8F" w:rsidRPr="001659CE" w14:paraId="0C9023EC" w14:textId="77777777" w:rsidTr="004A61BD">
              <w:tc>
                <w:tcPr>
                  <w:tcW w:w="4818" w:type="dxa"/>
                  <w:gridSpan w:val="3"/>
                  <w:tcBorders>
                    <w:right w:val="single" w:sz="4" w:space="0" w:color="auto"/>
                  </w:tcBorders>
                  <w:shd w:val="clear" w:color="auto" w:fill="auto"/>
                  <w:vAlign w:val="center"/>
                </w:tcPr>
                <w:p w14:paraId="0AD64E79"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7F9286D9" w14:textId="207DD8FF"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696DFE34" w14:textId="63BDB340"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BBE104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582F8D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10 000</w:t>
                  </w:r>
                </w:p>
              </w:tc>
            </w:tr>
          </w:tbl>
          <w:p w14:paraId="10BEDED7" w14:textId="77777777" w:rsidR="00E60CFD" w:rsidRPr="001659CE" w:rsidRDefault="00E60CFD" w:rsidP="008B1CEC">
            <w:pPr>
              <w:spacing w:after="160" w:line="320" w:lineRule="atLeast"/>
              <w:rPr>
                <w:rFonts w:ascii="Arial" w:eastAsia="Times New Roman" w:hAnsi="Arial" w:cs="Arial"/>
                <w:b/>
                <w:sz w:val="24"/>
                <w:szCs w:val="24"/>
                <w:u w:val="single"/>
              </w:rPr>
            </w:pPr>
          </w:p>
          <w:p w14:paraId="73A5C00E" w14:textId="77777777" w:rsidR="003925CD" w:rsidRPr="001659CE" w:rsidRDefault="003925CD" w:rsidP="008B1CEC">
            <w:pPr>
              <w:spacing w:after="160" w:line="320" w:lineRule="atLeast"/>
              <w:rPr>
                <w:rFonts w:ascii="Arial" w:eastAsia="Times New Roman" w:hAnsi="Arial" w:cs="Arial"/>
                <w:b/>
                <w:sz w:val="24"/>
                <w:szCs w:val="24"/>
                <w:u w:val="single"/>
              </w:rPr>
            </w:pPr>
          </w:p>
          <w:p w14:paraId="183F284B" w14:textId="77777777" w:rsidR="003925CD" w:rsidRPr="001659CE" w:rsidRDefault="003925CD" w:rsidP="008B1CEC">
            <w:pPr>
              <w:spacing w:after="160" w:line="320" w:lineRule="atLeast"/>
              <w:rPr>
                <w:rFonts w:ascii="Arial" w:eastAsia="Times New Roman" w:hAnsi="Arial" w:cs="Arial"/>
                <w:b/>
                <w:sz w:val="24"/>
                <w:szCs w:val="24"/>
                <w:u w:val="single"/>
              </w:rPr>
            </w:pPr>
          </w:p>
          <w:p w14:paraId="020C4938" w14:textId="77777777" w:rsidR="003925CD" w:rsidRPr="001659CE" w:rsidRDefault="003925CD" w:rsidP="008B1CEC">
            <w:pPr>
              <w:spacing w:after="160" w:line="320" w:lineRule="atLeast"/>
              <w:rPr>
                <w:rFonts w:ascii="Arial" w:eastAsia="Times New Roman" w:hAnsi="Arial" w:cs="Arial"/>
                <w:b/>
                <w:sz w:val="24"/>
                <w:szCs w:val="24"/>
                <w:u w:val="single"/>
              </w:rPr>
            </w:pPr>
          </w:p>
          <w:p w14:paraId="393CC548" w14:textId="77777777" w:rsidR="003925CD" w:rsidRPr="001659CE" w:rsidRDefault="003925CD" w:rsidP="008B1CEC">
            <w:pPr>
              <w:spacing w:after="160" w:line="320" w:lineRule="atLeast"/>
              <w:rPr>
                <w:rFonts w:ascii="Arial" w:eastAsia="Times New Roman" w:hAnsi="Arial" w:cs="Arial"/>
                <w:b/>
                <w:sz w:val="24"/>
                <w:szCs w:val="24"/>
                <w:u w:val="single"/>
              </w:rPr>
            </w:pPr>
          </w:p>
          <w:p w14:paraId="3C963E28" w14:textId="77777777" w:rsidR="003925CD" w:rsidRPr="001659CE" w:rsidRDefault="003925CD" w:rsidP="008B1CEC">
            <w:pPr>
              <w:spacing w:after="160" w:line="320" w:lineRule="atLeast"/>
              <w:rPr>
                <w:rFonts w:ascii="Arial" w:eastAsia="Times New Roman" w:hAnsi="Arial" w:cs="Arial"/>
                <w:b/>
                <w:sz w:val="24"/>
                <w:szCs w:val="24"/>
                <w:u w:val="single"/>
              </w:rPr>
            </w:pPr>
          </w:p>
          <w:p w14:paraId="75D80A3B" w14:textId="780EB4D4" w:rsidR="003925CD"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0BA2E494" w14:textId="52B423E7" w:rsidR="003925CD" w:rsidRPr="001659CE" w:rsidRDefault="003925CD" w:rsidP="008B1CEC">
            <w:pPr>
              <w:spacing w:after="160" w:line="320" w:lineRule="atLeast"/>
              <w:rPr>
                <w:rFonts w:ascii="Arial" w:eastAsia="Times New Roman" w:hAnsi="Arial" w:cs="Arial"/>
                <w:b/>
                <w:sz w:val="24"/>
                <w:szCs w:val="24"/>
                <w:u w:val="single"/>
              </w:rPr>
            </w:pPr>
          </w:p>
          <w:p w14:paraId="7996CFB8" w14:textId="47DDE70F" w:rsidR="003471BA"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G-4</w:t>
            </w:r>
            <w:r w:rsidR="003471BA" w:rsidRPr="001659CE">
              <w:rPr>
                <w:rFonts w:cs="Arial"/>
                <w:b/>
                <w:sz w:val="24"/>
                <w:szCs w:val="24"/>
              </w:rPr>
              <w:t>,</w:t>
            </w:r>
            <w:r w:rsidRPr="001659CE">
              <w:rPr>
                <w:rFonts w:cs="Arial"/>
                <w:b/>
                <w:sz w:val="24"/>
                <w:szCs w:val="24"/>
              </w:rPr>
              <w:t xml:space="preserve"> o powierzchni 140 m</w:t>
            </w:r>
            <w:r w:rsidRPr="001659CE">
              <w:rPr>
                <w:rFonts w:cs="Arial"/>
                <w:b/>
                <w:sz w:val="24"/>
                <w:szCs w:val="24"/>
                <w:vertAlign w:val="superscript"/>
              </w:rPr>
              <w:t>2</w:t>
            </w:r>
          </w:p>
          <w:p w14:paraId="4DD9554A" w14:textId="77777777" w:rsidR="003925CD" w:rsidRPr="001659CE" w:rsidRDefault="003925CD" w:rsidP="003471BA">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4984703D" w14:textId="77777777" w:rsidTr="0009796F">
              <w:tc>
                <w:tcPr>
                  <w:tcW w:w="704" w:type="dxa"/>
                  <w:shd w:val="clear" w:color="auto" w:fill="auto"/>
                  <w:vAlign w:val="center"/>
                </w:tcPr>
                <w:p w14:paraId="5ACA884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26D9F1E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12218E39"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2C59E4BE" w14:textId="2BD2987C"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0FA9242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66DD429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1515554"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38435E9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748329E5" w14:textId="4930931B"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0B91AAD8" w14:textId="582DEA52" w:rsidR="00F21170" w:rsidRPr="001659CE" w:rsidRDefault="00F21170"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6E53D2F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20D15E4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1B1A3F6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58FE3C8F" w14:textId="79186B9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09796F">
                    <w:rPr>
                      <w:rFonts w:ascii="Arial" w:eastAsia="Calibri" w:hAnsi="Arial" w:cs="Arial"/>
                      <w:b/>
                      <w:bCs/>
                      <w:sz w:val="24"/>
                      <w:szCs w:val="24"/>
                    </w:rPr>
                    <w:t>ych</w:t>
                  </w:r>
                </w:p>
                <w:p w14:paraId="2C662F5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6733CE76" w14:textId="10E82082"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B004C44" w14:textId="77777777" w:rsidTr="0009796F">
              <w:tc>
                <w:tcPr>
                  <w:tcW w:w="704" w:type="dxa"/>
                  <w:tcBorders>
                    <w:bottom w:val="single" w:sz="4" w:space="0" w:color="auto"/>
                  </w:tcBorders>
                  <w:shd w:val="clear" w:color="auto" w:fill="auto"/>
                  <w:vAlign w:val="center"/>
                </w:tcPr>
                <w:p w14:paraId="78D2B92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716546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7DB48553"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3EB0CCA8" w14:textId="25A9C9EE"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FA82FA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123A209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1AC95A1A" w14:textId="77777777" w:rsidTr="0009796F">
              <w:tc>
                <w:tcPr>
                  <w:tcW w:w="704" w:type="dxa"/>
                  <w:tcBorders>
                    <w:top w:val="single" w:sz="4" w:space="0" w:color="auto"/>
                  </w:tcBorders>
                  <w:shd w:val="clear" w:color="auto" w:fill="auto"/>
                  <w:vAlign w:val="center"/>
                </w:tcPr>
                <w:p w14:paraId="357AB4A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F705BDB"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15 01 03</w:t>
                  </w:r>
                </w:p>
              </w:tc>
              <w:tc>
                <w:tcPr>
                  <w:tcW w:w="2884" w:type="dxa"/>
                  <w:tcBorders>
                    <w:top w:val="single" w:sz="4" w:space="0" w:color="auto"/>
                    <w:left w:val="nil"/>
                    <w:bottom w:val="single" w:sz="4" w:space="0" w:color="auto"/>
                    <w:right w:val="single" w:sz="4" w:space="0" w:color="auto"/>
                  </w:tcBorders>
                  <w:shd w:val="clear" w:color="auto" w:fill="auto"/>
                  <w:vAlign w:val="center"/>
                </w:tcPr>
                <w:p w14:paraId="6ED14733"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5480B274" w14:textId="116BC780"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84AFA6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1F765C8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0B853E2A" w14:textId="77777777" w:rsidTr="0009796F">
              <w:tc>
                <w:tcPr>
                  <w:tcW w:w="704" w:type="dxa"/>
                  <w:shd w:val="clear" w:color="auto" w:fill="auto"/>
                  <w:vAlign w:val="center"/>
                </w:tcPr>
                <w:p w14:paraId="399258D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E67B95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7B1034E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2C3E8BD6" w14:textId="6DA5573A"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68757E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144E80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79359468" w14:textId="77777777" w:rsidTr="0009796F">
              <w:tc>
                <w:tcPr>
                  <w:tcW w:w="704" w:type="dxa"/>
                  <w:shd w:val="clear" w:color="auto" w:fill="auto"/>
                  <w:vAlign w:val="center"/>
                </w:tcPr>
                <w:p w14:paraId="11AE95E5"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71B9345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5E5BEFE4" w14:textId="66EB3BC9"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r w:rsidR="00F21170" w:rsidRPr="001659CE">
                    <w:rPr>
                      <w:rFonts w:ascii="Arial" w:hAnsi="Arial" w:cs="Arial"/>
                      <w:bCs/>
                      <w:sz w:val="24"/>
                      <w:szCs w:val="24"/>
                    </w:rPr>
                    <w:br/>
                  </w:r>
                  <w:r w:rsidRPr="001659CE">
                    <w:rPr>
                      <w:rFonts w:ascii="Arial" w:hAnsi="Arial" w:cs="Arial"/>
                      <w:bCs/>
                      <w:sz w:val="24"/>
                      <w:szCs w:val="24"/>
                    </w:rPr>
                    <w:t xml:space="preserve">niż wymienione </w:t>
                  </w:r>
                  <w:r w:rsidRPr="001659CE">
                    <w:rPr>
                      <w:rFonts w:ascii="Arial" w:hAnsi="Arial" w:cs="Arial"/>
                      <w:bCs/>
                      <w:sz w:val="24"/>
                      <w:szCs w:val="24"/>
                    </w:rPr>
                    <w:br/>
                    <w:t>w 19 12 06</w:t>
                  </w:r>
                </w:p>
                <w:p w14:paraId="691A4971" w14:textId="37CA1387"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08071D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4A9CB76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E60CFD" w:rsidRPr="001659CE" w14:paraId="0EE6FFC7" w14:textId="77777777" w:rsidTr="0009796F">
              <w:tc>
                <w:tcPr>
                  <w:tcW w:w="704" w:type="dxa"/>
                  <w:shd w:val="clear" w:color="auto" w:fill="auto"/>
                  <w:vAlign w:val="center"/>
                </w:tcPr>
                <w:p w14:paraId="178B426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547E72F5"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409EFCD0"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120CF42D" w14:textId="080EF378"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16002DA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w:t>
                  </w:r>
                </w:p>
              </w:tc>
              <w:tc>
                <w:tcPr>
                  <w:tcW w:w="2298" w:type="dxa"/>
                  <w:tcBorders>
                    <w:top w:val="nil"/>
                    <w:left w:val="nil"/>
                    <w:bottom w:val="single" w:sz="4" w:space="0" w:color="auto"/>
                    <w:right w:val="single" w:sz="4" w:space="0" w:color="auto"/>
                  </w:tcBorders>
                  <w:shd w:val="clear" w:color="auto" w:fill="auto"/>
                  <w:vAlign w:val="center"/>
                </w:tcPr>
                <w:p w14:paraId="1FE4283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1 500</w:t>
                  </w:r>
                </w:p>
              </w:tc>
            </w:tr>
            <w:tr w:rsidR="00BF1D8F" w:rsidRPr="001659CE" w14:paraId="41F64AF8" w14:textId="77777777" w:rsidTr="0009796F">
              <w:tc>
                <w:tcPr>
                  <w:tcW w:w="4818" w:type="dxa"/>
                  <w:gridSpan w:val="3"/>
                  <w:tcBorders>
                    <w:right w:val="single" w:sz="4" w:space="0" w:color="auto"/>
                  </w:tcBorders>
                  <w:shd w:val="clear" w:color="auto" w:fill="auto"/>
                  <w:vAlign w:val="center"/>
                </w:tcPr>
                <w:p w14:paraId="26E8289B"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247E452B" w14:textId="667829DD"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4EEF2133" w14:textId="2E559693"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6D98C4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60</w:t>
                  </w:r>
                </w:p>
              </w:tc>
              <w:tc>
                <w:tcPr>
                  <w:tcW w:w="2298" w:type="dxa"/>
                  <w:tcBorders>
                    <w:top w:val="single" w:sz="4" w:space="0" w:color="auto"/>
                    <w:left w:val="nil"/>
                    <w:bottom w:val="single" w:sz="4" w:space="0" w:color="auto"/>
                    <w:right w:val="single" w:sz="4" w:space="0" w:color="auto"/>
                  </w:tcBorders>
                  <w:shd w:val="clear" w:color="auto" w:fill="auto"/>
                  <w:vAlign w:val="center"/>
                </w:tcPr>
                <w:p w14:paraId="22E8399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7 500</w:t>
                  </w:r>
                </w:p>
              </w:tc>
            </w:tr>
          </w:tbl>
          <w:p w14:paraId="20A6E243" w14:textId="77777777" w:rsidR="00E60CFD" w:rsidRPr="001659CE" w:rsidRDefault="00E60CFD" w:rsidP="008B1CEC">
            <w:pPr>
              <w:spacing w:after="160" w:line="320" w:lineRule="atLeast"/>
              <w:rPr>
                <w:rFonts w:ascii="Arial" w:eastAsia="Times New Roman" w:hAnsi="Arial" w:cs="Arial"/>
                <w:b/>
                <w:sz w:val="24"/>
                <w:szCs w:val="24"/>
                <w:u w:val="single"/>
              </w:rPr>
            </w:pPr>
          </w:p>
          <w:p w14:paraId="17ED3DE8" w14:textId="77777777" w:rsidR="003925CD" w:rsidRPr="001659CE" w:rsidRDefault="003925CD" w:rsidP="008B1CEC">
            <w:pPr>
              <w:spacing w:after="160" w:line="320" w:lineRule="atLeast"/>
              <w:rPr>
                <w:rFonts w:ascii="Arial" w:eastAsia="Times New Roman" w:hAnsi="Arial" w:cs="Arial"/>
                <w:b/>
                <w:sz w:val="24"/>
                <w:szCs w:val="24"/>
                <w:u w:val="single"/>
              </w:rPr>
            </w:pPr>
          </w:p>
          <w:p w14:paraId="7C8D7F8C" w14:textId="77777777" w:rsidR="003925CD" w:rsidRPr="001659CE" w:rsidRDefault="003925CD" w:rsidP="008B1CEC">
            <w:pPr>
              <w:spacing w:after="160" w:line="320" w:lineRule="atLeast"/>
              <w:rPr>
                <w:rFonts w:ascii="Arial" w:eastAsia="Times New Roman" w:hAnsi="Arial" w:cs="Arial"/>
                <w:b/>
                <w:sz w:val="24"/>
                <w:szCs w:val="24"/>
                <w:u w:val="single"/>
              </w:rPr>
            </w:pPr>
          </w:p>
          <w:p w14:paraId="022698C7" w14:textId="77777777" w:rsidR="003925CD" w:rsidRPr="001659CE" w:rsidRDefault="003925CD" w:rsidP="008B1CEC">
            <w:pPr>
              <w:spacing w:after="160" w:line="320" w:lineRule="atLeast"/>
              <w:rPr>
                <w:rFonts w:ascii="Arial" w:eastAsia="Times New Roman" w:hAnsi="Arial" w:cs="Arial"/>
                <w:b/>
                <w:sz w:val="24"/>
                <w:szCs w:val="24"/>
                <w:u w:val="single"/>
              </w:rPr>
            </w:pPr>
          </w:p>
          <w:p w14:paraId="5DE33721" w14:textId="77777777" w:rsidR="003925CD" w:rsidRPr="001659CE" w:rsidRDefault="003925CD" w:rsidP="008B1CEC">
            <w:pPr>
              <w:spacing w:after="160" w:line="320" w:lineRule="atLeast"/>
              <w:rPr>
                <w:rFonts w:ascii="Arial" w:eastAsia="Times New Roman" w:hAnsi="Arial" w:cs="Arial"/>
                <w:b/>
                <w:sz w:val="24"/>
                <w:szCs w:val="24"/>
                <w:u w:val="single"/>
              </w:rPr>
            </w:pPr>
          </w:p>
          <w:p w14:paraId="183BDCDC" w14:textId="77777777" w:rsidR="003925CD" w:rsidRPr="001659CE" w:rsidRDefault="003925CD" w:rsidP="008B1CEC">
            <w:pPr>
              <w:spacing w:after="160" w:line="320" w:lineRule="atLeast"/>
              <w:rPr>
                <w:rFonts w:ascii="Arial" w:eastAsia="Times New Roman" w:hAnsi="Arial" w:cs="Arial"/>
                <w:b/>
                <w:sz w:val="24"/>
                <w:szCs w:val="24"/>
                <w:u w:val="single"/>
              </w:rPr>
            </w:pPr>
          </w:p>
          <w:p w14:paraId="1DF6FBF0" w14:textId="77777777" w:rsidR="003925CD" w:rsidRPr="001659CE" w:rsidRDefault="003925CD" w:rsidP="008B1CEC">
            <w:pPr>
              <w:spacing w:after="160" w:line="320" w:lineRule="atLeast"/>
              <w:rPr>
                <w:rFonts w:ascii="Arial" w:eastAsia="Times New Roman" w:hAnsi="Arial" w:cs="Arial"/>
                <w:b/>
                <w:sz w:val="24"/>
                <w:szCs w:val="24"/>
                <w:u w:val="single"/>
              </w:rPr>
            </w:pPr>
          </w:p>
          <w:p w14:paraId="591ED6DC" w14:textId="6491468F" w:rsidR="003925CD"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3D42F9D5" w14:textId="138173D0"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G-5</w:t>
            </w:r>
            <w:r w:rsidR="003471BA" w:rsidRPr="001659CE">
              <w:rPr>
                <w:rFonts w:cs="Arial"/>
                <w:b/>
                <w:sz w:val="24"/>
                <w:szCs w:val="24"/>
              </w:rPr>
              <w:t>,</w:t>
            </w:r>
            <w:r w:rsidRPr="001659CE">
              <w:rPr>
                <w:rFonts w:cs="Arial"/>
                <w:b/>
                <w:sz w:val="24"/>
                <w:szCs w:val="24"/>
              </w:rPr>
              <w:t xml:space="preserve"> o powierzchni 200 m</w:t>
            </w:r>
            <w:r w:rsidRPr="001659CE">
              <w:rPr>
                <w:rFonts w:cs="Arial"/>
                <w:b/>
                <w:sz w:val="24"/>
                <w:szCs w:val="24"/>
                <w:vertAlign w:val="superscript"/>
              </w:rPr>
              <w:t>2</w:t>
            </w:r>
          </w:p>
          <w:p w14:paraId="0B4C4EF2" w14:textId="77777777" w:rsidR="003925CD" w:rsidRPr="001659CE" w:rsidRDefault="003925CD" w:rsidP="00B22393">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7EA45488" w14:textId="77777777" w:rsidTr="0009796F">
              <w:tc>
                <w:tcPr>
                  <w:tcW w:w="704" w:type="dxa"/>
                  <w:shd w:val="clear" w:color="auto" w:fill="auto"/>
                  <w:vAlign w:val="center"/>
                </w:tcPr>
                <w:p w14:paraId="4D7743E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73741754"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47AFF6B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44998900" w14:textId="5CCFBF66"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5129A4C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45A2858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06EAAC0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73D70DD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655CC519" w14:textId="28EE9960"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1C39F361" w14:textId="174FA43F" w:rsidR="004020E6" w:rsidRPr="001659CE" w:rsidRDefault="004020E6"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763A8BC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3F12472F"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B41BEE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4455BD0" w14:textId="4ACE3170"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09796F">
                    <w:rPr>
                      <w:rFonts w:ascii="Arial" w:eastAsia="Calibri" w:hAnsi="Arial" w:cs="Arial"/>
                      <w:b/>
                      <w:bCs/>
                      <w:sz w:val="24"/>
                      <w:szCs w:val="24"/>
                    </w:rPr>
                    <w:t>ych</w:t>
                  </w:r>
                </w:p>
                <w:p w14:paraId="53E027B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596123B9" w14:textId="6CB135CA"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2F4110D" w14:textId="77777777" w:rsidTr="0009796F">
              <w:tc>
                <w:tcPr>
                  <w:tcW w:w="704" w:type="dxa"/>
                  <w:shd w:val="clear" w:color="auto" w:fill="auto"/>
                  <w:vAlign w:val="center"/>
                </w:tcPr>
                <w:p w14:paraId="014BEDE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8F3752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24BBC1C6"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0EE1A9F8" w14:textId="097D3DE2"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2423D67"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23A55A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59886EC0" w14:textId="77777777" w:rsidTr="0009796F">
              <w:tc>
                <w:tcPr>
                  <w:tcW w:w="704" w:type="dxa"/>
                  <w:shd w:val="clear" w:color="auto" w:fill="auto"/>
                  <w:vAlign w:val="center"/>
                </w:tcPr>
                <w:p w14:paraId="783F117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268DD1B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38CD049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29B3C222" w14:textId="52058505"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02B6BF7"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CD9C5D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5AAA3600" w14:textId="77777777" w:rsidTr="0009796F">
              <w:tc>
                <w:tcPr>
                  <w:tcW w:w="704" w:type="dxa"/>
                  <w:shd w:val="clear" w:color="auto" w:fill="auto"/>
                  <w:vAlign w:val="center"/>
                </w:tcPr>
                <w:p w14:paraId="620D8FD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3D533D7C"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1E79F0F4"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3D6AA1DA" w14:textId="2C3593F5"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ECFFFF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4C9A689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6F185586" w14:textId="77777777" w:rsidTr="0009796F">
              <w:tc>
                <w:tcPr>
                  <w:tcW w:w="704" w:type="dxa"/>
                  <w:shd w:val="clear" w:color="auto" w:fill="auto"/>
                  <w:vAlign w:val="center"/>
                </w:tcPr>
                <w:p w14:paraId="4EE6881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7D0008B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506C8F87"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59D22818" w14:textId="77777777" w:rsidR="003925C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p>
                <w:p w14:paraId="66E18DF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w 19 12 06</w:t>
                  </w:r>
                </w:p>
                <w:p w14:paraId="055B21F6" w14:textId="6E58FCA7"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143286F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716FF50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4F40BE25" w14:textId="77777777" w:rsidTr="0009796F">
              <w:tc>
                <w:tcPr>
                  <w:tcW w:w="704" w:type="dxa"/>
                  <w:shd w:val="clear" w:color="auto" w:fill="auto"/>
                  <w:vAlign w:val="center"/>
                </w:tcPr>
                <w:p w14:paraId="1395EE3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79E17E0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15E55DD1"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5AAD2457" w14:textId="76116F3D"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F580E3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30267AC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BF1D8F" w:rsidRPr="001659CE" w14:paraId="63551869" w14:textId="77777777" w:rsidTr="0009796F">
              <w:tc>
                <w:tcPr>
                  <w:tcW w:w="4818" w:type="dxa"/>
                  <w:gridSpan w:val="3"/>
                  <w:tcBorders>
                    <w:right w:val="single" w:sz="4" w:space="0" w:color="auto"/>
                  </w:tcBorders>
                  <w:shd w:val="clear" w:color="auto" w:fill="auto"/>
                  <w:vAlign w:val="center"/>
                </w:tcPr>
                <w:p w14:paraId="582AEC46"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6BBCA0EB" w14:textId="4F5BB52E"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01CB5E79" w14:textId="1B4CC8B6"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71F3F0F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66F351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10 000</w:t>
                  </w:r>
                </w:p>
              </w:tc>
            </w:tr>
          </w:tbl>
          <w:p w14:paraId="5296588C" w14:textId="77777777" w:rsidR="00E60CFD" w:rsidRPr="001659CE" w:rsidRDefault="00E60CFD" w:rsidP="008B1CEC">
            <w:pPr>
              <w:spacing w:after="160" w:line="320" w:lineRule="atLeast"/>
              <w:rPr>
                <w:rFonts w:ascii="Arial" w:eastAsia="Times New Roman" w:hAnsi="Arial" w:cs="Arial"/>
                <w:b/>
                <w:sz w:val="24"/>
                <w:szCs w:val="24"/>
                <w:u w:val="single"/>
              </w:rPr>
            </w:pPr>
          </w:p>
          <w:p w14:paraId="6BF73B5C" w14:textId="77777777" w:rsidR="003925CD" w:rsidRPr="001659CE" w:rsidRDefault="003925CD" w:rsidP="008B1CEC">
            <w:pPr>
              <w:spacing w:after="160" w:line="320" w:lineRule="atLeast"/>
              <w:rPr>
                <w:rFonts w:ascii="Arial" w:eastAsia="Times New Roman" w:hAnsi="Arial" w:cs="Arial"/>
                <w:b/>
                <w:sz w:val="24"/>
                <w:szCs w:val="24"/>
                <w:u w:val="single"/>
              </w:rPr>
            </w:pPr>
          </w:p>
          <w:p w14:paraId="3B687D26" w14:textId="77777777" w:rsidR="003925CD" w:rsidRPr="001659CE" w:rsidRDefault="003925CD" w:rsidP="008B1CEC">
            <w:pPr>
              <w:spacing w:after="160" w:line="320" w:lineRule="atLeast"/>
              <w:rPr>
                <w:rFonts w:ascii="Arial" w:eastAsia="Times New Roman" w:hAnsi="Arial" w:cs="Arial"/>
                <w:b/>
                <w:sz w:val="24"/>
                <w:szCs w:val="24"/>
                <w:u w:val="single"/>
              </w:rPr>
            </w:pPr>
          </w:p>
          <w:p w14:paraId="3A64B751" w14:textId="77777777" w:rsidR="003925CD" w:rsidRPr="001659CE" w:rsidRDefault="003925CD" w:rsidP="008B1CEC">
            <w:pPr>
              <w:spacing w:after="160" w:line="320" w:lineRule="atLeast"/>
              <w:rPr>
                <w:rFonts w:ascii="Arial" w:eastAsia="Times New Roman" w:hAnsi="Arial" w:cs="Arial"/>
                <w:b/>
                <w:sz w:val="24"/>
                <w:szCs w:val="24"/>
                <w:u w:val="single"/>
              </w:rPr>
            </w:pPr>
          </w:p>
          <w:p w14:paraId="65B6BC92" w14:textId="77777777" w:rsidR="003925CD" w:rsidRPr="001659CE" w:rsidRDefault="003925CD" w:rsidP="008B1CEC">
            <w:pPr>
              <w:spacing w:after="160" w:line="320" w:lineRule="atLeast"/>
              <w:rPr>
                <w:rFonts w:ascii="Arial" w:eastAsia="Times New Roman" w:hAnsi="Arial" w:cs="Arial"/>
                <w:b/>
                <w:sz w:val="24"/>
                <w:szCs w:val="24"/>
                <w:u w:val="single"/>
              </w:rPr>
            </w:pPr>
          </w:p>
          <w:p w14:paraId="2C5C617C" w14:textId="77777777" w:rsidR="003925CD" w:rsidRPr="001659CE" w:rsidRDefault="003925CD" w:rsidP="008B1CEC">
            <w:pPr>
              <w:spacing w:after="160" w:line="320" w:lineRule="atLeast"/>
              <w:rPr>
                <w:rFonts w:ascii="Arial" w:eastAsia="Times New Roman" w:hAnsi="Arial" w:cs="Arial"/>
                <w:b/>
                <w:sz w:val="24"/>
                <w:szCs w:val="24"/>
                <w:u w:val="single"/>
              </w:rPr>
            </w:pPr>
          </w:p>
          <w:p w14:paraId="026FCA8D" w14:textId="77777777" w:rsidR="003925CD" w:rsidRPr="001659CE" w:rsidRDefault="003925CD" w:rsidP="008B1CEC">
            <w:pPr>
              <w:spacing w:after="160" w:line="320" w:lineRule="atLeast"/>
              <w:rPr>
                <w:rFonts w:ascii="Arial" w:eastAsia="Times New Roman" w:hAnsi="Arial" w:cs="Arial"/>
                <w:b/>
                <w:sz w:val="24"/>
                <w:szCs w:val="24"/>
                <w:u w:val="single"/>
              </w:rPr>
            </w:pPr>
          </w:p>
          <w:p w14:paraId="25DC6B2B" w14:textId="7648E514" w:rsidR="003925CD"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30CC4DB9" w14:textId="6E54DD66" w:rsidR="003471BA"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G-6</w:t>
            </w:r>
            <w:r w:rsidR="003471BA" w:rsidRPr="001659CE">
              <w:rPr>
                <w:rFonts w:cs="Arial"/>
                <w:b/>
                <w:sz w:val="24"/>
                <w:szCs w:val="24"/>
              </w:rPr>
              <w:t>,</w:t>
            </w:r>
            <w:r w:rsidRPr="001659CE">
              <w:rPr>
                <w:rFonts w:cs="Arial"/>
                <w:b/>
                <w:sz w:val="24"/>
                <w:szCs w:val="24"/>
              </w:rPr>
              <w:t xml:space="preserve"> o powierzchni 140 m</w:t>
            </w:r>
            <w:r w:rsidRPr="001659CE">
              <w:rPr>
                <w:rFonts w:cs="Arial"/>
                <w:b/>
                <w:sz w:val="24"/>
                <w:szCs w:val="24"/>
                <w:vertAlign w:val="superscript"/>
              </w:rPr>
              <w:t>2</w:t>
            </w:r>
          </w:p>
          <w:p w14:paraId="66784F35" w14:textId="77777777" w:rsidR="003925CD" w:rsidRPr="001659CE" w:rsidRDefault="003925CD" w:rsidP="003471BA">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0EA43A32" w14:textId="77777777" w:rsidTr="0009796F">
              <w:tc>
                <w:tcPr>
                  <w:tcW w:w="704" w:type="dxa"/>
                  <w:shd w:val="clear" w:color="auto" w:fill="auto"/>
                  <w:vAlign w:val="center"/>
                </w:tcPr>
                <w:p w14:paraId="7D372650"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47C5CE43"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0A86BC4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6DF1C4C2" w14:textId="58DF12F6"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6F1645E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4485944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53953E87"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1F8CB4BC"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69D4B789" w14:textId="00E757D7"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73FE5527" w14:textId="1AF2A5F0" w:rsidR="004020E6" w:rsidRPr="001659CE" w:rsidRDefault="004020E6"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7F15B69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7F0AE81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6077AD5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6A412EAE" w14:textId="661A5DAA"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09796F">
                    <w:rPr>
                      <w:rFonts w:ascii="Arial" w:eastAsia="Calibri" w:hAnsi="Arial" w:cs="Arial"/>
                      <w:b/>
                      <w:bCs/>
                      <w:sz w:val="24"/>
                      <w:szCs w:val="24"/>
                    </w:rPr>
                    <w:t>ych</w:t>
                  </w:r>
                </w:p>
                <w:p w14:paraId="61A8A7C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1E391340" w14:textId="24589256"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2543EC1" w14:textId="77777777" w:rsidTr="0009796F">
              <w:tc>
                <w:tcPr>
                  <w:tcW w:w="704" w:type="dxa"/>
                  <w:shd w:val="clear" w:color="auto" w:fill="auto"/>
                  <w:vAlign w:val="center"/>
                </w:tcPr>
                <w:p w14:paraId="4D594FA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650A78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3FABAED7"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0F38EB26" w14:textId="30837EFE"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5A1CE5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w:t>
                  </w:r>
                </w:p>
              </w:tc>
              <w:tc>
                <w:tcPr>
                  <w:tcW w:w="2298" w:type="dxa"/>
                  <w:tcBorders>
                    <w:top w:val="single" w:sz="4" w:space="0" w:color="auto"/>
                    <w:left w:val="nil"/>
                    <w:bottom w:val="single" w:sz="4" w:space="0" w:color="auto"/>
                    <w:right w:val="single" w:sz="4" w:space="0" w:color="auto"/>
                  </w:tcBorders>
                  <w:shd w:val="clear" w:color="auto" w:fill="auto"/>
                  <w:vAlign w:val="center"/>
                </w:tcPr>
                <w:p w14:paraId="7B74FE7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04728187" w14:textId="77777777" w:rsidTr="0009796F">
              <w:tc>
                <w:tcPr>
                  <w:tcW w:w="704" w:type="dxa"/>
                  <w:shd w:val="clear" w:color="auto" w:fill="auto"/>
                  <w:vAlign w:val="center"/>
                </w:tcPr>
                <w:p w14:paraId="04F84C4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449220CC"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389D3481"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3500FB04" w14:textId="385F3C68"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1AA982E"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40</w:t>
                  </w:r>
                </w:p>
              </w:tc>
              <w:tc>
                <w:tcPr>
                  <w:tcW w:w="2298" w:type="dxa"/>
                  <w:tcBorders>
                    <w:top w:val="nil"/>
                    <w:left w:val="nil"/>
                    <w:bottom w:val="single" w:sz="4" w:space="0" w:color="auto"/>
                    <w:right w:val="single" w:sz="4" w:space="0" w:color="auto"/>
                  </w:tcBorders>
                  <w:shd w:val="clear" w:color="auto" w:fill="auto"/>
                  <w:vAlign w:val="center"/>
                </w:tcPr>
                <w:p w14:paraId="089CDA6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155EECD4" w14:textId="77777777" w:rsidTr="0009796F">
              <w:tc>
                <w:tcPr>
                  <w:tcW w:w="704" w:type="dxa"/>
                  <w:shd w:val="clear" w:color="auto" w:fill="auto"/>
                  <w:vAlign w:val="center"/>
                </w:tcPr>
                <w:p w14:paraId="37DFCAB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1F6F846E"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08CC741B"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14382F47" w14:textId="01F400B9"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A7A7CE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w:t>
                  </w:r>
                </w:p>
              </w:tc>
              <w:tc>
                <w:tcPr>
                  <w:tcW w:w="2298" w:type="dxa"/>
                  <w:tcBorders>
                    <w:top w:val="nil"/>
                    <w:left w:val="nil"/>
                    <w:bottom w:val="single" w:sz="4" w:space="0" w:color="auto"/>
                    <w:right w:val="single" w:sz="4" w:space="0" w:color="auto"/>
                  </w:tcBorders>
                  <w:shd w:val="clear" w:color="auto" w:fill="auto"/>
                  <w:vAlign w:val="center"/>
                </w:tcPr>
                <w:p w14:paraId="58176A8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0E0A557B" w14:textId="77777777" w:rsidTr="0009796F">
              <w:tc>
                <w:tcPr>
                  <w:tcW w:w="704" w:type="dxa"/>
                  <w:shd w:val="clear" w:color="auto" w:fill="auto"/>
                  <w:vAlign w:val="center"/>
                </w:tcPr>
                <w:p w14:paraId="75B0396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04984EE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24FC1940" w14:textId="77777777" w:rsidR="004020E6"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515F1F72" w14:textId="76618350"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niż wymienione</w:t>
                  </w:r>
                  <w:r w:rsidRPr="001659CE">
                    <w:rPr>
                      <w:rFonts w:ascii="Arial" w:hAnsi="Arial" w:cs="Arial"/>
                      <w:bCs/>
                      <w:sz w:val="24"/>
                      <w:szCs w:val="24"/>
                    </w:rPr>
                    <w:br/>
                    <w:t>w 19 12 06</w:t>
                  </w:r>
                </w:p>
                <w:p w14:paraId="62181696" w14:textId="268EDA72"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51275F71"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w:t>
                  </w:r>
                </w:p>
              </w:tc>
              <w:tc>
                <w:tcPr>
                  <w:tcW w:w="2298" w:type="dxa"/>
                  <w:tcBorders>
                    <w:top w:val="nil"/>
                    <w:left w:val="nil"/>
                    <w:bottom w:val="single" w:sz="4" w:space="0" w:color="auto"/>
                    <w:right w:val="single" w:sz="4" w:space="0" w:color="auto"/>
                  </w:tcBorders>
                  <w:shd w:val="clear" w:color="auto" w:fill="auto"/>
                  <w:vAlign w:val="center"/>
                </w:tcPr>
                <w:p w14:paraId="6E8561EB"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E60CFD" w:rsidRPr="001659CE" w14:paraId="374B5A81" w14:textId="77777777" w:rsidTr="0009796F">
              <w:tc>
                <w:tcPr>
                  <w:tcW w:w="704" w:type="dxa"/>
                  <w:shd w:val="clear" w:color="auto" w:fill="auto"/>
                  <w:vAlign w:val="center"/>
                </w:tcPr>
                <w:p w14:paraId="3D7E12B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28A1F2AB"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252F4752"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67E75652" w14:textId="4946336A"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0E77D9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40</w:t>
                  </w:r>
                </w:p>
              </w:tc>
              <w:tc>
                <w:tcPr>
                  <w:tcW w:w="2298" w:type="dxa"/>
                  <w:tcBorders>
                    <w:top w:val="nil"/>
                    <w:left w:val="nil"/>
                    <w:bottom w:val="single" w:sz="4" w:space="0" w:color="auto"/>
                    <w:right w:val="single" w:sz="4" w:space="0" w:color="auto"/>
                  </w:tcBorders>
                  <w:shd w:val="clear" w:color="auto" w:fill="auto"/>
                  <w:vAlign w:val="center"/>
                </w:tcPr>
                <w:p w14:paraId="3BC95EE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1 000</w:t>
                  </w:r>
                </w:p>
              </w:tc>
            </w:tr>
            <w:tr w:rsidR="00BF1D8F" w:rsidRPr="001659CE" w14:paraId="4B9F5A95" w14:textId="77777777" w:rsidTr="0009796F">
              <w:tc>
                <w:tcPr>
                  <w:tcW w:w="4818" w:type="dxa"/>
                  <w:gridSpan w:val="3"/>
                  <w:tcBorders>
                    <w:right w:val="single" w:sz="4" w:space="0" w:color="auto"/>
                  </w:tcBorders>
                  <w:shd w:val="clear" w:color="auto" w:fill="auto"/>
                  <w:vAlign w:val="center"/>
                </w:tcPr>
                <w:p w14:paraId="4EEFAFEA"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3DA40EF5" w14:textId="44C41A66"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60DBC760" w14:textId="21CFD82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A7C96C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40</w:t>
                  </w:r>
                </w:p>
              </w:tc>
              <w:tc>
                <w:tcPr>
                  <w:tcW w:w="2298" w:type="dxa"/>
                  <w:tcBorders>
                    <w:top w:val="single" w:sz="4" w:space="0" w:color="auto"/>
                    <w:left w:val="nil"/>
                    <w:bottom w:val="single" w:sz="4" w:space="0" w:color="auto"/>
                    <w:right w:val="single" w:sz="4" w:space="0" w:color="auto"/>
                  </w:tcBorders>
                  <w:shd w:val="clear" w:color="auto" w:fill="auto"/>
                  <w:vAlign w:val="center"/>
                </w:tcPr>
                <w:p w14:paraId="48B10F2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5 000</w:t>
                  </w:r>
                </w:p>
              </w:tc>
            </w:tr>
          </w:tbl>
          <w:p w14:paraId="3B62D2EE" w14:textId="77777777" w:rsidR="00E60CFD" w:rsidRPr="001659CE" w:rsidRDefault="00E60CFD" w:rsidP="008B1CEC">
            <w:pPr>
              <w:spacing w:after="160" w:line="320" w:lineRule="atLeast"/>
              <w:rPr>
                <w:rFonts w:ascii="Arial" w:eastAsia="Times New Roman" w:hAnsi="Arial" w:cs="Arial"/>
                <w:b/>
                <w:sz w:val="24"/>
                <w:szCs w:val="24"/>
                <w:u w:val="single"/>
              </w:rPr>
            </w:pPr>
          </w:p>
          <w:p w14:paraId="18B1B420" w14:textId="77777777" w:rsidR="003925CD" w:rsidRPr="001659CE" w:rsidRDefault="003925CD" w:rsidP="008B1CEC">
            <w:pPr>
              <w:spacing w:after="160" w:line="320" w:lineRule="atLeast"/>
              <w:rPr>
                <w:rFonts w:ascii="Arial" w:eastAsia="Times New Roman" w:hAnsi="Arial" w:cs="Arial"/>
                <w:b/>
                <w:sz w:val="24"/>
                <w:szCs w:val="24"/>
                <w:u w:val="single"/>
              </w:rPr>
            </w:pPr>
          </w:p>
          <w:p w14:paraId="6DC3CAAE" w14:textId="77777777" w:rsidR="003925CD" w:rsidRPr="001659CE" w:rsidRDefault="003925CD" w:rsidP="008B1CEC">
            <w:pPr>
              <w:spacing w:after="160" w:line="320" w:lineRule="atLeast"/>
              <w:rPr>
                <w:rFonts w:ascii="Arial" w:eastAsia="Times New Roman" w:hAnsi="Arial" w:cs="Arial"/>
                <w:b/>
                <w:sz w:val="24"/>
                <w:szCs w:val="24"/>
                <w:u w:val="single"/>
              </w:rPr>
            </w:pPr>
          </w:p>
          <w:p w14:paraId="336CD2BE" w14:textId="77777777" w:rsidR="003925CD" w:rsidRPr="001659CE" w:rsidRDefault="003925CD" w:rsidP="008B1CEC">
            <w:pPr>
              <w:spacing w:after="160" w:line="320" w:lineRule="atLeast"/>
              <w:rPr>
                <w:rFonts w:ascii="Arial" w:eastAsia="Times New Roman" w:hAnsi="Arial" w:cs="Arial"/>
                <w:b/>
                <w:sz w:val="24"/>
                <w:szCs w:val="24"/>
                <w:u w:val="single"/>
              </w:rPr>
            </w:pPr>
          </w:p>
          <w:p w14:paraId="7EE65254" w14:textId="77777777" w:rsidR="003925CD" w:rsidRPr="001659CE" w:rsidRDefault="003925CD" w:rsidP="008B1CEC">
            <w:pPr>
              <w:spacing w:after="160" w:line="320" w:lineRule="atLeast"/>
              <w:rPr>
                <w:rFonts w:ascii="Arial" w:eastAsia="Times New Roman" w:hAnsi="Arial" w:cs="Arial"/>
                <w:b/>
                <w:sz w:val="24"/>
                <w:szCs w:val="24"/>
                <w:u w:val="single"/>
              </w:rPr>
            </w:pPr>
          </w:p>
          <w:p w14:paraId="18A5A0C9" w14:textId="77777777" w:rsidR="003925CD" w:rsidRPr="001659CE" w:rsidRDefault="003925CD" w:rsidP="008B1CEC">
            <w:pPr>
              <w:spacing w:after="160" w:line="320" w:lineRule="atLeast"/>
              <w:rPr>
                <w:rFonts w:ascii="Arial" w:eastAsia="Times New Roman" w:hAnsi="Arial" w:cs="Arial"/>
                <w:b/>
                <w:sz w:val="24"/>
                <w:szCs w:val="24"/>
                <w:u w:val="single"/>
              </w:rPr>
            </w:pPr>
          </w:p>
          <w:p w14:paraId="5965FCE1" w14:textId="77777777" w:rsidR="003925CD" w:rsidRPr="001659CE" w:rsidRDefault="003925CD" w:rsidP="008B1CEC">
            <w:pPr>
              <w:spacing w:after="160" w:line="320" w:lineRule="atLeast"/>
              <w:rPr>
                <w:rFonts w:ascii="Arial" w:eastAsia="Times New Roman" w:hAnsi="Arial" w:cs="Arial"/>
                <w:b/>
                <w:sz w:val="24"/>
                <w:szCs w:val="24"/>
                <w:u w:val="single"/>
              </w:rPr>
            </w:pPr>
          </w:p>
          <w:p w14:paraId="13B3FC4F" w14:textId="642977DB" w:rsidR="003925CD"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1EA4BEAF" w14:textId="460C1296" w:rsidR="003471BA" w:rsidRPr="00B22393"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G-7</w:t>
            </w:r>
            <w:r w:rsidR="003471BA" w:rsidRPr="001659CE">
              <w:rPr>
                <w:rFonts w:cs="Arial"/>
                <w:b/>
                <w:sz w:val="24"/>
                <w:szCs w:val="24"/>
              </w:rPr>
              <w:t>,</w:t>
            </w:r>
            <w:r w:rsidRPr="001659CE">
              <w:rPr>
                <w:rFonts w:cs="Arial"/>
                <w:b/>
                <w:sz w:val="24"/>
                <w:szCs w:val="24"/>
              </w:rPr>
              <w:t xml:space="preserve"> o powierzchni 105 m</w:t>
            </w:r>
            <w:r w:rsidRPr="001659CE">
              <w:rPr>
                <w:rFonts w:cs="Arial"/>
                <w:b/>
                <w:sz w:val="24"/>
                <w:szCs w:val="24"/>
                <w:vertAlign w:val="superscript"/>
              </w:rPr>
              <w:t>2</w:t>
            </w:r>
          </w:p>
          <w:p w14:paraId="32ADDCBD" w14:textId="77777777" w:rsidR="003925CD" w:rsidRPr="001659CE" w:rsidRDefault="003925CD" w:rsidP="003471BA">
            <w:pPr>
              <w:spacing w:after="160" w:line="320" w:lineRule="atLeast"/>
              <w:ind w:left="380"/>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6DF98339" w14:textId="77777777" w:rsidTr="00CA34F3">
              <w:tc>
                <w:tcPr>
                  <w:tcW w:w="704" w:type="dxa"/>
                  <w:shd w:val="clear" w:color="auto" w:fill="auto"/>
                  <w:vAlign w:val="center"/>
                </w:tcPr>
                <w:p w14:paraId="73FC859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399ED82A"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1DD78E1D"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7173B39E" w14:textId="7A6C8908"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7EBEA05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721B2C9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178B3D4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53B9C5B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3F4AEDD7" w14:textId="30D1E6CD"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18E22AC3" w14:textId="3372343E" w:rsidR="004020E6" w:rsidRPr="001659CE" w:rsidRDefault="004020E6"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378F404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0DA28C10"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2FE3FD3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58769BD8" w14:textId="1CB063CC"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CA34F3">
                    <w:rPr>
                      <w:rFonts w:ascii="Arial" w:eastAsia="Calibri" w:hAnsi="Arial" w:cs="Arial"/>
                      <w:b/>
                      <w:bCs/>
                      <w:sz w:val="24"/>
                      <w:szCs w:val="24"/>
                    </w:rPr>
                    <w:t>ych</w:t>
                  </w:r>
                </w:p>
                <w:p w14:paraId="59459E62"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5EDA0B8A" w14:textId="29549576"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04B7D2A0" w14:textId="77777777" w:rsidTr="00CA34F3">
              <w:tc>
                <w:tcPr>
                  <w:tcW w:w="704" w:type="dxa"/>
                  <w:shd w:val="clear" w:color="auto" w:fill="auto"/>
                  <w:vAlign w:val="center"/>
                </w:tcPr>
                <w:p w14:paraId="182C169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E6BACD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15 01 01</w:t>
                  </w:r>
                </w:p>
              </w:tc>
              <w:tc>
                <w:tcPr>
                  <w:tcW w:w="2884" w:type="dxa"/>
                  <w:tcBorders>
                    <w:top w:val="single" w:sz="4" w:space="0" w:color="auto"/>
                    <w:left w:val="nil"/>
                    <w:bottom w:val="single" w:sz="4" w:space="0" w:color="auto"/>
                    <w:right w:val="single" w:sz="4" w:space="0" w:color="auto"/>
                  </w:tcBorders>
                  <w:shd w:val="clear" w:color="auto" w:fill="auto"/>
                  <w:vAlign w:val="center"/>
                </w:tcPr>
                <w:p w14:paraId="5D2C3375"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papieru i tektury</w:t>
                  </w:r>
                </w:p>
                <w:p w14:paraId="33D2BC54" w14:textId="52FA08B0"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68F9EA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EC773F2"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5805C5D3" w14:textId="77777777" w:rsidTr="00CA34F3">
              <w:tc>
                <w:tcPr>
                  <w:tcW w:w="704" w:type="dxa"/>
                  <w:shd w:val="clear" w:color="auto" w:fill="auto"/>
                  <w:vAlign w:val="center"/>
                </w:tcPr>
                <w:p w14:paraId="1B17F11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nil"/>
                    <w:left w:val="single" w:sz="4" w:space="0" w:color="auto"/>
                    <w:bottom w:val="single" w:sz="4" w:space="0" w:color="auto"/>
                    <w:right w:val="single" w:sz="4" w:space="0" w:color="auto"/>
                  </w:tcBorders>
                  <w:shd w:val="clear" w:color="auto" w:fill="auto"/>
                  <w:vAlign w:val="center"/>
                </w:tcPr>
                <w:p w14:paraId="00888BD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15 01 03</w:t>
                  </w:r>
                </w:p>
              </w:tc>
              <w:tc>
                <w:tcPr>
                  <w:tcW w:w="2884" w:type="dxa"/>
                  <w:tcBorders>
                    <w:top w:val="nil"/>
                    <w:left w:val="nil"/>
                    <w:bottom w:val="single" w:sz="4" w:space="0" w:color="auto"/>
                    <w:right w:val="single" w:sz="4" w:space="0" w:color="auto"/>
                  </w:tcBorders>
                  <w:shd w:val="clear" w:color="auto" w:fill="auto"/>
                  <w:vAlign w:val="center"/>
                </w:tcPr>
                <w:p w14:paraId="51CD9B51"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Opakowania z drewna</w:t>
                  </w:r>
                </w:p>
                <w:p w14:paraId="116AAA4E" w14:textId="03BF0273" w:rsidR="003925CD" w:rsidRPr="001659CE" w:rsidRDefault="003925CD"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4141FF8"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531B43D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1A4241AB" w14:textId="77777777" w:rsidTr="00CA34F3">
              <w:tc>
                <w:tcPr>
                  <w:tcW w:w="704" w:type="dxa"/>
                  <w:shd w:val="clear" w:color="auto" w:fill="auto"/>
                  <w:vAlign w:val="center"/>
                </w:tcPr>
                <w:p w14:paraId="7083172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701B20E8"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19 12 01</w:t>
                  </w:r>
                </w:p>
              </w:tc>
              <w:tc>
                <w:tcPr>
                  <w:tcW w:w="2884" w:type="dxa"/>
                  <w:tcBorders>
                    <w:top w:val="nil"/>
                    <w:left w:val="nil"/>
                    <w:bottom w:val="single" w:sz="4" w:space="0" w:color="auto"/>
                    <w:right w:val="single" w:sz="4" w:space="0" w:color="auto"/>
                  </w:tcBorders>
                  <w:shd w:val="clear" w:color="auto" w:fill="auto"/>
                  <w:vAlign w:val="center"/>
                </w:tcPr>
                <w:p w14:paraId="53997E3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Papier i tektura</w:t>
                  </w:r>
                </w:p>
                <w:p w14:paraId="5BCA4EE7" w14:textId="57CC4C57"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7B41E00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293CBD9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307BB29E" w14:textId="77777777" w:rsidTr="00CA34F3">
              <w:tc>
                <w:tcPr>
                  <w:tcW w:w="704" w:type="dxa"/>
                  <w:tcBorders>
                    <w:bottom w:val="single" w:sz="4" w:space="0" w:color="auto"/>
                  </w:tcBorders>
                  <w:shd w:val="clear" w:color="auto" w:fill="auto"/>
                  <w:vAlign w:val="center"/>
                </w:tcPr>
                <w:p w14:paraId="7ADE019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31F071E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19 12 07</w:t>
                  </w:r>
                </w:p>
              </w:tc>
              <w:tc>
                <w:tcPr>
                  <w:tcW w:w="2884" w:type="dxa"/>
                  <w:tcBorders>
                    <w:top w:val="nil"/>
                    <w:left w:val="nil"/>
                    <w:bottom w:val="single" w:sz="4" w:space="0" w:color="auto"/>
                    <w:right w:val="single" w:sz="4" w:space="0" w:color="auto"/>
                  </w:tcBorders>
                  <w:shd w:val="clear" w:color="auto" w:fill="auto"/>
                  <w:vAlign w:val="center"/>
                </w:tcPr>
                <w:p w14:paraId="7DEF5998" w14:textId="77777777" w:rsidR="004020E6"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Drewno inne </w:t>
                  </w:r>
                </w:p>
                <w:p w14:paraId="38182922" w14:textId="3893173D"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 xml:space="preserve">niż wymienione </w:t>
                  </w:r>
                  <w:r w:rsidRPr="001659CE">
                    <w:rPr>
                      <w:rFonts w:ascii="Arial" w:hAnsi="Arial" w:cs="Arial"/>
                      <w:bCs/>
                      <w:sz w:val="24"/>
                      <w:szCs w:val="24"/>
                    </w:rPr>
                    <w:br/>
                    <w:t>w 19 12 06</w:t>
                  </w:r>
                </w:p>
                <w:p w14:paraId="704E4F41" w14:textId="428D0C28"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743747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nil"/>
                    <w:left w:val="nil"/>
                    <w:bottom w:val="single" w:sz="4" w:space="0" w:color="auto"/>
                    <w:right w:val="single" w:sz="4" w:space="0" w:color="auto"/>
                  </w:tcBorders>
                  <w:shd w:val="clear" w:color="auto" w:fill="auto"/>
                  <w:vAlign w:val="center"/>
                </w:tcPr>
                <w:p w14:paraId="41D8AD43"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E60CFD" w:rsidRPr="001659CE" w14:paraId="18160BF6" w14:textId="77777777" w:rsidTr="00CA34F3">
              <w:tc>
                <w:tcPr>
                  <w:tcW w:w="704" w:type="dxa"/>
                  <w:tcBorders>
                    <w:top w:val="single" w:sz="4" w:space="0" w:color="auto"/>
                  </w:tcBorders>
                  <w:shd w:val="clear" w:color="auto" w:fill="auto"/>
                  <w:vAlign w:val="center"/>
                </w:tcPr>
                <w:p w14:paraId="1480119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single" w:sz="4" w:space="0" w:color="auto"/>
                    <w:bottom w:val="single" w:sz="4" w:space="0" w:color="auto"/>
                    <w:right w:val="single" w:sz="4" w:space="0" w:color="auto"/>
                  </w:tcBorders>
                  <w:shd w:val="clear" w:color="auto" w:fill="auto"/>
                  <w:vAlign w:val="center"/>
                </w:tcPr>
                <w:p w14:paraId="1030B969"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pacing w:val="-2"/>
                      <w:sz w:val="24"/>
                      <w:szCs w:val="24"/>
                      <w14:ligatures w14:val="standardContextual"/>
                    </w:rPr>
                    <w:t>20 01 39</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14:paraId="101EC2DE"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pacing w:val="-1"/>
                      <w:sz w:val="24"/>
                      <w:szCs w:val="24"/>
                      <w14:ligatures w14:val="standardContextual"/>
                    </w:rPr>
                  </w:pPr>
                  <w:r w:rsidRPr="001659CE">
                    <w:rPr>
                      <w:rFonts w:ascii="Arial" w:hAnsi="Arial" w:cs="Arial"/>
                      <w:bCs/>
                      <w:spacing w:val="-1"/>
                      <w:sz w:val="24"/>
                      <w:szCs w:val="24"/>
                      <w14:ligatures w14:val="standardContextual"/>
                    </w:rPr>
                    <w:t>Tworzywa sztuczne</w:t>
                  </w:r>
                </w:p>
                <w:p w14:paraId="3845B0E9" w14:textId="11EEC596" w:rsidR="003925CD" w:rsidRPr="001659CE" w:rsidRDefault="003925CD"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4A0A43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1C906C9"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2 000</w:t>
                  </w:r>
                </w:p>
              </w:tc>
            </w:tr>
            <w:tr w:rsidR="00BF1D8F" w:rsidRPr="001659CE" w14:paraId="106F8346" w14:textId="77777777" w:rsidTr="00CA34F3">
              <w:tc>
                <w:tcPr>
                  <w:tcW w:w="4818" w:type="dxa"/>
                  <w:gridSpan w:val="3"/>
                  <w:tcBorders>
                    <w:right w:val="single" w:sz="4" w:space="0" w:color="auto"/>
                  </w:tcBorders>
                  <w:shd w:val="clear" w:color="auto" w:fill="auto"/>
                  <w:vAlign w:val="center"/>
                </w:tcPr>
                <w:p w14:paraId="1BEFBE5B" w14:textId="77777777"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p w14:paraId="6A4B17E8" w14:textId="24DA75A3"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Łącznie</w:t>
                  </w:r>
                </w:p>
                <w:p w14:paraId="20D5A607" w14:textId="07267B0B" w:rsidR="003925CD" w:rsidRPr="001659CE" w:rsidRDefault="003925CD"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3F4F13DD"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80</w:t>
                  </w:r>
                </w:p>
              </w:tc>
              <w:tc>
                <w:tcPr>
                  <w:tcW w:w="2298" w:type="dxa"/>
                  <w:tcBorders>
                    <w:top w:val="single" w:sz="4" w:space="0" w:color="auto"/>
                    <w:left w:val="nil"/>
                    <w:bottom w:val="single" w:sz="4" w:space="0" w:color="auto"/>
                    <w:right w:val="single" w:sz="4" w:space="0" w:color="auto"/>
                  </w:tcBorders>
                  <w:shd w:val="clear" w:color="auto" w:fill="auto"/>
                  <w:vAlign w:val="center"/>
                </w:tcPr>
                <w:p w14:paraId="57B9DD6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10 000</w:t>
                  </w:r>
                </w:p>
              </w:tc>
            </w:tr>
          </w:tbl>
          <w:p w14:paraId="210BD984" w14:textId="77777777" w:rsidR="00E60CFD" w:rsidRPr="001659CE" w:rsidRDefault="00E60CFD" w:rsidP="008B1CEC">
            <w:pPr>
              <w:spacing w:after="160" w:line="320" w:lineRule="atLeast"/>
              <w:rPr>
                <w:rFonts w:ascii="Arial" w:eastAsia="Times New Roman" w:hAnsi="Arial" w:cs="Arial"/>
                <w:b/>
                <w:sz w:val="24"/>
                <w:szCs w:val="24"/>
                <w:u w:val="single"/>
              </w:rPr>
            </w:pPr>
          </w:p>
          <w:p w14:paraId="4A331AE0" w14:textId="77777777" w:rsidR="00936198" w:rsidRPr="001659CE" w:rsidRDefault="00936198" w:rsidP="008B1CEC">
            <w:pPr>
              <w:spacing w:after="160" w:line="320" w:lineRule="atLeast"/>
              <w:rPr>
                <w:rFonts w:ascii="Arial" w:eastAsia="Times New Roman" w:hAnsi="Arial" w:cs="Arial"/>
                <w:b/>
                <w:sz w:val="24"/>
                <w:szCs w:val="24"/>
                <w:u w:val="single"/>
              </w:rPr>
            </w:pPr>
          </w:p>
          <w:p w14:paraId="409E3EBB" w14:textId="77777777" w:rsidR="00936198" w:rsidRPr="001659CE" w:rsidRDefault="00936198" w:rsidP="008B1CEC">
            <w:pPr>
              <w:spacing w:after="160" w:line="320" w:lineRule="atLeast"/>
              <w:rPr>
                <w:rFonts w:ascii="Arial" w:eastAsia="Times New Roman" w:hAnsi="Arial" w:cs="Arial"/>
                <w:b/>
                <w:sz w:val="24"/>
                <w:szCs w:val="24"/>
                <w:u w:val="single"/>
              </w:rPr>
            </w:pPr>
          </w:p>
          <w:p w14:paraId="5C58CC25" w14:textId="77777777" w:rsidR="00936198" w:rsidRPr="001659CE" w:rsidRDefault="00936198" w:rsidP="008B1CEC">
            <w:pPr>
              <w:spacing w:after="160" w:line="320" w:lineRule="atLeast"/>
              <w:rPr>
                <w:rFonts w:ascii="Arial" w:eastAsia="Times New Roman" w:hAnsi="Arial" w:cs="Arial"/>
                <w:b/>
                <w:sz w:val="24"/>
                <w:szCs w:val="24"/>
                <w:u w:val="single"/>
              </w:rPr>
            </w:pPr>
          </w:p>
          <w:p w14:paraId="6FCADC51" w14:textId="77777777" w:rsidR="00936198" w:rsidRPr="001659CE" w:rsidRDefault="00936198" w:rsidP="008B1CEC">
            <w:pPr>
              <w:spacing w:after="160" w:line="320" w:lineRule="atLeast"/>
              <w:rPr>
                <w:rFonts w:ascii="Arial" w:eastAsia="Times New Roman" w:hAnsi="Arial" w:cs="Arial"/>
                <w:b/>
                <w:sz w:val="24"/>
                <w:szCs w:val="24"/>
                <w:u w:val="single"/>
              </w:rPr>
            </w:pPr>
          </w:p>
          <w:p w14:paraId="5C878CAE" w14:textId="77777777" w:rsidR="00936198" w:rsidRPr="001659CE" w:rsidRDefault="00936198" w:rsidP="008B1CEC">
            <w:pPr>
              <w:spacing w:after="160" w:line="320" w:lineRule="atLeast"/>
              <w:rPr>
                <w:rFonts w:ascii="Arial" w:eastAsia="Times New Roman" w:hAnsi="Arial" w:cs="Arial"/>
                <w:b/>
                <w:sz w:val="24"/>
                <w:szCs w:val="24"/>
                <w:u w:val="single"/>
              </w:rPr>
            </w:pPr>
          </w:p>
          <w:p w14:paraId="225F2475" w14:textId="77777777" w:rsidR="00936198" w:rsidRPr="001659CE" w:rsidRDefault="00936198" w:rsidP="008B1CEC">
            <w:pPr>
              <w:spacing w:after="160" w:line="320" w:lineRule="atLeast"/>
              <w:rPr>
                <w:rFonts w:ascii="Arial" w:eastAsia="Times New Roman" w:hAnsi="Arial" w:cs="Arial"/>
                <w:b/>
                <w:sz w:val="24"/>
                <w:szCs w:val="24"/>
                <w:u w:val="single"/>
              </w:rPr>
            </w:pPr>
          </w:p>
          <w:p w14:paraId="0A988671" w14:textId="3CAEC2BE" w:rsidR="00936198" w:rsidRPr="001659CE" w:rsidRDefault="00DE37DB" w:rsidP="008B1CEC">
            <w:pPr>
              <w:spacing w:after="160" w:line="320" w:lineRule="atLeast"/>
              <w:rPr>
                <w:rFonts w:ascii="Arial" w:eastAsia="Times New Roman" w:hAnsi="Arial" w:cs="Arial"/>
                <w:b/>
                <w:sz w:val="24"/>
                <w:szCs w:val="24"/>
                <w:u w:val="single"/>
              </w:rPr>
            </w:pPr>
            <w:r>
              <w:rPr>
                <w:rFonts w:ascii="Arial" w:eastAsia="Times New Roman" w:hAnsi="Arial" w:cs="Arial"/>
                <w:b/>
                <w:sz w:val="24"/>
                <w:szCs w:val="24"/>
                <w:u w:val="single"/>
              </w:rPr>
              <w:br/>
            </w:r>
          </w:p>
          <w:p w14:paraId="5EA4628F" w14:textId="2F4F4A24" w:rsidR="00E60CFD" w:rsidRPr="001659CE" w:rsidRDefault="00E60CFD" w:rsidP="00516ECA">
            <w:pPr>
              <w:pStyle w:val="Akapitzlist"/>
              <w:numPr>
                <w:ilvl w:val="0"/>
                <w:numId w:val="89"/>
              </w:numPr>
              <w:spacing w:after="160" w:line="320" w:lineRule="atLeast"/>
              <w:jc w:val="left"/>
              <w:rPr>
                <w:rFonts w:cs="Arial"/>
                <w:b/>
                <w:sz w:val="24"/>
                <w:szCs w:val="24"/>
                <w:u w:val="single"/>
              </w:rPr>
            </w:pPr>
            <w:r w:rsidRPr="001659CE">
              <w:rPr>
                <w:rFonts w:cs="Arial"/>
                <w:b/>
                <w:sz w:val="24"/>
                <w:szCs w:val="24"/>
              </w:rPr>
              <w:lastRenderedPageBreak/>
              <w:t xml:space="preserve">Miejsce magazynowania odpadów </w:t>
            </w:r>
            <w:r w:rsidR="00DE37DB">
              <w:rPr>
                <w:rFonts w:cs="Arial"/>
                <w:b/>
                <w:sz w:val="24"/>
                <w:szCs w:val="24"/>
              </w:rPr>
              <w:t>-</w:t>
            </w:r>
            <w:r w:rsidRPr="001659CE">
              <w:rPr>
                <w:rFonts w:cs="Arial"/>
                <w:b/>
                <w:sz w:val="24"/>
                <w:szCs w:val="24"/>
              </w:rPr>
              <w:t xml:space="preserve"> 1-1</w:t>
            </w:r>
            <w:r w:rsidR="003471BA" w:rsidRPr="001659CE">
              <w:rPr>
                <w:rFonts w:cs="Arial"/>
                <w:b/>
                <w:sz w:val="24"/>
                <w:szCs w:val="24"/>
              </w:rPr>
              <w:t>,</w:t>
            </w:r>
            <w:r w:rsidRPr="001659CE">
              <w:rPr>
                <w:rFonts w:cs="Arial"/>
                <w:b/>
                <w:sz w:val="24"/>
                <w:szCs w:val="24"/>
              </w:rPr>
              <w:t xml:space="preserve"> o powierzchni 1</w:t>
            </w:r>
            <w:r w:rsidR="00DE37DB">
              <w:rPr>
                <w:rFonts w:cs="Arial"/>
                <w:b/>
                <w:sz w:val="24"/>
                <w:szCs w:val="24"/>
              </w:rPr>
              <w:t xml:space="preserve"> </w:t>
            </w:r>
            <w:r w:rsidRPr="001659CE">
              <w:rPr>
                <w:rFonts w:cs="Arial"/>
                <w:b/>
                <w:sz w:val="24"/>
                <w:szCs w:val="24"/>
              </w:rPr>
              <w:t>080 m</w:t>
            </w:r>
            <w:r w:rsidRPr="001659CE">
              <w:rPr>
                <w:rFonts w:cs="Arial"/>
                <w:b/>
                <w:sz w:val="24"/>
                <w:szCs w:val="24"/>
                <w:vertAlign w:val="superscript"/>
              </w:rPr>
              <w:t>2</w:t>
            </w:r>
          </w:p>
          <w:p w14:paraId="42DC4E7D" w14:textId="77777777" w:rsidR="00936198" w:rsidRPr="001659CE" w:rsidRDefault="00936198" w:rsidP="00C0670F">
            <w:pPr>
              <w:spacing w:after="160" w:line="320" w:lineRule="atLeast"/>
              <w:contextualSpacing/>
              <w:rPr>
                <w:rFonts w:ascii="Arial" w:eastAsia="Times New Roman" w:hAnsi="Arial" w:cs="Arial"/>
                <w:b/>
                <w:sz w:val="24"/>
                <w:szCs w:val="24"/>
                <w:u w:val="single"/>
              </w:rPr>
            </w:pP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4856D364" w14:textId="77777777" w:rsidTr="00CA34F3">
              <w:tc>
                <w:tcPr>
                  <w:tcW w:w="704" w:type="dxa"/>
                  <w:shd w:val="clear" w:color="auto" w:fill="auto"/>
                  <w:vAlign w:val="center"/>
                </w:tcPr>
                <w:p w14:paraId="6365FE56"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5ADB02C8"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Kod odpadu</w:t>
                  </w:r>
                </w:p>
              </w:tc>
              <w:tc>
                <w:tcPr>
                  <w:tcW w:w="2884" w:type="dxa"/>
                  <w:shd w:val="clear" w:color="auto" w:fill="auto"/>
                  <w:vAlign w:val="center"/>
                </w:tcPr>
                <w:p w14:paraId="1F068ED2"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tcBorders>
                    <w:bottom w:val="single" w:sz="4" w:space="0" w:color="auto"/>
                  </w:tcBorders>
                  <w:shd w:val="clear" w:color="auto" w:fill="auto"/>
                  <w:vAlign w:val="center"/>
                </w:tcPr>
                <w:p w14:paraId="59A1D1CC" w14:textId="03852F32"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2FFA723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35FBE85E"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1C0E2FD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674D64A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299E65C5" w14:textId="27703821"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1F1C3570" w14:textId="2B02E881" w:rsidR="00936198" w:rsidRPr="001659CE" w:rsidRDefault="00936198"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tcBorders>
                    <w:bottom w:val="single" w:sz="4" w:space="0" w:color="auto"/>
                  </w:tcBorders>
                  <w:shd w:val="clear" w:color="auto" w:fill="auto"/>
                  <w:vAlign w:val="center"/>
                </w:tcPr>
                <w:p w14:paraId="183AD57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241B1C08"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F0F196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414F3F1E" w14:textId="7721275C"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CA34F3">
                    <w:rPr>
                      <w:rFonts w:ascii="Arial" w:eastAsia="Calibri" w:hAnsi="Arial" w:cs="Arial"/>
                      <w:b/>
                      <w:bCs/>
                      <w:sz w:val="24"/>
                      <w:szCs w:val="24"/>
                    </w:rPr>
                    <w:t>ych</w:t>
                  </w:r>
                </w:p>
                <w:p w14:paraId="1835378B"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4CA09A93" w14:textId="6D6260F0"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654F899C" w14:textId="77777777" w:rsidTr="00CA34F3">
              <w:tc>
                <w:tcPr>
                  <w:tcW w:w="704" w:type="dxa"/>
                  <w:shd w:val="clear" w:color="auto" w:fill="auto"/>
                  <w:vAlign w:val="center"/>
                </w:tcPr>
                <w:p w14:paraId="45F882F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9C40255"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20 01 08</w:t>
                  </w:r>
                </w:p>
              </w:tc>
              <w:tc>
                <w:tcPr>
                  <w:tcW w:w="2884" w:type="dxa"/>
                  <w:tcBorders>
                    <w:top w:val="single" w:sz="4" w:space="0" w:color="auto"/>
                    <w:left w:val="nil"/>
                    <w:bottom w:val="single" w:sz="4" w:space="0" w:color="auto"/>
                    <w:right w:val="single" w:sz="4" w:space="0" w:color="auto"/>
                  </w:tcBorders>
                  <w:shd w:val="clear" w:color="auto" w:fill="auto"/>
                  <w:vAlign w:val="center"/>
                </w:tcPr>
                <w:p w14:paraId="7D39BC8A"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kuchenne ulegające biodegradacji</w:t>
                  </w:r>
                </w:p>
                <w:p w14:paraId="1F9A6C38" w14:textId="18BBF1D8" w:rsidR="00936198" w:rsidRPr="001659CE" w:rsidRDefault="00936198"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0236650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900</w:t>
                  </w:r>
                </w:p>
              </w:tc>
              <w:tc>
                <w:tcPr>
                  <w:tcW w:w="2298" w:type="dxa"/>
                  <w:tcBorders>
                    <w:top w:val="nil"/>
                    <w:left w:val="nil"/>
                    <w:bottom w:val="single" w:sz="4" w:space="0" w:color="auto"/>
                    <w:right w:val="single" w:sz="4" w:space="0" w:color="auto"/>
                  </w:tcBorders>
                  <w:shd w:val="clear" w:color="auto" w:fill="auto"/>
                  <w:vAlign w:val="center"/>
                </w:tcPr>
                <w:p w14:paraId="7BCF933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22 000</w:t>
                  </w:r>
                </w:p>
              </w:tc>
            </w:tr>
            <w:tr w:rsidR="00E60CFD" w:rsidRPr="001659CE" w14:paraId="71095D58" w14:textId="77777777" w:rsidTr="00CA34F3">
              <w:tc>
                <w:tcPr>
                  <w:tcW w:w="704" w:type="dxa"/>
                  <w:shd w:val="clear" w:color="auto" w:fill="auto"/>
                  <w:vAlign w:val="center"/>
                </w:tcPr>
                <w:p w14:paraId="375F145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59C324F"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 xml:space="preserve">20 01 99 </w:t>
                  </w:r>
                </w:p>
              </w:tc>
              <w:tc>
                <w:tcPr>
                  <w:tcW w:w="2884" w:type="dxa"/>
                  <w:tcBorders>
                    <w:top w:val="single" w:sz="4" w:space="0" w:color="auto"/>
                    <w:left w:val="nil"/>
                    <w:bottom w:val="single" w:sz="4" w:space="0" w:color="auto"/>
                    <w:right w:val="single" w:sz="4" w:space="0" w:color="auto"/>
                  </w:tcBorders>
                  <w:shd w:val="clear" w:color="auto" w:fill="auto"/>
                  <w:vAlign w:val="center"/>
                </w:tcPr>
                <w:p w14:paraId="3B0528EA"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Inne niewymienione frakcje zbierane w sposób selektywny</w:t>
                  </w:r>
                </w:p>
                <w:p w14:paraId="6442DF55" w14:textId="3CB3064A" w:rsidR="00936198" w:rsidRPr="001659CE" w:rsidRDefault="00936198"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47EA986"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900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3A3A7E3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28 000</w:t>
                  </w:r>
                </w:p>
              </w:tc>
            </w:tr>
            <w:tr w:rsidR="00E60CFD" w:rsidRPr="001659CE" w14:paraId="4BFAD8A4" w14:textId="77777777" w:rsidTr="00CA34F3">
              <w:tc>
                <w:tcPr>
                  <w:tcW w:w="704" w:type="dxa"/>
                  <w:shd w:val="clear" w:color="auto" w:fill="auto"/>
                  <w:vAlign w:val="center"/>
                </w:tcPr>
                <w:p w14:paraId="0F4EF6D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3</w:t>
                  </w:r>
                </w:p>
              </w:tc>
              <w:tc>
                <w:tcPr>
                  <w:tcW w:w="1230" w:type="dxa"/>
                  <w:tcBorders>
                    <w:top w:val="nil"/>
                    <w:left w:val="single" w:sz="4" w:space="0" w:color="auto"/>
                    <w:bottom w:val="single" w:sz="4" w:space="0" w:color="auto"/>
                    <w:right w:val="single" w:sz="4" w:space="0" w:color="auto"/>
                  </w:tcBorders>
                  <w:shd w:val="clear" w:color="auto" w:fill="auto"/>
                  <w:vAlign w:val="center"/>
                </w:tcPr>
                <w:p w14:paraId="6360C2AA"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20 02 01</w:t>
                  </w:r>
                </w:p>
              </w:tc>
              <w:tc>
                <w:tcPr>
                  <w:tcW w:w="2884" w:type="dxa"/>
                  <w:tcBorders>
                    <w:top w:val="nil"/>
                    <w:left w:val="nil"/>
                    <w:bottom w:val="single" w:sz="4" w:space="0" w:color="auto"/>
                    <w:right w:val="single" w:sz="4" w:space="0" w:color="auto"/>
                  </w:tcBorders>
                  <w:shd w:val="clear" w:color="auto" w:fill="auto"/>
                  <w:vAlign w:val="center"/>
                </w:tcPr>
                <w:p w14:paraId="12F78243"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ulegające biodegradacji</w:t>
                  </w:r>
                </w:p>
                <w:p w14:paraId="1218D9D0" w14:textId="4FFF5F4A" w:rsidR="00936198" w:rsidRPr="001659CE" w:rsidRDefault="00936198"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5E68C32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900</w:t>
                  </w:r>
                </w:p>
              </w:tc>
              <w:tc>
                <w:tcPr>
                  <w:tcW w:w="2298" w:type="dxa"/>
                  <w:tcBorders>
                    <w:top w:val="nil"/>
                    <w:left w:val="nil"/>
                    <w:bottom w:val="single" w:sz="4" w:space="0" w:color="auto"/>
                    <w:right w:val="single" w:sz="4" w:space="0" w:color="auto"/>
                  </w:tcBorders>
                  <w:shd w:val="clear" w:color="auto" w:fill="auto"/>
                  <w:vAlign w:val="center"/>
                </w:tcPr>
                <w:p w14:paraId="74145B2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22 000</w:t>
                  </w:r>
                </w:p>
              </w:tc>
            </w:tr>
            <w:tr w:rsidR="00E60CFD" w:rsidRPr="001659CE" w14:paraId="7B92A52F" w14:textId="77777777" w:rsidTr="00CA34F3">
              <w:tc>
                <w:tcPr>
                  <w:tcW w:w="704" w:type="dxa"/>
                  <w:shd w:val="clear" w:color="auto" w:fill="auto"/>
                  <w:vAlign w:val="center"/>
                </w:tcPr>
                <w:p w14:paraId="7155D8D4"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4</w:t>
                  </w:r>
                </w:p>
              </w:tc>
              <w:tc>
                <w:tcPr>
                  <w:tcW w:w="1230" w:type="dxa"/>
                  <w:tcBorders>
                    <w:top w:val="nil"/>
                    <w:left w:val="single" w:sz="4" w:space="0" w:color="auto"/>
                    <w:bottom w:val="single" w:sz="4" w:space="0" w:color="auto"/>
                    <w:right w:val="single" w:sz="4" w:space="0" w:color="auto"/>
                  </w:tcBorders>
                  <w:shd w:val="clear" w:color="auto" w:fill="auto"/>
                  <w:vAlign w:val="center"/>
                </w:tcPr>
                <w:p w14:paraId="056C2146"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20 03 01</w:t>
                  </w:r>
                </w:p>
              </w:tc>
              <w:tc>
                <w:tcPr>
                  <w:tcW w:w="2884" w:type="dxa"/>
                  <w:tcBorders>
                    <w:top w:val="nil"/>
                    <w:left w:val="nil"/>
                    <w:bottom w:val="single" w:sz="4" w:space="0" w:color="auto"/>
                    <w:right w:val="single" w:sz="4" w:space="0" w:color="auto"/>
                  </w:tcBorders>
                  <w:shd w:val="clear" w:color="auto" w:fill="auto"/>
                  <w:vAlign w:val="center"/>
                </w:tcPr>
                <w:p w14:paraId="6FF13CEA"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Niesegregowane (zmieszane) odpady komunalne</w:t>
                  </w:r>
                </w:p>
                <w:p w14:paraId="20452F68" w14:textId="3C4CF8CA" w:rsidR="00936198" w:rsidRPr="001659CE" w:rsidRDefault="00936198"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19386C5F"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900</w:t>
                  </w:r>
                </w:p>
              </w:tc>
              <w:tc>
                <w:tcPr>
                  <w:tcW w:w="2298" w:type="dxa"/>
                  <w:tcBorders>
                    <w:top w:val="nil"/>
                    <w:left w:val="nil"/>
                    <w:bottom w:val="single" w:sz="4" w:space="0" w:color="auto"/>
                    <w:right w:val="single" w:sz="4" w:space="0" w:color="auto"/>
                  </w:tcBorders>
                  <w:shd w:val="clear" w:color="auto" w:fill="auto"/>
                  <w:vAlign w:val="center"/>
                </w:tcPr>
                <w:p w14:paraId="24A225D8"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90 000</w:t>
                  </w:r>
                </w:p>
              </w:tc>
            </w:tr>
            <w:tr w:rsidR="00E60CFD" w:rsidRPr="001659CE" w14:paraId="65EC4FD5" w14:textId="77777777" w:rsidTr="00CA34F3">
              <w:tc>
                <w:tcPr>
                  <w:tcW w:w="704" w:type="dxa"/>
                  <w:shd w:val="clear" w:color="auto" w:fill="auto"/>
                  <w:vAlign w:val="center"/>
                </w:tcPr>
                <w:p w14:paraId="43D7F47C"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5</w:t>
                  </w:r>
                </w:p>
              </w:tc>
              <w:tc>
                <w:tcPr>
                  <w:tcW w:w="1230" w:type="dxa"/>
                  <w:tcBorders>
                    <w:top w:val="nil"/>
                    <w:left w:val="single" w:sz="4" w:space="0" w:color="auto"/>
                    <w:bottom w:val="single" w:sz="4" w:space="0" w:color="auto"/>
                    <w:right w:val="single" w:sz="4" w:space="0" w:color="auto"/>
                  </w:tcBorders>
                  <w:shd w:val="clear" w:color="auto" w:fill="auto"/>
                  <w:vAlign w:val="center"/>
                </w:tcPr>
                <w:p w14:paraId="4ECB0EFD"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 xml:space="preserve">20 03 02 </w:t>
                  </w:r>
                </w:p>
              </w:tc>
              <w:tc>
                <w:tcPr>
                  <w:tcW w:w="2884" w:type="dxa"/>
                  <w:tcBorders>
                    <w:top w:val="nil"/>
                    <w:left w:val="nil"/>
                    <w:bottom w:val="single" w:sz="4" w:space="0" w:color="auto"/>
                    <w:right w:val="single" w:sz="4" w:space="0" w:color="auto"/>
                  </w:tcBorders>
                  <w:shd w:val="clear" w:color="auto" w:fill="auto"/>
                  <w:vAlign w:val="center"/>
                </w:tcPr>
                <w:p w14:paraId="5D6C6D77"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z targowisk</w:t>
                  </w:r>
                </w:p>
                <w:p w14:paraId="5F0AE6DC" w14:textId="14BACD8E" w:rsidR="00936198" w:rsidRPr="001659CE" w:rsidRDefault="00936198" w:rsidP="003E5267">
                  <w:pPr>
                    <w:framePr w:hSpace="141" w:wrap="around" w:vAnchor="text" w:hAnchor="margin" w:x="108" w:y="-3002"/>
                    <w:spacing w:line="276" w:lineRule="auto"/>
                    <w:suppressOverlap/>
                    <w:jc w:val="left"/>
                    <w:rPr>
                      <w:rFonts w:ascii="Arial" w:hAnsi="Arial" w:cs="Arial"/>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404775C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900</w:t>
                  </w:r>
                </w:p>
              </w:tc>
              <w:tc>
                <w:tcPr>
                  <w:tcW w:w="2298" w:type="dxa"/>
                  <w:tcBorders>
                    <w:top w:val="nil"/>
                    <w:left w:val="nil"/>
                    <w:bottom w:val="single" w:sz="4" w:space="0" w:color="auto"/>
                    <w:right w:val="single" w:sz="4" w:space="0" w:color="auto"/>
                  </w:tcBorders>
                  <w:shd w:val="clear" w:color="auto" w:fill="auto"/>
                  <w:vAlign w:val="center"/>
                </w:tcPr>
                <w:p w14:paraId="107EA77E"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22 000</w:t>
                  </w:r>
                </w:p>
              </w:tc>
            </w:tr>
            <w:tr w:rsidR="00E60CFD" w:rsidRPr="001659CE" w14:paraId="76356EC5" w14:textId="77777777" w:rsidTr="00CA34F3">
              <w:tc>
                <w:tcPr>
                  <w:tcW w:w="704" w:type="dxa"/>
                  <w:shd w:val="clear" w:color="auto" w:fill="auto"/>
                  <w:vAlign w:val="center"/>
                </w:tcPr>
                <w:p w14:paraId="35BF8E06"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6</w:t>
                  </w:r>
                </w:p>
              </w:tc>
              <w:tc>
                <w:tcPr>
                  <w:tcW w:w="1230" w:type="dxa"/>
                  <w:tcBorders>
                    <w:top w:val="nil"/>
                    <w:left w:val="single" w:sz="4" w:space="0" w:color="auto"/>
                    <w:bottom w:val="single" w:sz="4" w:space="0" w:color="auto"/>
                    <w:right w:val="single" w:sz="4" w:space="0" w:color="auto"/>
                  </w:tcBorders>
                  <w:shd w:val="clear" w:color="auto" w:fill="auto"/>
                  <w:vAlign w:val="center"/>
                </w:tcPr>
                <w:p w14:paraId="10B84863" w14:textId="77777777" w:rsidR="00E60CFD" w:rsidRPr="001659CE" w:rsidRDefault="00E60CFD" w:rsidP="003E5267">
                  <w:pPr>
                    <w:framePr w:hSpace="141" w:wrap="around" w:vAnchor="text" w:hAnchor="margin" w:x="108" w:y="-3002"/>
                    <w:spacing w:line="276" w:lineRule="auto"/>
                    <w:suppressOverlap/>
                    <w:jc w:val="left"/>
                    <w:rPr>
                      <w:rFonts w:ascii="Arial" w:hAnsi="Arial" w:cs="Arial"/>
                      <w:b/>
                      <w:sz w:val="24"/>
                      <w:szCs w:val="24"/>
                    </w:rPr>
                  </w:pPr>
                  <w:r w:rsidRPr="001659CE">
                    <w:rPr>
                      <w:rFonts w:ascii="Arial" w:hAnsi="Arial" w:cs="Arial"/>
                      <w:b/>
                      <w:sz w:val="24"/>
                      <w:szCs w:val="24"/>
                    </w:rPr>
                    <w:t xml:space="preserve">20 03 99 </w:t>
                  </w:r>
                </w:p>
              </w:tc>
              <w:tc>
                <w:tcPr>
                  <w:tcW w:w="2884" w:type="dxa"/>
                  <w:tcBorders>
                    <w:top w:val="nil"/>
                    <w:left w:val="nil"/>
                    <w:bottom w:val="single" w:sz="4" w:space="0" w:color="auto"/>
                    <w:right w:val="single" w:sz="4" w:space="0" w:color="auto"/>
                  </w:tcBorders>
                  <w:shd w:val="clear" w:color="auto" w:fill="auto"/>
                  <w:vAlign w:val="center"/>
                </w:tcPr>
                <w:p w14:paraId="4167170F"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komunalne niewymienione w innych podgrupach</w:t>
                  </w:r>
                </w:p>
                <w:p w14:paraId="08BDA707" w14:textId="23B066DE" w:rsidR="00936198" w:rsidRPr="001659CE" w:rsidRDefault="00936198" w:rsidP="003E5267">
                  <w:pPr>
                    <w:framePr w:hSpace="141" w:wrap="around" w:vAnchor="text" w:hAnchor="margin" w:x="108" w:y="-3002"/>
                    <w:spacing w:line="276" w:lineRule="auto"/>
                    <w:suppressOverlap/>
                    <w:jc w:val="left"/>
                    <w:rPr>
                      <w:rFonts w:ascii="Arial" w:hAnsi="Arial" w:cs="Arial"/>
                      <w:bCs/>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6EBD7FB2"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900</w:t>
                  </w:r>
                </w:p>
              </w:tc>
              <w:tc>
                <w:tcPr>
                  <w:tcW w:w="2298" w:type="dxa"/>
                  <w:tcBorders>
                    <w:top w:val="nil"/>
                    <w:left w:val="nil"/>
                    <w:bottom w:val="single" w:sz="4" w:space="0" w:color="auto"/>
                    <w:right w:val="single" w:sz="4" w:space="0" w:color="auto"/>
                  </w:tcBorders>
                  <w:shd w:val="clear" w:color="auto" w:fill="auto"/>
                  <w:vAlign w:val="center"/>
                </w:tcPr>
                <w:p w14:paraId="76D8CCCB" w14:textId="77777777" w:rsidR="00E60CFD" w:rsidRPr="001659CE" w:rsidRDefault="00E60CFD" w:rsidP="003E5267">
                  <w:pPr>
                    <w:framePr w:hSpace="141" w:wrap="around" w:vAnchor="text" w:hAnchor="margin" w:x="108" w:y="-3002"/>
                    <w:spacing w:line="276" w:lineRule="auto"/>
                    <w:suppressOverlap/>
                    <w:jc w:val="center"/>
                    <w:rPr>
                      <w:rFonts w:ascii="Arial" w:hAnsi="Arial" w:cs="Arial"/>
                      <w:bCs/>
                      <w:sz w:val="24"/>
                      <w:szCs w:val="24"/>
                    </w:rPr>
                  </w:pPr>
                  <w:r w:rsidRPr="001659CE">
                    <w:rPr>
                      <w:rFonts w:ascii="Arial" w:hAnsi="Arial" w:cs="Arial"/>
                      <w:bCs/>
                      <w:sz w:val="24"/>
                      <w:szCs w:val="24"/>
                    </w:rPr>
                    <w:t>22 000</w:t>
                  </w:r>
                </w:p>
              </w:tc>
            </w:tr>
            <w:tr w:rsidR="00BF1D8F" w:rsidRPr="001659CE" w14:paraId="2A15FF11" w14:textId="77777777" w:rsidTr="00CA34F3">
              <w:tc>
                <w:tcPr>
                  <w:tcW w:w="4818" w:type="dxa"/>
                  <w:gridSpan w:val="3"/>
                  <w:tcBorders>
                    <w:right w:val="single" w:sz="4" w:space="0" w:color="auto"/>
                  </w:tcBorders>
                  <w:shd w:val="clear" w:color="auto" w:fill="auto"/>
                  <w:vAlign w:val="center"/>
                </w:tcPr>
                <w:p w14:paraId="26E55038" w14:textId="77777777" w:rsidR="00936198" w:rsidRPr="001659CE" w:rsidRDefault="00936198" w:rsidP="003E5267">
                  <w:pPr>
                    <w:framePr w:hSpace="141" w:wrap="around" w:vAnchor="text" w:hAnchor="margin" w:x="108" w:y="-3002"/>
                    <w:spacing w:line="276" w:lineRule="auto"/>
                    <w:suppressOverlap/>
                    <w:jc w:val="center"/>
                    <w:rPr>
                      <w:rFonts w:ascii="Arial" w:hAnsi="Arial" w:cs="Arial"/>
                      <w:b/>
                      <w:sz w:val="24"/>
                      <w:szCs w:val="24"/>
                    </w:rPr>
                  </w:pPr>
                </w:p>
                <w:p w14:paraId="4B47774A" w14:textId="4618113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Łączni</w:t>
                  </w:r>
                  <w:r w:rsidR="00F02317" w:rsidRPr="001659CE">
                    <w:rPr>
                      <w:rFonts w:ascii="Arial" w:hAnsi="Arial" w:cs="Arial"/>
                      <w:b/>
                      <w:sz w:val="24"/>
                      <w:szCs w:val="24"/>
                    </w:rPr>
                    <w:t>e</w:t>
                  </w:r>
                </w:p>
                <w:p w14:paraId="7AE77279" w14:textId="2AEC6E12" w:rsidR="00936198" w:rsidRPr="001659CE" w:rsidRDefault="00936198"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tcBorders>
                    <w:top w:val="nil"/>
                    <w:left w:val="single" w:sz="4" w:space="0" w:color="auto"/>
                    <w:bottom w:val="single" w:sz="4" w:space="0" w:color="auto"/>
                    <w:right w:val="single" w:sz="4" w:space="0" w:color="auto"/>
                  </w:tcBorders>
                  <w:shd w:val="clear" w:color="auto" w:fill="auto"/>
                  <w:vAlign w:val="center"/>
                </w:tcPr>
                <w:p w14:paraId="1C1F965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900</w:t>
                  </w:r>
                </w:p>
              </w:tc>
              <w:tc>
                <w:tcPr>
                  <w:tcW w:w="2298" w:type="dxa"/>
                  <w:tcBorders>
                    <w:top w:val="single" w:sz="4" w:space="0" w:color="auto"/>
                    <w:left w:val="nil"/>
                    <w:bottom w:val="single" w:sz="4" w:space="0" w:color="auto"/>
                    <w:right w:val="single" w:sz="4" w:space="0" w:color="auto"/>
                  </w:tcBorders>
                  <w:shd w:val="clear" w:color="auto" w:fill="auto"/>
                  <w:vAlign w:val="center"/>
                </w:tcPr>
                <w:p w14:paraId="02D7C10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206 000</w:t>
                  </w:r>
                </w:p>
              </w:tc>
            </w:tr>
          </w:tbl>
          <w:p w14:paraId="28E705DF" w14:textId="77777777" w:rsidR="00E60CFD" w:rsidRPr="001659CE" w:rsidRDefault="00E60CFD" w:rsidP="008B1CEC">
            <w:pPr>
              <w:spacing w:after="160" w:line="320" w:lineRule="atLeast"/>
              <w:rPr>
                <w:rFonts w:ascii="Arial" w:eastAsia="Times New Roman" w:hAnsi="Arial" w:cs="Arial"/>
                <w:b/>
                <w:sz w:val="24"/>
                <w:szCs w:val="24"/>
                <w:u w:val="single"/>
              </w:rPr>
            </w:pPr>
          </w:p>
          <w:p w14:paraId="190CA139" w14:textId="77777777" w:rsidR="001D0023" w:rsidRPr="001659CE" w:rsidRDefault="001D0023" w:rsidP="008B1CEC">
            <w:pPr>
              <w:spacing w:after="160" w:line="320" w:lineRule="atLeast"/>
              <w:rPr>
                <w:rFonts w:ascii="Arial" w:eastAsia="Times New Roman" w:hAnsi="Arial" w:cs="Arial"/>
                <w:b/>
                <w:sz w:val="24"/>
                <w:szCs w:val="24"/>
                <w:u w:val="single"/>
              </w:rPr>
            </w:pPr>
          </w:p>
          <w:p w14:paraId="0577E962" w14:textId="128BC397" w:rsidR="001D0023" w:rsidRPr="001659CE" w:rsidRDefault="004020E6" w:rsidP="008B1CEC">
            <w:pPr>
              <w:spacing w:after="160" w:line="320" w:lineRule="atLeast"/>
              <w:rPr>
                <w:rFonts w:ascii="Arial" w:eastAsia="Times New Roman" w:hAnsi="Arial" w:cs="Arial"/>
                <w:b/>
                <w:sz w:val="24"/>
                <w:szCs w:val="24"/>
                <w:u w:val="single"/>
              </w:rPr>
            </w:pPr>
            <w:r w:rsidRPr="001659CE">
              <w:rPr>
                <w:rFonts w:ascii="Arial" w:eastAsia="Times New Roman" w:hAnsi="Arial" w:cs="Arial"/>
                <w:b/>
                <w:sz w:val="24"/>
                <w:szCs w:val="24"/>
                <w:u w:val="single"/>
              </w:rPr>
              <w:br/>
            </w:r>
          </w:p>
          <w:p w14:paraId="1B35E191" w14:textId="49090419" w:rsidR="003471BA" w:rsidRPr="001659CE" w:rsidRDefault="00C0670F" w:rsidP="00516ECA">
            <w:pPr>
              <w:pStyle w:val="Akapitzlist"/>
              <w:numPr>
                <w:ilvl w:val="0"/>
                <w:numId w:val="89"/>
              </w:numPr>
              <w:spacing w:after="160" w:line="320" w:lineRule="atLeast"/>
              <w:jc w:val="left"/>
              <w:rPr>
                <w:rFonts w:cs="Arial"/>
                <w:b/>
                <w:sz w:val="24"/>
                <w:szCs w:val="24"/>
                <w:u w:val="single"/>
              </w:rPr>
            </w:pPr>
            <w:r>
              <w:rPr>
                <w:rFonts w:cs="Arial"/>
                <w:b/>
                <w:sz w:val="24"/>
                <w:szCs w:val="24"/>
              </w:rPr>
              <w:lastRenderedPageBreak/>
              <w:t xml:space="preserve"> </w:t>
            </w:r>
            <w:r w:rsidR="00E60CFD" w:rsidRPr="001659CE">
              <w:rPr>
                <w:rFonts w:cs="Arial"/>
                <w:b/>
                <w:sz w:val="24"/>
                <w:szCs w:val="24"/>
              </w:rPr>
              <w:t xml:space="preserve">Miejsce magazynowania odpadów </w:t>
            </w:r>
            <w:r w:rsidR="00DE37DB">
              <w:rPr>
                <w:rFonts w:cs="Arial"/>
                <w:b/>
                <w:sz w:val="24"/>
                <w:szCs w:val="24"/>
              </w:rPr>
              <w:t>-</w:t>
            </w:r>
            <w:r w:rsidR="00E60CFD" w:rsidRPr="001659CE">
              <w:rPr>
                <w:rFonts w:cs="Arial"/>
                <w:b/>
                <w:sz w:val="24"/>
                <w:szCs w:val="24"/>
              </w:rPr>
              <w:t xml:space="preserve"> I-1</w:t>
            </w:r>
            <w:r w:rsidR="003471BA" w:rsidRPr="001659CE">
              <w:rPr>
                <w:rFonts w:cs="Arial"/>
                <w:b/>
                <w:sz w:val="24"/>
                <w:szCs w:val="24"/>
              </w:rPr>
              <w:t>,</w:t>
            </w:r>
            <w:r w:rsidR="00E60CFD" w:rsidRPr="001659CE">
              <w:rPr>
                <w:rFonts w:cs="Arial"/>
                <w:b/>
                <w:sz w:val="24"/>
                <w:szCs w:val="24"/>
              </w:rPr>
              <w:t xml:space="preserve"> o powierzchni 300 m</w:t>
            </w:r>
            <w:r w:rsidR="00E60CFD" w:rsidRPr="001659CE">
              <w:rPr>
                <w:rFonts w:cs="Arial"/>
                <w:b/>
                <w:sz w:val="24"/>
                <w:szCs w:val="24"/>
                <w:vertAlign w:val="superscript"/>
              </w:rPr>
              <w:t>2</w:t>
            </w:r>
          </w:p>
          <w:p w14:paraId="41D90C8F" w14:textId="262CAEAD" w:rsidR="00E60CFD" w:rsidRPr="001659CE" w:rsidRDefault="00E60CFD" w:rsidP="003471BA">
            <w:pPr>
              <w:spacing w:after="160" w:line="320" w:lineRule="atLeast"/>
              <w:ind w:left="380"/>
              <w:contextualSpacing/>
              <w:rPr>
                <w:rFonts w:ascii="Arial" w:eastAsia="Times New Roman" w:hAnsi="Arial" w:cs="Arial"/>
                <w:b/>
                <w:sz w:val="24"/>
                <w:szCs w:val="24"/>
                <w:u w:val="single"/>
              </w:rPr>
            </w:pPr>
            <w:r w:rsidRPr="001659CE">
              <w:rPr>
                <w:rFonts w:ascii="Arial" w:eastAsia="Times New Roman" w:hAnsi="Arial" w:cs="Arial"/>
                <w:b/>
                <w:sz w:val="24"/>
                <w:szCs w:val="24"/>
              </w:rPr>
              <w:t xml:space="preserve"> </w:t>
            </w:r>
          </w:p>
          <w:tbl>
            <w:tblPr>
              <w:tblStyle w:val="Tabela-Siatka2"/>
              <w:tblW w:w="9209" w:type="dxa"/>
              <w:tblLayout w:type="fixed"/>
              <w:tblLook w:val="04A0" w:firstRow="1" w:lastRow="0" w:firstColumn="1" w:lastColumn="0" w:noHBand="0" w:noVBand="1"/>
            </w:tblPr>
            <w:tblGrid>
              <w:gridCol w:w="704"/>
              <w:gridCol w:w="1230"/>
              <w:gridCol w:w="2884"/>
              <w:gridCol w:w="2093"/>
              <w:gridCol w:w="2298"/>
            </w:tblGrid>
            <w:tr w:rsidR="00BF1D8F" w:rsidRPr="001659CE" w14:paraId="4CB13D2E" w14:textId="77777777" w:rsidTr="00257CE5">
              <w:tc>
                <w:tcPr>
                  <w:tcW w:w="704" w:type="dxa"/>
                  <w:shd w:val="clear" w:color="auto" w:fill="auto"/>
                  <w:vAlign w:val="center"/>
                </w:tcPr>
                <w:p w14:paraId="3EC3ADE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hAnsi="Arial" w:cs="Arial"/>
                      <w:b/>
                      <w:sz w:val="24"/>
                      <w:szCs w:val="24"/>
                    </w:rPr>
                    <w:t>Lp.</w:t>
                  </w:r>
                </w:p>
              </w:tc>
              <w:tc>
                <w:tcPr>
                  <w:tcW w:w="1230" w:type="dxa"/>
                  <w:shd w:val="clear" w:color="auto" w:fill="auto"/>
                  <w:vAlign w:val="center"/>
                </w:tcPr>
                <w:p w14:paraId="73F35C98" w14:textId="77777777" w:rsidR="00E60CFD" w:rsidRPr="00DE37DB" w:rsidRDefault="00E60CFD" w:rsidP="003E5267">
                  <w:pPr>
                    <w:framePr w:hSpace="141" w:wrap="around" w:vAnchor="text" w:hAnchor="margin" w:x="108" w:y="-3002"/>
                    <w:spacing w:line="276" w:lineRule="auto"/>
                    <w:suppressOverlap/>
                    <w:jc w:val="center"/>
                    <w:rPr>
                      <w:rFonts w:ascii="Arial" w:hAnsi="Arial" w:cs="Arial"/>
                      <w:b/>
                      <w:sz w:val="24"/>
                      <w:szCs w:val="24"/>
                    </w:rPr>
                  </w:pPr>
                  <w:r w:rsidRPr="00DE37DB">
                    <w:rPr>
                      <w:rFonts w:ascii="Arial" w:eastAsia="Calibri" w:hAnsi="Arial" w:cs="Arial"/>
                      <w:b/>
                      <w:sz w:val="24"/>
                      <w:szCs w:val="24"/>
                    </w:rPr>
                    <w:t>Kod odpadu</w:t>
                  </w:r>
                </w:p>
              </w:tc>
              <w:tc>
                <w:tcPr>
                  <w:tcW w:w="2884" w:type="dxa"/>
                  <w:shd w:val="clear" w:color="auto" w:fill="auto"/>
                  <w:vAlign w:val="center"/>
                </w:tcPr>
                <w:p w14:paraId="5A341FB7" w14:textId="77777777" w:rsidR="00E60CFD" w:rsidRPr="001659CE" w:rsidRDefault="00E60CFD" w:rsidP="003E5267">
                  <w:pPr>
                    <w:framePr w:hSpace="141" w:wrap="around" w:vAnchor="text" w:hAnchor="margin" w:x="108" w:y="-3002"/>
                    <w:spacing w:line="276" w:lineRule="auto"/>
                    <w:suppressOverlap/>
                    <w:jc w:val="center"/>
                    <w:rPr>
                      <w:rFonts w:ascii="Arial" w:hAnsi="Arial" w:cs="Arial"/>
                      <w:b/>
                      <w:sz w:val="24"/>
                      <w:szCs w:val="24"/>
                    </w:rPr>
                  </w:pPr>
                  <w:r w:rsidRPr="001659CE">
                    <w:rPr>
                      <w:rFonts w:ascii="Arial" w:eastAsia="Calibri" w:hAnsi="Arial" w:cs="Arial"/>
                      <w:b/>
                      <w:sz w:val="24"/>
                      <w:szCs w:val="24"/>
                    </w:rPr>
                    <w:t>Rodzaj odpadu</w:t>
                  </w:r>
                </w:p>
              </w:tc>
              <w:tc>
                <w:tcPr>
                  <w:tcW w:w="2093" w:type="dxa"/>
                  <w:shd w:val="clear" w:color="auto" w:fill="auto"/>
                  <w:vAlign w:val="center"/>
                </w:tcPr>
                <w:p w14:paraId="1CB189EC" w14:textId="3840D138" w:rsidR="00E60CFD" w:rsidRPr="001659CE" w:rsidRDefault="00DE37DB"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Maksymalna masa</w:t>
                  </w:r>
                </w:p>
                <w:p w14:paraId="6204DF6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poszczególnych</w:t>
                  </w:r>
                </w:p>
                <w:p w14:paraId="6FFC376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 odpadów,</w:t>
                  </w:r>
                </w:p>
                <w:p w14:paraId="39E57BD3"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które mogą być</w:t>
                  </w:r>
                </w:p>
                <w:p w14:paraId="33CC2399"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magazynowane w tym samym czasie</w:t>
                  </w:r>
                </w:p>
                <w:p w14:paraId="38AB6BBC" w14:textId="29A72591" w:rsidR="00E60CFD" w:rsidRPr="001659CE" w:rsidRDefault="00DE37DB" w:rsidP="003E5267">
                  <w:pPr>
                    <w:framePr w:hSpace="141" w:wrap="around" w:vAnchor="text" w:hAnchor="margin" w:x="108" w:y="-3002"/>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60CFD" w:rsidRPr="001659CE">
                    <w:rPr>
                      <w:rFonts w:ascii="Arial" w:eastAsia="Calibri" w:hAnsi="Arial" w:cs="Arial"/>
                      <w:b/>
                      <w:bCs/>
                      <w:sz w:val="24"/>
                      <w:szCs w:val="24"/>
                    </w:rPr>
                    <w:t>[Mg]</w:t>
                  </w:r>
                </w:p>
                <w:p w14:paraId="397E652C" w14:textId="68AFBB25" w:rsidR="001D0023" w:rsidRPr="001659CE" w:rsidRDefault="001D0023" w:rsidP="003E5267">
                  <w:pPr>
                    <w:framePr w:hSpace="141" w:wrap="around" w:vAnchor="text" w:hAnchor="margin" w:x="108" w:y="-3002"/>
                    <w:spacing w:line="276" w:lineRule="auto"/>
                    <w:suppressOverlap/>
                    <w:jc w:val="center"/>
                    <w:rPr>
                      <w:rFonts w:ascii="Arial" w:hAnsi="Arial" w:cs="Arial"/>
                      <w:b/>
                      <w:sz w:val="24"/>
                      <w:szCs w:val="24"/>
                    </w:rPr>
                  </w:pPr>
                </w:p>
              </w:tc>
              <w:tc>
                <w:tcPr>
                  <w:tcW w:w="2298" w:type="dxa"/>
                  <w:shd w:val="clear" w:color="auto" w:fill="auto"/>
                  <w:vAlign w:val="center"/>
                </w:tcPr>
                <w:p w14:paraId="40FC127D"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Maksymalna masa poszczególnych</w:t>
                  </w:r>
                </w:p>
                <w:p w14:paraId="215E2685"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rodzajów</w:t>
                  </w:r>
                </w:p>
                <w:p w14:paraId="33F87F61"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odpadów</w:t>
                  </w:r>
                </w:p>
                <w:p w14:paraId="5F3B7584" w14:textId="3DE7DE98"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magazynowan</w:t>
                  </w:r>
                  <w:r w:rsidR="00257CE5">
                    <w:rPr>
                      <w:rFonts w:ascii="Arial" w:eastAsia="Calibri" w:hAnsi="Arial" w:cs="Arial"/>
                      <w:b/>
                      <w:bCs/>
                      <w:sz w:val="24"/>
                      <w:szCs w:val="24"/>
                    </w:rPr>
                    <w:t>ych</w:t>
                  </w:r>
                </w:p>
                <w:p w14:paraId="07183B86" w14:textId="77777777" w:rsidR="00E60CFD" w:rsidRPr="001659CE" w:rsidRDefault="00E60CFD"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w ciągu roku</w:t>
                  </w:r>
                </w:p>
                <w:p w14:paraId="47B02CBE" w14:textId="148F4C50" w:rsidR="00E60CFD" w:rsidRPr="001659CE" w:rsidRDefault="00DE37DB" w:rsidP="003E5267">
                  <w:pPr>
                    <w:framePr w:hSpace="141" w:wrap="around" w:vAnchor="text" w:hAnchor="margin" w:x="108" w:y="-3002"/>
                    <w:spacing w:line="276" w:lineRule="auto"/>
                    <w:suppressOverlap/>
                    <w:jc w:val="center"/>
                    <w:rPr>
                      <w:rFonts w:ascii="Arial" w:hAnsi="Arial" w:cs="Arial"/>
                      <w:b/>
                      <w:sz w:val="24"/>
                      <w:szCs w:val="24"/>
                    </w:rPr>
                  </w:pPr>
                  <w:r>
                    <w:rPr>
                      <w:rFonts w:ascii="Arial" w:eastAsia="Calibri" w:hAnsi="Arial" w:cs="Arial"/>
                      <w:b/>
                      <w:bCs/>
                      <w:sz w:val="24"/>
                      <w:szCs w:val="24"/>
                    </w:rPr>
                    <w:br/>
                  </w:r>
                  <w:r>
                    <w:rPr>
                      <w:rFonts w:ascii="Arial" w:eastAsia="Calibri" w:hAnsi="Arial" w:cs="Arial"/>
                      <w:b/>
                      <w:bCs/>
                      <w:sz w:val="24"/>
                      <w:szCs w:val="24"/>
                    </w:rPr>
                    <w:br/>
                  </w:r>
                  <w:r>
                    <w:rPr>
                      <w:rFonts w:ascii="Arial" w:eastAsia="Calibri" w:hAnsi="Arial" w:cs="Arial"/>
                      <w:b/>
                      <w:bCs/>
                      <w:sz w:val="24"/>
                      <w:szCs w:val="24"/>
                    </w:rPr>
                    <w:br/>
                  </w:r>
                  <w:r w:rsidR="00E60CFD" w:rsidRPr="001659CE">
                    <w:rPr>
                      <w:rFonts w:ascii="Arial" w:eastAsia="Calibri" w:hAnsi="Arial" w:cs="Arial"/>
                      <w:b/>
                      <w:bCs/>
                      <w:sz w:val="24"/>
                      <w:szCs w:val="24"/>
                    </w:rPr>
                    <w:t>[Mg/rok]</w:t>
                  </w:r>
                </w:p>
              </w:tc>
            </w:tr>
            <w:tr w:rsidR="00E60CFD" w:rsidRPr="001659CE" w14:paraId="56E72786" w14:textId="77777777" w:rsidTr="00257CE5">
              <w:tc>
                <w:tcPr>
                  <w:tcW w:w="704" w:type="dxa"/>
                  <w:shd w:val="clear" w:color="auto" w:fill="auto"/>
                  <w:vAlign w:val="center"/>
                </w:tcPr>
                <w:p w14:paraId="4684E47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sz w:val="24"/>
                      <w:szCs w:val="24"/>
                    </w:rPr>
                    <w:t>1</w:t>
                  </w:r>
                </w:p>
              </w:tc>
              <w:tc>
                <w:tcPr>
                  <w:tcW w:w="1230" w:type="dxa"/>
                  <w:shd w:val="clear" w:color="auto" w:fill="auto"/>
                  <w:vAlign w:val="center"/>
                </w:tcPr>
                <w:p w14:paraId="733E0332" w14:textId="77777777" w:rsidR="00E60CFD" w:rsidRPr="00DE37DB" w:rsidRDefault="00E60CFD" w:rsidP="003E5267">
                  <w:pPr>
                    <w:framePr w:hSpace="141" w:wrap="around" w:vAnchor="text" w:hAnchor="margin" w:x="108" w:y="-3002"/>
                    <w:spacing w:line="276" w:lineRule="auto"/>
                    <w:suppressOverlap/>
                    <w:jc w:val="left"/>
                    <w:rPr>
                      <w:rFonts w:ascii="Arial" w:hAnsi="Arial" w:cs="Arial"/>
                      <w:b/>
                      <w:sz w:val="24"/>
                      <w:szCs w:val="24"/>
                    </w:rPr>
                  </w:pPr>
                  <w:r w:rsidRPr="00DE37DB">
                    <w:rPr>
                      <w:rFonts w:ascii="Arial" w:hAnsi="Arial" w:cs="Arial"/>
                      <w:b/>
                      <w:sz w:val="24"/>
                      <w:szCs w:val="24"/>
                    </w:rPr>
                    <w:t>20 02 01</w:t>
                  </w:r>
                </w:p>
              </w:tc>
              <w:tc>
                <w:tcPr>
                  <w:tcW w:w="2884" w:type="dxa"/>
                  <w:shd w:val="clear" w:color="auto" w:fill="auto"/>
                  <w:vAlign w:val="center"/>
                </w:tcPr>
                <w:p w14:paraId="6F62592E" w14:textId="77777777" w:rsidR="00E60CFD" w:rsidRPr="001659CE" w:rsidRDefault="00E60CFD" w:rsidP="003E5267">
                  <w:pPr>
                    <w:framePr w:hSpace="141" w:wrap="around" w:vAnchor="text" w:hAnchor="margin" w:x="108" w:y="-3002"/>
                    <w:spacing w:line="276" w:lineRule="auto"/>
                    <w:suppressOverlap/>
                    <w:jc w:val="left"/>
                    <w:rPr>
                      <w:rFonts w:ascii="Arial" w:hAnsi="Arial" w:cs="Arial"/>
                      <w:bCs/>
                      <w:sz w:val="24"/>
                      <w:szCs w:val="24"/>
                    </w:rPr>
                  </w:pPr>
                  <w:r w:rsidRPr="001659CE">
                    <w:rPr>
                      <w:rFonts w:ascii="Arial" w:hAnsi="Arial" w:cs="Arial"/>
                      <w:bCs/>
                      <w:sz w:val="24"/>
                      <w:szCs w:val="24"/>
                    </w:rPr>
                    <w:t>Odpady ulegające biodegradacji</w:t>
                  </w:r>
                </w:p>
                <w:p w14:paraId="2D0D7E11" w14:textId="2350D75A" w:rsidR="001D0023" w:rsidRPr="001659CE" w:rsidRDefault="001D0023" w:rsidP="003E5267">
                  <w:pPr>
                    <w:framePr w:hSpace="141" w:wrap="around" w:vAnchor="text" w:hAnchor="margin" w:x="108" w:y="-3002"/>
                    <w:spacing w:line="276" w:lineRule="auto"/>
                    <w:suppressOverlap/>
                    <w:jc w:val="left"/>
                    <w:rPr>
                      <w:rFonts w:ascii="Arial" w:hAnsi="Arial" w:cs="Arial"/>
                      <w:sz w:val="24"/>
                      <w:szCs w:val="24"/>
                    </w:rPr>
                  </w:pPr>
                </w:p>
              </w:tc>
              <w:tc>
                <w:tcPr>
                  <w:tcW w:w="2093" w:type="dxa"/>
                  <w:shd w:val="clear" w:color="auto" w:fill="auto"/>
                  <w:vAlign w:val="center"/>
                </w:tcPr>
                <w:p w14:paraId="79AA110A"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600</w:t>
                  </w:r>
                </w:p>
              </w:tc>
              <w:tc>
                <w:tcPr>
                  <w:tcW w:w="2298" w:type="dxa"/>
                  <w:shd w:val="clear" w:color="auto" w:fill="auto"/>
                  <w:vAlign w:val="center"/>
                </w:tcPr>
                <w:p w14:paraId="0C5C95B0"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Cs/>
                      <w:sz w:val="24"/>
                      <w:szCs w:val="24"/>
                    </w:rPr>
                    <w:t>9 900</w:t>
                  </w:r>
                </w:p>
              </w:tc>
            </w:tr>
            <w:tr w:rsidR="00BF1D8F" w:rsidRPr="001659CE" w14:paraId="575EEBA4" w14:textId="77777777" w:rsidTr="00257CE5">
              <w:tc>
                <w:tcPr>
                  <w:tcW w:w="4818" w:type="dxa"/>
                  <w:gridSpan w:val="3"/>
                  <w:shd w:val="clear" w:color="auto" w:fill="auto"/>
                  <w:vAlign w:val="center"/>
                </w:tcPr>
                <w:p w14:paraId="7D161D82" w14:textId="77777777" w:rsidR="001D0023" w:rsidRPr="00DE37DB" w:rsidRDefault="001D0023" w:rsidP="003E5267">
                  <w:pPr>
                    <w:framePr w:hSpace="141" w:wrap="around" w:vAnchor="text" w:hAnchor="margin" w:x="108" w:y="-3002"/>
                    <w:spacing w:line="276" w:lineRule="auto"/>
                    <w:suppressOverlap/>
                    <w:jc w:val="center"/>
                    <w:rPr>
                      <w:rFonts w:ascii="Arial" w:hAnsi="Arial" w:cs="Arial"/>
                      <w:b/>
                      <w:sz w:val="24"/>
                      <w:szCs w:val="24"/>
                    </w:rPr>
                  </w:pPr>
                </w:p>
                <w:p w14:paraId="5AC4680C" w14:textId="6E42AB4B" w:rsidR="00E60CFD" w:rsidRPr="00DE37DB" w:rsidRDefault="00E60CFD" w:rsidP="003E5267">
                  <w:pPr>
                    <w:framePr w:hSpace="141" w:wrap="around" w:vAnchor="text" w:hAnchor="margin" w:x="108" w:y="-3002"/>
                    <w:spacing w:line="276" w:lineRule="auto"/>
                    <w:suppressOverlap/>
                    <w:jc w:val="center"/>
                    <w:rPr>
                      <w:rFonts w:ascii="Arial" w:hAnsi="Arial" w:cs="Arial"/>
                      <w:b/>
                      <w:sz w:val="24"/>
                      <w:szCs w:val="24"/>
                    </w:rPr>
                  </w:pPr>
                  <w:r w:rsidRPr="00DE37DB">
                    <w:rPr>
                      <w:rFonts w:ascii="Arial" w:hAnsi="Arial" w:cs="Arial"/>
                      <w:b/>
                      <w:sz w:val="24"/>
                      <w:szCs w:val="24"/>
                    </w:rPr>
                    <w:t>Łącznie</w:t>
                  </w:r>
                </w:p>
                <w:p w14:paraId="7CE42E6C" w14:textId="2B043079" w:rsidR="001D0023" w:rsidRPr="00DE37DB" w:rsidRDefault="001D0023" w:rsidP="003E5267">
                  <w:pPr>
                    <w:framePr w:hSpace="141" w:wrap="around" w:vAnchor="text" w:hAnchor="margin" w:x="108" w:y="-3002"/>
                    <w:spacing w:line="276" w:lineRule="auto"/>
                    <w:suppressOverlap/>
                    <w:jc w:val="center"/>
                    <w:rPr>
                      <w:rFonts w:ascii="Arial" w:hAnsi="Arial" w:cs="Arial"/>
                      <w:b/>
                      <w:sz w:val="24"/>
                      <w:szCs w:val="24"/>
                    </w:rPr>
                  </w:pPr>
                </w:p>
              </w:tc>
              <w:tc>
                <w:tcPr>
                  <w:tcW w:w="2093" w:type="dxa"/>
                  <w:shd w:val="clear" w:color="auto" w:fill="auto"/>
                  <w:vAlign w:val="center"/>
                </w:tcPr>
                <w:p w14:paraId="58D5D0E8"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600</w:t>
                  </w:r>
                </w:p>
              </w:tc>
              <w:tc>
                <w:tcPr>
                  <w:tcW w:w="2298" w:type="dxa"/>
                  <w:shd w:val="clear" w:color="auto" w:fill="auto"/>
                  <w:vAlign w:val="center"/>
                </w:tcPr>
                <w:p w14:paraId="1DBC2EDF" w14:textId="77777777" w:rsidR="00E60CFD" w:rsidRPr="001659CE" w:rsidRDefault="00E60CFD" w:rsidP="003E5267">
                  <w:pPr>
                    <w:framePr w:hSpace="141" w:wrap="around" w:vAnchor="text" w:hAnchor="margin" w:x="108" w:y="-3002"/>
                    <w:spacing w:line="276" w:lineRule="auto"/>
                    <w:suppressOverlap/>
                    <w:jc w:val="center"/>
                    <w:rPr>
                      <w:rFonts w:ascii="Arial" w:hAnsi="Arial" w:cs="Arial"/>
                      <w:sz w:val="24"/>
                      <w:szCs w:val="24"/>
                    </w:rPr>
                  </w:pPr>
                  <w:r w:rsidRPr="001659CE">
                    <w:rPr>
                      <w:rFonts w:ascii="Arial" w:hAnsi="Arial" w:cs="Arial"/>
                      <w:b/>
                      <w:bCs/>
                      <w:sz w:val="24"/>
                      <w:szCs w:val="24"/>
                    </w:rPr>
                    <w:t>9 900</w:t>
                  </w:r>
                </w:p>
              </w:tc>
            </w:tr>
          </w:tbl>
          <w:p w14:paraId="06F09D65" w14:textId="77777777" w:rsidR="00120412" w:rsidRPr="001659CE" w:rsidRDefault="00120412" w:rsidP="00120412">
            <w:pPr>
              <w:spacing w:line="320" w:lineRule="atLeast"/>
              <w:rPr>
                <w:rFonts w:ascii="Arial" w:eastAsia="Times New Roman" w:hAnsi="Arial" w:cs="Arial"/>
                <w:sz w:val="24"/>
                <w:szCs w:val="24"/>
              </w:rPr>
            </w:pPr>
          </w:p>
          <w:p w14:paraId="1B2CD8D9" w14:textId="50A03ACB" w:rsidR="00E60CFD" w:rsidRDefault="00E60CFD" w:rsidP="00120412">
            <w:pPr>
              <w:spacing w:line="320" w:lineRule="atLeast"/>
              <w:rPr>
                <w:rFonts w:ascii="Arial" w:eastAsia="Times New Roman" w:hAnsi="Arial" w:cs="Arial"/>
                <w:sz w:val="24"/>
                <w:szCs w:val="24"/>
              </w:rPr>
            </w:pPr>
            <w:r w:rsidRPr="00F06484">
              <w:rPr>
                <w:rFonts w:ascii="Arial" w:eastAsia="Times New Roman" w:hAnsi="Arial" w:cs="Arial"/>
                <w:b/>
                <w:sz w:val="24"/>
                <w:szCs w:val="24"/>
              </w:rPr>
              <w:t xml:space="preserve">Łącznie, maksymalna masa odpadów </w:t>
            </w:r>
            <w:r w:rsidR="003E375A" w:rsidRPr="00F06484">
              <w:rPr>
                <w:rFonts w:ascii="Arial" w:eastAsia="Times New Roman" w:hAnsi="Arial" w:cs="Arial"/>
                <w:b/>
                <w:sz w:val="24"/>
                <w:szCs w:val="24"/>
              </w:rPr>
              <w:t>prze</w:t>
            </w:r>
            <w:r w:rsidR="00E83E6A" w:rsidRPr="00F06484">
              <w:rPr>
                <w:rFonts w:ascii="Arial" w:eastAsia="Times New Roman" w:hAnsi="Arial" w:cs="Arial"/>
                <w:b/>
                <w:sz w:val="24"/>
                <w:szCs w:val="24"/>
              </w:rPr>
              <w:t>widzianych</w:t>
            </w:r>
            <w:r w:rsidRPr="00F06484">
              <w:rPr>
                <w:rFonts w:ascii="Arial" w:eastAsia="Times New Roman" w:hAnsi="Arial" w:cs="Arial"/>
                <w:b/>
                <w:sz w:val="24"/>
                <w:szCs w:val="24"/>
              </w:rPr>
              <w:t xml:space="preserve"> do przetworzenia </w:t>
            </w:r>
            <w:r w:rsidR="00F06484">
              <w:rPr>
                <w:rFonts w:ascii="Arial" w:eastAsia="Times New Roman" w:hAnsi="Arial" w:cs="Arial"/>
                <w:b/>
                <w:sz w:val="24"/>
                <w:szCs w:val="24"/>
              </w:rPr>
              <w:br/>
            </w:r>
            <w:r w:rsidR="00140EC4" w:rsidRPr="00F06484">
              <w:rPr>
                <w:rFonts w:ascii="Arial" w:eastAsia="Times New Roman" w:hAnsi="Arial" w:cs="Arial"/>
                <w:b/>
                <w:sz w:val="24"/>
                <w:szCs w:val="24"/>
              </w:rPr>
              <w:t>we</w:t>
            </w:r>
            <w:r w:rsidRPr="00F06484">
              <w:rPr>
                <w:rFonts w:ascii="Arial" w:eastAsia="Times New Roman" w:hAnsi="Arial" w:cs="Arial"/>
                <w:b/>
                <w:sz w:val="24"/>
                <w:szCs w:val="24"/>
              </w:rPr>
              <w:t xml:space="preserve"> wszystkich instalacjach na terenie zakładu, które mogą być magazynowane</w:t>
            </w:r>
            <w:r w:rsidRPr="001659CE">
              <w:rPr>
                <w:rFonts w:ascii="Arial" w:eastAsia="Times New Roman" w:hAnsi="Arial" w:cs="Arial"/>
                <w:sz w:val="24"/>
                <w:szCs w:val="24"/>
              </w:rPr>
              <w:t xml:space="preserve"> </w:t>
            </w:r>
            <w:r w:rsidR="00F06484">
              <w:rPr>
                <w:rFonts w:ascii="Arial" w:eastAsia="Times New Roman" w:hAnsi="Arial" w:cs="Arial"/>
                <w:sz w:val="24"/>
                <w:szCs w:val="24"/>
              </w:rPr>
              <w:br/>
            </w:r>
            <w:r w:rsidRPr="00F06484">
              <w:rPr>
                <w:rFonts w:ascii="Arial" w:eastAsia="Times New Roman" w:hAnsi="Arial" w:cs="Arial"/>
                <w:b/>
                <w:sz w:val="24"/>
                <w:szCs w:val="24"/>
                <w:u w:val="single"/>
              </w:rPr>
              <w:t>w tym samym czasie</w:t>
            </w:r>
            <w:r w:rsidR="00E83E6A" w:rsidRPr="00F06484">
              <w:rPr>
                <w:rFonts w:ascii="Arial" w:eastAsia="Times New Roman" w:hAnsi="Arial" w:cs="Arial"/>
                <w:b/>
                <w:sz w:val="24"/>
                <w:szCs w:val="24"/>
                <w:u w:val="single"/>
              </w:rPr>
              <w:t>,</w:t>
            </w:r>
            <w:r w:rsidRPr="00F06484">
              <w:rPr>
                <w:rFonts w:ascii="Arial" w:eastAsia="Times New Roman" w:hAnsi="Arial" w:cs="Arial"/>
                <w:b/>
                <w:sz w:val="24"/>
                <w:szCs w:val="24"/>
                <w:u w:val="single"/>
              </w:rPr>
              <w:t xml:space="preserve"> wyn</w:t>
            </w:r>
            <w:r w:rsidR="00E83E6A" w:rsidRPr="00F06484">
              <w:rPr>
                <w:rFonts w:ascii="Arial" w:eastAsia="Times New Roman" w:hAnsi="Arial" w:cs="Arial"/>
                <w:b/>
                <w:sz w:val="24"/>
                <w:szCs w:val="24"/>
                <w:u w:val="single"/>
              </w:rPr>
              <w:t>osi</w:t>
            </w:r>
            <w:r w:rsidR="00867497" w:rsidRPr="00F06484">
              <w:rPr>
                <w:rFonts w:ascii="Arial" w:eastAsia="Times New Roman" w:hAnsi="Arial" w:cs="Arial"/>
                <w:b/>
                <w:sz w:val="24"/>
                <w:szCs w:val="24"/>
                <w:u w:val="single"/>
              </w:rPr>
              <w:t xml:space="preserve"> </w:t>
            </w:r>
            <w:r w:rsidR="002A14F7" w:rsidRPr="00F06484">
              <w:rPr>
                <w:rFonts w:ascii="Arial" w:eastAsia="Times New Roman" w:hAnsi="Arial" w:cs="Arial"/>
                <w:b/>
                <w:sz w:val="24"/>
                <w:szCs w:val="24"/>
                <w:u w:val="single"/>
              </w:rPr>
              <w:t>6 275</w:t>
            </w:r>
            <w:r w:rsidR="00867497" w:rsidRPr="00F06484">
              <w:rPr>
                <w:rFonts w:ascii="Arial" w:eastAsia="Times New Roman" w:hAnsi="Arial" w:cs="Arial"/>
                <w:b/>
                <w:sz w:val="24"/>
                <w:szCs w:val="24"/>
                <w:u w:val="single"/>
              </w:rPr>
              <w:t xml:space="preserve"> Mg</w:t>
            </w:r>
            <w:r w:rsidR="00516ECA" w:rsidRPr="00A32451">
              <w:rPr>
                <w:rFonts w:ascii="Arial" w:eastAsia="Times New Roman" w:hAnsi="Arial" w:cs="Arial"/>
                <w:sz w:val="24"/>
                <w:szCs w:val="24"/>
              </w:rPr>
              <w:t>,</w:t>
            </w:r>
            <w:r w:rsidR="00516ECA" w:rsidRPr="005B3CA8">
              <w:rPr>
                <w:rFonts w:ascii="Arial" w:eastAsia="Times New Roman" w:hAnsi="Arial" w:cs="Arial"/>
                <w:sz w:val="24"/>
                <w:szCs w:val="24"/>
              </w:rPr>
              <w:t xml:space="preserve"> </w:t>
            </w:r>
            <w:r w:rsidR="00516ECA">
              <w:rPr>
                <w:rFonts w:ascii="Arial" w:eastAsia="Times New Roman" w:hAnsi="Arial" w:cs="Arial"/>
                <w:sz w:val="24"/>
                <w:szCs w:val="24"/>
              </w:rPr>
              <w:t>i obejmuje:</w:t>
            </w:r>
          </w:p>
          <w:p w14:paraId="23A5FBE7" w14:textId="445D789F" w:rsidR="00C6173E" w:rsidRDefault="00C6173E" w:rsidP="00516ECA">
            <w:pPr>
              <w:pStyle w:val="Akapitzlist"/>
              <w:numPr>
                <w:ilvl w:val="0"/>
                <w:numId w:val="91"/>
              </w:numPr>
              <w:spacing w:line="320" w:lineRule="atLeast"/>
              <w:rPr>
                <w:rFonts w:cs="Arial"/>
                <w:sz w:val="24"/>
                <w:szCs w:val="24"/>
              </w:rPr>
            </w:pPr>
            <w:r w:rsidRPr="00C6173E">
              <w:rPr>
                <w:rFonts w:cs="Arial"/>
                <w:sz w:val="24"/>
                <w:szCs w:val="24"/>
              </w:rPr>
              <w:t>3 435 Mg – sortownia odpadów niesegregowanych i segregowanych,</w:t>
            </w:r>
          </w:p>
          <w:p w14:paraId="50E9441A" w14:textId="0348E5BE" w:rsidR="00C6173E" w:rsidRPr="00C6173E" w:rsidRDefault="00C6173E" w:rsidP="00516ECA">
            <w:pPr>
              <w:pStyle w:val="Akapitzlist"/>
              <w:numPr>
                <w:ilvl w:val="0"/>
                <w:numId w:val="91"/>
              </w:numPr>
              <w:spacing w:line="320" w:lineRule="atLeast"/>
              <w:rPr>
                <w:rFonts w:cs="Arial"/>
                <w:sz w:val="24"/>
                <w:szCs w:val="24"/>
              </w:rPr>
            </w:pPr>
            <w:r>
              <w:rPr>
                <w:rFonts w:cs="Arial"/>
                <w:sz w:val="24"/>
                <w:szCs w:val="24"/>
              </w:rPr>
              <w:t>1 300 Mg – mechaniczne przetwarzanie odpadów wielkogabarytowych,</w:t>
            </w:r>
          </w:p>
          <w:p w14:paraId="725D279B" w14:textId="56583468" w:rsidR="00516ECA" w:rsidRPr="00516ECA" w:rsidRDefault="00516ECA" w:rsidP="00516ECA">
            <w:pPr>
              <w:pStyle w:val="Akapitzlist"/>
              <w:numPr>
                <w:ilvl w:val="0"/>
                <w:numId w:val="91"/>
              </w:numPr>
              <w:spacing w:line="320" w:lineRule="atLeast"/>
              <w:rPr>
                <w:rFonts w:cs="Arial"/>
                <w:b/>
                <w:sz w:val="24"/>
                <w:szCs w:val="24"/>
              </w:rPr>
            </w:pPr>
            <w:r>
              <w:rPr>
                <w:rFonts w:cs="Arial"/>
                <w:sz w:val="24"/>
                <w:szCs w:val="24"/>
              </w:rPr>
              <w:t>4 080 Mg</w:t>
            </w:r>
            <w:r w:rsidR="00AA25FF">
              <w:rPr>
                <w:rFonts w:cs="Arial"/>
                <w:sz w:val="24"/>
                <w:szCs w:val="24"/>
              </w:rPr>
              <w:t xml:space="preserve"> –</w:t>
            </w:r>
            <w:r w:rsidR="00AA25FF" w:rsidRPr="00AA25FF">
              <w:rPr>
                <w:rFonts w:asciiTheme="minorHAnsi" w:eastAsiaTheme="minorHAnsi" w:hAnsiTheme="minorHAnsi" w:cs="Arial"/>
                <w:sz w:val="24"/>
                <w:szCs w:val="24"/>
                <w:lang w:eastAsia="en-US"/>
              </w:rPr>
              <w:t xml:space="preserve"> </w:t>
            </w:r>
            <w:r w:rsidR="00AA25FF" w:rsidRPr="00AA25FF">
              <w:rPr>
                <w:rFonts w:cs="Arial"/>
                <w:sz w:val="24"/>
                <w:szCs w:val="24"/>
              </w:rPr>
              <w:t>biologiczne przetwarzanie odpadów</w:t>
            </w:r>
            <w:r w:rsidR="000A298C">
              <w:rPr>
                <w:rFonts w:cs="Arial"/>
                <w:sz w:val="24"/>
                <w:szCs w:val="24"/>
              </w:rPr>
              <w:t xml:space="preserve"> (kompostowanie i stabilizacja)</w:t>
            </w:r>
            <w:r w:rsidR="00C6173E">
              <w:rPr>
                <w:rFonts w:cs="Arial"/>
                <w:sz w:val="24"/>
                <w:szCs w:val="24"/>
              </w:rPr>
              <w:t>,</w:t>
            </w:r>
          </w:p>
          <w:p w14:paraId="0850FB3F" w14:textId="27BE4552" w:rsidR="00516ECA" w:rsidRDefault="00516ECA" w:rsidP="00516ECA">
            <w:pPr>
              <w:pStyle w:val="Akapitzlist"/>
              <w:numPr>
                <w:ilvl w:val="0"/>
                <w:numId w:val="91"/>
              </w:numPr>
              <w:spacing w:line="320" w:lineRule="atLeast"/>
              <w:rPr>
                <w:rFonts w:cs="Arial"/>
                <w:sz w:val="24"/>
                <w:szCs w:val="24"/>
              </w:rPr>
            </w:pPr>
            <w:r>
              <w:rPr>
                <w:rFonts w:cs="Arial"/>
                <w:sz w:val="24"/>
                <w:szCs w:val="24"/>
              </w:rPr>
              <w:t>2 395 Mg</w:t>
            </w:r>
            <w:r w:rsidR="00AA25FF">
              <w:rPr>
                <w:rFonts w:cs="Arial"/>
                <w:sz w:val="24"/>
                <w:szCs w:val="24"/>
              </w:rPr>
              <w:t xml:space="preserve"> </w:t>
            </w:r>
            <w:r w:rsidR="00C6173E">
              <w:rPr>
                <w:rFonts w:cs="Arial"/>
                <w:sz w:val="24"/>
                <w:szCs w:val="24"/>
              </w:rPr>
              <w:t xml:space="preserve">– </w:t>
            </w:r>
            <w:r w:rsidR="00C6173E" w:rsidRPr="00C6173E">
              <w:rPr>
                <w:rFonts w:asciiTheme="minorHAnsi" w:eastAsiaTheme="minorHAnsi" w:hAnsiTheme="minorHAnsi" w:cs="Arial"/>
                <w:sz w:val="24"/>
                <w:szCs w:val="24"/>
                <w:lang w:eastAsia="en-US"/>
              </w:rPr>
              <w:t xml:space="preserve"> </w:t>
            </w:r>
            <w:r w:rsidR="00C6173E" w:rsidRPr="00C6173E">
              <w:rPr>
                <w:rFonts w:cs="Arial"/>
                <w:sz w:val="24"/>
                <w:szCs w:val="24"/>
              </w:rPr>
              <w:t>przetwarzanie w celu wytworzenia paliwa alternatywnego</w:t>
            </w:r>
            <w:r w:rsidR="00DE2552">
              <w:rPr>
                <w:rFonts w:cs="Arial"/>
                <w:sz w:val="24"/>
                <w:szCs w:val="24"/>
              </w:rPr>
              <w:t>,</w:t>
            </w:r>
          </w:p>
          <w:p w14:paraId="49762E09" w14:textId="3F1596CC" w:rsidR="00DE2552" w:rsidRPr="00F06484" w:rsidRDefault="00DE2552" w:rsidP="00DE2552">
            <w:pPr>
              <w:spacing w:line="320" w:lineRule="atLeast"/>
              <w:rPr>
                <w:rFonts w:ascii="Arial" w:hAnsi="Arial" w:cs="Arial"/>
                <w:b/>
                <w:sz w:val="24"/>
                <w:szCs w:val="24"/>
                <w:u w:val="single"/>
              </w:rPr>
            </w:pPr>
            <w:r w:rsidRPr="00F06484">
              <w:rPr>
                <w:rFonts w:ascii="Arial" w:hAnsi="Arial" w:cs="Arial"/>
                <w:b/>
                <w:sz w:val="24"/>
                <w:szCs w:val="24"/>
                <w:u w:val="single"/>
              </w:rPr>
              <w:t>z zastrzeżeniem, że nie więcej niż 6 275 Mg w tym samym czasie.</w:t>
            </w:r>
          </w:p>
          <w:p w14:paraId="79325A51" w14:textId="77777777" w:rsidR="000A298C" w:rsidRPr="001659CE" w:rsidRDefault="000A298C" w:rsidP="00120412">
            <w:pPr>
              <w:spacing w:line="320" w:lineRule="atLeast"/>
              <w:rPr>
                <w:rFonts w:ascii="Arial" w:eastAsia="Times New Roman" w:hAnsi="Arial" w:cs="Arial"/>
                <w:sz w:val="24"/>
                <w:szCs w:val="24"/>
              </w:rPr>
            </w:pPr>
          </w:p>
          <w:p w14:paraId="2287C883" w14:textId="45F518F0" w:rsidR="00E60CFD" w:rsidRPr="001659CE" w:rsidRDefault="00E60CFD" w:rsidP="00120412">
            <w:pPr>
              <w:spacing w:line="320" w:lineRule="atLeast"/>
              <w:ind w:left="29"/>
              <w:rPr>
                <w:rFonts w:ascii="Arial" w:eastAsia="Times New Roman" w:hAnsi="Arial" w:cs="Arial"/>
                <w:sz w:val="24"/>
                <w:szCs w:val="24"/>
              </w:rPr>
            </w:pPr>
            <w:r w:rsidRPr="00F06484">
              <w:rPr>
                <w:rFonts w:ascii="Arial" w:eastAsia="Times New Roman" w:hAnsi="Arial" w:cs="Arial"/>
                <w:b/>
                <w:sz w:val="24"/>
                <w:szCs w:val="24"/>
              </w:rPr>
              <w:t>Łącznie</w:t>
            </w:r>
            <w:r w:rsidR="00A54C72" w:rsidRPr="00F06484">
              <w:rPr>
                <w:rFonts w:ascii="Arial" w:eastAsia="Times New Roman" w:hAnsi="Arial" w:cs="Arial"/>
                <w:b/>
                <w:sz w:val="24"/>
                <w:szCs w:val="24"/>
              </w:rPr>
              <w:t>,</w:t>
            </w:r>
            <w:r w:rsidRPr="00F06484">
              <w:rPr>
                <w:rFonts w:ascii="Arial" w:eastAsia="Times New Roman" w:hAnsi="Arial" w:cs="Arial"/>
                <w:b/>
                <w:sz w:val="24"/>
                <w:szCs w:val="24"/>
              </w:rPr>
              <w:t xml:space="preserve"> maksymalna masa odpadów </w:t>
            </w:r>
            <w:r w:rsidR="00E83E6A" w:rsidRPr="00F06484">
              <w:rPr>
                <w:rFonts w:ascii="Arial" w:eastAsia="Times New Roman" w:hAnsi="Arial" w:cs="Arial"/>
                <w:b/>
                <w:sz w:val="24"/>
                <w:szCs w:val="24"/>
              </w:rPr>
              <w:t>przewidzianych</w:t>
            </w:r>
            <w:r w:rsidRPr="00F06484">
              <w:rPr>
                <w:rFonts w:ascii="Arial" w:eastAsia="Times New Roman" w:hAnsi="Arial" w:cs="Arial"/>
                <w:b/>
                <w:sz w:val="24"/>
                <w:szCs w:val="24"/>
              </w:rPr>
              <w:t xml:space="preserve"> do przetworzenia </w:t>
            </w:r>
            <w:r w:rsidR="00F06484">
              <w:rPr>
                <w:rFonts w:ascii="Arial" w:eastAsia="Times New Roman" w:hAnsi="Arial" w:cs="Arial"/>
                <w:b/>
                <w:sz w:val="24"/>
                <w:szCs w:val="24"/>
              </w:rPr>
              <w:br/>
            </w:r>
            <w:r w:rsidR="00140EC4" w:rsidRPr="00F06484">
              <w:rPr>
                <w:rFonts w:ascii="Arial" w:eastAsia="Times New Roman" w:hAnsi="Arial" w:cs="Arial"/>
                <w:b/>
                <w:sz w:val="24"/>
                <w:szCs w:val="24"/>
              </w:rPr>
              <w:t>we</w:t>
            </w:r>
            <w:r w:rsidRPr="00F06484">
              <w:rPr>
                <w:rFonts w:ascii="Arial" w:eastAsia="Times New Roman" w:hAnsi="Arial" w:cs="Arial"/>
                <w:b/>
                <w:sz w:val="24"/>
                <w:szCs w:val="24"/>
              </w:rPr>
              <w:t xml:space="preserve"> wszystkich instalacjach na terenie zakładu, które mogą być magazynowane </w:t>
            </w:r>
            <w:r w:rsidR="00F06484">
              <w:rPr>
                <w:rFonts w:ascii="Arial" w:eastAsia="Times New Roman" w:hAnsi="Arial" w:cs="Arial"/>
                <w:b/>
                <w:sz w:val="24"/>
                <w:szCs w:val="24"/>
              </w:rPr>
              <w:br/>
            </w:r>
            <w:r w:rsidRPr="00F06484">
              <w:rPr>
                <w:rFonts w:ascii="Arial" w:eastAsia="Times New Roman" w:hAnsi="Arial" w:cs="Arial"/>
                <w:b/>
                <w:sz w:val="24"/>
                <w:szCs w:val="24"/>
                <w:u w:val="single"/>
              </w:rPr>
              <w:t>w okresie roku</w:t>
            </w:r>
            <w:r w:rsidR="00B22393" w:rsidRPr="00F06484">
              <w:rPr>
                <w:rFonts w:ascii="Arial" w:eastAsia="Times New Roman" w:hAnsi="Arial" w:cs="Arial"/>
                <w:b/>
                <w:sz w:val="24"/>
                <w:szCs w:val="24"/>
                <w:u w:val="single"/>
              </w:rPr>
              <w:t>,</w:t>
            </w:r>
            <w:r w:rsidRPr="00F06484">
              <w:rPr>
                <w:rFonts w:ascii="Arial" w:eastAsia="Times New Roman" w:hAnsi="Arial" w:cs="Arial"/>
                <w:b/>
                <w:sz w:val="24"/>
                <w:szCs w:val="24"/>
                <w:u w:val="single"/>
              </w:rPr>
              <w:t xml:space="preserve"> wyn</w:t>
            </w:r>
            <w:r w:rsidR="00272CF1" w:rsidRPr="00F06484">
              <w:rPr>
                <w:rFonts w:ascii="Arial" w:eastAsia="Times New Roman" w:hAnsi="Arial" w:cs="Arial"/>
                <w:b/>
                <w:sz w:val="24"/>
                <w:szCs w:val="24"/>
                <w:u w:val="single"/>
              </w:rPr>
              <w:t>osi</w:t>
            </w:r>
            <w:r w:rsidR="000D5D07" w:rsidRPr="00F06484">
              <w:rPr>
                <w:rFonts w:ascii="Arial" w:eastAsia="Times New Roman" w:hAnsi="Arial" w:cs="Arial"/>
                <w:b/>
                <w:sz w:val="24"/>
                <w:szCs w:val="24"/>
                <w:u w:val="single"/>
              </w:rPr>
              <w:t xml:space="preserve"> </w:t>
            </w:r>
            <w:r w:rsidR="002A14F7" w:rsidRPr="00F06484">
              <w:rPr>
                <w:rFonts w:ascii="Arial" w:eastAsia="Times New Roman" w:hAnsi="Arial" w:cs="Arial"/>
                <w:b/>
                <w:sz w:val="24"/>
                <w:szCs w:val="24"/>
                <w:u w:val="single"/>
              </w:rPr>
              <w:t>33</w:t>
            </w:r>
            <w:r w:rsidR="0008236E" w:rsidRPr="00F06484">
              <w:rPr>
                <w:rFonts w:ascii="Arial" w:eastAsia="Times New Roman" w:hAnsi="Arial" w:cs="Arial"/>
                <w:b/>
                <w:sz w:val="24"/>
                <w:szCs w:val="24"/>
                <w:u w:val="single"/>
              </w:rPr>
              <w:t>4</w:t>
            </w:r>
            <w:r w:rsidR="002A14F7" w:rsidRPr="00F06484">
              <w:rPr>
                <w:rFonts w:ascii="Arial" w:eastAsia="Times New Roman" w:hAnsi="Arial" w:cs="Arial"/>
                <w:b/>
                <w:sz w:val="24"/>
                <w:szCs w:val="24"/>
                <w:u w:val="single"/>
              </w:rPr>
              <w:t xml:space="preserve"> 400</w:t>
            </w:r>
            <w:r w:rsidRPr="00F06484">
              <w:rPr>
                <w:rFonts w:ascii="Arial" w:eastAsia="Times New Roman" w:hAnsi="Arial" w:cs="Arial"/>
                <w:b/>
                <w:sz w:val="24"/>
                <w:szCs w:val="24"/>
                <w:u w:val="single"/>
              </w:rPr>
              <w:t xml:space="preserve"> Mg</w:t>
            </w:r>
            <w:r w:rsidRPr="00A32451">
              <w:rPr>
                <w:rFonts w:ascii="Arial" w:eastAsia="Times New Roman" w:hAnsi="Arial" w:cs="Arial"/>
                <w:sz w:val="24"/>
                <w:szCs w:val="24"/>
              </w:rPr>
              <w:t>,</w:t>
            </w:r>
            <w:r w:rsidRPr="005B3CA8">
              <w:rPr>
                <w:rFonts w:ascii="Arial" w:eastAsia="Times New Roman" w:hAnsi="Arial" w:cs="Arial"/>
                <w:sz w:val="24"/>
                <w:szCs w:val="24"/>
              </w:rPr>
              <w:t xml:space="preserve"> </w:t>
            </w:r>
            <w:r w:rsidR="00272CF1">
              <w:rPr>
                <w:rFonts w:ascii="Arial" w:eastAsia="Times New Roman" w:hAnsi="Arial" w:cs="Arial"/>
                <w:sz w:val="24"/>
                <w:szCs w:val="24"/>
              </w:rPr>
              <w:t xml:space="preserve">i </w:t>
            </w:r>
            <w:r w:rsidRPr="001659CE">
              <w:rPr>
                <w:rFonts w:ascii="Arial" w:eastAsia="Times New Roman" w:hAnsi="Arial" w:cs="Arial"/>
                <w:sz w:val="24"/>
                <w:szCs w:val="24"/>
              </w:rPr>
              <w:t>obejmuj</w:t>
            </w:r>
            <w:r w:rsidR="00272CF1">
              <w:rPr>
                <w:rFonts w:ascii="Arial" w:eastAsia="Times New Roman" w:hAnsi="Arial" w:cs="Arial"/>
                <w:sz w:val="24"/>
                <w:szCs w:val="24"/>
              </w:rPr>
              <w:t>e</w:t>
            </w:r>
            <w:r w:rsidRPr="001659CE">
              <w:rPr>
                <w:rFonts w:ascii="Arial" w:eastAsia="Times New Roman" w:hAnsi="Arial" w:cs="Arial"/>
                <w:sz w:val="24"/>
                <w:szCs w:val="24"/>
              </w:rPr>
              <w:t>:</w:t>
            </w:r>
          </w:p>
          <w:p w14:paraId="791569C2" w14:textId="15DF5F67" w:rsidR="00F218CE" w:rsidRPr="001659CE" w:rsidRDefault="00E60CFD" w:rsidP="00516ECA">
            <w:pPr>
              <w:pStyle w:val="Akapitzlist"/>
              <w:numPr>
                <w:ilvl w:val="0"/>
                <w:numId w:val="86"/>
              </w:numPr>
              <w:spacing w:after="160" w:line="320" w:lineRule="atLeast"/>
              <w:jc w:val="left"/>
              <w:rPr>
                <w:rFonts w:cs="Arial"/>
                <w:sz w:val="24"/>
                <w:szCs w:val="24"/>
              </w:rPr>
            </w:pPr>
            <w:r w:rsidRPr="001659CE">
              <w:rPr>
                <w:rFonts w:cs="Arial"/>
                <w:sz w:val="24"/>
                <w:szCs w:val="24"/>
              </w:rPr>
              <w:t xml:space="preserve">205 500 Mg/rok </w:t>
            </w:r>
            <w:r w:rsidR="00A54C72" w:rsidRPr="001659CE">
              <w:rPr>
                <w:rFonts w:cs="Arial"/>
                <w:sz w:val="24"/>
                <w:szCs w:val="24"/>
              </w:rPr>
              <w:t xml:space="preserve">– </w:t>
            </w:r>
            <w:r w:rsidRPr="001659CE">
              <w:rPr>
                <w:rFonts w:cs="Arial"/>
                <w:sz w:val="24"/>
                <w:szCs w:val="24"/>
              </w:rPr>
              <w:t>sortownia odpadów niesegregowanych i segregowanych,</w:t>
            </w:r>
          </w:p>
          <w:p w14:paraId="7A2D1A77" w14:textId="77777777" w:rsidR="00F218CE" w:rsidRPr="001659CE" w:rsidRDefault="00E60CFD" w:rsidP="00516ECA">
            <w:pPr>
              <w:pStyle w:val="Akapitzlist"/>
              <w:numPr>
                <w:ilvl w:val="0"/>
                <w:numId w:val="86"/>
              </w:numPr>
              <w:spacing w:after="160" w:line="320" w:lineRule="atLeast"/>
              <w:jc w:val="left"/>
              <w:rPr>
                <w:rFonts w:cs="Arial"/>
                <w:sz w:val="24"/>
                <w:szCs w:val="24"/>
              </w:rPr>
            </w:pPr>
            <w:r w:rsidRPr="001659CE">
              <w:rPr>
                <w:rFonts w:cs="Arial"/>
                <w:sz w:val="24"/>
                <w:szCs w:val="24"/>
              </w:rPr>
              <w:t>8 650 Mg/rok – mechaniczne przetwarzanie odpadów wielkogabarytowych,</w:t>
            </w:r>
          </w:p>
          <w:p w14:paraId="4AA4A576" w14:textId="226217E3" w:rsidR="00F218CE" w:rsidRPr="001659CE" w:rsidRDefault="00E60CFD" w:rsidP="00516ECA">
            <w:pPr>
              <w:pStyle w:val="Akapitzlist"/>
              <w:numPr>
                <w:ilvl w:val="0"/>
                <w:numId w:val="86"/>
              </w:numPr>
              <w:spacing w:after="160" w:line="320" w:lineRule="atLeast"/>
              <w:jc w:val="left"/>
              <w:rPr>
                <w:rFonts w:cs="Arial"/>
                <w:sz w:val="24"/>
                <w:szCs w:val="24"/>
              </w:rPr>
            </w:pPr>
            <w:r w:rsidRPr="001659CE">
              <w:rPr>
                <w:rFonts w:cs="Arial"/>
                <w:sz w:val="24"/>
                <w:szCs w:val="24"/>
              </w:rPr>
              <w:t>60 250 Mg/rok – biologiczne przetwarzanie odpadów</w:t>
            </w:r>
            <w:r w:rsidR="000A298C">
              <w:rPr>
                <w:rFonts w:cs="Arial"/>
                <w:sz w:val="24"/>
                <w:szCs w:val="24"/>
              </w:rPr>
              <w:t xml:space="preserve"> (kompostowanie </w:t>
            </w:r>
            <w:r w:rsidR="000A298C">
              <w:rPr>
                <w:rFonts w:cs="Arial"/>
                <w:sz w:val="24"/>
                <w:szCs w:val="24"/>
              </w:rPr>
              <w:br/>
              <w:t>i stabilizacja)</w:t>
            </w:r>
            <w:r w:rsidRPr="001659CE">
              <w:rPr>
                <w:rFonts w:cs="Arial"/>
                <w:sz w:val="24"/>
                <w:szCs w:val="24"/>
              </w:rPr>
              <w:t>,</w:t>
            </w:r>
          </w:p>
          <w:p w14:paraId="14015393" w14:textId="08BE6D44" w:rsidR="00474BFD" w:rsidRPr="00D21744" w:rsidRDefault="00E60CFD" w:rsidP="00D21744">
            <w:pPr>
              <w:pStyle w:val="Akapitzlist"/>
              <w:numPr>
                <w:ilvl w:val="0"/>
                <w:numId w:val="86"/>
              </w:numPr>
              <w:spacing w:line="320" w:lineRule="atLeast"/>
              <w:jc w:val="left"/>
              <w:rPr>
                <w:rFonts w:cs="Arial"/>
                <w:sz w:val="24"/>
                <w:szCs w:val="24"/>
              </w:rPr>
            </w:pPr>
            <w:r w:rsidRPr="001659CE">
              <w:rPr>
                <w:rFonts w:cs="Arial"/>
                <w:sz w:val="24"/>
                <w:szCs w:val="24"/>
              </w:rPr>
              <w:t>60 000 Mg/rok – przetwarzanie w celu wytworzenia paliwa alternatywnego.</w:t>
            </w:r>
          </w:p>
          <w:p w14:paraId="59C4A685" w14:textId="77777777" w:rsidR="00D21744" w:rsidRDefault="00D21744" w:rsidP="00AA25FF">
            <w:pPr>
              <w:spacing w:after="160" w:line="320" w:lineRule="atLeast"/>
              <w:contextualSpacing/>
              <w:rPr>
                <w:rFonts w:ascii="Arial" w:eastAsia="Times New Roman" w:hAnsi="Arial" w:cs="Arial"/>
                <w:sz w:val="24"/>
                <w:szCs w:val="24"/>
              </w:rPr>
            </w:pPr>
          </w:p>
          <w:p w14:paraId="781CC671" w14:textId="5086ADC1" w:rsidR="00AA25FF" w:rsidRPr="00AA25FF" w:rsidRDefault="00AA25FF" w:rsidP="00AA25FF">
            <w:pPr>
              <w:spacing w:after="160" w:line="320" w:lineRule="atLeast"/>
              <w:contextualSpacing/>
              <w:rPr>
                <w:rFonts w:ascii="Arial" w:eastAsia="Times New Roman" w:hAnsi="Arial" w:cs="Arial"/>
                <w:sz w:val="24"/>
                <w:szCs w:val="24"/>
              </w:rPr>
            </w:pPr>
            <w:r w:rsidRPr="00AA25FF">
              <w:rPr>
                <w:rFonts w:ascii="Arial" w:eastAsia="Times New Roman" w:hAnsi="Arial" w:cs="Arial"/>
                <w:sz w:val="24"/>
                <w:szCs w:val="24"/>
              </w:rPr>
              <w:t xml:space="preserve">W przypadku magazynowania danego rodzaju odpadu, w więcej niż jednym miejscu magazynowym, sumaryczna, maksymalna masa tego odpadu, magazynowana </w:t>
            </w:r>
          </w:p>
          <w:p w14:paraId="02F5DBE9" w14:textId="77777777" w:rsidR="00AA25FF" w:rsidRPr="00AA25FF" w:rsidRDefault="00AA25FF" w:rsidP="00AA25FF">
            <w:pPr>
              <w:spacing w:after="160" w:line="320" w:lineRule="atLeast"/>
              <w:contextualSpacing/>
              <w:rPr>
                <w:rFonts w:ascii="Arial" w:eastAsia="Times New Roman" w:hAnsi="Arial" w:cs="Arial"/>
                <w:sz w:val="24"/>
                <w:szCs w:val="24"/>
              </w:rPr>
            </w:pPr>
            <w:r w:rsidRPr="00AA25FF">
              <w:rPr>
                <w:rFonts w:ascii="Arial" w:eastAsia="Times New Roman" w:hAnsi="Arial" w:cs="Arial"/>
                <w:sz w:val="24"/>
                <w:szCs w:val="24"/>
              </w:rPr>
              <w:t xml:space="preserve">w okresie roku, nie może być większa niż masa tego odpadu, przewidziana </w:t>
            </w:r>
          </w:p>
          <w:p w14:paraId="2D021AB0" w14:textId="77777777" w:rsidR="00AA25FF" w:rsidRPr="00AA25FF" w:rsidRDefault="00AA25FF" w:rsidP="00AA25FF">
            <w:pPr>
              <w:spacing w:after="160" w:line="320" w:lineRule="atLeast"/>
              <w:contextualSpacing/>
              <w:rPr>
                <w:rFonts w:ascii="Arial" w:eastAsia="Times New Roman" w:hAnsi="Arial" w:cs="Arial"/>
                <w:sz w:val="24"/>
                <w:szCs w:val="24"/>
              </w:rPr>
            </w:pPr>
            <w:r w:rsidRPr="00AA25FF">
              <w:rPr>
                <w:rFonts w:ascii="Arial" w:eastAsia="Times New Roman" w:hAnsi="Arial" w:cs="Arial"/>
                <w:sz w:val="24"/>
                <w:szCs w:val="24"/>
              </w:rPr>
              <w:t>do przetworzenia w okresie roku.</w:t>
            </w:r>
          </w:p>
          <w:p w14:paraId="732F2D9A" w14:textId="7B3092E5" w:rsidR="00BF1D8F" w:rsidRPr="001659CE" w:rsidRDefault="008E7591" w:rsidP="00516ECA">
            <w:pPr>
              <w:numPr>
                <w:ilvl w:val="1"/>
                <w:numId w:val="90"/>
              </w:numPr>
              <w:spacing w:after="160" w:line="320" w:lineRule="atLeast"/>
              <w:ind w:hanging="499"/>
              <w:contextualSpacing/>
              <w:rPr>
                <w:rFonts w:ascii="Arial" w:eastAsia="Times New Roman" w:hAnsi="Arial" w:cs="Arial"/>
                <w:b/>
                <w:bCs/>
                <w:sz w:val="24"/>
                <w:szCs w:val="24"/>
              </w:rPr>
            </w:pPr>
            <w:r w:rsidRPr="001659CE">
              <w:rPr>
                <w:rFonts w:ascii="Arial" w:eastAsia="Times New Roman" w:hAnsi="Arial" w:cs="Arial"/>
                <w:b/>
                <w:bCs/>
                <w:sz w:val="24"/>
                <w:szCs w:val="24"/>
              </w:rPr>
              <w:lastRenderedPageBreak/>
              <w:t>Największ</w:t>
            </w:r>
            <w:r w:rsidR="00272CF1">
              <w:rPr>
                <w:rFonts w:ascii="Arial" w:eastAsia="Times New Roman" w:hAnsi="Arial" w:cs="Arial"/>
                <w:b/>
                <w:bCs/>
                <w:sz w:val="24"/>
                <w:szCs w:val="24"/>
              </w:rPr>
              <w:t>a</w:t>
            </w:r>
            <w:r w:rsidRPr="001659CE">
              <w:rPr>
                <w:rFonts w:ascii="Arial" w:eastAsia="Times New Roman" w:hAnsi="Arial" w:cs="Arial"/>
                <w:b/>
                <w:bCs/>
                <w:sz w:val="24"/>
                <w:szCs w:val="24"/>
              </w:rPr>
              <w:t xml:space="preserve"> masa odpadów, która mogłyby być magazynowana w tym samym czasie oraz całkowita pojemnoś</w:t>
            </w:r>
            <w:r w:rsidR="00272CF1">
              <w:rPr>
                <w:rFonts w:ascii="Arial" w:eastAsia="Times New Roman" w:hAnsi="Arial" w:cs="Arial"/>
                <w:b/>
                <w:bCs/>
                <w:sz w:val="24"/>
                <w:szCs w:val="24"/>
              </w:rPr>
              <w:t>ć</w:t>
            </w:r>
            <w:r w:rsidRPr="001659CE">
              <w:rPr>
                <w:rFonts w:ascii="Arial" w:eastAsia="Times New Roman" w:hAnsi="Arial" w:cs="Arial"/>
                <w:b/>
                <w:bCs/>
                <w:sz w:val="24"/>
                <w:szCs w:val="24"/>
              </w:rPr>
              <w:t xml:space="preserve"> (wyrażonej w Mg) instalacji, obiektu budowlanego lub jego części lub innego miejsca magazynowania odpadów</w:t>
            </w:r>
          </w:p>
          <w:p w14:paraId="008C9631" w14:textId="77777777" w:rsidR="008E7591" w:rsidRPr="001659CE" w:rsidRDefault="008E7591" w:rsidP="008B1CEC">
            <w:pPr>
              <w:spacing w:after="160" w:line="320" w:lineRule="atLeast"/>
              <w:contextualSpacing/>
              <w:rPr>
                <w:rFonts w:ascii="Arial" w:eastAsia="Times New Roman" w:hAnsi="Arial" w:cs="Arial"/>
                <w:b/>
                <w:sz w:val="24"/>
                <w:szCs w:val="24"/>
                <w:u w:val="single"/>
              </w:rPr>
            </w:pPr>
          </w:p>
          <w:tbl>
            <w:tblPr>
              <w:tblStyle w:val="Tabela-Siatka"/>
              <w:tblW w:w="9320" w:type="dxa"/>
              <w:tblLayout w:type="fixed"/>
              <w:tblLook w:val="04A0" w:firstRow="1" w:lastRow="0" w:firstColumn="1" w:lastColumn="0" w:noHBand="0" w:noVBand="1"/>
            </w:tblPr>
            <w:tblGrid>
              <w:gridCol w:w="710"/>
              <w:gridCol w:w="2408"/>
              <w:gridCol w:w="1558"/>
              <w:gridCol w:w="2393"/>
              <w:gridCol w:w="2251"/>
            </w:tblGrid>
            <w:tr w:rsidR="00EB1F60" w:rsidRPr="001659CE" w14:paraId="1177CDA0" w14:textId="77777777" w:rsidTr="004F4853">
              <w:tc>
                <w:tcPr>
                  <w:tcW w:w="710" w:type="dxa"/>
                  <w:shd w:val="clear" w:color="auto" w:fill="auto"/>
                  <w:vAlign w:val="center"/>
                </w:tcPr>
                <w:p w14:paraId="6DC27A9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sz w:val="24"/>
                      <w:szCs w:val="24"/>
                    </w:rPr>
                  </w:pPr>
                  <w:r w:rsidRPr="001659CE">
                    <w:rPr>
                      <w:rFonts w:ascii="Arial" w:eastAsia="Calibri" w:hAnsi="Arial" w:cs="Arial"/>
                      <w:b/>
                      <w:sz w:val="24"/>
                      <w:szCs w:val="24"/>
                    </w:rPr>
                    <w:t>Lp.</w:t>
                  </w:r>
                </w:p>
              </w:tc>
              <w:tc>
                <w:tcPr>
                  <w:tcW w:w="2408" w:type="dxa"/>
                  <w:shd w:val="clear" w:color="auto" w:fill="auto"/>
                  <w:vAlign w:val="center"/>
                </w:tcPr>
                <w:p w14:paraId="58E69FB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Miejsce</w:t>
                  </w:r>
                </w:p>
                <w:p w14:paraId="22892E3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sz w:val="24"/>
                      <w:szCs w:val="24"/>
                    </w:rPr>
                  </w:pPr>
                  <w:r w:rsidRPr="001659CE">
                    <w:rPr>
                      <w:rFonts w:ascii="Arial" w:eastAsia="Calibri" w:hAnsi="Arial" w:cs="Arial"/>
                      <w:b/>
                      <w:bCs/>
                      <w:sz w:val="24"/>
                      <w:szCs w:val="24"/>
                    </w:rPr>
                    <w:t>magazynowania odpadów</w:t>
                  </w:r>
                </w:p>
              </w:tc>
              <w:tc>
                <w:tcPr>
                  <w:tcW w:w="1558" w:type="dxa"/>
                  <w:shd w:val="clear" w:color="auto" w:fill="auto"/>
                  <w:vAlign w:val="center"/>
                </w:tcPr>
                <w:p w14:paraId="03BF5A9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Rodzaj odpadu</w:t>
                  </w:r>
                </w:p>
              </w:tc>
              <w:tc>
                <w:tcPr>
                  <w:tcW w:w="2393" w:type="dxa"/>
                  <w:shd w:val="clear" w:color="auto" w:fill="auto"/>
                  <w:vAlign w:val="center"/>
                </w:tcPr>
                <w:p w14:paraId="5F03EFF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Największa masa magazynowanych odpadów w tym samym czasie</w:t>
                  </w:r>
                </w:p>
                <w:p w14:paraId="35196950" w14:textId="610E8AA7" w:rsidR="00EB1F60" w:rsidRPr="001659CE" w:rsidRDefault="00BB7A41"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sz w:val="24"/>
                      <w:szCs w:val="24"/>
                    </w:rPr>
                  </w:pPr>
                  <w:r>
                    <w:rPr>
                      <w:rFonts w:ascii="Arial" w:eastAsia="Calibri" w:hAnsi="Arial" w:cs="Arial"/>
                      <w:b/>
                      <w:bCs/>
                      <w:sz w:val="24"/>
                      <w:szCs w:val="24"/>
                    </w:rPr>
                    <w:br/>
                  </w:r>
                  <w:r w:rsidR="00EB1F60" w:rsidRPr="001659CE">
                    <w:rPr>
                      <w:rFonts w:ascii="Arial" w:eastAsia="Calibri" w:hAnsi="Arial" w:cs="Arial"/>
                      <w:b/>
                      <w:bCs/>
                      <w:sz w:val="24"/>
                      <w:szCs w:val="24"/>
                    </w:rPr>
                    <w:t>[Mg]</w:t>
                  </w:r>
                </w:p>
              </w:tc>
              <w:tc>
                <w:tcPr>
                  <w:tcW w:w="2251" w:type="dxa"/>
                  <w:shd w:val="clear" w:color="auto" w:fill="auto"/>
                  <w:vAlign w:val="center"/>
                </w:tcPr>
                <w:p w14:paraId="2AE9FDB4" w14:textId="7EC7F760" w:rsidR="00EB1F60" w:rsidRPr="001659CE" w:rsidRDefault="00BB7A41"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B1F60" w:rsidRPr="001659CE">
                    <w:rPr>
                      <w:rFonts w:ascii="Arial" w:eastAsia="Calibri" w:hAnsi="Arial" w:cs="Arial"/>
                      <w:b/>
                      <w:bCs/>
                      <w:sz w:val="24"/>
                      <w:szCs w:val="24"/>
                    </w:rPr>
                    <w:t>Całkowita pojemność miejsc magazynowania odpadów</w:t>
                  </w:r>
                </w:p>
                <w:p w14:paraId="4402505F" w14:textId="05EA0B81" w:rsidR="00EB1F60" w:rsidRPr="001659CE" w:rsidRDefault="00BB7A41"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Pr>
                      <w:rFonts w:ascii="Arial" w:eastAsia="Calibri" w:hAnsi="Arial" w:cs="Arial"/>
                      <w:b/>
                      <w:bCs/>
                      <w:sz w:val="24"/>
                      <w:szCs w:val="24"/>
                    </w:rPr>
                    <w:br/>
                  </w:r>
                  <w:r w:rsidR="00EB1F60" w:rsidRPr="001659CE">
                    <w:rPr>
                      <w:rFonts w:ascii="Arial" w:eastAsia="Calibri" w:hAnsi="Arial" w:cs="Arial"/>
                      <w:b/>
                      <w:bCs/>
                      <w:sz w:val="24"/>
                      <w:szCs w:val="24"/>
                    </w:rPr>
                    <w:t>[Mg]</w:t>
                  </w:r>
                </w:p>
                <w:p w14:paraId="6DB69B7C" w14:textId="407E2FF3" w:rsidR="004F4853" w:rsidRPr="001659CE" w:rsidRDefault="004F4853"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sz w:val="24"/>
                      <w:szCs w:val="24"/>
                    </w:rPr>
                  </w:pPr>
                </w:p>
              </w:tc>
            </w:tr>
            <w:tr w:rsidR="00EB1F60" w:rsidRPr="001659CE" w14:paraId="4F308FEB" w14:textId="77777777" w:rsidTr="004F4853">
              <w:tc>
                <w:tcPr>
                  <w:tcW w:w="710" w:type="dxa"/>
                  <w:tcBorders>
                    <w:bottom w:val="single" w:sz="4" w:space="0" w:color="auto"/>
                  </w:tcBorders>
                  <w:vAlign w:val="center"/>
                </w:tcPr>
                <w:p w14:paraId="3C18240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2D67D82" w14:textId="0FD15AE8"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A-1</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w:t>
                  </w:r>
                  <w:r w:rsidR="004F4853" w:rsidRPr="001659CE">
                    <w:rPr>
                      <w:rFonts w:ascii="Arial" w:hAnsi="Arial" w:cs="Arial"/>
                      <w:bCs/>
                      <w:color w:val="000000"/>
                      <w:spacing w:val="-1"/>
                      <w:sz w:val="24"/>
                      <w:szCs w:val="24"/>
                      <w14:ligatures w14:val="standardContextual"/>
                    </w:rPr>
                    <w:t xml:space="preserve"> </w:t>
                  </w:r>
                  <w:r w:rsidRPr="001659CE">
                    <w:rPr>
                      <w:rFonts w:ascii="Arial" w:hAnsi="Arial" w:cs="Arial"/>
                      <w:bCs/>
                      <w:color w:val="000000"/>
                      <w:spacing w:val="-1"/>
                      <w:sz w:val="24"/>
                      <w:szCs w:val="24"/>
                      <w14:ligatures w14:val="standardContextual"/>
                    </w:rPr>
                    <w:t>210,00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bottom w:val="single" w:sz="4" w:space="0" w:color="auto"/>
                  </w:tcBorders>
                  <w:vAlign w:val="center"/>
                </w:tcPr>
                <w:p w14:paraId="7999A5B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16772DE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7527FDC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1A3EE05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930E33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370,00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38A642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370,00</w:t>
                  </w:r>
                </w:p>
              </w:tc>
            </w:tr>
            <w:tr w:rsidR="00EB1F60" w:rsidRPr="001659CE" w14:paraId="53ECF8F5" w14:textId="77777777" w:rsidTr="004F4853">
              <w:tc>
                <w:tcPr>
                  <w:tcW w:w="710" w:type="dxa"/>
                  <w:tcBorders>
                    <w:top w:val="single" w:sz="4" w:space="0" w:color="auto"/>
                    <w:bottom w:val="single" w:sz="4" w:space="0" w:color="auto"/>
                  </w:tcBorders>
                  <w:vAlign w:val="center"/>
                </w:tcPr>
                <w:p w14:paraId="150E183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CAC2A14" w14:textId="29A2E43E"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A-2</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320,00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top w:val="single" w:sz="4" w:space="0" w:color="auto"/>
                    <w:bottom w:val="single" w:sz="4" w:space="0" w:color="auto"/>
                  </w:tcBorders>
                  <w:vAlign w:val="center"/>
                </w:tcPr>
                <w:p w14:paraId="23D726C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0FF8186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3BCC2AE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229624A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508DA8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560,00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FB37DC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560,00</w:t>
                  </w:r>
                </w:p>
              </w:tc>
            </w:tr>
            <w:tr w:rsidR="00EB1F60" w:rsidRPr="001659CE" w14:paraId="3E914DF3" w14:textId="77777777" w:rsidTr="004F4853">
              <w:tc>
                <w:tcPr>
                  <w:tcW w:w="710" w:type="dxa"/>
                  <w:tcBorders>
                    <w:top w:val="single" w:sz="4" w:space="0" w:color="auto"/>
                  </w:tcBorders>
                  <w:vAlign w:val="center"/>
                </w:tcPr>
                <w:p w14:paraId="4517BBB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3</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4B87D2EA" w14:textId="59A3030E"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A-3.1</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90,00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top w:val="single" w:sz="4" w:space="0" w:color="auto"/>
                  </w:tcBorders>
                  <w:vAlign w:val="center"/>
                </w:tcPr>
                <w:p w14:paraId="34B33AE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5AE8100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13BBC16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24F72C4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969E7B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350,00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EEC695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350,00</w:t>
                  </w:r>
                </w:p>
              </w:tc>
            </w:tr>
            <w:tr w:rsidR="00EB1F60" w:rsidRPr="001659CE" w14:paraId="0AA16EAE" w14:textId="77777777" w:rsidTr="004F4853">
              <w:tc>
                <w:tcPr>
                  <w:tcW w:w="710" w:type="dxa"/>
                  <w:vAlign w:val="center"/>
                </w:tcPr>
                <w:p w14:paraId="676830F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4</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629EAD24" w14:textId="41557008"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A-3.2</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90,00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vAlign w:val="center"/>
                </w:tcPr>
                <w:p w14:paraId="7C651C5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4DFCFC6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7D6C3B0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3C20A70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nil"/>
                    <w:left w:val="single" w:sz="4" w:space="0" w:color="auto"/>
                    <w:bottom w:val="single" w:sz="4" w:space="0" w:color="auto"/>
                    <w:right w:val="single" w:sz="4" w:space="0" w:color="auto"/>
                  </w:tcBorders>
                  <w:shd w:val="clear" w:color="auto" w:fill="auto"/>
                  <w:vAlign w:val="center"/>
                </w:tcPr>
                <w:p w14:paraId="4BB46F3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100,00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641B693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100,00</w:t>
                  </w:r>
                </w:p>
              </w:tc>
            </w:tr>
            <w:tr w:rsidR="00EB1F60" w:rsidRPr="001659CE" w14:paraId="56DEE4DA" w14:textId="77777777" w:rsidTr="004F4853">
              <w:tc>
                <w:tcPr>
                  <w:tcW w:w="710" w:type="dxa"/>
                  <w:vAlign w:val="center"/>
                </w:tcPr>
                <w:p w14:paraId="6E1FC60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5</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4ABF5778" w14:textId="1E08A508"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A-3.3</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90,00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vAlign w:val="center"/>
                </w:tcPr>
                <w:p w14:paraId="298B744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65F7BD6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6C29DF7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1D6E201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nil"/>
                    <w:left w:val="single" w:sz="4" w:space="0" w:color="auto"/>
                    <w:bottom w:val="single" w:sz="4" w:space="0" w:color="auto"/>
                    <w:right w:val="single" w:sz="4" w:space="0" w:color="auto"/>
                  </w:tcBorders>
                  <w:shd w:val="clear" w:color="auto" w:fill="auto"/>
                  <w:vAlign w:val="center"/>
                </w:tcPr>
                <w:p w14:paraId="24D2AA3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100,00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40D8C3D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100,00</w:t>
                  </w:r>
                </w:p>
              </w:tc>
            </w:tr>
            <w:tr w:rsidR="00EB1F60" w:rsidRPr="001659CE" w14:paraId="3FCF529D" w14:textId="77777777" w:rsidTr="004F4853">
              <w:tc>
                <w:tcPr>
                  <w:tcW w:w="710" w:type="dxa"/>
                  <w:vAlign w:val="center"/>
                </w:tcPr>
                <w:p w14:paraId="3FFE6AC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6</w:t>
                  </w:r>
                </w:p>
              </w:tc>
              <w:tc>
                <w:tcPr>
                  <w:tcW w:w="2408" w:type="dxa"/>
                  <w:tcBorders>
                    <w:top w:val="nil"/>
                    <w:left w:val="single" w:sz="4" w:space="0" w:color="auto"/>
                    <w:bottom w:val="single" w:sz="4" w:space="0" w:color="auto"/>
                    <w:right w:val="single" w:sz="4" w:space="0" w:color="auto"/>
                  </w:tcBorders>
                  <w:shd w:val="clear" w:color="auto" w:fill="auto"/>
                  <w:vAlign w:val="center"/>
                </w:tcPr>
                <w:p w14:paraId="0E2B2208" w14:textId="5E2C290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A-4</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110,00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vAlign w:val="center"/>
                </w:tcPr>
                <w:p w14:paraId="27C540D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5555007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3900EF2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73E3EEB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nil"/>
                    <w:left w:val="single" w:sz="4" w:space="0" w:color="auto"/>
                    <w:bottom w:val="single" w:sz="4" w:space="0" w:color="auto"/>
                    <w:right w:val="single" w:sz="4" w:space="0" w:color="auto"/>
                  </w:tcBorders>
                  <w:shd w:val="clear" w:color="auto" w:fill="auto"/>
                  <w:vAlign w:val="center"/>
                </w:tcPr>
                <w:p w14:paraId="0A4A58E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200,00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6142193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200,00</w:t>
                  </w:r>
                </w:p>
              </w:tc>
            </w:tr>
            <w:tr w:rsidR="00EB1F60" w:rsidRPr="001659CE" w14:paraId="60E5440D" w14:textId="77777777" w:rsidTr="004F4853">
              <w:tc>
                <w:tcPr>
                  <w:tcW w:w="710" w:type="dxa"/>
                  <w:vAlign w:val="center"/>
                </w:tcPr>
                <w:p w14:paraId="0FA12AE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7</w:t>
                  </w:r>
                </w:p>
              </w:tc>
              <w:tc>
                <w:tcPr>
                  <w:tcW w:w="2408" w:type="dxa"/>
                  <w:tcBorders>
                    <w:top w:val="nil"/>
                    <w:left w:val="single" w:sz="4" w:space="0" w:color="auto"/>
                    <w:bottom w:val="single" w:sz="4" w:space="0" w:color="auto"/>
                    <w:right w:val="single" w:sz="4" w:space="0" w:color="auto"/>
                  </w:tcBorders>
                  <w:shd w:val="clear" w:color="auto" w:fill="auto"/>
                  <w:vAlign w:val="center"/>
                </w:tcPr>
                <w:p w14:paraId="752696BF" w14:textId="1B667538"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A-6</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165,00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vAlign w:val="center"/>
                </w:tcPr>
                <w:p w14:paraId="647211F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07286F9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354D266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6BC6381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tc>
              <w:tc>
                <w:tcPr>
                  <w:tcW w:w="2393" w:type="dxa"/>
                  <w:tcBorders>
                    <w:top w:val="nil"/>
                    <w:left w:val="single" w:sz="4" w:space="0" w:color="auto"/>
                    <w:bottom w:val="single" w:sz="4" w:space="0" w:color="auto"/>
                    <w:right w:val="single" w:sz="4" w:space="0" w:color="auto"/>
                  </w:tcBorders>
                  <w:shd w:val="clear" w:color="auto" w:fill="auto"/>
                  <w:vAlign w:val="center"/>
                </w:tcPr>
                <w:p w14:paraId="2E63D1C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200,00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4673BB4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color w:val="0070C0"/>
                      <w:sz w:val="24"/>
                      <w:szCs w:val="24"/>
                    </w:rPr>
                  </w:pPr>
                  <w:r w:rsidRPr="001659CE">
                    <w:rPr>
                      <w:rFonts w:ascii="Arial" w:hAnsi="Arial" w:cs="Arial"/>
                      <w:sz w:val="24"/>
                      <w:szCs w:val="24"/>
                    </w:rPr>
                    <w:t>200,00</w:t>
                  </w:r>
                </w:p>
              </w:tc>
            </w:tr>
            <w:tr w:rsidR="00EB1F60" w:rsidRPr="001659CE" w14:paraId="2EB767EA" w14:textId="77777777" w:rsidTr="004F4853">
              <w:tc>
                <w:tcPr>
                  <w:tcW w:w="710" w:type="dxa"/>
                  <w:tcBorders>
                    <w:bottom w:val="single" w:sz="4" w:space="0" w:color="auto"/>
                  </w:tcBorders>
                  <w:vAlign w:val="center"/>
                </w:tcPr>
                <w:p w14:paraId="567080B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8</w:t>
                  </w:r>
                </w:p>
              </w:tc>
              <w:tc>
                <w:tcPr>
                  <w:tcW w:w="2408" w:type="dxa"/>
                  <w:tcBorders>
                    <w:top w:val="nil"/>
                    <w:left w:val="single" w:sz="4" w:space="0" w:color="auto"/>
                    <w:bottom w:val="single" w:sz="4" w:space="0" w:color="auto"/>
                    <w:right w:val="single" w:sz="4" w:space="0" w:color="auto"/>
                  </w:tcBorders>
                  <w:shd w:val="clear" w:color="auto" w:fill="auto"/>
                  <w:vAlign w:val="center"/>
                </w:tcPr>
                <w:p w14:paraId="5B10A1B7" w14:textId="2EE8F1D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A/H</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525,00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bottom w:val="single" w:sz="4" w:space="0" w:color="auto"/>
                  </w:tcBorders>
                  <w:vAlign w:val="center"/>
                </w:tcPr>
                <w:p w14:paraId="2818DED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5D28E2F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0499402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063E169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lastRenderedPageBreak/>
                    <w:t>20 03 02</w:t>
                  </w:r>
                </w:p>
                <w:p w14:paraId="16F6831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20 03 07</w:t>
                  </w:r>
                </w:p>
              </w:tc>
              <w:tc>
                <w:tcPr>
                  <w:tcW w:w="2393" w:type="dxa"/>
                  <w:tcBorders>
                    <w:bottom w:val="single" w:sz="4" w:space="0" w:color="auto"/>
                  </w:tcBorders>
                  <w:vAlign w:val="center"/>
                </w:tcPr>
                <w:p w14:paraId="0A0EEA9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b/>
                      <w:color w:val="0070C0"/>
                      <w:sz w:val="24"/>
                      <w:szCs w:val="24"/>
                    </w:rPr>
                  </w:pPr>
                  <w:r w:rsidRPr="001659CE">
                    <w:rPr>
                      <w:rFonts w:ascii="Arial" w:hAnsi="Arial" w:cs="Arial"/>
                      <w:sz w:val="24"/>
                      <w:szCs w:val="24"/>
                    </w:rPr>
                    <w:lastRenderedPageBreak/>
                    <w:t>500,00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794A33F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b/>
                      <w:color w:val="0070C0"/>
                      <w:sz w:val="24"/>
                      <w:szCs w:val="24"/>
                    </w:rPr>
                  </w:pPr>
                  <w:r w:rsidRPr="001659CE">
                    <w:rPr>
                      <w:rFonts w:ascii="Arial" w:hAnsi="Arial" w:cs="Arial"/>
                      <w:sz w:val="24"/>
                      <w:szCs w:val="24"/>
                    </w:rPr>
                    <w:t>500,00</w:t>
                  </w:r>
                </w:p>
              </w:tc>
            </w:tr>
            <w:tr w:rsidR="00EB1F60" w:rsidRPr="001659CE" w14:paraId="7CBAB702" w14:textId="77777777" w:rsidTr="004F4853">
              <w:tc>
                <w:tcPr>
                  <w:tcW w:w="710" w:type="dxa"/>
                  <w:tcBorders>
                    <w:bottom w:val="single" w:sz="4" w:space="0" w:color="auto"/>
                  </w:tcBorders>
                  <w:vAlign w:val="center"/>
                </w:tcPr>
                <w:p w14:paraId="4D1A3AD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9</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7C5409E" w14:textId="243C4ACA"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B</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225,00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top w:val="single" w:sz="4" w:space="0" w:color="auto"/>
                    <w:bottom w:val="single" w:sz="4" w:space="0" w:color="auto"/>
                  </w:tcBorders>
                  <w:vAlign w:val="center"/>
                </w:tcPr>
                <w:p w14:paraId="354CA7D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58CFEE0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3BEAD0E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15 01 04</w:t>
                  </w:r>
                </w:p>
                <w:p w14:paraId="3A5D0DF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15 01 06</w:t>
                  </w:r>
                </w:p>
                <w:p w14:paraId="1EEE046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2C2C331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36B1F33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20 01 40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3CC85B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220,00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38324CD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220,00</w:t>
                  </w:r>
                </w:p>
              </w:tc>
            </w:tr>
            <w:tr w:rsidR="00EB1F60" w:rsidRPr="001659CE" w14:paraId="16DBE149" w14:textId="77777777" w:rsidTr="004F4853">
              <w:tc>
                <w:tcPr>
                  <w:tcW w:w="710" w:type="dxa"/>
                  <w:tcBorders>
                    <w:bottom w:val="single" w:sz="4" w:space="0" w:color="auto"/>
                  </w:tcBorders>
                  <w:vAlign w:val="center"/>
                </w:tcPr>
                <w:p w14:paraId="220BBEF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10</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634279BB" w14:textId="005CC192"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(B/H)-1</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290,00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0844E4D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560AA5E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718C4EE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15 01 04</w:t>
                  </w:r>
                </w:p>
                <w:p w14:paraId="2EBD1ED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15 01 06</w:t>
                  </w:r>
                </w:p>
                <w:p w14:paraId="2855B77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7B6C060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7A30246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20 01 02</w:t>
                  </w:r>
                </w:p>
                <w:p w14:paraId="23F1E9A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20 01 40</w:t>
                  </w:r>
                </w:p>
                <w:p w14:paraId="129E4C5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20 03 07</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5DE486A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570,00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30F23C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570,00</w:t>
                  </w:r>
                </w:p>
              </w:tc>
            </w:tr>
            <w:tr w:rsidR="00EB1F60" w:rsidRPr="001659CE" w14:paraId="07E1D3AF" w14:textId="77777777" w:rsidTr="004F4853">
              <w:tc>
                <w:tcPr>
                  <w:tcW w:w="710" w:type="dxa"/>
                  <w:tcBorders>
                    <w:bottom w:val="single" w:sz="4" w:space="0" w:color="auto"/>
                  </w:tcBorders>
                  <w:vAlign w:val="center"/>
                </w:tcPr>
                <w:p w14:paraId="0C5E612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11</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6F58CBDE" w14:textId="7D972866"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(B/H)-2</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120,00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3C91F8F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4709C6C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5D1B4AA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15 01 04</w:t>
                  </w:r>
                </w:p>
                <w:p w14:paraId="7B0B053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15 01 06</w:t>
                  </w:r>
                </w:p>
                <w:p w14:paraId="70D4CD9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2EDF672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4B84380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20 01 40</w:t>
                  </w:r>
                </w:p>
                <w:p w14:paraId="2A66329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20 03 07</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DB0BB9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230,00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018F0F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230,00</w:t>
                  </w:r>
                </w:p>
              </w:tc>
            </w:tr>
            <w:tr w:rsidR="00EB1F60" w:rsidRPr="001659CE" w14:paraId="469D98CB" w14:textId="77777777" w:rsidTr="004F4853">
              <w:tc>
                <w:tcPr>
                  <w:tcW w:w="710" w:type="dxa"/>
                  <w:tcBorders>
                    <w:bottom w:val="single" w:sz="4" w:space="0" w:color="auto"/>
                  </w:tcBorders>
                  <w:vAlign w:val="center"/>
                </w:tcPr>
                <w:p w14:paraId="7D8295D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12</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55F5519B" w14:textId="1C5421AE"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C-2</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180,00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3F488C7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15 01 02</w:t>
                  </w:r>
                </w:p>
                <w:p w14:paraId="5D416CF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31FD773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63D2BFF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271B117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20 01 11</w:t>
                  </w:r>
                </w:p>
                <w:p w14:paraId="5478E40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CD1DC4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40,00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9FC7EE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40,00</w:t>
                  </w:r>
                </w:p>
              </w:tc>
            </w:tr>
            <w:tr w:rsidR="00EB1F60" w:rsidRPr="001659CE" w14:paraId="67826027" w14:textId="77777777" w:rsidTr="004F4853">
              <w:tc>
                <w:tcPr>
                  <w:tcW w:w="710" w:type="dxa"/>
                  <w:tcBorders>
                    <w:bottom w:val="single" w:sz="4" w:space="0" w:color="auto"/>
                  </w:tcBorders>
                  <w:vAlign w:val="center"/>
                </w:tcPr>
                <w:p w14:paraId="26FB900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13</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3595A6C0" w14:textId="17ABB9E0"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C-3</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255,00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492AF16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15 01 02</w:t>
                  </w:r>
                </w:p>
                <w:p w14:paraId="0F7C24E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28A1ABD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5D4AD1E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1A62EFC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20 01 11</w:t>
                  </w:r>
                </w:p>
                <w:p w14:paraId="6096220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AA433D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120,00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866B6E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120,00</w:t>
                  </w:r>
                </w:p>
              </w:tc>
            </w:tr>
            <w:tr w:rsidR="00EB1F60" w:rsidRPr="001659CE" w14:paraId="07908F3B" w14:textId="77777777" w:rsidTr="004F4853">
              <w:tc>
                <w:tcPr>
                  <w:tcW w:w="710" w:type="dxa"/>
                  <w:tcBorders>
                    <w:bottom w:val="single" w:sz="4" w:space="0" w:color="auto"/>
                  </w:tcBorders>
                  <w:vAlign w:val="center"/>
                </w:tcPr>
                <w:p w14:paraId="0FAF9B8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14</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73E6328E" w14:textId="02162C1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C-4</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40,00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612E6F6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15 01 02</w:t>
                  </w:r>
                </w:p>
                <w:p w14:paraId="4D74284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7C39A9D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4B35A7F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6478DF1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20 01 11</w:t>
                  </w:r>
                </w:p>
                <w:p w14:paraId="0C12FF4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4FD6ECD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30,00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3484BC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30,00</w:t>
                  </w:r>
                </w:p>
              </w:tc>
            </w:tr>
            <w:tr w:rsidR="00EB1F60" w:rsidRPr="001659CE" w14:paraId="000D60A5" w14:textId="77777777" w:rsidTr="004F4853">
              <w:tc>
                <w:tcPr>
                  <w:tcW w:w="710" w:type="dxa"/>
                  <w:tcBorders>
                    <w:bottom w:val="single" w:sz="4" w:space="0" w:color="auto"/>
                  </w:tcBorders>
                  <w:vAlign w:val="center"/>
                </w:tcPr>
                <w:p w14:paraId="4FD36DC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lastRenderedPageBreak/>
                    <w:t>15</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0AFD9B9C" w14:textId="75F2F0BE"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C-6</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50,00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3E4778E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15 01 02</w:t>
                  </w:r>
                </w:p>
                <w:p w14:paraId="56F514F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1332680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0FCCB62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3B7483B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20 01 11</w:t>
                  </w:r>
                </w:p>
                <w:p w14:paraId="7FEE720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99A43B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5,00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E25ED4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5,00</w:t>
                  </w:r>
                </w:p>
              </w:tc>
            </w:tr>
            <w:tr w:rsidR="00EB1F60" w:rsidRPr="001659CE" w14:paraId="116AFD35" w14:textId="77777777" w:rsidTr="004F4853">
              <w:tc>
                <w:tcPr>
                  <w:tcW w:w="710" w:type="dxa"/>
                  <w:tcBorders>
                    <w:bottom w:val="single" w:sz="4" w:space="0" w:color="auto"/>
                  </w:tcBorders>
                  <w:vAlign w:val="center"/>
                </w:tcPr>
                <w:p w14:paraId="1C4139D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16</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274D6D10" w14:textId="1357A500"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C/G</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140,00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605DBA3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06BE44D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4C64036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33E2BC8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1C67D03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55AC0F9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44DF21D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3F223D5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360,00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1F977B8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360,00</w:t>
                  </w:r>
                </w:p>
              </w:tc>
            </w:tr>
            <w:tr w:rsidR="00EB1F60" w:rsidRPr="001659CE" w14:paraId="0FDB8334" w14:textId="77777777" w:rsidTr="004F4853">
              <w:tc>
                <w:tcPr>
                  <w:tcW w:w="710" w:type="dxa"/>
                  <w:tcBorders>
                    <w:bottom w:val="single" w:sz="4" w:space="0" w:color="auto"/>
                  </w:tcBorders>
                  <w:vAlign w:val="center"/>
                </w:tcPr>
                <w:p w14:paraId="508083D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17</w:t>
                  </w:r>
                </w:p>
              </w:tc>
              <w:tc>
                <w:tcPr>
                  <w:tcW w:w="2408" w:type="dxa"/>
                  <w:tcBorders>
                    <w:top w:val="nil"/>
                    <w:left w:val="single" w:sz="4" w:space="0" w:color="auto"/>
                    <w:bottom w:val="single" w:sz="4" w:space="0" w:color="auto"/>
                    <w:right w:val="single" w:sz="4" w:space="0" w:color="auto"/>
                  </w:tcBorders>
                  <w:shd w:val="clear" w:color="auto" w:fill="auto"/>
                  <w:vAlign w:val="center"/>
                </w:tcPr>
                <w:p w14:paraId="7C9D4A21" w14:textId="7A46F83A"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D</w:t>
                  </w:r>
                  <w:r w:rsidR="004F4853" w:rsidRPr="001659CE">
                    <w:rPr>
                      <w:rFonts w:ascii="Arial" w:hAnsi="Arial" w:cs="Arial"/>
                      <w:sz w:val="24"/>
                      <w:szCs w:val="24"/>
                    </w:rPr>
                    <w:t xml:space="preserve"> </w:t>
                  </w:r>
                  <w:r w:rsidRPr="001659CE">
                    <w:rPr>
                      <w:rFonts w:ascii="Arial" w:hAnsi="Arial" w:cs="Arial"/>
                      <w:bCs/>
                      <w:color w:val="000000"/>
                      <w:spacing w:val="-1"/>
                      <w:sz w:val="24"/>
                      <w:szCs w:val="24"/>
                      <w14:ligatures w14:val="standardContextual"/>
                    </w:rPr>
                    <w:t>(powierzchnia 250,00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bottom w:val="single" w:sz="4" w:space="0" w:color="auto"/>
                  </w:tcBorders>
                  <w:vAlign w:val="center"/>
                </w:tcPr>
                <w:p w14:paraId="3931BD9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02 01 03</w:t>
                  </w:r>
                </w:p>
                <w:p w14:paraId="4442149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02 01 07</w:t>
                  </w:r>
                </w:p>
                <w:p w14:paraId="361D493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02 03 81</w:t>
                  </w:r>
                </w:p>
                <w:p w14:paraId="1C8F753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02 03 82</w:t>
                  </w:r>
                </w:p>
                <w:p w14:paraId="4690807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03 01 01</w:t>
                  </w:r>
                </w:p>
                <w:p w14:paraId="309D4BF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03 01 05</w:t>
                  </w:r>
                </w:p>
                <w:p w14:paraId="1D79254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03 03 01</w:t>
                  </w:r>
                </w:p>
                <w:p w14:paraId="4B9875C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03 03 08</w:t>
                  </w:r>
                </w:p>
                <w:p w14:paraId="32EC253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04 02 09</w:t>
                  </w:r>
                </w:p>
                <w:p w14:paraId="285CB6D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04 02 21</w:t>
                  </w:r>
                </w:p>
                <w:p w14:paraId="07DEA28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04 02 22</w:t>
                  </w:r>
                </w:p>
                <w:p w14:paraId="030EFCA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70FE543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67F10CB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15 01 09</w:t>
                  </w:r>
                </w:p>
                <w:p w14:paraId="258166F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15 02 03</w:t>
                  </w:r>
                </w:p>
                <w:p w14:paraId="70585BE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17 01 80</w:t>
                  </w:r>
                </w:p>
                <w:p w14:paraId="08C9EFD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17 02 01</w:t>
                  </w:r>
                </w:p>
                <w:p w14:paraId="460356B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19 09 04</w:t>
                  </w:r>
                </w:p>
                <w:p w14:paraId="0921654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6136DEE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1112582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19 12 08</w:t>
                  </w:r>
                </w:p>
                <w:p w14:paraId="07CBA86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19 12 10</w:t>
                  </w:r>
                </w:p>
                <w:p w14:paraId="2B085D0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19 12 12</w:t>
                  </w:r>
                </w:p>
                <w:p w14:paraId="7AE56E5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20 01 01</w:t>
                  </w:r>
                </w:p>
                <w:p w14:paraId="4EC7048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20 01 38</w:t>
                  </w:r>
                </w:p>
              </w:tc>
              <w:tc>
                <w:tcPr>
                  <w:tcW w:w="2393" w:type="dxa"/>
                  <w:tcBorders>
                    <w:bottom w:val="single" w:sz="4" w:space="0" w:color="auto"/>
                  </w:tcBorders>
                  <w:vAlign w:val="center"/>
                </w:tcPr>
                <w:p w14:paraId="440591E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24BA084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200,00</w:t>
                  </w:r>
                </w:p>
              </w:tc>
            </w:tr>
            <w:tr w:rsidR="00EB1F60" w:rsidRPr="001659CE" w14:paraId="21D262D6" w14:textId="77777777" w:rsidTr="004F4853">
              <w:tc>
                <w:tcPr>
                  <w:tcW w:w="710" w:type="dxa"/>
                  <w:tcBorders>
                    <w:bottom w:val="single" w:sz="4" w:space="0" w:color="auto"/>
                  </w:tcBorders>
                  <w:vAlign w:val="center"/>
                </w:tcPr>
                <w:p w14:paraId="7345105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18</w:t>
                  </w:r>
                </w:p>
              </w:tc>
              <w:tc>
                <w:tcPr>
                  <w:tcW w:w="2408" w:type="dxa"/>
                  <w:tcBorders>
                    <w:top w:val="single" w:sz="4" w:space="0" w:color="auto"/>
                    <w:left w:val="single" w:sz="4" w:space="0" w:color="auto"/>
                    <w:bottom w:val="single" w:sz="4" w:space="0" w:color="auto"/>
                    <w:right w:val="single" w:sz="4" w:space="0" w:color="auto"/>
                  </w:tcBorders>
                  <w:shd w:val="clear" w:color="000000" w:fill="FFFFFF"/>
                  <w:vAlign w:val="center"/>
                </w:tcPr>
                <w:p w14:paraId="428D0314" w14:textId="01ED882F"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E</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150,00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tcBorders>
                    <w:top w:val="single" w:sz="4" w:space="0" w:color="auto"/>
                    <w:bottom w:val="single" w:sz="4" w:space="0" w:color="auto"/>
                  </w:tcBorders>
                  <w:vAlign w:val="center"/>
                </w:tcPr>
                <w:p w14:paraId="36BBF8B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64419E9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15 01 04</w:t>
                  </w:r>
                </w:p>
                <w:p w14:paraId="446E928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15 01 07</w:t>
                  </w:r>
                </w:p>
                <w:p w14:paraId="60F70B7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007EF12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20 01 02</w:t>
                  </w:r>
                </w:p>
                <w:p w14:paraId="20F7203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20 01 11</w:t>
                  </w:r>
                </w:p>
                <w:p w14:paraId="439CBCA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20 01 40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EFDEE4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160,00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1EAB045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160,00</w:t>
                  </w:r>
                </w:p>
              </w:tc>
            </w:tr>
            <w:tr w:rsidR="00EB1F60" w:rsidRPr="001659CE" w14:paraId="36BA150E" w14:textId="77777777" w:rsidTr="004F4853">
              <w:tc>
                <w:tcPr>
                  <w:tcW w:w="710" w:type="dxa"/>
                  <w:tcBorders>
                    <w:bottom w:val="single" w:sz="4" w:space="0" w:color="auto"/>
                  </w:tcBorders>
                  <w:vAlign w:val="center"/>
                </w:tcPr>
                <w:p w14:paraId="1F266E6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lastRenderedPageBreak/>
                    <w:t>19</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33DF9FA6" w14:textId="50E067FD"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G-1</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130,00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24FC70D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03825B5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3AF649D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157C341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58E6646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19A61F9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1517378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r>
            <w:tr w:rsidR="00EB1F60" w:rsidRPr="001659CE" w14:paraId="356AF00F" w14:textId="77777777" w:rsidTr="004F4853">
              <w:tc>
                <w:tcPr>
                  <w:tcW w:w="710" w:type="dxa"/>
                  <w:tcBorders>
                    <w:bottom w:val="single" w:sz="4" w:space="0" w:color="auto"/>
                  </w:tcBorders>
                  <w:vAlign w:val="center"/>
                </w:tcPr>
                <w:p w14:paraId="1BC679D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20</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570FB901" w14:textId="03388D06"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G-2</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130,00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113940A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5C72A9C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35E7FFF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2053D4A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4B11619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74DA62D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790E51F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r>
            <w:tr w:rsidR="00EB1F60" w:rsidRPr="001659CE" w14:paraId="3974351C" w14:textId="77777777" w:rsidTr="004F4853">
              <w:tc>
                <w:tcPr>
                  <w:tcW w:w="710" w:type="dxa"/>
                  <w:tcBorders>
                    <w:bottom w:val="single" w:sz="4" w:space="0" w:color="auto"/>
                  </w:tcBorders>
                  <w:vAlign w:val="center"/>
                </w:tcPr>
                <w:p w14:paraId="6288310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21</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6009B566" w14:textId="36A4ACAE"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G-3</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345,00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6F80F85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41C4568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243978E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4BDFFE4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6B2B954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020AC5A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724E1B2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r>
            <w:tr w:rsidR="00EB1F60" w:rsidRPr="001659CE" w14:paraId="23A5D10C" w14:textId="77777777" w:rsidTr="004F4853">
              <w:tc>
                <w:tcPr>
                  <w:tcW w:w="710" w:type="dxa"/>
                  <w:tcBorders>
                    <w:bottom w:val="single" w:sz="4" w:space="0" w:color="auto"/>
                  </w:tcBorders>
                  <w:vAlign w:val="center"/>
                </w:tcPr>
                <w:p w14:paraId="3A26357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22</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06A15991" w14:textId="51EA4382"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G-4</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140,00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76F5B4F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4B2D394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20FB643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67412CE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4A64BBB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15812F00"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17F4C13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w:t>
                  </w:r>
                </w:p>
              </w:tc>
            </w:tr>
            <w:tr w:rsidR="00EB1F60" w:rsidRPr="001659CE" w14:paraId="1F9E2322" w14:textId="77777777" w:rsidTr="004F4853">
              <w:tc>
                <w:tcPr>
                  <w:tcW w:w="710" w:type="dxa"/>
                  <w:tcBorders>
                    <w:bottom w:val="single" w:sz="4" w:space="0" w:color="auto"/>
                  </w:tcBorders>
                  <w:vAlign w:val="center"/>
                </w:tcPr>
                <w:p w14:paraId="2B51805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23</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574A8A78" w14:textId="471AF366"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G-5</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200,00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61AF0093"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11B5DF3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09413CB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26C2018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7BC09C5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273A6D5B"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0781F4E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r>
            <w:tr w:rsidR="00EB1F60" w:rsidRPr="001659CE" w14:paraId="0DCAE2E6" w14:textId="77777777" w:rsidTr="004F4853">
              <w:tc>
                <w:tcPr>
                  <w:tcW w:w="710" w:type="dxa"/>
                  <w:tcBorders>
                    <w:bottom w:val="single" w:sz="4" w:space="0" w:color="auto"/>
                  </w:tcBorders>
                  <w:vAlign w:val="center"/>
                </w:tcPr>
                <w:p w14:paraId="10B68C9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24</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73A58F1C" w14:textId="6D1A2228"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G-6</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140,00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3170241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3625C7E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62727CD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5D2C76C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0DD6C53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03584C36"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40,00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6D7071C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40,00</w:t>
                  </w:r>
                </w:p>
              </w:tc>
            </w:tr>
            <w:tr w:rsidR="00EB1F60" w:rsidRPr="001659CE" w14:paraId="3BAFFAE1" w14:textId="77777777" w:rsidTr="004F4853">
              <w:tc>
                <w:tcPr>
                  <w:tcW w:w="710" w:type="dxa"/>
                  <w:tcBorders>
                    <w:bottom w:val="single" w:sz="4" w:space="0" w:color="auto"/>
                  </w:tcBorders>
                  <w:vAlign w:val="center"/>
                </w:tcPr>
                <w:p w14:paraId="3B6F5D28"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25</w:t>
                  </w:r>
                </w:p>
              </w:tc>
              <w:tc>
                <w:tcPr>
                  <w:tcW w:w="2408" w:type="dxa"/>
                  <w:tcBorders>
                    <w:top w:val="nil"/>
                    <w:left w:val="single" w:sz="4" w:space="0" w:color="auto"/>
                    <w:bottom w:val="single" w:sz="4" w:space="0" w:color="auto"/>
                    <w:right w:val="single" w:sz="4" w:space="0" w:color="auto"/>
                  </w:tcBorders>
                  <w:shd w:val="clear" w:color="000000" w:fill="FFFFFF"/>
                  <w:vAlign w:val="center"/>
                </w:tcPr>
                <w:p w14:paraId="03B1D8F4" w14:textId="5D87F360"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G-7</w:t>
                  </w:r>
                  <w:r w:rsidR="004F4853" w:rsidRPr="001659CE">
                    <w:rPr>
                      <w:rFonts w:ascii="Arial" w:hAnsi="Arial" w:cs="Arial"/>
                      <w:sz w:val="24"/>
                      <w:szCs w:val="24"/>
                    </w:rPr>
                    <w:t xml:space="preserve"> </w:t>
                  </w:r>
                  <w:r w:rsidRPr="001659CE">
                    <w:rPr>
                      <w:rFonts w:ascii="Arial" w:hAnsi="Arial" w:cs="Arial"/>
                      <w:bCs/>
                      <w:spacing w:val="-1"/>
                      <w:sz w:val="24"/>
                      <w:szCs w:val="24"/>
                      <w14:ligatures w14:val="standardContextual"/>
                    </w:rPr>
                    <w:t>(powierzchnia 105,00 m</w:t>
                  </w:r>
                  <w:r w:rsidRPr="001659CE">
                    <w:rPr>
                      <w:rFonts w:ascii="Arial" w:hAnsi="Arial" w:cs="Arial"/>
                      <w:bCs/>
                      <w:spacing w:val="-1"/>
                      <w:sz w:val="24"/>
                      <w:szCs w:val="24"/>
                      <w:vertAlign w:val="superscript"/>
                      <w14:ligatures w14:val="standardContextual"/>
                    </w:rPr>
                    <w:t>2</w:t>
                  </w:r>
                  <w:r w:rsidRPr="001659CE">
                    <w:rPr>
                      <w:rFonts w:ascii="Arial" w:hAnsi="Arial" w:cs="Arial"/>
                      <w:bCs/>
                      <w:spacing w:val="-1"/>
                      <w:sz w:val="24"/>
                      <w:szCs w:val="24"/>
                      <w14:ligatures w14:val="standardContextual"/>
                    </w:rPr>
                    <w:t>)</w:t>
                  </w:r>
                </w:p>
              </w:tc>
              <w:tc>
                <w:tcPr>
                  <w:tcW w:w="1558" w:type="dxa"/>
                  <w:vAlign w:val="center"/>
                </w:tcPr>
                <w:p w14:paraId="58DCB60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15 01 01</w:t>
                  </w:r>
                </w:p>
                <w:p w14:paraId="2640C70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15 01 03</w:t>
                  </w:r>
                </w:p>
                <w:p w14:paraId="1E20E54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19 12 01</w:t>
                  </w:r>
                </w:p>
                <w:p w14:paraId="6F08F7C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19 12 07</w:t>
                  </w:r>
                </w:p>
                <w:p w14:paraId="4615D04D"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20 01 39</w:t>
                  </w:r>
                </w:p>
              </w:tc>
              <w:tc>
                <w:tcPr>
                  <w:tcW w:w="2393" w:type="dxa"/>
                  <w:tcBorders>
                    <w:top w:val="nil"/>
                    <w:left w:val="single" w:sz="4" w:space="0" w:color="auto"/>
                    <w:bottom w:val="single" w:sz="4" w:space="0" w:color="auto"/>
                    <w:right w:val="single" w:sz="4" w:space="0" w:color="auto"/>
                  </w:tcBorders>
                  <w:shd w:val="clear" w:color="auto" w:fill="auto"/>
                  <w:vAlign w:val="center"/>
                </w:tcPr>
                <w:p w14:paraId="4DE4F981"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6444BA67"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80,00</w:t>
                  </w:r>
                </w:p>
              </w:tc>
            </w:tr>
            <w:tr w:rsidR="00EB1F60" w:rsidRPr="001659CE" w14:paraId="799A59E3" w14:textId="77777777" w:rsidTr="004F4853">
              <w:tc>
                <w:tcPr>
                  <w:tcW w:w="710" w:type="dxa"/>
                  <w:tcBorders>
                    <w:bottom w:val="single" w:sz="4" w:space="0" w:color="auto"/>
                  </w:tcBorders>
                  <w:vAlign w:val="center"/>
                </w:tcPr>
                <w:p w14:paraId="69384E12"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26</w:t>
                  </w:r>
                </w:p>
              </w:tc>
              <w:tc>
                <w:tcPr>
                  <w:tcW w:w="2408" w:type="dxa"/>
                  <w:tcBorders>
                    <w:top w:val="nil"/>
                    <w:left w:val="single" w:sz="4" w:space="0" w:color="auto"/>
                    <w:bottom w:val="single" w:sz="4" w:space="0" w:color="auto"/>
                    <w:right w:val="single" w:sz="4" w:space="0" w:color="auto"/>
                  </w:tcBorders>
                  <w:shd w:val="clear" w:color="auto" w:fill="auto"/>
                  <w:vAlign w:val="center"/>
                </w:tcPr>
                <w:p w14:paraId="3017FB8E" w14:textId="7777777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Obiekt 1-1</w:t>
                  </w:r>
                </w:p>
                <w:p w14:paraId="231A4975" w14:textId="7777777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bCs/>
                      <w:color w:val="000000"/>
                      <w:spacing w:val="-1"/>
                      <w:sz w:val="24"/>
                      <w:szCs w:val="24"/>
                      <w14:ligatures w14:val="standardContextual"/>
                    </w:rPr>
                    <w:t>(powierzchnia 1080,00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p>
              </w:tc>
              <w:tc>
                <w:tcPr>
                  <w:tcW w:w="1558" w:type="dxa"/>
                  <w:tcBorders>
                    <w:bottom w:val="single" w:sz="4" w:space="0" w:color="auto"/>
                  </w:tcBorders>
                  <w:vAlign w:val="center"/>
                </w:tcPr>
                <w:p w14:paraId="4280E34C"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20 01 08</w:t>
                  </w:r>
                </w:p>
                <w:p w14:paraId="659CB39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20 01 99</w:t>
                  </w:r>
                </w:p>
                <w:p w14:paraId="47A3D2D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p w14:paraId="72DD955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20 03 01</w:t>
                  </w:r>
                </w:p>
                <w:p w14:paraId="39B8279E" w14:textId="0933EF35"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20 03 02</w:t>
                  </w:r>
                </w:p>
                <w:p w14:paraId="68D4A499"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20 03 99</w:t>
                  </w:r>
                </w:p>
              </w:tc>
              <w:tc>
                <w:tcPr>
                  <w:tcW w:w="2393" w:type="dxa"/>
                  <w:tcBorders>
                    <w:top w:val="nil"/>
                    <w:left w:val="nil"/>
                    <w:bottom w:val="single" w:sz="4" w:space="0" w:color="auto"/>
                    <w:right w:val="single" w:sz="4" w:space="0" w:color="auto"/>
                  </w:tcBorders>
                  <w:shd w:val="clear" w:color="000000" w:fill="FFFFFF"/>
                  <w:vAlign w:val="center"/>
                </w:tcPr>
                <w:p w14:paraId="40BB775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900,00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72DF3FAA"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b/>
                      <w:color w:val="0070C0"/>
                      <w:sz w:val="24"/>
                      <w:szCs w:val="24"/>
                    </w:rPr>
                  </w:pPr>
                  <w:r w:rsidRPr="001659CE">
                    <w:rPr>
                      <w:rFonts w:ascii="Arial" w:hAnsi="Arial" w:cs="Arial"/>
                      <w:sz w:val="24"/>
                      <w:szCs w:val="24"/>
                    </w:rPr>
                    <w:t>900,00</w:t>
                  </w:r>
                </w:p>
              </w:tc>
            </w:tr>
            <w:tr w:rsidR="00EB1F60" w:rsidRPr="001659CE" w14:paraId="1056C908" w14:textId="77777777" w:rsidTr="004F4853">
              <w:tc>
                <w:tcPr>
                  <w:tcW w:w="710" w:type="dxa"/>
                  <w:tcBorders>
                    <w:bottom w:val="single" w:sz="4" w:space="0" w:color="auto"/>
                  </w:tcBorders>
                  <w:vAlign w:val="center"/>
                </w:tcPr>
                <w:p w14:paraId="3177407E"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sz w:val="24"/>
                      <w:szCs w:val="24"/>
                    </w:rPr>
                  </w:pPr>
                  <w:r w:rsidRPr="001659CE">
                    <w:rPr>
                      <w:rFonts w:ascii="Arial" w:eastAsia="Calibri" w:hAnsi="Arial" w:cs="Arial"/>
                      <w:sz w:val="24"/>
                      <w:szCs w:val="24"/>
                    </w:rPr>
                    <w:t>27</w:t>
                  </w:r>
                </w:p>
              </w:tc>
              <w:tc>
                <w:tcPr>
                  <w:tcW w:w="2408" w:type="dxa"/>
                  <w:tcBorders>
                    <w:top w:val="nil"/>
                    <w:left w:val="single" w:sz="4" w:space="0" w:color="auto"/>
                    <w:bottom w:val="single" w:sz="4" w:space="0" w:color="auto"/>
                    <w:right w:val="single" w:sz="4" w:space="0" w:color="auto"/>
                  </w:tcBorders>
                  <w:shd w:val="clear" w:color="auto" w:fill="auto"/>
                  <w:vAlign w:val="center"/>
                </w:tcPr>
                <w:p w14:paraId="46F1F252" w14:textId="77777777"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sz w:val="24"/>
                      <w:szCs w:val="24"/>
                    </w:rPr>
                    <w:t>Obiekt I-1</w:t>
                  </w:r>
                </w:p>
                <w:p w14:paraId="4AEA17BE" w14:textId="43907F4B" w:rsidR="00EB1F60" w:rsidRPr="001659CE" w:rsidRDefault="00EB1F60" w:rsidP="003E5267">
                  <w:pPr>
                    <w:framePr w:hSpace="141" w:wrap="around" w:vAnchor="text" w:hAnchor="margin" w:x="108" w:y="-3002"/>
                    <w:autoSpaceDE w:val="0"/>
                    <w:autoSpaceDN w:val="0"/>
                    <w:adjustRightInd w:val="0"/>
                    <w:spacing w:line="276" w:lineRule="auto"/>
                    <w:suppressOverlap/>
                    <w:rPr>
                      <w:rFonts w:ascii="Arial" w:hAnsi="Arial" w:cs="Arial"/>
                      <w:sz w:val="24"/>
                      <w:szCs w:val="24"/>
                    </w:rPr>
                  </w:pPr>
                  <w:r w:rsidRPr="001659CE">
                    <w:rPr>
                      <w:rFonts w:ascii="Arial" w:hAnsi="Arial" w:cs="Arial"/>
                      <w:bCs/>
                      <w:color w:val="000000"/>
                      <w:spacing w:val="-1"/>
                      <w:sz w:val="24"/>
                      <w:szCs w:val="24"/>
                      <w14:ligatures w14:val="standardContextual"/>
                    </w:rPr>
                    <w:t>(powierzchnia 300,00 m</w:t>
                  </w:r>
                  <w:r w:rsidRPr="001659CE">
                    <w:rPr>
                      <w:rFonts w:ascii="Arial" w:hAnsi="Arial" w:cs="Arial"/>
                      <w:bCs/>
                      <w:color w:val="000000"/>
                      <w:spacing w:val="-1"/>
                      <w:sz w:val="24"/>
                      <w:szCs w:val="24"/>
                      <w:vertAlign w:val="superscript"/>
                      <w14:ligatures w14:val="standardContextual"/>
                    </w:rPr>
                    <w:t>2</w:t>
                  </w:r>
                  <w:r w:rsidRPr="001659CE">
                    <w:rPr>
                      <w:rFonts w:ascii="Arial" w:hAnsi="Arial" w:cs="Arial"/>
                      <w:bCs/>
                      <w:color w:val="000000"/>
                      <w:spacing w:val="-1"/>
                      <w:sz w:val="24"/>
                      <w:szCs w:val="24"/>
                      <w14:ligatures w14:val="standardContextual"/>
                    </w:rPr>
                    <w:t>)</w:t>
                  </w:r>
                  <w:r w:rsidR="004F4853" w:rsidRPr="001659CE">
                    <w:rPr>
                      <w:rFonts w:ascii="Arial" w:hAnsi="Arial" w:cs="Arial"/>
                      <w:bCs/>
                      <w:color w:val="000000"/>
                      <w:spacing w:val="-1"/>
                      <w:sz w:val="24"/>
                      <w:szCs w:val="24"/>
                      <w14:ligatures w14:val="standardContextual"/>
                    </w:rPr>
                    <w:br/>
                  </w:r>
                </w:p>
              </w:tc>
              <w:tc>
                <w:tcPr>
                  <w:tcW w:w="1558" w:type="dxa"/>
                  <w:tcBorders>
                    <w:bottom w:val="single" w:sz="4" w:space="0" w:color="auto"/>
                  </w:tcBorders>
                  <w:vAlign w:val="center"/>
                </w:tcPr>
                <w:p w14:paraId="119DB9B4"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eastAsia="Calibri" w:hAnsi="Arial" w:cs="Arial"/>
                      <w:b/>
                      <w:bCs/>
                      <w:sz w:val="24"/>
                      <w:szCs w:val="24"/>
                    </w:rPr>
                  </w:pPr>
                  <w:r w:rsidRPr="001659CE">
                    <w:rPr>
                      <w:rFonts w:ascii="Arial" w:eastAsia="Calibri" w:hAnsi="Arial" w:cs="Arial"/>
                      <w:b/>
                      <w:bCs/>
                      <w:sz w:val="24"/>
                      <w:szCs w:val="24"/>
                    </w:rPr>
                    <w:t>20 02 01</w:t>
                  </w:r>
                </w:p>
              </w:tc>
              <w:tc>
                <w:tcPr>
                  <w:tcW w:w="2393" w:type="dxa"/>
                  <w:tcBorders>
                    <w:top w:val="nil"/>
                    <w:left w:val="nil"/>
                    <w:bottom w:val="single" w:sz="4" w:space="0" w:color="auto"/>
                    <w:right w:val="single" w:sz="4" w:space="0" w:color="auto"/>
                  </w:tcBorders>
                  <w:shd w:val="clear" w:color="000000" w:fill="FFFFFF"/>
                  <w:vAlign w:val="center"/>
                </w:tcPr>
                <w:p w14:paraId="6AE9F485"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600,00</w:t>
                  </w:r>
                </w:p>
              </w:tc>
              <w:tc>
                <w:tcPr>
                  <w:tcW w:w="2251" w:type="dxa"/>
                  <w:tcBorders>
                    <w:top w:val="nil"/>
                    <w:left w:val="single" w:sz="4" w:space="0" w:color="auto"/>
                    <w:bottom w:val="single" w:sz="4" w:space="0" w:color="auto"/>
                    <w:right w:val="single" w:sz="4" w:space="0" w:color="auto"/>
                  </w:tcBorders>
                  <w:shd w:val="clear" w:color="auto" w:fill="auto"/>
                  <w:vAlign w:val="center"/>
                </w:tcPr>
                <w:p w14:paraId="2C56931F" w14:textId="77777777" w:rsidR="00EB1F60" w:rsidRPr="001659CE" w:rsidRDefault="00EB1F60" w:rsidP="003E5267">
                  <w:pPr>
                    <w:framePr w:hSpace="141" w:wrap="around" w:vAnchor="text" w:hAnchor="margin" w:x="108" w:y="-3002"/>
                    <w:autoSpaceDE w:val="0"/>
                    <w:autoSpaceDN w:val="0"/>
                    <w:adjustRightInd w:val="0"/>
                    <w:spacing w:line="276" w:lineRule="auto"/>
                    <w:suppressOverlap/>
                    <w:jc w:val="center"/>
                    <w:rPr>
                      <w:rFonts w:ascii="Arial" w:hAnsi="Arial" w:cs="Arial"/>
                      <w:sz w:val="24"/>
                      <w:szCs w:val="24"/>
                    </w:rPr>
                  </w:pPr>
                  <w:r w:rsidRPr="001659CE">
                    <w:rPr>
                      <w:rFonts w:ascii="Arial" w:hAnsi="Arial" w:cs="Arial"/>
                      <w:sz w:val="24"/>
                      <w:szCs w:val="24"/>
                    </w:rPr>
                    <w:t>600,00</w:t>
                  </w:r>
                </w:p>
              </w:tc>
            </w:tr>
          </w:tbl>
          <w:p w14:paraId="476DA865" w14:textId="1389AA5F" w:rsidR="00120412" w:rsidRPr="001659CE" w:rsidRDefault="006E16A2" w:rsidP="00120412">
            <w:pPr>
              <w:spacing w:line="320" w:lineRule="atLeast"/>
              <w:rPr>
                <w:rFonts w:ascii="Arial" w:eastAsia="Times New Roman" w:hAnsi="Arial" w:cs="Arial"/>
                <w:b/>
                <w:sz w:val="24"/>
                <w:szCs w:val="24"/>
              </w:rPr>
            </w:pPr>
            <w:r w:rsidRPr="001659CE">
              <w:rPr>
                <w:rFonts w:ascii="Arial" w:eastAsia="Times New Roman" w:hAnsi="Arial" w:cs="Arial"/>
                <w:sz w:val="24"/>
                <w:szCs w:val="24"/>
              </w:rPr>
              <w:lastRenderedPageBreak/>
              <w:t xml:space="preserve">Łącznie, największa masa odpadów </w:t>
            </w:r>
            <w:r w:rsidR="00A90A01">
              <w:rPr>
                <w:rFonts w:ascii="Arial" w:eastAsia="Times New Roman" w:hAnsi="Arial" w:cs="Arial"/>
                <w:sz w:val="24"/>
                <w:szCs w:val="24"/>
              </w:rPr>
              <w:t>przewidzianych</w:t>
            </w:r>
            <w:r w:rsidRPr="001659CE">
              <w:rPr>
                <w:rFonts w:ascii="Arial" w:eastAsia="Times New Roman" w:hAnsi="Arial" w:cs="Arial"/>
                <w:sz w:val="24"/>
                <w:szCs w:val="24"/>
              </w:rPr>
              <w:t xml:space="preserve"> do przetworzenia </w:t>
            </w:r>
            <w:r w:rsidR="002E07E0" w:rsidRPr="001659CE">
              <w:rPr>
                <w:rFonts w:ascii="Arial" w:eastAsia="Times New Roman" w:hAnsi="Arial" w:cs="Arial"/>
                <w:sz w:val="24"/>
                <w:szCs w:val="24"/>
              </w:rPr>
              <w:t>we</w:t>
            </w:r>
            <w:r w:rsidRPr="001659CE">
              <w:rPr>
                <w:rFonts w:ascii="Arial" w:eastAsia="Times New Roman" w:hAnsi="Arial" w:cs="Arial"/>
                <w:sz w:val="24"/>
                <w:szCs w:val="24"/>
              </w:rPr>
              <w:t xml:space="preserve"> wszystkich instalacjach na terenie zakładu, które mogą być magazynowane w tym samym czasie wyniesie</w:t>
            </w:r>
            <w:r w:rsidR="000D5D07">
              <w:rPr>
                <w:rFonts w:ascii="Arial" w:eastAsia="Times New Roman" w:hAnsi="Arial" w:cs="Arial"/>
                <w:sz w:val="24"/>
                <w:szCs w:val="24"/>
              </w:rPr>
              <w:t xml:space="preserve"> </w:t>
            </w:r>
            <w:r w:rsidR="006D77E6">
              <w:rPr>
                <w:rFonts w:ascii="Arial" w:eastAsia="Times New Roman" w:hAnsi="Arial" w:cs="Arial"/>
                <w:sz w:val="24"/>
                <w:szCs w:val="24"/>
              </w:rPr>
              <w:t>6 275 Mg.</w:t>
            </w:r>
          </w:p>
          <w:p w14:paraId="415B9B33" w14:textId="77777777" w:rsidR="002E07E0" w:rsidRPr="001659CE" w:rsidRDefault="002E07E0" w:rsidP="00120412">
            <w:pPr>
              <w:spacing w:line="320" w:lineRule="atLeast"/>
              <w:rPr>
                <w:rFonts w:ascii="Arial" w:eastAsia="Times New Roman" w:hAnsi="Arial" w:cs="Arial"/>
                <w:b/>
                <w:sz w:val="24"/>
                <w:szCs w:val="24"/>
              </w:rPr>
            </w:pPr>
          </w:p>
          <w:p w14:paraId="1571D274" w14:textId="77777777" w:rsidR="00120412" w:rsidRPr="001659CE" w:rsidRDefault="006E16A2" w:rsidP="00120412">
            <w:pPr>
              <w:spacing w:line="320" w:lineRule="atLeast"/>
              <w:rPr>
                <w:rFonts w:ascii="Arial" w:eastAsia="Times New Roman" w:hAnsi="Arial" w:cs="Arial"/>
                <w:sz w:val="24"/>
                <w:szCs w:val="24"/>
              </w:rPr>
            </w:pPr>
            <w:r w:rsidRPr="001659CE">
              <w:rPr>
                <w:rFonts w:ascii="Arial" w:eastAsia="Times New Roman" w:hAnsi="Arial" w:cs="Arial"/>
                <w:sz w:val="24"/>
                <w:szCs w:val="24"/>
              </w:rPr>
              <w:t xml:space="preserve">Łącznie, całkowita pojemność miejsc magazynowania odpadów kierowanych </w:t>
            </w:r>
          </w:p>
          <w:p w14:paraId="0DA6C74A" w14:textId="24000AA2" w:rsidR="00444044" w:rsidRPr="001659CE" w:rsidRDefault="006E16A2" w:rsidP="00950FC3">
            <w:pPr>
              <w:spacing w:line="320" w:lineRule="atLeast"/>
              <w:rPr>
                <w:rFonts w:ascii="Arial" w:eastAsia="Times New Roman" w:hAnsi="Arial" w:cs="Arial"/>
                <w:b/>
                <w:sz w:val="24"/>
                <w:szCs w:val="24"/>
              </w:rPr>
            </w:pPr>
            <w:r w:rsidRPr="001659CE">
              <w:rPr>
                <w:rFonts w:ascii="Arial" w:eastAsia="Times New Roman" w:hAnsi="Arial" w:cs="Arial"/>
                <w:sz w:val="24"/>
                <w:szCs w:val="24"/>
              </w:rPr>
              <w:t xml:space="preserve">do przetworzenia na wszystkich instalacjach na terenie zakładu, wyniesie </w:t>
            </w:r>
            <w:r w:rsidR="006D77E6">
              <w:rPr>
                <w:rFonts w:ascii="Arial" w:eastAsia="Times New Roman" w:hAnsi="Arial" w:cs="Arial"/>
                <w:sz w:val="24"/>
                <w:szCs w:val="24"/>
              </w:rPr>
              <w:t>6 275</w:t>
            </w:r>
            <w:r w:rsidRPr="007C28D8">
              <w:rPr>
                <w:rFonts w:ascii="Arial" w:eastAsia="Times New Roman" w:hAnsi="Arial" w:cs="Arial"/>
                <w:sz w:val="24"/>
                <w:szCs w:val="24"/>
              </w:rPr>
              <w:t xml:space="preserve"> Mg.</w:t>
            </w:r>
            <w:r w:rsidR="006D77E6">
              <w:rPr>
                <w:rFonts w:ascii="Arial" w:eastAsia="Times New Roman" w:hAnsi="Arial" w:cs="Arial"/>
                <w:sz w:val="24"/>
                <w:szCs w:val="24"/>
              </w:rPr>
              <w:t>”</w:t>
            </w:r>
          </w:p>
          <w:p w14:paraId="5261C207" w14:textId="57BE6CDE" w:rsidR="00950FC3" w:rsidRPr="001659CE" w:rsidRDefault="00BB7A41" w:rsidP="00950FC3">
            <w:pPr>
              <w:spacing w:line="320" w:lineRule="atLeast"/>
              <w:rPr>
                <w:rFonts w:ascii="Arial" w:eastAsia="Times New Roman" w:hAnsi="Arial" w:cs="Arial"/>
                <w:b/>
                <w:sz w:val="24"/>
                <w:szCs w:val="24"/>
              </w:rPr>
            </w:pPr>
            <w:r>
              <w:rPr>
                <w:rFonts w:ascii="Arial" w:eastAsia="Times New Roman" w:hAnsi="Arial" w:cs="Arial"/>
                <w:b/>
                <w:sz w:val="24"/>
                <w:szCs w:val="24"/>
              </w:rPr>
              <w:br/>
            </w:r>
          </w:p>
          <w:p w14:paraId="225714A0" w14:textId="7844790C" w:rsidR="00EB1F60" w:rsidRPr="001659CE" w:rsidRDefault="008057A0" w:rsidP="008B1CEC">
            <w:pPr>
              <w:pStyle w:val="Arial10i50"/>
              <w:numPr>
                <w:ilvl w:val="0"/>
                <w:numId w:val="64"/>
              </w:numPr>
              <w:spacing w:line="320" w:lineRule="atLeast"/>
              <w:ind w:hanging="187"/>
              <w:rPr>
                <w:rFonts w:eastAsia="Times New Roman" w:cs="Arial"/>
                <w:b/>
                <w:sz w:val="24"/>
                <w:szCs w:val="24"/>
              </w:rPr>
            </w:pPr>
            <w:r w:rsidRPr="001659CE">
              <w:rPr>
                <w:rFonts w:eastAsia="Times New Roman" w:cs="Arial"/>
                <w:bCs/>
                <w:sz w:val="24"/>
                <w:szCs w:val="24"/>
              </w:rPr>
              <w:t>W części</w:t>
            </w:r>
            <w:r w:rsidRPr="001659CE">
              <w:rPr>
                <w:rFonts w:eastAsia="Times New Roman" w:cs="Arial"/>
                <w:b/>
                <w:sz w:val="24"/>
                <w:szCs w:val="24"/>
              </w:rPr>
              <w:t xml:space="preserve"> III </w:t>
            </w:r>
            <w:r w:rsidRPr="001659CE">
              <w:rPr>
                <w:rFonts w:eastAsia="Times New Roman" w:cs="Arial"/>
                <w:bCs/>
                <w:sz w:val="24"/>
                <w:szCs w:val="24"/>
              </w:rPr>
              <w:t>pozwolenia zintegrowanego</w:t>
            </w:r>
            <w:r w:rsidR="00142B22">
              <w:rPr>
                <w:rFonts w:eastAsia="Times New Roman" w:cs="Arial"/>
                <w:bCs/>
                <w:sz w:val="24"/>
                <w:szCs w:val="24"/>
              </w:rPr>
              <w:t>,</w:t>
            </w:r>
            <w:r w:rsidRPr="001659CE">
              <w:rPr>
                <w:rFonts w:eastAsia="Times New Roman" w:cs="Arial"/>
                <w:bCs/>
                <w:sz w:val="24"/>
                <w:szCs w:val="24"/>
              </w:rPr>
              <w:t xml:space="preserve"> pn.</w:t>
            </w:r>
            <w:r w:rsidRPr="001659CE">
              <w:rPr>
                <w:rFonts w:eastAsia="Times New Roman" w:cs="Arial"/>
                <w:b/>
                <w:sz w:val="24"/>
                <w:szCs w:val="24"/>
              </w:rPr>
              <w:t xml:space="preserve"> Przetwarzanie odpadów</w:t>
            </w:r>
          </w:p>
          <w:p w14:paraId="35F8B8D0" w14:textId="77777777" w:rsidR="008057A0" w:rsidRPr="001659CE" w:rsidRDefault="008057A0" w:rsidP="008B1CEC">
            <w:pPr>
              <w:pStyle w:val="Arial10i50"/>
              <w:spacing w:line="320" w:lineRule="atLeast"/>
              <w:rPr>
                <w:rFonts w:eastAsia="Times New Roman" w:cs="Arial"/>
                <w:b/>
                <w:sz w:val="24"/>
                <w:szCs w:val="24"/>
                <w:u w:val="single"/>
              </w:rPr>
            </w:pPr>
          </w:p>
          <w:p w14:paraId="4BD02064" w14:textId="68A7D07B" w:rsidR="008057A0" w:rsidRPr="001659CE" w:rsidRDefault="008057A0" w:rsidP="00503333">
            <w:pPr>
              <w:pStyle w:val="Arial10i50"/>
              <w:spacing w:line="320" w:lineRule="atLeast"/>
              <w:ind w:left="360"/>
              <w:rPr>
                <w:rFonts w:eastAsia="Times New Roman" w:cs="Arial"/>
                <w:bCs/>
                <w:i/>
                <w:iCs/>
                <w:sz w:val="24"/>
                <w:szCs w:val="24"/>
                <w:u w:val="single"/>
              </w:rPr>
            </w:pPr>
            <w:r w:rsidRPr="001659CE">
              <w:rPr>
                <w:rFonts w:eastAsia="Times New Roman" w:cs="Arial"/>
                <w:bCs/>
                <w:i/>
                <w:iCs/>
                <w:sz w:val="24"/>
                <w:szCs w:val="24"/>
                <w:u w:val="single"/>
              </w:rPr>
              <w:t xml:space="preserve">dodaje się punkt </w:t>
            </w:r>
            <w:r w:rsidR="00157ACC">
              <w:rPr>
                <w:rFonts w:eastAsia="Times New Roman" w:cs="Arial"/>
                <w:bCs/>
                <w:i/>
                <w:iCs/>
                <w:sz w:val="24"/>
                <w:szCs w:val="24"/>
                <w:u w:val="single"/>
              </w:rPr>
              <w:t>5</w:t>
            </w:r>
            <w:r w:rsidRPr="001659CE">
              <w:rPr>
                <w:rFonts w:eastAsia="Times New Roman" w:cs="Arial"/>
                <w:bCs/>
                <w:i/>
                <w:iCs/>
                <w:sz w:val="24"/>
                <w:szCs w:val="24"/>
                <w:u w:val="single"/>
              </w:rPr>
              <w:t xml:space="preserve"> o brzmieniu:</w:t>
            </w:r>
          </w:p>
          <w:p w14:paraId="07729F16" w14:textId="77777777" w:rsidR="006E16A2" w:rsidRPr="001659CE" w:rsidRDefault="006E16A2" w:rsidP="008B1CEC">
            <w:pPr>
              <w:spacing w:after="160" w:line="320" w:lineRule="atLeast"/>
              <w:contextualSpacing/>
              <w:rPr>
                <w:rFonts w:ascii="Arial" w:eastAsia="Times New Roman" w:hAnsi="Arial" w:cs="Arial"/>
                <w:b/>
                <w:sz w:val="24"/>
                <w:szCs w:val="24"/>
                <w:u w:val="single"/>
              </w:rPr>
            </w:pPr>
          </w:p>
          <w:p w14:paraId="02E9C5D9" w14:textId="3D7F53D0" w:rsidR="00B20A66" w:rsidRPr="001659CE" w:rsidRDefault="001D0149" w:rsidP="001D0149">
            <w:pPr>
              <w:pStyle w:val="Akapitzlist"/>
              <w:spacing w:line="320" w:lineRule="atLeast"/>
              <w:ind w:left="360"/>
              <w:jc w:val="left"/>
              <w:rPr>
                <w:rFonts w:cs="Arial"/>
                <w:b/>
                <w:sz w:val="24"/>
                <w:szCs w:val="24"/>
                <w:u w:val="single"/>
              </w:rPr>
            </w:pPr>
            <w:r w:rsidRPr="001D0149">
              <w:rPr>
                <w:rFonts w:cs="Arial"/>
                <w:color w:val="000000"/>
                <w:sz w:val="24"/>
                <w:szCs w:val="24"/>
              </w:rPr>
              <w:t>„</w:t>
            </w:r>
            <w:r>
              <w:rPr>
                <w:rFonts w:cs="Arial"/>
                <w:b/>
                <w:color w:val="000000"/>
                <w:sz w:val="24"/>
                <w:szCs w:val="24"/>
              </w:rPr>
              <w:t xml:space="preserve">5. </w:t>
            </w:r>
            <w:r w:rsidR="00B20A66" w:rsidRPr="001659CE">
              <w:rPr>
                <w:rFonts w:cs="Arial"/>
                <w:b/>
                <w:color w:val="000000"/>
                <w:sz w:val="24"/>
                <w:szCs w:val="24"/>
              </w:rPr>
              <w:t>Dodatkowe wymagania i informacje wynikające z przepisów prawa</w:t>
            </w:r>
            <w:r w:rsidR="00B03BE0" w:rsidRPr="001659CE">
              <w:rPr>
                <w:rFonts w:cs="Arial"/>
                <w:b/>
                <w:color w:val="000000"/>
                <w:sz w:val="24"/>
                <w:szCs w:val="24"/>
              </w:rPr>
              <w:br/>
            </w:r>
          </w:p>
          <w:p w14:paraId="5D57B527" w14:textId="36BE4CF7" w:rsidR="00B20A66" w:rsidRPr="001659CE" w:rsidRDefault="001D0149" w:rsidP="001D0149">
            <w:pPr>
              <w:spacing w:line="320" w:lineRule="atLeast"/>
              <w:ind w:left="319"/>
              <w:rPr>
                <w:rFonts w:ascii="Arial" w:eastAsia="Times New Roman" w:hAnsi="Arial" w:cs="Arial"/>
                <w:b/>
                <w:color w:val="000000"/>
                <w:sz w:val="24"/>
                <w:szCs w:val="24"/>
              </w:rPr>
            </w:pPr>
            <w:r>
              <w:rPr>
                <w:rFonts w:ascii="Arial" w:eastAsia="Times New Roman" w:hAnsi="Arial" w:cs="Arial"/>
                <w:b/>
                <w:color w:val="000000"/>
                <w:sz w:val="24"/>
                <w:szCs w:val="24"/>
              </w:rPr>
              <w:t xml:space="preserve">5.1. </w:t>
            </w:r>
            <w:r w:rsidR="00B20A66" w:rsidRPr="001659CE">
              <w:rPr>
                <w:rFonts w:ascii="Arial" w:eastAsia="Times New Roman" w:hAnsi="Arial" w:cs="Arial"/>
                <w:b/>
                <w:color w:val="000000"/>
                <w:sz w:val="24"/>
                <w:szCs w:val="24"/>
              </w:rPr>
              <w:t xml:space="preserve">Monitorowanie i kontrola </w:t>
            </w:r>
            <w:r w:rsidR="00B03BE0" w:rsidRPr="001659CE">
              <w:rPr>
                <w:rFonts w:ascii="Arial" w:eastAsia="Times New Roman" w:hAnsi="Arial" w:cs="Arial"/>
                <w:b/>
                <w:color w:val="000000"/>
                <w:sz w:val="24"/>
                <w:szCs w:val="24"/>
              </w:rPr>
              <w:t>proces</w:t>
            </w:r>
            <w:r w:rsidR="009134F7" w:rsidRPr="001659CE">
              <w:rPr>
                <w:rFonts w:ascii="Arial" w:eastAsia="Times New Roman" w:hAnsi="Arial" w:cs="Arial"/>
                <w:b/>
                <w:color w:val="000000"/>
                <w:sz w:val="24"/>
                <w:szCs w:val="24"/>
              </w:rPr>
              <w:t xml:space="preserve">ów </w:t>
            </w:r>
            <w:r w:rsidR="00B20A66" w:rsidRPr="001659CE">
              <w:rPr>
                <w:rFonts w:ascii="Arial" w:eastAsia="Times New Roman" w:hAnsi="Arial" w:cs="Arial"/>
                <w:b/>
                <w:color w:val="000000"/>
                <w:sz w:val="24"/>
                <w:szCs w:val="24"/>
              </w:rPr>
              <w:t>odzysku odpadów</w:t>
            </w:r>
          </w:p>
          <w:p w14:paraId="3A667DCF" w14:textId="77777777" w:rsidR="00A85EF0" w:rsidRPr="001659CE" w:rsidRDefault="00A85EF0" w:rsidP="00A85EF0">
            <w:pPr>
              <w:spacing w:line="320" w:lineRule="atLeast"/>
              <w:ind w:left="886"/>
              <w:rPr>
                <w:rFonts w:ascii="Arial" w:eastAsia="Times New Roman" w:hAnsi="Arial" w:cs="Arial"/>
                <w:b/>
                <w:color w:val="000000"/>
                <w:sz w:val="24"/>
                <w:szCs w:val="24"/>
              </w:rPr>
            </w:pPr>
          </w:p>
          <w:p w14:paraId="08CD702A" w14:textId="2FAF8904" w:rsidR="00B20A66" w:rsidRPr="001659CE" w:rsidRDefault="00F63375" w:rsidP="000A2916">
            <w:pPr>
              <w:spacing w:line="320" w:lineRule="atLeast"/>
              <w:ind w:left="319"/>
              <w:rPr>
                <w:rFonts w:ascii="Arial" w:eastAsia="Times New Roman" w:hAnsi="Arial" w:cs="Arial"/>
                <w:color w:val="000000"/>
                <w:sz w:val="24"/>
                <w:szCs w:val="24"/>
              </w:rPr>
            </w:pPr>
            <w:r w:rsidRPr="001659CE">
              <w:rPr>
                <w:rFonts w:ascii="Arial" w:eastAsia="Times New Roman" w:hAnsi="Arial" w:cs="Arial"/>
                <w:color w:val="000000"/>
                <w:sz w:val="24"/>
                <w:szCs w:val="24"/>
              </w:rPr>
              <w:t>Monitor</w:t>
            </w:r>
            <w:r w:rsidR="006A2291" w:rsidRPr="001659CE">
              <w:rPr>
                <w:rFonts w:ascii="Arial" w:eastAsia="Times New Roman" w:hAnsi="Arial" w:cs="Arial"/>
                <w:color w:val="000000"/>
                <w:sz w:val="24"/>
                <w:szCs w:val="24"/>
              </w:rPr>
              <w:t>ing</w:t>
            </w:r>
            <w:r w:rsidRPr="001659CE">
              <w:rPr>
                <w:rFonts w:ascii="Arial" w:eastAsia="Times New Roman" w:hAnsi="Arial" w:cs="Arial"/>
                <w:color w:val="000000"/>
                <w:sz w:val="24"/>
                <w:szCs w:val="24"/>
              </w:rPr>
              <w:t xml:space="preserve"> oraz kontrola </w:t>
            </w:r>
            <w:r w:rsidR="00906790" w:rsidRPr="001659CE">
              <w:rPr>
                <w:rFonts w:ascii="Arial" w:eastAsia="Times New Roman" w:hAnsi="Arial" w:cs="Arial"/>
                <w:color w:val="000000"/>
                <w:sz w:val="24"/>
                <w:szCs w:val="24"/>
              </w:rPr>
              <w:t>procesów przetwarzania odpadów</w:t>
            </w:r>
            <w:r w:rsidR="00B81804">
              <w:rPr>
                <w:rFonts w:ascii="Arial" w:eastAsia="Times New Roman" w:hAnsi="Arial" w:cs="Arial"/>
                <w:color w:val="000000"/>
                <w:sz w:val="24"/>
                <w:szCs w:val="24"/>
              </w:rPr>
              <w:t xml:space="preserve"> na terenie instalacji</w:t>
            </w:r>
            <w:r w:rsidR="006A2291" w:rsidRPr="001659CE">
              <w:rPr>
                <w:rFonts w:ascii="Arial" w:eastAsia="Times New Roman" w:hAnsi="Arial" w:cs="Arial"/>
                <w:color w:val="000000"/>
                <w:sz w:val="24"/>
                <w:szCs w:val="24"/>
              </w:rPr>
              <w:t>,</w:t>
            </w:r>
            <w:r w:rsidR="00906790" w:rsidRPr="001659CE">
              <w:rPr>
                <w:rFonts w:ascii="Arial" w:eastAsia="Times New Roman" w:hAnsi="Arial" w:cs="Arial"/>
                <w:color w:val="000000"/>
                <w:sz w:val="24"/>
                <w:szCs w:val="24"/>
              </w:rPr>
              <w:t xml:space="preserve"> prowadzone są w następujący sposób:</w:t>
            </w:r>
          </w:p>
          <w:p w14:paraId="4C54C151" w14:textId="2842F875" w:rsidR="00B20A66" w:rsidRPr="001659CE" w:rsidRDefault="00B20A66" w:rsidP="00516ECA">
            <w:pPr>
              <w:pStyle w:val="Akapitzlist"/>
              <w:numPr>
                <w:ilvl w:val="0"/>
                <w:numId w:val="85"/>
              </w:numPr>
              <w:spacing w:line="320" w:lineRule="atLeast"/>
              <w:jc w:val="left"/>
              <w:rPr>
                <w:rFonts w:cs="Arial"/>
                <w:color w:val="000000"/>
                <w:sz w:val="24"/>
                <w:szCs w:val="24"/>
              </w:rPr>
            </w:pPr>
            <w:r w:rsidRPr="001659CE">
              <w:rPr>
                <w:rFonts w:cs="Arial"/>
                <w:color w:val="000000"/>
                <w:sz w:val="24"/>
                <w:szCs w:val="24"/>
              </w:rPr>
              <w:t>monitor</w:t>
            </w:r>
            <w:r w:rsidR="00927228">
              <w:rPr>
                <w:rFonts w:cs="Arial"/>
                <w:color w:val="000000"/>
                <w:sz w:val="24"/>
                <w:szCs w:val="24"/>
              </w:rPr>
              <w:t>ing</w:t>
            </w:r>
            <w:r w:rsidRPr="001659CE">
              <w:rPr>
                <w:rFonts w:cs="Arial"/>
                <w:color w:val="000000"/>
                <w:sz w:val="24"/>
                <w:szCs w:val="24"/>
              </w:rPr>
              <w:t xml:space="preserve"> procesów technologicznych istotnych z punktu widzenia ochrony środowiska</w:t>
            </w:r>
            <w:r w:rsidR="00E75176" w:rsidRPr="001659CE">
              <w:rPr>
                <w:rFonts w:cs="Arial"/>
                <w:color w:val="000000"/>
                <w:sz w:val="24"/>
                <w:szCs w:val="24"/>
              </w:rPr>
              <w:t>,</w:t>
            </w:r>
            <w:r w:rsidRPr="001659CE">
              <w:rPr>
                <w:rFonts w:cs="Arial"/>
                <w:color w:val="000000"/>
                <w:sz w:val="24"/>
                <w:szCs w:val="24"/>
              </w:rPr>
              <w:t xml:space="preserve"> polegaj</w:t>
            </w:r>
            <w:r w:rsidR="00927228">
              <w:rPr>
                <w:rFonts w:cs="Arial"/>
                <w:color w:val="000000"/>
                <w:sz w:val="24"/>
                <w:szCs w:val="24"/>
              </w:rPr>
              <w:t>ący</w:t>
            </w:r>
            <w:r w:rsidRPr="001659CE">
              <w:rPr>
                <w:rFonts w:cs="Arial"/>
                <w:color w:val="000000"/>
                <w:sz w:val="24"/>
                <w:szCs w:val="24"/>
              </w:rPr>
              <w:t xml:space="preserve"> na bieżąc</w:t>
            </w:r>
            <w:r w:rsidR="00927228">
              <w:rPr>
                <w:rFonts w:cs="Arial"/>
                <w:color w:val="000000"/>
                <w:sz w:val="24"/>
                <w:szCs w:val="24"/>
              </w:rPr>
              <w:t>ej</w:t>
            </w:r>
            <w:r w:rsidRPr="001659CE">
              <w:rPr>
                <w:rFonts w:cs="Arial"/>
                <w:color w:val="000000"/>
                <w:sz w:val="24"/>
                <w:szCs w:val="24"/>
              </w:rPr>
              <w:t xml:space="preserve"> kontroli instalacji wykorzystywanych </w:t>
            </w:r>
            <w:r w:rsidR="00927228">
              <w:rPr>
                <w:rFonts w:cs="Arial"/>
                <w:color w:val="000000"/>
                <w:sz w:val="24"/>
                <w:szCs w:val="24"/>
              </w:rPr>
              <w:br/>
            </w:r>
            <w:r w:rsidRPr="001659CE">
              <w:rPr>
                <w:rFonts w:cs="Arial"/>
                <w:color w:val="000000"/>
                <w:sz w:val="24"/>
                <w:szCs w:val="24"/>
              </w:rPr>
              <w:t>do przetwarzania odpadów. Stał</w:t>
            </w:r>
            <w:r w:rsidR="00DC65AB">
              <w:rPr>
                <w:rFonts w:cs="Arial"/>
                <w:color w:val="000000"/>
                <w:sz w:val="24"/>
                <w:szCs w:val="24"/>
              </w:rPr>
              <w:t>y</w:t>
            </w:r>
            <w:r w:rsidRPr="001659CE">
              <w:rPr>
                <w:rFonts w:cs="Arial"/>
                <w:color w:val="000000"/>
                <w:sz w:val="24"/>
                <w:szCs w:val="24"/>
              </w:rPr>
              <w:t xml:space="preserve"> monitor</w:t>
            </w:r>
            <w:r w:rsidR="00DC65AB">
              <w:rPr>
                <w:rFonts w:cs="Arial"/>
                <w:color w:val="000000"/>
                <w:sz w:val="24"/>
                <w:szCs w:val="24"/>
              </w:rPr>
              <w:t>ing</w:t>
            </w:r>
            <w:r w:rsidR="00927228">
              <w:rPr>
                <w:rFonts w:cs="Arial"/>
                <w:color w:val="000000"/>
                <w:sz w:val="24"/>
                <w:szCs w:val="24"/>
              </w:rPr>
              <w:t xml:space="preserve"> ww. procesów</w:t>
            </w:r>
            <w:r w:rsidRPr="001659CE">
              <w:rPr>
                <w:rFonts w:cs="Arial"/>
                <w:color w:val="000000"/>
                <w:sz w:val="24"/>
                <w:szCs w:val="24"/>
              </w:rPr>
              <w:t xml:space="preserve"> pozwala na szybką reakcję w razie wystąpienia nieprawidłowości i natychmiastowe podjęcie prac konserwacyjnych i remontowo-naprawczych,</w:t>
            </w:r>
          </w:p>
          <w:p w14:paraId="6A8913E5" w14:textId="483B63D7" w:rsidR="00B20A66" w:rsidRPr="001659CE" w:rsidRDefault="00B20A66" w:rsidP="00516ECA">
            <w:pPr>
              <w:pStyle w:val="Akapitzlist"/>
              <w:numPr>
                <w:ilvl w:val="0"/>
                <w:numId w:val="85"/>
              </w:numPr>
              <w:spacing w:line="320" w:lineRule="atLeast"/>
              <w:jc w:val="left"/>
              <w:rPr>
                <w:rFonts w:cs="Arial"/>
                <w:color w:val="000000"/>
                <w:sz w:val="24"/>
                <w:szCs w:val="24"/>
              </w:rPr>
            </w:pPr>
            <w:r w:rsidRPr="001659CE">
              <w:rPr>
                <w:rFonts w:cs="Arial"/>
                <w:color w:val="000000"/>
                <w:sz w:val="24"/>
                <w:szCs w:val="24"/>
              </w:rPr>
              <w:t>stał</w:t>
            </w:r>
            <w:r w:rsidR="00DC65AB">
              <w:rPr>
                <w:rFonts w:cs="Arial"/>
                <w:color w:val="000000"/>
                <w:sz w:val="24"/>
                <w:szCs w:val="24"/>
              </w:rPr>
              <w:t>y</w:t>
            </w:r>
            <w:r w:rsidRPr="001659CE">
              <w:rPr>
                <w:rFonts w:cs="Arial"/>
                <w:color w:val="000000"/>
                <w:sz w:val="24"/>
                <w:szCs w:val="24"/>
              </w:rPr>
              <w:t xml:space="preserve"> monitor</w:t>
            </w:r>
            <w:r w:rsidR="00DC65AB">
              <w:rPr>
                <w:rFonts w:cs="Arial"/>
                <w:color w:val="000000"/>
                <w:sz w:val="24"/>
                <w:szCs w:val="24"/>
              </w:rPr>
              <w:t>ing</w:t>
            </w:r>
            <w:r w:rsidRPr="001659CE">
              <w:rPr>
                <w:rFonts w:cs="Arial"/>
                <w:color w:val="000000"/>
                <w:sz w:val="24"/>
                <w:szCs w:val="24"/>
              </w:rPr>
              <w:t xml:space="preserve"> ilości odpadów poddawanych przetwarzaniu oraz ewidencj</w:t>
            </w:r>
            <w:r w:rsidR="008F191F">
              <w:rPr>
                <w:rFonts w:cs="Arial"/>
                <w:color w:val="000000"/>
                <w:sz w:val="24"/>
                <w:szCs w:val="24"/>
              </w:rPr>
              <w:t>a</w:t>
            </w:r>
            <w:r w:rsidRPr="001659CE">
              <w:rPr>
                <w:rFonts w:cs="Arial"/>
                <w:color w:val="000000"/>
                <w:sz w:val="24"/>
                <w:szCs w:val="24"/>
              </w:rPr>
              <w:t xml:space="preserve"> ilościo</w:t>
            </w:r>
            <w:r w:rsidR="008F191F">
              <w:rPr>
                <w:rFonts w:cs="Arial"/>
                <w:color w:val="000000"/>
                <w:sz w:val="24"/>
                <w:szCs w:val="24"/>
              </w:rPr>
              <w:t>wa</w:t>
            </w:r>
            <w:r w:rsidRPr="001659CE">
              <w:rPr>
                <w:rFonts w:cs="Arial"/>
                <w:color w:val="000000"/>
                <w:sz w:val="24"/>
                <w:szCs w:val="24"/>
              </w:rPr>
              <w:t xml:space="preserve"> i jakościow</w:t>
            </w:r>
            <w:r w:rsidR="008F191F">
              <w:rPr>
                <w:rFonts w:cs="Arial"/>
                <w:color w:val="000000"/>
                <w:sz w:val="24"/>
                <w:szCs w:val="24"/>
              </w:rPr>
              <w:t>a</w:t>
            </w:r>
            <w:r w:rsidRPr="001659CE">
              <w:rPr>
                <w:rFonts w:cs="Arial"/>
                <w:color w:val="000000"/>
                <w:sz w:val="24"/>
                <w:szCs w:val="24"/>
              </w:rPr>
              <w:t xml:space="preserve"> odpadów poddawanych przetwarzaniu, zgodnie </w:t>
            </w:r>
            <w:r w:rsidR="008F191F">
              <w:rPr>
                <w:rFonts w:cs="Arial"/>
                <w:color w:val="000000"/>
                <w:sz w:val="24"/>
                <w:szCs w:val="24"/>
              </w:rPr>
              <w:br/>
            </w:r>
            <w:r w:rsidRPr="001659CE">
              <w:rPr>
                <w:rFonts w:cs="Arial"/>
                <w:color w:val="000000"/>
                <w:sz w:val="24"/>
                <w:szCs w:val="24"/>
              </w:rPr>
              <w:t>z art. 66 ustawy o odpadach</w:t>
            </w:r>
            <w:r w:rsidR="000A2916" w:rsidRPr="001659CE">
              <w:rPr>
                <w:rFonts w:cs="Arial"/>
                <w:color w:val="000000"/>
                <w:sz w:val="24"/>
                <w:szCs w:val="24"/>
              </w:rPr>
              <w:t>,</w:t>
            </w:r>
            <w:r w:rsidR="008F191F">
              <w:rPr>
                <w:rFonts w:cs="Arial"/>
                <w:color w:val="000000"/>
                <w:sz w:val="24"/>
                <w:szCs w:val="24"/>
              </w:rPr>
              <w:t xml:space="preserve"> gdzie</w:t>
            </w:r>
            <w:r w:rsidRPr="001659CE">
              <w:rPr>
                <w:rFonts w:cs="Arial"/>
                <w:color w:val="000000"/>
                <w:sz w:val="24"/>
                <w:szCs w:val="24"/>
              </w:rPr>
              <w:t xml:space="preserve"> posiadacz odpadów jest obowiązany </w:t>
            </w:r>
            <w:r w:rsidR="008F191F">
              <w:rPr>
                <w:rFonts w:cs="Arial"/>
                <w:color w:val="000000"/>
                <w:sz w:val="24"/>
                <w:szCs w:val="24"/>
              </w:rPr>
              <w:br/>
            </w:r>
            <w:r w:rsidRPr="001659CE">
              <w:rPr>
                <w:rFonts w:cs="Arial"/>
                <w:color w:val="000000"/>
                <w:sz w:val="24"/>
                <w:szCs w:val="24"/>
              </w:rPr>
              <w:t>do prowadzenia na bieżąco ich ilościowej i jakościowej ewidencji</w:t>
            </w:r>
            <w:r w:rsidR="008F191F">
              <w:rPr>
                <w:rFonts w:cs="Arial"/>
                <w:color w:val="000000"/>
                <w:sz w:val="24"/>
                <w:szCs w:val="24"/>
              </w:rPr>
              <w:t>,</w:t>
            </w:r>
            <w:r w:rsidRPr="001659CE">
              <w:rPr>
                <w:rFonts w:cs="Arial"/>
                <w:color w:val="000000"/>
                <w:sz w:val="24"/>
                <w:szCs w:val="24"/>
              </w:rPr>
              <w:t xml:space="preserve"> zgodnie z przyjętym katalogiem odpadów,</w:t>
            </w:r>
          </w:p>
          <w:p w14:paraId="27CD1F5F" w14:textId="75142EE4" w:rsidR="00B20A66" w:rsidRPr="001659CE" w:rsidRDefault="00B20A66" w:rsidP="00516ECA">
            <w:pPr>
              <w:pStyle w:val="Akapitzlist"/>
              <w:numPr>
                <w:ilvl w:val="0"/>
                <w:numId w:val="85"/>
              </w:numPr>
              <w:spacing w:line="320" w:lineRule="atLeast"/>
              <w:jc w:val="left"/>
              <w:rPr>
                <w:rFonts w:cs="Arial"/>
                <w:color w:val="000000"/>
                <w:sz w:val="24"/>
                <w:szCs w:val="24"/>
              </w:rPr>
            </w:pPr>
            <w:r w:rsidRPr="001659CE">
              <w:rPr>
                <w:rFonts w:cs="Arial"/>
                <w:color w:val="000000"/>
                <w:sz w:val="24"/>
                <w:szCs w:val="24"/>
              </w:rPr>
              <w:t>prowadzenie selektywnego magazynowani</w:t>
            </w:r>
            <w:r w:rsidR="00E75176" w:rsidRPr="001659CE">
              <w:rPr>
                <w:rFonts w:cs="Arial"/>
                <w:color w:val="000000"/>
                <w:sz w:val="24"/>
                <w:szCs w:val="24"/>
              </w:rPr>
              <w:t>a</w:t>
            </w:r>
            <w:r w:rsidRPr="001659CE">
              <w:rPr>
                <w:rFonts w:cs="Arial"/>
                <w:color w:val="000000"/>
                <w:sz w:val="24"/>
                <w:szCs w:val="24"/>
              </w:rPr>
              <w:t xml:space="preserve"> poszczególnych rodzajów odpadów dostarczanych do zakładu,</w:t>
            </w:r>
          </w:p>
          <w:p w14:paraId="03393790" w14:textId="14EDF330" w:rsidR="00B20A66" w:rsidRPr="001659CE" w:rsidRDefault="00B20A66" w:rsidP="00516ECA">
            <w:pPr>
              <w:pStyle w:val="Akapitzlist"/>
              <w:numPr>
                <w:ilvl w:val="0"/>
                <w:numId w:val="85"/>
              </w:numPr>
              <w:spacing w:line="320" w:lineRule="atLeast"/>
              <w:jc w:val="left"/>
              <w:rPr>
                <w:rFonts w:cs="Arial"/>
                <w:color w:val="000000"/>
                <w:sz w:val="24"/>
                <w:szCs w:val="24"/>
              </w:rPr>
            </w:pPr>
            <w:r w:rsidRPr="001659CE">
              <w:rPr>
                <w:rFonts w:cs="Arial"/>
                <w:color w:val="000000"/>
                <w:sz w:val="24"/>
                <w:szCs w:val="24"/>
              </w:rPr>
              <w:t>realizacja monitoringu wizyjnego</w:t>
            </w:r>
            <w:r w:rsidR="008F191F">
              <w:rPr>
                <w:rFonts w:cs="Arial"/>
                <w:color w:val="000000"/>
                <w:sz w:val="24"/>
                <w:szCs w:val="24"/>
              </w:rPr>
              <w:t>,</w:t>
            </w:r>
            <w:r w:rsidRPr="001659CE">
              <w:rPr>
                <w:rFonts w:cs="Arial"/>
                <w:color w:val="000000"/>
                <w:sz w:val="24"/>
                <w:szCs w:val="24"/>
              </w:rPr>
              <w:t xml:space="preserve"> zgodnie z ww. ustawą o odpadach oraz </w:t>
            </w:r>
            <w:r w:rsidR="000A2916" w:rsidRPr="001659CE">
              <w:rPr>
                <w:rFonts w:cs="Arial"/>
                <w:color w:val="000000"/>
                <w:sz w:val="24"/>
                <w:szCs w:val="24"/>
              </w:rPr>
              <w:br/>
            </w:r>
            <w:r w:rsidRPr="001659CE">
              <w:rPr>
                <w:rFonts w:cs="Arial"/>
                <w:color w:val="000000"/>
                <w:sz w:val="24"/>
                <w:szCs w:val="24"/>
              </w:rPr>
              <w:t xml:space="preserve">z wymogami zawartymi w Rozporządzeniu Ministra </w:t>
            </w:r>
            <w:r w:rsidR="00197A48" w:rsidRPr="001659CE">
              <w:rPr>
                <w:rFonts w:cs="Arial"/>
                <w:color w:val="000000"/>
                <w:sz w:val="24"/>
                <w:szCs w:val="24"/>
              </w:rPr>
              <w:t>Ś</w:t>
            </w:r>
            <w:r w:rsidRPr="001659CE">
              <w:rPr>
                <w:rFonts w:cs="Arial"/>
                <w:color w:val="000000"/>
                <w:sz w:val="24"/>
                <w:szCs w:val="24"/>
              </w:rPr>
              <w:t xml:space="preserve">rodowiska z dnia </w:t>
            </w:r>
            <w:r w:rsidR="008F191F">
              <w:rPr>
                <w:rFonts w:cs="Arial"/>
                <w:color w:val="000000"/>
                <w:sz w:val="24"/>
                <w:szCs w:val="24"/>
              </w:rPr>
              <w:br/>
            </w:r>
            <w:r w:rsidRPr="001659CE">
              <w:rPr>
                <w:rFonts w:cs="Arial"/>
                <w:color w:val="000000"/>
                <w:sz w:val="24"/>
                <w:szCs w:val="24"/>
              </w:rPr>
              <w:t xml:space="preserve">29 sierpnia 2019 r. w sprawie wizyjnego systemu kontroli miejsc magazynowania </w:t>
            </w:r>
            <w:r w:rsidR="00197A48" w:rsidRPr="001659CE">
              <w:rPr>
                <w:rFonts w:cs="Arial"/>
                <w:color w:val="000000"/>
                <w:sz w:val="24"/>
                <w:szCs w:val="24"/>
              </w:rPr>
              <w:br/>
            </w:r>
            <w:r w:rsidRPr="001659CE">
              <w:rPr>
                <w:rFonts w:cs="Arial"/>
                <w:color w:val="000000"/>
                <w:sz w:val="24"/>
                <w:szCs w:val="24"/>
              </w:rPr>
              <w:t>lub składowania odpadów</w:t>
            </w:r>
            <w:r w:rsidR="000A2916" w:rsidRPr="001659CE">
              <w:rPr>
                <w:rFonts w:cs="Arial"/>
                <w:color w:val="000000"/>
                <w:sz w:val="24"/>
                <w:szCs w:val="24"/>
              </w:rPr>
              <w:t>.</w:t>
            </w:r>
          </w:p>
          <w:p w14:paraId="05C876F0" w14:textId="1AB5D0F0" w:rsidR="00621DB1" w:rsidRPr="001659CE" w:rsidRDefault="00E1036F" w:rsidP="008B1CEC">
            <w:pPr>
              <w:spacing w:after="160" w:line="320" w:lineRule="atLeast"/>
              <w:contextualSpacing/>
              <w:rPr>
                <w:rFonts w:ascii="Arial" w:eastAsia="Times New Roman" w:hAnsi="Arial" w:cs="Arial"/>
                <w:b/>
                <w:sz w:val="24"/>
                <w:szCs w:val="24"/>
                <w:u w:val="single"/>
              </w:rPr>
            </w:pPr>
            <w:r>
              <w:rPr>
                <w:rFonts w:ascii="Arial" w:eastAsia="Times New Roman" w:hAnsi="Arial" w:cs="Arial"/>
                <w:b/>
                <w:sz w:val="24"/>
                <w:szCs w:val="24"/>
                <w:u w:val="single"/>
              </w:rPr>
              <w:br/>
            </w:r>
          </w:p>
          <w:p w14:paraId="0C62FF17" w14:textId="4AFFA8E0" w:rsidR="00594645" w:rsidRPr="00594645" w:rsidRDefault="008730E3" w:rsidP="008730E3">
            <w:pPr>
              <w:spacing w:line="320" w:lineRule="atLeast"/>
              <w:ind w:left="319"/>
              <w:rPr>
                <w:rFonts w:ascii="Arial" w:eastAsia="Times New Roman" w:hAnsi="Arial" w:cs="Arial"/>
                <w:b/>
                <w:color w:val="000000"/>
                <w:sz w:val="24"/>
                <w:szCs w:val="24"/>
              </w:rPr>
            </w:pPr>
            <w:r>
              <w:rPr>
                <w:rFonts w:ascii="Arial" w:eastAsia="Times New Roman" w:hAnsi="Arial" w:cs="Arial"/>
                <w:b/>
                <w:color w:val="000000"/>
                <w:sz w:val="24"/>
                <w:szCs w:val="24"/>
              </w:rPr>
              <w:t xml:space="preserve">5.2. </w:t>
            </w:r>
            <w:r w:rsidR="00594645" w:rsidRPr="00594645">
              <w:rPr>
                <w:rFonts w:ascii="Arial" w:eastAsia="Times New Roman" w:hAnsi="Arial" w:cs="Arial"/>
                <w:b/>
                <w:color w:val="000000"/>
                <w:sz w:val="24"/>
                <w:szCs w:val="24"/>
              </w:rPr>
              <w:t>Warunki w zakresie ochrony przeciwpożarowej, wynikające z operatu przeciwpożarowego</w:t>
            </w:r>
          </w:p>
          <w:p w14:paraId="0E8EE721" w14:textId="77777777" w:rsidR="00BF6126" w:rsidRPr="001659CE" w:rsidRDefault="00BF6126" w:rsidP="00950FC3">
            <w:pPr>
              <w:spacing w:line="320" w:lineRule="atLeast"/>
              <w:ind w:left="1080"/>
              <w:contextualSpacing/>
              <w:rPr>
                <w:rFonts w:ascii="Arial" w:eastAsia="Times New Roman" w:hAnsi="Arial" w:cs="Arial"/>
                <w:b/>
                <w:color w:val="000000"/>
                <w:sz w:val="24"/>
                <w:szCs w:val="24"/>
              </w:rPr>
            </w:pPr>
          </w:p>
          <w:p w14:paraId="0EADC004" w14:textId="66A5009B" w:rsidR="003A26A2" w:rsidRPr="001659CE" w:rsidRDefault="00BF6126" w:rsidP="002321CD">
            <w:pPr>
              <w:spacing w:line="320" w:lineRule="atLeast"/>
              <w:ind w:left="319"/>
              <w:rPr>
                <w:rFonts w:ascii="Arial" w:eastAsia="Times New Roman" w:hAnsi="Arial" w:cs="Arial"/>
                <w:color w:val="000000"/>
                <w:sz w:val="24"/>
                <w:szCs w:val="24"/>
              </w:rPr>
            </w:pPr>
            <w:r w:rsidRPr="001659CE">
              <w:rPr>
                <w:rFonts w:ascii="Arial" w:eastAsia="Times New Roman" w:hAnsi="Arial" w:cs="Arial"/>
                <w:color w:val="000000"/>
                <w:sz w:val="24"/>
                <w:szCs w:val="24"/>
              </w:rPr>
              <w:t>P</w:t>
            </w:r>
            <w:r w:rsidR="00621DB1" w:rsidRPr="001659CE">
              <w:rPr>
                <w:rFonts w:ascii="Arial" w:eastAsia="Times New Roman" w:hAnsi="Arial" w:cs="Arial"/>
                <w:color w:val="000000"/>
                <w:sz w:val="24"/>
                <w:szCs w:val="24"/>
              </w:rPr>
              <w:t xml:space="preserve">rowadzący instalację </w:t>
            </w:r>
            <w:r w:rsidR="00A62215">
              <w:rPr>
                <w:rFonts w:ascii="Arial" w:eastAsia="Times New Roman" w:hAnsi="Arial" w:cs="Arial"/>
                <w:color w:val="000000"/>
                <w:sz w:val="24"/>
                <w:szCs w:val="24"/>
              </w:rPr>
              <w:t>jest zobowiązany do</w:t>
            </w:r>
            <w:r w:rsidRPr="001659CE">
              <w:rPr>
                <w:rFonts w:ascii="Arial" w:eastAsia="Times New Roman" w:hAnsi="Arial" w:cs="Arial"/>
                <w:color w:val="000000"/>
                <w:sz w:val="24"/>
                <w:szCs w:val="24"/>
              </w:rPr>
              <w:t xml:space="preserve"> przestrzegania przepisów </w:t>
            </w:r>
            <w:r w:rsidR="00A62215">
              <w:rPr>
                <w:rFonts w:ascii="Arial" w:eastAsia="Times New Roman" w:hAnsi="Arial" w:cs="Arial"/>
                <w:color w:val="000000"/>
                <w:sz w:val="24"/>
                <w:szCs w:val="24"/>
              </w:rPr>
              <w:t>dotyczących</w:t>
            </w:r>
            <w:r w:rsidRPr="001659CE">
              <w:rPr>
                <w:rFonts w:ascii="Arial" w:eastAsia="Times New Roman" w:hAnsi="Arial" w:cs="Arial"/>
                <w:color w:val="000000"/>
                <w:sz w:val="24"/>
                <w:szCs w:val="24"/>
              </w:rPr>
              <w:t xml:space="preserve"> ochrony przeciwpożarowej oraz </w:t>
            </w:r>
            <w:r w:rsidR="00A62215">
              <w:rPr>
                <w:rFonts w:ascii="Arial" w:eastAsia="Times New Roman" w:hAnsi="Arial" w:cs="Arial"/>
                <w:color w:val="000000"/>
                <w:sz w:val="24"/>
                <w:szCs w:val="24"/>
              </w:rPr>
              <w:t xml:space="preserve">przepisów </w:t>
            </w:r>
            <w:r w:rsidRPr="001659CE">
              <w:rPr>
                <w:rFonts w:ascii="Arial" w:eastAsia="Times New Roman" w:hAnsi="Arial" w:cs="Arial"/>
                <w:color w:val="000000"/>
                <w:sz w:val="24"/>
                <w:szCs w:val="24"/>
              </w:rPr>
              <w:t>BHP</w:t>
            </w:r>
            <w:r w:rsidR="00594645">
              <w:rPr>
                <w:rFonts w:ascii="Arial" w:eastAsia="Times New Roman" w:hAnsi="Arial" w:cs="Arial"/>
                <w:color w:val="000000"/>
                <w:sz w:val="24"/>
                <w:szCs w:val="24"/>
              </w:rPr>
              <w:t>,</w:t>
            </w:r>
            <w:r w:rsidRPr="001659CE">
              <w:rPr>
                <w:rFonts w:ascii="Arial" w:eastAsia="Times New Roman" w:hAnsi="Arial" w:cs="Arial"/>
                <w:color w:val="000000"/>
                <w:sz w:val="24"/>
                <w:szCs w:val="24"/>
              </w:rPr>
              <w:t xml:space="preserve"> zgodnie z warunkami, które zostały określone w dokumencie pn. „Operat przeciwpożarowy zawierający warunki ochrony przeciwpożarowej Zakładu </w:t>
            </w:r>
            <w:bookmarkStart w:id="0" w:name="_Hlk144726684"/>
            <w:r w:rsidRPr="001659CE">
              <w:rPr>
                <w:rFonts w:ascii="Arial" w:eastAsia="Times New Roman" w:hAnsi="Arial" w:cs="Arial"/>
                <w:color w:val="000000"/>
                <w:sz w:val="24"/>
                <w:szCs w:val="24"/>
              </w:rPr>
              <w:t xml:space="preserve">Przetwarzania Odpadów </w:t>
            </w:r>
            <w:bookmarkEnd w:id="0"/>
            <w:r w:rsidRPr="001659CE">
              <w:rPr>
                <w:rFonts w:ascii="Arial" w:eastAsia="Times New Roman" w:hAnsi="Arial" w:cs="Arial"/>
                <w:color w:val="000000"/>
                <w:sz w:val="24"/>
                <w:szCs w:val="24"/>
              </w:rPr>
              <w:t xml:space="preserve">Komunalnych </w:t>
            </w:r>
            <w:r w:rsidR="009D2B46">
              <w:rPr>
                <w:rFonts w:ascii="Arial" w:eastAsia="Times New Roman" w:hAnsi="Arial" w:cs="Arial"/>
                <w:color w:val="000000"/>
                <w:sz w:val="24"/>
                <w:szCs w:val="24"/>
              </w:rPr>
              <w:br/>
            </w:r>
            <w:r w:rsidRPr="001659CE">
              <w:rPr>
                <w:rFonts w:ascii="Arial" w:eastAsia="Times New Roman" w:hAnsi="Arial" w:cs="Arial"/>
                <w:color w:val="000000"/>
                <w:sz w:val="24"/>
                <w:szCs w:val="24"/>
              </w:rPr>
              <w:t>Lipówka II</w:t>
            </w:r>
            <w:r w:rsidR="00093180" w:rsidRPr="001659CE">
              <w:rPr>
                <w:rFonts w:ascii="Arial" w:eastAsia="Times New Roman" w:hAnsi="Arial" w:cs="Arial"/>
                <w:color w:val="000000"/>
                <w:sz w:val="24"/>
                <w:szCs w:val="24"/>
              </w:rPr>
              <w:t>,</w:t>
            </w:r>
            <w:r w:rsidRPr="001659CE">
              <w:rPr>
                <w:rFonts w:ascii="Arial" w:eastAsia="Times New Roman" w:hAnsi="Arial" w:cs="Arial"/>
                <w:color w:val="000000"/>
                <w:sz w:val="24"/>
                <w:szCs w:val="24"/>
              </w:rPr>
              <w:t xml:space="preserve"> zlokalizowanego w Dąbrowie Górniczej</w:t>
            </w:r>
            <w:r w:rsidR="00093180" w:rsidRPr="001659CE">
              <w:rPr>
                <w:rFonts w:ascii="Arial" w:eastAsia="Times New Roman" w:hAnsi="Arial" w:cs="Arial"/>
                <w:color w:val="000000"/>
                <w:sz w:val="24"/>
                <w:szCs w:val="24"/>
              </w:rPr>
              <w:t>,</w:t>
            </w:r>
            <w:r w:rsidRPr="001659CE">
              <w:rPr>
                <w:rFonts w:ascii="Arial" w:eastAsia="Times New Roman" w:hAnsi="Arial" w:cs="Arial"/>
                <w:color w:val="000000"/>
                <w:sz w:val="24"/>
                <w:szCs w:val="24"/>
              </w:rPr>
              <w:t xml:space="preserve"> przy ul. Głównej 144A”, </w:t>
            </w:r>
            <w:r w:rsidRPr="001659CE">
              <w:rPr>
                <w:rFonts w:ascii="Arial" w:eastAsia="Times New Roman" w:hAnsi="Arial" w:cs="Arial"/>
                <w:color w:val="000000"/>
                <w:sz w:val="24"/>
                <w:szCs w:val="24"/>
              </w:rPr>
              <w:lastRenderedPageBreak/>
              <w:t xml:space="preserve">zawierający warunki ochrony przeciwpożarowej instalacji, obiektu lub jego części </w:t>
            </w:r>
            <w:r w:rsidR="009D2B46">
              <w:rPr>
                <w:rFonts w:ascii="Arial" w:eastAsia="Times New Roman" w:hAnsi="Arial" w:cs="Arial"/>
                <w:color w:val="000000"/>
                <w:sz w:val="24"/>
                <w:szCs w:val="24"/>
              </w:rPr>
              <w:br/>
            </w:r>
            <w:r w:rsidRPr="001659CE">
              <w:rPr>
                <w:rFonts w:ascii="Arial" w:eastAsia="Times New Roman" w:hAnsi="Arial" w:cs="Arial"/>
                <w:color w:val="000000"/>
                <w:sz w:val="24"/>
                <w:szCs w:val="24"/>
              </w:rPr>
              <w:t>i innych miejsc magazynowania odpadów</w:t>
            </w:r>
            <w:r w:rsidR="00141BB7">
              <w:rPr>
                <w:rFonts w:ascii="Arial" w:eastAsia="Times New Roman" w:hAnsi="Arial" w:cs="Arial"/>
                <w:color w:val="000000"/>
                <w:sz w:val="24"/>
                <w:szCs w:val="24"/>
              </w:rPr>
              <w:t>, na terenie instalacji eksploatowanej przez</w:t>
            </w:r>
            <w:r w:rsidRPr="001659CE">
              <w:rPr>
                <w:rFonts w:ascii="Arial" w:eastAsia="Times New Roman" w:hAnsi="Arial" w:cs="Arial"/>
                <w:iCs/>
                <w:color w:val="000000"/>
                <w:sz w:val="24"/>
                <w:szCs w:val="24"/>
              </w:rPr>
              <w:t> spół</w:t>
            </w:r>
            <w:r w:rsidR="00141BB7">
              <w:rPr>
                <w:rFonts w:ascii="Arial" w:eastAsia="Times New Roman" w:hAnsi="Arial" w:cs="Arial"/>
                <w:iCs/>
                <w:color w:val="000000"/>
                <w:sz w:val="24"/>
                <w:szCs w:val="24"/>
              </w:rPr>
              <w:t>kę</w:t>
            </w:r>
            <w:r w:rsidRPr="001659CE">
              <w:rPr>
                <w:rFonts w:ascii="Arial" w:eastAsia="Times New Roman" w:hAnsi="Arial" w:cs="Arial"/>
                <w:iCs/>
                <w:color w:val="000000"/>
                <w:sz w:val="24"/>
                <w:szCs w:val="24"/>
              </w:rPr>
              <w:t xml:space="preserve"> ALBA Miejskie Przedsiębiorstwo Gospodarki Komunalnej </w:t>
            </w:r>
            <w:r w:rsidR="000A2916" w:rsidRPr="001659CE">
              <w:rPr>
                <w:rFonts w:ascii="Arial" w:eastAsia="Times New Roman" w:hAnsi="Arial" w:cs="Arial"/>
                <w:iCs/>
                <w:color w:val="000000"/>
                <w:sz w:val="24"/>
                <w:szCs w:val="24"/>
              </w:rPr>
              <w:t>S</w:t>
            </w:r>
            <w:r w:rsidRPr="001659CE">
              <w:rPr>
                <w:rFonts w:ascii="Arial" w:eastAsia="Times New Roman" w:hAnsi="Arial" w:cs="Arial"/>
                <w:iCs/>
                <w:color w:val="000000"/>
                <w:sz w:val="24"/>
                <w:szCs w:val="24"/>
              </w:rPr>
              <w:t xml:space="preserve">p. z o.o. </w:t>
            </w:r>
            <w:r w:rsidR="009D2B46">
              <w:rPr>
                <w:rFonts w:ascii="Arial" w:eastAsia="Times New Roman" w:hAnsi="Arial" w:cs="Arial"/>
                <w:iCs/>
                <w:color w:val="000000"/>
                <w:sz w:val="24"/>
                <w:szCs w:val="24"/>
              </w:rPr>
              <w:br/>
            </w:r>
            <w:r w:rsidRPr="001659CE">
              <w:rPr>
                <w:rFonts w:ascii="Arial" w:eastAsia="Times New Roman" w:hAnsi="Arial" w:cs="Arial"/>
                <w:iCs/>
                <w:color w:val="000000"/>
                <w:sz w:val="24"/>
                <w:szCs w:val="24"/>
              </w:rPr>
              <w:t xml:space="preserve">z siedzibą </w:t>
            </w:r>
            <w:r w:rsidRPr="001659CE">
              <w:rPr>
                <w:rFonts w:ascii="Arial" w:eastAsia="Times New Roman" w:hAnsi="Arial" w:cs="Arial"/>
                <w:color w:val="000000"/>
                <w:sz w:val="24"/>
                <w:szCs w:val="24"/>
              </w:rPr>
              <w:t>w</w:t>
            </w:r>
            <w:r w:rsidR="00A62215">
              <w:rPr>
                <w:rFonts w:ascii="Arial" w:eastAsia="Times New Roman" w:hAnsi="Arial" w:cs="Arial"/>
                <w:color w:val="000000"/>
                <w:sz w:val="24"/>
                <w:szCs w:val="24"/>
              </w:rPr>
              <w:t xml:space="preserve"> </w:t>
            </w:r>
            <w:r w:rsidRPr="001659CE">
              <w:rPr>
                <w:rFonts w:ascii="Arial" w:eastAsia="Times New Roman" w:hAnsi="Arial" w:cs="Arial"/>
                <w:color w:val="000000"/>
                <w:sz w:val="24"/>
                <w:szCs w:val="24"/>
              </w:rPr>
              <w:t>Dąbrowie Górniczej</w:t>
            </w:r>
            <w:r w:rsidR="00141BB7">
              <w:rPr>
                <w:rFonts w:ascii="Arial" w:eastAsia="Times New Roman" w:hAnsi="Arial" w:cs="Arial"/>
                <w:color w:val="000000"/>
                <w:sz w:val="24"/>
                <w:szCs w:val="24"/>
              </w:rPr>
              <w:t>,</w:t>
            </w:r>
            <w:r w:rsidRPr="001659CE">
              <w:rPr>
                <w:rFonts w:ascii="Arial" w:eastAsia="Times New Roman" w:hAnsi="Arial" w:cs="Arial"/>
                <w:color w:val="000000"/>
                <w:sz w:val="24"/>
                <w:szCs w:val="24"/>
              </w:rPr>
              <w:t xml:space="preserve"> przy ul. </w:t>
            </w:r>
            <w:proofErr w:type="spellStart"/>
            <w:r w:rsidRPr="001659CE">
              <w:rPr>
                <w:rFonts w:ascii="Arial" w:eastAsia="Times New Roman" w:hAnsi="Arial" w:cs="Arial"/>
                <w:color w:val="000000"/>
                <w:sz w:val="24"/>
                <w:szCs w:val="24"/>
              </w:rPr>
              <w:t>Starocmentarn</w:t>
            </w:r>
            <w:r w:rsidR="00A62215">
              <w:rPr>
                <w:rFonts w:ascii="Arial" w:eastAsia="Times New Roman" w:hAnsi="Arial" w:cs="Arial"/>
                <w:color w:val="000000"/>
                <w:sz w:val="24"/>
                <w:szCs w:val="24"/>
              </w:rPr>
              <w:t>ej</w:t>
            </w:r>
            <w:proofErr w:type="spellEnd"/>
            <w:r w:rsidRPr="001659CE">
              <w:rPr>
                <w:rFonts w:ascii="Arial" w:eastAsia="Times New Roman" w:hAnsi="Arial" w:cs="Arial"/>
                <w:color w:val="000000"/>
                <w:sz w:val="24"/>
                <w:szCs w:val="24"/>
              </w:rPr>
              <w:t xml:space="preserve"> 2, wykonanym przez rzeczoznawcę ds. zabezpieczeń przeciwpożarowych (</w:t>
            </w:r>
            <w:r w:rsidR="003E5267">
              <w:rPr>
                <w:rFonts w:ascii="Arial" w:eastAsia="Times New Roman" w:hAnsi="Arial" w:cs="Arial"/>
                <w:color w:val="000000"/>
                <w:sz w:val="24"/>
                <w:szCs w:val="24"/>
              </w:rPr>
              <w:t>XXXXXXXX</w:t>
            </w:r>
            <w:r w:rsidRPr="001659CE">
              <w:rPr>
                <w:rFonts w:ascii="Arial" w:eastAsia="Times New Roman" w:hAnsi="Arial" w:cs="Arial"/>
                <w:color w:val="000000"/>
                <w:sz w:val="24"/>
                <w:szCs w:val="24"/>
              </w:rPr>
              <w:t>), zatwierdzon</w:t>
            </w:r>
            <w:r w:rsidR="00A62215">
              <w:rPr>
                <w:rFonts w:ascii="Arial" w:eastAsia="Times New Roman" w:hAnsi="Arial" w:cs="Arial"/>
                <w:color w:val="000000"/>
                <w:sz w:val="24"/>
                <w:szCs w:val="24"/>
              </w:rPr>
              <w:t>ym</w:t>
            </w:r>
            <w:r w:rsidRPr="001659CE">
              <w:rPr>
                <w:rFonts w:ascii="Arial" w:eastAsia="Times New Roman" w:hAnsi="Arial" w:cs="Arial"/>
                <w:color w:val="000000"/>
                <w:sz w:val="24"/>
                <w:szCs w:val="24"/>
              </w:rPr>
              <w:t xml:space="preserve"> postanowieniem Komendanta Miejskiego Państwowej Straży Pożarnej w Dąbrowie Górniczej z</w:t>
            </w:r>
            <w:r w:rsidR="00093180" w:rsidRPr="001659CE">
              <w:rPr>
                <w:rFonts w:ascii="Arial" w:eastAsia="Times New Roman" w:hAnsi="Arial" w:cs="Arial"/>
                <w:color w:val="000000"/>
                <w:sz w:val="24"/>
                <w:szCs w:val="24"/>
              </w:rPr>
              <w:t xml:space="preserve"> dnia</w:t>
            </w:r>
            <w:r w:rsidRPr="001659CE">
              <w:rPr>
                <w:rFonts w:ascii="Arial" w:eastAsia="Times New Roman" w:hAnsi="Arial" w:cs="Arial"/>
                <w:color w:val="000000"/>
                <w:sz w:val="24"/>
                <w:szCs w:val="24"/>
              </w:rPr>
              <w:t> 24 września 2024 r.</w:t>
            </w:r>
            <w:r w:rsidR="00A62215">
              <w:rPr>
                <w:rFonts w:ascii="Arial" w:eastAsia="Times New Roman" w:hAnsi="Arial" w:cs="Arial"/>
                <w:color w:val="000000"/>
                <w:sz w:val="24"/>
                <w:szCs w:val="24"/>
              </w:rPr>
              <w:t>,</w:t>
            </w:r>
            <w:r w:rsidRPr="001659CE">
              <w:rPr>
                <w:rFonts w:ascii="Arial" w:eastAsia="Times New Roman" w:hAnsi="Arial" w:cs="Arial"/>
                <w:color w:val="000000"/>
                <w:sz w:val="24"/>
                <w:szCs w:val="24"/>
              </w:rPr>
              <w:t xml:space="preserve"> znak:</w:t>
            </w:r>
            <w:r w:rsidR="003734A3">
              <w:rPr>
                <w:rFonts w:ascii="Arial" w:eastAsia="Times New Roman" w:hAnsi="Arial" w:cs="Arial"/>
                <w:color w:val="000000"/>
                <w:sz w:val="24"/>
                <w:szCs w:val="24"/>
              </w:rPr>
              <w:t xml:space="preserve"> </w:t>
            </w:r>
            <w:r w:rsidRPr="001659CE">
              <w:rPr>
                <w:rFonts w:ascii="Arial" w:eastAsia="Times New Roman" w:hAnsi="Arial" w:cs="Arial"/>
                <w:color w:val="000000"/>
                <w:sz w:val="24"/>
                <w:szCs w:val="24"/>
              </w:rPr>
              <w:t>MZ.077.110.2024.2.DP.</w:t>
            </w:r>
            <w:r w:rsidR="002321CD" w:rsidRPr="001659CE">
              <w:rPr>
                <w:rFonts w:ascii="Arial" w:eastAsia="Times New Roman" w:hAnsi="Arial" w:cs="Arial"/>
                <w:color w:val="000000"/>
                <w:sz w:val="24"/>
                <w:szCs w:val="24"/>
              </w:rPr>
              <w:t>”</w:t>
            </w:r>
          </w:p>
          <w:p w14:paraId="6E6F0DC5" w14:textId="4C1D538A" w:rsidR="003A26A2" w:rsidRPr="001659CE" w:rsidRDefault="00E1036F" w:rsidP="008B1CEC">
            <w:pPr>
              <w:pStyle w:val="Arial10i50"/>
              <w:spacing w:line="320" w:lineRule="atLeast"/>
              <w:rPr>
                <w:rFonts w:cs="Arial"/>
                <w:color w:val="auto"/>
                <w:sz w:val="24"/>
                <w:szCs w:val="24"/>
              </w:rPr>
            </w:pPr>
            <w:r>
              <w:rPr>
                <w:rFonts w:cs="Arial"/>
                <w:color w:val="auto"/>
                <w:sz w:val="24"/>
                <w:szCs w:val="24"/>
              </w:rPr>
              <w:br/>
            </w:r>
          </w:p>
          <w:p w14:paraId="66754C1A" w14:textId="30FCEBE3" w:rsidR="00F27456" w:rsidRPr="001659CE" w:rsidRDefault="00CF7B68" w:rsidP="008B1CEC">
            <w:pPr>
              <w:pStyle w:val="Arial10i50"/>
              <w:numPr>
                <w:ilvl w:val="0"/>
                <w:numId w:val="64"/>
              </w:numPr>
              <w:spacing w:line="320" w:lineRule="atLeast"/>
              <w:ind w:hanging="185"/>
              <w:rPr>
                <w:rFonts w:cs="Arial"/>
                <w:b/>
                <w:color w:val="auto"/>
                <w:sz w:val="24"/>
                <w:szCs w:val="24"/>
              </w:rPr>
            </w:pPr>
            <w:r w:rsidRPr="001659CE">
              <w:rPr>
                <w:rFonts w:cs="Arial"/>
                <w:color w:val="auto"/>
                <w:sz w:val="24"/>
                <w:szCs w:val="24"/>
              </w:rPr>
              <w:t>W treści pozwolenia zintegrowanego dodaje się punkt</w:t>
            </w:r>
            <w:r w:rsidR="00F27456" w:rsidRPr="001659CE">
              <w:rPr>
                <w:rFonts w:cs="Arial"/>
                <w:b/>
                <w:color w:val="auto"/>
                <w:sz w:val="24"/>
                <w:szCs w:val="24"/>
              </w:rPr>
              <w:t xml:space="preserve"> X</w:t>
            </w:r>
            <w:r w:rsidR="000E65DB" w:rsidRPr="001659CE">
              <w:rPr>
                <w:rFonts w:cs="Arial"/>
                <w:b/>
                <w:color w:val="auto"/>
                <w:sz w:val="24"/>
                <w:szCs w:val="24"/>
              </w:rPr>
              <w:t>VIII</w:t>
            </w:r>
            <w:r w:rsidR="007276F6" w:rsidRPr="001659CE">
              <w:rPr>
                <w:rFonts w:cs="Arial"/>
                <w:color w:val="auto"/>
                <w:sz w:val="24"/>
                <w:szCs w:val="24"/>
              </w:rPr>
              <w:t xml:space="preserve"> pn. </w:t>
            </w:r>
            <w:r w:rsidR="00F27456" w:rsidRPr="001659CE">
              <w:rPr>
                <w:rFonts w:cs="Arial"/>
                <w:b/>
                <w:color w:val="auto"/>
                <w:sz w:val="24"/>
                <w:szCs w:val="24"/>
              </w:rPr>
              <w:t>Zabezpieczeni</w:t>
            </w:r>
            <w:r w:rsidR="00B363C1" w:rsidRPr="001659CE">
              <w:rPr>
                <w:rFonts w:cs="Arial"/>
                <w:b/>
                <w:color w:val="auto"/>
                <w:sz w:val="24"/>
                <w:szCs w:val="24"/>
              </w:rPr>
              <w:t>e</w:t>
            </w:r>
            <w:r w:rsidR="00DF56F9" w:rsidRPr="001659CE">
              <w:rPr>
                <w:rFonts w:cs="Arial"/>
                <w:b/>
                <w:color w:val="auto"/>
                <w:sz w:val="24"/>
                <w:szCs w:val="24"/>
              </w:rPr>
              <w:t xml:space="preserve"> roszczeń</w:t>
            </w:r>
          </w:p>
          <w:p w14:paraId="3CF57B94" w14:textId="77777777" w:rsidR="00F27456" w:rsidRPr="001659CE" w:rsidRDefault="00F27456" w:rsidP="008B1CEC">
            <w:pPr>
              <w:pStyle w:val="Arial10i50"/>
              <w:spacing w:line="320" w:lineRule="atLeast"/>
              <w:ind w:left="1068"/>
              <w:rPr>
                <w:rFonts w:cs="Arial"/>
                <w:i/>
                <w:sz w:val="24"/>
                <w:szCs w:val="24"/>
                <w:u w:val="single"/>
              </w:rPr>
            </w:pPr>
          </w:p>
          <w:p w14:paraId="36075A3F" w14:textId="48BA94D9" w:rsidR="00C157F9" w:rsidRPr="001659CE" w:rsidRDefault="00F27456" w:rsidP="008B1CEC">
            <w:pPr>
              <w:pStyle w:val="Arial10i50"/>
              <w:spacing w:line="320" w:lineRule="atLeast"/>
              <w:ind w:left="360"/>
              <w:rPr>
                <w:rFonts w:cs="Arial"/>
                <w:i/>
                <w:sz w:val="24"/>
                <w:szCs w:val="24"/>
                <w:u w:val="single"/>
              </w:rPr>
            </w:pPr>
            <w:r w:rsidRPr="001659CE">
              <w:rPr>
                <w:rFonts w:cs="Arial"/>
                <w:i/>
                <w:sz w:val="24"/>
                <w:szCs w:val="24"/>
                <w:u w:val="single"/>
              </w:rPr>
              <w:t>następującej treści:</w:t>
            </w:r>
          </w:p>
          <w:p w14:paraId="40C8997E" w14:textId="77777777" w:rsidR="00C157F9" w:rsidRPr="001659CE" w:rsidRDefault="00C157F9" w:rsidP="008B1CEC">
            <w:pPr>
              <w:pStyle w:val="Arial10i50"/>
              <w:spacing w:line="320" w:lineRule="atLeast"/>
              <w:ind w:left="1068"/>
              <w:rPr>
                <w:rFonts w:cs="Arial"/>
                <w:i/>
                <w:sz w:val="24"/>
                <w:szCs w:val="24"/>
                <w:u w:val="single"/>
              </w:rPr>
            </w:pPr>
          </w:p>
          <w:p w14:paraId="6CEF136A" w14:textId="7774F7D8" w:rsidR="00F27456" w:rsidRPr="001659CE" w:rsidRDefault="00F27456" w:rsidP="008B1CEC">
            <w:pPr>
              <w:pStyle w:val="Arial10i50"/>
              <w:spacing w:line="320" w:lineRule="atLeast"/>
              <w:ind w:left="360"/>
              <w:rPr>
                <w:rFonts w:cs="Arial"/>
                <w:sz w:val="24"/>
                <w:szCs w:val="24"/>
              </w:rPr>
            </w:pPr>
            <w:r w:rsidRPr="001659CE">
              <w:rPr>
                <w:rFonts w:cs="Arial"/>
                <w:sz w:val="24"/>
                <w:szCs w:val="24"/>
              </w:rPr>
              <w:t>„</w:t>
            </w:r>
            <w:r w:rsidRPr="001659CE">
              <w:rPr>
                <w:rFonts w:cs="Arial"/>
                <w:b/>
                <w:sz w:val="24"/>
                <w:szCs w:val="24"/>
              </w:rPr>
              <w:t>X</w:t>
            </w:r>
            <w:r w:rsidR="000E65DB" w:rsidRPr="001659CE">
              <w:rPr>
                <w:rFonts w:cs="Arial"/>
                <w:b/>
                <w:sz w:val="24"/>
                <w:szCs w:val="24"/>
              </w:rPr>
              <w:t>VIII</w:t>
            </w:r>
            <w:r w:rsidRPr="001659CE">
              <w:rPr>
                <w:rFonts w:cs="Arial"/>
                <w:b/>
                <w:sz w:val="24"/>
                <w:szCs w:val="24"/>
              </w:rPr>
              <w:t>. Zabezpieczeni</w:t>
            </w:r>
            <w:r w:rsidR="00B363C1" w:rsidRPr="001659CE">
              <w:rPr>
                <w:rFonts w:cs="Arial"/>
                <w:b/>
                <w:sz w:val="24"/>
                <w:szCs w:val="24"/>
              </w:rPr>
              <w:t>e</w:t>
            </w:r>
            <w:r w:rsidRPr="001659CE">
              <w:rPr>
                <w:rFonts w:cs="Arial"/>
                <w:b/>
                <w:sz w:val="24"/>
                <w:szCs w:val="24"/>
              </w:rPr>
              <w:t xml:space="preserve"> roszczeń</w:t>
            </w:r>
            <w:r w:rsidRPr="001659CE">
              <w:rPr>
                <w:rFonts w:cs="Arial"/>
                <w:b/>
                <w:sz w:val="24"/>
                <w:szCs w:val="24"/>
              </w:rPr>
              <w:br/>
            </w:r>
          </w:p>
          <w:p w14:paraId="09B9197E" w14:textId="081313DF" w:rsidR="00C157F9" w:rsidRPr="001659CE" w:rsidRDefault="000E65DB" w:rsidP="00502908">
            <w:pPr>
              <w:pStyle w:val="Arial10i50"/>
              <w:spacing w:line="320" w:lineRule="atLeast"/>
              <w:ind w:left="360"/>
              <w:rPr>
                <w:rFonts w:cs="Arial"/>
                <w:sz w:val="24"/>
                <w:szCs w:val="24"/>
              </w:rPr>
            </w:pPr>
            <w:r w:rsidRPr="001659CE">
              <w:rPr>
                <w:rFonts w:cs="Arial"/>
                <w:sz w:val="24"/>
                <w:szCs w:val="24"/>
              </w:rPr>
              <w:t>Określam</w:t>
            </w:r>
            <w:r w:rsidR="009358F5" w:rsidRPr="001659CE">
              <w:rPr>
                <w:rFonts w:cs="Arial"/>
                <w:sz w:val="24"/>
                <w:szCs w:val="24"/>
              </w:rPr>
              <w:t xml:space="preserve"> posiadaczowi odpadów - spółce </w:t>
            </w:r>
            <w:r w:rsidRPr="001659CE">
              <w:rPr>
                <w:rFonts w:cs="Arial"/>
                <w:sz w:val="24"/>
                <w:szCs w:val="24"/>
              </w:rPr>
              <w:t xml:space="preserve">ALBA Miejskie Przedsiębiorstwo Gospodarki Komunalnej Sp. z o.o. w Dąbrowie Górniczej (Regon: 271588322, </w:t>
            </w:r>
            <w:r w:rsidR="00E10B79" w:rsidRPr="001659CE">
              <w:rPr>
                <w:rFonts w:cs="Arial"/>
                <w:sz w:val="24"/>
                <w:szCs w:val="24"/>
              </w:rPr>
              <w:br/>
            </w:r>
            <w:r w:rsidRPr="001659CE">
              <w:rPr>
                <w:rFonts w:cs="Arial"/>
                <w:sz w:val="24"/>
                <w:szCs w:val="24"/>
              </w:rPr>
              <w:t xml:space="preserve">NIP: 629-001-19-71), prowadzącemu działalność w zakresie przetwarzania odpadów, na podstawie pozwolenia zintegrowanego, udzielonego decyzją Prezydenta Miasta Dąbrowy Górniczej, znak: WER.6223.4.2014.JP z dnia 5 lutego 2015 r. (ze zm.) dla </w:t>
            </w:r>
            <w:r w:rsidR="002F5339" w:rsidRPr="001659CE">
              <w:rPr>
                <w:rFonts w:cs="Arial"/>
                <w:sz w:val="24"/>
                <w:szCs w:val="24"/>
              </w:rPr>
              <w:t xml:space="preserve">instalacji </w:t>
            </w:r>
            <w:r w:rsidR="00DB635C" w:rsidRPr="001659CE">
              <w:rPr>
                <w:rFonts w:cs="Arial"/>
                <w:color w:val="auto"/>
                <w:sz w:val="24"/>
                <w:szCs w:val="24"/>
              </w:rPr>
              <w:t>pn. Zakład Przetwarzania Odpadów Komunalnych LIPÓWKA II</w:t>
            </w:r>
            <w:r w:rsidR="00DB635C" w:rsidRPr="001659CE">
              <w:rPr>
                <w:rFonts w:cs="Arial"/>
                <w:sz w:val="24"/>
                <w:szCs w:val="24"/>
              </w:rPr>
              <w:t xml:space="preserve"> </w:t>
            </w:r>
            <w:r w:rsidRPr="001659CE">
              <w:rPr>
                <w:rFonts w:cs="Arial"/>
                <w:sz w:val="24"/>
                <w:szCs w:val="24"/>
              </w:rPr>
              <w:t>w Dąbrowie Górniczej,</w:t>
            </w:r>
            <w:r w:rsidR="00D9483C" w:rsidRPr="001659CE">
              <w:rPr>
                <w:rFonts w:cs="Arial"/>
                <w:color w:val="auto"/>
                <w:sz w:val="24"/>
                <w:szCs w:val="24"/>
              </w:rPr>
              <w:t xml:space="preserve"> </w:t>
            </w:r>
            <w:r w:rsidR="00D9483C" w:rsidRPr="001659CE">
              <w:rPr>
                <w:rFonts w:cs="Arial"/>
                <w:sz w:val="24"/>
                <w:szCs w:val="24"/>
              </w:rPr>
              <w:t xml:space="preserve">tj. instalacji </w:t>
            </w:r>
            <w:r w:rsidR="00850961" w:rsidRPr="00850961">
              <w:rPr>
                <w:rFonts w:cs="Arial"/>
                <w:sz w:val="24"/>
                <w:szCs w:val="24"/>
              </w:rPr>
              <w:t xml:space="preserve">mechaniczno-biologicznego przetwarzania zmieszanych odpadów komunalnych oraz </w:t>
            </w:r>
            <w:r w:rsidR="00D9483C" w:rsidRPr="001659CE">
              <w:rPr>
                <w:rFonts w:cs="Arial"/>
                <w:sz w:val="24"/>
                <w:szCs w:val="24"/>
              </w:rPr>
              <w:t>instalacji obróbki wstępnej odpadów przeznaczonych do termicznego przekształcania,</w:t>
            </w:r>
            <w:r w:rsidRPr="001659CE">
              <w:rPr>
                <w:rFonts w:cs="Arial"/>
                <w:sz w:val="24"/>
                <w:szCs w:val="24"/>
              </w:rPr>
              <w:t xml:space="preserve"> zlokalizowan</w:t>
            </w:r>
            <w:r w:rsidR="00D9483C" w:rsidRPr="001659CE">
              <w:rPr>
                <w:rFonts w:cs="Arial"/>
                <w:sz w:val="24"/>
                <w:szCs w:val="24"/>
              </w:rPr>
              <w:t>ych</w:t>
            </w:r>
            <w:r w:rsidRPr="001659CE">
              <w:rPr>
                <w:rFonts w:cs="Arial"/>
                <w:sz w:val="24"/>
                <w:szCs w:val="24"/>
              </w:rPr>
              <w:t xml:space="preserve"> </w:t>
            </w:r>
            <w:r w:rsidR="002F5339" w:rsidRPr="001659CE">
              <w:rPr>
                <w:rFonts w:cs="Arial"/>
                <w:sz w:val="24"/>
                <w:szCs w:val="24"/>
              </w:rPr>
              <w:br/>
            </w:r>
            <w:r w:rsidRPr="001659CE">
              <w:rPr>
                <w:rFonts w:cs="Arial"/>
                <w:sz w:val="24"/>
                <w:szCs w:val="24"/>
              </w:rPr>
              <w:t xml:space="preserve">w Dąbrowie Górniczej, przy ul. Głównej 144a, zabezpieczenie roszczeń, o którym mowa w art. 48a ust. 1 ustawy o odpadach, w formie gwarancji bankowej, w kwocie </w:t>
            </w:r>
            <w:r w:rsidR="003E5267">
              <w:rPr>
                <w:rFonts w:cs="Arial"/>
                <w:sz w:val="24"/>
                <w:szCs w:val="24"/>
                <w:lang w:bidi="pl-PL"/>
              </w:rPr>
              <w:t>XXXXXXX</w:t>
            </w:r>
            <w:r w:rsidRPr="001659CE">
              <w:rPr>
                <w:rFonts w:cs="Arial"/>
                <w:sz w:val="24"/>
                <w:szCs w:val="24"/>
                <w:lang w:bidi="pl-PL"/>
              </w:rPr>
              <w:t xml:space="preserve"> zł (słownie: </w:t>
            </w:r>
            <w:r w:rsidR="003E5267">
              <w:rPr>
                <w:rFonts w:cs="Arial"/>
                <w:sz w:val="24"/>
                <w:szCs w:val="24"/>
                <w:lang w:bidi="pl-PL"/>
              </w:rPr>
              <w:t>XXXXXXXXXX</w:t>
            </w:r>
            <w:r w:rsidRPr="001659CE">
              <w:rPr>
                <w:rFonts w:cs="Arial"/>
                <w:sz w:val="24"/>
                <w:szCs w:val="24"/>
                <w:lang w:bidi="pl-PL"/>
              </w:rPr>
              <w:t xml:space="preserve">), </w:t>
            </w:r>
            <w:r w:rsidRPr="001659CE">
              <w:rPr>
                <w:rFonts w:cs="Arial"/>
                <w:sz w:val="24"/>
                <w:szCs w:val="24"/>
              </w:rPr>
              <w:t>umożliwiające pokrycie kosztów wykonania zastępczego:</w:t>
            </w:r>
            <w:r w:rsidR="00E1036F">
              <w:rPr>
                <w:rFonts w:cs="Arial"/>
                <w:sz w:val="24"/>
                <w:szCs w:val="24"/>
              </w:rPr>
              <w:br/>
            </w:r>
          </w:p>
          <w:p w14:paraId="73355548" w14:textId="473E720D" w:rsidR="00C157F9" w:rsidRPr="001659CE" w:rsidRDefault="000E65DB" w:rsidP="00502908">
            <w:pPr>
              <w:pStyle w:val="Arial10i50"/>
              <w:numPr>
                <w:ilvl w:val="0"/>
                <w:numId w:val="62"/>
              </w:numPr>
              <w:spacing w:line="320" w:lineRule="atLeast"/>
              <w:rPr>
                <w:rFonts w:cs="Arial"/>
                <w:sz w:val="24"/>
                <w:szCs w:val="24"/>
              </w:rPr>
            </w:pPr>
            <w:r w:rsidRPr="001659CE">
              <w:rPr>
                <w:rFonts w:cs="Arial"/>
                <w:sz w:val="24"/>
                <w:szCs w:val="24"/>
              </w:rPr>
              <w:t>decyzji nakazującej posiadaczowi odpadów usunięcie odpadów z miejsca</w:t>
            </w:r>
            <w:r w:rsidR="003A26A2" w:rsidRPr="001659CE">
              <w:rPr>
                <w:rFonts w:cs="Arial"/>
                <w:sz w:val="24"/>
                <w:szCs w:val="24"/>
              </w:rPr>
              <w:t xml:space="preserve"> </w:t>
            </w:r>
            <w:r w:rsidRPr="001659CE">
              <w:rPr>
                <w:rFonts w:cs="Arial"/>
                <w:sz w:val="24"/>
                <w:szCs w:val="24"/>
              </w:rPr>
              <w:t xml:space="preserve">nieprzeznaczonego do ich składowania lub magazynowania, o której mowa </w:t>
            </w:r>
            <w:r w:rsidR="00E10B79" w:rsidRPr="001659CE">
              <w:rPr>
                <w:rFonts w:cs="Arial"/>
                <w:sz w:val="24"/>
                <w:szCs w:val="24"/>
              </w:rPr>
              <w:br/>
            </w:r>
            <w:r w:rsidRPr="001659CE">
              <w:rPr>
                <w:rFonts w:cs="Arial"/>
                <w:sz w:val="24"/>
                <w:szCs w:val="24"/>
              </w:rPr>
              <w:t>w art. 26 ust. 2 ustawy o odpadach,</w:t>
            </w:r>
            <w:r w:rsidR="00E1036F">
              <w:rPr>
                <w:rFonts w:cs="Arial"/>
                <w:sz w:val="24"/>
                <w:szCs w:val="24"/>
              </w:rPr>
              <w:br/>
            </w:r>
          </w:p>
          <w:p w14:paraId="1429E570" w14:textId="41AA343D" w:rsidR="00C157F9" w:rsidRPr="001659CE" w:rsidRDefault="000E65DB" w:rsidP="00502908">
            <w:pPr>
              <w:pStyle w:val="Arial10i50"/>
              <w:numPr>
                <w:ilvl w:val="0"/>
                <w:numId w:val="62"/>
              </w:numPr>
              <w:spacing w:line="320" w:lineRule="atLeast"/>
              <w:rPr>
                <w:rFonts w:cs="Arial"/>
                <w:sz w:val="24"/>
                <w:szCs w:val="24"/>
              </w:rPr>
            </w:pPr>
            <w:r w:rsidRPr="001659CE">
              <w:rPr>
                <w:rFonts w:cs="Arial"/>
                <w:sz w:val="24"/>
                <w:szCs w:val="24"/>
              </w:rPr>
              <w:t>obowiązku wynikającego z art. 47 ust. 5 ustawy o odpadach,</w:t>
            </w:r>
            <w:r w:rsidR="00E1036F">
              <w:rPr>
                <w:rFonts w:cs="Arial"/>
                <w:sz w:val="24"/>
                <w:szCs w:val="24"/>
              </w:rPr>
              <w:br/>
            </w:r>
          </w:p>
          <w:p w14:paraId="377BCC1D" w14:textId="0A57EC09" w:rsidR="000155F4" w:rsidRDefault="000E65DB" w:rsidP="000155F4">
            <w:pPr>
              <w:pStyle w:val="Arial10i50"/>
              <w:numPr>
                <w:ilvl w:val="0"/>
                <w:numId w:val="63"/>
              </w:numPr>
              <w:spacing w:line="320" w:lineRule="atLeast"/>
              <w:rPr>
                <w:rFonts w:cs="Arial"/>
                <w:sz w:val="24"/>
                <w:szCs w:val="24"/>
              </w:rPr>
            </w:pPr>
            <w:r w:rsidRPr="001659CE">
              <w:rPr>
                <w:rFonts w:cs="Arial"/>
                <w:sz w:val="24"/>
                <w:szCs w:val="24"/>
              </w:rPr>
              <w:t>w tym usunięcia odpadów i ich zagospodarowania, łącznie z odpadami stanowiącymi pozostałości po akcji gaśniczej lub usunięcia negatywnych skutków w środowisku lub szkód w środowisku, w rozumieniu</w:t>
            </w:r>
            <w:r w:rsidRPr="001659CE">
              <w:rPr>
                <w:rFonts w:cs="Arial"/>
                <w:b/>
                <w:sz w:val="24"/>
                <w:szCs w:val="24"/>
              </w:rPr>
              <w:t xml:space="preserve"> </w:t>
            </w:r>
            <w:r w:rsidRPr="001659CE">
              <w:rPr>
                <w:rFonts w:cs="Arial"/>
                <w:sz w:val="24"/>
                <w:szCs w:val="24"/>
              </w:rPr>
              <w:t xml:space="preserve">ustawy </w:t>
            </w:r>
            <w:r w:rsidR="000C6D59" w:rsidRPr="000C6D59">
              <w:rPr>
                <w:rFonts w:cs="Arial"/>
                <w:sz w:val="24"/>
                <w:szCs w:val="24"/>
              </w:rPr>
              <w:t xml:space="preserve">z dnia </w:t>
            </w:r>
            <w:r w:rsidR="000C6D59">
              <w:rPr>
                <w:rFonts w:cs="Arial"/>
                <w:sz w:val="24"/>
                <w:szCs w:val="24"/>
              </w:rPr>
              <w:br/>
            </w:r>
            <w:r w:rsidR="000C6D59" w:rsidRPr="000C6D59">
              <w:rPr>
                <w:rFonts w:cs="Arial"/>
                <w:sz w:val="24"/>
                <w:szCs w:val="24"/>
              </w:rPr>
              <w:t xml:space="preserve">13 kwietnia 2007 r. o zapobieganiu szkodom w środowisku i ich naprawie, </w:t>
            </w:r>
            <w:r w:rsidR="000C6D59">
              <w:rPr>
                <w:rFonts w:cs="Arial"/>
                <w:sz w:val="24"/>
                <w:szCs w:val="24"/>
              </w:rPr>
              <w:br/>
            </w:r>
            <w:r w:rsidR="000C6D59" w:rsidRPr="000C6D59">
              <w:rPr>
                <w:rFonts w:cs="Arial"/>
                <w:sz w:val="24"/>
                <w:szCs w:val="24"/>
              </w:rPr>
              <w:t>w ramach prowadzonej działalności polegającej na przetwarzaniu odpadów.</w:t>
            </w:r>
          </w:p>
          <w:p w14:paraId="5E4A82E9" w14:textId="77777777" w:rsidR="00680C08" w:rsidRPr="001659CE" w:rsidRDefault="00680C08" w:rsidP="00680C08">
            <w:pPr>
              <w:pStyle w:val="Arial10i50"/>
              <w:spacing w:line="320" w:lineRule="atLeast"/>
              <w:ind w:left="720"/>
              <w:rPr>
                <w:rFonts w:cs="Arial"/>
                <w:sz w:val="24"/>
                <w:szCs w:val="24"/>
              </w:rPr>
            </w:pPr>
          </w:p>
          <w:p w14:paraId="6F163F33" w14:textId="39AAE154" w:rsidR="00C157F9" w:rsidRPr="00E1036F" w:rsidRDefault="009358F5" w:rsidP="00E1036F">
            <w:pPr>
              <w:pStyle w:val="Arial10i50"/>
              <w:spacing w:line="320" w:lineRule="atLeast"/>
              <w:ind w:left="360"/>
              <w:rPr>
                <w:rFonts w:cs="Arial"/>
                <w:sz w:val="24"/>
                <w:szCs w:val="24"/>
              </w:rPr>
            </w:pPr>
            <w:r w:rsidRPr="001659CE">
              <w:rPr>
                <w:rFonts w:cs="Arial"/>
                <w:bCs/>
                <w:sz w:val="24"/>
                <w:szCs w:val="24"/>
              </w:rPr>
              <w:t>Jeżeli w przypadku, o którym mowa w art. 26a ust. 1</w:t>
            </w:r>
            <w:r w:rsidRPr="001659CE">
              <w:rPr>
                <w:rFonts w:cs="Arial"/>
                <w:sz w:val="24"/>
                <w:szCs w:val="24"/>
              </w:rPr>
              <w:t xml:space="preserve"> ustawy o odpadach, </w:t>
            </w:r>
            <w:r w:rsidRPr="001659CE">
              <w:rPr>
                <w:rFonts w:cs="Arial"/>
                <w:bCs/>
                <w:sz w:val="24"/>
                <w:szCs w:val="24"/>
              </w:rPr>
              <w:t>posiadacz odpadów nie zwrócił poniesionych przez właściwy organ kosztów działań</w:t>
            </w:r>
            <w:r w:rsidR="00BB7A41">
              <w:rPr>
                <w:rFonts w:cs="Arial"/>
                <w:bCs/>
                <w:sz w:val="24"/>
                <w:szCs w:val="24"/>
              </w:rPr>
              <w:t xml:space="preserve"> </w:t>
            </w:r>
            <w:r w:rsidRPr="001659CE">
              <w:rPr>
                <w:rFonts w:cs="Arial"/>
                <w:bCs/>
                <w:sz w:val="24"/>
                <w:szCs w:val="24"/>
              </w:rPr>
              <w:t xml:space="preserve">polegających na usunięciu odpadów i gospodarowaniu nimi, zgodnie z art. 26a </w:t>
            </w:r>
            <w:r w:rsidR="00E1036F">
              <w:rPr>
                <w:rFonts w:cs="Arial"/>
                <w:bCs/>
                <w:sz w:val="24"/>
                <w:szCs w:val="24"/>
              </w:rPr>
              <w:br/>
            </w:r>
            <w:r w:rsidRPr="001659CE">
              <w:rPr>
                <w:rFonts w:cs="Arial"/>
                <w:bCs/>
                <w:sz w:val="24"/>
                <w:szCs w:val="24"/>
              </w:rPr>
              <w:lastRenderedPageBreak/>
              <w:t xml:space="preserve">ust. 6 ustawy o odpadach, środki z zabezpieczenia roszczeń przeznacza </w:t>
            </w:r>
            <w:r w:rsidR="00E1036F">
              <w:rPr>
                <w:rFonts w:cs="Arial"/>
                <w:bCs/>
                <w:sz w:val="24"/>
                <w:szCs w:val="24"/>
              </w:rPr>
              <w:br/>
            </w:r>
            <w:r w:rsidRPr="001659CE">
              <w:rPr>
                <w:rFonts w:cs="Arial"/>
                <w:bCs/>
                <w:sz w:val="24"/>
                <w:szCs w:val="24"/>
              </w:rPr>
              <w:t>się na pokrycie tych kosztów.</w:t>
            </w:r>
            <w:r w:rsidR="000E65DB" w:rsidRPr="001659CE">
              <w:rPr>
                <w:rFonts w:cs="Arial"/>
                <w:bCs/>
                <w:sz w:val="24"/>
                <w:szCs w:val="24"/>
              </w:rPr>
              <w:t>”</w:t>
            </w:r>
            <w:r w:rsidR="00BB7A41">
              <w:rPr>
                <w:rFonts w:cs="Arial"/>
                <w:color w:val="auto"/>
                <w:sz w:val="24"/>
                <w:szCs w:val="24"/>
              </w:rPr>
              <w:br/>
            </w:r>
            <w:r w:rsidR="00E1036F">
              <w:rPr>
                <w:rFonts w:cs="Arial"/>
                <w:sz w:val="24"/>
                <w:szCs w:val="24"/>
              </w:rPr>
              <w:br/>
            </w:r>
          </w:p>
          <w:p w14:paraId="7FCAE90B" w14:textId="29D33ADE" w:rsidR="00F4322E" w:rsidRPr="001659CE" w:rsidRDefault="009A4C80" w:rsidP="008B1CEC">
            <w:pPr>
              <w:pStyle w:val="Arial10i50"/>
              <w:numPr>
                <w:ilvl w:val="0"/>
                <w:numId w:val="64"/>
              </w:numPr>
              <w:spacing w:line="320" w:lineRule="atLeast"/>
              <w:ind w:hanging="185"/>
              <w:rPr>
                <w:rFonts w:cs="Arial"/>
                <w:b/>
                <w:color w:val="auto"/>
                <w:sz w:val="24"/>
                <w:szCs w:val="24"/>
              </w:rPr>
            </w:pPr>
            <w:r w:rsidRPr="001659CE">
              <w:rPr>
                <w:rFonts w:cs="Arial"/>
                <w:b/>
                <w:color w:val="auto"/>
                <w:sz w:val="24"/>
                <w:szCs w:val="24"/>
              </w:rPr>
              <w:t>Pozostałe punkty</w:t>
            </w:r>
            <w:r w:rsidR="00705844" w:rsidRPr="001659CE">
              <w:rPr>
                <w:rFonts w:cs="Arial"/>
                <w:b/>
                <w:color w:val="auto"/>
                <w:sz w:val="24"/>
                <w:szCs w:val="24"/>
              </w:rPr>
              <w:t xml:space="preserve"> decyzji</w:t>
            </w:r>
            <w:r w:rsidRPr="001659CE">
              <w:rPr>
                <w:rFonts w:cs="Arial"/>
                <w:b/>
                <w:color w:val="auto"/>
                <w:sz w:val="24"/>
                <w:szCs w:val="24"/>
              </w:rPr>
              <w:t xml:space="preserve"> pozostają bez zmian.</w:t>
            </w:r>
            <w:r w:rsidR="00131762" w:rsidRPr="001659CE">
              <w:rPr>
                <w:rFonts w:cs="Arial"/>
                <w:b/>
                <w:color w:val="auto"/>
                <w:sz w:val="24"/>
                <w:szCs w:val="24"/>
              </w:rPr>
              <w:t xml:space="preserve"> </w:t>
            </w:r>
          </w:p>
        </w:tc>
      </w:tr>
      <w:tr w:rsidR="002B339E" w:rsidRPr="001659CE" w14:paraId="20FAA475" w14:textId="77777777" w:rsidTr="001659CE">
        <w:tc>
          <w:tcPr>
            <w:tcW w:w="3227" w:type="dxa"/>
            <w:tcBorders>
              <w:bottom w:val="single" w:sz="4" w:space="0" w:color="auto"/>
            </w:tcBorders>
          </w:tcPr>
          <w:p w14:paraId="166F4024" w14:textId="2C7D281A" w:rsidR="00A04848" w:rsidRPr="001659CE" w:rsidRDefault="00A04848" w:rsidP="008B1CEC">
            <w:pPr>
              <w:pStyle w:val="Arial10i50"/>
              <w:spacing w:line="320" w:lineRule="atLeast"/>
              <w:rPr>
                <w:rFonts w:cs="Arial"/>
                <w:color w:val="auto"/>
                <w:sz w:val="24"/>
                <w:szCs w:val="24"/>
              </w:rPr>
            </w:pPr>
          </w:p>
        </w:tc>
        <w:tc>
          <w:tcPr>
            <w:tcW w:w="6271" w:type="dxa"/>
            <w:gridSpan w:val="2"/>
            <w:tcBorders>
              <w:bottom w:val="single" w:sz="4" w:space="0" w:color="auto"/>
            </w:tcBorders>
          </w:tcPr>
          <w:p w14:paraId="44FC5FF9" w14:textId="77777777" w:rsidR="00BA1260" w:rsidRPr="001659CE" w:rsidRDefault="00BA1260" w:rsidP="008B1CEC">
            <w:pPr>
              <w:pStyle w:val="Zwykytekst1"/>
              <w:spacing w:line="320" w:lineRule="atLeast"/>
              <w:rPr>
                <w:rFonts w:ascii="Arial" w:hAnsi="Arial" w:cs="Arial"/>
                <w:sz w:val="24"/>
                <w:szCs w:val="24"/>
              </w:rPr>
            </w:pPr>
          </w:p>
        </w:tc>
      </w:tr>
      <w:tr w:rsidR="002B339E" w:rsidRPr="001659CE" w14:paraId="32ED0629" w14:textId="77777777" w:rsidTr="001659CE">
        <w:tc>
          <w:tcPr>
            <w:tcW w:w="3227" w:type="dxa"/>
            <w:tcBorders>
              <w:top w:val="single" w:sz="4" w:space="0" w:color="auto"/>
            </w:tcBorders>
          </w:tcPr>
          <w:p w14:paraId="4A83DD8B" w14:textId="43837286" w:rsidR="00C157F9" w:rsidRPr="001659CE" w:rsidRDefault="00C157F9" w:rsidP="008B1CEC">
            <w:pPr>
              <w:pStyle w:val="Arial10i50"/>
              <w:spacing w:line="320" w:lineRule="atLeast"/>
              <w:rPr>
                <w:rFonts w:cs="Arial"/>
                <w:color w:val="auto"/>
                <w:sz w:val="24"/>
                <w:szCs w:val="24"/>
              </w:rPr>
            </w:pPr>
          </w:p>
        </w:tc>
        <w:tc>
          <w:tcPr>
            <w:tcW w:w="6271" w:type="dxa"/>
            <w:gridSpan w:val="2"/>
            <w:tcBorders>
              <w:top w:val="single" w:sz="4" w:space="0" w:color="auto"/>
            </w:tcBorders>
          </w:tcPr>
          <w:p w14:paraId="3FD6EA73" w14:textId="77777777" w:rsidR="00D2335A" w:rsidRPr="001659CE" w:rsidRDefault="00D2335A" w:rsidP="008B1CEC">
            <w:pPr>
              <w:pStyle w:val="Arial10i50"/>
              <w:spacing w:line="320" w:lineRule="atLeast"/>
              <w:rPr>
                <w:rFonts w:cs="Arial"/>
                <w:color w:val="auto"/>
                <w:sz w:val="24"/>
                <w:szCs w:val="24"/>
              </w:rPr>
            </w:pPr>
          </w:p>
        </w:tc>
      </w:tr>
    </w:tbl>
    <w:p w14:paraId="1930F194" w14:textId="2E2BE84D" w:rsidR="00D1100C" w:rsidRPr="00990070" w:rsidRDefault="00D1100C" w:rsidP="008B1CEC">
      <w:pPr>
        <w:pStyle w:val="Arial10i50"/>
        <w:numPr>
          <w:ilvl w:val="0"/>
          <w:numId w:val="54"/>
        </w:numPr>
        <w:spacing w:line="320" w:lineRule="atLeast"/>
        <w:rPr>
          <w:rFonts w:cs="Arial"/>
          <w:b/>
          <w:color w:val="auto"/>
          <w:sz w:val="24"/>
          <w:szCs w:val="24"/>
        </w:rPr>
      </w:pPr>
      <w:r w:rsidRPr="00990070">
        <w:rPr>
          <w:rFonts w:cs="Arial"/>
          <w:b/>
          <w:color w:val="auto"/>
          <w:sz w:val="24"/>
          <w:szCs w:val="24"/>
        </w:rPr>
        <w:t>Uzasadnienie faktyczne</w:t>
      </w:r>
    </w:p>
    <w:p w14:paraId="3CBF24CB" w14:textId="11D93CC1" w:rsidR="00D1100C" w:rsidRPr="001659CE" w:rsidRDefault="00D1100C" w:rsidP="008B1CEC">
      <w:pPr>
        <w:pStyle w:val="Arial10i50"/>
        <w:spacing w:line="320" w:lineRule="atLeast"/>
        <w:rPr>
          <w:rFonts w:cs="Arial"/>
          <w:b/>
          <w:color w:val="auto"/>
          <w:sz w:val="24"/>
          <w:szCs w:val="24"/>
          <w:u w:val="single"/>
        </w:rPr>
      </w:pPr>
    </w:p>
    <w:p w14:paraId="50BCB178" w14:textId="0E80CFD5" w:rsidR="00460FF1" w:rsidRPr="001659CE" w:rsidRDefault="00D1100C" w:rsidP="008B1CEC">
      <w:pPr>
        <w:pStyle w:val="Arial10i50"/>
        <w:spacing w:line="320" w:lineRule="atLeast"/>
        <w:rPr>
          <w:rFonts w:cs="Arial"/>
          <w:color w:val="auto"/>
          <w:sz w:val="24"/>
          <w:szCs w:val="24"/>
        </w:rPr>
      </w:pPr>
      <w:r w:rsidRPr="001659CE">
        <w:rPr>
          <w:rFonts w:cs="Arial"/>
          <w:color w:val="auto"/>
          <w:sz w:val="24"/>
          <w:szCs w:val="24"/>
        </w:rPr>
        <w:t>Decyzją z dnia</w:t>
      </w:r>
      <w:r w:rsidR="00460FF1" w:rsidRPr="001659CE">
        <w:rPr>
          <w:rFonts w:cs="Arial"/>
          <w:sz w:val="24"/>
          <w:szCs w:val="24"/>
        </w:rPr>
        <w:t xml:space="preserve"> 5 lutego 2015 r., znak: WER.6223.4.2014.JP, Prezydent Miasta Dąbrowy Górniczej,</w:t>
      </w:r>
      <w:r w:rsidR="00460FF1" w:rsidRPr="001659CE">
        <w:rPr>
          <w:rFonts w:cs="Arial"/>
          <w:bCs/>
          <w:color w:val="auto"/>
          <w:sz w:val="24"/>
          <w:szCs w:val="24"/>
        </w:rPr>
        <w:t xml:space="preserve"> </w:t>
      </w:r>
      <w:r w:rsidR="00460FF1" w:rsidRPr="001659CE">
        <w:rPr>
          <w:rFonts w:cs="Arial"/>
          <w:bCs/>
          <w:sz w:val="24"/>
          <w:szCs w:val="24"/>
        </w:rPr>
        <w:t xml:space="preserve">udzielił pozwolenia zintegrowanego </w:t>
      </w:r>
      <w:r w:rsidR="00460FF1" w:rsidRPr="001659CE">
        <w:rPr>
          <w:rFonts w:cs="Arial"/>
          <w:sz w:val="24"/>
          <w:szCs w:val="24"/>
        </w:rPr>
        <w:t>dla</w:t>
      </w:r>
      <w:r w:rsidR="00460FF1" w:rsidRPr="001659CE">
        <w:rPr>
          <w:rFonts w:cs="Arial"/>
          <w:color w:val="auto"/>
          <w:sz w:val="24"/>
          <w:szCs w:val="24"/>
        </w:rPr>
        <w:t xml:space="preserve"> </w:t>
      </w:r>
      <w:r w:rsidR="00460FF1" w:rsidRPr="001659CE">
        <w:rPr>
          <w:rFonts w:cs="Arial"/>
          <w:sz w:val="24"/>
          <w:szCs w:val="24"/>
        </w:rPr>
        <w:t xml:space="preserve">instalacji pn. Zakład Przetwarzania Odpadów Komunalnych LIPÓWKA II, tj. instalacji </w:t>
      </w:r>
      <w:r w:rsidR="00850961" w:rsidRPr="00850961">
        <w:rPr>
          <w:rFonts w:cs="Arial"/>
          <w:sz w:val="24"/>
          <w:szCs w:val="24"/>
        </w:rPr>
        <w:t>mechaniczno-biologicznego przetwarzania zmieszanych odpadów komunalnych oraz</w:t>
      </w:r>
      <w:r w:rsidR="00460FF1" w:rsidRPr="001659CE">
        <w:rPr>
          <w:rFonts w:cs="Arial"/>
          <w:sz w:val="24"/>
          <w:szCs w:val="24"/>
        </w:rPr>
        <w:t xml:space="preserve"> instalacji obróbki wstępnej odpadów przeznaczonych do termicznego przekształcania, zlokalizowanych w Dąbrowie Górniczej, przy ul. Głównej 144a, eksploatowanych przez spółkę </w:t>
      </w:r>
      <w:bookmarkStart w:id="1" w:name="_Hlk161994027"/>
      <w:r w:rsidR="00460FF1" w:rsidRPr="001659CE">
        <w:rPr>
          <w:rFonts w:cs="Arial"/>
          <w:sz w:val="24"/>
          <w:szCs w:val="24"/>
        </w:rPr>
        <w:t xml:space="preserve">ALBA Miejskie Przedsiębiorstwo Gospodarki Komunalnej Sp. z o.o. z siedzibą </w:t>
      </w:r>
      <w:r w:rsidR="00460FF1" w:rsidRPr="001659CE">
        <w:rPr>
          <w:rFonts w:cs="Arial"/>
          <w:color w:val="auto"/>
          <w:sz w:val="24"/>
          <w:szCs w:val="24"/>
        </w:rPr>
        <w:t>w Dąbrowie Górniczej.</w:t>
      </w:r>
    </w:p>
    <w:bookmarkEnd w:id="1"/>
    <w:p w14:paraId="4D2C7D55" w14:textId="6078B349" w:rsidR="003A26A2" w:rsidRDefault="003A26A2" w:rsidP="008B1CEC">
      <w:pPr>
        <w:pStyle w:val="Arial10i50"/>
        <w:spacing w:line="320" w:lineRule="atLeast"/>
        <w:rPr>
          <w:rFonts w:cs="Arial"/>
          <w:color w:val="auto"/>
          <w:sz w:val="24"/>
          <w:szCs w:val="24"/>
        </w:rPr>
      </w:pPr>
    </w:p>
    <w:p w14:paraId="1182DFF9" w14:textId="62412468" w:rsidR="005A6C5B" w:rsidRPr="001659CE" w:rsidRDefault="003F1461" w:rsidP="008B1CEC">
      <w:pPr>
        <w:pStyle w:val="Arial10i50"/>
        <w:spacing w:line="320" w:lineRule="atLeast"/>
        <w:rPr>
          <w:rFonts w:cs="Arial"/>
          <w:color w:val="auto"/>
          <w:sz w:val="24"/>
          <w:szCs w:val="24"/>
        </w:rPr>
      </w:pPr>
      <w:r w:rsidRPr="003F1461">
        <w:rPr>
          <w:rFonts w:cs="Arial"/>
          <w:color w:val="auto"/>
          <w:sz w:val="24"/>
          <w:szCs w:val="24"/>
        </w:rPr>
        <w:t>Decyzja ta, została następnie zmieniona decyzj</w:t>
      </w:r>
      <w:r>
        <w:rPr>
          <w:rFonts w:cs="Arial"/>
          <w:color w:val="auto"/>
          <w:sz w:val="24"/>
          <w:szCs w:val="24"/>
        </w:rPr>
        <w:t>ą</w:t>
      </w:r>
      <w:r w:rsidRPr="003F1461">
        <w:rPr>
          <w:rFonts w:cs="Arial"/>
          <w:color w:val="auto"/>
          <w:sz w:val="24"/>
          <w:szCs w:val="24"/>
        </w:rPr>
        <w:t xml:space="preserve"> Marszałka Województwa Śląskiego</w:t>
      </w:r>
      <w:r>
        <w:rPr>
          <w:rFonts w:cs="Arial"/>
          <w:color w:val="auto"/>
          <w:sz w:val="24"/>
          <w:szCs w:val="24"/>
        </w:rPr>
        <w:t xml:space="preserve"> </w:t>
      </w:r>
      <w:r>
        <w:rPr>
          <w:rFonts w:cs="Arial"/>
          <w:color w:val="auto"/>
          <w:sz w:val="24"/>
          <w:szCs w:val="24"/>
        </w:rPr>
        <w:br/>
        <w:t>nr 2062/OS/2015 z dnia 30 listopada 2015 r.</w:t>
      </w:r>
    </w:p>
    <w:p w14:paraId="474A29CF" w14:textId="77777777" w:rsidR="003F1461" w:rsidRDefault="003F1461" w:rsidP="008B1CEC">
      <w:pPr>
        <w:pStyle w:val="Arial10i50"/>
        <w:spacing w:line="320" w:lineRule="atLeast"/>
        <w:rPr>
          <w:rFonts w:cs="Arial"/>
          <w:color w:val="auto"/>
          <w:sz w:val="24"/>
          <w:szCs w:val="24"/>
        </w:rPr>
      </w:pPr>
    </w:p>
    <w:p w14:paraId="685F2957" w14:textId="5F9FD500" w:rsidR="00EA4D0B" w:rsidRPr="001659CE" w:rsidRDefault="00C04F08" w:rsidP="008B1CEC">
      <w:pPr>
        <w:pStyle w:val="Arial10i50"/>
        <w:spacing w:line="320" w:lineRule="atLeast"/>
        <w:rPr>
          <w:rFonts w:cs="Arial"/>
          <w:color w:val="auto"/>
          <w:sz w:val="24"/>
          <w:szCs w:val="24"/>
        </w:rPr>
      </w:pPr>
      <w:r w:rsidRPr="001659CE">
        <w:rPr>
          <w:rFonts w:cs="Arial"/>
          <w:color w:val="auto"/>
          <w:sz w:val="24"/>
          <w:szCs w:val="24"/>
        </w:rPr>
        <w:t xml:space="preserve">W dniu </w:t>
      </w:r>
      <w:r w:rsidR="00460FF1" w:rsidRPr="001659CE">
        <w:rPr>
          <w:rFonts w:cs="Arial"/>
          <w:color w:val="auto"/>
          <w:sz w:val="24"/>
          <w:szCs w:val="24"/>
        </w:rPr>
        <w:t>22 sierpnia 2019</w:t>
      </w:r>
      <w:r w:rsidR="001516CD" w:rsidRPr="001659CE">
        <w:rPr>
          <w:rFonts w:cs="Arial"/>
          <w:color w:val="auto"/>
          <w:sz w:val="24"/>
          <w:szCs w:val="24"/>
        </w:rPr>
        <w:t xml:space="preserve"> r.</w:t>
      </w:r>
      <w:r w:rsidR="00C57FDA" w:rsidRPr="001659CE">
        <w:rPr>
          <w:rFonts w:cs="Arial"/>
          <w:color w:val="auto"/>
          <w:sz w:val="24"/>
          <w:szCs w:val="24"/>
        </w:rPr>
        <w:t>,</w:t>
      </w:r>
      <w:r w:rsidR="001516CD" w:rsidRPr="001659CE">
        <w:rPr>
          <w:rFonts w:cs="Arial"/>
          <w:color w:val="auto"/>
          <w:sz w:val="24"/>
          <w:szCs w:val="24"/>
        </w:rPr>
        <w:t xml:space="preserve"> Marszałek Województwa Śląskiego</w:t>
      </w:r>
      <w:r w:rsidR="00C57FDA" w:rsidRPr="001659CE">
        <w:rPr>
          <w:rFonts w:cs="Arial"/>
          <w:color w:val="auto"/>
          <w:sz w:val="24"/>
          <w:szCs w:val="24"/>
        </w:rPr>
        <w:t>,</w:t>
      </w:r>
      <w:r w:rsidR="001516CD" w:rsidRPr="001659CE">
        <w:rPr>
          <w:rFonts w:cs="Arial"/>
          <w:color w:val="auto"/>
          <w:sz w:val="24"/>
          <w:szCs w:val="24"/>
        </w:rPr>
        <w:t xml:space="preserve"> otrzymał wniosek </w:t>
      </w:r>
      <w:r w:rsidR="00460FF1" w:rsidRPr="001659CE">
        <w:rPr>
          <w:rFonts w:cs="Arial"/>
          <w:color w:val="auto"/>
          <w:sz w:val="24"/>
          <w:szCs w:val="24"/>
        </w:rPr>
        <w:t>przedstawiciela spółki,</w:t>
      </w:r>
      <w:r w:rsidR="001516CD" w:rsidRPr="001659CE">
        <w:rPr>
          <w:rFonts w:cs="Arial"/>
          <w:color w:val="auto"/>
          <w:sz w:val="24"/>
          <w:szCs w:val="24"/>
        </w:rPr>
        <w:t xml:space="preserve"> o</w:t>
      </w:r>
      <w:r w:rsidRPr="001659CE">
        <w:rPr>
          <w:rFonts w:cs="Arial"/>
          <w:color w:val="auto"/>
          <w:sz w:val="24"/>
          <w:szCs w:val="24"/>
        </w:rPr>
        <w:t> </w:t>
      </w:r>
      <w:r w:rsidR="001516CD" w:rsidRPr="001659CE">
        <w:rPr>
          <w:rFonts w:cs="Arial"/>
          <w:color w:val="auto"/>
          <w:sz w:val="24"/>
          <w:szCs w:val="24"/>
        </w:rPr>
        <w:t xml:space="preserve">zmianę warunków pozwolenia zintegrowanego. </w:t>
      </w:r>
      <w:r w:rsidR="00EA4D0B" w:rsidRPr="001659CE">
        <w:rPr>
          <w:rFonts w:cs="Arial"/>
          <w:color w:val="auto"/>
          <w:sz w:val="24"/>
          <w:szCs w:val="24"/>
        </w:rPr>
        <w:t>W treści wniosku,</w:t>
      </w:r>
      <w:r w:rsidR="001516CD" w:rsidRPr="001659CE">
        <w:rPr>
          <w:rFonts w:cs="Arial"/>
          <w:color w:val="auto"/>
          <w:sz w:val="24"/>
          <w:szCs w:val="24"/>
        </w:rPr>
        <w:t xml:space="preserve"> </w:t>
      </w:r>
      <w:r w:rsidR="00460FF1" w:rsidRPr="001659CE">
        <w:rPr>
          <w:rFonts w:cs="Arial"/>
          <w:color w:val="auto"/>
          <w:sz w:val="24"/>
          <w:szCs w:val="24"/>
        </w:rPr>
        <w:t>przedstawiciel spółki</w:t>
      </w:r>
      <w:r w:rsidR="001516CD" w:rsidRPr="001659CE">
        <w:rPr>
          <w:rFonts w:cs="Arial"/>
          <w:color w:val="auto"/>
          <w:sz w:val="24"/>
          <w:szCs w:val="24"/>
        </w:rPr>
        <w:t xml:space="preserve"> wskazał, że </w:t>
      </w:r>
      <w:r w:rsidR="00EA4D0B" w:rsidRPr="001659CE">
        <w:rPr>
          <w:rFonts w:cs="Arial"/>
          <w:color w:val="auto"/>
          <w:sz w:val="24"/>
          <w:szCs w:val="24"/>
        </w:rPr>
        <w:t>zmiana</w:t>
      </w:r>
      <w:r w:rsidR="001516CD" w:rsidRPr="001659CE">
        <w:rPr>
          <w:rFonts w:cs="Arial"/>
          <w:color w:val="auto"/>
          <w:sz w:val="24"/>
          <w:szCs w:val="24"/>
        </w:rPr>
        <w:t xml:space="preserve"> pozwolenia </w:t>
      </w:r>
      <w:r w:rsidR="00EA4D0B" w:rsidRPr="001659CE">
        <w:rPr>
          <w:rFonts w:cs="Arial"/>
          <w:color w:val="auto"/>
          <w:sz w:val="24"/>
          <w:szCs w:val="24"/>
        </w:rPr>
        <w:t xml:space="preserve">zintegrowanego </w:t>
      </w:r>
      <w:r w:rsidR="00563718" w:rsidRPr="001659CE">
        <w:rPr>
          <w:rFonts w:cs="Arial"/>
          <w:color w:val="auto"/>
          <w:sz w:val="24"/>
          <w:szCs w:val="24"/>
        </w:rPr>
        <w:t>podyktowana</w:t>
      </w:r>
      <w:r w:rsidR="00C57FDA" w:rsidRPr="001659CE">
        <w:rPr>
          <w:rFonts w:cs="Arial"/>
          <w:color w:val="auto"/>
          <w:sz w:val="24"/>
          <w:szCs w:val="24"/>
        </w:rPr>
        <w:t xml:space="preserve"> jest </w:t>
      </w:r>
      <w:r w:rsidR="00EA4D0B" w:rsidRPr="001659CE">
        <w:rPr>
          <w:rFonts w:cs="Arial"/>
          <w:color w:val="auto"/>
          <w:sz w:val="24"/>
          <w:szCs w:val="24"/>
        </w:rPr>
        <w:t>koniecznością dostosowania do wymagań wynikających z art.</w:t>
      </w:r>
      <w:r w:rsidR="00460FF1" w:rsidRPr="001659CE">
        <w:rPr>
          <w:rFonts w:cs="Arial"/>
          <w:color w:val="auto"/>
          <w:sz w:val="24"/>
          <w:szCs w:val="24"/>
        </w:rPr>
        <w:t xml:space="preserve"> </w:t>
      </w:r>
      <w:r w:rsidR="00EA4D0B" w:rsidRPr="001659CE">
        <w:rPr>
          <w:rFonts w:cs="Arial"/>
          <w:color w:val="auto"/>
          <w:sz w:val="24"/>
          <w:szCs w:val="24"/>
        </w:rPr>
        <w:t>14 ustawy z dnia 20 lipca 2018 r. o zmianie ustawy o odpadach oraz niektórych innych ustaw.</w:t>
      </w:r>
    </w:p>
    <w:p w14:paraId="28DEDA7A" w14:textId="77777777" w:rsidR="00C157F9" w:rsidRPr="001659CE" w:rsidRDefault="00C157F9" w:rsidP="008B1CEC">
      <w:pPr>
        <w:pStyle w:val="Arial10i50"/>
        <w:spacing w:line="320" w:lineRule="atLeast"/>
        <w:rPr>
          <w:rFonts w:cs="Arial"/>
          <w:color w:val="auto"/>
          <w:sz w:val="24"/>
          <w:szCs w:val="24"/>
        </w:rPr>
      </w:pPr>
    </w:p>
    <w:p w14:paraId="3D7F7228" w14:textId="069DF59B" w:rsidR="00EC3952" w:rsidRPr="001659CE" w:rsidRDefault="00EC3952" w:rsidP="008B1CEC">
      <w:pPr>
        <w:pStyle w:val="Arial10i50"/>
        <w:spacing w:line="320" w:lineRule="atLeast"/>
        <w:rPr>
          <w:rFonts w:cs="Arial"/>
          <w:color w:val="auto"/>
          <w:sz w:val="24"/>
          <w:szCs w:val="24"/>
        </w:rPr>
      </w:pPr>
      <w:r w:rsidRPr="001659CE">
        <w:rPr>
          <w:rFonts w:cs="Arial"/>
          <w:color w:val="auto"/>
          <w:sz w:val="24"/>
          <w:szCs w:val="24"/>
        </w:rPr>
        <w:t>Strona</w:t>
      </w:r>
      <w:r w:rsidR="00EC043A" w:rsidRPr="001659CE">
        <w:rPr>
          <w:rFonts w:cs="Arial"/>
          <w:color w:val="auto"/>
          <w:sz w:val="24"/>
          <w:szCs w:val="24"/>
        </w:rPr>
        <w:t>,</w:t>
      </w:r>
      <w:r w:rsidRPr="001659CE">
        <w:rPr>
          <w:rFonts w:cs="Arial"/>
          <w:color w:val="auto"/>
          <w:sz w:val="24"/>
          <w:szCs w:val="24"/>
        </w:rPr>
        <w:t xml:space="preserve"> w załączeniu do wniosku</w:t>
      </w:r>
      <w:r w:rsidR="00EC043A" w:rsidRPr="001659CE">
        <w:rPr>
          <w:rFonts w:cs="Arial"/>
          <w:color w:val="auto"/>
          <w:sz w:val="24"/>
          <w:szCs w:val="24"/>
        </w:rPr>
        <w:t>,</w:t>
      </w:r>
      <w:r w:rsidRPr="001659CE">
        <w:rPr>
          <w:rFonts w:cs="Arial"/>
          <w:color w:val="auto"/>
          <w:sz w:val="24"/>
          <w:szCs w:val="24"/>
        </w:rPr>
        <w:t xml:space="preserve"> przedłożyła wymagane informacje i materiały, w tym:</w:t>
      </w:r>
    </w:p>
    <w:p w14:paraId="453BADB3" w14:textId="2B41206D" w:rsidR="00EC3952" w:rsidRPr="001659CE" w:rsidRDefault="00E72E92" w:rsidP="008B1CEC">
      <w:pPr>
        <w:pStyle w:val="Arial10i50"/>
        <w:numPr>
          <w:ilvl w:val="0"/>
          <w:numId w:val="55"/>
        </w:numPr>
        <w:spacing w:line="320" w:lineRule="atLeast"/>
        <w:rPr>
          <w:rFonts w:cs="Arial"/>
          <w:color w:val="auto"/>
          <w:sz w:val="24"/>
          <w:szCs w:val="24"/>
        </w:rPr>
      </w:pPr>
      <w:r w:rsidRPr="001659CE">
        <w:rPr>
          <w:rFonts w:cs="Arial"/>
          <w:color w:val="auto"/>
          <w:sz w:val="24"/>
          <w:szCs w:val="24"/>
        </w:rPr>
        <w:t>z</w:t>
      </w:r>
      <w:r w:rsidR="00EC3952" w:rsidRPr="001659CE">
        <w:rPr>
          <w:rFonts w:cs="Arial"/>
          <w:color w:val="auto"/>
          <w:sz w:val="24"/>
          <w:szCs w:val="24"/>
        </w:rPr>
        <w:t xml:space="preserve">aświadczenia i oświadczenia o niekaralności wszystkich osób uprawnionych </w:t>
      </w:r>
      <w:r w:rsidR="00E10B79" w:rsidRPr="001659CE">
        <w:rPr>
          <w:rFonts w:cs="Arial"/>
          <w:color w:val="auto"/>
          <w:sz w:val="24"/>
          <w:szCs w:val="24"/>
        </w:rPr>
        <w:br/>
      </w:r>
      <w:r w:rsidR="00EC3952" w:rsidRPr="001659CE">
        <w:rPr>
          <w:rFonts w:cs="Arial"/>
          <w:color w:val="auto"/>
          <w:sz w:val="24"/>
          <w:szCs w:val="24"/>
        </w:rPr>
        <w:t xml:space="preserve">do reprezentowania spółki zgodnie z KRS, w myśl art. 184 ust. 4 pkt. 7 ustawy </w:t>
      </w:r>
      <w:r w:rsidR="00A352E0" w:rsidRPr="001659CE">
        <w:rPr>
          <w:rFonts w:cs="Arial"/>
          <w:color w:val="auto"/>
          <w:sz w:val="24"/>
          <w:szCs w:val="24"/>
        </w:rPr>
        <w:t>POŚ</w:t>
      </w:r>
      <w:r w:rsidR="009F6F25" w:rsidRPr="001659CE">
        <w:rPr>
          <w:rFonts w:cs="Arial"/>
          <w:color w:val="auto"/>
          <w:sz w:val="24"/>
          <w:szCs w:val="24"/>
        </w:rPr>
        <w:t>, wydane</w:t>
      </w:r>
      <w:r w:rsidR="00EC3952" w:rsidRPr="001659CE">
        <w:rPr>
          <w:rFonts w:cs="Arial"/>
          <w:color w:val="auto"/>
          <w:sz w:val="24"/>
          <w:szCs w:val="24"/>
        </w:rPr>
        <w:t xml:space="preserve"> na wniosek</w:t>
      </w:r>
      <w:r w:rsidR="009F6F25" w:rsidRPr="001659CE">
        <w:rPr>
          <w:rFonts w:cs="Arial"/>
          <w:color w:val="auto"/>
          <w:sz w:val="24"/>
          <w:szCs w:val="24"/>
        </w:rPr>
        <w:t>,</w:t>
      </w:r>
      <w:r w:rsidR="00EC3952" w:rsidRPr="001659CE">
        <w:rPr>
          <w:rFonts w:cs="Arial"/>
          <w:color w:val="auto"/>
          <w:sz w:val="24"/>
          <w:szCs w:val="24"/>
        </w:rPr>
        <w:t xml:space="preserve"> przez Biuro Informacyjne Krajowego Rejestru Karnego Ministerstwa Sprawiedliwości</w:t>
      </w:r>
      <w:r w:rsidR="002A3D61" w:rsidRPr="001659CE">
        <w:rPr>
          <w:rFonts w:cs="Arial"/>
          <w:color w:val="auto"/>
          <w:sz w:val="24"/>
          <w:szCs w:val="24"/>
        </w:rPr>
        <w:t>,</w:t>
      </w:r>
    </w:p>
    <w:p w14:paraId="1DEBEAEC" w14:textId="32F5FD9F" w:rsidR="002A3D61" w:rsidRPr="001659CE" w:rsidRDefault="00E72E92" w:rsidP="008B1CEC">
      <w:pPr>
        <w:pStyle w:val="Arial10i50"/>
        <w:numPr>
          <w:ilvl w:val="0"/>
          <w:numId w:val="55"/>
        </w:numPr>
        <w:spacing w:line="320" w:lineRule="atLeast"/>
        <w:rPr>
          <w:rFonts w:cs="Arial"/>
          <w:color w:val="auto"/>
          <w:sz w:val="24"/>
          <w:szCs w:val="24"/>
        </w:rPr>
      </w:pPr>
      <w:r w:rsidRPr="001659CE">
        <w:rPr>
          <w:rFonts w:cs="Arial"/>
          <w:color w:val="auto"/>
          <w:sz w:val="24"/>
          <w:szCs w:val="24"/>
        </w:rPr>
        <w:t>opracowanie pn. O</w:t>
      </w:r>
      <w:r w:rsidR="00EC3952" w:rsidRPr="001659CE">
        <w:rPr>
          <w:rFonts w:cs="Arial"/>
          <w:color w:val="auto"/>
          <w:sz w:val="24"/>
          <w:szCs w:val="24"/>
        </w:rPr>
        <w:t>perat przeciwpożarowy</w:t>
      </w:r>
      <w:r w:rsidRPr="001659CE">
        <w:rPr>
          <w:rFonts w:cs="Arial"/>
          <w:color w:val="auto"/>
          <w:sz w:val="24"/>
          <w:szCs w:val="24"/>
        </w:rPr>
        <w:t xml:space="preserve">, zawierający warunki ochrony przeciwpożarowej </w:t>
      </w:r>
      <w:r w:rsidR="002A3D61" w:rsidRPr="001659CE">
        <w:rPr>
          <w:rFonts w:cs="Arial"/>
          <w:color w:val="auto"/>
          <w:sz w:val="24"/>
          <w:szCs w:val="24"/>
        </w:rPr>
        <w:t xml:space="preserve">magazynowania odpadów. Zakład przetwarzania i magazynowania odpadów, Dąbrowa Górnicza – LIPÓWKA II, ul. Główna 144A. ALBA Miejskie Przedsiębiorstwo Gospodarki Komunalnej Sp. z o.o., Dąbrowa Górnicza, </w:t>
      </w:r>
      <w:r w:rsidR="004E7397">
        <w:rPr>
          <w:rFonts w:cs="Arial"/>
          <w:color w:val="auto"/>
          <w:sz w:val="24"/>
          <w:szCs w:val="24"/>
        </w:rPr>
        <w:br/>
      </w:r>
      <w:r w:rsidR="002A3D61" w:rsidRPr="001659CE">
        <w:rPr>
          <w:rFonts w:cs="Arial"/>
          <w:color w:val="auto"/>
          <w:sz w:val="24"/>
          <w:szCs w:val="24"/>
        </w:rPr>
        <w:t xml:space="preserve">ul. </w:t>
      </w:r>
      <w:proofErr w:type="spellStart"/>
      <w:r w:rsidR="002A3D61" w:rsidRPr="001659CE">
        <w:rPr>
          <w:rFonts w:cs="Arial"/>
          <w:color w:val="auto"/>
          <w:sz w:val="24"/>
          <w:szCs w:val="24"/>
        </w:rPr>
        <w:t>Starocmentarna</w:t>
      </w:r>
      <w:proofErr w:type="spellEnd"/>
      <w:r w:rsidR="002A3D61" w:rsidRPr="001659CE">
        <w:rPr>
          <w:rFonts w:cs="Arial"/>
          <w:color w:val="auto"/>
          <w:sz w:val="24"/>
          <w:szCs w:val="24"/>
        </w:rPr>
        <w:t xml:space="preserve"> 2, wraz z postanowieniem Komendanta Miejskiego Państwowej Straży Pożarnej w Dąbrowie Górniczej, znak: MZ.077.65.2.2019.PŻ z dnia 12 lipca 2019 r.</w:t>
      </w:r>
    </w:p>
    <w:p w14:paraId="41AEAC57" w14:textId="77777777" w:rsidR="00BB7A41" w:rsidRPr="001659CE" w:rsidRDefault="00BB7A41" w:rsidP="008B1CEC">
      <w:pPr>
        <w:pStyle w:val="Arial10i50"/>
        <w:spacing w:line="320" w:lineRule="atLeast"/>
        <w:rPr>
          <w:rFonts w:cs="Arial"/>
          <w:color w:val="auto"/>
          <w:sz w:val="24"/>
          <w:szCs w:val="24"/>
        </w:rPr>
      </w:pPr>
    </w:p>
    <w:p w14:paraId="4001B95C" w14:textId="77777777" w:rsidR="00CA3C74" w:rsidRDefault="00CA3C74" w:rsidP="008B1CEC">
      <w:pPr>
        <w:pStyle w:val="Arial10i50"/>
        <w:spacing w:line="320" w:lineRule="atLeast"/>
        <w:rPr>
          <w:rFonts w:cs="Arial"/>
          <w:color w:val="auto"/>
          <w:sz w:val="24"/>
          <w:szCs w:val="24"/>
        </w:rPr>
      </w:pPr>
    </w:p>
    <w:p w14:paraId="11521C97" w14:textId="5D592588" w:rsidR="00AD3014" w:rsidRDefault="003F1461" w:rsidP="008B1CEC">
      <w:pPr>
        <w:pStyle w:val="Arial10i50"/>
        <w:spacing w:line="320" w:lineRule="atLeast"/>
        <w:rPr>
          <w:rFonts w:cs="Arial"/>
          <w:color w:val="auto"/>
          <w:sz w:val="24"/>
          <w:szCs w:val="24"/>
        </w:rPr>
      </w:pPr>
      <w:r>
        <w:rPr>
          <w:rFonts w:cs="Arial"/>
          <w:color w:val="auto"/>
          <w:sz w:val="24"/>
          <w:szCs w:val="24"/>
        </w:rPr>
        <w:t>I</w:t>
      </w:r>
      <w:r w:rsidR="00E72E92" w:rsidRPr="001659CE">
        <w:rPr>
          <w:rFonts w:cs="Arial"/>
          <w:color w:val="auto"/>
          <w:sz w:val="24"/>
          <w:szCs w:val="24"/>
        </w:rPr>
        <w:t>nstalacja</w:t>
      </w:r>
      <w:r>
        <w:rPr>
          <w:rFonts w:cs="Arial"/>
          <w:color w:val="auto"/>
          <w:sz w:val="24"/>
          <w:szCs w:val="24"/>
        </w:rPr>
        <w:t xml:space="preserve"> będąca przedmiotem wniosku</w:t>
      </w:r>
      <w:r w:rsidR="00E72E92" w:rsidRPr="001659CE">
        <w:rPr>
          <w:rFonts w:cs="Arial"/>
          <w:color w:val="auto"/>
          <w:sz w:val="24"/>
          <w:szCs w:val="24"/>
        </w:rPr>
        <w:t xml:space="preserve">, zgodnie </w:t>
      </w:r>
      <w:r w:rsidR="00F544DA" w:rsidRPr="001659CE">
        <w:rPr>
          <w:rFonts w:cs="Arial"/>
          <w:color w:val="auto"/>
          <w:sz w:val="24"/>
          <w:szCs w:val="24"/>
        </w:rPr>
        <w:t xml:space="preserve">z brzmieniem punktu 5 </w:t>
      </w:r>
      <w:proofErr w:type="spellStart"/>
      <w:r w:rsidR="00F544DA" w:rsidRPr="001659CE">
        <w:rPr>
          <w:rFonts w:cs="Arial"/>
          <w:color w:val="auto"/>
          <w:sz w:val="24"/>
          <w:szCs w:val="24"/>
        </w:rPr>
        <w:t>ppkt</w:t>
      </w:r>
      <w:proofErr w:type="spellEnd"/>
      <w:r w:rsidR="00F544DA" w:rsidRPr="001659CE">
        <w:rPr>
          <w:rFonts w:cs="Arial"/>
          <w:color w:val="auto"/>
          <w:sz w:val="24"/>
          <w:szCs w:val="24"/>
        </w:rPr>
        <w:t xml:space="preserve"> 3b</w:t>
      </w:r>
      <w:r w:rsidR="00E72E92" w:rsidRPr="001659CE">
        <w:rPr>
          <w:rFonts w:cs="Arial"/>
          <w:color w:val="auto"/>
          <w:sz w:val="24"/>
          <w:szCs w:val="24"/>
        </w:rPr>
        <w:t xml:space="preserve"> załącznika</w:t>
      </w:r>
      <w:r w:rsidR="00913C68" w:rsidRPr="001659CE">
        <w:rPr>
          <w:rFonts w:cs="Arial"/>
          <w:color w:val="auto"/>
          <w:sz w:val="24"/>
          <w:szCs w:val="24"/>
        </w:rPr>
        <w:t xml:space="preserve"> </w:t>
      </w:r>
      <w:r w:rsidR="00E72E92" w:rsidRPr="001659CE">
        <w:rPr>
          <w:rFonts w:cs="Arial"/>
          <w:color w:val="auto"/>
          <w:sz w:val="24"/>
          <w:szCs w:val="24"/>
        </w:rPr>
        <w:t>rozporządzenia Ministra Środowiska z dnia 27 sierpnia 2014 r. w sprawie rodzajów instalacji mogących powodować znaczne zanieczyszczenie poszczególnych elementów przyrodniczych albo środowiska jako całości (Dz.</w:t>
      </w:r>
      <w:r w:rsidR="00505726" w:rsidRPr="001659CE">
        <w:rPr>
          <w:rFonts w:cs="Arial"/>
          <w:color w:val="auto"/>
          <w:sz w:val="24"/>
          <w:szCs w:val="24"/>
        </w:rPr>
        <w:t xml:space="preserve"> </w:t>
      </w:r>
      <w:r w:rsidR="00E72E92" w:rsidRPr="001659CE">
        <w:rPr>
          <w:rFonts w:cs="Arial"/>
          <w:color w:val="auto"/>
          <w:sz w:val="24"/>
          <w:szCs w:val="24"/>
        </w:rPr>
        <w:t xml:space="preserve">U. z 2014 r. poz. 1169) </w:t>
      </w:r>
      <w:r w:rsidR="00E72E92" w:rsidRPr="001659CE">
        <w:rPr>
          <w:rFonts w:cs="Arial"/>
          <w:color w:val="auto"/>
          <w:sz w:val="24"/>
          <w:szCs w:val="24"/>
        </w:rPr>
        <w:lastRenderedPageBreak/>
        <w:t>kwalifikuje się do instalacji mogących powodować znaczne zanieczyszczenie</w:t>
      </w:r>
      <w:r>
        <w:rPr>
          <w:rFonts w:cs="Arial"/>
          <w:color w:val="auto"/>
          <w:sz w:val="24"/>
          <w:szCs w:val="24"/>
        </w:rPr>
        <w:t xml:space="preserve"> </w:t>
      </w:r>
      <w:r w:rsidR="00E72E92" w:rsidRPr="001659CE">
        <w:rPr>
          <w:rFonts w:cs="Arial"/>
          <w:color w:val="auto"/>
          <w:sz w:val="24"/>
          <w:szCs w:val="24"/>
        </w:rPr>
        <w:t xml:space="preserve">poszczególnych elementów przyrodniczych albo środowiska jako całości. Wobec tego </w:t>
      </w:r>
      <w:r>
        <w:rPr>
          <w:rFonts w:cs="Arial"/>
          <w:color w:val="auto"/>
          <w:sz w:val="24"/>
          <w:szCs w:val="24"/>
        </w:rPr>
        <w:br/>
      </w:r>
      <w:r w:rsidR="00E72E92" w:rsidRPr="001659CE">
        <w:rPr>
          <w:rFonts w:cs="Arial"/>
          <w:color w:val="auto"/>
          <w:sz w:val="24"/>
          <w:szCs w:val="24"/>
        </w:rPr>
        <w:t xml:space="preserve">dla ww. instalacji wymagane było uzyskanie pozwolenia zintegrowanego w trybie przepisów ustawy </w:t>
      </w:r>
      <w:r w:rsidR="00947BE6" w:rsidRPr="001659CE">
        <w:rPr>
          <w:rFonts w:cs="Arial"/>
          <w:color w:val="auto"/>
          <w:sz w:val="24"/>
          <w:szCs w:val="24"/>
        </w:rPr>
        <w:t>POŚ</w:t>
      </w:r>
      <w:r w:rsidR="00E72E92" w:rsidRPr="001659CE">
        <w:rPr>
          <w:rFonts w:cs="Arial"/>
          <w:color w:val="auto"/>
          <w:sz w:val="24"/>
          <w:szCs w:val="24"/>
        </w:rPr>
        <w:t>.</w:t>
      </w:r>
      <w:r w:rsidR="00332D96" w:rsidRPr="001659CE">
        <w:rPr>
          <w:rFonts w:cs="Arial"/>
          <w:color w:val="auto"/>
          <w:sz w:val="24"/>
          <w:szCs w:val="24"/>
        </w:rPr>
        <w:t xml:space="preserve"> </w:t>
      </w:r>
    </w:p>
    <w:p w14:paraId="53233C30" w14:textId="77777777" w:rsidR="00AD3014" w:rsidRDefault="00AD3014" w:rsidP="008B1CEC">
      <w:pPr>
        <w:pStyle w:val="Arial10i50"/>
        <w:spacing w:line="320" w:lineRule="atLeast"/>
        <w:rPr>
          <w:rFonts w:cs="Arial"/>
          <w:color w:val="auto"/>
          <w:sz w:val="24"/>
          <w:szCs w:val="24"/>
        </w:rPr>
      </w:pPr>
    </w:p>
    <w:p w14:paraId="7770A20D" w14:textId="77777777" w:rsidR="00AD3014" w:rsidRDefault="00E72E92" w:rsidP="008B1CEC">
      <w:pPr>
        <w:pStyle w:val="Arial10i50"/>
        <w:spacing w:line="320" w:lineRule="atLeast"/>
        <w:rPr>
          <w:rFonts w:cs="Arial"/>
          <w:color w:val="auto"/>
          <w:sz w:val="24"/>
          <w:szCs w:val="24"/>
        </w:rPr>
      </w:pPr>
      <w:r w:rsidRPr="001659CE">
        <w:rPr>
          <w:rFonts w:cs="Arial"/>
          <w:color w:val="auto"/>
          <w:sz w:val="24"/>
          <w:szCs w:val="24"/>
        </w:rPr>
        <w:t>Przedmiotowe przedsięwzięcie, zgodnie z § 2 ust. 1 pkt 47 rozporządzenia Rady Ministrów z dnia 10 września 2019 r. w sprawie przedsięwzięć mogących znacząco oddziaływać na środowisko (Dz.</w:t>
      </w:r>
      <w:r w:rsidR="00505726" w:rsidRPr="001659CE">
        <w:rPr>
          <w:rFonts w:cs="Arial"/>
          <w:color w:val="auto"/>
          <w:sz w:val="24"/>
          <w:szCs w:val="24"/>
        </w:rPr>
        <w:t xml:space="preserve"> </w:t>
      </w:r>
      <w:r w:rsidRPr="001659CE">
        <w:rPr>
          <w:rFonts w:cs="Arial"/>
          <w:color w:val="auto"/>
          <w:sz w:val="24"/>
          <w:szCs w:val="24"/>
        </w:rPr>
        <w:t>U. 2019 r. poz. 1839</w:t>
      </w:r>
      <w:r w:rsidR="0055684A" w:rsidRPr="001659CE">
        <w:rPr>
          <w:rFonts w:cs="Arial"/>
          <w:color w:val="auto"/>
          <w:sz w:val="24"/>
          <w:szCs w:val="24"/>
        </w:rPr>
        <w:t xml:space="preserve"> ze zm.</w:t>
      </w:r>
      <w:r w:rsidRPr="001659CE">
        <w:rPr>
          <w:rFonts w:cs="Arial"/>
          <w:color w:val="auto"/>
          <w:sz w:val="24"/>
          <w:szCs w:val="24"/>
        </w:rPr>
        <w:t xml:space="preserve">), należało uznać </w:t>
      </w:r>
    </w:p>
    <w:p w14:paraId="018B15BB" w14:textId="09C8CD17" w:rsidR="00E72E92" w:rsidRPr="001659CE" w:rsidRDefault="00E72E92" w:rsidP="008B1CEC">
      <w:pPr>
        <w:pStyle w:val="Arial10i50"/>
        <w:spacing w:line="320" w:lineRule="atLeast"/>
        <w:rPr>
          <w:rFonts w:cs="Arial"/>
          <w:color w:val="auto"/>
          <w:sz w:val="24"/>
          <w:szCs w:val="24"/>
        </w:rPr>
      </w:pPr>
      <w:r w:rsidRPr="001659CE">
        <w:rPr>
          <w:rFonts w:cs="Arial"/>
          <w:color w:val="auto"/>
          <w:sz w:val="24"/>
          <w:szCs w:val="24"/>
        </w:rPr>
        <w:t xml:space="preserve">za przedsięwzięcie </w:t>
      </w:r>
      <w:bookmarkStart w:id="2" w:name="mip50675208"/>
      <w:bookmarkStart w:id="3" w:name="highlightHit_20"/>
      <w:bookmarkEnd w:id="2"/>
      <w:bookmarkEnd w:id="3"/>
      <w:r w:rsidRPr="001659CE">
        <w:rPr>
          <w:rFonts w:cs="Arial"/>
          <w:color w:val="auto"/>
          <w:sz w:val="24"/>
          <w:szCs w:val="24"/>
        </w:rPr>
        <w:t xml:space="preserve">mogące zawsze </w:t>
      </w:r>
      <w:bookmarkStart w:id="4" w:name="highlightHit_21"/>
      <w:bookmarkEnd w:id="4"/>
      <w:r w:rsidRPr="001659CE">
        <w:rPr>
          <w:rFonts w:cs="Arial"/>
          <w:color w:val="auto"/>
          <w:sz w:val="24"/>
          <w:szCs w:val="24"/>
        </w:rPr>
        <w:t>znacząco</w:t>
      </w:r>
      <w:bookmarkStart w:id="5" w:name="highlightHit_22"/>
      <w:bookmarkEnd w:id="5"/>
      <w:r w:rsidRPr="001659CE">
        <w:rPr>
          <w:rFonts w:cs="Arial"/>
          <w:color w:val="auto"/>
          <w:sz w:val="24"/>
          <w:szCs w:val="24"/>
        </w:rPr>
        <w:t xml:space="preserve"> oddziaływać </w:t>
      </w:r>
      <w:bookmarkStart w:id="6" w:name="highlightHit_23"/>
      <w:bookmarkEnd w:id="6"/>
      <w:r w:rsidRPr="001659CE">
        <w:rPr>
          <w:rFonts w:cs="Arial"/>
          <w:color w:val="auto"/>
          <w:sz w:val="24"/>
          <w:szCs w:val="24"/>
        </w:rPr>
        <w:t xml:space="preserve">na </w:t>
      </w:r>
      <w:bookmarkStart w:id="7" w:name="highlightHit_24"/>
      <w:bookmarkEnd w:id="7"/>
      <w:r w:rsidRPr="001659CE">
        <w:rPr>
          <w:rFonts w:cs="Arial"/>
          <w:color w:val="auto"/>
          <w:sz w:val="24"/>
          <w:szCs w:val="24"/>
        </w:rPr>
        <w:t>środowisko.</w:t>
      </w:r>
    </w:p>
    <w:p w14:paraId="5C6E5DD6" w14:textId="65165028" w:rsidR="00E72E92" w:rsidRPr="001659CE" w:rsidRDefault="00BB7A41" w:rsidP="008B1CEC">
      <w:pPr>
        <w:pStyle w:val="Arial10i50"/>
        <w:spacing w:line="320" w:lineRule="atLeast"/>
        <w:rPr>
          <w:rFonts w:cs="Arial"/>
          <w:color w:val="auto"/>
          <w:sz w:val="24"/>
          <w:szCs w:val="24"/>
        </w:rPr>
      </w:pPr>
      <w:r>
        <w:rPr>
          <w:rFonts w:cs="Arial"/>
          <w:color w:val="auto"/>
          <w:sz w:val="24"/>
          <w:szCs w:val="24"/>
        </w:rPr>
        <w:br/>
      </w:r>
      <w:r w:rsidR="00416893" w:rsidRPr="001659CE">
        <w:rPr>
          <w:rFonts w:cs="Arial"/>
          <w:color w:val="auto"/>
          <w:sz w:val="24"/>
          <w:szCs w:val="24"/>
        </w:rPr>
        <w:t>Po dokonaniu wstępnej analizy wniosku, organ stwierdził, że:</w:t>
      </w:r>
    </w:p>
    <w:p w14:paraId="0574D7EF" w14:textId="4154CE1B" w:rsidR="00691055" w:rsidRPr="001659CE" w:rsidRDefault="00691055" w:rsidP="008B1CEC">
      <w:pPr>
        <w:pStyle w:val="Arial10i50"/>
        <w:numPr>
          <w:ilvl w:val="0"/>
          <w:numId w:val="56"/>
        </w:numPr>
        <w:spacing w:line="320" w:lineRule="atLeast"/>
        <w:rPr>
          <w:rFonts w:cs="Arial"/>
          <w:color w:val="auto"/>
          <w:sz w:val="24"/>
          <w:szCs w:val="24"/>
        </w:rPr>
      </w:pPr>
      <w:r w:rsidRPr="001659CE">
        <w:rPr>
          <w:rFonts w:cs="Arial"/>
          <w:color w:val="auto"/>
          <w:sz w:val="24"/>
          <w:szCs w:val="24"/>
        </w:rPr>
        <w:t>jest właściwy do jego rozpoznania, zgodnie z art. 378 ust. 2a ustawy POŚ,</w:t>
      </w:r>
    </w:p>
    <w:p w14:paraId="6D73A8FD" w14:textId="24290B9C" w:rsidR="00691055" w:rsidRPr="001659CE" w:rsidRDefault="00691055" w:rsidP="008B1CEC">
      <w:pPr>
        <w:pStyle w:val="Arial10i50"/>
        <w:numPr>
          <w:ilvl w:val="0"/>
          <w:numId w:val="56"/>
        </w:numPr>
        <w:spacing w:line="320" w:lineRule="atLeast"/>
        <w:rPr>
          <w:rFonts w:cs="Arial"/>
          <w:color w:val="auto"/>
          <w:sz w:val="24"/>
          <w:szCs w:val="24"/>
        </w:rPr>
      </w:pPr>
      <w:r w:rsidRPr="001659CE">
        <w:rPr>
          <w:rFonts w:cs="Arial"/>
          <w:color w:val="auto"/>
          <w:sz w:val="24"/>
          <w:szCs w:val="24"/>
        </w:rPr>
        <w:t>wniosek spełnia wymogi formalne, określone w art. 208 ustawy POŚ,</w:t>
      </w:r>
    </w:p>
    <w:p w14:paraId="55AF1E89" w14:textId="076FB1B4" w:rsidR="00691055" w:rsidRPr="001659CE" w:rsidRDefault="00691055" w:rsidP="008B1CEC">
      <w:pPr>
        <w:pStyle w:val="Arial10i50"/>
        <w:numPr>
          <w:ilvl w:val="0"/>
          <w:numId w:val="56"/>
        </w:numPr>
        <w:spacing w:line="320" w:lineRule="atLeast"/>
        <w:rPr>
          <w:rFonts w:cs="Arial"/>
          <w:color w:val="auto"/>
          <w:sz w:val="24"/>
          <w:szCs w:val="24"/>
        </w:rPr>
      </w:pPr>
      <w:r w:rsidRPr="001659CE">
        <w:rPr>
          <w:rFonts w:cs="Arial"/>
          <w:color w:val="auto"/>
          <w:sz w:val="24"/>
          <w:szCs w:val="24"/>
        </w:rPr>
        <w:t>wn</w:t>
      </w:r>
      <w:r w:rsidR="00B32BD6" w:rsidRPr="001659CE">
        <w:rPr>
          <w:rFonts w:cs="Arial"/>
          <w:color w:val="auto"/>
          <w:sz w:val="24"/>
          <w:szCs w:val="24"/>
        </w:rPr>
        <w:t xml:space="preserve">ioskowana zmiana stanowi </w:t>
      </w:r>
      <w:r w:rsidR="0096014A" w:rsidRPr="001659CE">
        <w:rPr>
          <w:rFonts w:cs="Arial"/>
          <w:color w:val="auto"/>
          <w:sz w:val="24"/>
          <w:szCs w:val="24"/>
        </w:rPr>
        <w:t>nie</w:t>
      </w:r>
      <w:r w:rsidR="00B32BD6" w:rsidRPr="001659CE">
        <w:rPr>
          <w:rFonts w:cs="Arial"/>
          <w:color w:val="auto"/>
          <w:sz w:val="24"/>
          <w:szCs w:val="24"/>
        </w:rPr>
        <w:t>istotną</w:t>
      </w:r>
      <w:r w:rsidRPr="001659CE">
        <w:rPr>
          <w:rFonts w:cs="Arial"/>
          <w:color w:val="auto"/>
          <w:sz w:val="24"/>
          <w:szCs w:val="24"/>
        </w:rPr>
        <w:t xml:space="preserve"> zmianę instalacji, w rozum</w:t>
      </w:r>
      <w:r w:rsidR="00A763C3" w:rsidRPr="001659CE">
        <w:rPr>
          <w:rFonts w:cs="Arial"/>
          <w:color w:val="auto"/>
          <w:sz w:val="24"/>
          <w:szCs w:val="24"/>
        </w:rPr>
        <w:t>ieniu art. 3 pkt. 7 ustawy POŚ.</w:t>
      </w:r>
    </w:p>
    <w:p w14:paraId="56A761E5" w14:textId="10BE223C" w:rsidR="00691055" w:rsidRPr="001659CE" w:rsidRDefault="00691055" w:rsidP="008B1CEC">
      <w:pPr>
        <w:pStyle w:val="Arial10i50"/>
        <w:spacing w:line="320" w:lineRule="atLeast"/>
        <w:rPr>
          <w:rFonts w:cs="Arial"/>
          <w:color w:val="auto"/>
          <w:sz w:val="24"/>
          <w:szCs w:val="24"/>
        </w:rPr>
      </w:pPr>
    </w:p>
    <w:p w14:paraId="69340AAC" w14:textId="67D249B5" w:rsidR="00691055" w:rsidRPr="001659CE" w:rsidRDefault="00691055" w:rsidP="008B1CEC">
      <w:pPr>
        <w:pStyle w:val="Arial10i50"/>
        <w:spacing w:line="320" w:lineRule="atLeast"/>
        <w:rPr>
          <w:rFonts w:cs="Arial"/>
          <w:color w:val="auto"/>
          <w:sz w:val="24"/>
          <w:szCs w:val="24"/>
        </w:rPr>
      </w:pPr>
      <w:r w:rsidRPr="001659CE">
        <w:rPr>
          <w:rFonts w:cs="Arial"/>
          <w:color w:val="auto"/>
          <w:sz w:val="24"/>
          <w:szCs w:val="24"/>
        </w:rPr>
        <w:t>Mając powyższe na względzie, organ przystąpił do rozpatrzenia wniosku.</w:t>
      </w:r>
    </w:p>
    <w:p w14:paraId="5A3A60CF" w14:textId="3705BD7E" w:rsidR="004D378A" w:rsidRDefault="004D378A" w:rsidP="008B1CEC">
      <w:pPr>
        <w:pStyle w:val="Arial10i50"/>
        <w:spacing w:line="320" w:lineRule="atLeast"/>
        <w:rPr>
          <w:rFonts w:cs="Arial"/>
          <w:color w:val="auto"/>
          <w:sz w:val="24"/>
          <w:szCs w:val="24"/>
        </w:rPr>
      </w:pPr>
    </w:p>
    <w:p w14:paraId="72434C7C" w14:textId="77777777" w:rsidR="00AD3014" w:rsidRPr="00FC2E93" w:rsidRDefault="00AD3014" w:rsidP="008B1CEC">
      <w:pPr>
        <w:pStyle w:val="Arial10i50"/>
        <w:spacing w:line="320" w:lineRule="atLeast"/>
        <w:rPr>
          <w:rFonts w:cs="Arial"/>
          <w:color w:val="auto"/>
          <w:sz w:val="24"/>
          <w:szCs w:val="24"/>
        </w:rPr>
      </w:pPr>
    </w:p>
    <w:p w14:paraId="4DC278CC" w14:textId="2DFB99AA" w:rsidR="0072252D" w:rsidRPr="00FC2E93" w:rsidRDefault="0072252D" w:rsidP="008B1CEC">
      <w:pPr>
        <w:pStyle w:val="Arial10i50"/>
        <w:numPr>
          <w:ilvl w:val="0"/>
          <w:numId w:val="54"/>
        </w:numPr>
        <w:spacing w:line="320" w:lineRule="atLeast"/>
        <w:rPr>
          <w:rFonts w:cs="Arial"/>
          <w:b/>
          <w:color w:val="auto"/>
          <w:sz w:val="24"/>
          <w:szCs w:val="24"/>
        </w:rPr>
      </w:pPr>
      <w:r w:rsidRPr="00FC2E93">
        <w:rPr>
          <w:rFonts w:cs="Arial"/>
          <w:b/>
          <w:color w:val="auto"/>
          <w:sz w:val="24"/>
          <w:szCs w:val="24"/>
        </w:rPr>
        <w:t>Przebieg postępowania administracyjnego</w:t>
      </w:r>
    </w:p>
    <w:p w14:paraId="4FD114E8" w14:textId="5432EC0B" w:rsidR="00331D6B" w:rsidRPr="001659CE" w:rsidRDefault="00331D6B" w:rsidP="008B1CEC">
      <w:pPr>
        <w:pStyle w:val="Arial10i50"/>
        <w:spacing w:line="320" w:lineRule="atLeast"/>
        <w:rPr>
          <w:rFonts w:cs="Arial"/>
          <w:color w:val="auto"/>
          <w:sz w:val="24"/>
          <w:szCs w:val="24"/>
        </w:rPr>
      </w:pPr>
    </w:p>
    <w:p w14:paraId="29A01A52" w14:textId="318235D0" w:rsidR="002506B1" w:rsidRPr="001659CE" w:rsidRDefault="002506B1" w:rsidP="008B1CEC">
      <w:pPr>
        <w:pStyle w:val="Arial10i50"/>
        <w:spacing w:line="320" w:lineRule="atLeast"/>
        <w:rPr>
          <w:rFonts w:cs="Arial"/>
          <w:color w:val="auto"/>
          <w:sz w:val="24"/>
          <w:szCs w:val="24"/>
        </w:rPr>
      </w:pPr>
      <w:r w:rsidRPr="001659CE">
        <w:rPr>
          <w:rFonts w:cs="Arial"/>
          <w:color w:val="auto"/>
          <w:sz w:val="24"/>
          <w:szCs w:val="24"/>
        </w:rPr>
        <w:t xml:space="preserve">Zgodnie z zapisem art. 21 ust. 2 pkt 23 lit. k </w:t>
      </w:r>
      <w:proofErr w:type="spellStart"/>
      <w:r w:rsidRPr="001659CE">
        <w:rPr>
          <w:rFonts w:cs="Arial"/>
          <w:color w:val="auto"/>
          <w:sz w:val="24"/>
          <w:szCs w:val="24"/>
        </w:rPr>
        <w:t>tiret</w:t>
      </w:r>
      <w:proofErr w:type="spellEnd"/>
      <w:r w:rsidRPr="001659CE">
        <w:rPr>
          <w:rFonts w:cs="Arial"/>
          <w:color w:val="auto"/>
          <w:sz w:val="24"/>
          <w:szCs w:val="24"/>
        </w:rPr>
        <w:t xml:space="preserve"> pierwsze ustawy z dnia 3 października 2008 r. o udostępnianiu informacji o środowisku i jego ochronie, udziale społeczeństwa </w:t>
      </w:r>
      <w:r w:rsidR="00E10B79" w:rsidRPr="001659CE">
        <w:rPr>
          <w:rFonts w:cs="Arial"/>
          <w:color w:val="auto"/>
          <w:sz w:val="24"/>
          <w:szCs w:val="24"/>
        </w:rPr>
        <w:br/>
      </w:r>
      <w:r w:rsidRPr="001659CE">
        <w:rPr>
          <w:rFonts w:cs="Arial"/>
          <w:color w:val="auto"/>
          <w:sz w:val="24"/>
          <w:szCs w:val="24"/>
        </w:rPr>
        <w:t>w ochronie środowiska oraz o ocenach oddziaływania na środowisko (Dz.</w:t>
      </w:r>
      <w:r w:rsidR="00956873" w:rsidRPr="001659CE">
        <w:rPr>
          <w:rFonts w:cs="Arial"/>
          <w:color w:val="auto"/>
          <w:sz w:val="24"/>
          <w:szCs w:val="24"/>
        </w:rPr>
        <w:t xml:space="preserve"> </w:t>
      </w:r>
      <w:r w:rsidRPr="001659CE">
        <w:rPr>
          <w:rFonts w:cs="Arial"/>
          <w:color w:val="auto"/>
          <w:sz w:val="24"/>
          <w:szCs w:val="24"/>
        </w:rPr>
        <w:t>U. z 202</w:t>
      </w:r>
      <w:r w:rsidR="00956873" w:rsidRPr="001659CE">
        <w:rPr>
          <w:rFonts w:cs="Arial"/>
          <w:color w:val="auto"/>
          <w:sz w:val="24"/>
          <w:szCs w:val="24"/>
        </w:rPr>
        <w:t>4</w:t>
      </w:r>
      <w:r w:rsidRPr="001659CE">
        <w:rPr>
          <w:rFonts w:cs="Arial"/>
          <w:color w:val="auto"/>
          <w:sz w:val="24"/>
          <w:szCs w:val="24"/>
        </w:rPr>
        <w:t xml:space="preserve"> r. poz. 1</w:t>
      </w:r>
      <w:r w:rsidR="00956873" w:rsidRPr="001659CE">
        <w:rPr>
          <w:rFonts w:cs="Arial"/>
          <w:color w:val="auto"/>
          <w:sz w:val="24"/>
          <w:szCs w:val="24"/>
        </w:rPr>
        <w:t>112</w:t>
      </w:r>
      <w:r w:rsidRPr="001659CE">
        <w:rPr>
          <w:rFonts w:cs="Arial"/>
          <w:color w:val="auto"/>
          <w:sz w:val="24"/>
          <w:szCs w:val="24"/>
        </w:rPr>
        <w:t>), dane dotyczące wniosku o zmianę pozwolenia zintegrowanego zamieszczono w publicznie dostępnym wykazie danych.</w:t>
      </w:r>
      <w:r w:rsidRPr="001659CE">
        <w:rPr>
          <w:rFonts w:cs="Arial"/>
          <w:color w:val="auto"/>
          <w:sz w:val="24"/>
          <w:szCs w:val="24"/>
        </w:rPr>
        <w:br/>
      </w:r>
    </w:p>
    <w:p w14:paraId="7E1E8FA1" w14:textId="658CA0D3" w:rsidR="002506B1" w:rsidRPr="001659CE" w:rsidRDefault="002506B1" w:rsidP="008B1CEC">
      <w:pPr>
        <w:pStyle w:val="Arial10i50"/>
        <w:spacing w:line="320" w:lineRule="atLeast"/>
        <w:rPr>
          <w:rFonts w:cs="Arial"/>
          <w:color w:val="auto"/>
          <w:sz w:val="24"/>
          <w:szCs w:val="24"/>
        </w:rPr>
      </w:pPr>
      <w:r w:rsidRPr="001659CE">
        <w:rPr>
          <w:rFonts w:cs="Arial"/>
          <w:color w:val="auto"/>
          <w:sz w:val="24"/>
          <w:szCs w:val="24"/>
        </w:rPr>
        <w:t xml:space="preserve">Zgodnie z obowiązkiem, wynikającym z art. 209 ustawy </w:t>
      </w:r>
      <w:r w:rsidR="00781986" w:rsidRPr="001659CE">
        <w:rPr>
          <w:rFonts w:cs="Arial"/>
          <w:color w:val="auto"/>
          <w:sz w:val="24"/>
          <w:szCs w:val="24"/>
        </w:rPr>
        <w:t xml:space="preserve">POŚ, zapis wniosku </w:t>
      </w:r>
      <w:r w:rsidRPr="001659CE">
        <w:rPr>
          <w:rFonts w:cs="Arial"/>
          <w:color w:val="auto"/>
          <w:sz w:val="24"/>
          <w:szCs w:val="24"/>
        </w:rPr>
        <w:t>o zmianę pozwolenia zintegrowanego (wraz z uzupełnieniami) w wersji elektronicznej, został przesłany ministrowi właściwemu do spraw klimatu, na adres email: pozw</w:t>
      </w:r>
      <w:r w:rsidR="00913C68" w:rsidRPr="001659CE">
        <w:rPr>
          <w:rFonts w:cs="Arial"/>
          <w:color w:val="auto"/>
          <w:sz w:val="24"/>
          <w:szCs w:val="24"/>
        </w:rPr>
        <w:t>o</w:t>
      </w:r>
      <w:r w:rsidRPr="001659CE">
        <w:rPr>
          <w:rFonts w:cs="Arial"/>
          <w:color w:val="auto"/>
          <w:sz w:val="24"/>
          <w:szCs w:val="24"/>
        </w:rPr>
        <w:t>lenia.zintegrowane@klimat.gov.pl</w:t>
      </w:r>
    </w:p>
    <w:p w14:paraId="684EADCC" w14:textId="3ECDA8CA" w:rsidR="005A31D5" w:rsidRPr="001659CE" w:rsidRDefault="005A31D5" w:rsidP="008B1CEC">
      <w:pPr>
        <w:pStyle w:val="Arial10i50"/>
        <w:spacing w:line="320" w:lineRule="atLeast"/>
        <w:rPr>
          <w:rFonts w:cs="Arial"/>
          <w:color w:val="auto"/>
          <w:sz w:val="24"/>
          <w:szCs w:val="24"/>
        </w:rPr>
      </w:pPr>
    </w:p>
    <w:p w14:paraId="3B98445A" w14:textId="375AF315" w:rsidR="00AD3014" w:rsidRDefault="00EA0C56" w:rsidP="008B1CEC">
      <w:pPr>
        <w:pStyle w:val="Arial10i50"/>
        <w:spacing w:line="320" w:lineRule="atLeast"/>
        <w:rPr>
          <w:rFonts w:cs="Arial"/>
          <w:color w:val="auto"/>
          <w:sz w:val="24"/>
          <w:szCs w:val="24"/>
        </w:rPr>
      </w:pPr>
      <w:r w:rsidRPr="001659CE">
        <w:rPr>
          <w:rFonts w:cs="Arial"/>
          <w:color w:val="auto"/>
          <w:sz w:val="24"/>
          <w:szCs w:val="24"/>
        </w:rPr>
        <w:t xml:space="preserve">Marszałek Województwa Śląskiego, prowadząc postępowanie dotyczące </w:t>
      </w:r>
      <w:r w:rsidR="006E7298">
        <w:rPr>
          <w:rFonts w:cs="Arial"/>
          <w:color w:val="auto"/>
          <w:sz w:val="24"/>
          <w:szCs w:val="24"/>
        </w:rPr>
        <w:t>zmiany</w:t>
      </w:r>
      <w:r w:rsidRPr="001659CE">
        <w:rPr>
          <w:rFonts w:cs="Arial"/>
          <w:color w:val="auto"/>
          <w:sz w:val="24"/>
          <w:szCs w:val="24"/>
        </w:rPr>
        <w:t xml:space="preserve"> pozwolenia zintegrowanego, wezwał Stronę do złożenia wyjaśni</w:t>
      </w:r>
      <w:r w:rsidR="00F210C7" w:rsidRPr="001659CE">
        <w:rPr>
          <w:rFonts w:cs="Arial"/>
          <w:color w:val="auto"/>
          <w:sz w:val="24"/>
          <w:szCs w:val="24"/>
        </w:rPr>
        <w:t xml:space="preserve">eń i uzupełnień pismami </w:t>
      </w:r>
      <w:r w:rsidR="00E10B79" w:rsidRPr="001659CE">
        <w:rPr>
          <w:rFonts w:cs="Arial"/>
          <w:color w:val="auto"/>
          <w:sz w:val="24"/>
          <w:szCs w:val="24"/>
        </w:rPr>
        <w:br/>
      </w:r>
      <w:r w:rsidR="00F210C7" w:rsidRPr="001659CE">
        <w:rPr>
          <w:rFonts w:cs="Arial"/>
          <w:color w:val="auto"/>
          <w:sz w:val="24"/>
          <w:szCs w:val="24"/>
        </w:rPr>
        <w:t xml:space="preserve">z dnia: </w:t>
      </w:r>
      <w:r w:rsidR="001940F2" w:rsidRPr="001659CE">
        <w:rPr>
          <w:rFonts w:cs="Arial"/>
          <w:color w:val="auto"/>
          <w:sz w:val="24"/>
          <w:szCs w:val="24"/>
        </w:rPr>
        <w:t>3 września 2019 r.</w:t>
      </w:r>
      <w:r w:rsidR="00D26CAD" w:rsidRPr="001659CE">
        <w:rPr>
          <w:rFonts w:cs="Arial"/>
          <w:color w:val="auto"/>
          <w:sz w:val="24"/>
          <w:szCs w:val="24"/>
        </w:rPr>
        <w:t xml:space="preserve"> oraz</w:t>
      </w:r>
      <w:r w:rsidR="001940F2" w:rsidRPr="001659CE">
        <w:rPr>
          <w:rFonts w:cs="Arial"/>
          <w:color w:val="auto"/>
          <w:sz w:val="24"/>
          <w:szCs w:val="24"/>
        </w:rPr>
        <w:t xml:space="preserve"> 22 września 2021 r.</w:t>
      </w:r>
      <w:r w:rsidR="004D378A" w:rsidRPr="001659CE">
        <w:rPr>
          <w:rFonts w:cs="Arial"/>
          <w:color w:val="auto"/>
          <w:sz w:val="24"/>
          <w:szCs w:val="24"/>
        </w:rPr>
        <w:t xml:space="preserve"> </w:t>
      </w:r>
    </w:p>
    <w:p w14:paraId="4AA5B90F" w14:textId="77777777" w:rsidR="00AD3014" w:rsidRDefault="00AD3014" w:rsidP="008B1CEC">
      <w:pPr>
        <w:pStyle w:val="Arial10i50"/>
        <w:spacing w:line="320" w:lineRule="atLeast"/>
        <w:rPr>
          <w:rFonts w:cs="Arial"/>
          <w:color w:val="auto"/>
          <w:sz w:val="24"/>
          <w:szCs w:val="24"/>
        </w:rPr>
      </w:pPr>
    </w:p>
    <w:p w14:paraId="0F4C600C" w14:textId="77777777" w:rsidR="00AD3014" w:rsidRDefault="00EA0C56" w:rsidP="008B1CEC">
      <w:pPr>
        <w:pStyle w:val="Arial10i50"/>
        <w:spacing w:line="320" w:lineRule="atLeast"/>
        <w:rPr>
          <w:rFonts w:cs="Arial"/>
          <w:color w:val="auto"/>
          <w:sz w:val="24"/>
          <w:szCs w:val="24"/>
        </w:rPr>
      </w:pPr>
      <w:r w:rsidRPr="001659CE">
        <w:rPr>
          <w:rFonts w:cs="Arial"/>
          <w:color w:val="auto"/>
          <w:sz w:val="24"/>
          <w:szCs w:val="24"/>
        </w:rPr>
        <w:t>Strona złożyła wyjaśnienia i uzupełnienia do przedmiotowego wniosku pismami z dnia:</w:t>
      </w:r>
      <w:r w:rsidR="00F210C7" w:rsidRPr="001659CE">
        <w:rPr>
          <w:rFonts w:cs="Arial"/>
          <w:color w:val="auto"/>
          <w:sz w:val="24"/>
          <w:szCs w:val="24"/>
        </w:rPr>
        <w:t xml:space="preserve"> </w:t>
      </w:r>
    </w:p>
    <w:p w14:paraId="756C1129" w14:textId="77777777" w:rsidR="00AD3014" w:rsidRDefault="001940F2" w:rsidP="008B1CEC">
      <w:pPr>
        <w:pStyle w:val="Arial10i50"/>
        <w:spacing w:line="320" w:lineRule="atLeast"/>
        <w:rPr>
          <w:rFonts w:cs="Arial"/>
          <w:color w:val="auto"/>
          <w:sz w:val="24"/>
          <w:szCs w:val="24"/>
        </w:rPr>
      </w:pPr>
      <w:r w:rsidRPr="001659CE">
        <w:rPr>
          <w:rFonts w:cs="Arial"/>
          <w:color w:val="auto"/>
          <w:sz w:val="24"/>
          <w:szCs w:val="24"/>
        </w:rPr>
        <w:t>18 września 2019 r., 10 października 2019 r.,</w:t>
      </w:r>
      <w:r w:rsidR="00D26CAD" w:rsidRPr="001659CE">
        <w:rPr>
          <w:rFonts w:cs="Arial"/>
          <w:color w:val="auto"/>
          <w:sz w:val="24"/>
          <w:szCs w:val="24"/>
        </w:rPr>
        <w:t xml:space="preserve"> 18 listopada 2021 r.</w:t>
      </w:r>
      <w:r w:rsidR="00913C68" w:rsidRPr="001659CE">
        <w:rPr>
          <w:rFonts w:cs="Arial"/>
          <w:color w:val="auto"/>
          <w:sz w:val="24"/>
          <w:szCs w:val="24"/>
        </w:rPr>
        <w:t xml:space="preserve">, </w:t>
      </w:r>
      <w:r w:rsidR="00D26CAD" w:rsidRPr="001659CE">
        <w:rPr>
          <w:rFonts w:cs="Arial"/>
          <w:color w:val="auto"/>
          <w:sz w:val="24"/>
          <w:szCs w:val="24"/>
        </w:rPr>
        <w:t>13 lipca 2023 r.</w:t>
      </w:r>
      <w:r w:rsidR="00913C68" w:rsidRPr="001659CE">
        <w:rPr>
          <w:rFonts w:cs="Arial"/>
          <w:color w:val="auto"/>
          <w:sz w:val="24"/>
          <w:szCs w:val="24"/>
        </w:rPr>
        <w:t xml:space="preserve">, </w:t>
      </w:r>
    </w:p>
    <w:p w14:paraId="7BF97956" w14:textId="266E3367" w:rsidR="00EA0C56" w:rsidRPr="001659CE" w:rsidRDefault="00F010DF" w:rsidP="008B1CEC">
      <w:pPr>
        <w:pStyle w:val="Arial10i50"/>
        <w:spacing w:line="320" w:lineRule="atLeast"/>
        <w:rPr>
          <w:rFonts w:cs="Arial"/>
          <w:color w:val="auto"/>
          <w:sz w:val="24"/>
          <w:szCs w:val="24"/>
        </w:rPr>
      </w:pPr>
      <w:r w:rsidRPr="001659CE">
        <w:rPr>
          <w:rFonts w:cs="Arial"/>
          <w:color w:val="auto"/>
          <w:sz w:val="24"/>
          <w:szCs w:val="24"/>
        </w:rPr>
        <w:t>13 listopada 2023 r.,</w:t>
      </w:r>
      <w:r w:rsidR="00AD3014">
        <w:rPr>
          <w:rFonts w:cs="Arial"/>
          <w:color w:val="auto"/>
          <w:sz w:val="24"/>
          <w:szCs w:val="24"/>
        </w:rPr>
        <w:t xml:space="preserve"> </w:t>
      </w:r>
      <w:r w:rsidR="00CA1A68" w:rsidRPr="001659CE">
        <w:rPr>
          <w:rFonts w:cs="Arial"/>
          <w:color w:val="auto"/>
          <w:sz w:val="24"/>
          <w:szCs w:val="24"/>
        </w:rPr>
        <w:t xml:space="preserve">26 września 2024 r. </w:t>
      </w:r>
      <w:r w:rsidR="0097461F" w:rsidRPr="001659CE">
        <w:rPr>
          <w:rFonts w:cs="Arial"/>
          <w:color w:val="auto"/>
          <w:sz w:val="24"/>
          <w:szCs w:val="24"/>
        </w:rPr>
        <w:t>oraz 15 października 2024 r.</w:t>
      </w:r>
    </w:p>
    <w:p w14:paraId="094985C3" w14:textId="77777777" w:rsidR="00BB7A41" w:rsidRPr="001659CE" w:rsidRDefault="00BB7A41" w:rsidP="008B1CEC">
      <w:pPr>
        <w:pStyle w:val="Arial10i50"/>
        <w:spacing w:line="320" w:lineRule="atLeast"/>
        <w:rPr>
          <w:rFonts w:cs="Arial"/>
          <w:color w:val="auto"/>
          <w:sz w:val="24"/>
          <w:szCs w:val="24"/>
        </w:rPr>
      </w:pPr>
    </w:p>
    <w:p w14:paraId="124546BF" w14:textId="544CB50A" w:rsidR="003F409D" w:rsidRDefault="009F6E2C" w:rsidP="008B1CEC">
      <w:pPr>
        <w:pStyle w:val="Arial10i50"/>
        <w:spacing w:line="320" w:lineRule="atLeast"/>
        <w:rPr>
          <w:rFonts w:cs="Arial"/>
          <w:color w:val="auto"/>
          <w:sz w:val="24"/>
          <w:szCs w:val="24"/>
        </w:rPr>
      </w:pPr>
      <w:r w:rsidRPr="001659CE">
        <w:rPr>
          <w:rFonts w:cs="Arial"/>
          <w:color w:val="auto"/>
          <w:sz w:val="24"/>
          <w:szCs w:val="24"/>
        </w:rPr>
        <w:t>W toku postępowania administracyjnego</w:t>
      </w:r>
      <w:r w:rsidR="000739AD" w:rsidRPr="001659CE">
        <w:rPr>
          <w:rFonts w:cs="Arial"/>
          <w:color w:val="auto"/>
          <w:sz w:val="24"/>
          <w:szCs w:val="24"/>
        </w:rPr>
        <w:t>,</w:t>
      </w:r>
      <w:r w:rsidRPr="001659CE">
        <w:rPr>
          <w:rFonts w:cs="Arial"/>
          <w:color w:val="auto"/>
          <w:sz w:val="24"/>
          <w:szCs w:val="24"/>
        </w:rPr>
        <w:t xml:space="preserve"> Marszałek Województwa Śląskiego, pismem </w:t>
      </w:r>
      <w:r w:rsidR="00E10B79" w:rsidRPr="001659CE">
        <w:rPr>
          <w:rFonts w:cs="Arial"/>
          <w:color w:val="auto"/>
          <w:sz w:val="24"/>
          <w:szCs w:val="24"/>
        </w:rPr>
        <w:br/>
      </w:r>
      <w:r w:rsidRPr="001659CE">
        <w:rPr>
          <w:rFonts w:cs="Arial"/>
          <w:color w:val="auto"/>
          <w:sz w:val="24"/>
          <w:szCs w:val="24"/>
        </w:rPr>
        <w:t>z dnia</w:t>
      </w:r>
      <w:r w:rsidR="00EB6493" w:rsidRPr="001659CE">
        <w:rPr>
          <w:rFonts w:cs="Arial"/>
          <w:color w:val="auto"/>
          <w:sz w:val="24"/>
          <w:szCs w:val="24"/>
        </w:rPr>
        <w:t xml:space="preserve"> </w:t>
      </w:r>
      <w:r w:rsidR="001F7F7A" w:rsidRPr="001659CE">
        <w:rPr>
          <w:rFonts w:cs="Arial"/>
          <w:color w:val="auto"/>
          <w:sz w:val="24"/>
          <w:szCs w:val="24"/>
        </w:rPr>
        <w:t xml:space="preserve">18 listopada 2019 r., </w:t>
      </w:r>
      <w:r w:rsidRPr="00FF36C5">
        <w:rPr>
          <w:rFonts w:cs="Arial"/>
          <w:color w:val="auto"/>
          <w:sz w:val="24"/>
          <w:szCs w:val="24"/>
        </w:rPr>
        <w:t xml:space="preserve">wystąpił do Komendanta </w:t>
      </w:r>
      <w:r w:rsidR="001F7F7A" w:rsidRPr="00FF36C5">
        <w:rPr>
          <w:rFonts w:cs="Arial"/>
          <w:color w:val="auto"/>
          <w:sz w:val="24"/>
          <w:szCs w:val="24"/>
        </w:rPr>
        <w:t xml:space="preserve">Miejskiego Państwowej Straży Pożarnej w Dąbrowie Górniczej, </w:t>
      </w:r>
      <w:r w:rsidRPr="00FF36C5">
        <w:rPr>
          <w:rFonts w:cs="Arial"/>
          <w:color w:val="auto"/>
          <w:sz w:val="24"/>
          <w:szCs w:val="24"/>
        </w:rPr>
        <w:t>z</w:t>
      </w:r>
      <w:r w:rsidR="000739AD" w:rsidRPr="00FF36C5">
        <w:rPr>
          <w:rFonts w:cs="Arial"/>
          <w:color w:val="auto"/>
          <w:sz w:val="24"/>
          <w:szCs w:val="24"/>
        </w:rPr>
        <w:t> </w:t>
      </w:r>
      <w:r w:rsidR="001F7F7A" w:rsidRPr="00FF36C5">
        <w:rPr>
          <w:rFonts w:cs="Arial"/>
          <w:color w:val="auto"/>
          <w:sz w:val="24"/>
          <w:szCs w:val="24"/>
        </w:rPr>
        <w:t>prośbą</w:t>
      </w:r>
      <w:r w:rsidRPr="00FF36C5">
        <w:rPr>
          <w:rFonts w:cs="Arial"/>
          <w:color w:val="auto"/>
          <w:sz w:val="24"/>
          <w:szCs w:val="24"/>
        </w:rPr>
        <w:t xml:space="preserve"> o przeprowadzenie kontroli instalacji będącej przedmiotem postępowania, w tym miejsc magazynowania odpadów, w zakresie spełniania wymagań określonych w przepisach dotyczących ochrony przeciwpożarowej </w:t>
      </w:r>
      <w:r w:rsidRPr="00FF36C5">
        <w:rPr>
          <w:rFonts w:cs="Arial"/>
          <w:color w:val="auto"/>
          <w:sz w:val="24"/>
          <w:szCs w:val="24"/>
        </w:rPr>
        <w:lastRenderedPageBreak/>
        <w:t>oraz w zakresie zgodności z warunkami ochrony przeciwpożarowej, o</w:t>
      </w:r>
      <w:r w:rsidR="000739AD" w:rsidRPr="00FF36C5">
        <w:rPr>
          <w:rFonts w:cs="Arial"/>
          <w:color w:val="auto"/>
          <w:sz w:val="24"/>
          <w:szCs w:val="24"/>
        </w:rPr>
        <w:t> </w:t>
      </w:r>
      <w:r w:rsidRPr="00FF36C5">
        <w:rPr>
          <w:rFonts w:cs="Arial"/>
          <w:color w:val="auto"/>
          <w:sz w:val="24"/>
          <w:szCs w:val="24"/>
        </w:rPr>
        <w:t xml:space="preserve">których mowa </w:t>
      </w:r>
      <w:r w:rsidR="00E10B79" w:rsidRPr="00FF36C5">
        <w:rPr>
          <w:rFonts w:cs="Arial"/>
          <w:color w:val="auto"/>
          <w:sz w:val="24"/>
          <w:szCs w:val="24"/>
        </w:rPr>
        <w:br/>
      </w:r>
      <w:r w:rsidRPr="00FF36C5">
        <w:rPr>
          <w:rFonts w:cs="Arial"/>
          <w:color w:val="auto"/>
          <w:sz w:val="24"/>
          <w:szCs w:val="24"/>
        </w:rPr>
        <w:t xml:space="preserve">w operacie przeciwpożarowym, zgodnie z art. 183 c ust. 2 ustawy </w:t>
      </w:r>
      <w:r w:rsidR="00781986" w:rsidRPr="00FF36C5">
        <w:rPr>
          <w:rFonts w:cs="Arial"/>
          <w:color w:val="auto"/>
          <w:sz w:val="24"/>
          <w:szCs w:val="24"/>
        </w:rPr>
        <w:t>POŚ.</w:t>
      </w:r>
      <w:r w:rsidR="00CA5581" w:rsidRPr="001659CE">
        <w:rPr>
          <w:rFonts w:cs="Arial"/>
          <w:color w:val="auto"/>
          <w:sz w:val="24"/>
          <w:szCs w:val="24"/>
        </w:rPr>
        <w:br/>
      </w:r>
      <w:r w:rsidR="00144CF0" w:rsidRPr="001659CE">
        <w:rPr>
          <w:rFonts w:cs="Arial"/>
          <w:color w:val="auto"/>
          <w:sz w:val="24"/>
          <w:szCs w:val="24"/>
        </w:rPr>
        <w:br/>
      </w:r>
      <w:r w:rsidR="003E07D0" w:rsidRPr="001659CE">
        <w:rPr>
          <w:rFonts w:cs="Arial"/>
          <w:color w:val="auto"/>
          <w:sz w:val="24"/>
          <w:szCs w:val="24"/>
        </w:rPr>
        <w:t xml:space="preserve">W wyniku przeprowadzonej kontroli, Komendant </w:t>
      </w:r>
      <w:r w:rsidR="00B10FB8" w:rsidRPr="001659CE">
        <w:rPr>
          <w:rFonts w:cs="Arial"/>
          <w:color w:val="auto"/>
          <w:sz w:val="24"/>
          <w:szCs w:val="24"/>
        </w:rPr>
        <w:t xml:space="preserve">Miejski Państwowej Straży Pożarnej </w:t>
      </w:r>
      <w:r w:rsidR="00E10B79" w:rsidRPr="001659CE">
        <w:rPr>
          <w:rFonts w:cs="Arial"/>
          <w:color w:val="auto"/>
          <w:sz w:val="24"/>
          <w:szCs w:val="24"/>
        </w:rPr>
        <w:br/>
      </w:r>
      <w:r w:rsidR="00B10FB8" w:rsidRPr="001659CE">
        <w:rPr>
          <w:rFonts w:cs="Arial"/>
          <w:color w:val="auto"/>
          <w:sz w:val="24"/>
          <w:szCs w:val="24"/>
        </w:rPr>
        <w:t xml:space="preserve">w Dąbrowie Górniczej, </w:t>
      </w:r>
      <w:r w:rsidR="003E07D0" w:rsidRPr="001659CE">
        <w:rPr>
          <w:rFonts w:cs="Arial"/>
          <w:color w:val="auto"/>
          <w:sz w:val="24"/>
          <w:szCs w:val="24"/>
        </w:rPr>
        <w:t>wydał postanowienie</w:t>
      </w:r>
      <w:r w:rsidR="00B10FB8" w:rsidRPr="001659CE">
        <w:rPr>
          <w:rFonts w:cs="Arial"/>
          <w:color w:val="auto"/>
          <w:sz w:val="24"/>
          <w:szCs w:val="24"/>
        </w:rPr>
        <w:t xml:space="preserve">, znak: MZ.077.136.2019.PŻ z dnia </w:t>
      </w:r>
      <w:r w:rsidR="00E10B79" w:rsidRPr="001659CE">
        <w:rPr>
          <w:rFonts w:cs="Arial"/>
          <w:color w:val="auto"/>
          <w:sz w:val="24"/>
          <w:szCs w:val="24"/>
        </w:rPr>
        <w:br/>
      </w:r>
      <w:r w:rsidR="00B10FB8" w:rsidRPr="001659CE">
        <w:rPr>
          <w:rFonts w:cs="Arial"/>
          <w:color w:val="auto"/>
          <w:sz w:val="24"/>
          <w:szCs w:val="24"/>
        </w:rPr>
        <w:t>23 grudnia 2019 r.</w:t>
      </w:r>
      <w:r w:rsidR="003E07D0" w:rsidRPr="001659CE">
        <w:rPr>
          <w:rFonts w:cs="Arial"/>
          <w:color w:val="auto"/>
          <w:sz w:val="24"/>
          <w:szCs w:val="24"/>
        </w:rPr>
        <w:t xml:space="preserve">, w którym pozytywnie zaopiniował spełnianie wymagań określonych </w:t>
      </w:r>
      <w:r w:rsidR="00E10B79" w:rsidRPr="001659CE">
        <w:rPr>
          <w:rFonts w:cs="Arial"/>
          <w:color w:val="auto"/>
          <w:sz w:val="24"/>
          <w:szCs w:val="24"/>
        </w:rPr>
        <w:br/>
      </w:r>
      <w:r w:rsidR="003E07D0" w:rsidRPr="001659CE">
        <w:rPr>
          <w:rFonts w:cs="Arial"/>
          <w:color w:val="auto"/>
          <w:sz w:val="24"/>
          <w:szCs w:val="24"/>
        </w:rPr>
        <w:t xml:space="preserve">w przepisach dotyczących ochrony przeciwpożarowej oraz w zakresie zgodności </w:t>
      </w:r>
      <w:r w:rsidR="00E10B79" w:rsidRPr="001659CE">
        <w:rPr>
          <w:rFonts w:cs="Arial"/>
          <w:color w:val="auto"/>
          <w:sz w:val="24"/>
          <w:szCs w:val="24"/>
        </w:rPr>
        <w:br/>
      </w:r>
      <w:r w:rsidR="003E07D0" w:rsidRPr="001659CE">
        <w:rPr>
          <w:rFonts w:cs="Arial"/>
          <w:color w:val="auto"/>
          <w:sz w:val="24"/>
          <w:szCs w:val="24"/>
        </w:rPr>
        <w:t xml:space="preserve">z warunkami ochrony przeciwpożarowej, zawartymi </w:t>
      </w:r>
      <w:r w:rsidR="00B10FB8" w:rsidRPr="001659CE">
        <w:rPr>
          <w:rFonts w:cs="Arial"/>
          <w:color w:val="auto"/>
          <w:sz w:val="24"/>
          <w:szCs w:val="24"/>
        </w:rPr>
        <w:t>w</w:t>
      </w:r>
      <w:r w:rsidR="003E07D0" w:rsidRPr="001659CE">
        <w:rPr>
          <w:rFonts w:cs="Arial"/>
          <w:color w:val="auto"/>
          <w:sz w:val="24"/>
          <w:szCs w:val="24"/>
        </w:rPr>
        <w:t xml:space="preserve"> operacie przeciwpożarowym </w:t>
      </w:r>
      <w:r w:rsidR="00E10B79" w:rsidRPr="001659CE">
        <w:rPr>
          <w:rFonts w:cs="Arial"/>
          <w:color w:val="auto"/>
          <w:sz w:val="24"/>
          <w:szCs w:val="24"/>
        </w:rPr>
        <w:br/>
      </w:r>
      <w:r w:rsidR="003E07D0" w:rsidRPr="001659CE">
        <w:rPr>
          <w:rFonts w:cs="Arial"/>
          <w:color w:val="auto"/>
          <w:sz w:val="24"/>
          <w:szCs w:val="24"/>
        </w:rPr>
        <w:t>dla przedmiotowej instalacji.</w:t>
      </w:r>
    </w:p>
    <w:p w14:paraId="1DCA2F9B" w14:textId="59A4B7AB" w:rsidR="00125212" w:rsidRDefault="00125212" w:rsidP="008B1CEC">
      <w:pPr>
        <w:pStyle w:val="Arial10i50"/>
        <w:spacing w:line="320" w:lineRule="atLeast"/>
        <w:rPr>
          <w:rFonts w:cs="Arial"/>
          <w:color w:val="auto"/>
          <w:sz w:val="24"/>
          <w:szCs w:val="24"/>
        </w:rPr>
      </w:pPr>
    </w:p>
    <w:p w14:paraId="1F26F2B7" w14:textId="6A46D368" w:rsidR="00125212" w:rsidRDefault="00861A9A" w:rsidP="008B1CEC">
      <w:pPr>
        <w:pStyle w:val="Arial10i50"/>
        <w:spacing w:line="320" w:lineRule="atLeast"/>
        <w:rPr>
          <w:rFonts w:cs="Arial"/>
          <w:color w:val="auto"/>
          <w:sz w:val="24"/>
          <w:szCs w:val="24"/>
        </w:rPr>
      </w:pPr>
      <w:r>
        <w:rPr>
          <w:rFonts w:cs="Arial"/>
          <w:color w:val="auto"/>
          <w:sz w:val="24"/>
          <w:szCs w:val="24"/>
        </w:rPr>
        <w:t xml:space="preserve">W toku postępowania administracyjnego, prowadzący instalację ponownie przedłożył zaktualizowany dokument pn. </w:t>
      </w:r>
      <w:r w:rsidR="00830D61">
        <w:rPr>
          <w:rFonts w:cs="Arial"/>
          <w:color w:val="auto"/>
          <w:sz w:val="24"/>
          <w:szCs w:val="24"/>
        </w:rPr>
        <w:t>„</w:t>
      </w:r>
      <w:r>
        <w:rPr>
          <w:rFonts w:cs="Arial"/>
          <w:color w:val="auto"/>
          <w:sz w:val="24"/>
          <w:szCs w:val="24"/>
        </w:rPr>
        <w:t>Operat przeciwpożarowy zawierający warunki ochrony przeciwpożarowej dla Zakładu Przetwarzania Odpadów Komunalnych Lipówka II, zlokalizowanego w Dąbrowie Górniczej, przy ul. Głównej 144a</w:t>
      </w:r>
      <w:r w:rsidR="00830D61">
        <w:rPr>
          <w:rFonts w:cs="Arial"/>
          <w:color w:val="auto"/>
          <w:sz w:val="24"/>
          <w:szCs w:val="24"/>
        </w:rPr>
        <w:t>”,</w:t>
      </w:r>
      <w:r>
        <w:rPr>
          <w:rFonts w:cs="Arial"/>
          <w:color w:val="auto"/>
          <w:sz w:val="24"/>
          <w:szCs w:val="24"/>
        </w:rPr>
        <w:t xml:space="preserve"> wraz z postanowieniem Komendanta Miejskiego Państwowej Straży Pożarnej w Dąbrowie Górniczej, znak: MZ.077.110.2024.2.DP z dnia 24 września 2024 r.</w:t>
      </w:r>
    </w:p>
    <w:p w14:paraId="3B95553D" w14:textId="6AF3D99A" w:rsidR="00861A9A" w:rsidRDefault="00861A9A" w:rsidP="008B1CEC">
      <w:pPr>
        <w:pStyle w:val="Arial10i50"/>
        <w:spacing w:line="320" w:lineRule="atLeast"/>
        <w:rPr>
          <w:rFonts w:cs="Arial"/>
          <w:color w:val="auto"/>
          <w:sz w:val="24"/>
          <w:szCs w:val="24"/>
        </w:rPr>
      </w:pPr>
    </w:p>
    <w:p w14:paraId="27EFDDFC" w14:textId="6851DC8F" w:rsidR="00861A9A" w:rsidRDefault="00861A9A" w:rsidP="00861A9A">
      <w:pPr>
        <w:pStyle w:val="Arial10i50"/>
        <w:spacing w:line="320" w:lineRule="atLeast"/>
        <w:rPr>
          <w:rFonts w:cs="Arial"/>
          <w:color w:val="auto"/>
          <w:sz w:val="24"/>
          <w:szCs w:val="24"/>
        </w:rPr>
      </w:pPr>
      <w:r>
        <w:rPr>
          <w:rFonts w:cs="Arial"/>
          <w:color w:val="auto"/>
          <w:sz w:val="24"/>
          <w:szCs w:val="24"/>
        </w:rPr>
        <w:t xml:space="preserve">W związku z powyższym, Marszałek Województwa Śląskiego, pismem z dnia </w:t>
      </w:r>
      <w:r>
        <w:rPr>
          <w:rFonts w:cs="Arial"/>
          <w:color w:val="auto"/>
          <w:sz w:val="24"/>
          <w:szCs w:val="24"/>
        </w:rPr>
        <w:br/>
        <w:t>2 października 2024 r., ponownie zwrócił się do</w:t>
      </w:r>
      <w:r w:rsidRPr="00861A9A">
        <w:rPr>
          <w:rFonts w:asciiTheme="minorHAnsi" w:hAnsiTheme="minorHAnsi" w:cs="Arial"/>
          <w:color w:val="auto"/>
          <w:sz w:val="24"/>
          <w:szCs w:val="24"/>
        </w:rPr>
        <w:t xml:space="preserve"> </w:t>
      </w:r>
      <w:r w:rsidRPr="00861A9A">
        <w:rPr>
          <w:rFonts w:cs="Arial"/>
          <w:color w:val="auto"/>
          <w:sz w:val="24"/>
          <w:szCs w:val="24"/>
        </w:rPr>
        <w:t>Komendanta Miejskiego Państwowej Straży Pożarnej w Dąbrowie Górniczej</w:t>
      </w:r>
      <w:r>
        <w:rPr>
          <w:rFonts w:cs="Arial"/>
          <w:color w:val="auto"/>
          <w:sz w:val="24"/>
          <w:szCs w:val="24"/>
        </w:rPr>
        <w:t xml:space="preserve"> z prośbą</w:t>
      </w:r>
      <w:r w:rsidRPr="00861A9A">
        <w:rPr>
          <w:rFonts w:asciiTheme="minorHAnsi" w:hAnsiTheme="minorHAnsi" w:cs="Arial"/>
          <w:color w:val="auto"/>
          <w:sz w:val="24"/>
          <w:szCs w:val="24"/>
        </w:rPr>
        <w:t xml:space="preserve"> </w:t>
      </w:r>
      <w:r w:rsidRPr="00861A9A">
        <w:rPr>
          <w:rFonts w:cs="Arial"/>
          <w:color w:val="auto"/>
          <w:sz w:val="24"/>
          <w:szCs w:val="24"/>
        </w:rPr>
        <w:t xml:space="preserve">o przeprowadzenie kontroli instalacji będącej przedmiotem postępowania, w tym miejsc magazynowania odpadów, w zakresie spełniania wymagań określonych w przepisach dotyczących ochrony przeciwpożarowej oraz w zakresie zgodności z warunkami ochrony przeciwpożarowej, o których mowa </w:t>
      </w:r>
      <w:r w:rsidRPr="00861A9A">
        <w:rPr>
          <w:rFonts w:cs="Arial"/>
          <w:color w:val="auto"/>
          <w:sz w:val="24"/>
          <w:szCs w:val="24"/>
        </w:rPr>
        <w:br/>
        <w:t>w operacie przeciwpożarowym, zgodnie z art. 183 c ust. 2 ustawy POŚ.</w:t>
      </w:r>
      <w:r w:rsidRPr="00861A9A">
        <w:rPr>
          <w:rFonts w:cs="Arial"/>
          <w:color w:val="auto"/>
          <w:sz w:val="24"/>
          <w:szCs w:val="24"/>
        </w:rPr>
        <w:br/>
      </w:r>
    </w:p>
    <w:p w14:paraId="181EEC31" w14:textId="1E87BD8F" w:rsidR="00861A9A" w:rsidRPr="00861A9A" w:rsidRDefault="00861A9A" w:rsidP="00861A9A">
      <w:pPr>
        <w:pStyle w:val="Arial10i50"/>
        <w:spacing w:line="320" w:lineRule="atLeast"/>
        <w:rPr>
          <w:rFonts w:cs="Arial"/>
          <w:sz w:val="24"/>
          <w:szCs w:val="24"/>
        </w:rPr>
      </w:pPr>
      <w:r w:rsidRPr="00861A9A">
        <w:rPr>
          <w:rFonts w:cs="Arial"/>
          <w:sz w:val="24"/>
          <w:szCs w:val="24"/>
        </w:rPr>
        <w:t xml:space="preserve">W wyniku przeprowadzonej kontroli, Komendant Miejski Państwowej Straży Pożarnej </w:t>
      </w:r>
      <w:r w:rsidRPr="00861A9A">
        <w:rPr>
          <w:rFonts w:cs="Arial"/>
          <w:sz w:val="24"/>
          <w:szCs w:val="24"/>
        </w:rPr>
        <w:br/>
        <w:t>w Dąbrowie Górniczej, wydał postanowienie, znak: MZ.077.</w:t>
      </w:r>
      <w:r>
        <w:rPr>
          <w:rFonts w:cs="Arial"/>
          <w:sz w:val="24"/>
          <w:szCs w:val="24"/>
        </w:rPr>
        <w:t xml:space="preserve">112.2024.3.DŻ </w:t>
      </w:r>
      <w:r w:rsidRPr="00861A9A">
        <w:rPr>
          <w:rFonts w:cs="Arial"/>
          <w:sz w:val="24"/>
          <w:szCs w:val="24"/>
        </w:rPr>
        <w:t xml:space="preserve">z dnia </w:t>
      </w:r>
      <w:r>
        <w:rPr>
          <w:rFonts w:cs="Arial"/>
          <w:sz w:val="24"/>
          <w:szCs w:val="24"/>
        </w:rPr>
        <w:br/>
        <w:t>16 października 2024</w:t>
      </w:r>
      <w:r w:rsidRPr="00861A9A">
        <w:rPr>
          <w:rFonts w:cs="Arial"/>
          <w:sz w:val="24"/>
          <w:szCs w:val="24"/>
        </w:rPr>
        <w:t xml:space="preserve"> r., w którym pozytywnie zaopiniował spełnianie wymagań określonych w przepisach dotyczących ochrony przeciwpożarowej oraz w zakresie zgodności z warunkami ochrony przeciwpożarowej, zawartymi w operacie przeciwpożarowym dla przedmiotowej instalacji.</w:t>
      </w:r>
    </w:p>
    <w:p w14:paraId="4F75A220" w14:textId="77777777" w:rsidR="00861A9A" w:rsidRPr="00125212" w:rsidRDefault="00861A9A" w:rsidP="008B1CEC">
      <w:pPr>
        <w:pStyle w:val="Arial10i50"/>
        <w:spacing w:line="320" w:lineRule="atLeast"/>
        <w:rPr>
          <w:rFonts w:cs="Arial"/>
          <w:color w:val="auto"/>
          <w:sz w:val="24"/>
          <w:szCs w:val="24"/>
        </w:rPr>
      </w:pPr>
    </w:p>
    <w:p w14:paraId="647C0023" w14:textId="079FFCF4" w:rsidR="00CB76B0" w:rsidRPr="001659CE" w:rsidRDefault="009F6E2C" w:rsidP="008B1CEC">
      <w:pPr>
        <w:pStyle w:val="Arial10i50"/>
        <w:spacing w:line="320" w:lineRule="atLeast"/>
        <w:rPr>
          <w:rFonts w:cs="Arial"/>
          <w:color w:val="auto"/>
          <w:sz w:val="24"/>
          <w:szCs w:val="24"/>
        </w:rPr>
      </w:pPr>
      <w:r w:rsidRPr="001659CE">
        <w:rPr>
          <w:rFonts w:cs="Arial"/>
          <w:color w:val="auto"/>
          <w:sz w:val="24"/>
          <w:szCs w:val="24"/>
        </w:rPr>
        <w:t xml:space="preserve">Marszałek Województwa Śląskiego, pismem z dnia </w:t>
      </w:r>
      <w:r w:rsidR="001F7F7A" w:rsidRPr="001659CE">
        <w:rPr>
          <w:rFonts w:cs="Arial"/>
          <w:color w:val="auto"/>
          <w:sz w:val="24"/>
          <w:szCs w:val="24"/>
        </w:rPr>
        <w:t>18 listopada 2019</w:t>
      </w:r>
      <w:r w:rsidR="00CA5581" w:rsidRPr="001659CE">
        <w:rPr>
          <w:rFonts w:cs="Arial"/>
          <w:color w:val="auto"/>
          <w:sz w:val="24"/>
          <w:szCs w:val="24"/>
        </w:rPr>
        <w:t xml:space="preserve"> r.</w:t>
      </w:r>
      <w:r w:rsidRPr="001659CE">
        <w:rPr>
          <w:rFonts w:cs="Arial"/>
          <w:color w:val="auto"/>
          <w:sz w:val="24"/>
          <w:szCs w:val="24"/>
        </w:rPr>
        <w:t xml:space="preserve">, na podstawie </w:t>
      </w:r>
      <w:r w:rsidR="00E10B79" w:rsidRPr="001659CE">
        <w:rPr>
          <w:rFonts w:cs="Arial"/>
          <w:color w:val="auto"/>
          <w:sz w:val="24"/>
          <w:szCs w:val="24"/>
        </w:rPr>
        <w:br/>
      </w:r>
      <w:r w:rsidRPr="001659CE">
        <w:rPr>
          <w:rFonts w:cs="Arial"/>
          <w:color w:val="auto"/>
          <w:sz w:val="24"/>
          <w:szCs w:val="24"/>
        </w:rPr>
        <w:t xml:space="preserve">art. 41 ust. 6a oraz art. 45 ust. 9 ustawy </w:t>
      </w:r>
      <w:r w:rsidR="00CA5581" w:rsidRPr="001659CE">
        <w:rPr>
          <w:rFonts w:cs="Arial"/>
          <w:color w:val="auto"/>
          <w:sz w:val="24"/>
          <w:szCs w:val="24"/>
        </w:rPr>
        <w:t xml:space="preserve">o odpadach, </w:t>
      </w:r>
      <w:r w:rsidRPr="001659CE">
        <w:rPr>
          <w:rFonts w:cs="Arial"/>
          <w:color w:val="auto"/>
          <w:sz w:val="24"/>
          <w:szCs w:val="24"/>
        </w:rPr>
        <w:t xml:space="preserve">zwrócił się do Prezydenta Miasta </w:t>
      </w:r>
      <w:r w:rsidR="000C1BDC" w:rsidRPr="001659CE">
        <w:rPr>
          <w:rFonts w:cs="Arial"/>
          <w:color w:val="auto"/>
          <w:sz w:val="24"/>
          <w:szCs w:val="24"/>
        </w:rPr>
        <w:t>Dąbrowy Górniczej,</w:t>
      </w:r>
      <w:r w:rsidRPr="001659CE">
        <w:rPr>
          <w:rFonts w:cs="Arial"/>
          <w:color w:val="auto"/>
          <w:sz w:val="24"/>
          <w:szCs w:val="24"/>
        </w:rPr>
        <w:t xml:space="preserve"> o wydanie opinii w związku z prowadzeniem przez spółkę procesu zbierania i</w:t>
      </w:r>
      <w:r w:rsidR="00167495" w:rsidRPr="001659CE">
        <w:rPr>
          <w:rFonts w:cs="Arial"/>
          <w:color w:val="auto"/>
          <w:sz w:val="24"/>
          <w:szCs w:val="24"/>
        </w:rPr>
        <w:t> </w:t>
      </w:r>
      <w:r w:rsidRPr="001659CE">
        <w:rPr>
          <w:rFonts w:cs="Arial"/>
          <w:color w:val="auto"/>
          <w:sz w:val="24"/>
          <w:szCs w:val="24"/>
        </w:rPr>
        <w:t>przetwarzania odpad</w:t>
      </w:r>
      <w:r w:rsidR="00CB76B0" w:rsidRPr="001659CE">
        <w:rPr>
          <w:rFonts w:cs="Arial"/>
          <w:color w:val="auto"/>
          <w:sz w:val="24"/>
          <w:szCs w:val="24"/>
        </w:rPr>
        <w:t xml:space="preserve">ów w przedmiotowej instalacji. </w:t>
      </w:r>
    </w:p>
    <w:p w14:paraId="702DFD3D" w14:textId="6733FD8A" w:rsidR="009F6E2C" w:rsidRPr="001659CE" w:rsidRDefault="00144CF0" w:rsidP="008B1CEC">
      <w:pPr>
        <w:pStyle w:val="Arial10i50"/>
        <w:spacing w:line="320" w:lineRule="atLeast"/>
        <w:rPr>
          <w:rFonts w:cs="Arial"/>
          <w:color w:val="auto"/>
          <w:sz w:val="24"/>
          <w:szCs w:val="24"/>
        </w:rPr>
      </w:pPr>
      <w:r w:rsidRPr="001659CE">
        <w:rPr>
          <w:rFonts w:cs="Arial"/>
          <w:color w:val="auto"/>
          <w:sz w:val="24"/>
          <w:szCs w:val="24"/>
        </w:rPr>
        <w:br/>
      </w:r>
      <w:r w:rsidR="009F6E2C" w:rsidRPr="001659CE">
        <w:rPr>
          <w:rFonts w:cs="Arial"/>
          <w:color w:val="auto"/>
          <w:sz w:val="24"/>
          <w:szCs w:val="24"/>
        </w:rPr>
        <w:t>Prezydent Miasta</w:t>
      </w:r>
      <w:r w:rsidR="00B219D6" w:rsidRPr="001659CE">
        <w:rPr>
          <w:rFonts w:cs="Arial"/>
          <w:color w:val="auto"/>
          <w:sz w:val="24"/>
          <w:szCs w:val="24"/>
        </w:rPr>
        <w:t xml:space="preserve"> </w:t>
      </w:r>
      <w:r w:rsidR="000C1BDC" w:rsidRPr="001659CE">
        <w:rPr>
          <w:rFonts w:cs="Arial"/>
          <w:color w:val="auto"/>
          <w:sz w:val="24"/>
          <w:szCs w:val="24"/>
        </w:rPr>
        <w:t>Dąbrowy Górniczej,</w:t>
      </w:r>
      <w:r w:rsidR="009F6E2C" w:rsidRPr="001659CE">
        <w:rPr>
          <w:rFonts w:cs="Arial"/>
          <w:color w:val="auto"/>
          <w:sz w:val="24"/>
          <w:szCs w:val="24"/>
        </w:rPr>
        <w:t xml:space="preserve"> wydał postanowienie, znak: </w:t>
      </w:r>
      <w:r w:rsidR="000C1BDC" w:rsidRPr="001659CE">
        <w:rPr>
          <w:rFonts w:cs="Arial"/>
          <w:color w:val="auto"/>
          <w:sz w:val="24"/>
          <w:szCs w:val="24"/>
        </w:rPr>
        <w:t xml:space="preserve">WOŚ.6233.4.6.2019 </w:t>
      </w:r>
      <w:r w:rsidR="00E10B79" w:rsidRPr="001659CE">
        <w:rPr>
          <w:rFonts w:cs="Arial"/>
          <w:color w:val="auto"/>
          <w:sz w:val="24"/>
          <w:szCs w:val="24"/>
        </w:rPr>
        <w:br/>
      </w:r>
      <w:r w:rsidR="000C1BDC" w:rsidRPr="001659CE">
        <w:rPr>
          <w:rFonts w:cs="Arial"/>
          <w:color w:val="auto"/>
          <w:sz w:val="24"/>
          <w:szCs w:val="24"/>
        </w:rPr>
        <w:t>z dnia 5 grudnia 2019 r.,</w:t>
      </w:r>
      <w:r w:rsidR="009F6E2C" w:rsidRPr="001659CE">
        <w:rPr>
          <w:rFonts w:cs="Arial"/>
          <w:color w:val="auto"/>
          <w:sz w:val="24"/>
          <w:szCs w:val="24"/>
        </w:rPr>
        <w:t xml:space="preserve"> w którym </w:t>
      </w:r>
      <w:r w:rsidR="000C1BDC" w:rsidRPr="001659CE">
        <w:rPr>
          <w:rFonts w:cs="Arial"/>
          <w:color w:val="auto"/>
          <w:sz w:val="24"/>
          <w:szCs w:val="24"/>
        </w:rPr>
        <w:t xml:space="preserve">pozytywnie </w:t>
      </w:r>
      <w:r w:rsidR="009F6E2C" w:rsidRPr="001659CE">
        <w:rPr>
          <w:rFonts w:cs="Arial"/>
          <w:color w:val="auto"/>
          <w:sz w:val="24"/>
          <w:szCs w:val="24"/>
        </w:rPr>
        <w:t>zaopiniował wniosek w sprawie zmiany pozwolenia zintegrowanego</w:t>
      </w:r>
      <w:r w:rsidR="00B219D6" w:rsidRPr="001659CE">
        <w:rPr>
          <w:rFonts w:cs="Arial"/>
          <w:color w:val="auto"/>
          <w:sz w:val="24"/>
          <w:szCs w:val="24"/>
        </w:rPr>
        <w:t xml:space="preserve">, </w:t>
      </w:r>
      <w:r w:rsidRPr="001659CE">
        <w:rPr>
          <w:rFonts w:cs="Arial"/>
          <w:color w:val="auto"/>
          <w:sz w:val="24"/>
          <w:szCs w:val="24"/>
        </w:rPr>
        <w:t>w zakresie</w:t>
      </w:r>
      <w:r w:rsidR="00032001" w:rsidRPr="001659CE">
        <w:rPr>
          <w:rFonts w:cs="Arial"/>
          <w:color w:val="auto"/>
          <w:sz w:val="24"/>
          <w:szCs w:val="24"/>
        </w:rPr>
        <w:t xml:space="preserve"> </w:t>
      </w:r>
      <w:r w:rsidR="00B219D6" w:rsidRPr="001659CE">
        <w:rPr>
          <w:rFonts w:cs="Arial"/>
          <w:color w:val="auto"/>
          <w:sz w:val="24"/>
          <w:szCs w:val="24"/>
        </w:rPr>
        <w:t>wykonywanych zadań oraz kompetencji.</w:t>
      </w:r>
    </w:p>
    <w:p w14:paraId="3A24FDF9" w14:textId="1024D68A" w:rsidR="00D62833" w:rsidRPr="001659CE" w:rsidRDefault="009F6E2C" w:rsidP="008B1CEC">
      <w:pPr>
        <w:pStyle w:val="Arial10i50"/>
        <w:spacing w:line="320" w:lineRule="atLeast"/>
        <w:rPr>
          <w:rFonts w:cs="Arial"/>
          <w:color w:val="auto"/>
          <w:sz w:val="24"/>
          <w:szCs w:val="24"/>
        </w:rPr>
      </w:pPr>
      <w:r w:rsidRPr="001659CE">
        <w:rPr>
          <w:rFonts w:cs="Arial"/>
          <w:color w:val="auto"/>
          <w:sz w:val="24"/>
          <w:szCs w:val="24"/>
        </w:rPr>
        <w:t xml:space="preserve">Zgodnie z art. 41a ust. 3 ustawy </w:t>
      </w:r>
      <w:r w:rsidR="00B52C3D" w:rsidRPr="001659CE">
        <w:rPr>
          <w:rFonts w:cs="Arial"/>
          <w:color w:val="auto"/>
          <w:sz w:val="24"/>
          <w:szCs w:val="24"/>
        </w:rPr>
        <w:t>o odpadach</w:t>
      </w:r>
      <w:r w:rsidRPr="001659CE">
        <w:rPr>
          <w:rFonts w:cs="Arial"/>
          <w:color w:val="auto"/>
          <w:sz w:val="24"/>
          <w:szCs w:val="24"/>
        </w:rPr>
        <w:t>, Marszałek Województwa Śląskiego, pismem z dnia</w:t>
      </w:r>
      <w:r w:rsidR="007C44F8" w:rsidRPr="001659CE">
        <w:rPr>
          <w:rFonts w:cs="Arial"/>
          <w:color w:val="auto"/>
          <w:sz w:val="24"/>
          <w:szCs w:val="24"/>
        </w:rPr>
        <w:t xml:space="preserve"> 18 listopada 2019 r., </w:t>
      </w:r>
      <w:r w:rsidRPr="001659CE">
        <w:rPr>
          <w:rFonts w:cs="Arial"/>
          <w:color w:val="auto"/>
          <w:sz w:val="24"/>
          <w:szCs w:val="24"/>
        </w:rPr>
        <w:t xml:space="preserve">zwrócił się do Wojewódzkiego Inspektoratu Ochrony Środowiska w Katowicach, o wydanie postanowienia w przedmiocie spełniania wymagań określonych w przepisach ochrony środowiska, po uprzednim przeprowadzeniu kontroli instalacji będącej przedmiotem wniosku, obiektu budowlanego lub jego części lub miejsc </w:t>
      </w:r>
      <w:r w:rsidRPr="001659CE">
        <w:rPr>
          <w:rFonts w:cs="Arial"/>
          <w:color w:val="auto"/>
          <w:sz w:val="24"/>
          <w:szCs w:val="24"/>
        </w:rPr>
        <w:lastRenderedPageBreak/>
        <w:t>magazynowania odpadów, w</w:t>
      </w:r>
      <w:r w:rsidR="00DB5EEF" w:rsidRPr="001659CE">
        <w:rPr>
          <w:rFonts w:cs="Arial"/>
          <w:color w:val="auto"/>
          <w:sz w:val="24"/>
          <w:szCs w:val="24"/>
        </w:rPr>
        <w:t> </w:t>
      </w:r>
      <w:r w:rsidRPr="001659CE">
        <w:rPr>
          <w:rFonts w:cs="Arial"/>
          <w:color w:val="auto"/>
          <w:sz w:val="24"/>
          <w:szCs w:val="24"/>
        </w:rPr>
        <w:t>których ma być prowadzony proces przetwarzania odpadów lub zbierani</w:t>
      </w:r>
      <w:r w:rsidR="00C36D84" w:rsidRPr="001659CE">
        <w:rPr>
          <w:rFonts w:cs="Arial"/>
          <w:color w:val="auto"/>
          <w:sz w:val="24"/>
          <w:szCs w:val="24"/>
        </w:rPr>
        <w:t>a odpadów, na podstawie art. 41a</w:t>
      </w:r>
      <w:r w:rsidR="00D62833" w:rsidRPr="001659CE">
        <w:rPr>
          <w:rFonts w:cs="Arial"/>
          <w:color w:val="auto"/>
          <w:sz w:val="24"/>
          <w:szCs w:val="24"/>
        </w:rPr>
        <w:t xml:space="preserve"> ust. 1 ww. ustawy o odpadach.</w:t>
      </w:r>
    </w:p>
    <w:p w14:paraId="77B1B8BB" w14:textId="77777777" w:rsidR="00D62833" w:rsidRPr="001659CE" w:rsidRDefault="00D62833" w:rsidP="008B1CEC">
      <w:pPr>
        <w:pStyle w:val="Arial10i50"/>
        <w:spacing w:line="320" w:lineRule="atLeast"/>
        <w:rPr>
          <w:rFonts w:cs="Arial"/>
          <w:color w:val="auto"/>
          <w:sz w:val="24"/>
          <w:szCs w:val="24"/>
        </w:rPr>
      </w:pPr>
    </w:p>
    <w:p w14:paraId="00E40B7B" w14:textId="12D56E02" w:rsidR="00BB7A41" w:rsidRPr="00AD3014" w:rsidRDefault="009F6E2C" w:rsidP="008B1CEC">
      <w:pPr>
        <w:pStyle w:val="Arial10i50"/>
        <w:spacing w:line="320" w:lineRule="atLeast"/>
        <w:rPr>
          <w:rFonts w:cs="Arial"/>
          <w:color w:val="auto"/>
          <w:sz w:val="24"/>
          <w:szCs w:val="24"/>
        </w:rPr>
      </w:pPr>
      <w:r w:rsidRPr="001659CE">
        <w:rPr>
          <w:rFonts w:cs="Arial"/>
          <w:color w:val="auto"/>
          <w:sz w:val="24"/>
          <w:szCs w:val="24"/>
        </w:rPr>
        <w:t xml:space="preserve">Wojewódzki Inspektor Ochrony Środowiska w Katowicach, po przeprowadzeniu kontroli </w:t>
      </w:r>
      <w:r w:rsidR="00E10B79" w:rsidRPr="001659CE">
        <w:rPr>
          <w:rFonts w:cs="Arial"/>
          <w:color w:val="auto"/>
          <w:sz w:val="24"/>
          <w:szCs w:val="24"/>
        </w:rPr>
        <w:br/>
      </w:r>
      <w:r w:rsidRPr="001659CE">
        <w:rPr>
          <w:rFonts w:cs="Arial"/>
          <w:color w:val="auto"/>
          <w:sz w:val="24"/>
          <w:szCs w:val="24"/>
        </w:rPr>
        <w:t>w zakresie wymaganym przepi</w:t>
      </w:r>
      <w:r w:rsidR="00290D27" w:rsidRPr="001659CE">
        <w:rPr>
          <w:rFonts w:cs="Arial"/>
          <w:color w:val="auto"/>
          <w:sz w:val="24"/>
          <w:szCs w:val="24"/>
        </w:rPr>
        <w:t>sami prawa, wydał postanowienie</w:t>
      </w:r>
      <w:r w:rsidR="00A93F16" w:rsidRPr="001659CE">
        <w:rPr>
          <w:rFonts w:cs="Arial"/>
          <w:color w:val="auto"/>
          <w:sz w:val="24"/>
          <w:szCs w:val="24"/>
        </w:rPr>
        <w:t xml:space="preserve"> nr 88/2021/MWL z dnia 17 września 2021 r.</w:t>
      </w:r>
      <w:r w:rsidR="008F0C44" w:rsidRPr="001659CE">
        <w:rPr>
          <w:rFonts w:cs="Arial"/>
          <w:color w:val="auto"/>
          <w:sz w:val="24"/>
          <w:szCs w:val="24"/>
        </w:rPr>
        <w:t>,</w:t>
      </w:r>
      <w:r w:rsidR="00E10B79" w:rsidRPr="001659CE">
        <w:rPr>
          <w:rFonts w:cs="Arial"/>
          <w:color w:val="auto"/>
          <w:sz w:val="24"/>
          <w:szCs w:val="24"/>
        </w:rPr>
        <w:t xml:space="preserve"> </w:t>
      </w:r>
      <w:r w:rsidRPr="001659CE">
        <w:rPr>
          <w:rFonts w:cs="Arial"/>
          <w:color w:val="auto"/>
          <w:sz w:val="24"/>
          <w:szCs w:val="24"/>
        </w:rPr>
        <w:t>w którym stwierdził spełnianie wymagań określonych w przepisach ochrony środowiska</w:t>
      </w:r>
      <w:r w:rsidR="00ED0955" w:rsidRPr="001659CE">
        <w:rPr>
          <w:rFonts w:cs="Arial"/>
          <w:color w:val="auto"/>
          <w:sz w:val="24"/>
          <w:szCs w:val="24"/>
        </w:rPr>
        <w:t xml:space="preserve"> </w:t>
      </w:r>
      <w:r w:rsidRPr="001659CE">
        <w:rPr>
          <w:rFonts w:cs="Arial"/>
          <w:color w:val="auto"/>
          <w:sz w:val="24"/>
          <w:szCs w:val="24"/>
        </w:rPr>
        <w:t xml:space="preserve">w przedmiotowej instalacji. </w:t>
      </w:r>
      <w:r w:rsidR="00866273" w:rsidRPr="001659CE">
        <w:rPr>
          <w:rFonts w:cs="Arial"/>
          <w:bCs/>
          <w:color w:val="auto"/>
          <w:sz w:val="24"/>
          <w:szCs w:val="24"/>
        </w:rPr>
        <w:br/>
      </w:r>
    </w:p>
    <w:p w14:paraId="556EC179" w14:textId="764D21AA" w:rsidR="007A7D2A" w:rsidRPr="001659CE" w:rsidRDefault="006B31FB" w:rsidP="008B1CEC">
      <w:pPr>
        <w:pStyle w:val="Arial10i50"/>
        <w:spacing w:line="320" w:lineRule="atLeast"/>
        <w:rPr>
          <w:rFonts w:cs="Arial"/>
          <w:bCs/>
          <w:sz w:val="24"/>
          <w:szCs w:val="24"/>
        </w:rPr>
      </w:pPr>
      <w:r w:rsidRPr="001659CE">
        <w:rPr>
          <w:rFonts w:cs="Arial"/>
          <w:bCs/>
          <w:sz w:val="24"/>
          <w:szCs w:val="24"/>
        </w:rPr>
        <w:t>Ustawa z dnia 20 lipca 2018 r. o zmianie ustawy o odpadach oraz niektórych innych ustaw (Dz.</w:t>
      </w:r>
      <w:r w:rsidR="00714ACA">
        <w:rPr>
          <w:rFonts w:cs="Arial"/>
          <w:bCs/>
          <w:sz w:val="24"/>
          <w:szCs w:val="24"/>
        </w:rPr>
        <w:t xml:space="preserve"> </w:t>
      </w:r>
      <w:r w:rsidRPr="001659CE">
        <w:rPr>
          <w:rFonts w:cs="Arial"/>
          <w:bCs/>
          <w:sz w:val="24"/>
          <w:szCs w:val="24"/>
        </w:rPr>
        <w:t xml:space="preserve">U. z 2018 r. poz. 1592) wprowadziła obowiązek ustanowienia zabezpieczenia roszczeń w pozwoleniu zintegrowanym uwzględniającym zbieranie i przetwarzanie odpadów zgodnie z art. 48a ustawy o odpadach oraz art. 187 ust. 4a </w:t>
      </w:r>
      <w:r w:rsidR="008F0C44" w:rsidRPr="001659CE">
        <w:rPr>
          <w:rFonts w:cs="Arial"/>
          <w:bCs/>
          <w:sz w:val="24"/>
          <w:szCs w:val="24"/>
        </w:rPr>
        <w:t xml:space="preserve">ustawy </w:t>
      </w:r>
      <w:r w:rsidR="00554866" w:rsidRPr="001659CE">
        <w:rPr>
          <w:rFonts w:cs="Arial"/>
          <w:bCs/>
          <w:sz w:val="24"/>
          <w:szCs w:val="24"/>
        </w:rPr>
        <w:t>POŚ</w:t>
      </w:r>
      <w:r w:rsidRPr="001659CE">
        <w:rPr>
          <w:rFonts w:cs="Arial"/>
          <w:bCs/>
          <w:sz w:val="24"/>
          <w:szCs w:val="24"/>
        </w:rPr>
        <w:t>.</w:t>
      </w:r>
    </w:p>
    <w:p w14:paraId="78D64CB5" w14:textId="4A590DAF" w:rsidR="006B31FB" w:rsidRPr="001659CE" w:rsidRDefault="006B31FB" w:rsidP="008B1CEC">
      <w:pPr>
        <w:pStyle w:val="Arial10i50"/>
        <w:spacing w:line="320" w:lineRule="atLeast"/>
        <w:rPr>
          <w:rFonts w:cs="Arial"/>
          <w:bCs/>
          <w:sz w:val="24"/>
          <w:szCs w:val="24"/>
        </w:rPr>
      </w:pPr>
      <w:r w:rsidRPr="001659CE">
        <w:rPr>
          <w:rFonts w:cs="Arial"/>
          <w:bCs/>
          <w:sz w:val="24"/>
          <w:szCs w:val="24"/>
        </w:rPr>
        <w:tab/>
      </w:r>
    </w:p>
    <w:p w14:paraId="6D2B0953" w14:textId="08115EC3" w:rsidR="007A7D2A" w:rsidRPr="001659CE" w:rsidRDefault="006B31FB" w:rsidP="008B1CEC">
      <w:pPr>
        <w:pStyle w:val="Arial10i50"/>
        <w:spacing w:line="320" w:lineRule="atLeast"/>
        <w:rPr>
          <w:rFonts w:cs="Arial"/>
          <w:bCs/>
          <w:sz w:val="24"/>
          <w:szCs w:val="24"/>
        </w:rPr>
      </w:pPr>
      <w:r w:rsidRPr="001659CE">
        <w:rPr>
          <w:rFonts w:cs="Arial"/>
          <w:bCs/>
          <w:sz w:val="24"/>
          <w:szCs w:val="24"/>
        </w:rPr>
        <w:t>Zmieniane pozwolenie zintegrowane obejmuje proces przetwarzania odpadów, a zatem należało ustanowić formę i wysokość zabezpieczenia roszczeń</w:t>
      </w:r>
      <w:r w:rsidR="000C05FB" w:rsidRPr="001659CE">
        <w:rPr>
          <w:rFonts w:cs="Arial"/>
          <w:bCs/>
          <w:sz w:val="24"/>
          <w:szCs w:val="24"/>
        </w:rPr>
        <w:t>,</w:t>
      </w:r>
      <w:r w:rsidRPr="001659CE">
        <w:rPr>
          <w:rFonts w:cs="Arial"/>
          <w:bCs/>
          <w:sz w:val="24"/>
          <w:szCs w:val="24"/>
        </w:rPr>
        <w:t xml:space="preserve"> na podstawie art. 48a ustawy o odpadach. </w:t>
      </w:r>
      <w:r w:rsidRPr="001659CE">
        <w:rPr>
          <w:rFonts w:cs="Arial"/>
          <w:bCs/>
          <w:iCs/>
          <w:sz w:val="24"/>
          <w:szCs w:val="24"/>
        </w:rPr>
        <w:t>Zabezpieczenie roszczeń dla przedmiotowej instalacji zostało wyliczone zgodnie z </w:t>
      </w:r>
      <w:r w:rsidR="000C05FB" w:rsidRPr="001659CE">
        <w:rPr>
          <w:rFonts w:cs="Arial"/>
          <w:bCs/>
          <w:iCs/>
          <w:sz w:val="24"/>
          <w:szCs w:val="24"/>
        </w:rPr>
        <w:t>r</w:t>
      </w:r>
      <w:r w:rsidRPr="001659CE">
        <w:rPr>
          <w:rFonts w:cs="Arial"/>
          <w:bCs/>
          <w:iCs/>
          <w:sz w:val="24"/>
          <w:szCs w:val="24"/>
        </w:rPr>
        <w:t xml:space="preserve">ozporządzeniem Ministra Środowiska z dnia 7 lutego 2019 r. </w:t>
      </w:r>
      <w:r w:rsidR="00E10B79" w:rsidRPr="001659CE">
        <w:rPr>
          <w:rFonts w:cs="Arial"/>
          <w:bCs/>
          <w:iCs/>
          <w:sz w:val="24"/>
          <w:szCs w:val="24"/>
        </w:rPr>
        <w:br/>
      </w:r>
      <w:r w:rsidRPr="001659CE">
        <w:rPr>
          <w:rFonts w:cs="Arial"/>
          <w:bCs/>
          <w:iCs/>
          <w:sz w:val="24"/>
          <w:szCs w:val="24"/>
        </w:rPr>
        <w:t xml:space="preserve">w sprawie wysokości stawek zabezpieczenia roszczeń </w:t>
      </w:r>
      <w:r w:rsidR="00D02295" w:rsidRPr="001659CE">
        <w:rPr>
          <w:rFonts w:cs="Arial"/>
          <w:bCs/>
          <w:sz w:val="24"/>
          <w:szCs w:val="24"/>
        </w:rPr>
        <w:t>(Dz.</w:t>
      </w:r>
      <w:r w:rsidR="00714ACA">
        <w:rPr>
          <w:rFonts w:cs="Arial"/>
          <w:bCs/>
          <w:sz w:val="24"/>
          <w:szCs w:val="24"/>
        </w:rPr>
        <w:t xml:space="preserve"> </w:t>
      </w:r>
      <w:r w:rsidRPr="001659CE">
        <w:rPr>
          <w:rFonts w:cs="Arial"/>
          <w:bCs/>
          <w:sz w:val="24"/>
          <w:szCs w:val="24"/>
        </w:rPr>
        <w:t>U. z 2019 r. poz. 256).</w:t>
      </w:r>
    </w:p>
    <w:p w14:paraId="10FD2888" w14:textId="77777777" w:rsidR="007A7D2A" w:rsidRPr="001659CE" w:rsidRDefault="007A7D2A" w:rsidP="00F52730">
      <w:pPr>
        <w:pStyle w:val="Arial10i50"/>
        <w:spacing w:line="320" w:lineRule="atLeast"/>
        <w:rPr>
          <w:rFonts w:cs="Arial"/>
          <w:bCs/>
          <w:sz w:val="24"/>
          <w:szCs w:val="24"/>
        </w:rPr>
      </w:pPr>
    </w:p>
    <w:p w14:paraId="6C277054" w14:textId="7A2B9C16" w:rsidR="006B31FB" w:rsidRPr="001659CE" w:rsidRDefault="006B31FB" w:rsidP="00F52730">
      <w:pPr>
        <w:pStyle w:val="Arial10i50"/>
        <w:spacing w:line="320" w:lineRule="atLeast"/>
        <w:rPr>
          <w:rFonts w:cs="Arial"/>
          <w:bCs/>
          <w:sz w:val="24"/>
          <w:szCs w:val="24"/>
        </w:rPr>
      </w:pPr>
      <w:r w:rsidRPr="001659CE">
        <w:rPr>
          <w:rFonts w:cs="Arial"/>
          <w:bCs/>
          <w:sz w:val="24"/>
          <w:szCs w:val="24"/>
        </w:rPr>
        <w:t xml:space="preserve">W związku z powyższym, Marszałek Województwa Śląskiego wydał postanowienie </w:t>
      </w:r>
      <w:r w:rsidR="00E10B79" w:rsidRPr="001659CE">
        <w:rPr>
          <w:rFonts w:cs="Arial"/>
          <w:bCs/>
          <w:sz w:val="24"/>
          <w:szCs w:val="24"/>
        </w:rPr>
        <w:br/>
      </w:r>
      <w:r w:rsidRPr="00863DEA">
        <w:rPr>
          <w:rFonts w:cs="Arial"/>
          <w:bCs/>
          <w:sz w:val="24"/>
          <w:szCs w:val="24"/>
        </w:rPr>
        <w:t>nr</w:t>
      </w:r>
      <w:r w:rsidR="00372382" w:rsidRPr="00863DEA">
        <w:rPr>
          <w:rFonts w:cs="Arial"/>
          <w:bCs/>
          <w:sz w:val="24"/>
          <w:szCs w:val="24"/>
        </w:rPr>
        <w:t xml:space="preserve"> 2483/OE/2023 z dnia 24 października 2023 r., </w:t>
      </w:r>
      <w:r w:rsidRPr="00863DEA">
        <w:rPr>
          <w:rFonts w:cs="Arial"/>
          <w:bCs/>
          <w:sz w:val="24"/>
          <w:szCs w:val="24"/>
        </w:rPr>
        <w:t xml:space="preserve">w którym określił formę oraz wysokość zabezpieczenia roszczeń. Zabezpieczenie roszczeń zostało ustanowione w formie </w:t>
      </w:r>
      <w:r w:rsidR="00372382" w:rsidRPr="00863DEA">
        <w:rPr>
          <w:rFonts w:cs="Arial"/>
          <w:bCs/>
          <w:sz w:val="24"/>
          <w:szCs w:val="24"/>
        </w:rPr>
        <w:t>gwarancji bankowej</w:t>
      </w:r>
      <w:r w:rsidRPr="00863DEA">
        <w:rPr>
          <w:rFonts w:cs="Arial"/>
          <w:bCs/>
          <w:sz w:val="24"/>
          <w:szCs w:val="24"/>
        </w:rPr>
        <w:t xml:space="preserve">, w kwocie </w:t>
      </w:r>
      <w:r w:rsidR="003E5267">
        <w:rPr>
          <w:rFonts w:cs="Arial"/>
          <w:bCs/>
          <w:sz w:val="24"/>
          <w:szCs w:val="24"/>
          <w:lang w:bidi="pl-PL"/>
        </w:rPr>
        <w:t>XXXXXXXX</w:t>
      </w:r>
      <w:r w:rsidR="00372382" w:rsidRPr="00863DEA">
        <w:rPr>
          <w:rFonts w:cs="Arial"/>
          <w:bCs/>
          <w:sz w:val="24"/>
          <w:szCs w:val="24"/>
          <w:lang w:bidi="pl-PL"/>
        </w:rPr>
        <w:t> zł</w:t>
      </w:r>
      <w:r w:rsidR="00372382" w:rsidRPr="00863DEA">
        <w:rPr>
          <w:rFonts w:cs="Arial"/>
          <w:bCs/>
          <w:sz w:val="24"/>
          <w:szCs w:val="24"/>
        </w:rPr>
        <w:t>.</w:t>
      </w:r>
      <w:r w:rsidR="00372382" w:rsidRPr="001659CE">
        <w:rPr>
          <w:rFonts w:cs="Arial"/>
          <w:bCs/>
          <w:sz w:val="24"/>
          <w:szCs w:val="24"/>
        </w:rPr>
        <w:t xml:space="preserve"> </w:t>
      </w:r>
      <w:r w:rsidRPr="001659CE">
        <w:rPr>
          <w:rFonts w:cs="Arial"/>
          <w:bCs/>
          <w:sz w:val="24"/>
          <w:szCs w:val="24"/>
        </w:rPr>
        <w:t xml:space="preserve">Posiadacz odpadów </w:t>
      </w:r>
      <w:r w:rsidR="00372382" w:rsidRPr="001659CE">
        <w:rPr>
          <w:rFonts w:cs="Arial"/>
          <w:bCs/>
          <w:sz w:val="24"/>
          <w:szCs w:val="24"/>
        </w:rPr>
        <w:t>przedłożył do Urzędu gwarancję bankową,</w:t>
      </w:r>
      <w:r w:rsidRPr="001659CE">
        <w:rPr>
          <w:rFonts w:cs="Arial"/>
          <w:bCs/>
          <w:sz w:val="24"/>
          <w:szCs w:val="24"/>
        </w:rPr>
        <w:t xml:space="preserve"> w wyznaczonym terminie.</w:t>
      </w:r>
    </w:p>
    <w:p w14:paraId="3EE77E78" w14:textId="40A6E45F" w:rsidR="007A7D2A" w:rsidRDefault="007A7D2A" w:rsidP="00F52730">
      <w:pPr>
        <w:pStyle w:val="Arial10i50"/>
        <w:spacing w:line="320" w:lineRule="atLeast"/>
        <w:rPr>
          <w:rFonts w:cs="Arial"/>
          <w:bCs/>
          <w:sz w:val="24"/>
          <w:szCs w:val="24"/>
        </w:rPr>
      </w:pPr>
    </w:p>
    <w:p w14:paraId="370222AE" w14:textId="78A194E0" w:rsidR="0072023D" w:rsidRDefault="00F52730" w:rsidP="00DE197F">
      <w:pPr>
        <w:pStyle w:val="Arial10i50"/>
        <w:spacing w:line="320" w:lineRule="atLeast"/>
        <w:rPr>
          <w:rFonts w:cs="Arial"/>
          <w:bCs/>
          <w:sz w:val="24"/>
          <w:szCs w:val="24"/>
          <w:lang w:bidi="pl-PL"/>
        </w:rPr>
      </w:pPr>
      <w:r w:rsidRPr="00F52730">
        <w:rPr>
          <w:rFonts w:cs="Arial"/>
          <w:bCs/>
          <w:sz w:val="24"/>
          <w:szCs w:val="24"/>
          <w:lang w:bidi="pl-PL"/>
        </w:rPr>
        <w:t xml:space="preserve">W toku prowadzonego postępowania, pismem z dnia 26 września 2024 r. (data wpływu </w:t>
      </w:r>
      <w:r>
        <w:rPr>
          <w:rFonts w:cs="Arial"/>
          <w:bCs/>
          <w:sz w:val="24"/>
          <w:szCs w:val="24"/>
          <w:lang w:bidi="pl-PL"/>
        </w:rPr>
        <w:br/>
      </w:r>
      <w:r w:rsidRPr="00F52730">
        <w:rPr>
          <w:rFonts w:cs="Arial"/>
          <w:bCs/>
          <w:sz w:val="24"/>
          <w:szCs w:val="24"/>
          <w:lang w:bidi="pl-PL"/>
        </w:rPr>
        <w:t xml:space="preserve">do tut. Urzędu: 27 września 2024 r.), </w:t>
      </w:r>
      <w:r>
        <w:rPr>
          <w:rFonts w:cs="Arial"/>
          <w:bCs/>
          <w:sz w:val="24"/>
          <w:szCs w:val="24"/>
          <w:lang w:bidi="pl-PL"/>
        </w:rPr>
        <w:t>prowadzący instalację</w:t>
      </w:r>
      <w:r w:rsidRPr="00F52730">
        <w:rPr>
          <w:rFonts w:cs="Arial"/>
          <w:bCs/>
          <w:sz w:val="24"/>
          <w:szCs w:val="24"/>
          <w:lang w:bidi="pl-PL"/>
        </w:rPr>
        <w:t xml:space="preserve"> zwrócił się z wnioskiem </w:t>
      </w:r>
      <w:r>
        <w:rPr>
          <w:rFonts w:cs="Arial"/>
          <w:bCs/>
          <w:sz w:val="24"/>
          <w:szCs w:val="24"/>
          <w:lang w:bidi="pl-PL"/>
        </w:rPr>
        <w:br/>
      </w:r>
      <w:r w:rsidRPr="00F52730">
        <w:rPr>
          <w:rFonts w:cs="Arial"/>
          <w:bCs/>
          <w:sz w:val="24"/>
          <w:szCs w:val="24"/>
          <w:lang w:bidi="pl-PL"/>
        </w:rPr>
        <w:t xml:space="preserve">o zmianę wysokości zabezpieczenia roszczeń. W piśmie tym wskazał, że na podstawie ponownej analizy posiadanego pozwolenia zintegrowanego, pod kątem największych </w:t>
      </w:r>
      <w:r>
        <w:rPr>
          <w:rFonts w:cs="Arial"/>
          <w:bCs/>
          <w:sz w:val="24"/>
          <w:szCs w:val="24"/>
          <w:lang w:bidi="pl-PL"/>
        </w:rPr>
        <w:br/>
      </w:r>
      <w:r w:rsidRPr="00F52730">
        <w:rPr>
          <w:rFonts w:cs="Arial"/>
          <w:bCs/>
          <w:sz w:val="24"/>
          <w:szCs w:val="24"/>
          <w:lang w:bidi="pl-PL"/>
        </w:rPr>
        <w:t xml:space="preserve">mas poszczególnych odpadów, które są magazynowane w tym samym czasie na terenie instalacji oraz na podstawie przeprowadzonych obliczeń, ostateczna wartość zabezpieczenia roszczeń wynosi </w:t>
      </w:r>
      <w:r w:rsidR="003E5267">
        <w:rPr>
          <w:rFonts w:cs="Arial"/>
          <w:bCs/>
          <w:sz w:val="24"/>
          <w:szCs w:val="24"/>
          <w:lang w:bidi="pl-PL"/>
        </w:rPr>
        <w:t xml:space="preserve">XXXXXXX </w:t>
      </w:r>
      <w:r w:rsidRPr="00F52730">
        <w:rPr>
          <w:rFonts w:cs="Arial"/>
          <w:bCs/>
          <w:sz w:val="24"/>
          <w:szCs w:val="24"/>
          <w:lang w:bidi="pl-PL"/>
        </w:rPr>
        <w:t>zł.</w:t>
      </w:r>
      <w:r w:rsidR="00DE197F">
        <w:rPr>
          <w:rFonts w:cs="Arial"/>
          <w:bCs/>
          <w:sz w:val="24"/>
          <w:szCs w:val="24"/>
          <w:lang w:bidi="pl-PL"/>
        </w:rPr>
        <w:t xml:space="preserve"> </w:t>
      </w:r>
    </w:p>
    <w:p w14:paraId="5FC2E5F6" w14:textId="77777777" w:rsidR="0072023D" w:rsidRDefault="0072023D" w:rsidP="00DE197F">
      <w:pPr>
        <w:pStyle w:val="Arial10i50"/>
        <w:spacing w:line="320" w:lineRule="atLeast"/>
        <w:rPr>
          <w:rFonts w:cs="Arial"/>
          <w:bCs/>
          <w:sz w:val="24"/>
          <w:szCs w:val="24"/>
          <w:lang w:bidi="pl-PL"/>
        </w:rPr>
      </w:pPr>
    </w:p>
    <w:p w14:paraId="0CCEC098" w14:textId="03E87693" w:rsidR="00DE197F" w:rsidRPr="00DE197F" w:rsidRDefault="00DA7DF5" w:rsidP="00DE197F">
      <w:pPr>
        <w:pStyle w:val="Arial10i50"/>
        <w:spacing w:line="320" w:lineRule="atLeast"/>
        <w:rPr>
          <w:rFonts w:cs="Arial"/>
          <w:bCs/>
          <w:sz w:val="24"/>
          <w:szCs w:val="24"/>
          <w:lang w:bidi="pl-PL"/>
        </w:rPr>
      </w:pPr>
      <w:r>
        <w:rPr>
          <w:rFonts w:cs="Arial"/>
          <w:bCs/>
          <w:sz w:val="24"/>
          <w:szCs w:val="24"/>
          <w:lang w:bidi="pl-PL"/>
        </w:rPr>
        <w:t xml:space="preserve">W związku z powyższym, </w:t>
      </w:r>
      <w:r w:rsidRPr="00DA7DF5">
        <w:rPr>
          <w:rFonts w:cs="Arial"/>
          <w:bCs/>
          <w:sz w:val="24"/>
          <w:szCs w:val="24"/>
          <w:lang w:bidi="pl-PL"/>
        </w:rPr>
        <w:t xml:space="preserve">Marszałek Województwa Śląskiego, wydał postanowienie </w:t>
      </w:r>
      <w:r w:rsidR="0072023D">
        <w:rPr>
          <w:rFonts w:cs="Arial"/>
          <w:bCs/>
          <w:sz w:val="24"/>
          <w:szCs w:val="24"/>
          <w:lang w:bidi="pl-PL"/>
        </w:rPr>
        <w:br/>
      </w:r>
      <w:r w:rsidRPr="00DA7DF5">
        <w:rPr>
          <w:rFonts w:cs="Arial"/>
          <w:bCs/>
          <w:sz w:val="24"/>
          <w:szCs w:val="24"/>
          <w:lang w:bidi="pl-PL"/>
        </w:rPr>
        <w:t xml:space="preserve">nr 70/OE/2025 z dnia 27 stycznia 2025 r., w sprawie zmiany wysokości zabezpieczenia roszczeń, w którym określił zabezpieczenie roszczeń w formie gwarancji bankowej, w kwocie </w:t>
      </w:r>
      <w:r w:rsidR="003E5267">
        <w:rPr>
          <w:rFonts w:cs="Arial"/>
          <w:bCs/>
          <w:sz w:val="24"/>
          <w:szCs w:val="24"/>
          <w:lang w:bidi="pl-PL"/>
        </w:rPr>
        <w:t>XXXXXXXX</w:t>
      </w:r>
      <w:r w:rsidRPr="00DA7DF5">
        <w:rPr>
          <w:rFonts w:cs="Arial"/>
          <w:bCs/>
          <w:sz w:val="24"/>
          <w:szCs w:val="24"/>
          <w:lang w:bidi="pl-PL"/>
        </w:rPr>
        <w:t xml:space="preserve"> zł</w:t>
      </w:r>
      <w:r>
        <w:rPr>
          <w:rFonts w:cs="Arial"/>
          <w:bCs/>
          <w:sz w:val="24"/>
          <w:szCs w:val="24"/>
          <w:lang w:bidi="pl-PL"/>
        </w:rPr>
        <w:t xml:space="preserve">. </w:t>
      </w:r>
      <w:r w:rsidR="00DE197F" w:rsidRPr="00990070">
        <w:rPr>
          <w:rFonts w:cs="Arial"/>
          <w:bCs/>
          <w:sz w:val="24"/>
          <w:szCs w:val="24"/>
          <w:lang w:bidi="pl-PL"/>
        </w:rPr>
        <w:t>Posiadacz odpadów przedłożył do Urzędu gwarancję bankową, w wyznaczonym terminie.</w:t>
      </w:r>
      <w:r w:rsidR="003E37BB">
        <w:rPr>
          <w:rFonts w:cs="Arial"/>
          <w:bCs/>
          <w:sz w:val="24"/>
          <w:szCs w:val="24"/>
          <w:shd w:val="clear" w:color="auto" w:fill="FFC000"/>
          <w:lang w:bidi="pl-PL"/>
        </w:rPr>
        <w:t xml:space="preserve"> </w:t>
      </w:r>
    </w:p>
    <w:p w14:paraId="0FBD42EC" w14:textId="20EA0EBE" w:rsidR="00F52730" w:rsidRDefault="00F52730" w:rsidP="00F52730">
      <w:pPr>
        <w:pStyle w:val="Arial10i50"/>
        <w:spacing w:line="320" w:lineRule="atLeast"/>
        <w:rPr>
          <w:rFonts w:cs="Arial"/>
          <w:bCs/>
          <w:sz w:val="24"/>
          <w:szCs w:val="24"/>
          <w:lang w:bidi="pl-PL"/>
        </w:rPr>
      </w:pPr>
    </w:p>
    <w:p w14:paraId="4E444934" w14:textId="6E8BC2B8" w:rsidR="00AD3014" w:rsidRDefault="00AD3014" w:rsidP="00F52730">
      <w:pPr>
        <w:pStyle w:val="Arial10i50"/>
        <w:spacing w:line="320" w:lineRule="atLeast"/>
        <w:rPr>
          <w:rFonts w:cs="Arial"/>
          <w:bCs/>
          <w:sz w:val="24"/>
          <w:szCs w:val="24"/>
          <w:lang w:bidi="pl-PL"/>
        </w:rPr>
      </w:pPr>
      <w:r w:rsidRPr="00AD3014">
        <w:rPr>
          <w:rFonts w:cs="Arial"/>
          <w:bCs/>
          <w:sz w:val="24"/>
          <w:szCs w:val="24"/>
          <w:lang w:bidi="pl-PL"/>
        </w:rPr>
        <w:t>Pismem z dnia</w:t>
      </w:r>
      <w:r w:rsidR="00957B30">
        <w:rPr>
          <w:rFonts w:cs="Arial"/>
          <w:bCs/>
          <w:sz w:val="24"/>
          <w:szCs w:val="24"/>
          <w:lang w:bidi="pl-PL"/>
        </w:rPr>
        <w:t xml:space="preserve"> 21</w:t>
      </w:r>
      <w:r w:rsidR="00990070">
        <w:rPr>
          <w:rFonts w:cs="Arial"/>
          <w:bCs/>
          <w:sz w:val="24"/>
          <w:szCs w:val="24"/>
          <w:lang w:bidi="pl-PL"/>
        </w:rPr>
        <w:t xml:space="preserve"> marca</w:t>
      </w:r>
      <w:r w:rsidRPr="00AD3014">
        <w:rPr>
          <w:rFonts w:cs="Arial"/>
          <w:bCs/>
          <w:sz w:val="24"/>
          <w:szCs w:val="24"/>
          <w:lang w:bidi="pl-PL"/>
        </w:rPr>
        <w:t xml:space="preserve"> 2025 r. organ, zgodnie z art. 10 § 1 ustawy Kpa, zawiadomił Stronę postępowania, że przed wydaniem decyzji ma prawo do wypowiedzenia </w:t>
      </w:r>
      <w:r w:rsidRPr="00AD3014">
        <w:rPr>
          <w:rFonts w:cs="Arial"/>
          <w:bCs/>
          <w:sz w:val="24"/>
          <w:szCs w:val="24"/>
          <w:lang w:bidi="pl-PL"/>
        </w:rPr>
        <w:br/>
        <w:t>się co do zebranych dowodów i materiałów oraz zgłoszonych żądań w terminie siedmiu dni, licząc od dnia jego doręczenia. Strona nie wniosła uwag do sprawy we wskazanym terminie.</w:t>
      </w:r>
    </w:p>
    <w:p w14:paraId="26E82FC8" w14:textId="77777777" w:rsidR="00AD3014" w:rsidRPr="00F52730" w:rsidRDefault="00AD3014" w:rsidP="00F52730">
      <w:pPr>
        <w:pStyle w:val="Arial10i50"/>
        <w:spacing w:line="320" w:lineRule="atLeast"/>
        <w:rPr>
          <w:rFonts w:cs="Arial"/>
          <w:bCs/>
          <w:sz w:val="24"/>
          <w:szCs w:val="24"/>
          <w:lang w:bidi="pl-PL"/>
        </w:rPr>
      </w:pPr>
    </w:p>
    <w:p w14:paraId="2511F3A7" w14:textId="6AA970E3" w:rsidR="00EE6B80" w:rsidRPr="002B385B" w:rsidRDefault="00EE6B80" w:rsidP="008B1CEC">
      <w:pPr>
        <w:pStyle w:val="Arial10i50"/>
        <w:numPr>
          <w:ilvl w:val="0"/>
          <w:numId w:val="54"/>
        </w:numPr>
        <w:spacing w:line="320" w:lineRule="atLeast"/>
        <w:rPr>
          <w:rFonts w:cs="Arial"/>
          <w:b/>
          <w:bCs/>
          <w:color w:val="auto"/>
          <w:sz w:val="24"/>
          <w:szCs w:val="24"/>
        </w:rPr>
      </w:pPr>
      <w:r w:rsidRPr="002B385B">
        <w:rPr>
          <w:rFonts w:cs="Arial"/>
          <w:b/>
          <w:bCs/>
          <w:color w:val="auto"/>
          <w:sz w:val="24"/>
          <w:szCs w:val="24"/>
        </w:rPr>
        <w:lastRenderedPageBreak/>
        <w:t>Uzasadnienie prawne</w:t>
      </w:r>
    </w:p>
    <w:p w14:paraId="53902183" w14:textId="2FD0C5DF" w:rsidR="00EA22EC" w:rsidRPr="001659CE" w:rsidRDefault="00EA22EC" w:rsidP="008B1CEC">
      <w:pPr>
        <w:pStyle w:val="Arial10i50"/>
        <w:spacing w:line="320" w:lineRule="atLeast"/>
        <w:rPr>
          <w:rFonts w:cs="Arial"/>
          <w:color w:val="auto"/>
          <w:sz w:val="24"/>
          <w:szCs w:val="24"/>
        </w:rPr>
      </w:pPr>
    </w:p>
    <w:p w14:paraId="3D58259D" w14:textId="4E41FAB3"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543B8FCD" w14:textId="77777777" w:rsidR="00681074" w:rsidRPr="001659CE" w:rsidRDefault="00681074" w:rsidP="008B1CEC">
      <w:pPr>
        <w:pStyle w:val="Arial10i50"/>
        <w:spacing w:line="320" w:lineRule="atLeast"/>
        <w:rPr>
          <w:rFonts w:cs="Arial"/>
          <w:color w:val="auto"/>
          <w:sz w:val="24"/>
          <w:szCs w:val="24"/>
        </w:rPr>
      </w:pPr>
    </w:p>
    <w:p w14:paraId="3186F5FD" w14:textId="77777777" w:rsidR="006D1889" w:rsidRDefault="00A362CE" w:rsidP="008B1CEC">
      <w:pPr>
        <w:pStyle w:val="Arial10i50"/>
        <w:spacing w:line="320" w:lineRule="atLeast"/>
        <w:rPr>
          <w:rFonts w:cs="Arial"/>
          <w:color w:val="auto"/>
          <w:sz w:val="24"/>
          <w:szCs w:val="24"/>
        </w:rPr>
      </w:pPr>
      <w:r w:rsidRPr="001659CE">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1D0149">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w:t>
      </w:r>
      <w:r w:rsidR="00165A84" w:rsidRPr="001D0149">
        <w:rPr>
          <w:rFonts w:cs="Arial"/>
          <w:i/>
          <w:color w:val="auto"/>
          <w:sz w:val="24"/>
          <w:szCs w:val="24"/>
        </w:rPr>
        <w:t xml:space="preserve">przekształcić się </w:t>
      </w:r>
      <w:r w:rsidRPr="001D0149">
        <w:rPr>
          <w:rFonts w:cs="Arial"/>
          <w:i/>
          <w:color w:val="auto"/>
          <w:sz w:val="24"/>
          <w:szCs w:val="24"/>
        </w:rPr>
        <w:t>w</w:t>
      </w:r>
      <w:r w:rsidR="00165A84" w:rsidRPr="001D0149">
        <w:rPr>
          <w:rFonts w:cs="Arial"/>
          <w:i/>
          <w:color w:val="auto"/>
          <w:sz w:val="24"/>
          <w:szCs w:val="24"/>
        </w:rPr>
        <w:t> </w:t>
      </w:r>
      <w:r w:rsidRPr="001D0149">
        <w:rPr>
          <w:rFonts w:cs="Arial"/>
          <w:i/>
          <w:color w:val="auto"/>
          <w:sz w:val="24"/>
          <w:szCs w:val="24"/>
        </w:rPr>
        <w:t>zanieczyszczenie</w:t>
      </w:r>
      <w:r w:rsidRPr="001659CE">
        <w:rPr>
          <w:rFonts w:cs="Arial"/>
          <w:color w:val="auto"/>
          <w:sz w:val="24"/>
          <w:szCs w:val="24"/>
        </w:rPr>
        <w:t xml:space="preserve">” (wyrok NSA z dnia 10 marca 2020 r., </w:t>
      </w:r>
      <w:r w:rsidR="00E10B79" w:rsidRPr="001659CE">
        <w:rPr>
          <w:rFonts w:cs="Arial"/>
          <w:color w:val="auto"/>
          <w:sz w:val="24"/>
          <w:szCs w:val="24"/>
        </w:rPr>
        <w:br/>
      </w:r>
      <w:r w:rsidRPr="001659CE">
        <w:rPr>
          <w:rFonts w:cs="Arial"/>
          <w:color w:val="auto"/>
          <w:sz w:val="24"/>
          <w:szCs w:val="24"/>
        </w:rPr>
        <w:t xml:space="preserve">sygn. akt II OSK 1224/18). </w:t>
      </w:r>
    </w:p>
    <w:p w14:paraId="5383EC87" w14:textId="77777777" w:rsidR="006D1889" w:rsidRDefault="006D1889" w:rsidP="008B1CEC">
      <w:pPr>
        <w:pStyle w:val="Arial10i50"/>
        <w:spacing w:line="320" w:lineRule="atLeast"/>
        <w:rPr>
          <w:rFonts w:cs="Arial"/>
          <w:color w:val="auto"/>
          <w:sz w:val="24"/>
          <w:szCs w:val="24"/>
        </w:rPr>
      </w:pPr>
    </w:p>
    <w:p w14:paraId="43316D4F" w14:textId="0715E39E" w:rsidR="00B63E46" w:rsidRPr="001659CE" w:rsidRDefault="00A362CE" w:rsidP="008B1CEC">
      <w:pPr>
        <w:pStyle w:val="Arial10i50"/>
        <w:spacing w:line="320" w:lineRule="atLeast"/>
        <w:rPr>
          <w:rFonts w:cs="Arial"/>
          <w:color w:val="auto"/>
          <w:sz w:val="24"/>
          <w:szCs w:val="24"/>
        </w:rPr>
      </w:pPr>
      <w:r w:rsidRPr="001659CE">
        <w:rPr>
          <w:rFonts w:cs="Arial"/>
          <w:color w:val="auto"/>
          <w:sz w:val="24"/>
          <w:szCs w:val="24"/>
        </w:rPr>
        <w:t>Działalność, o</w:t>
      </w:r>
      <w:r w:rsidR="00165A84" w:rsidRPr="001659CE">
        <w:rPr>
          <w:rFonts w:cs="Arial"/>
          <w:color w:val="auto"/>
          <w:sz w:val="24"/>
          <w:szCs w:val="24"/>
        </w:rPr>
        <w:t> </w:t>
      </w:r>
      <w:r w:rsidRPr="001659CE">
        <w:rPr>
          <w:rFonts w:cs="Arial"/>
          <w:color w:val="auto"/>
          <w:sz w:val="24"/>
          <w:szCs w:val="24"/>
        </w:rPr>
        <w:t xml:space="preserve">której stanowi ww. przepis to eksploatacja instalacji, natomiast skutki – </w:t>
      </w:r>
      <w:r w:rsidR="006D1889">
        <w:rPr>
          <w:rFonts w:cs="Arial"/>
          <w:color w:val="auto"/>
          <w:sz w:val="24"/>
          <w:szCs w:val="24"/>
        </w:rPr>
        <w:br/>
      </w:r>
      <w:r w:rsidRPr="001659CE">
        <w:rPr>
          <w:rFonts w:cs="Arial"/>
          <w:color w:val="auto"/>
          <w:sz w:val="24"/>
          <w:szCs w:val="24"/>
        </w:rPr>
        <w:t>to emisja do środowiska substancji, które je zanieczyszczają. Nie każda jednak tego rodzaju działalność wymaga uzyskania pozwolenia. Zgoda organu jest bowiem konieczna wyłącznie wtedy, gdy ustawodawca, w</w:t>
      </w:r>
      <w:r w:rsidR="00165A84" w:rsidRPr="001659CE">
        <w:rPr>
          <w:rFonts w:cs="Arial"/>
          <w:color w:val="auto"/>
          <w:sz w:val="24"/>
          <w:szCs w:val="24"/>
        </w:rPr>
        <w:t> </w:t>
      </w:r>
      <w:r w:rsidRPr="001659CE">
        <w:rPr>
          <w:rFonts w:cs="Arial"/>
          <w:color w:val="auto"/>
          <w:sz w:val="24"/>
          <w:szCs w:val="24"/>
        </w:rPr>
        <w:t xml:space="preserve">sposób wyraźny, nałoży obowiązek jej otrzymania. </w:t>
      </w:r>
      <w:r w:rsidR="00165A84" w:rsidRPr="001659CE">
        <w:rPr>
          <w:rFonts w:cs="Arial"/>
          <w:color w:val="auto"/>
          <w:sz w:val="24"/>
          <w:szCs w:val="24"/>
        </w:rPr>
        <w:br/>
      </w:r>
    </w:p>
    <w:p w14:paraId="3E60537A" w14:textId="1E9A4645" w:rsidR="00F32A02" w:rsidRDefault="00A362CE" w:rsidP="008B1CEC">
      <w:pPr>
        <w:pStyle w:val="Arial10i50"/>
        <w:spacing w:line="320" w:lineRule="atLeast"/>
        <w:rPr>
          <w:rFonts w:cs="Arial"/>
          <w:color w:val="auto"/>
          <w:sz w:val="24"/>
          <w:szCs w:val="24"/>
        </w:rPr>
      </w:pPr>
      <w:r w:rsidRPr="001659CE">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r w:rsidR="005D3AC6" w:rsidRPr="001659CE">
        <w:rPr>
          <w:rFonts w:cs="Arial"/>
          <w:color w:val="auto"/>
          <w:sz w:val="24"/>
          <w:szCs w:val="24"/>
        </w:rPr>
        <w:t xml:space="preserve"> </w:t>
      </w:r>
      <w:r w:rsidRPr="001659CE">
        <w:rPr>
          <w:rFonts w:cs="Arial"/>
          <w:color w:val="auto"/>
          <w:sz w:val="24"/>
          <w:szCs w:val="24"/>
        </w:rPr>
        <w:t xml:space="preserve">Ideą pozwolenia zintegrowanego jest kompleksowe zarządzanie emisjami </w:t>
      </w:r>
      <w:r w:rsidR="00E10B79" w:rsidRPr="001659CE">
        <w:rPr>
          <w:rFonts w:cs="Arial"/>
          <w:color w:val="auto"/>
          <w:sz w:val="24"/>
          <w:szCs w:val="24"/>
        </w:rPr>
        <w:br/>
      </w:r>
      <w:r w:rsidRPr="001659CE">
        <w:rPr>
          <w:rFonts w:cs="Arial"/>
          <w:color w:val="auto"/>
          <w:sz w:val="24"/>
          <w:szCs w:val="24"/>
        </w:rPr>
        <w:t xml:space="preserve">do środowiska. Ujmuje ono bowiem swoją treścią całość oddziaływań na środowisko </w:t>
      </w:r>
      <w:r w:rsidR="00E10B79" w:rsidRPr="001659CE">
        <w:rPr>
          <w:rFonts w:cs="Arial"/>
          <w:color w:val="auto"/>
          <w:sz w:val="24"/>
          <w:szCs w:val="24"/>
        </w:rPr>
        <w:br/>
      </w:r>
      <w:r w:rsidRPr="001659CE">
        <w:rPr>
          <w:rFonts w:cs="Arial"/>
          <w:color w:val="auto"/>
          <w:sz w:val="24"/>
          <w:szCs w:val="24"/>
        </w:rPr>
        <w:t>i zastępuje wszelkie pozwolenia sektorowe i</w:t>
      </w:r>
      <w:r w:rsidR="00165A84" w:rsidRPr="001659CE">
        <w:rPr>
          <w:rFonts w:cs="Arial"/>
          <w:color w:val="auto"/>
          <w:sz w:val="24"/>
          <w:szCs w:val="24"/>
        </w:rPr>
        <w:t> </w:t>
      </w:r>
      <w:r w:rsidRPr="001659CE">
        <w:rPr>
          <w:rFonts w:cs="Arial"/>
          <w:color w:val="auto"/>
          <w:sz w:val="24"/>
          <w:szCs w:val="24"/>
        </w:rPr>
        <w:t>ewentualne inne decyzje o charakterze reglamentacyjnym, związane z ochroną środowiska, a</w:t>
      </w:r>
      <w:r w:rsidR="00165A84" w:rsidRPr="001659CE">
        <w:rPr>
          <w:rFonts w:cs="Arial"/>
          <w:color w:val="auto"/>
          <w:sz w:val="24"/>
          <w:szCs w:val="24"/>
        </w:rPr>
        <w:t> </w:t>
      </w:r>
      <w:r w:rsidRPr="001659CE">
        <w:rPr>
          <w:rFonts w:cs="Arial"/>
          <w:color w:val="auto"/>
          <w:sz w:val="24"/>
          <w:szCs w:val="24"/>
        </w:rPr>
        <w:t xml:space="preserve">wymagane w związku </w:t>
      </w:r>
      <w:r w:rsidR="00E10B79" w:rsidRPr="001659CE">
        <w:rPr>
          <w:rFonts w:cs="Arial"/>
          <w:color w:val="auto"/>
          <w:sz w:val="24"/>
          <w:szCs w:val="24"/>
        </w:rPr>
        <w:br/>
      </w:r>
      <w:r w:rsidRPr="001659CE">
        <w:rPr>
          <w:rFonts w:cs="Arial"/>
          <w:color w:val="auto"/>
          <w:sz w:val="24"/>
          <w:szCs w:val="24"/>
        </w:rPr>
        <w:t>z eksploatac</w:t>
      </w:r>
      <w:r w:rsidR="002C1507" w:rsidRPr="001659CE">
        <w:rPr>
          <w:rFonts w:cs="Arial"/>
          <w:color w:val="auto"/>
          <w:sz w:val="24"/>
          <w:szCs w:val="24"/>
        </w:rPr>
        <w:t>ją określonych instalacji (</w:t>
      </w:r>
      <w:r w:rsidRPr="001659CE">
        <w:rPr>
          <w:rFonts w:cs="Arial"/>
          <w:color w:val="auto"/>
          <w:sz w:val="24"/>
          <w:szCs w:val="24"/>
        </w:rPr>
        <w:t xml:space="preserve">Prawo Ochrony Środowiska. Komentarz, </w:t>
      </w:r>
      <w:r w:rsidR="00E10B79" w:rsidRPr="001659CE">
        <w:rPr>
          <w:rFonts w:cs="Arial"/>
          <w:color w:val="auto"/>
          <w:sz w:val="24"/>
          <w:szCs w:val="24"/>
        </w:rPr>
        <w:br/>
      </w:r>
      <w:r w:rsidRPr="001659CE">
        <w:rPr>
          <w:rFonts w:cs="Arial"/>
          <w:color w:val="auto"/>
          <w:sz w:val="24"/>
          <w:szCs w:val="24"/>
        </w:rPr>
        <w:t xml:space="preserve">pod red. nauk. M. Górskiego, wyd. C.H. Beck, </w:t>
      </w:r>
      <w:proofErr w:type="spellStart"/>
      <w:r w:rsidRPr="001659CE">
        <w:rPr>
          <w:rFonts w:cs="Arial"/>
          <w:color w:val="auto"/>
          <w:sz w:val="24"/>
          <w:szCs w:val="24"/>
        </w:rPr>
        <w:t>Legalis</w:t>
      </w:r>
      <w:proofErr w:type="spellEnd"/>
      <w:r w:rsidRPr="001659CE">
        <w:rPr>
          <w:rFonts w:cs="Arial"/>
          <w:color w:val="auto"/>
          <w:sz w:val="24"/>
          <w:szCs w:val="24"/>
        </w:rPr>
        <w:t xml:space="preserve">). </w:t>
      </w:r>
    </w:p>
    <w:p w14:paraId="1F867DDD" w14:textId="77777777" w:rsidR="00F52730" w:rsidRPr="001659CE" w:rsidRDefault="00F52730" w:rsidP="008B1CEC">
      <w:pPr>
        <w:pStyle w:val="Arial10i50"/>
        <w:spacing w:line="320" w:lineRule="atLeast"/>
        <w:rPr>
          <w:rFonts w:cs="Arial"/>
          <w:color w:val="auto"/>
          <w:sz w:val="24"/>
          <w:szCs w:val="24"/>
        </w:rPr>
      </w:pPr>
    </w:p>
    <w:p w14:paraId="151D80B0" w14:textId="77777777" w:rsidR="00F32A02" w:rsidRPr="001659CE" w:rsidRDefault="00A362CE" w:rsidP="008B1CEC">
      <w:pPr>
        <w:pStyle w:val="Arial10i50"/>
        <w:spacing w:line="320" w:lineRule="atLeast"/>
        <w:rPr>
          <w:rFonts w:cs="Arial"/>
          <w:color w:val="auto"/>
          <w:sz w:val="24"/>
          <w:szCs w:val="24"/>
        </w:rPr>
      </w:pPr>
      <w:r w:rsidRPr="001659CE">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1659CE">
        <w:rPr>
          <w:rFonts w:cs="Arial"/>
          <w:color w:val="auto"/>
          <w:sz w:val="24"/>
          <w:szCs w:val="24"/>
        </w:rPr>
        <w:t> </w:t>
      </w:r>
      <w:r w:rsidRPr="001659CE">
        <w:rPr>
          <w:rFonts w:cs="Arial"/>
          <w:color w:val="auto"/>
          <w:sz w:val="24"/>
          <w:szCs w:val="24"/>
        </w:rPr>
        <w:t xml:space="preserve">wyłączeniem instalacji lub ich części stosowanych wyłącznie do badania, rozwoju lub testowania nowych produktów </w:t>
      </w:r>
    </w:p>
    <w:p w14:paraId="0C1AD0AA" w14:textId="2E242920"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7476F0D6" w14:textId="77777777" w:rsidR="00625E3D" w:rsidRPr="001659CE" w:rsidRDefault="00625E3D" w:rsidP="008B1CEC">
      <w:pPr>
        <w:pStyle w:val="Arial10i50"/>
        <w:spacing w:line="320" w:lineRule="atLeast"/>
        <w:rPr>
          <w:rFonts w:cs="Arial"/>
          <w:color w:val="auto"/>
          <w:sz w:val="24"/>
          <w:szCs w:val="24"/>
        </w:rPr>
      </w:pPr>
    </w:p>
    <w:p w14:paraId="748DD0FB" w14:textId="77777777" w:rsidR="006D1889" w:rsidRDefault="00A362CE" w:rsidP="008B1CEC">
      <w:pPr>
        <w:pStyle w:val="Arial10i50"/>
        <w:spacing w:line="320" w:lineRule="atLeast"/>
        <w:rPr>
          <w:rFonts w:cs="Arial"/>
          <w:color w:val="auto"/>
          <w:sz w:val="24"/>
          <w:szCs w:val="24"/>
        </w:rPr>
      </w:pPr>
      <w:r w:rsidRPr="001659CE">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w:t>
      </w:r>
    </w:p>
    <w:p w14:paraId="57EF4EE5" w14:textId="77777777" w:rsidR="006D1889" w:rsidRDefault="006D1889" w:rsidP="008B1CEC">
      <w:pPr>
        <w:pStyle w:val="Arial10i50"/>
        <w:spacing w:line="320" w:lineRule="atLeast"/>
        <w:rPr>
          <w:rFonts w:cs="Arial"/>
          <w:color w:val="auto"/>
          <w:sz w:val="24"/>
          <w:szCs w:val="24"/>
        </w:rPr>
      </w:pPr>
    </w:p>
    <w:p w14:paraId="25B66088" w14:textId="3730A9F0"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Aktualnie katalog takich instalacji określa rozporządzenie Ministra Środowiska z dnia </w:t>
      </w:r>
      <w:r w:rsidR="00E10B79" w:rsidRPr="001659CE">
        <w:rPr>
          <w:rFonts w:cs="Arial"/>
          <w:color w:val="auto"/>
          <w:sz w:val="24"/>
          <w:szCs w:val="24"/>
        </w:rPr>
        <w:br/>
      </w:r>
      <w:r w:rsidRPr="001659CE">
        <w:rPr>
          <w:rFonts w:cs="Arial"/>
          <w:color w:val="auto"/>
          <w:sz w:val="24"/>
          <w:szCs w:val="24"/>
        </w:rPr>
        <w:t xml:space="preserve">27 sierpnia 2014 r. w sprawie rodzajów instalacji mogących powodować znaczne </w:t>
      </w:r>
      <w:r w:rsidRPr="001659CE">
        <w:rPr>
          <w:rFonts w:cs="Arial"/>
          <w:color w:val="auto"/>
          <w:sz w:val="24"/>
          <w:szCs w:val="24"/>
        </w:rPr>
        <w:lastRenderedPageBreak/>
        <w:t>zanieczyszczenie poszczególnych elementów przyrodniczych al</w:t>
      </w:r>
      <w:r w:rsidR="00F64CF6" w:rsidRPr="001659CE">
        <w:rPr>
          <w:rFonts w:cs="Arial"/>
          <w:color w:val="auto"/>
          <w:sz w:val="24"/>
          <w:szCs w:val="24"/>
        </w:rPr>
        <w:t>bo środowiska jako całości (Dz.U. z 2014 r.</w:t>
      </w:r>
      <w:r w:rsidRPr="001659CE">
        <w:rPr>
          <w:rFonts w:cs="Arial"/>
          <w:color w:val="auto"/>
          <w:sz w:val="24"/>
          <w:szCs w:val="24"/>
        </w:rPr>
        <w:t xml:space="preserve"> poz. 1169). Innymi słowy, jeżeli dany podmiot zamierza eksploatować instalację, która wpisuje się w katalog, określony w rozporządzeniu, </w:t>
      </w:r>
      <w:r w:rsidR="006D1889">
        <w:rPr>
          <w:rFonts w:cs="Arial"/>
          <w:color w:val="auto"/>
          <w:sz w:val="24"/>
          <w:szCs w:val="24"/>
        </w:rPr>
        <w:br/>
      </w:r>
      <w:r w:rsidRPr="001659CE">
        <w:rPr>
          <w:rFonts w:cs="Arial"/>
          <w:color w:val="auto"/>
          <w:sz w:val="24"/>
          <w:szCs w:val="24"/>
        </w:rPr>
        <w:t>ma obowiązek uzyskać pozwolenie zintegrowane (por. wyrok WSA w</w:t>
      </w:r>
      <w:r w:rsidR="00165A84" w:rsidRPr="001659CE">
        <w:rPr>
          <w:rFonts w:cs="Arial"/>
          <w:color w:val="auto"/>
          <w:sz w:val="24"/>
          <w:szCs w:val="24"/>
        </w:rPr>
        <w:t> </w:t>
      </w:r>
      <w:r w:rsidRPr="001659CE">
        <w:rPr>
          <w:rFonts w:cs="Arial"/>
          <w:color w:val="auto"/>
          <w:sz w:val="24"/>
          <w:szCs w:val="24"/>
        </w:rPr>
        <w:t>Olszt</w:t>
      </w:r>
      <w:r w:rsidR="00F64CF6" w:rsidRPr="001659CE">
        <w:rPr>
          <w:rFonts w:cs="Arial"/>
          <w:color w:val="auto"/>
          <w:sz w:val="24"/>
          <w:szCs w:val="24"/>
        </w:rPr>
        <w:t xml:space="preserve">ynie z dnia </w:t>
      </w:r>
      <w:r w:rsidR="006D1889">
        <w:rPr>
          <w:rFonts w:cs="Arial"/>
          <w:color w:val="auto"/>
          <w:sz w:val="24"/>
          <w:szCs w:val="24"/>
        </w:rPr>
        <w:br/>
      </w:r>
      <w:r w:rsidR="00F64CF6" w:rsidRPr="001659CE">
        <w:rPr>
          <w:rFonts w:cs="Arial"/>
          <w:color w:val="auto"/>
          <w:sz w:val="24"/>
          <w:szCs w:val="24"/>
        </w:rPr>
        <w:t>26 września 2019 r.,</w:t>
      </w:r>
      <w:r w:rsidRPr="001659CE">
        <w:rPr>
          <w:rFonts w:cs="Arial"/>
          <w:color w:val="auto"/>
          <w:sz w:val="24"/>
          <w:szCs w:val="24"/>
        </w:rPr>
        <w:t xml:space="preserve"> sygn. akt II SA/Ol 443/19). Co ważne, pozwolenie zintegrowane, mimo że – w istocie rzeczy – zastępuje tzw. pozwolenia sektorowe (por. art. 182 i art. 211 ust. 1 ustawy POŚ), to nie może być przez nie zastępowane (analogicznie: wyrok WSA </w:t>
      </w:r>
      <w:r w:rsidR="006D1889">
        <w:rPr>
          <w:rFonts w:cs="Arial"/>
          <w:color w:val="auto"/>
          <w:sz w:val="24"/>
          <w:szCs w:val="24"/>
        </w:rPr>
        <w:br/>
      </w:r>
      <w:r w:rsidRPr="001659CE">
        <w:rPr>
          <w:rFonts w:cs="Arial"/>
          <w:color w:val="auto"/>
          <w:sz w:val="24"/>
          <w:szCs w:val="24"/>
        </w:rPr>
        <w:t xml:space="preserve">w Lublinie z dnia 13 września 2010 r., sygn. akt II SA/Lu 205/10).  </w:t>
      </w:r>
    </w:p>
    <w:p w14:paraId="3A7340F3" w14:textId="77777777" w:rsidR="00332D96" w:rsidRPr="001659CE" w:rsidRDefault="00332D96" w:rsidP="008B1CEC">
      <w:pPr>
        <w:pStyle w:val="Arial10i50"/>
        <w:spacing w:line="320" w:lineRule="atLeast"/>
        <w:rPr>
          <w:rFonts w:cs="Arial"/>
          <w:color w:val="auto"/>
          <w:sz w:val="24"/>
          <w:szCs w:val="24"/>
        </w:rPr>
      </w:pPr>
    </w:p>
    <w:p w14:paraId="63830A5A" w14:textId="77777777" w:rsidR="006D1889" w:rsidRDefault="00A362CE" w:rsidP="008B1CEC">
      <w:pPr>
        <w:pStyle w:val="Arial10i50"/>
        <w:spacing w:line="320" w:lineRule="atLeast"/>
        <w:rPr>
          <w:rFonts w:cs="Arial"/>
          <w:color w:val="auto"/>
          <w:sz w:val="24"/>
          <w:szCs w:val="24"/>
        </w:rPr>
      </w:pPr>
      <w:r w:rsidRPr="001659CE">
        <w:rPr>
          <w:rFonts w:cs="Arial"/>
          <w:color w:val="auto"/>
          <w:sz w:val="24"/>
          <w:szCs w:val="24"/>
        </w:rPr>
        <w:t>Pozwolenie zintegrowane wydaje, w drodze decyzji, na wniosek prowadzącego instalację, organ ochrony środowiska (art. 183 ust. 1 w zw. z art. 184 ust. 1 ustawy POŚ).</w:t>
      </w:r>
      <w:r w:rsidR="007A7D2A" w:rsidRPr="001659CE">
        <w:rPr>
          <w:rFonts w:cs="Arial"/>
          <w:color w:val="auto"/>
          <w:sz w:val="24"/>
          <w:szCs w:val="24"/>
        </w:rPr>
        <w:t xml:space="preserve"> </w:t>
      </w:r>
      <w:r w:rsidRPr="001659CE">
        <w:rPr>
          <w:rFonts w:cs="Arial"/>
          <w:color w:val="auto"/>
          <w:sz w:val="24"/>
          <w:szCs w:val="24"/>
        </w:rPr>
        <w:t xml:space="preserve">System organów ochrony środowiska został określony w art. 376 i nast. ustawy POŚ. Jak wynika z art. 376 pkt 2b ustawy POŚ, jednym z organów ochrony środowiska jest marszałek województwa. Jego kompetencje określa art. 378 ust. 2a ustawy POŚ. </w:t>
      </w:r>
    </w:p>
    <w:p w14:paraId="32F4EEDB" w14:textId="77777777" w:rsidR="006D1889" w:rsidRDefault="006D1889" w:rsidP="008B1CEC">
      <w:pPr>
        <w:pStyle w:val="Arial10i50"/>
        <w:spacing w:line="320" w:lineRule="atLeast"/>
        <w:rPr>
          <w:rFonts w:cs="Arial"/>
          <w:color w:val="auto"/>
          <w:sz w:val="24"/>
          <w:szCs w:val="24"/>
        </w:rPr>
      </w:pPr>
    </w:p>
    <w:p w14:paraId="680FD8C1" w14:textId="3530FA09"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Zgodnie z tym przepisem, marszałek województwa jest właściwy w sprawach:</w:t>
      </w:r>
    </w:p>
    <w:p w14:paraId="42FB4F43" w14:textId="2D1E5B9D" w:rsidR="00A362CE" w:rsidRPr="001659CE" w:rsidRDefault="00A362CE" w:rsidP="008B1CEC">
      <w:pPr>
        <w:pStyle w:val="Arial10i50"/>
        <w:numPr>
          <w:ilvl w:val="0"/>
          <w:numId w:val="57"/>
        </w:numPr>
        <w:spacing w:line="320" w:lineRule="atLeast"/>
        <w:rPr>
          <w:rFonts w:cs="Arial"/>
          <w:color w:val="auto"/>
          <w:sz w:val="24"/>
          <w:szCs w:val="24"/>
        </w:rPr>
      </w:pPr>
      <w:r w:rsidRPr="001659CE">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1659CE">
        <w:rPr>
          <w:rFonts w:cs="Arial"/>
          <w:color w:val="auto"/>
          <w:sz w:val="24"/>
          <w:szCs w:val="24"/>
        </w:rPr>
        <w:t> </w:t>
      </w:r>
      <w:r w:rsidRPr="001659CE">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C823C4" w:rsidRPr="001659CE">
        <w:rPr>
          <w:rFonts w:cs="Arial"/>
          <w:color w:val="auto"/>
          <w:sz w:val="24"/>
          <w:szCs w:val="24"/>
        </w:rPr>
        <w:t>,</w:t>
      </w:r>
    </w:p>
    <w:p w14:paraId="3E1C8D70" w14:textId="16E94A39" w:rsidR="00A362CE" w:rsidRPr="001659CE" w:rsidRDefault="00A362CE" w:rsidP="008B1CEC">
      <w:pPr>
        <w:pStyle w:val="Arial10i50"/>
        <w:numPr>
          <w:ilvl w:val="0"/>
          <w:numId w:val="57"/>
        </w:numPr>
        <w:spacing w:line="320" w:lineRule="atLeast"/>
        <w:rPr>
          <w:rFonts w:cs="Arial"/>
          <w:color w:val="auto"/>
          <w:sz w:val="24"/>
          <w:szCs w:val="24"/>
        </w:rPr>
      </w:pPr>
      <w:r w:rsidRPr="001659CE">
        <w:rPr>
          <w:rFonts w:cs="Arial"/>
          <w:color w:val="auto"/>
          <w:sz w:val="24"/>
          <w:szCs w:val="24"/>
        </w:rPr>
        <w:t xml:space="preserve">przedsięwzięcia mogącego zawsze znacząco oddziaływać na środowisko </w:t>
      </w:r>
      <w:r w:rsidR="00E10B79" w:rsidRPr="001659CE">
        <w:rPr>
          <w:rFonts w:cs="Arial"/>
          <w:color w:val="auto"/>
          <w:sz w:val="24"/>
          <w:szCs w:val="24"/>
        </w:rPr>
        <w:br/>
      </w:r>
      <w:r w:rsidRPr="001659CE">
        <w:rPr>
          <w:rFonts w:cs="Arial"/>
          <w:color w:val="auto"/>
          <w:sz w:val="24"/>
          <w:szCs w:val="24"/>
        </w:rPr>
        <w:t>w rozumieniu ustawy z</w:t>
      </w:r>
      <w:r w:rsidR="00F36C92" w:rsidRPr="001659CE">
        <w:rPr>
          <w:rFonts w:cs="Arial"/>
          <w:color w:val="auto"/>
          <w:sz w:val="24"/>
          <w:szCs w:val="24"/>
        </w:rPr>
        <w:t> </w:t>
      </w:r>
      <w:r w:rsidRPr="001659CE">
        <w:rPr>
          <w:rFonts w:cs="Arial"/>
          <w:color w:val="auto"/>
          <w:sz w:val="24"/>
          <w:szCs w:val="24"/>
        </w:rPr>
        <w:t xml:space="preserve">dnia 3 października 2008 r. o udostępnianiu informacji </w:t>
      </w:r>
      <w:r w:rsidR="00E10B79" w:rsidRPr="001659CE">
        <w:rPr>
          <w:rFonts w:cs="Arial"/>
          <w:color w:val="auto"/>
          <w:sz w:val="24"/>
          <w:szCs w:val="24"/>
        </w:rPr>
        <w:br/>
      </w:r>
      <w:r w:rsidRPr="001659CE">
        <w:rPr>
          <w:rFonts w:cs="Arial"/>
          <w:color w:val="auto"/>
          <w:sz w:val="24"/>
          <w:szCs w:val="24"/>
        </w:rPr>
        <w:t xml:space="preserve">o środowisku i jego ochronie, udziale społeczeństwa w ochronie środowiska oraz </w:t>
      </w:r>
      <w:r w:rsidR="00E10B79" w:rsidRPr="001659CE">
        <w:rPr>
          <w:rFonts w:cs="Arial"/>
          <w:color w:val="auto"/>
          <w:sz w:val="24"/>
          <w:szCs w:val="24"/>
        </w:rPr>
        <w:br/>
      </w:r>
      <w:r w:rsidRPr="001659CE">
        <w:rPr>
          <w:rFonts w:cs="Arial"/>
          <w:color w:val="auto"/>
          <w:sz w:val="24"/>
          <w:szCs w:val="24"/>
        </w:rPr>
        <w:t xml:space="preserve">o ocenach oddziaływania na środowisko, realizowanego na terenach innych </w:t>
      </w:r>
      <w:r w:rsidR="00E10B79" w:rsidRPr="001659CE">
        <w:rPr>
          <w:rFonts w:cs="Arial"/>
          <w:color w:val="auto"/>
          <w:sz w:val="24"/>
          <w:szCs w:val="24"/>
        </w:rPr>
        <w:br/>
      </w:r>
      <w:r w:rsidRPr="001659CE">
        <w:rPr>
          <w:rFonts w:cs="Arial"/>
          <w:color w:val="auto"/>
          <w:sz w:val="24"/>
          <w:szCs w:val="24"/>
        </w:rPr>
        <w:t>niż wymienione w pkt 1</w:t>
      </w:r>
      <w:r w:rsidR="00C823C4" w:rsidRPr="001659CE">
        <w:rPr>
          <w:rFonts w:cs="Arial"/>
          <w:color w:val="auto"/>
          <w:sz w:val="24"/>
          <w:szCs w:val="24"/>
        </w:rPr>
        <w:t>,</w:t>
      </w:r>
    </w:p>
    <w:p w14:paraId="686AE231" w14:textId="59A5C328" w:rsidR="00A362CE" w:rsidRPr="001659CE" w:rsidRDefault="00A362CE" w:rsidP="008B1CEC">
      <w:pPr>
        <w:pStyle w:val="Arial10i50"/>
        <w:numPr>
          <w:ilvl w:val="0"/>
          <w:numId w:val="57"/>
        </w:numPr>
        <w:spacing w:line="320" w:lineRule="atLeast"/>
        <w:rPr>
          <w:rFonts w:cs="Arial"/>
          <w:color w:val="auto"/>
          <w:sz w:val="24"/>
          <w:szCs w:val="24"/>
        </w:rPr>
      </w:pPr>
      <w:r w:rsidRPr="001659CE">
        <w:rPr>
          <w:rFonts w:cs="Arial"/>
          <w:color w:val="auto"/>
          <w:sz w:val="24"/>
          <w:szCs w:val="24"/>
        </w:rPr>
        <w:t>pozwolenia na wytwarzanie odpadów i pozwolenia zintegrowanego dla instalacji komunalnych, o</w:t>
      </w:r>
      <w:r w:rsidR="00F36C92" w:rsidRPr="001659CE">
        <w:rPr>
          <w:rFonts w:cs="Arial"/>
          <w:color w:val="auto"/>
          <w:sz w:val="24"/>
          <w:szCs w:val="24"/>
        </w:rPr>
        <w:t> </w:t>
      </w:r>
      <w:r w:rsidRPr="001659CE">
        <w:rPr>
          <w:rFonts w:cs="Arial"/>
          <w:color w:val="auto"/>
          <w:sz w:val="24"/>
          <w:szCs w:val="24"/>
        </w:rPr>
        <w:t>których mowa w art. 38b ust. 1 pkt 1 ustawy z dnia 14 grudnia 2012 r. o odpadach</w:t>
      </w:r>
      <w:r w:rsidR="00C823C4" w:rsidRPr="001659CE">
        <w:rPr>
          <w:rFonts w:cs="Arial"/>
          <w:color w:val="auto"/>
          <w:sz w:val="24"/>
          <w:szCs w:val="24"/>
        </w:rPr>
        <w:t>,</w:t>
      </w:r>
    </w:p>
    <w:p w14:paraId="67747034" w14:textId="1AA6E584" w:rsidR="00A362CE" w:rsidRPr="001659CE" w:rsidRDefault="00A362CE" w:rsidP="008B1CEC">
      <w:pPr>
        <w:pStyle w:val="Arial10i50"/>
        <w:numPr>
          <w:ilvl w:val="0"/>
          <w:numId w:val="57"/>
        </w:numPr>
        <w:spacing w:line="320" w:lineRule="atLeast"/>
        <w:rPr>
          <w:rFonts w:cs="Arial"/>
          <w:color w:val="auto"/>
          <w:sz w:val="24"/>
          <w:szCs w:val="24"/>
        </w:rPr>
      </w:pPr>
      <w:r w:rsidRPr="001659CE">
        <w:rPr>
          <w:rFonts w:cs="Arial"/>
          <w:color w:val="auto"/>
          <w:sz w:val="24"/>
          <w:szCs w:val="24"/>
        </w:rPr>
        <w:t>o których mowa</w:t>
      </w:r>
      <w:r w:rsidR="00F315D8" w:rsidRPr="001659CE">
        <w:rPr>
          <w:rFonts w:cs="Arial"/>
          <w:color w:val="auto"/>
          <w:sz w:val="24"/>
          <w:szCs w:val="24"/>
        </w:rPr>
        <w:t xml:space="preserve"> w art. 237 i art. 362 ust. 1-</w:t>
      </w:r>
      <w:r w:rsidRPr="001659CE">
        <w:rPr>
          <w:rFonts w:cs="Arial"/>
          <w:color w:val="auto"/>
          <w:sz w:val="24"/>
          <w:szCs w:val="24"/>
        </w:rPr>
        <w:t xml:space="preserve">3, w zakresie dróg innych niż autostrady </w:t>
      </w:r>
      <w:r w:rsidR="00E10B79" w:rsidRPr="001659CE">
        <w:rPr>
          <w:rFonts w:cs="Arial"/>
          <w:color w:val="auto"/>
          <w:sz w:val="24"/>
          <w:szCs w:val="24"/>
        </w:rPr>
        <w:br/>
      </w:r>
      <w:r w:rsidRPr="001659CE">
        <w:rPr>
          <w:rFonts w:cs="Arial"/>
          <w:color w:val="auto"/>
          <w:sz w:val="24"/>
          <w:szCs w:val="24"/>
        </w:rPr>
        <w:t xml:space="preserve">i drogi ekspresowe, usytuowanych w miastach na prawach powiatu. </w:t>
      </w:r>
    </w:p>
    <w:p w14:paraId="00A5F41E" w14:textId="77777777" w:rsidR="00C823C4" w:rsidRPr="001659CE" w:rsidRDefault="00C823C4" w:rsidP="008B1CEC">
      <w:pPr>
        <w:pStyle w:val="Arial10i50"/>
        <w:spacing w:line="320" w:lineRule="atLeast"/>
        <w:rPr>
          <w:rFonts w:cs="Arial"/>
          <w:color w:val="auto"/>
          <w:sz w:val="24"/>
          <w:szCs w:val="24"/>
        </w:rPr>
      </w:pPr>
    </w:p>
    <w:p w14:paraId="3E88F6EF" w14:textId="7992CDFB" w:rsidR="00B63E46" w:rsidRPr="001659CE" w:rsidRDefault="00A362CE" w:rsidP="008B1CEC">
      <w:pPr>
        <w:pStyle w:val="Arial10i50"/>
        <w:spacing w:line="320" w:lineRule="atLeast"/>
        <w:rPr>
          <w:rFonts w:cs="Arial"/>
          <w:color w:val="auto"/>
          <w:sz w:val="24"/>
          <w:szCs w:val="24"/>
        </w:rPr>
      </w:pPr>
      <w:r w:rsidRPr="001659CE">
        <w:rPr>
          <w:rFonts w:cs="Arial"/>
          <w:color w:val="auto"/>
          <w:sz w:val="24"/>
          <w:szCs w:val="24"/>
        </w:rPr>
        <w:t>Biorąc pod uwagę powyższe</w:t>
      </w:r>
      <w:r w:rsidR="00165A84" w:rsidRPr="001659CE">
        <w:rPr>
          <w:rFonts w:cs="Arial"/>
          <w:color w:val="auto"/>
          <w:sz w:val="24"/>
          <w:szCs w:val="24"/>
        </w:rPr>
        <w:t>,</w:t>
      </w:r>
      <w:r w:rsidRPr="001659CE">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w:t>
      </w:r>
      <w:r w:rsidR="00E10B79" w:rsidRPr="001659CE">
        <w:rPr>
          <w:rFonts w:cs="Arial"/>
          <w:color w:val="auto"/>
          <w:sz w:val="24"/>
          <w:szCs w:val="24"/>
        </w:rPr>
        <w:t xml:space="preserve"> </w:t>
      </w:r>
      <w:r w:rsidRPr="001659CE">
        <w:rPr>
          <w:rFonts w:cs="Arial"/>
          <w:color w:val="auto"/>
          <w:sz w:val="24"/>
          <w:szCs w:val="24"/>
        </w:rPr>
        <w:t xml:space="preserve">znacząco oddziaływać na środowisko albo być instalacją komunalną, o której mowa </w:t>
      </w:r>
      <w:r w:rsidR="00E10B79" w:rsidRPr="001659CE">
        <w:rPr>
          <w:rFonts w:cs="Arial"/>
          <w:color w:val="auto"/>
          <w:sz w:val="24"/>
          <w:szCs w:val="24"/>
        </w:rPr>
        <w:br/>
      </w:r>
      <w:r w:rsidRPr="001659CE">
        <w:rPr>
          <w:rFonts w:cs="Arial"/>
          <w:color w:val="auto"/>
          <w:sz w:val="24"/>
          <w:szCs w:val="24"/>
        </w:rPr>
        <w:t>w art. 38b ust. 1 pkt 1 ustawy o odpadach.</w:t>
      </w:r>
    </w:p>
    <w:p w14:paraId="45357609" w14:textId="77777777" w:rsidR="00C823C4" w:rsidRPr="001659CE" w:rsidRDefault="00C823C4" w:rsidP="008B1CEC">
      <w:pPr>
        <w:pStyle w:val="Arial10i50"/>
        <w:spacing w:line="320" w:lineRule="atLeast"/>
        <w:rPr>
          <w:rFonts w:cs="Arial"/>
          <w:color w:val="auto"/>
          <w:sz w:val="24"/>
          <w:szCs w:val="24"/>
        </w:rPr>
      </w:pPr>
    </w:p>
    <w:p w14:paraId="7658DD99" w14:textId="5DB3024E"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Katalog przedsięwzięć, mogących zawsze znacząco oddziaływać na środowisko określa rozporządzenie Rady Ministrów z dnia 10 września 2019 r. w sprawie przedsięwzięć mogących znacząco oddziaływać </w:t>
      </w:r>
      <w:r w:rsidR="00A04848" w:rsidRPr="001659CE">
        <w:rPr>
          <w:rFonts w:cs="Arial"/>
          <w:color w:val="auto"/>
          <w:sz w:val="24"/>
          <w:szCs w:val="24"/>
        </w:rPr>
        <w:t>na środowisko (Dz.</w:t>
      </w:r>
      <w:r w:rsidR="00C823C4" w:rsidRPr="001659CE">
        <w:rPr>
          <w:rFonts w:cs="Arial"/>
          <w:color w:val="auto"/>
          <w:sz w:val="24"/>
          <w:szCs w:val="24"/>
        </w:rPr>
        <w:t xml:space="preserve"> </w:t>
      </w:r>
      <w:r w:rsidR="00A04848" w:rsidRPr="001659CE">
        <w:rPr>
          <w:rFonts w:cs="Arial"/>
          <w:color w:val="auto"/>
          <w:sz w:val="24"/>
          <w:szCs w:val="24"/>
        </w:rPr>
        <w:t>U. z 2019 r.</w:t>
      </w:r>
      <w:r w:rsidRPr="001659CE">
        <w:rPr>
          <w:rFonts w:cs="Arial"/>
          <w:color w:val="auto"/>
          <w:sz w:val="24"/>
          <w:szCs w:val="24"/>
        </w:rPr>
        <w:t xml:space="preserve"> poz. 1839</w:t>
      </w:r>
      <w:r w:rsidR="009D7AB6">
        <w:rPr>
          <w:rFonts w:cs="Arial"/>
          <w:color w:val="auto"/>
          <w:sz w:val="24"/>
          <w:szCs w:val="24"/>
        </w:rPr>
        <w:t xml:space="preserve"> ze zm.</w:t>
      </w:r>
      <w:r w:rsidRPr="001659CE">
        <w:rPr>
          <w:rFonts w:cs="Arial"/>
          <w:color w:val="auto"/>
          <w:sz w:val="24"/>
          <w:szCs w:val="24"/>
        </w:rPr>
        <w:t>).</w:t>
      </w:r>
    </w:p>
    <w:p w14:paraId="3543B748" w14:textId="01DB2106" w:rsidR="006D1889" w:rsidRDefault="006D1889" w:rsidP="008B1CEC">
      <w:pPr>
        <w:pStyle w:val="Arial10i50"/>
        <w:spacing w:line="320" w:lineRule="atLeast"/>
        <w:rPr>
          <w:rFonts w:cs="Arial"/>
          <w:sz w:val="24"/>
          <w:szCs w:val="24"/>
        </w:rPr>
      </w:pPr>
    </w:p>
    <w:p w14:paraId="2DA86906" w14:textId="7589E200" w:rsidR="00C85234" w:rsidRPr="001659CE" w:rsidRDefault="00C85234" w:rsidP="008B1CEC">
      <w:pPr>
        <w:pStyle w:val="Arial10i50"/>
        <w:spacing w:line="320" w:lineRule="atLeast"/>
        <w:rPr>
          <w:rFonts w:cs="Arial"/>
          <w:sz w:val="24"/>
          <w:szCs w:val="24"/>
        </w:rPr>
      </w:pPr>
      <w:r w:rsidRPr="001659CE">
        <w:rPr>
          <w:rFonts w:cs="Arial"/>
          <w:sz w:val="24"/>
          <w:szCs w:val="24"/>
        </w:rPr>
        <w:t xml:space="preserve">Definicja legalna instalacji komunalnej znajduje się z kolei w art. 35 ust. 6 ustawy </w:t>
      </w:r>
      <w:r w:rsidR="00E10B79" w:rsidRPr="001659CE">
        <w:rPr>
          <w:rFonts w:cs="Arial"/>
          <w:sz w:val="24"/>
          <w:szCs w:val="24"/>
        </w:rPr>
        <w:br/>
      </w:r>
      <w:r w:rsidRPr="001659CE">
        <w:rPr>
          <w:rFonts w:cs="Arial"/>
          <w:sz w:val="24"/>
          <w:szCs w:val="24"/>
        </w:rPr>
        <w:t xml:space="preserve">o odpadach. Zgodnie z tym przepisem, instalacją komunalną jest instalacja </w:t>
      </w:r>
      <w:r w:rsidR="00E10B79" w:rsidRPr="001659CE">
        <w:rPr>
          <w:rFonts w:cs="Arial"/>
          <w:sz w:val="24"/>
          <w:szCs w:val="24"/>
        </w:rPr>
        <w:br/>
      </w:r>
      <w:r w:rsidRPr="001659CE">
        <w:rPr>
          <w:rFonts w:cs="Arial"/>
          <w:sz w:val="24"/>
          <w:szCs w:val="24"/>
        </w:rPr>
        <w:t xml:space="preserve">do przetwarzania niesegregowanych (zmieszanych) odpadów komunalnych </w:t>
      </w:r>
      <w:r w:rsidR="00E10B79" w:rsidRPr="001659CE">
        <w:rPr>
          <w:rFonts w:cs="Arial"/>
          <w:sz w:val="24"/>
          <w:szCs w:val="24"/>
        </w:rPr>
        <w:br/>
      </w:r>
      <w:r w:rsidRPr="001659CE">
        <w:rPr>
          <w:rFonts w:cs="Arial"/>
          <w:sz w:val="24"/>
          <w:szCs w:val="24"/>
        </w:rPr>
        <w:lastRenderedPageBreak/>
        <w:t xml:space="preserve">lub pozostałości z przetwarzania tych odpadów, określona na liście, o której mowa </w:t>
      </w:r>
      <w:r w:rsidR="00E10B79" w:rsidRPr="001659CE">
        <w:rPr>
          <w:rFonts w:cs="Arial"/>
          <w:sz w:val="24"/>
          <w:szCs w:val="24"/>
        </w:rPr>
        <w:br/>
      </w:r>
      <w:r w:rsidRPr="001659CE">
        <w:rPr>
          <w:rFonts w:cs="Arial"/>
          <w:sz w:val="24"/>
          <w:szCs w:val="24"/>
        </w:rPr>
        <w:t>w art. 38b ust. 1 pkt 1, spełniająca wymagania najlepszej dostępnej techniki, o której mowa w art. 207 ustawy POŚ, lub technologii, o której mowa w art. 143 tej ustawy, zapewniająca:</w:t>
      </w:r>
    </w:p>
    <w:p w14:paraId="30D1E1F3" w14:textId="45B01A81" w:rsidR="00C85234" w:rsidRPr="001659CE" w:rsidRDefault="00C85234" w:rsidP="008B1CEC">
      <w:pPr>
        <w:pStyle w:val="Arial10i50"/>
        <w:numPr>
          <w:ilvl w:val="0"/>
          <w:numId w:val="83"/>
        </w:numPr>
        <w:spacing w:line="320" w:lineRule="atLeast"/>
        <w:rPr>
          <w:rFonts w:cs="Arial"/>
          <w:sz w:val="24"/>
          <w:szCs w:val="24"/>
        </w:rPr>
      </w:pPr>
      <w:r w:rsidRPr="001659CE">
        <w:rPr>
          <w:rFonts w:cs="Arial"/>
          <w:sz w:val="24"/>
          <w:szCs w:val="24"/>
        </w:rPr>
        <w:t>mechaniczno-biologiczne przetwarzanie niesegregowanych (zmieszanych) odpadów komunalnych i wydzielanie z niesegregowanych (zmieszanych) odpadów komunalnych frakcji nadających się w całości lub w części do odzysku, lub</w:t>
      </w:r>
    </w:p>
    <w:p w14:paraId="7ED5E7C9" w14:textId="77777777" w:rsidR="00C85234" w:rsidRPr="001659CE" w:rsidRDefault="00C85234" w:rsidP="008B1CEC">
      <w:pPr>
        <w:pStyle w:val="Arial10i50"/>
        <w:numPr>
          <w:ilvl w:val="0"/>
          <w:numId w:val="83"/>
        </w:numPr>
        <w:spacing w:line="320" w:lineRule="atLeast"/>
        <w:rPr>
          <w:rFonts w:cs="Arial"/>
          <w:sz w:val="24"/>
          <w:szCs w:val="24"/>
        </w:rPr>
      </w:pPr>
      <w:r w:rsidRPr="001659CE">
        <w:rPr>
          <w:rFonts w:cs="Arial"/>
          <w:sz w:val="24"/>
          <w:szCs w:val="24"/>
        </w:rPr>
        <w:t>składowanie odpadów powstających w procesie mechaniczno-biologicznego przetwarzania niesegregowanych (zmieszanych) odpadów komunalnych oraz pozostałości z sortowania odpadów komunalnych.</w:t>
      </w:r>
    </w:p>
    <w:p w14:paraId="48D4FA97" w14:textId="77777777" w:rsidR="00165A84" w:rsidRPr="001659CE" w:rsidRDefault="00165A84" w:rsidP="008B1CEC">
      <w:pPr>
        <w:pStyle w:val="Arial10i50"/>
        <w:spacing w:line="320" w:lineRule="atLeast"/>
        <w:rPr>
          <w:rFonts w:cs="Arial"/>
          <w:color w:val="auto"/>
          <w:sz w:val="24"/>
          <w:szCs w:val="24"/>
        </w:rPr>
      </w:pPr>
    </w:p>
    <w:p w14:paraId="1748817E" w14:textId="5A5A0B22"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Treść pozwolenia zintegrowanego wyznacza zasadniczo art. 211 ust. 1 ustawy POŚ, wskazując, że pozwolenie zintegrowane spełnia wymagania określone dla pozwoleń, </w:t>
      </w:r>
      <w:r w:rsidR="00E10B79" w:rsidRPr="001659CE">
        <w:rPr>
          <w:rFonts w:cs="Arial"/>
          <w:color w:val="auto"/>
          <w:sz w:val="24"/>
          <w:szCs w:val="24"/>
        </w:rPr>
        <w:br/>
      </w:r>
      <w:r w:rsidRPr="001659CE">
        <w:rPr>
          <w:rFonts w:cs="Arial"/>
          <w:color w:val="auto"/>
          <w:sz w:val="24"/>
          <w:szCs w:val="24"/>
        </w:rPr>
        <w:t xml:space="preserve">o których mowa w art. 181 ust. 1 pkt 2 i 4 (tj. pozwolenia na wprowadzanie gazów </w:t>
      </w:r>
      <w:r w:rsidR="00E10B79" w:rsidRPr="001659CE">
        <w:rPr>
          <w:rFonts w:cs="Arial"/>
          <w:color w:val="auto"/>
          <w:sz w:val="24"/>
          <w:szCs w:val="24"/>
        </w:rPr>
        <w:br/>
      </w:r>
      <w:r w:rsidRPr="001659CE">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23334C7D" w14:textId="2DACFFE7" w:rsidR="00A362CE" w:rsidRPr="001659CE" w:rsidRDefault="00A362CE" w:rsidP="008B1CEC">
      <w:pPr>
        <w:pStyle w:val="Arial10i50"/>
        <w:spacing w:line="320" w:lineRule="atLeast"/>
        <w:rPr>
          <w:rFonts w:cs="Arial"/>
          <w:color w:val="auto"/>
          <w:sz w:val="24"/>
          <w:szCs w:val="24"/>
        </w:rPr>
      </w:pPr>
    </w:p>
    <w:p w14:paraId="2D11B704" w14:textId="737F28EC" w:rsidR="00E10B79"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Pozwolenia zintegrowane wydawane są, co do zasady, </w:t>
      </w:r>
      <w:r w:rsidR="00771372" w:rsidRPr="001659CE">
        <w:rPr>
          <w:rFonts w:cs="Arial"/>
          <w:color w:val="auto"/>
          <w:sz w:val="24"/>
          <w:szCs w:val="24"/>
        </w:rPr>
        <w:t xml:space="preserve">na czas nieoznaczony </w:t>
      </w:r>
      <w:r w:rsidR="00C823C4" w:rsidRPr="001659CE">
        <w:rPr>
          <w:rFonts w:cs="Arial"/>
          <w:color w:val="auto"/>
          <w:sz w:val="24"/>
          <w:szCs w:val="24"/>
        </w:rPr>
        <w:br/>
      </w:r>
      <w:r w:rsidR="00771372" w:rsidRPr="001659CE">
        <w:rPr>
          <w:rFonts w:cs="Arial"/>
          <w:color w:val="auto"/>
          <w:sz w:val="24"/>
          <w:szCs w:val="24"/>
        </w:rPr>
        <w:t xml:space="preserve">(art. 188 </w:t>
      </w:r>
      <w:r w:rsidRPr="001659CE">
        <w:rPr>
          <w:rFonts w:cs="Arial"/>
          <w:color w:val="auto"/>
          <w:sz w:val="24"/>
          <w:szCs w:val="24"/>
        </w:rPr>
        <w:t xml:space="preserve">ust. 1 ustawy POŚ). Trzeba jednak zauważyć, że dotyczą one instalacji, które </w:t>
      </w:r>
      <w:r w:rsidR="00C823C4" w:rsidRPr="001659CE">
        <w:rPr>
          <w:rFonts w:cs="Arial"/>
          <w:color w:val="auto"/>
          <w:sz w:val="24"/>
          <w:szCs w:val="24"/>
        </w:rPr>
        <w:br/>
      </w:r>
      <w:r w:rsidRPr="001659CE">
        <w:rPr>
          <w:rFonts w:cs="Arial"/>
          <w:color w:val="auto"/>
          <w:sz w:val="24"/>
          <w:szCs w:val="24"/>
        </w:rPr>
        <w:t xml:space="preserve">są cały czas eksploatowane oraz zmieniają się w czasie. Stąd też ustawodawca przewidział możliwość zmiany pozwoleń zintegrowanych, odstępując tym samym </w:t>
      </w:r>
      <w:r w:rsidR="00C823C4" w:rsidRPr="001659CE">
        <w:rPr>
          <w:rFonts w:cs="Arial"/>
          <w:color w:val="auto"/>
          <w:sz w:val="24"/>
          <w:szCs w:val="24"/>
        </w:rPr>
        <w:br/>
      </w:r>
      <w:r w:rsidRPr="001659CE">
        <w:rPr>
          <w:rFonts w:cs="Arial"/>
          <w:color w:val="auto"/>
          <w:sz w:val="24"/>
          <w:szCs w:val="24"/>
        </w:rPr>
        <w:t xml:space="preserve">od ogólnej zasady trwałości decyzji administracyjnych, określonej w art. 16 </w:t>
      </w:r>
      <w:r w:rsidR="00E10B79" w:rsidRPr="001659CE">
        <w:rPr>
          <w:rFonts w:cs="Arial"/>
          <w:color w:val="auto"/>
          <w:sz w:val="24"/>
          <w:szCs w:val="24"/>
        </w:rPr>
        <w:t xml:space="preserve">ustawy </w:t>
      </w:r>
      <w:r w:rsidRPr="001659CE">
        <w:rPr>
          <w:rFonts w:cs="Arial"/>
          <w:color w:val="auto"/>
          <w:sz w:val="24"/>
          <w:szCs w:val="24"/>
        </w:rPr>
        <w:t>K</w:t>
      </w:r>
      <w:r w:rsidR="002F74E4" w:rsidRPr="001659CE">
        <w:rPr>
          <w:rFonts w:cs="Arial"/>
          <w:color w:val="auto"/>
          <w:sz w:val="24"/>
          <w:szCs w:val="24"/>
        </w:rPr>
        <w:t>pa</w:t>
      </w:r>
      <w:r w:rsidRPr="001659CE">
        <w:rPr>
          <w:rFonts w:cs="Arial"/>
          <w:color w:val="auto"/>
          <w:sz w:val="24"/>
          <w:szCs w:val="24"/>
        </w:rPr>
        <w:t xml:space="preserve">. </w:t>
      </w:r>
    </w:p>
    <w:p w14:paraId="008D9237" w14:textId="77777777" w:rsidR="006D1889" w:rsidRDefault="006D1889" w:rsidP="008B1CEC">
      <w:pPr>
        <w:pStyle w:val="Arial10i50"/>
        <w:spacing w:line="320" w:lineRule="atLeast"/>
        <w:rPr>
          <w:rFonts w:cs="Arial"/>
          <w:color w:val="auto"/>
          <w:sz w:val="24"/>
          <w:szCs w:val="24"/>
        </w:rPr>
      </w:pPr>
    </w:p>
    <w:p w14:paraId="4116A241" w14:textId="705ED13A"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Podstawą dokonania zmiany pozwolenia zintegrowanego są zasadniczo przepisy </w:t>
      </w:r>
      <w:r w:rsidR="00C823C4" w:rsidRPr="001659CE">
        <w:rPr>
          <w:rFonts w:cs="Arial"/>
          <w:color w:val="auto"/>
          <w:sz w:val="24"/>
          <w:szCs w:val="24"/>
        </w:rPr>
        <w:br/>
      </w:r>
      <w:r w:rsidRPr="001659CE">
        <w:rPr>
          <w:rFonts w:cs="Arial"/>
          <w:color w:val="auto"/>
          <w:sz w:val="24"/>
          <w:szCs w:val="24"/>
        </w:rPr>
        <w:t xml:space="preserve">art. 192 ustawy POŚ w zw. z art. 163 </w:t>
      </w:r>
      <w:r w:rsidR="00E10B79" w:rsidRPr="001659CE">
        <w:rPr>
          <w:rFonts w:cs="Arial"/>
          <w:color w:val="auto"/>
          <w:sz w:val="24"/>
          <w:szCs w:val="24"/>
        </w:rPr>
        <w:t xml:space="preserve">ustawy </w:t>
      </w:r>
      <w:r w:rsidRPr="001659CE">
        <w:rPr>
          <w:rFonts w:cs="Arial"/>
          <w:color w:val="auto"/>
          <w:sz w:val="24"/>
          <w:szCs w:val="24"/>
        </w:rPr>
        <w:t>K</w:t>
      </w:r>
      <w:r w:rsidR="00625E3D" w:rsidRPr="001659CE">
        <w:rPr>
          <w:rFonts w:cs="Arial"/>
          <w:color w:val="auto"/>
          <w:sz w:val="24"/>
          <w:szCs w:val="24"/>
        </w:rPr>
        <w:t>pa</w:t>
      </w:r>
      <w:r w:rsidRPr="001659CE">
        <w:rPr>
          <w:rFonts w:cs="Arial"/>
          <w:color w:val="auto"/>
          <w:sz w:val="24"/>
          <w:szCs w:val="24"/>
        </w:rPr>
        <w:t xml:space="preserve"> (analogicznie: wy</w:t>
      </w:r>
      <w:r w:rsidR="00165A84" w:rsidRPr="001659CE">
        <w:rPr>
          <w:rFonts w:cs="Arial"/>
          <w:color w:val="auto"/>
          <w:sz w:val="24"/>
          <w:szCs w:val="24"/>
        </w:rPr>
        <w:t xml:space="preserve">rok NSA z dnia </w:t>
      </w:r>
      <w:r w:rsidR="00C823C4" w:rsidRPr="001659CE">
        <w:rPr>
          <w:rFonts w:cs="Arial"/>
          <w:color w:val="auto"/>
          <w:sz w:val="24"/>
          <w:szCs w:val="24"/>
        </w:rPr>
        <w:br/>
      </w:r>
      <w:r w:rsidR="00165A84" w:rsidRPr="001659CE">
        <w:rPr>
          <w:rFonts w:cs="Arial"/>
          <w:color w:val="auto"/>
          <w:sz w:val="24"/>
          <w:szCs w:val="24"/>
        </w:rPr>
        <w:t>19 września 2019 </w:t>
      </w:r>
      <w:r w:rsidR="005907A8" w:rsidRPr="001659CE">
        <w:rPr>
          <w:rFonts w:cs="Arial"/>
          <w:color w:val="auto"/>
          <w:sz w:val="24"/>
          <w:szCs w:val="24"/>
        </w:rPr>
        <w:t>r.</w:t>
      </w:r>
      <w:r w:rsidRPr="001659CE">
        <w:rPr>
          <w:rFonts w:cs="Arial"/>
          <w:color w:val="auto"/>
          <w:sz w:val="24"/>
          <w:szCs w:val="24"/>
        </w:rPr>
        <w:t xml:space="preserve"> sygn. akt: II OSK 821/18). Pierwszy z tych przepisów stanowi, </w:t>
      </w:r>
      <w:r w:rsidR="00C823C4" w:rsidRPr="001659CE">
        <w:rPr>
          <w:rFonts w:cs="Arial"/>
          <w:color w:val="auto"/>
          <w:sz w:val="24"/>
          <w:szCs w:val="24"/>
        </w:rPr>
        <w:br/>
      </w:r>
      <w:r w:rsidRPr="001659CE">
        <w:rPr>
          <w:rFonts w:cs="Arial"/>
          <w:color w:val="auto"/>
          <w:sz w:val="24"/>
          <w:szCs w:val="24"/>
        </w:rPr>
        <w:t xml:space="preserve">że przepisy o wydawaniu pozwolenia stosuje się odpowiednio w przypadku zmiany jego warunków. Zgodnie natomiast z art. 163 </w:t>
      </w:r>
      <w:r w:rsidR="00E10B79" w:rsidRPr="001659CE">
        <w:rPr>
          <w:rFonts w:cs="Arial"/>
          <w:color w:val="auto"/>
          <w:sz w:val="24"/>
          <w:szCs w:val="24"/>
        </w:rPr>
        <w:t xml:space="preserve">ustawy </w:t>
      </w:r>
      <w:r w:rsidRPr="001659CE">
        <w:rPr>
          <w:rFonts w:cs="Arial"/>
          <w:color w:val="auto"/>
          <w:sz w:val="24"/>
          <w:szCs w:val="24"/>
        </w:rPr>
        <w:t>K</w:t>
      </w:r>
      <w:r w:rsidR="00FE15BB" w:rsidRPr="001659CE">
        <w:rPr>
          <w:rFonts w:cs="Arial"/>
          <w:color w:val="auto"/>
          <w:sz w:val="24"/>
          <w:szCs w:val="24"/>
        </w:rPr>
        <w:t>pa</w:t>
      </w:r>
      <w:r w:rsidRPr="001659CE">
        <w:rPr>
          <w:rFonts w:cs="Arial"/>
          <w:color w:val="auto"/>
          <w:sz w:val="24"/>
          <w:szCs w:val="24"/>
        </w:rPr>
        <w:t xml:space="preserve">, organ administracji publicznej może uchylić lub zmienić decyzję, na mocy której strona nabyła prawo, także w innych przypadkach oraz na innych zasadach niż określone w niniejszym rozdziale, </w:t>
      </w:r>
      <w:r w:rsidR="00C823C4" w:rsidRPr="001659CE">
        <w:rPr>
          <w:rFonts w:cs="Arial"/>
          <w:color w:val="auto"/>
          <w:sz w:val="24"/>
          <w:szCs w:val="24"/>
        </w:rPr>
        <w:br/>
      </w:r>
      <w:r w:rsidRPr="001659CE">
        <w:rPr>
          <w:rFonts w:cs="Arial"/>
          <w:color w:val="auto"/>
          <w:sz w:val="24"/>
          <w:szCs w:val="24"/>
        </w:rPr>
        <w:t>o</w:t>
      </w:r>
      <w:r w:rsidR="00165A84" w:rsidRPr="001659CE">
        <w:rPr>
          <w:rFonts w:cs="Arial"/>
          <w:color w:val="auto"/>
          <w:sz w:val="24"/>
          <w:szCs w:val="24"/>
        </w:rPr>
        <w:t> </w:t>
      </w:r>
      <w:r w:rsidRPr="001659CE">
        <w:rPr>
          <w:rFonts w:cs="Arial"/>
          <w:color w:val="auto"/>
          <w:sz w:val="24"/>
          <w:szCs w:val="24"/>
        </w:rPr>
        <w:t>ile przewidują to przepisy szczególne</w:t>
      </w:r>
      <w:r w:rsidR="00D01709" w:rsidRPr="001659CE">
        <w:rPr>
          <w:rFonts w:cs="Arial"/>
          <w:color w:val="auto"/>
          <w:sz w:val="24"/>
          <w:szCs w:val="24"/>
        </w:rPr>
        <w:t xml:space="preserve">. </w:t>
      </w:r>
      <w:r w:rsidRPr="001659CE">
        <w:rPr>
          <w:rFonts w:cs="Arial"/>
          <w:color w:val="auto"/>
          <w:sz w:val="24"/>
          <w:szCs w:val="24"/>
        </w:rPr>
        <w:t>Oprócz tego</w:t>
      </w:r>
      <w:r w:rsidR="00771372" w:rsidRPr="001659CE">
        <w:rPr>
          <w:rFonts w:cs="Arial"/>
          <w:color w:val="auto"/>
          <w:sz w:val="24"/>
          <w:szCs w:val="24"/>
        </w:rPr>
        <w:t>,</w:t>
      </w:r>
      <w:r w:rsidRPr="001659CE">
        <w:rPr>
          <w:rFonts w:cs="Arial"/>
          <w:color w:val="auto"/>
          <w:sz w:val="24"/>
          <w:szCs w:val="24"/>
        </w:rPr>
        <w:t xml:space="preserve"> należy zwrócić uwagę na art. 214 ust. 4 i ust. 5 ustawy POŚ, zgodnie z którymi:</w:t>
      </w:r>
    </w:p>
    <w:p w14:paraId="1C5B76C6" w14:textId="15832117" w:rsidR="00A362CE" w:rsidRPr="001659CE" w:rsidRDefault="00A362CE" w:rsidP="008B1CEC">
      <w:pPr>
        <w:pStyle w:val="Arial10i50"/>
        <w:numPr>
          <w:ilvl w:val="0"/>
          <w:numId w:val="58"/>
        </w:numPr>
        <w:spacing w:line="320" w:lineRule="atLeast"/>
        <w:rPr>
          <w:rFonts w:cs="Arial"/>
          <w:color w:val="auto"/>
          <w:sz w:val="24"/>
          <w:szCs w:val="24"/>
        </w:rPr>
      </w:pPr>
      <w:r w:rsidRPr="001659CE">
        <w:rPr>
          <w:rFonts w:cs="Arial"/>
          <w:color w:val="auto"/>
          <w:sz w:val="24"/>
          <w:szCs w:val="24"/>
        </w:rPr>
        <w:t xml:space="preserve">wniosek o zmianę pozwolenia zintegrowanego zawiera dane, o których mowa </w:t>
      </w:r>
      <w:r w:rsidR="00E10B79" w:rsidRPr="001659CE">
        <w:rPr>
          <w:rFonts w:cs="Arial"/>
          <w:color w:val="auto"/>
          <w:sz w:val="24"/>
          <w:szCs w:val="24"/>
        </w:rPr>
        <w:br/>
      </w:r>
      <w:r w:rsidRPr="001659CE">
        <w:rPr>
          <w:rFonts w:cs="Arial"/>
          <w:color w:val="auto"/>
          <w:sz w:val="24"/>
          <w:szCs w:val="24"/>
        </w:rPr>
        <w:t>w art. 184 i art. 208, mające związek z planowanymi zmianami;</w:t>
      </w:r>
    </w:p>
    <w:p w14:paraId="7BE857A1" w14:textId="268CA60E" w:rsidR="00A362CE" w:rsidRPr="001659CE" w:rsidRDefault="00A362CE" w:rsidP="008B1CEC">
      <w:pPr>
        <w:pStyle w:val="Arial10i50"/>
        <w:numPr>
          <w:ilvl w:val="0"/>
          <w:numId w:val="58"/>
        </w:numPr>
        <w:spacing w:line="320" w:lineRule="atLeast"/>
        <w:rPr>
          <w:rFonts w:cs="Arial"/>
          <w:color w:val="auto"/>
          <w:sz w:val="24"/>
          <w:szCs w:val="24"/>
        </w:rPr>
      </w:pPr>
      <w:r w:rsidRPr="001659CE">
        <w:rPr>
          <w:rFonts w:cs="Arial"/>
          <w:color w:val="auto"/>
          <w:sz w:val="24"/>
          <w:szCs w:val="24"/>
        </w:rPr>
        <w:t xml:space="preserve">decyzja o zmianie pozwolenia zintegrowanego określa wymagania, o których mowa </w:t>
      </w:r>
      <w:r w:rsidR="00E10B79" w:rsidRPr="001659CE">
        <w:rPr>
          <w:rFonts w:cs="Arial"/>
          <w:color w:val="auto"/>
          <w:sz w:val="24"/>
          <w:szCs w:val="24"/>
        </w:rPr>
        <w:br/>
      </w:r>
      <w:r w:rsidRPr="001659CE">
        <w:rPr>
          <w:rFonts w:cs="Arial"/>
          <w:color w:val="auto"/>
          <w:sz w:val="24"/>
          <w:szCs w:val="24"/>
        </w:rPr>
        <w:t>w art. 188 i art. 211, mające związek z planowanymi zmianami.</w:t>
      </w:r>
    </w:p>
    <w:p w14:paraId="315F5143" w14:textId="1279C7F1" w:rsidR="00A362CE" w:rsidRPr="001659CE" w:rsidRDefault="00A362CE" w:rsidP="008B1CEC">
      <w:pPr>
        <w:pStyle w:val="Arial10i50"/>
        <w:spacing w:line="320" w:lineRule="atLeast"/>
        <w:rPr>
          <w:rFonts w:cs="Arial"/>
          <w:color w:val="auto"/>
          <w:sz w:val="24"/>
          <w:szCs w:val="24"/>
        </w:rPr>
      </w:pPr>
      <w:r w:rsidRPr="001659CE">
        <w:rPr>
          <w:rFonts w:cs="Arial"/>
          <w:color w:val="auto"/>
          <w:sz w:val="24"/>
          <w:szCs w:val="24"/>
        </w:rPr>
        <w:t xml:space="preserve">Przepisy te, korespondując z powołanymi wyżej art. 192 ustawy POŚ oraz art. 163 </w:t>
      </w:r>
      <w:r w:rsidR="00E10B79" w:rsidRPr="001659CE">
        <w:rPr>
          <w:rFonts w:cs="Arial"/>
          <w:color w:val="auto"/>
          <w:sz w:val="24"/>
          <w:szCs w:val="24"/>
        </w:rPr>
        <w:t xml:space="preserve">ustawy </w:t>
      </w:r>
      <w:r w:rsidRPr="001659CE">
        <w:rPr>
          <w:rFonts w:cs="Arial"/>
          <w:color w:val="auto"/>
          <w:sz w:val="24"/>
          <w:szCs w:val="24"/>
        </w:rPr>
        <w:t>K</w:t>
      </w:r>
      <w:r w:rsidR="00FE15BB" w:rsidRPr="001659CE">
        <w:rPr>
          <w:rFonts w:cs="Arial"/>
          <w:color w:val="auto"/>
          <w:sz w:val="24"/>
          <w:szCs w:val="24"/>
        </w:rPr>
        <w:t>pa</w:t>
      </w:r>
      <w:r w:rsidRPr="001659CE">
        <w:rPr>
          <w:rFonts w:cs="Arial"/>
          <w:color w:val="auto"/>
          <w:sz w:val="24"/>
          <w:szCs w:val="24"/>
        </w:rPr>
        <w:t xml:space="preserve">, precyzyjnie określają, zarówno zakres wniosku o zmianę pozwolenia zintegrowanego, jak i treść decyzji o zmianie takiego pozwolenia. Biorąc zatem </w:t>
      </w:r>
      <w:r w:rsidR="00E10B79" w:rsidRPr="001659CE">
        <w:rPr>
          <w:rFonts w:cs="Arial"/>
          <w:color w:val="auto"/>
          <w:sz w:val="24"/>
          <w:szCs w:val="24"/>
        </w:rPr>
        <w:br/>
      </w:r>
      <w:r w:rsidRPr="001659CE">
        <w:rPr>
          <w:rFonts w:cs="Arial"/>
          <w:color w:val="auto"/>
          <w:sz w:val="24"/>
          <w:szCs w:val="24"/>
        </w:rPr>
        <w:t>pod uwagę:</w:t>
      </w:r>
    </w:p>
    <w:p w14:paraId="30BD559A" w14:textId="77777777" w:rsidR="00A362CE" w:rsidRPr="001659CE" w:rsidRDefault="00A362CE" w:rsidP="008B1CEC">
      <w:pPr>
        <w:pStyle w:val="Arial10i50"/>
        <w:numPr>
          <w:ilvl w:val="0"/>
          <w:numId w:val="59"/>
        </w:numPr>
        <w:spacing w:line="320" w:lineRule="atLeast"/>
        <w:rPr>
          <w:rFonts w:cs="Arial"/>
          <w:color w:val="auto"/>
          <w:sz w:val="24"/>
          <w:szCs w:val="24"/>
        </w:rPr>
      </w:pPr>
      <w:r w:rsidRPr="001659CE">
        <w:rPr>
          <w:rFonts w:cs="Arial"/>
          <w:color w:val="auto"/>
          <w:sz w:val="24"/>
          <w:szCs w:val="24"/>
        </w:rPr>
        <w:t>rodzaj instalacji, będącej przedmiotem wniosku;</w:t>
      </w:r>
    </w:p>
    <w:p w14:paraId="6A89BBC0" w14:textId="77777777" w:rsidR="00A362CE" w:rsidRPr="001659CE" w:rsidRDefault="00A362CE" w:rsidP="008B1CEC">
      <w:pPr>
        <w:pStyle w:val="Arial10i50"/>
        <w:numPr>
          <w:ilvl w:val="0"/>
          <w:numId w:val="59"/>
        </w:numPr>
        <w:spacing w:line="320" w:lineRule="atLeast"/>
        <w:rPr>
          <w:rFonts w:cs="Arial"/>
          <w:color w:val="auto"/>
          <w:sz w:val="24"/>
          <w:szCs w:val="24"/>
        </w:rPr>
      </w:pPr>
      <w:r w:rsidRPr="001659CE">
        <w:rPr>
          <w:rFonts w:cs="Arial"/>
          <w:color w:val="auto"/>
          <w:sz w:val="24"/>
          <w:szCs w:val="24"/>
        </w:rPr>
        <w:t>zakres przedmiotowy wniosku;</w:t>
      </w:r>
    </w:p>
    <w:p w14:paraId="1B8E095F" w14:textId="66073C7C" w:rsidR="009C08A7" w:rsidRDefault="00A362CE" w:rsidP="008B1CEC">
      <w:pPr>
        <w:pStyle w:val="Arial10i50"/>
        <w:spacing w:line="320" w:lineRule="atLeast"/>
        <w:rPr>
          <w:rFonts w:cs="Arial"/>
          <w:color w:val="auto"/>
          <w:sz w:val="24"/>
          <w:szCs w:val="24"/>
        </w:rPr>
      </w:pPr>
      <w:r w:rsidRPr="001659CE">
        <w:rPr>
          <w:rFonts w:cs="Arial"/>
          <w:color w:val="auto"/>
          <w:sz w:val="24"/>
          <w:szCs w:val="24"/>
        </w:rPr>
        <w:lastRenderedPageBreak/>
        <w:t>organ stwierdza, że przedmiotowy wniosek należy rozpoznać w opa</w:t>
      </w:r>
      <w:r w:rsidR="00B63E46" w:rsidRPr="001659CE">
        <w:rPr>
          <w:rFonts w:cs="Arial"/>
          <w:color w:val="auto"/>
          <w:sz w:val="24"/>
          <w:szCs w:val="24"/>
        </w:rPr>
        <w:t>rciu o wyżej wskazane przepisy.</w:t>
      </w:r>
      <w:r w:rsidR="00866273" w:rsidRPr="001659CE">
        <w:rPr>
          <w:rFonts w:cs="Arial"/>
          <w:color w:val="auto"/>
          <w:sz w:val="24"/>
          <w:szCs w:val="24"/>
        </w:rPr>
        <w:br/>
      </w:r>
    </w:p>
    <w:p w14:paraId="3EA85782" w14:textId="77777777" w:rsidR="00840C3E" w:rsidRPr="001659CE" w:rsidRDefault="00840C3E" w:rsidP="008B1CEC">
      <w:pPr>
        <w:pStyle w:val="Arial10i50"/>
        <w:spacing w:line="320" w:lineRule="atLeast"/>
        <w:rPr>
          <w:rFonts w:cs="Arial"/>
          <w:color w:val="auto"/>
          <w:sz w:val="24"/>
          <w:szCs w:val="24"/>
        </w:rPr>
      </w:pPr>
    </w:p>
    <w:p w14:paraId="70CEBA71" w14:textId="67FED576" w:rsidR="00D35200" w:rsidRPr="001659CE" w:rsidRDefault="00D35200" w:rsidP="008B1CEC">
      <w:pPr>
        <w:pStyle w:val="Arial10i50"/>
        <w:numPr>
          <w:ilvl w:val="0"/>
          <w:numId w:val="54"/>
        </w:numPr>
        <w:spacing w:line="320" w:lineRule="atLeast"/>
        <w:rPr>
          <w:rFonts w:cs="Arial"/>
          <w:b/>
          <w:color w:val="auto"/>
          <w:sz w:val="24"/>
          <w:szCs w:val="24"/>
          <w:u w:val="single"/>
        </w:rPr>
      </w:pPr>
      <w:r w:rsidRPr="001659CE">
        <w:rPr>
          <w:rFonts w:cs="Arial"/>
          <w:b/>
          <w:color w:val="auto"/>
          <w:sz w:val="24"/>
          <w:szCs w:val="24"/>
          <w:u w:val="single"/>
        </w:rPr>
        <w:t>Uzasadnienie szczegółowe</w:t>
      </w:r>
      <w:r w:rsidRPr="001659CE">
        <w:rPr>
          <w:rFonts w:cs="Arial"/>
          <w:b/>
          <w:color w:val="auto"/>
          <w:sz w:val="24"/>
          <w:szCs w:val="24"/>
          <w:u w:val="single"/>
        </w:rPr>
        <w:br/>
      </w:r>
    </w:p>
    <w:p w14:paraId="3E952EAC" w14:textId="29C66796" w:rsidR="00D35200" w:rsidRPr="001659CE" w:rsidRDefault="00D35200" w:rsidP="008B1CEC">
      <w:pPr>
        <w:pStyle w:val="Arial10i50"/>
        <w:spacing w:line="320" w:lineRule="atLeast"/>
        <w:rPr>
          <w:rFonts w:cs="Arial"/>
          <w:color w:val="auto"/>
          <w:sz w:val="24"/>
          <w:szCs w:val="24"/>
        </w:rPr>
      </w:pPr>
      <w:r w:rsidRPr="001659CE">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0B6C7A" w:rsidRPr="001659CE">
        <w:rPr>
          <w:rFonts w:cs="Arial"/>
          <w:color w:val="auto"/>
          <w:sz w:val="24"/>
          <w:szCs w:val="24"/>
        </w:rPr>
        <w:br/>
      </w:r>
      <w:r w:rsidRPr="001659CE">
        <w:rPr>
          <w:rFonts w:cs="Arial"/>
          <w:color w:val="auto"/>
          <w:sz w:val="24"/>
          <w:szCs w:val="24"/>
        </w:rPr>
        <w:t>i niniejszą decyzją dokonał zmian pozwolenia zintegrowanego, w części</w:t>
      </w:r>
      <w:r w:rsidR="00F61D08" w:rsidRPr="001659CE">
        <w:rPr>
          <w:rFonts w:cs="Arial"/>
          <w:color w:val="auto"/>
          <w:sz w:val="24"/>
          <w:szCs w:val="24"/>
        </w:rPr>
        <w:t xml:space="preserve"> III </w:t>
      </w:r>
      <w:r w:rsidR="000B6C7A" w:rsidRPr="001659CE">
        <w:rPr>
          <w:rFonts w:cs="Arial"/>
          <w:color w:val="auto"/>
          <w:sz w:val="24"/>
          <w:szCs w:val="24"/>
        </w:rPr>
        <w:br/>
      </w:r>
      <w:r w:rsidR="00F61D08" w:rsidRPr="001659CE">
        <w:rPr>
          <w:rFonts w:cs="Arial"/>
          <w:color w:val="auto"/>
          <w:sz w:val="24"/>
          <w:szCs w:val="24"/>
        </w:rPr>
        <w:t>pn. Przetwarzanie odpadów. W</w:t>
      </w:r>
      <w:r w:rsidR="00CD7621" w:rsidRPr="001659CE">
        <w:rPr>
          <w:rFonts w:cs="Arial"/>
          <w:color w:val="auto"/>
          <w:sz w:val="24"/>
          <w:szCs w:val="24"/>
        </w:rPr>
        <w:t xml:space="preserve"> treści decyzji d</w:t>
      </w:r>
      <w:r w:rsidR="00C32BE1" w:rsidRPr="001659CE">
        <w:rPr>
          <w:rFonts w:cs="Arial"/>
          <w:color w:val="auto"/>
          <w:sz w:val="24"/>
          <w:szCs w:val="24"/>
        </w:rPr>
        <w:t xml:space="preserve">odano </w:t>
      </w:r>
      <w:r w:rsidR="00F61D08" w:rsidRPr="001659CE">
        <w:rPr>
          <w:rFonts w:cs="Arial"/>
          <w:color w:val="auto"/>
          <w:sz w:val="24"/>
          <w:szCs w:val="24"/>
        </w:rPr>
        <w:t>część</w:t>
      </w:r>
      <w:r w:rsidR="00C32BE1" w:rsidRPr="001659CE">
        <w:rPr>
          <w:rFonts w:cs="Arial"/>
          <w:color w:val="auto"/>
          <w:sz w:val="24"/>
          <w:szCs w:val="24"/>
        </w:rPr>
        <w:t xml:space="preserve"> X</w:t>
      </w:r>
      <w:r w:rsidR="00F61D08" w:rsidRPr="001659CE">
        <w:rPr>
          <w:rFonts w:cs="Arial"/>
          <w:color w:val="auto"/>
          <w:sz w:val="24"/>
          <w:szCs w:val="24"/>
        </w:rPr>
        <w:t>VII</w:t>
      </w:r>
      <w:r w:rsidR="00C32BE1" w:rsidRPr="001659CE">
        <w:rPr>
          <w:rFonts w:cs="Arial"/>
          <w:color w:val="auto"/>
          <w:sz w:val="24"/>
          <w:szCs w:val="24"/>
        </w:rPr>
        <w:t>I pn.</w:t>
      </w:r>
      <w:r w:rsidR="00F61D08" w:rsidRPr="001659CE">
        <w:rPr>
          <w:rFonts w:cs="Arial"/>
          <w:color w:val="auto"/>
          <w:sz w:val="24"/>
          <w:szCs w:val="24"/>
        </w:rPr>
        <w:t xml:space="preserve"> </w:t>
      </w:r>
      <w:r w:rsidR="00C32BE1" w:rsidRPr="001659CE">
        <w:rPr>
          <w:rFonts w:cs="Arial"/>
          <w:color w:val="auto"/>
          <w:sz w:val="24"/>
          <w:szCs w:val="24"/>
        </w:rPr>
        <w:t>Zabezpieczenie roszczeń.</w:t>
      </w:r>
    </w:p>
    <w:p w14:paraId="4059F5A2" w14:textId="77777777" w:rsidR="007B30AE" w:rsidRPr="001659CE" w:rsidRDefault="007B30AE" w:rsidP="008B1CEC">
      <w:pPr>
        <w:pStyle w:val="Arial10i50"/>
        <w:spacing w:line="320" w:lineRule="atLeast"/>
        <w:rPr>
          <w:rFonts w:cs="Arial"/>
          <w:color w:val="auto"/>
          <w:sz w:val="24"/>
          <w:szCs w:val="24"/>
        </w:rPr>
      </w:pPr>
    </w:p>
    <w:p w14:paraId="74320BDA" w14:textId="2D1577DF" w:rsidR="00723AF7" w:rsidRPr="001659CE" w:rsidRDefault="00D35066" w:rsidP="008B1CEC">
      <w:pPr>
        <w:pStyle w:val="Arial10i50"/>
        <w:spacing w:line="320" w:lineRule="atLeast"/>
        <w:rPr>
          <w:rFonts w:cs="Arial"/>
          <w:color w:val="auto"/>
          <w:sz w:val="24"/>
          <w:szCs w:val="24"/>
        </w:rPr>
      </w:pPr>
      <w:r w:rsidRPr="001659CE">
        <w:rPr>
          <w:rFonts w:cs="Arial"/>
          <w:color w:val="auto"/>
          <w:sz w:val="24"/>
          <w:szCs w:val="24"/>
        </w:rPr>
        <w:t xml:space="preserve">Dokonane niniejszą decyzją zmiany warunków pozwolenia zintegrowanego odnoszą </w:t>
      </w:r>
      <w:r w:rsidR="000B6C7A" w:rsidRPr="001659CE">
        <w:rPr>
          <w:rFonts w:cs="Arial"/>
          <w:color w:val="auto"/>
          <w:sz w:val="24"/>
          <w:szCs w:val="24"/>
        </w:rPr>
        <w:br/>
      </w:r>
      <w:r w:rsidRPr="001659CE">
        <w:rPr>
          <w:rFonts w:cs="Arial"/>
          <w:color w:val="auto"/>
          <w:sz w:val="24"/>
          <w:szCs w:val="24"/>
        </w:rPr>
        <w:t xml:space="preserve">się </w:t>
      </w:r>
      <w:r w:rsidR="006D011A">
        <w:rPr>
          <w:rFonts w:cs="Arial"/>
          <w:color w:val="auto"/>
          <w:sz w:val="24"/>
          <w:szCs w:val="24"/>
        </w:rPr>
        <w:t xml:space="preserve">wyłącznie </w:t>
      </w:r>
      <w:r w:rsidRPr="001659CE">
        <w:rPr>
          <w:rFonts w:cs="Arial"/>
          <w:color w:val="auto"/>
          <w:sz w:val="24"/>
          <w:szCs w:val="24"/>
        </w:rPr>
        <w:t xml:space="preserve">do </w:t>
      </w:r>
      <w:r w:rsidR="00332D96" w:rsidRPr="001659CE">
        <w:rPr>
          <w:rFonts w:cs="Arial"/>
          <w:color w:val="auto"/>
          <w:sz w:val="24"/>
          <w:szCs w:val="24"/>
        </w:rPr>
        <w:t>zagadnień gospodarki odpadami.</w:t>
      </w:r>
    </w:p>
    <w:p w14:paraId="1AE1339B" w14:textId="77777777" w:rsidR="00332D96" w:rsidRPr="001659CE" w:rsidRDefault="00332D96" w:rsidP="008B1CEC">
      <w:pPr>
        <w:pStyle w:val="Arial10i50"/>
        <w:spacing w:line="320" w:lineRule="atLeast"/>
        <w:rPr>
          <w:rFonts w:cs="Arial"/>
          <w:color w:val="auto"/>
          <w:sz w:val="24"/>
          <w:szCs w:val="24"/>
        </w:rPr>
      </w:pPr>
    </w:p>
    <w:p w14:paraId="072320C8" w14:textId="4E996463" w:rsidR="005907A8" w:rsidRPr="001659CE" w:rsidRDefault="00332D96" w:rsidP="008B1CEC">
      <w:pPr>
        <w:pStyle w:val="Arial10i50"/>
        <w:spacing w:line="320" w:lineRule="atLeast"/>
        <w:rPr>
          <w:rFonts w:cs="Arial"/>
          <w:sz w:val="24"/>
          <w:szCs w:val="24"/>
        </w:rPr>
      </w:pPr>
      <w:r w:rsidRPr="001659CE">
        <w:rPr>
          <w:rFonts w:cs="Arial"/>
          <w:sz w:val="24"/>
          <w:szCs w:val="24"/>
        </w:rPr>
        <w:t>Analiza wniosku wykazała co następuje:</w:t>
      </w:r>
    </w:p>
    <w:p w14:paraId="01EE773B" w14:textId="77777777" w:rsidR="00C578D1" w:rsidRPr="001659CE" w:rsidRDefault="00C578D1" w:rsidP="008B1CEC">
      <w:pPr>
        <w:pStyle w:val="Arial10i50"/>
        <w:spacing w:line="320" w:lineRule="atLeast"/>
        <w:rPr>
          <w:rFonts w:cs="Arial"/>
          <w:color w:val="auto"/>
          <w:sz w:val="24"/>
          <w:szCs w:val="24"/>
        </w:rPr>
      </w:pPr>
    </w:p>
    <w:p w14:paraId="253F4B4E" w14:textId="728C8F12" w:rsidR="006B4D78" w:rsidRPr="001659CE" w:rsidRDefault="00C578D1" w:rsidP="008B1CEC">
      <w:pPr>
        <w:pStyle w:val="Arial10i50"/>
        <w:spacing w:line="320" w:lineRule="atLeast"/>
        <w:rPr>
          <w:rFonts w:cs="Arial"/>
          <w:color w:val="auto"/>
          <w:sz w:val="24"/>
          <w:szCs w:val="24"/>
        </w:rPr>
      </w:pPr>
      <w:r w:rsidRPr="001659CE">
        <w:rPr>
          <w:rFonts w:cs="Arial"/>
          <w:color w:val="auto"/>
          <w:sz w:val="24"/>
          <w:szCs w:val="24"/>
        </w:rPr>
        <w:t xml:space="preserve">W związku z wejściem w życie ustawy z dnia 20 lipca 2018 r. o zmianie ustawy </w:t>
      </w:r>
      <w:r w:rsidR="000B6C7A" w:rsidRPr="001659CE">
        <w:rPr>
          <w:rFonts w:cs="Arial"/>
          <w:color w:val="auto"/>
          <w:sz w:val="24"/>
          <w:szCs w:val="24"/>
        </w:rPr>
        <w:br/>
      </w:r>
      <w:r w:rsidRPr="001659CE">
        <w:rPr>
          <w:rFonts w:cs="Arial"/>
          <w:color w:val="auto"/>
          <w:sz w:val="24"/>
          <w:szCs w:val="24"/>
        </w:rPr>
        <w:t xml:space="preserve">o odpadach oraz niektórych innych ustaw, </w:t>
      </w:r>
      <w:r w:rsidR="00F46BF0" w:rsidRPr="001659CE">
        <w:rPr>
          <w:rFonts w:cs="Arial"/>
          <w:color w:val="auto"/>
          <w:sz w:val="24"/>
          <w:szCs w:val="24"/>
        </w:rPr>
        <w:t xml:space="preserve">posiadacz odpadów był zobowiązany </w:t>
      </w:r>
      <w:r w:rsidR="000B6C7A" w:rsidRPr="001659CE">
        <w:rPr>
          <w:rFonts w:cs="Arial"/>
          <w:color w:val="auto"/>
          <w:sz w:val="24"/>
          <w:szCs w:val="24"/>
        </w:rPr>
        <w:br/>
      </w:r>
      <w:r w:rsidR="00F46BF0" w:rsidRPr="001659CE">
        <w:rPr>
          <w:rFonts w:cs="Arial"/>
          <w:color w:val="auto"/>
          <w:sz w:val="24"/>
          <w:szCs w:val="24"/>
        </w:rPr>
        <w:t>do złożenia wniosku o zmianę warunków pozwolenia zintegrowanego, w zakresie określonym w art. 14 powyższej ustawy, do dnia 5 marca 2020 r.</w:t>
      </w:r>
      <w:r w:rsidR="006613A1" w:rsidRPr="001659CE">
        <w:rPr>
          <w:rFonts w:cs="Arial"/>
          <w:color w:val="auto"/>
          <w:sz w:val="24"/>
          <w:szCs w:val="24"/>
        </w:rPr>
        <w:t xml:space="preserve"> </w:t>
      </w:r>
      <w:r w:rsidR="006B4D78" w:rsidRPr="001659CE">
        <w:rPr>
          <w:rFonts w:cs="Arial"/>
          <w:color w:val="auto"/>
          <w:sz w:val="24"/>
          <w:szCs w:val="24"/>
        </w:rPr>
        <w:t xml:space="preserve">Prowadzący instalację złożył wniosek w wyznaczonym terminie. </w:t>
      </w:r>
    </w:p>
    <w:p w14:paraId="28CAE927" w14:textId="77777777" w:rsidR="009C08A7" w:rsidRPr="001659CE" w:rsidRDefault="009C08A7" w:rsidP="008B1CEC">
      <w:pPr>
        <w:pStyle w:val="Arial10i50"/>
        <w:spacing w:line="320" w:lineRule="atLeast"/>
        <w:rPr>
          <w:rFonts w:cs="Arial"/>
          <w:color w:val="auto"/>
          <w:sz w:val="24"/>
          <w:szCs w:val="24"/>
        </w:rPr>
      </w:pPr>
    </w:p>
    <w:p w14:paraId="6D8CBBFF" w14:textId="24CD008B" w:rsidR="009C08A7" w:rsidRPr="001659CE" w:rsidRDefault="006613A1" w:rsidP="008B1CEC">
      <w:pPr>
        <w:pStyle w:val="Arial10i50"/>
        <w:spacing w:line="320" w:lineRule="atLeast"/>
        <w:rPr>
          <w:rFonts w:cs="Arial"/>
          <w:bCs/>
          <w:iCs/>
          <w:color w:val="auto"/>
          <w:sz w:val="24"/>
          <w:szCs w:val="24"/>
        </w:rPr>
      </w:pPr>
      <w:r w:rsidRPr="001659CE">
        <w:rPr>
          <w:rFonts w:cs="Arial"/>
          <w:color w:val="auto"/>
          <w:sz w:val="24"/>
          <w:szCs w:val="24"/>
        </w:rPr>
        <w:t xml:space="preserve">W toku postępowania administracyjnego, została przeprowadzona procedura </w:t>
      </w:r>
      <w:r w:rsidR="009C08A7" w:rsidRPr="001659CE">
        <w:rPr>
          <w:rFonts w:cs="Arial"/>
          <w:bCs/>
          <w:iCs/>
          <w:color w:val="auto"/>
          <w:sz w:val="24"/>
          <w:szCs w:val="24"/>
        </w:rPr>
        <w:t xml:space="preserve">wynikająca z ustawy o odpadach, </w:t>
      </w:r>
      <w:r w:rsidR="002A6744" w:rsidRPr="001659CE">
        <w:rPr>
          <w:rFonts w:cs="Arial"/>
          <w:bCs/>
          <w:iCs/>
          <w:color w:val="auto"/>
          <w:sz w:val="24"/>
          <w:szCs w:val="24"/>
        </w:rPr>
        <w:t>tj.</w:t>
      </w:r>
      <w:r w:rsidR="009C08A7" w:rsidRPr="001659CE">
        <w:rPr>
          <w:rFonts w:cs="Arial"/>
          <w:bCs/>
          <w:iCs/>
          <w:color w:val="auto"/>
          <w:sz w:val="24"/>
          <w:szCs w:val="24"/>
        </w:rPr>
        <w:t>:</w:t>
      </w:r>
    </w:p>
    <w:p w14:paraId="4B151BB9" w14:textId="6CCC841B" w:rsidR="009C08A7" w:rsidRPr="001659CE" w:rsidRDefault="009C08A7" w:rsidP="008B1CEC">
      <w:pPr>
        <w:pStyle w:val="Arial10i50"/>
        <w:numPr>
          <w:ilvl w:val="0"/>
          <w:numId w:val="84"/>
        </w:numPr>
        <w:spacing w:line="320" w:lineRule="atLeast"/>
        <w:rPr>
          <w:rFonts w:cs="Arial"/>
          <w:bCs/>
          <w:iCs/>
          <w:sz w:val="24"/>
          <w:szCs w:val="24"/>
        </w:rPr>
      </w:pPr>
      <w:r w:rsidRPr="001659CE">
        <w:rPr>
          <w:rFonts w:cs="Arial"/>
          <w:bCs/>
          <w:iCs/>
          <w:sz w:val="24"/>
          <w:szCs w:val="24"/>
        </w:rPr>
        <w:t xml:space="preserve">kontrola wojewódzkiego inspektora ochrony środowiska instalacji, obiektu budowlanego lub jego części lub miejsc magazynowania odpadów, w których </w:t>
      </w:r>
      <w:r w:rsidR="0070713E">
        <w:rPr>
          <w:rFonts w:cs="Arial"/>
          <w:bCs/>
          <w:iCs/>
          <w:sz w:val="24"/>
          <w:szCs w:val="24"/>
        </w:rPr>
        <w:br/>
      </w:r>
      <w:r w:rsidRPr="001659CE">
        <w:rPr>
          <w:rFonts w:cs="Arial"/>
          <w:bCs/>
          <w:iCs/>
          <w:sz w:val="24"/>
          <w:szCs w:val="24"/>
        </w:rPr>
        <w:t>ma być prowadzone przetwarzanie odpadów lub zbieranie odpadów,</w:t>
      </w:r>
    </w:p>
    <w:p w14:paraId="03D56C3E" w14:textId="6BCA55A2" w:rsidR="009C08A7" w:rsidRPr="001659CE" w:rsidRDefault="009C08A7" w:rsidP="008B1CEC">
      <w:pPr>
        <w:pStyle w:val="Arial10i50"/>
        <w:numPr>
          <w:ilvl w:val="0"/>
          <w:numId w:val="84"/>
        </w:numPr>
        <w:spacing w:line="320" w:lineRule="atLeast"/>
        <w:rPr>
          <w:rFonts w:cs="Arial"/>
          <w:bCs/>
          <w:iCs/>
          <w:sz w:val="24"/>
          <w:szCs w:val="24"/>
        </w:rPr>
      </w:pPr>
      <w:r w:rsidRPr="001659CE">
        <w:rPr>
          <w:rFonts w:cs="Arial"/>
          <w:bCs/>
          <w:iCs/>
          <w:sz w:val="24"/>
          <w:szCs w:val="24"/>
        </w:rPr>
        <w:t>kontrola komendanta miejskiego Państwowej Straży Pożarnej w przedmiocie spełnienia wymagań określonych w przepisach dotyczących ochrony przeciwpożarowej oraz w zakresie zgodności z warunkami ochrony przeciwpożarowej, o których mowa w operacie przeciwpożarowym,</w:t>
      </w:r>
    </w:p>
    <w:p w14:paraId="2DA62672" w14:textId="3E1A6894" w:rsidR="009C08A7" w:rsidRPr="001659CE" w:rsidRDefault="00685954" w:rsidP="008B1CEC">
      <w:pPr>
        <w:pStyle w:val="Arial10i50"/>
        <w:numPr>
          <w:ilvl w:val="0"/>
          <w:numId w:val="84"/>
        </w:numPr>
        <w:spacing w:line="320" w:lineRule="atLeast"/>
        <w:rPr>
          <w:rFonts w:cs="Arial"/>
          <w:bCs/>
          <w:iCs/>
          <w:sz w:val="24"/>
          <w:szCs w:val="24"/>
        </w:rPr>
      </w:pPr>
      <w:r>
        <w:rPr>
          <w:rFonts w:cs="Arial"/>
          <w:bCs/>
          <w:iCs/>
          <w:sz w:val="24"/>
          <w:szCs w:val="24"/>
        </w:rPr>
        <w:t xml:space="preserve">prezydent miasta </w:t>
      </w:r>
      <w:r w:rsidRPr="001659CE">
        <w:rPr>
          <w:rFonts w:cs="Arial"/>
          <w:bCs/>
          <w:iCs/>
          <w:sz w:val="24"/>
          <w:szCs w:val="24"/>
        </w:rPr>
        <w:t>właściw</w:t>
      </w:r>
      <w:r>
        <w:rPr>
          <w:rFonts w:cs="Arial"/>
          <w:bCs/>
          <w:iCs/>
          <w:sz w:val="24"/>
          <w:szCs w:val="24"/>
        </w:rPr>
        <w:t>y</w:t>
      </w:r>
      <w:r w:rsidRPr="001659CE">
        <w:rPr>
          <w:rFonts w:cs="Arial"/>
          <w:bCs/>
          <w:iCs/>
          <w:sz w:val="24"/>
          <w:szCs w:val="24"/>
        </w:rPr>
        <w:t xml:space="preserve"> ze względu na miejsce prowadzenia przetwarzania odpadów</w:t>
      </w:r>
      <w:r>
        <w:rPr>
          <w:rFonts w:cs="Arial"/>
          <w:bCs/>
          <w:iCs/>
          <w:sz w:val="24"/>
          <w:szCs w:val="24"/>
        </w:rPr>
        <w:t xml:space="preserve">, </w:t>
      </w:r>
      <w:r w:rsidRPr="002400D6">
        <w:rPr>
          <w:rFonts w:cs="Arial"/>
          <w:bCs/>
          <w:iCs/>
          <w:sz w:val="24"/>
          <w:szCs w:val="24"/>
        </w:rPr>
        <w:t xml:space="preserve">w </w:t>
      </w:r>
      <w:r>
        <w:rPr>
          <w:rFonts w:cs="Arial"/>
          <w:bCs/>
          <w:iCs/>
          <w:sz w:val="24"/>
          <w:szCs w:val="24"/>
        </w:rPr>
        <w:t>ramach</w:t>
      </w:r>
      <w:r w:rsidRPr="002400D6">
        <w:rPr>
          <w:rFonts w:cs="Arial"/>
          <w:bCs/>
          <w:iCs/>
          <w:sz w:val="24"/>
          <w:szCs w:val="24"/>
        </w:rPr>
        <w:t xml:space="preserve"> wykonywanych zadań oraz kompetencji</w:t>
      </w:r>
      <w:r>
        <w:rPr>
          <w:rFonts w:cs="Arial"/>
          <w:bCs/>
          <w:iCs/>
          <w:sz w:val="24"/>
          <w:szCs w:val="24"/>
        </w:rPr>
        <w:t xml:space="preserve">, wydał opinię </w:t>
      </w:r>
      <w:r>
        <w:rPr>
          <w:rFonts w:cs="Arial"/>
          <w:bCs/>
          <w:iCs/>
          <w:sz w:val="24"/>
          <w:szCs w:val="24"/>
        </w:rPr>
        <w:br/>
      </w:r>
      <w:r w:rsidR="002400D6" w:rsidRPr="002400D6">
        <w:rPr>
          <w:rFonts w:cs="Arial"/>
          <w:color w:val="auto"/>
          <w:sz w:val="24"/>
          <w:szCs w:val="24"/>
        </w:rPr>
        <w:t>w przedmiocie</w:t>
      </w:r>
      <w:r w:rsidR="002400D6">
        <w:rPr>
          <w:rFonts w:asciiTheme="minorHAnsi" w:hAnsiTheme="minorHAnsi" w:cs="Arial"/>
          <w:color w:val="auto"/>
          <w:sz w:val="24"/>
          <w:szCs w:val="24"/>
        </w:rPr>
        <w:t xml:space="preserve"> </w:t>
      </w:r>
      <w:r w:rsidR="002400D6" w:rsidRPr="002400D6">
        <w:rPr>
          <w:rFonts w:cs="Arial"/>
          <w:bCs/>
          <w:iCs/>
          <w:sz w:val="24"/>
          <w:szCs w:val="24"/>
        </w:rPr>
        <w:t>wnios</w:t>
      </w:r>
      <w:r w:rsidR="002400D6">
        <w:rPr>
          <w:rFonts w:cs="Arial"/>
          <w:bCs/>
          <w:iCs/>
          <w:sz w:val="24"/>
          <w:szCs w:val="24"/>
        </w:rPr>
        <w:t>ku</w:t>
      </w:r>
      <w:r w:rsidR="002400D6" w:rsidRPr="002400D6">
        <w:rPr>
          <w:rFonts w:cs="Arial"/>
          <w:bCs/>
          <w:iCs/>
          <w:sz w:val="24"/>
          <w:szCs w:val="24"/>
        </w:rPr>
        <w:t xml:space="preserve"> </w:t>
      </w:r>
      <w:r w:rsidR="002400D6">
        <w:rPr>
          <w:rFonts w:cs="Arial"/>
          <w:bCs/>
          <w:iCs/>
          <w:sz w:val="24"/>
          <w:szCs w:val="24"/>
        </w:rPr>
        <w:t>o</w:t>
      </w:r>
      <w:r w:rsidR="002400D6" w:rsidRPr="002400D6">
        <w:rPr>
          <w:rFonts w:cs="Arial"/>
          <w:bCs/>
          <w:iCs/>
          <w:sz w:val="24"/>
          <w:szCs w:val="24"/>
        </w:rPr>
        <w:t xml:space="preserve"> zmian</w:t>
      </w:r>
      <w:r w:rsidR="002400D6">
        <w:rPr>
          <w:rFonts w:cs="Arial"/>
          <w:bCs/>
          <w:iCs/>
          <w:sz w:val="24"/>
          <w:szCs w:val="24"/>
        </w:rPr>
        <w:t>ę</w:t>
      </w:r>
      <w:r w:rsidR="002400D6" w:rsidRPr="002400D6">
        <w:rPr>
          <w:rFonts w:cs="Arial"/>
          <w:bCs/>
          <w:iCs/>
          <w:sz w:val="24"/>
          <w:szCs w:val="24"/>
        </w:rPr>
        <w:t xml:space="preserve"> pozwolenia zintegrowanego, </w:t>
      </w:r>
    </w:p>
    <w:p w14:paraId="5A1DA56D" w14:textId="41BBC1F7" w:rsidR="009C08A7" w:rsidRPr="001659CE" w:rsidRDefault="009C08A7" w:rsidP="008B1CEC">
      <w:pPr>
        <w:pStyle w:val="Arial10i50"/>
        <w:numPr>
          <w:ilvl w:val="0"/>
          <w:numId w:val="84"/>
        </w:numPr>
        <w:spacing w:line="320" w:lineRule="atLeast"/>
        <w:rPr>
          <w:rFonts w:cs="Arial"/>
          <w:bCs/>
          <w:iCs/>
          <w:sz w:val="24"/>
          <w:szCs w:val="24"/>
        </w:rPr>
      </w:pPr>
      <w:r w:rsidRPr="001659CE">
        <w:rPr>
          <w:rFonts w:cs="Arial"/>
          <w:bCs/>
          <w:iCs/>
          <w:sz w:val="24"/>
          <w:szCs w:val="24"/>
        </w:rPr>
        <w:t>ustanowiono zabezpieczenie roszczeń.</w:t>
      </w:r>
    </w:p>
    <w:p w14:paraId="4C8211C4" w14:textId="0504892E" w:rsidR="006613A1" w:rsidRPr="001659CE" w:rsidRDefault="006613A1" w:rsidP="008B1CEC">
      <w:pPr>
        <w:pStyle w:val="Arial10i50"/>
        <w:spacing w:line="320" w:lineRule="atLeast"/>
        <w:rPr>
          <w:rFonts w:cs="Arial"/>
          <w:color w:val="auto"/>
          <w:sz w:val="24"/>
          <w:szCs w:val="24"/>
        </w:rPr>
      </w:pPr>
    </w:p>
    <w:p w14:paraId="60B40ED2" w14:textId="6E922D9C" w:rsidR="00AE53E4" w:rsidRDefault="00535893" w:rsidP="008B1CEC">
      <w:pPr>
        <w:pStyle w:val="Arial10i50"/>
        <w:spacing w:line="320" w:lineRule="atLeast"/>
        <w:rPr>
          <w:rFonts w:cs="Arial"/>
          <w:color w:val="auto"/>
          <w:sz w:val="24"/>
          <w:szCs w:val="24"/>
        </w:rPr>
      </w:pPr>
      <w:r w:rsidRPr="001659CE">
        <w:rPr>
          <w:rFonts w:cs="Arial"/>
          <w:color w:val="auto"/>
          <w:sz w:val="24"/>
          <w:szCs w:val="24"/>
        </w:rPr>
        <w:t>W</w:t>
      </w:r>
      <w:r w:rsidR="009C08A7" w:rsidRPr="001659CE">
        <w:rPr>
          <w:rFonts w:cs="Arial"/>
          <w:color w:val="auto"/>
          <w:sz w:val="24"/>
          <w:szCs w:val="24"/>
        </w:rPr>
        <w:t xml:space="preserve"> treści decyzji</w:t>
      </w:r>
      <w:r w:rsidRPr="001659CE">
        <w:rPr>
          <w:rFonts w:cs="Arial"/>
          <w:color w:val="auto"/>
          <w:sz w:val="24"/>
          <w:szCs w:val="24"/>
        </w:rPr>
        <w:t>,</w:t>
      </w:r>
      <w:r w:rsidR="009C08A7" w:rsidRPr="001659CE">
        <w:rPr>
          <w:rFonts w:cs="Arial"/>
          <w:color w:val="auto"/>
          <w:sz w:val="24"/>
          <w:szCs w:val="24"/>
        </w:rPr>
        <w:t xml:space="preserve"> </w:t>
      </w:r>
      <w:r w:rsidR="00E14D71">
        <w:rPr>
          <w:rFonts w:cs="Arial"/>
          <w:color w:val="auto"/>
          <w:sz w:val="24"/>
          <w:szCs w:val="24"/>
        </w:rPr>
        <w:t>dodano</w:t>
      </w:r>
      <w:r w:rsidR="009C08A7" w:rsidRPr="001659CE">
        <w:rPr>
          <w:rFonts w:cs="Arial"/>
          <w:color w:val="auto"/>
          <w:sz w:val="24"/>
          <w:szCs w:val="24"/>
        </w:rPr>
        <w:t xml:space="preserve"> zapisy dotyczące miejsc i sposobów magazynowania odpadów</w:t>
      </w:r>
      <w:r w:rsidR="00E14D71">
        <w:rPr>
          <w:rFonts w:cs="Arial"/>
          <w:color w:val="auto"/>
          <w:sz w:val="24"/>
          <w:szCs w:val="24"/>
        </w:rPr>
        <w:t xml:space="preserve"> przewidzianych do przetwarzania. </w:t>
      </w:r>
      <w:r w:rsidR="001B7131">
        <w:rPr>
          <w:rFonts w:cs="Arial"/>
          <w:color w:val="auto"/>
          <w:sz w:val="24"/>
          <w:szCs w:val="24"/>
        </w:rPr>
        <w:t>O</w:t>
      </w:r>
      <w:r w:rsidR="009C08A7" w:rsidRPr="001659CE">
        <w:rPr>
          <w:rFonts w:cs="Arial"/>
          <w:color w:val="auto"/>
          <w:sz w:val="24"/>
          <w:szCs w:val="24"/>
        </w:rPr>
        <w:t xml:space="preserve">kreślono </w:t>
      </w:r>
      <w:r w:rsidR="001B7131">
        <w:rPr>
          <w:rFonts w:cs="Arial"/>
          <w:color w:val="auto"/>
          <w:sz w:val="24"/>
          <w:szCs w:val="24"/>
        </w:rPr>
        <w:t xml:space="preserve">również </w:t>
      </w:r>
      <w:r w:rsidR="00AE53E4">
        <w:rPr>
          <w:rFonts w:cs="Arial"/>
          <w:color w:val="auto"/>
          <w:sz w:val="24"/>
          <w:szCs w:val="24"/>
        </w:rPr>
        <w:t xml:space="preserve">maksymalne masy poszczególnych rodzajów odpadów oraz maksymalną, łączną masę </w:t>
      </w:r>
      <w:r w:rsidR="00AE53E4" w:rsidRPr="00AE53E4">
        <w:rPr>
          <w:rFonts w:cs="Arial"/>
          <w:color w:val="auto"/>
          <w:sz w:val="24"/>
          <w:szCs w:val="24"/>
        </w:rPr>
        <w:t>wszystkich rodzajów odpadów</w:t>
      </w:r>
      <w:r w:rsidR="001924B0">
        <w:rPr>
          <w:rFonts w:cs="Arial"/>
          <w:color w:val="auto"/>
          <w:sz w:val="24"/>
          <w:szCs w:val="24"/>
        </w:rPr>
        <w:t>, kierowanych do przetworzenia we wszystkich instalacjach na terenie zakładu</w:t>
      </w:r>
      <w:r w:rsidR="00AE53E4" w:rsidRPr="00AE53E4">
        <w:rPr>
          <w:rFonts w:cs="Arial"/>
          <w:color w:val="auto"/>
          <w:sz w:val="24"/>
          <w:szCs w:val="24"/>
        </w:rPr>
        <w:t xml:space="preserve">, które mogą być magazynowane w tym samym czasie oraz które mogą być magazynowane </w:t>
      </w:r>
      <w:r w:rsidR="00AE53E4">
        <w:rPr>
          <w:rFonts w:cs="Arial"/>
          <w:color w:val="auto"/>
          <w:sz w:val="24"/>
          <w:szCs w:val="24"/>
        </w:rPr>
        <w:br/>
      </w:r>
      <w:r w:rsidR="00AE53E4" w:rsidRPr="00AE53E4">
        <w:rPr>
          <w:rFonts w:cs="Arial"/>
          <w:color w:val="auto"/>
          <w:sz w:val="24"/>
          <w:szCs w:val="24"/>
        </w:rPr>
        <w:t>w okresie roku.</w:t>
      </w:r>
    </w:p>
    <w:p w14:paraId="60E373EB" w14:textId="77777777" w:rsidR="00AE53E4" w:rsidRDefault="00AE53E4" w:rsidP="008B1CEC">
      <w:pPr>
        <w:pStyle w:val="Arial10i50"/>
        <w:spacing w:line="320" w:lineRule="atLeast"/>
        <w:rPr>
          <w:rFonts w:cs="Arial"/>
          <w:color w:val="auto"/>
          <w:sz w:val="24"/>
          <w:szCs w:val="24"/>
        </w:rPr>
      </w:pPr>
    </w:p>
    <w:p w14:paraId="04DC5846" w14:textId="58B80764" w:rsidR="00332D96" w:rsidRPr="001659CE" w:rsidRDefault="001B7131" w:rsidP="001B7131">
      <w:pPr>
        <w:pStyle w:val="Arial10i50"/>
        <w:spacing w:line="320" w:lineRule="atLeast"/>
        <w:rPr>
          <w:rFonts w:cs="Arial"/>
          <w:bCs/>
          <w:color w:val="auto"/>
          <w:sz w:val="24"/>
          <w:szCs w:val="24"/>
        </w:rPr>
      </w:pPr>
      <w:r>
        <w:rPr>
          <w:rFonts w:cs="Arial"/>
          <w:color w:val="auto"/>
          <w:sz w:val="24"/>
          <w:szCs w:val="24"/>
        </w:rPr>
        <w:lastRenderedPageBreak/>
        <w:t xml:space="preserve">Ponadto, określono </w:t>
      </w:r>
      <w:r w:rsidR="009C08A7" w:rsidRPr="001659CE">
        <w:rPr>
          <w:rFonts w:cs="Arial"/>
          <w:color w:val="auto"/>
          <w:sz w:val="24"/>
          <w:szCs w:val="24"/>
        </w:rPr>
        <w:t>największ</w:t>
      </w:r>
      <w:r>
        <w:rPr>
          <w:rFonts w:cs="Arial"/>
          <w:color w:val="auto"/>
          <w:sz w:val="24"/>
          <w:szCs w:val="24"/>
        </w:rPr>
        <w:t>ą</w:t>
      </w:r>
      <w:r w:rsidR="009C08A7" w:rsidRPr="001659CE">
        <w:rPr>
          <w:rFonts w:cs="Arial"/>
          <w:color w:val="auto"/>
          <w:sz w:val="24"/>
          <w:szCs w:val="24"/>
        </w:rPr>
        <w:t xml:space="preserve"> </w:t>
      </w:r>
      <w:r w:rsidR="009C08A7" w:rsidRPr="001659CE">
        <w:rPr>
          <w:rFonts w:cs="Arial"/>
          <w:bCs/>
          <w:color w:val="auto"/>
          <w:sz w:val="24"/>
          <w:szCs w:val="24"/>
        </w:rPr>
        <w:t>mas</w:t>
      </w:r>
      <w:r>
        <w:rPr>
          <w:rFonts w:cs="Arial"/>
          <w:bCs/>
          <w:color w:val="auto"/>
          <w:sz w:val="24"/>
          <w:szCs w:val="24"/>
        </w:rPr>
        <w:t xml:space="preserve">ę </w:t>
      </w:r>
      <w:r w:rsidR="009C08A7" w:rsidRPr="001659CE">
        <w:rPr>
          <w:rFonts w:cs="Arial"/>
          <w:bCs/>
          <w:color w:val="auto"/>
          <w:sz w:val="24"/>
          <w:szCs w:val="24"/>
        </w:rPr>
        <w:t>odpadów</w:t>
      </w:r>
      <w:r>
        <w:rPr>
          <w:rFonts w:cs="Arial"/>
          <w:bCs/>
          <w:color w:val="auto"/>
          <w:sz w:val="24"/>
          <w:szCs w:val="24"/>
        </w:rPr>
        <w:t xml:space="preserve"> kierowanych do przetworzenia </w:t>
      </w:r>
      <w:r w:rsidR="001924B0">
        <w:rPr>
          <w:rFonts w:cs="Arial"/>
          <w:bCs/>
          <w:color w:val="auto"/>
          <w:sz w:val="24"/>
          <w:szCs w:val="24"/>
        </w:rPr>
        <w:br/>
      </w:r>
      <w:r>
        <w:rPr>
          <w:rFonts w:cs="Arial"/>
          <w:bCs/>
          <w:color w:val="auto"/>
          <w:sz w:val="24"/>
          <w:szCs w:val="24"/>
        </w:rPr>
        <w:t>we wszystkich instalacjach na terenie zakładu</w:t>
      </w:r>
      <w:r w:rsidR="009C08A7" w:rsidRPr="001659CE">
        <w:rPr>
          <w:rFonts w:cs="Arial"/>
          <w:bCs/>
          <w:color w:val="auto"/>
          <w:sz w:val="24"/>
          <w:szCs w:val="24"/>
        </w:rPr>
        <w:t>, któr</w:t>
      </w:r>
      <w:r>
        <w:rPr>
          <w:rFonts w:cs="Arial"/>
          <w:bCs/>
          <w:color w:val="auto"/>
          <w:sz w:val="24"/>
          <w:szCs w:val="24"/>
        </w:rPr>
        <w:t>a</w:t>
      </w:r>
      <w:r w:rsidR="009C08A7" w:rsidRPr="001659CE">
        <w:rPr>
          <w:rFonts w:cs="Arial"/>
          <w:bCs/>
          <w:color w:val="auto"/>
          <w:sz w:val="24"/>
          <w:szCs w:val="24"/>
        </w:rPr>
        <w:t xml:space="preserve"> mo</w:t>
      </w:r>
      <w:r>
        <w:rPr>
          <w:rFonts w:cs="Arial"/>
          <w:bCs/>
          <w:color w:val="auto"/>
          <w:sz w:val="24"/>
          <w:szCs w:val="24"/>
        </w:rPr>
        <w:t>że</w:t>
      </w:r>
      <w:r w:rsidR="009C08A7" w:rsidRPr="001659CE">
        <w:rPr>
          <w:rFonts w:cs="Arial"/>
          <w:bCs/>
          <w:color w:val="auto"/>
          <w:sz w:val="24"/>
          <w:szCs w:val="24"/>
        </w:rPr>
        <w:t xml:space="preserve"> być magazynowan</w:t>
      </w:r>
      <w:r>
        <w:rPr>
          <w:rFonts w:cs="Arial"/>
          <w:bCs/>
          <w:color w:val="auto"/>
          <w:sz w:val="24"/>
          <w:szCs w:val="24"/>
        </w:rPr>
        <w:t>a</w:t>
      </w:r>
      <w:r w:rsidR="009C08A7" w:rsidRPr="001659CE">
        <w:rPr>
          <w:rFonts w:cs="Arial"/>
          <w:bCs/>
          <w:color w:val="auto"/>
          <w:sz w:val="24"/>
          <w:szCs w:val="24"/>
        </w:rPr>
        <w:t xml:space="preserve"> </w:t>
      </w:r>
      <w:r w:rsidR="00791066">
        <w:rPr>
          <w:rFonts w:cs="Arial"/>
          <w:bCs/>
          <w:color w:val="auto"/>
          <w:sz w:val="24"/>
          <w:szCs w:val="24"/>
        </w:rPr>
        <w:br/>
      </w:r>
      <w:r w:rsidR="009C08A7" w:rsidRPr="001659CE">
        <w:rPr>
          <w:rFonts w:cs="Arial"/>
          <w:bCs/>
          <w:color w:val="auto"/>
          <w:sz w:val="24"/>
          <w:szCs w:val="24"/>
        </w:rPr>
        <w:t>w tym samym czasie</w:t>
      </w:r>
      <w:r>
        <w:rPr>
          <w:rFonts w:cs="Arial"/>
          <w:bCs/>
          <w:color w:val="auto"/>
          <w:sz w:val="24"/>
          <w:szCs w:val="24"/>
        </w:rPr>
        <w:t>, a także całkowitą pojemność miejsc magazynowania tych odpadów.</w:t>
      </w:r>
    </w:p>
    <w:p w14:paraId="060F4B12" w14:textId="2CA0170C" w:rsidR="009C08A7" w:rsidRDefault="009C08A7" w:rsidP="008B1CEC">
      <w:pPr>
        <w:pStyle w:val="Arial10i50"/>
        <w:spacing w:line="320" w:lineRule="atLeast"/>
        <w:rPr>
          <w:rFonts w:cs="Arial"/>
          <w:color w:val="auto"/>
          <w:sz w:val="24"/>
          <w:szCs w:val="24"/>
        </w:rPr>
      </w:pPr>
    </w:p>
    <w:p w14:paraId="045AA8C4" w14:textId="77777777" w:rsidR="007F3B7F" w:rsidRDefault="007F3B7F" w:rsidP="007F3B7F">
      <w:pPr>
        <w:pStyle w:val="Arial10i50"/>
        <w:spacing w:line="320" w:lineRule="atLeast"/>
        <w:rPr>
          <w:rFonts w:cs="Arial"/>
          <w:sz w:val="24"/>
          <w:szCs w:val="24"/>
        </w:rPr>
      </w:pPr>
      <w:r>
        <w:rPr>
          <w:rFonts w:cs="Arial"/>
          <w:color w:val="auto"/>
          <w:sz w:val="24"/>
          <w:szCs w:val="24"/>
        </w:rPr>
        <w:t xml:space="preserve">Zastrzeżono jednocześnie, że w </w:t>
      </w:r>
      <w:r w:rsidRPr="007F3B7F">
        <w:rPr>
          <w:rFonts w:cs="Arial"/>
          <w:sz w:val="24"/>
          <w:szCs w:val="24"/>
        </w:rPr>
        <w:t xml:space="preserve">przypadku magazynowania danego rodzaju odpadu </w:t>
      </w:r>
    </w:p>
    <w:p w14:paraId="2DD70BD0" w14:textId="74B2A46C" w:rsidR="007F3B7F" w:rsidRPr="007F3B7F" w:rsidRDefault="007F3B7F" w:rsidP="007F3B7F">
      <w:pPr>
        <w:pStyle w:val="Arial10i50"/>
        <w:spacing w:line="320" w:lineRule="atLeast"/>
        <w:rPr>
          <w:rFonts w:cs="Arial"/>
          <w:sz w:val="24"/>
          <w:szCs w:val="24"/>
        </w:rPr>
      </w:pPr>
      <w:r w:rsidRPr="007F3B7F">
        <w:rPr>
          <w:rFonts w:cs="Arial"/>
          <w:sz w:val="24"/>
          <w:szCs w:val="24"/>
        </w:rPr>
        <w:t>w więcej niż jednym miejscu magazynowym, sumaryczna maksymalna masa tego odpadu, magazynowana w okresie roku nie może być większa, niż masa tego odpadu, przewidziana do przetworzenia w okresie roku.</w:t>
      </w:r>
    </w:p>
    <w:p w14:paraId="14A0EBD9" w14:textId="4085A6FC" w:rsidR="007F3B7F" w:rsidRPr="001659CE" w:rsidRDefault="007F3B7F" w:rsidP="008B1CEC">
      <w:pPr>
        <w:pStyle w:val="Arial10i50"/>
        <w:spacing w:line="320" w:lineRule="atLeast"/>
        <w:rPr>
          <w:rFonts w:cs="Arial"/>
          <w:color w:val="auto"/>
          <w:sz w:val="24"/>
          <w:szCs w:val="24"/>
        </w:rPr>
      </w:pPr>
    </w:p>
    <w:p w14:paraId="3B3B6FD7" w14:textId="54415D80" w:rsidR="009C08A7" w:rsidRPr="001659CE" w:rsidRDefault="009C08A7" w:rsidP="008B1CEC">
      <w:pPr>
        <w:pStyle w:val="Arial10i50"/>
        <w:spacing w:line="320" w:lineRule="atLeast"/>
        <w:rPr>
          <w:rFonts w:cs="Arial"/>
          <w:color w:val="auto"/>
          <w:sz w:val="24"/>
          <w:szCs w:val="24"/>
        </w:rPr>
      </w:pPr>
      <w:r w:rsidRPr="001659CE">
        <w:rPr>
          <w:rFonts w:cs="Arial"/>
          <w:color w:val="auto"/>
          <w:sz w:val="24"/>
          <w:szCs w:val="24"/>
        </w:rPr>
        <w:t xml:space="preserve">W </w:t>
      </w:r>
      <w:r w:rsidR="002729BB">
        <w:rPr>
          <w:rFonts w:cs="Arial"/>
          <w:color w:val="auto"/>
          <w:sz w:val="24"/>
          <w:szCs w:val="24"/>
        </w:rPr>
        <w:t xml:space="preserve">treści </w:t>
      </w:r>
      <w:r w:rsidRPr="001659CE">
        <w:rPr>
          <w:rFonts w:cs="Arial"/>
          <w:color w:val="auto"/>
          <w:sz w:val="24"/>
          <w:szCs w:val="24"/>
        </w:rPr>
        <w:t xml:space="preserve">decyzji </w:t>
      </w:r>
      <w:r w:rsidR="002729BB">
        <w:rPr>
          <w:rFonts w:cs="Arial"/>
          <w:color w:val="auto"/>
          <w:sz w:val="24"/>
          <w:szCs w:val="24"/>
        </w:rPr>
        <w:t>uwzględniono</w:t>
      </w:r>
      <w:r w:rsidRPr="001659CE">
        <w:rPr>
          <w:rFonts w:cs="Arial"/>
          <w:color w:val="auto"/>
          <w:sz w:val="24"/>
          <w:szCs w:val="24"/>
        </w:rPr>
        <w:t xml:space="preserve"> </w:t>
      </w:r>
      <w:r w:rsidR="0052192C">
        <w:rPr>
          <w:rFonts w:cs="Arial"/>
          <w:color w:val="auto"/>
          <w:sz w:val="24"/>
          <w:szCs w:val="24"/>
        </w:rPr>
        <w:t>punkt, w którym</w:t>
      </w:r>
      <w:r w:rsidR="002729BB">
        <w:rPr>
          <w:rFonts w:cs="Arial"/>
          <w:color w:val="auto"/>
          <w:sz w:val="24"/>
          <w:szCs w:val="24"/>
        </w:rPr>
        <w:t xml:space="preserve"> zostały określone</w:t>
      </w:r>
      <w:r w:rsidR="0052192C">
        <w:rPr>
          <w:rFonts w:cs="Arial"/>
          <w:color w:val="auto"/>
          <w:sz w:val="24"/>
          <w:szCs w:val="24"/>
        </w:rPr>
        <w:t xml:space="preserve"> </w:t>
      </w:r>
      <w:r w:rsidRPr="001659CE">
        <w:rPr>
          <w:rFonts w:cs="Arial"/>
          <w:color w:val="auto"/>
          <w:sz w:val="24"/>
          <w:szCs w:val="24"/>
        </w:rPr>
        <w:t xml:space="preserve">warunki monitorowania </w:t>
      </w:r>
      <w:r w:rsidR="002729BB">
        <w:rPr>
          <w:rFonts w:cs="Arial"/>
          <w:color w:val="auto"/>
          <w:sz w:val="24"/>
          <w:szCs w:val="24"/>
        </w:rPr>
        <w:br/>
      </w:r>
      <w:r w:rsidRPr="001659CE">
        <w:rPr>
          <w:rFonts w:cs="Arial"/>
          <w:color w:val="auto"/>
          <w:sz w:val="24"/>
          <w:szCs w:val="24"/>
        </w:rPr>
        <w:t xml:space="preserve">i kontroli procesu przetwarzania odpadów, w tym obowiązku zastosowania monitoringu wizyjnego, zgodnie ustawą o odpadach oraz </w:t>
      </w:r>
      <w:r w:rsidR="00D42054" w:rsidRPr="001659CE">
        <w:rPr>
          <w:rFonts w:cs="Arial"/>
          <w:color w:val="auto"/>
          <w:sz w:val="24"/>
          <w:szCs w:val="24"/>
        </w:rPr>
        <w:t>wytycznymi r</w:t>
      </w:r>
      <w:r w:rsidRPr="001659CE">
        <w:rPr>
          <w:rFonts w:cs="Arial"/>
          <w:color w:val="auto"/>
          <w:sz w:val="24"/>
          <w:szCs w:val="24"/>
        </w:rPr>
        <w:t>ozporządzeni</w:t>
      </w:r>
      <w:r w:rsidR="00D42054" w:rsidRPr="001659CE">
        <w:rPr>
          <w:rFonts w:cs="Arial"/>
          <w:color w:val="auto"/>
          <w:sz w:val="24"/>
          <w:szCs w:val="24"/>
        </w:rPr>
        <w:t>a</w:t>
      </w:r>
      <w:r w:rsidRPr="001659CE">
        <w:rPr>
          <w:rFonts w:cs="Arial"/>
          <w:color w:val="auto"/>
          <w:sz w:val="24"/>
          <w:szCs w:val="24"/>
        </w:rPr>
        <w:t xml:space="preserve"> Ministra </w:t>
      </w:r>
      <w:r w:rsidR="00D42054" w:rsidRPr="001659CE">
        <w:rPr>
          <w:rFonts w:cs="Arial"/>
          <w:color w:val="auto"/>
          <w:sz w:val="24"/>
          <w:szCs w:val="24"/>
        </w:rPr>
        <w:t>Ś</w:t>
      </w:r>
      <w:r w:rsidRPr="001659CE">
        <w:rPr>
          <w:rFonts w:cs="Arial"/>
          <w:color w:val="auto"/>
          <w:sz w:val="24"/>
          <w:szCs w:val="24"/>
        </w:rPr>
        <w:t>rodowiska z dnia 29 sierpnia 2019 r. w sprawie wizyjnego systemu kontroli miejsc magazynowania lub składowania odpadów (Dz. U. z 2019 r. poz. 1755).</w:t>
      </w:r>
    </w:p>
    <w:p w14:paraId="463CEF82" w14:textId="652E31BD" w:rsidR="00966368" w:rsidRPr="001659CE" w:rsidRDefault="00966368" w:rsidP="008B1CEC">
      <w:pPr>
        <w:pStyle w:val="Arial10i50"/>
        <w:spacing w:line="320" w:lineRule="atLeast"/>
        <w:rPr>
          <w:rFonts w:cs="Arial"/>
          <w:color w:val="auto"/>
          <w:sz w:val="24"/>
          <w:szCs w:val="24"/>
        </w:rPr>
      </w:pPr>
    </w:p>
    <w:p w14:paraId="22B0C3E2" w14:textId="77777777" w:rsidR="00DE2834" w:rsidRPr="00DE2834" w:rsidRDefault="00DE2834" w:rsidP="00DE2834">
      <w:pPr>
        <w:pStyle w:val="Arial10i50"/>
        <w:spacing w:line="320" w:lineRule="atLeast"/>
        <w:rPr>
          <w:rFonts w:cs="Arial"/>
          <w:sz w:val="24"/>
          <w:szCs w:val="24"/>
        </w:rPr>
      </w:pPr>
      <w:r w:rsidRPr="00DE2834">
        <w:rPr>
          <w:rFonts w:cs="Arial"/>
          <w:sz w:val="24"/>
          <w:szCs w:val="24"/>
        </w:rPr>
        <w:t>Ponadto, dodano zapisy dotyczące warunków ochrony przeciwpożarowej.</w:t>
      </w:r>
    </w:p>
    <w:p w14:paraId="3805FEFB" w14:textId="32786A70" w:rsidR="00D47DD7" w:rsidRDefault="00D47DD7" w:rsidP="008B1CEC">
      <w:pPr>
        <w:pStyle w:val="Arial10i50"/>
        <w:spacing w:line="320" w:lineRule="atLeast"/>
        <w:rPr>
          <w:rFonts w:cs="Arial"/>
          <w:b/>
          <w:color w:val="auto"/>
          <w:sz w:val="24"/>
          <w:szCs w:val="24"/>
        </w:rPr>
      </w:pPr>
    </w:p>
    <w:p w14:paraId="50981A69" w14:textId="77777777" w:rsidR="001B64FB" w:rsidRPr="001659CE" w:rsidRDefault="001B64FB" w:rsidP="008B1CEC">
      <w:pPr>
        <w:pStyle w:val="Arial10i50"/>
        <w:spacing w:line="320" w:lineRule="atLeast"/>
        <w:rPr>
          <w:rFonts w:cs="Arial"/>
          <w:b/>
          <w:color w:val="auto"/>
          <w:sz w:val="24"/>
          <w:szCs w:val="24"/>
        </w:rPr>
      </w:pPr>
    </w:p>
    <w:p w14:paraId="704BA056" w14:textId="41F390C7" w:rsidR="00190470" w:rsidRPr="001659CE" w:rsidRDefault="00190470" w:rsidP="008B1CEC">
      <w:pPr>
        <w:pStyle w:val="Arial10i50"/>
        <w:spacing w:line="320" w:lineRule="atLeast"/>
        <w:rPr>
          <w:rFonts w:cs="Arial"/>
          <w:b/>
          <w:color w:val="auto"/>
          <w:sz w:val="24"/>
          <w:szCs w:val="24"/>
        </w:rPr>
      </w:pPr>
      <w:r w:rsidRPr="001659CE">
        <w:rPr>
          <w:rFonts w:cs="Arial"/>
          <w:b/>
          <w:color w:val="auto"/>
          <w:sz w:val="24"/>
          <w:szCs w:val="24"/>
        </w:rPr>
        <w:t>Po przeprowadzonym postępowaniu administracy</w:t>
      </w:r>
      <w:r w:rsidR="00993CA4" w:rsidRPr="001659CE">
        <w:rPr>
          <w:rFonts w:cs="Arial"/>
          <w:b/>
          <w:color w:val="auto"/>
          <w:sz w:val="24"/>
          <w:szCs w:val="24"/>
        </w:rPr>
        <w:t>jnym</w:t>
      </w:r>
      <w:r w:rsidR="00FE6C33" w:rsidRPr="001659CE">
        <w:rPr>
          <w:rFonts w:cs="Arial"/>
          <w:b/>
          <w:color w:val="auto"/>
          <w:sz w:val="24"/>
          <w:szCs w:val="24"/>
        </w:rPr>
        <w:t>,</w:t>
      </w:r>
      <w:r w:rsidR="00993CA4" w:rsidRPr="001659CE">
        <w:rPr>
          <w:rFonts w:cs="Arial"/>
          <w:b/>
          <w:color w:val="auto"/>
          <w:sz w:val="24"/>
          <w:szCs w:val="24"/>
        </w:rPr>
        <w:t xml:space="preserve"> organ zważył, co następuje:</w:t>
      </w:r>
    </w:p>
    <w:p w14:paraId="059515F6" w14:textId="77777777" w:rsidR="00993CA4" w:rsidRPr="001659CE" w:rsidRDefault="00993CA4" w:rsidP="008B1CEC">
      <w:pPr>
        <w:pStyle w:val="Arial10i50"/>
        <w:spacing w:line="320" w:lineRule="atLeast"/>
        <w:rPr>
          <w:rFonts w:cs="Arial"/>
          <w:b/>
          <w:color w:val="auto"/>
          <w:sz w:val="24"/>
          <w:szCs w:val="24"/>
        </w:rPr>
      </w:pPr>
    </w:p>
    <w:p w14:paraId="2CD80EA2" w14:textId="77777777" w:rsidR="001B64FB" w:rsidRDefault="00190470" w:rsidP="008B1CEC">
      <w:pPr>
        <w:pStyle w:val="Arial10i50"/>
        <w:spacing w:line="320" w:lineRule="atLeast"/>
        <w:rPr>
          <w:rFonts w:cs="Arial"/>
          <w:color w:val="auto"/>
          <w:sz w:val="24"/>
          <w:szCs w:val="24"/>
        </w:rPr>
      </w:pPr>
      <w:r w:rsidRPr="001659CE">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w:t>
      </w:r>
    </w:p>
    <w:p w14:paraId="20D09ED8" w14:textId="77777777" w:rsidR="001B64FB" w:rsidRDefault="001B64FB" w:rsidP="008B1CEC">
      <w:pPr>
        <w:pStyle w:val="Arial10i50"/>
        <w:spacing w:line="320" w:lineRule="atLeast"/>
        <w:rPr>
          <w:rFonts w:cs="Arial"/>
          <w:color w:val="auto"/>
          <w:sz w:val="24"/>
          <w:szCs w:val="24"/>
        </w:rPr>
      </w:pPr>
    </w:p>
    <w:p w14:paraId="2052EE64" w14:textId="7E6A758B" w:rsidR="00190470" w:rsidRPr="001659CE" w:rsidRDefault="00190470" w:rsidP="008B1CEC">
      <w:pPr>
        <w:pStyle w:val="Arial10i50"/>
        <w:spacing w:line="320" w:lineRule="atLeast"/>
        <w:rPr>
          <w:rFonts w:cs="Arial"/>
          <w:color w:val="auto"/>
          <w:sz w:val="24"/>
          <w:szCs w:val="24"/>
        </w:rPr>
      </w:pPr>
      <w:r w:rsidRPr="001659CE">
        <w:rPr>
          <w:rFonts w:cs="Arial"/>
          <w:color w:val="auto"/>
          <w:sz w:val="24"/>
          <w:szCs w:val="24"/>
        </w:rPr>
        <w:t xml:space="preserve">Po zbadaniu podania organ stwierdził, że wnioskowane zmiany są zgodne z przepisami szczególnymi, dotyczącymi ochrony środowiska. </w:t>
      </w:r>
    </w:p>
    <w:p w14:paraId="59E8110E" w14:textId="77777777" w:rsidR="00190470" w:rsidRPr="001659CE" w:rsidRDefault="00190470" w:rsidP="008B1CEC">
      <w:pPr>
        <w:pStyle w:val="Arial10i50"/>
        <w:spacing w:line="320" w:lineRule="atLeast"/>
        <w:rPr>
          <w:rFonts w:cs="Arial"/>
          <w:color w:val="auto"/>
          <w:sz w:val="24"/>
          <w:szCs w:val="24"/>
        </w:rPr>
      </w:pPr>
    </w:p>
    <w:p w14:paraId="28904294" w14:textId="430ACB52" w:rsidR="00190470" w:rsidRPr="001659CE" w:rsidRDefault="00190470" w:rsidP="008B1CEC">
      <w:pPr>
        <w:pStyle w:val="Arial10i50"/>
        <w:spacing w:line="320" w:lineRule="atLeast"/>
        <w:rPr>
          <w:rFonts w:cs="Arial"/>
          <w:color w:val="auto"/>
          <w:sz w:val="24"/>
          <w:szCs w:val="24"/>
        </w:rPr>
      </w:pPr>
      <w:r w:rsidRPr="001659CE">
        <w:rPr>
          <w:rFonts w:cs="Arial"/>
          <w:color w:val="auto"/>
          <w:sz w:val="24"/>
          <w:szCs w:val="24"/>
        </w:rPr>
        <w:t xml:space="preserve">Mając na względzie powyższe, orzeczono jak w sentencji. </w:t>
      </w:r>
    </w:p>
    <w:p w14:paraId="2017C714" w14:textId="45DF1BCC" w:rsidR="00993CA4" w:rsidRPr="001659CE" w:rsidRDefault="00993CA4" w:rsidP="008B1CEC">
      <w:pPr>
        <w:pStyle w:val="Arial10i50"/>
        <w:spacing w:line="320" w:lineRule="atLeast"/>
        <w:rPr>
          <w:rFonts w:cs="Arial"/>
          <w:b/>
          <w:color w:val="auto"/>
          <w:sz w:val="24"/>
          <w:szCs w:val="24"/>
        </w:rPr>
      </w:pPr>
    </w:p>
    <w:p w14:paraId="5751D3AB" w14:textId="49B942A7" w:rsidR="00EE446B" w:rsidRPr="001659CE" w:rsidRDefault="00014998" w:rsidP="008B1CEC">
      <w:pPr>
        <w:pStyle w:val="Arial10i50"/>
        <w:spacing w:line="320" w:lineRule="atLeast"/>
        <w:rPr>
          <w:rFonts w:cs="Arial"/>
          <w:color w:val="auto"/>
          <w:sz w:val="24"/>
          <w:szCs w:val="24"/>
        </w:rPr>
      </w:pPr>
      <w:r w:rsidRPr="001659CE">
        <w:rPr>
          <w:rFonts w:cs="Arial"/>
          <w:color w:val="auto"/>
          <w:sz w:val="24"/>
          <w:szCs w:val="24"/>
        </w:rPr>
        <w:t>Eksploatacja instalacji powinna być realizowana zgodnie z warunkami określonymi w </w:t>
      </w:r>
      <w:r w:rsidR="009B131C" w:rsidRPr="001659CE">
        <w:rPr>
          <w:rFonts w:cs="Arial"/>
          <w:color w:val="auto"/>
          <w:sz w:val="24"/>
          <w:szCs w:val="24"/>
        </w:rPr>
        <w:t>pozwoleniu zintegrowanym, a także</w:t>
      </w:r>
      <w:r w:rsidRPr="001659CE">
        <w:rPr>
          <w:rFonts w:cs="Arial"/>
          <w:color w:val="auto"/>
          <w:sz w:val="24"/>
          <w:szCs w:val="24"/>
        </w:rPr>
        <w:t xml:space="preserve"> </w:t>
      </w:r>
      <w:r w:rsidR="009B131C" w:rsidRPr="001659CE">
        <w:rPr>
          <w:rFonts w:cs="Arial"/>
          <w:color w:val="auto"/>
          <w:sz w:val="24"/>
          <w:szCs w:val="24"/>
        </w:rPr>
        <w:t>zgodnie z</w:t>
      </w:r>
      <w:r w:rsidRPr="001659CE">
        <w:rPr>
          <w:rFonts w:cs="Arial"/>
          <w:color w:val="auto"/>
          <w:sz w:val="24"/>
          <w:szCs w:val="24"/>
        </w:rPr>
        <w:t xml:space="preserve"> przepisami obowiązującego prawa.</w:t>
      </w:r>
    </w:p>
    <w:p w14:paraId="633EDF13" w14:textId="77777777" w:rsidR="00E26A25" w:rsidRPr="001659CE" w:rsidRDefault="00E26A25" w:rsidP="008B1CEC">
      <w:pPr>
        <w:pStyle w:val="Arial10i50"/>
        <w:spacing w:line="320" w:lineRule="atLeast"/>
        <w:rPr>
          <w:rFonts w:cs="Arial"/>
          <w:color w:val="auto"/>
          <w:sz w:val="24"/>
          <w:szCs w:val="24"/>
        </w:rPr>
      </w:pPr>
    </w:p>
    <w:p w14:paraId="49BE97E9" w14:textId="552C54B9" w:rsidR="00A86663" w:rsidRDefault="00A86663" w:rsidP="008B1CEC">
      <w:pPr>
        <w:pStyle w:val="Arial10i50"/>
        <w:spacing w:line="320" w:lineRule="atLeast"/>
        <w:rPr>
          <w:rFonts w:cs="Arial"/>
          <w:b/>
          <w:color w:val="auto"/>
          <w:sz w:val="24"/>
          <w:szCs w:val="24"/>
        </w:rPr>
      </w:pPr>
    </w:p>
    <w:p w14:paraId="20BB2788" w14:textId="46E85C94" w:rsidR="001B64FB" w:rsidRDefault="001B64FB" w:rsidP="008B1CEC">
      <w:pPr>
        <w:pStyle w:val="Arial10i50"/>
        <w:spacing w:line="320" w:lineRule="atLeast"/>
        <w:rPr>
          <w:rFonts w:cs="Arial"/>
          <w:b/>
          <w:color w:val="auto"/>
          <w:sz w:val="24"/>
          <w:szCs w:val="24"/>
        </w:rPr>
      </w:pPr>
    </w:p>
    <w:p w14:paraId="5B34813E" w14:textId="084EFB72" w:rsidR="001B64FB" w:rsidRDefault="001B64FB" w:rsidP="008B1CEC">
      <w:pPr>
        <w:pStyle w:val="Arial10i50"/>
        <w:spacing w:line="320" w:lineRule="atLeast"/>
        <w:rPr>
          <w:rFonts w:cs="Arial"/>
          <w:b/>
          <w:color w:val="auto"/>
          <w:sz w:val="24"/>
          <w:szCs w:val="24"/>
        </w:rPr>
      </w:pPr>
    </w:p>
    <w:p w14:paraId="591108AC" w14:textId="7D869A87" w:rsidR="001B64FB" w:rsidRDefault="001B64FB" w:rsidP="008B1CEC">
      <w:pPr>
        <w:pStyle w:val="Arial10i50"/>
        <w:spacing w:line="320" w:lineRule="atLeast"/>
        <w:rPr>
          <w:rFonts w:cs="Arial"/>
          <w:b/>
          <w:color w:val="auto"/>
          <w:sz w:val="24"/>
          <w:szCs w:val="24"/>
        </w:rPr>
      </w:pPr>
    </w:p>
    <w:p w14:paraId="2FE32A66" w14:textId="77777777" w:rsidR="001B64FB" w:rsidRDefault="001B64FB" w:rsidP="008B1CEC">
      <w:pPr>
        <w:pStyle w:val="Arial10i50"/>
        <w:spacing w:line="320" w:lineRule="atLeast"/>
        <w:rPr>
          <w:rFonts w:cs="Arial"/>
          <w:b/>
          <w:color w:val="auto"/>
          <w:sz w:val="24"/>
          <w:szCs w:val="24"/>
        </w:rPr>
      </w:pPr>
    </w:p>
    <w:p w14:paraId="5777AC4E" w14:textId="77777777" w:rsidR="00A86663" w:rsidRPr="001659CE" w:rsidRDefault="00A86663" w:rsidP="008B1CEC">
      <w:pPr>
        <w:pStyle w:val="Arial10i50"/>
        <w:spacing w:line="320" w:lineRule="atLeast"/>
        <w:rPr>
          <w:rFonts w:cs="Arial"/>
          <w:b/>
          <w:color w:val="auto"/>
          <w:sz w:val="24"/>
          <w:szCs w:val="24"/>
        </w:rPr>
      </w:pPr>
    </w:p>
    <w:p w14:paraId="55A15479" w14:textId="4A0064A7" w:rsidR="00190470" w:rsidRPr="001659CE" w:rsidRDefault="00190470" w:rsidP="008B1CEC">
      <w:pPr>
        <w:pStyle w:val="Arial10i50"/>
        <w:spacing w:line="320" w:lineRule="atLeast"/>
        <w:rPr>
          <w:rFonts w:cs="Arial"/>
          <w:b/>
          <w:color w:val="auto"/>
          <w:sz w:val="24"/>
          <w:szCs w:val="24"/>
        </w:rPr>
      </w:pPr>
      <w:r w:rsidRPr="001659CE">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1659CE">
        <w:rPr>
          <w:rFonts w:cs="Arial"/>
          <w:b/>
          <w:color w:val="auto"/>
          <w:sz w:val="24"/>
          <w:szCs w:val="24"/>
        </w:rPr>
        <w:t>Pouczenie</w:t>
      </w:r>
    </w:p>
    <w:p w14:paraId="49895D66" w14:textId="77777777" w:rsidR="00190470" w:rsidRPr="001659CE" w:rsidRDefault="00190470" w:rsidP="008B1CEC">
      <w:pPr>
        <w:pStyle w:val="Arial10i50"/>
        <w:spacing w:line="320" w:lineRule="atLeast"/>
        <w:rPr>
          <w:rFonts w:cs="Arial"/>
          <w:b/>
          <w:color w:val="auto"/>
          <w:sz w:val="24"/>
          <w:szCs w:val="24"/>
        </w:rPr>
      </w:pPr>
    </w:p>
    <w:p w14:paraId="659A7A2E" w14:textId="66BC5386" w:rsidR="00190470" w:rsidRPr="001659CE" w:rsidRDefault="00190470" w:rsidP="008B1CEC">
      <w:pPr>
        <w:pStyle w:val="Arial10i50"/>
        <w:spacing w:line="320" w:lineRule="atLeast"/>
        <w:rPr>
          <w:rFonts w:cs="Arial"/>
          <w:color w:val="auto"/>
          <w:sz w:val="24"/>
          <w:szCs w:val="24"/>
        </w:rPr>
      </w:pPr>
      <w:r w:rsidRPr="001659CE">
        <w:rPr>
          <w:rFonts w:cs="Arial"/>
          <w:color w:val="auto"/>
          <w:sz w:val="24"/>
          <w:szCs w:val="24"/>
        </w:rPr>
        <w:t>Zg</w:t>
      </w:r>
      <w:r w:rsidR="005A2F21" w:rsidRPr="001659CE">
        <w:rPr>
          <w:rFonts w:cs="Arial"/>
          <w:color w:val="auto"/>
          <w:sz w:val="24"/>
          <w:szCs w:val="24"/>
        </w:rPr>
        <w:t>odnie z art. 127 § 1 i 2</w:t>
      </w:r>
      <w:r w:rsidR="00C823C4" w:rsidRPr="001659CE">
        <w:rPr>
          <w:rFonts w:cs="Arial"/>
          <w:color w:val="auto"/>
          <w:sz w:val="24"/>
          <w:szCs w:val="24"/>
        </w:rPr>
        <w:t xml:space="preserve"> ustawy</w:t>
      </w:r>
      <w:r w:rsidR="005A2F21" w:rsidRPr="001659CE">
        <w:rPr>
          <w:rFonts w:cs="Arial"/>
          <w:color w:val="auto"/>
          <w:sz w:val="24"/>
          <w:szCs w:val="24"/>
        </w:rPr>
        <w:t xml:space="preserve"> K</w:t>
      </w:r>
      <w:r w:rsidR="00FE15BB" w:rsidRPr="001659CE">
        <w:rPr>
          <w:rFonts w:cs="Arial"/>
          <w:color w:val="auto"/>
          <w:sz w:val="24"/>
          <w:szCs w:val="24"/>
        </w:rPr>
        <w:t>pa</w:t>
      </w:r>
      <w:r w:rsidRPr="001659CE">
        <w:rPr>
          <w:rFonts w:cs="Arial"/>
          <w:color w:val="auto"/>
          <w:sz w:val="24"/>
          <w:szCs w:val="24"/>
        </w:rPr>
        <w:t>, od niniejszej decyzji Stronie przysługuje prawo wniesienia odwołania do Ministra Klimatu i Środowiska, za pośrednictwem Marszałka Województwa Śląskiego, w terminie 14</w:t>
      </w:r>
      <w:r w:rsidR="005A2F21" w:rsidRPr="001659CE">
        <w:rPr>
          <w:rFonts w:cs="Arial"/>
          <w:color w:val="auto"/>
          <w:sz w:val="24"/>
          <w:szCs w:val="24"/>
        </w:rPr>
        <w:t> </w:t>
      </w:r>
      <w:r w:rsidRPr="001659CE">
        <w:rPr>
          <w:rFonts w:cs="Arial"/>
          <w:color w:val="auto"/>
          <w:sz w:val="24"/>
          <w:szCs w:val="24"/>
        </w:rPr>
        <w:t>dni od dnia jej doręczenia.</w:t>
      </w:r>
    </w:p>
    <w:p w14:paraId="716D7A92" w14:textId="77777777" w:rsidR="006D2F50" w:rsidRPr="001659CE" w:rsidRDefault="006D2F50" w:rsidP="008B1CEC">
      <w:pPr>
        <w:pStyle w:val="Arial10i50"/>
        <w:spacing w:line="320" w:lineRule="atLeast"/>
        <w:rPr>
          <w:rFonts w:cs="Arial"/>
          <w:color w:val="auto"/>
          <w:sz w:val="24"/>
          <w:szCs w:val="24"/>
        </w:rPr>
      </w:pPr>
    </w:p>
    <w:p w14:paraId="00D17123" w14:textId="7FE312CE" w:rsidR="00C578D1" w:rsidRPr="001659CE" w:rsidRDefault="00190470" w:rsidP="008B1CEC">
      <w:pPr>
        <w:pStyle w:val="Arial10i50"/>
        <w:spacing w:line="320" w:lineRule="atLeast"/>
        <w:rPr>
          <w:rFonts w:cs="Arial"/>
          <w:color w:val="auto"/>
          <w:sz w:val="24"/>
          <w:szCs w:val="24"/>
        </w:rPr>
      </w:pPr>
      <w:r w:rsidRPr="001659CE">
        <w:rPr>
          <w:rFonts w:cs="Arial"/>
          <w:color w:val="auto"/>
          <w:sz w:val="24"/>
          <w:szCs w:val="24"/>
        </w:rPr>
        <w:lastRenderedPageBreak/>
        <w:t xml:space="preserve">Zgodnie z </w:t>
      </w:r>
      <w:r w:rsidR="00B3493B" w:rsidRPr="001659CE">
        <w:rPr>
          <w:rFonts w:cs="Arial"/>
          <w:color w:val="auto"/>
          <w:sz w:val="24"/>
          <w:szCs w:val="24"/>
        </w:rPr>
        <w:t xml:space="preserve">art. </w:t>
      </w:r>
      <w:r w:rsidRPr="001659CE">
        <w:rPr>
          <w:rFonts w:cs="Arial"/>
          <w:color w:val="auto"/>
          <w:sz w:val="24"/>
          <w:szCs w:val="24"/>
        </w:rPr>
        <w:t xml:space="preserve">127a </w:t>
      </w:r>
      <w:r w:rsidR="00C823C4" w:rsidRPr="001659CE">
        <w:rPr>
          <w:rFonts w:cs="Arial"/>
          <w:color w:val="auto"/>
          <w:sz w:val="24"/>
          <w:szCs w:val="24"/>
        </w:rPr>
        <w:t xml:space="preserve">ustawy </w:t>
      </w:r>
      <w:r w:rsidRPr="001659CE">
        <w:rPr>
          <w:rFonts w:cs="Arial"/>
          <w:color w:val="auto"/>
          <w:sz w:val="24"/>
          <w:szCs w:val="24"/>
        </w:rPr>
        <w:t>K</w:t>
      </w:r>
      <w:r w:rsidR="00FE15BB" w:rsidRPr="001659CE">
        <w:rPr>
          <w:rFonts w:cs="Arial"/>
          <w:color w:val="auto"/>
          <w:sz w:val="24"/>
          <w:szCs w:val="24"/>
        </w:rPr>
        <w:t>pa</w:t>
      </w:r>
      <w:r w:rsidRPr="001659CE">
        <w:rPr>
          <w:rFonts w:cs="Arial"/>
          <w:color w:val="auto"/>
          <w:sz w:val="24"/>
          <w:szCs w:val="24"/>
        </w:rPr>
        <w:t xml:space="preserve">, w trakcie biegu terminu do wniesienia odwołania Strona może zrzec się prawa do wniesienia odwołania wobec organu administracji publicznej, który wydał decyzję. </w:t>
      </w:r>
    </w:p>
    <w:p w14:paraId="07E494AD" w14:textId="77777777" w:rsidR="006D2F50" w:rsidRPr="001659CE" w:rsidRDefault="006D2F50" w:rsidP="008B1CEC">
      <w:pPr>
        <w:pStyle w:val="Arial10i50"/>
        <w:spacing w:line="320" w:lineRule="atLeast"/>
        <w:rPr>
          <w:rFonts w:cs="Arial"/>
          <w:color w:val="auto"/>
          <w:sz w:val="24"/>
          <w:szCs w:val="24"/>
        </w:rPr>
      </w:pPr>
    </w:p>
    <w:p w14:paraId="2C73C7D2" w14:textId="77777777" w:rsidR="00F92958" w:rsidRPr="001659CE" w:rsidRDefault="00190470" w:rsidP="008B1CEC">
      <w:pPr>
        <w:pStyle w:val="Arial10i50"/>
        <w:spacing w:line="320" w:lineRule="atLeast"/>
        <w:rPr>
          <w:rFonts w:cs="Arial"/>
          <w:color w:val="auto"/>
          <w:sz w:val="24"/>
          <w:szCs w:val="24"/>
        </w:rPr>
      </w:pPr>
      <w:r w:rsidRPr="001659CE">
        <w:rPr>
          <w:rFonts w:cs="Arial"/>
          <w:color w:val="auto"/>
          <w:sz w:val="24"/>
          <w:szCs w:val="24"/>
        </w:rPr>
        <w:t xml:space="preserve">Z dniem doręczenia organowi administracji publicznej oświadczenia o zrzeczeniu </w:t>
      </w:r>
    </w:p>
    <w:p w14:paraId="64A05565" w14:textId="77777777" w:rsidR="00F92958" w:rsidRPr="001659CE" w:rsidRDefault="00190470" w:rsidP="008B1CEC">
      <w:pPr>
        <w:pStyle w:val="Arial10i50"/>
        <w:spacing w:line="320" w:lineRule="atLeast"/>
        <w:rPr>
          <w:rFonts w:cs="Arial"/>
          <w:color w:val="auto"/>
          <w:sz w:val="24"/>
          <w:szCs w:val="24"/>
        </w:rPr>
      </w:pPr>
      <w:r w:rsidRPr="001659CE">
        <w:rPr>
          <w:rFonts w:cs="Arial"/>
          <w:color w:val="auto"/>
          <w:sz w:val="24"/>
          <w:szCs w:val="24"/>
        </w:rPr>
        <w:t xml:space="preserve">się prawa do wniesienia odwołania przez ostatnią ze stron postępowania decyzja staje </w:t>
      </w:r>
    </w:p>
    <w:p w14:paraId="147F82B4" w14:textId="70C58586" w:rsidR="00190470" w:rsidRPr="001659CE" w:rsidRDefault="00190470" w:rsidP="008B1CEC">
      <w:pPr>
        <w:pStyle w:val="Arial10i50"/>
        <w:spacing w:line="320" w:lineRule="atLeast"/>
        <w:rPr>
          <w:rFonts w:cs="Arial"/>
          <w:color w:val="auto"/>
          <w:sz w:val="24"/>
          <w:szCs w:val="24"/>
        </w:rPr>
      </w:pPr>
      <w:r w:rsidRPr="001659CE">
        <w:rPr>
          <w:rFonts w:cs="Arial"/>
          <w:color w:val="auto"/>
          <w:sz w:val="24"/>
          <w:szCs w:val="24"/>
        </w:rPr>
        <w:t xml:space="preserve">się ostateczna i prawomocna. </w:t>
      </w:r>
    </w:p>
    <w:p w14:paraId="3E28A235" w14:textId="057D43FF" w:rsidR="00190470" w:rsidRPr="001659CE" w:rsidRDefault="00190470" w:rsidP="008B1CEC">
      <w:pPr>
        <w:pStyle w:val="Arial10i50"/>
        <w:spacing w:line="320" w:lineRule="atLeast"/>
        <w:rPr>
          <w:rFonts w:cs="Arial"/>
          <w:color w:val="auto"/>
          <w:sz w:val="24"/>
          <w:szCs w:val="24"/>
        </w:rPr>
      </w:pPr>
    </w:p>
    <w:p w14:paraId="6C1A453E" w14:textId="0C508B6F" w:rsidR="00F92958" w:rsidRPr="001659CE" w:rsidRDefault="00C7174B" w:rsidP="008B1CEC">
      <w:pPr>
        <w:pStyle w:val="Arial10i50"/>
        <w:spacing w:line="320" w:lineRule="atLeast"/>
        <w:rPr>
          <w:rFonts w:cs="Arial"/>
          <w:iCs/>
          <w:color w:val="auto"/>
          <w:sz w:val="24"/>
          <w:szCs w:val="24"/>
        </w:rPr>
      </w:pPr>
      <w:r w:rsidRPr="001659CE">
        <w:rPr>
          <w:rFonts w:cs="Arial"/>
          <w:iCs/>
          <w:color w:val="auto"/>
          <w:sz w:val="24"/>
          <w:szCs w:val="24"/>
        </w:rPr>
        <w:t>Przedłożono dowód wniesienia opła</w:t>
      </w:r>
      <w:r w:rsidR="00F5419C" w:rsidRPr="001659CE">
        <w:rPr>
          <w:rFonts w:cs="Arial"/>
          <w:iCs/>
          <w:color w:val="auto"/>
          <w:sz w:val="24"/>
          <w:szCs w:val="24"/>
        </w:rPr>
        <w:t xml:space="preserve">ty skarbowej w wysokości </w:t>
      </w:r>
      <w:r w:rsidR="00C91523" w:rsidRPr="001659CE">
        <w:rPr>
          <w:rFonts w:cs="Arial"/>
          <w:iCs/>
          <w:color w:val="auto"/>
          <w:sz w:val="24"/>
          <w:szCs w:val="24"/>
        </w:rPr>
        <w:t>1</w:t>
      </w:r>
      <w:r w:rsidR="001D0149">
        <w:rPr>
          <w:rFonts w:cs="Arial"/>
          <w:iCs/>
          <w:color w:val="auto"/>
          <w:sz w:val="24"/>
          <w:szCs w:val="24"/>
        </w:rPr>
        <w:t xml:space="preserve"> </w:t>
      </w:r>
      <w:r w:rsidR="00C91523" w:rsidRPr="001659CE">
        <w:rPr>
          <w:rFonts w:cs="Arial"/>
          <w:iCs/>
          <w:color w:val="auto"/>
          <w:sz w:val="24"/>
          <w:szCs w:val="24"/>
        </w:rPr>
        <w:t>005</w:t>
      </w:r>
      <w:r w:rsidR="00F5419C" w:rsidRPr="001659CE">
        <w:rPr>
          <w:rFonts w:cs="Arial"/>
          <w:iCs/>
          <w:color w:val="auto"/>
          <w:sz w:val="24"/>
          <w:szCs w:val="24"/>
        </w:rPr>
        <w:t>,</w:t>
      </w:r>
      <w:r w:rsidR="00C91523" w:rsidRPr="001659CE">
        <w:rPr>
          <w:rFonts w:cs="Arial"/>
          <w:iCs/>
          <w:color w:val="auto"/>
          <w:sz w:val="24"/>
          <w:szCs w:val="24"/>
        </w:rPr>
        <w:t>5</w:t>
      </w:r>
      <w:r w:rsidR="00F5419C" w:rsidRPr="001659CE">
        <w:rPr>
          <w:rFonts w:cs="Arial"/>
          <w:iCs/>
          <w:color w:val="auto"/>
          <w:sz w:val="24"/>
          <w:szCs w:val="24"/>
        </w:rPr>
        <w:t>0</w:t>
      </w:r>
      <w:r w:rsidRPr="001659CE">
        <w:rPr>
          <w:rFonts w:cs="Arial"/>
          <w:iCs/>
          <w:color w:val="auto"/>
          <w:sz w:val="24"/>
          <w:szCs w:val="24"/>
        </w:rPr>
        <w:t xml:space="preserve"> PLN. </w:t>
      </w:r>
    </w:p>
    <w:p w14:paraId="4A58FB13" w14:textId="06BB8932" w:rsidR="00C7174B" w:rsidRPr="001659CE" w:rsidRDefault="003844D4" w:rsidP="008B1CEC">
      <w:pPr>
        <w:pStyle w:val="Arial10i50"/>
        <w:spacing w:line="320" w:lineRule="atLeast"/>
        <w:rPr>
          <w:rFonts w:cs="Arial"/>
          <w:iCs/>
          <w:color w:val="auto"/>
          <w:sz w:val="24"/>
          <w:szCs w:val="24"/>
        </w:rPr>
      </w:pPr>
      <w:r>
        <w:rPr>
          <w:rFonts w:cs="Arial"/>
          <w:iCs/>
          <w:color w:val="auto"/>
          <w:sz w:val="24"/>
          <w:szCs w:val="24"/>
        </w:rPr>
        <w:t>W</w:t>
      </w:r>
      <w:r w:rsidR="00C7174B" w:rsidRPr="001659CE">
        <w:rPr>
          <w:rFonts w:cs="Arial"/>
          <w:iCs/>
          <w:color w:val="auto"/>
          <w:sz w:val="24"/>
          <w:szCs w:val="24"/>
        </w:rPr>
        <w:t>płaty dokonano na konto Urzędu Mi</w:t>
      </w:r>
      <w:r w:rsidR="00FC38E2">
        <w:rPr>
          <w:rFonts w:cs="Arial"/>
          <w:iCs/>
          <w:color w:val="auto"/>
          <w:sz w:val="24"/>
          <w:szCs w:val="24"/>
        </w:rPr>
        <w:t>asta</w:t>
      </w:r>
      <w:r w:rsidR="00C7174B" w:rsidRPr="001659CE">
        <w:rPr>
          <w:rFonts w:cs="Arial"/>
          <w:iCs/>
          <w:color w:val="auto"/>
          <w:sz w:val="24"/>
          <w:szCs w:val="24"/>
        </w:rPr>
        <w:t xml:space="preserve"> w Katowicach.</w:t>
      </w:r>
    </w:p>
    <w:p w14:paraId="5200F308" w14:textId="51D2E77B" w:rsidR="00190470" w:rsidRPr="001659CE" w:rsidRDefault="00190470" w:rsidP="008B1CEC">
      <w:pPr>
        <w:pStyle w:val="Arial10i50"/>
        <w:spacing w:line="320" w:lineRule="atLeast"/>
        <w:rPr>
          <w:rFonts w:cs="Arial"/>
          <w:color w:val="auto"/>
          <w:sz w:val="24"/>
          <w:szCs w:val="24"/>
        </w:rPr>
      </w:pPr>
    </w:p>
    <w:p w14:paraId="230736AC" w14:textId="40FF613E" w:rsidR="00A26DF9" w:rsidRDefault="00A26DF9" w:rsidP="008B1CEC">
      <w:pPr>
        <w:pStyle w:val="Arial10i50"/>
        <w:spacing w:line="320" w:lineRule="atLeast"/>
        <w:rPr>
          <w:rFonts w:cs="Arial"/>
          <w:color w:val="auto"/>
          <w:sz w:val="24"/>
          <w:szCs w:val="24"/>
        </w:rPr>
      </w:pPr>
    </w:p>
    <w:p w14:paraId="5090A0EC" w14:textId="77777777" w:rsidR="00C20D04" w:rsidRPr="001659CE" w:rsidRDefault="00C20D04" w:rsidP="008B1CEC">
      <w:pPr>
        <w:pStyle w:val="Arial10i50"/>
        <w:spacing w:line="320" w:lineRule="atLeast"/>
        <w:rPr>
          <w:rFonts w:cs="Arial"/>
          <w:color w:val="auto"/>
          <w:sz w:val="24"/>
          <w:szCs w:val="24"/>
        </w:rPr>
      </w:pPr>
    </w:p>
    <w:p w14:paraId="31049909" w14:textId="77777777" w:rsidR="00C20D04" w:rsidRPr="00C20D04" w:rsidRDefault="00C20D04" w:rsidP="00C20D04">
      <w:pPr>
        <w:pStyle w:val="Arial10i50"/>
        <w:spacing w:line="320" w:lineRule="atLeast"/>
        <w:rPr>
          <w:rFonts w:cs="Arial"/>
          <w:bCs/>
          <w:sz w:val="24"/>
          <w:szCs w:val="24"/>
        </w:rPr>
      </w:pPr>
      <w:r w:rsidRPr="00C20D04">
        <w:rPr>
          <w:rFonts w:cs="Arial"/>
          <w:bCs/>
          <w:sz w:val="24"/>
          <w:szCs w:val="24"/>
        </w:rPr>
        <w:t>Z up. Marszałka Województwa Śląskiego</w:t>
      </w:r>
    </w:p>
    <w:p w14:paraId="186FB72D" w14:textId="77777777" w:rsidR="00C20D04" w:rsidRPr="00C20D04" w:rsidRDefault="00C20D04" w:rsidP="00C20D04">
      <w:pPr>
        <w:pStyle w:val="Arial10i50"/>
        <w:spacing w:line="320" w:lineRule="atLeast"/>
        <w:rPr>
          <w:rFonts w:cs="Arial"/>
          <w:bCs/>
          <w:sz w:val="24"/>
          <w:szCs w:val="24"/>
        </w:rPr>
      </w:pPr>
      <w:r w:rsidRPr="00C20D04">
        <w:rPr>
          <w:rFonts w:cs="Arial"/>
          <w:bCs/>
          <w:sz w:val="24"/>
          <w:szCs w:val="24"/>
        </w:rPr>
        <w:t xml:space="preserve">            Grzegorz Januszek</w:t>
      </w:r>
      <w:r w:rsidRPr="00C20D04">
        <w:rPr>
          <w:rFonts w:cs="Arial"/>
          <w:bCs/>
          <w:sz w:val="24"/>
          <w:szCs w:val="24"/>
        </w:rPr>
        <w:br/>
        <w:t xml:space="preserve">        p.o. Zastępcy Dyrektora </w:t>
      </w:r>
    </w:p>
    <w:p w14:paraId="10D30913" w14:textId="77777777" w:rsidR="00C20D04" w:rsidRPr="00C20D04" w:rsidRDefault="00C20D04" w:rsidP="00C20D04">
      <w:pPr>
        <w:pStyle w:val="Arial10i50"/>
        <w:spacing w:line="320" w:lineRule="atLeast"/>
        <w:rPr>
          <w:rFonts w:cs="Arial"/>
          <w:bCs/>
          <w:sz w:val="24"/>
          <w:szCs w:val="24"/>
        </w:rPr>
      </w:pPr>
      <w:r w:rsidRPr="00C20D04">
        <w:rPr>
          <w:rFonts w:cs="Arial"/>
          <w:bCs/>
          <w:sz w:val="24"/>
          <w:szCs w:val="24"/>
        </w:rPr>
        <w:t xml:space="preserve">         Departament Środowiska </w:t>
      </w:r>
    </w:p>
    <w:p w14:paraId="0B0FDB92" w14:textId="77777777" w:rsidR="00C20D04" w:rsidRPr="00C20D04" w:rsidRDefault="00C20D04" w:rsidP="00C20D04">
      <w:pPr>
        <w:pStyle w:val="Arial10i50"/>
        <w:spacing w:line="320" w:lineRule="atLeast"/>
        <w:rPr>
          <w:rFonts w:cs="Arial"/>
          <w:bCs/>
          <w:sz w:val="24"/>
          <w:szCs w:val="24"/>
        </w:rPr>
      </w:pPr>
      <w:r w:rsidRPr="00C20D04">
        <w:rPr>
          <w:rFonts w:cs="Arial"/>
          <w:bCs/>
          <w:sz w:val="24"/>
          <w:szCs w:val="24"/>
        </w:rPr>
        <w:t xml:space="preserve">     Ekologii i Opłat Środowiskowych</w:t>
      </w:r>
    </w:p>
    <w:p w14:paraId="79139E97" w14:textId="6A4969EE" w:rsidR="00A26DF9" w:rsidRPr="001659CE" w:rsidRDefault="00A26DF9" w:rsidP="008B1CEC">
      <w:pPr>
        <w:pStyle w:val="Arial10i50"/>
        <w:spacing w:line="320" w:lineRule="atLeast"/>
        <w:rPr>
          <w:rFonts w:cs="Arial"/>
          <w:color w:val="auto"/>
          <w:sz w:val="24"/>
          <w:szCs w:val="24"/>
        </w:rPr>
      </w:pPr>
    </w:p>
    <w:p w14:paraId="066F20E3" w14:textId="77777777" w:rsidR="007B30AE" w:rsidRPr="001659CE" w:rsidRDefault="007B30AE" w:rsidP="008B1CEC">
      <w:pPr>
        <w:pStyle w:val="Arial10i50"/>
        <w:spacing w:line="320" w:lineRule="atLeast"/>
        <w:rPr>
          <w:rFonts w:cs="Arial"/>
          <w:color w:val="auto"/>
          <w:sz w:val="24"/>
          <w:szCs w:val="24"/>
        </w:rPr>
      </w:pPr>
    </w:p>
    <w:p w14:paraId="2B0B22FD" w14:textId="77777777" w:rsidR="00AB768A" w:rsidRPr="001659CE" w:rsidRDefault="00AB768A" w:rsidP="008B1CEC">
      <w:pPr>
        <w:pStyle w:val="Arial10i50"/>
        <w:spacing w:line="320" w:lineRule="atLeast"/>
        <w:rPr>
          <w:rFonts w:cs="Arial"/>
          <w:b/>
          <w:color w:val="auto"/>
          <w:sz w:val="24"/>
          <w:szCs w:val="24"/>
          <w:u w:val="single"/>
        </w:rPr>
      </w:pPr>
    </w:p>
    <w:p w14:paraId="3F9DD8A5" w14:textId="77777777" w:rsidR="00AB768A" w:rsidRPr="001659CE" w:rsidRDefault="00AB768A" w:rsidP="008B1CEC">
      <w:pPr>
        <w:pStyle w:val="Arial10i50"/>
        <w:spacing w:line="320" w:lineRule="atLeast"/>
        <w:rPr>
          <w:rFonts w:cs="Arial"/>
          <w:b/>
          <w:color w:val="auto"/>
          <w:sz w:val="24"/>
          <w:szCs w:val="24"/>
          <w:u w:val="single"/>
        </w:rPr>
      </w:pPr>
    </w:p>
    <w:p w14:paraId="14CB683F" w14:textId="77777777" w:rsidR="006D2F50" w:rsidRPr="001659CE" w:rsidRDefault="006D2F50" w:rsidP="008B1CEC">
      <w:pPr>
        <w:pStyle w:val="Arial10i50"/>
        <w:spacing w:line="320" w:lineRule="atLeast"/>
        <w:rPr>
          <w:rFonts w:cs="Arial"/>
          <w:b/>
          <w:color w:val="auto"/>
          <w:sz w:val="24"/>
          <w:szCs w:val="24"/>
          <w:u w:val="single"/>
        </w:rPr>
      </w:pPr>
    </w:p>
    <w:p w14:paraId="7334F4F7" w14:textId="77777777" w:rsidR="00A86663" w:rsidRDefault="00A86663" w:rsidP="008B1CEC">
      <w:pPr>
        <w:pStyle w:val="Arial10i50"/>
        <w:spacing w:line="320" w:lineRule="atLeast"/>
        <w:rPr>
          <w:rFonts w:cs="Arial"/>
          <w:b/>
          <w:color w:val="auto"/>
          <w:sz w:val="24"/>
          <w:szCs w:val="24"/>
          <w:u w:val="single"/>
        </w:rPr>
      </w:pPr>
    </w:p>
    <w:p w14:paraId="7E7770BE" w14:textId="77777777" w:rsidR="00A86663" w:rsidRDefault="00A86663" w:rsidP="008B1CEC">
      <w:pPr>
        <w:pStyle w:val="Arial10i50"/>
        <w:spacing w:line="320" w:lineRule="atLeast"/>
        <w:rPr>
          <w:rFonts w:cs="Arial"/>
          <w:b/>
          <w:color w:val="auto"/>
          <w:sz w:val="24"/>
          <w:szCs w:val="24"/>
          <w:u w:val="single"/>
        </w:rPr>
      </w:pPr>
    </w:p>
    <w:p w14:paraId="2CCF6E28" w14:textId="77777777" w:rsidR="00A86663" w:rsidRDefault="00A86663" w:rsidP="008B1CEC">
      <w:pPr>
        <w:pStyle w:val="Arial10i50"/>
        <w:spacing w:line="320" w:lineRule="atLeast"/>
        <w:rPr>
          <w:rFonts w:cs="Arial"/>
          <w:b/>
          <w:color w:val="auto"/>
          <w:sz w:val="24"/>
          <w:szCs w:val="24"/>
          <w:u w:val="single"/>
        </w:rPr>
      </w:pPr>
    </w:p>
    <w:p w14:paraId="21F185DE" w14:textId="77777777" w:rsidR="00A86663" w:rsidRDefault="00A86663" w:rsidP="008B1CEC">
      <w:pPr>
        <w:pStyle w:val="Arial10i50"/>
        <w:spacing w:line="320" w:lineRule="atLeast"/>
        <w:rPr>
          <w:rFonts w:cs="Arial"/>
          <w:b/>
          <w:color w:val="auto"/>
          <w:sz w:val="24"/>
          <w:szCs w:val="24"/>
          <w:u w:val="single"/>
        </w:rPr>
      </w:pPr>
    </w:p>
    <w:p w14:paraId="0E94ACB3" w14:textId="47D3F1E9" w:rsidR="004013A8" w:rsidRPr="00B3056E" w:rsidRDefault="004013A8" w:rsidP="00C20D04">
      <w:pPr>
        <w:pStyle w:val="Arial10i50"/>
        <w:spacing w:line="320" w:lineRule="atLeast"/>
        <w:rPr>
          <w:rFonts w:cs="Arial"/>
          <w:color w:val="auto"/>
          <w:sz w:val="24"/>
          <w:szCs w:val="24"/>
        </w:rPr>
      </w:pPr>
      <w:bookmarkStart w:id="8" w:name="_GoBack"/>
      <w:bookmarkEnd w:id="8"/>
    </w:p>
    <w:sectPr w:rsidR="004013A8" w:rsidRPr="00B3056E"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065F" w14:textId="77777777" w:rsidR="00A32451" w:rsidRDefault="00A32451" w:rsidP="00996FEA">
      <w:pPr>
        <w:spacing w:after="0" w:line="240" w:lineRule="auto"/>
      </w:pPr>
      <w:r>
        <w:separator/>
      </w:r>
    </w:p>
  </w:endnote>
  <w:endnote w:type="continuationSeparator" w:id="0">
    <w:p w14:paraId="5D7BBACF" w14:textId="77777777" w:rsidR="00A32451" w:rsidRDefault="00A3245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Times New Roman"/>
    <w:charset w:val="80"/>
    <w:family w:val="auto"/>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A32451" w:rsidRDefault="00A32451"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FD12" w14:textId="77777777" w:rsidR="00A32451" w:rsidRDefault="00A32451" w:rsidP="00996FEA">
      <w:pPr>
        <w:spacing w:after="0" w:line="240" w:lineRule="auto"/>
      </w:pPr>
      <w:r>
        <w:separator/>
      </w:r>
    </w:p>
  </w:footnote>
  <w:footnote w:type="continuationSeparator" w:id="0">
    <w:p w14:paraId="7A93C663" w14:textId="77777777" w:rsidR="00A32451" w:rsidRDefault="00A32451"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4"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6"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7" w15:restartNumberingAfterBreak="0">
    <w:nsid w:val="006F5E34"/>
    <w:multiLevelType w:val="hybridMultilevel"/>
    <w:tmpl w:val="2E90A032"/>
    <w:lvl w:ilvl="0" w:tplc="11544780">
      <w:start w:val="1"/>
      <w:numFmt w:val="bullet"/>
      <w:pStyle w:val="PZI-PKTczD"/>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0"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810499"/>
    <w:multiLevelType w:val="multilevel"/>
    <w:tmpl w:val="0FC670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B991358"/>
    <w:multiLevelType w:val="hybridMultilevel"/>
    <w:tmpl w:val="5394C2D2"/>
    <w:lvl w:ilvl="0" w:tplc="8C40E5CC">
      <w:start w:val="1"/>
      <w:numFmt w:val="decimal"/>
      <w:pStyle w:val="StylNagwek4InterliniaDokadnie18pt"/>
      <w:lvlText w:val="C.2.5.%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17"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E8099E"/>
    <w:multiLevelType w:val="hybridMultilevel"/>
    <w:tmpl w:val="7C648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0" w15:restartNumberingAfterBreak="0">
    <w:nsid w:val="14A66781"/>
    <w:multiLevelType w:val="hybridMultilevel"/>
    <w:tmpl w:val="C5F2496C"/>
    <w:lvl w:ilvl="0" w:tplc="48B0F34C">
      <w:start w:val="20"/>
      <w:numFmt w:val="bullet"/>
      <w:pStyle w:val="punktorpoziom1"/>
      <w:lvlText w:val="-"/>
      <w:lvlJc w:val="left"/>
      <w:pPr>
        <w:ind w:left="360" w:hanging="360"/>
      </w:pPr>
      <w:rPr>
        <w:rFonts w:ascii="Times New Roman" w:hAnsi="Times New Roman" w:cs="Times New Roman" w:hint="default"/>
      </w:rPr>
    </w:lvl>
    <w:lvl w:ilvl="1" w:tplc="0C325B1A">
      <w:start w:val="1"/>
      <w:numFmt w:val="bullet"/>
      <w:pStyle w:val="punktorpoziom2"/>
      <w:lvlText w:val=""/>
      <w:lvlJc w:val="left"/>
      <w:pPr>
        <w:ind w:left="1080" w:hanging="360"/>
      </w:pPr>
      <w:rPr>
        <w:rFonts w:ascii="Wingdings" w:hAnsi="Wingdings" w:hint="default"/>
      </w:rPr>
    </w:lvl>
    <w:lvl w:ilvl="2" w:tplc="0415001B">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1"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F55C08"/>
    <w:multiLevelType w:val="hybridMultilevel"/>
    <w:tmpl w:val="1090BA48"/>
    <w:lvl w:ilvl="0" w:tplc="125EFE38">
      <w:start w:val="1"/>
      <w:numFmt w:val="bullet"/>
      <w:pStyle w:val="pktwtabeli"/>
      <w:lvlText w:val="-"/>
      <w:lvlJc w:val="left"/>
      <w:pPr>
        <w:ind w:left="720" w:hanging="360"/>
      </w:pPr>
      <w:rPr>
        <w:rFonts w:ascii="Arial" w:hAnsi="Arial" w:cs="Arial" w:hint="default"/>
        <w:color w:val="auto"/>
        <w:sz w:val="18"/>
        <w:szCs w:val="18"/>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25"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26"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9F17B3F"/>
    <w:multiLevelType w:val="hybridMultilevel"/>
    <w:tmpl w:val="F15875DE"/>
    <w:lvl w:ilvl="0" w:tplc="93ACC8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8B5A99"/>
    <w:multiLevelType w:val="hybridMultilevel"/>
    <w:tmpl w:val="8A1CC05E"/>
    <w:lvl w:ilvl="0" w:tplc="88CEE7E6">
      <w:start w:val="1"/>
      <w:numFmt w:val="bullet"/>
      <w:pStyle w:val="P2"/>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334945"/>
    <w:multiLevelType w:val="hybridMultilevel"/>
    <w:tmpl w:val="C116DA16"/>
    <w:lvl w:ilvl="0" w:tplc="0D5CEECC">
      <w:start w:val="1"/>
      <w:numFmt w:val="bullet"/>
      <w:pStyle w:val="PZI-PKT3"/>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20686004"/>
    <w:multiLevelType w:val="hybridMultilevel"/>
    <w:tmpl w:val="B3684874"/>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4"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21131A7"/>
    <w:multiLevelType w:val="hybridMultilevel"/>
    <w:tmpl w:val="238C17A8"/>
    <w:lvl w:ilvl="0" w:tplc="04150017">
      <w:start w:val="1"/>
      <w:numFmt w:val="lowerLetter"/>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6"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37" w15:restartNumberingAfterBreak="0">
    <w:nsid w:val="2348289F"/>
    <w:multiLevelType w:val="hybridMultilevel"/>
    <w:tmpl w:val="2318D092"/>
    <w:lvl w:ilvl="0" w:tplc="FBF0D97C">
      <w:start w:val="1"/>
      <w:numFmt w:val="bullet"/>
      <w:pStyle w:val="PZI-PKT4"/>
      <w:lvlText w:val="o"/>
      <w:lvlJc w:val="left"/>
      <w:pPr>
        <w:ind w:left="2211" w:hanging="360"/>
      </w:pPr>
      <w:rPr>
        <w:rFonts w:ascii="Courier New" w:hAnsi="Courier New" w:cs="Courier New"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38" w15:restartNumberingAfterBreak="0">
    <w:nsid w:val="26A95BC3"/>
    <w:multiLevelType w:val="hybridMultilevel"/>
    <w:tmpl w:val="BE507248"/>
    <w:lvl w:ilvl="0" w:tplc="EF9A7B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272A3A93"/>
    <w:multiLevelType w:val="hybridMultilevel"/>
    <w:tmpl w:val="B09E30EC"/>
    <w:lvl w:ilvl="0" w:tplc="33C678F2">
      <w:start w:val="1"/>
      <w:numFmt w:val="bullet"/>
      <w:pStyle w:val="PZI-PKT1"/>
      <w:lvlText w:val=""/>
      <w:lvlJc w:val="left"/>
      <w:pPr>
        <w:ind w:left="786" w:hanging="360"/>
      </w:pPr>
      <w:rPr>
        <w:rFonts w:ascii="Symbol" w:hAnsi="Symbol" w:hint="default"/>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41"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2E495265"/>
    <w:multiLevelType w:val="hybridMultilevel"/>
    <w:tmpl w:val="992835FE"/>
    <w:lvl w:ilvl="0" w:tplc="DF64AE78">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15:restartNumberingAfterBreak="0">
    <w:nsid w:val="33090B69"/>
    <w:multiLevelType w:val="hybridMultilevel"/>
    <w:tmpl w:val="D410F2B0"/>
    <w:lvl w:ilvl="0" w:tplc="E3C6DC38">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48"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3955375E"/>
    <w:multiLevelType w:val="hybridMultilevel"/>
    <w:tmpl w:val="2DB262D4"/>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51" w15:restartNumberingAfterBreak="0">
    <w:nsid w:val="3E965484"/>
    <w:multiLevelType w:val="hybridMultilevel"/>
    <w:tmpl w:val="0EC2A2D0"/>
    <w:lvl w:ilvl="0" w:tplc="B0648D24">
      <w:start w:val="1"/>
      <w:numFmt w:val="bullet"/>
      <w:lvlText w:val=""/>
      <w:lvlJc w:val="left"/>
      <w:pPr>
        <w:ind w:left="389" w:hanging="360"/>
      </w:pPr>
      <w:rPr>
        <w:rFonts w:ascii="Symbol" w:hAnsi="Symbol" w:hint="default"/>
      </w:rPr>
    </w:lvl>
    <w:lvl w:ilvl="1" w:tplc="04150003" w:tentative="1">
      <w:start w:val="1"/>
      <w:numFmt w:val="bullet"/>
      <w:lvlText w:val="o"/>
      <w:lvlJc w:val="left"/>
      <w:pPr>
        <w:ind w:left="1109" w:hanging="360"/>
      </w:pPr>
      <w:rPr>
        <w:rFonts w:ascii="Courier New" w:hAnsi="Courier New" w:cs="Courier New" w:hint="default"/>
      </w:rPr>
    </w:lvl>
    <w:lvl w:ilvl="2" w:tplc="04150005" w:tentative="1">
      <w:start w:val="1"/>
      <w:numFmt w:val="bullet"/>
      <w:lvlText w:val=""/>
      <w:lvlJc w:val="left"/>
      <w:pPr>
        <w:ind w:left="1829" w:hanging="360"/>
      </w:pPr>
      <w:rPr>
        <w:rFonts w:ascii="Wingdings" w:hAnsi="Wingdings" w:hint="default"/>
      </w:rPr>
    </w:lvl>
    <w:lvl w:ilvl="3" w:tplc="04150001" w:tentative="1">
      <w:start w:val="1"/>
      <w:numFmt w:val="bullet"/>
      <w:lvlText w:val=""/>
      <w:lvlJc w:val="left"/>
      <w:pPr>
        <w:ind w:left="2549" w:hanging="360"/>
      </w:pPr>
      <w:rPr>
        <w:rFonts w:ascii="Symbol" w:hAnsi="Symbol" w:hint="default"/>
      </w:rPr>
    </w:lvl>
    <w:lvl w:ilvl="4" w:tplc="04150003" w:tentative="1">
      <w:start w:val="1"/>
      <w:numFmt w:val="bullet"/>
      <w:lvlText w:val="o"/>
      <w:lvlJc w:val="left"/>
      <w:pPr>
        <w:ind w:left="3269" w:hanging="360"/>
      </w:pPr>
      <w:rPr>
        <w:rFonts w:ascii="Courier New" w:hAnsi="Courier New" w:cs="Courier New" w:hint="default"/>
      </w:rPr>
    </w:lvl>
    <w:lvl w:ilvl="5" w:tplc="04150005" w:tentative="1">
      <w:start w:val="1"/>
      <w:numFmt w:val="bullet"/>
      <w:lvlText w:val=""/>
      <w:lvlJc w:val="left"/>
      <w:pPr>
        <w:ind w:left="3989" w:hanging="360"/>
      </w:pPr>
      <w:rPr>
        <w:rFonts w:ascii="Wingdings" w:hAnsi="Wingdings" w:hint="default"/>
      </w:rPr>
    </w:lvl>
    <w:lvl w:ilvl="6" w:tplc="04150001" w:tentative="1">
      <w:start w:val="1"/>
      <w:numFmt w:val="bullet"/>
      <w:lvlText w:val=""/>
      <w:lvlJc w:val="left"/>
      <w:pPr>
        <w:ind w:left="4709" w:hanging="360"/>
      </w:pPr>
      <w:rPr>
        <w:rFonts w:ascii="Symbol" w:hAnsi="Symbol" w:hint="default"/>
      </w:rPr>
    </w:lvl>
    <w:lvl w:ilvl="7" w:tplc="04150003" w:tentative="1">
      <w:start w:val="1"/>
      <w:numFmt w:val="bullet"/>
      <w:lvlText w:val="o"/>
      <w:lvlJc w:val="left"/>
      <w:pPr>
        <w:ind w:left="5429" w:hanging="360"/>
      </w:pPr>
      <w:rPr>
        <w:rFonts w:ascii="Courier New" w:hAnsi="Courier New" w:cs="Courier New" w:hint="default"/>
      </w:rPr>
    </w:lvl>
    <w:lvl w:ilvl="8" w:tplc="04150005" w:tentative="1">
      <w:start w:val="1"/>
      <w:numFmt w:val="bullet"/>
      <w:lvlText w:val=""/>
      <w:lvlJc w:val="left"/>
      <w:pPr>
        <w:ind w:left="6149" w:hanging="360"/>
      </w:pPr>
      <w:rPr>
        <w:rFonts w:ascii="Wingdings" w:hAnsi="Wingdings" w:hint="default"/>
      </w:rPr>
    </w:lvl>
  </w:abstractNum>
  <w:abstractNum w:abstractNumId="52" w15:restartNumberingAfterBreak="0">
    <w:nsid w:val="3EB02A53"/>
    <w:multiLevelType w:val="hybridMultilevel"/>
    <w:tmpl w:val="9C18C356"/>
    <w:lvl w:ilvl="0" w:tplc="680AB5DC">
      <w:start w:val="1"/>
      <w:numFmt w:val="lowerLetter"/>
      <w:pStyle w:val="PZI-PKTLITER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1C42D1"/>
    <w:multiLevelType w:val="multilevel"/>
    <w:tmpl w:val="654A4632"/>
    <w:lvl w:ilvl="0">
      <w:start w:val="1"/>
      <w:numFmt w:val="decimal"/>
      <w:pStyle w:val="Heading3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55"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15CF9"/>
    <w:multiLevelType w:val="hybridMultilevel"/>
    <w:tmpl w:val="08AC2E88"/>
    <w:lvl w:ilvl="0" w:tplc="04150001">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9" w15:restartNumberingAfterBreak="0">
    <w:nsid w:val="48C905EC"/>
    <w:multiLevelType w:val="hybridMultilevel"/>
    <w:tmpl w:val="869CB1A2"/>
    <w:lvl w:ilvl="0" w:tplc="B57A81DA">
      <w:start w:val="1"/>
      <w:numFmt w:val="bullet"/>
      <w:pStyle w:val="pk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ED44C8"/>
    <w:multiLevelType w:val="hybridMultilevel"/>
    <w:tmpl w:val="46881C1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9D58D4"/>
    <w:multiLevelType w:val="hybridMultilevel"/>
    <w:tmpl w:val="99E09A5C"/>
    <w:lvl w:ilvl="0" w:tplc="2AD6B712">
      <w:start w:val="1"/>
      <w:numFmt w:val="decimal"/>
      <w:pStyle w:val="PZI-PKTLICZBA"/>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8E29FD"/>
    <w:multiLevelType w:val="hybridMultilevel"/>
    <w:tmpl w:val="29CA799C"/>
    <w:lvl w:ilvl="0" w:tplc="B0648D24">
      <w:start w:val="1"/>
      <w:numFmt w:val="bullet"/>
      <w:lvlText w:val=""/>
      <w:lvlJc w:val="left"/>
      <w:pPr>
        <w:ind w:left="679" w:hanging="360"/>
      </w:pPr>
      <w:rPr>
        <w:rFonts w:ascii="Symbol" w:hAnsi="Symbol" w:hint="default"/>
      </w:rPr>
    </w:lvl>
    <w:lvl w:ilvl="1" w:tplc="04150003" w:tentative="1">
      <w:start w:val="1"/>
      <w:numFmt w:val="bullet"/>
      <w:lvlText w:val="o"/>
      <w:lvlJc w:val="left"/>
      <w:pPr>
        <w:ind w:left="1399" w:hanging="360"/>
      </w:pPr>
      <w:rPr>
        <w:rFonts w:ascii="Courier New" w:hAnsi="Courier New" w:cs="Courier New" w:hint="default"/>
      </w:rPr>
    </w:lvl>
    <w:lvl w:ilvl="2" w:tplc="04150005" w:tentative="1">
      <w:start w:val="1"/>
      <w:numFmt w:val="bullet"/>
      <w:lvlText w:val=""/>
      <w:lvlJc w:val="left"/>
      <w:pPr>
        <w:ind w:left="2119" w:hanging="360"/>
      </w:pPr>
      <w:rPr>
        <w:rFonts w:ascii="Wingdings" w:hAnsi="Wingdings" w:hint="default"/>
      </w:rPr>
    </w:lvl>
    <w:lvl w:ilvl="3" w:tplc="04150001" w:tentative="1">
      <w:start w:val="1"/>
      <w:numFmt w:val="bullet"/>
      <w:lvlText w:val=""/>
      <w:lvlJc w:val="left"/>
      <w:pPr>
        <w:ind w:left="2839" w:hanging="360"/>
      </w:pPr>
      <w:rPr>
        <w:rFonts w:ascii="Symbol" w:hAnsi="Symbol" w:hint="default"/>
      </w:rPr>
    </w:lvl>
    <w:lvl w:ilvl="4" w:tplc="04150003" w:tentative="1">
      <w:start w:val="1"/>
      <w:numFmt w:val="bullet"/>
      <w:lvlText w:val="o"/>
      <w:lvlJc w:val="left"/>
      <w:pPr>
        <w:ind w:left="3559" w:hanging="360"/>
      </w:pPr>
      <w:rPr>
        <w:rFonts w:ascii="Courier New" w:hAnsi="Courier New" w:cs="Courier New" w:hint="default"/>
      </w:rPr>
    </w:lvl>
    <w:lvl w:ilvl="5" w:tplc="04150005" w:tentative="1">
      <w:start w:val="1"/>
      <w:numFmt w:val="bullet"/>
      <w:lvlText w:val=""/>
      <w:lvlJc w:val="left"/>
      <w:pPr>
        <w:ind w:left="4279" w:hanging="360"/>
      </w:pPr>
      <w:rPr>
        <w:rFonts w:ascii="Wingdings" w:hAnsi="Wingdings" w:hint="default"/>
      </w:rPr>
    </w:lvl>
    <w:lvl w:ilvl="6" w:tplc="04150001" w:tentative="1">
      <w:start w:val="1"/>
      <w:numFmt w:val="bullet"/>
      <w:lvlText w:val=""/>
      <w:lvlJc w:val="left"/>
      <w:pPr>
        <w:ind w:left="4999" w:hanging="360"/>
      </w:pPr>
      <w:rPr>
        <w:rFonts w:ascii="Symbol" w:hAnsi="Symbol" w:hint="default"/>
      </w:rPr>
    </w:lvl>
    <w:lvl w:ilvl="7" w:tplc="04150003" w:tentative="1">
      <w:start w:val="1"/>
      <w:numFmt w:val="bullet"/>
      <w:lvlText w:val="o"/>
      <w:lvlJc w:val="left"/>
      <w:pPr>
        <w:ind w:left="5719" w:hanging="360"/>
      </w:pPr>
      <w:rPr>
        <w:rFonts w:ascii="Courier New" w:hAnsi="Courier New" w:cs="Courier New" w:hint="default"/>
      </w:rPr>
    </w:lvl>
    <w:lvl w:ilvl="8" w:tplc="04150005" w:tentative="1">
      <w:start w:val="1"/>
      <w:numFmt w:val="bullet"/>
      <w:lvlText w:val=""/>
      <w:lvlJc w:val="left"/>
      <w:pPr>
        <w:ind w:left="6439" w:hanging="360"/>
      </w:pPr>
      <w:rPr>
        <w:rFonts w:ascii="Wingdings" w:hAnsi="Wingdings" w:hint="default"/>
      </w:rPr>
    </w:lvl>
  </w:abstractNum>
  <w:abstractNum w:abstractNumId="67" w15:restartNumberingAfterBreak="0">
    <w:nsid w:val="52862A35"/>
    <w:multiLevelType w:val="hybridMultilevel"/>
    <w:tmpl w:val="C018D574"/>
    <w:lvl w:ilvl="0" w:tplc="4BEE58F2">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69"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1"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73"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74" w15:restartNumberingAfterBreak="0">
    <w:nsid w:val="60125A9C"/>
    <w:multiLevelType w:val="hybridMultilevel"/>
    <w:tmpl w:val="43C42A9C"/>
    <w:lvl w:ilvl="0" w:tplc="A948CAB0">
      <w:start w:val="138"/>
      <w:numFmt w:val="decimal"/>
      <w:lvlText w:val="%1"/>
      <w:lvlJc w:val="left"/>
      <w:pPr>
        <w:ind w:left="765" w:hanging="4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77"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78" w15:restartNumberingAfterBreak="0">
    <w:nsid w:val="66DB1CD3"/>
    <w:multiLevelType w:val="hybridMultilevel"/>
    <w:tmpl w:val="DA9ACC36"/>
    <w:lvl w:ilvl="0" w:tplc="BCA21A44">
      <w:start w:val="1"/>
      <w:numFmt w:val="bullet"/>
      <w:pStyle w:val="P3"/>
      <w:lvlText w:val="-"/>
      <w:lvlJc w:val="left"/>
      <w:pPr>
        <w:ind w:left="1400" w:hanging="360"/>
      </w:pPr>
      <w:rPr>
        <w:rFonts w:ascii="Arial" w:hAnsi="Arial" w:hint="default"/>
        <w:color w:val="auto"/>
        <w:sz w:val="24"/>
        <w:szCs w:val="24"/>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9"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7D94F73"/>
    <w:multiLevelType w:val="hybridMultilevel"/>
    <w:tmpl w:val="EF320BD2"/>
    <w:lvl w:ilvl="0" w:tplc="F02C7F6C">
      <w:start w:val="20"/>
      <w:numFmt w:val="bullet"/>
      <w:lvlText w:val="-"/>
      <w:lvlJc w:val="left"/>
      <w:pPr>
        <w:ind w:left="360" w:hanging="360"/>
      </w:pPr>
      <w:rPr>
        <w:rFonts w:ascii="Times New Roman" w:hAnsi="Times New Roman" w:cs="Times New Roman" w:hint="default"/>
      </w:rPr>
    </w:lvl>
    <w:lvl w:ilvl="1" w:tplc="04150003">
      <w:start w:val="1"/>
      <w:numFmt w:val="bullet"/>
      <w:lvlText w:val=""/>
      <w:lvlJc w:val="left"/>
      <w:pPr>
        <w:ind w:left="1080" w:hanging="360"/>
      </w:pPr>
      <w:rPr>
        <w:rFonts w:ascii="Wingdings" w:hAnsi="Wingdings" w:hint="default"/>
      </w:rPr>
    </w:lvl>
    <w:lvl w:ilvl="2" w:tplc="E7321A06">
      <w:start w:val="1"/>
      <w:numFmt w:val="bullet"/>
      <w:pStyle w:val="punktorpoziom3"/>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2"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6"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E51D50"/>
    <w:multiLevelType w:val="hybridMultilevel"/>
    <w:tmpl w:val="6254D0A6"/>
    <w:lvl w:ilvl="0" w:tplc="B0648D24">
      <w:start w:val="1"/>
      <w:numFmt w:val="bullet"/>
      <w:lvlText w:val=""/>
      <w:lvlJc w:val="left"/>
      <w:pPr>
        <w:ind w:left="389" w:hanging="360"/>
      </w:pPr>
      <w:rPr>
        <w:rFonts w:ascii="Symbol" w:hAnsi="Symbol" w:hint="default"/>
      </w:rPr>
    </w:lvl>
    <w:lvl w:ilvl="1" w:tplc="04150003" w:tentative="1">
      <w:start w:val="1"/>
      <w:numFmt w:val="bullet"/>
      <w:lvlText w:val="o"/>
      <w:lvlJc w:val="left"/>
      <w:pPr>
        <w:ind w:left="1109" w:hanging="360"/>
      </w:pPr>
      <w:rPr>
        <w:rFonts w:ascii="Courier New" w:hAnsi="Courier New" w:cs="Courier New" w:hint="default"/>
      </w:rPr>
    </w:lvl>
    <w:lvl w:ilvl="2" w:tplc="04150005" w:tentative="1">
      <w:start w:val="1"/>
      <w:numFmt w:val="bullet"/>
      <w:lvlText w:val=""/>
      <w:lvlJc w:val="left"/>
      <w:pPr>
        <w:ind w:left="1829" w:hanging="360"/>
      </w:pPr>
      <w:rPr>
        <w:rFonts w:ascii="Wingdings" w:hAnsi="Wingdings" w:hint="default"/>
      </w:rPr>
    </w:lvl>
    <w:lvl w:ilvl="3" w:tplc="04150001" w:tentative="1">
      <w:start w:val="1"/>
      <w:numFmt w:val="bullet"/>
      <w:lvlText w:val=""/>
      <w:lvlJc w:val="left"/>
      <w:pPr>
        <w:ind w:left="2549" w:hanging="360"/>
      </w:pPr>
      <w:rPr>
        <w:rFonts w:ascii="Symbol" w:hAnsi="Symbol" w:hint="default"/>
      </w:rPr>
    </w:lvl>
    <w:lvl w:ilvl="4" w:tplc="04150003" w:tentative="1">
      <w:start w:val="1"/>
      <w:numFmt w:val="bullet"/>
      <w:lvlText w:val="o"/>
      <w:lvlJc w:val="left"/>
      <w:pPr>
        <w:ind w:left="3269" w:hanging="360"/>
      </w:pPr>
      <w:rPr>
        <w:rFonts w:ascii="Courier New" w:hAnsi="Courier New" w:cs="Courier New" w:hint="default"/>
      </w:rPr>
    </w:lvl>
    <w:lvl w:ilvl="5" w:tplc="04150005" w:tentative="1">
      <w:start w:val="1"/>
      <w:numFmt w:val="bullet"/>
      <w:lvlText w:val=""/>
      <w:lvlJc w:val="left"/>
      <w:pPr>
        <w:ind w:left="3989" w:hanging="360"/>
      </w:pPr>
      <w:rPr>
        <w:rFonts w:ascii="Wingdings" w:hAnsi="Wingdings" w:hint="default"/>
      </w:rPr>
    </w:lvl>
    <w:lvl w:ilvl="6" w:tplc="04150001" w:tentative="1">
      <w:start w:val="1"/>
      <w:numFmt w:val="bullet"/>
      <w:lvlText w:val=""/>
      <w:lvlJc w:val="left"/>
      <w:pPr>
        <w:ind w:left="4709" w:hanging="360"/>
      </w:pPr>
      <w:rPr>
        <w:rFonts w:ascii="Symbol" w:hAnsi="Symbol" w:hint="default"/>
      </w:rPr>
    </w:lvl>
    <w:lvl w:ilvl="7" w:tplc="04150003" w:tentative="1">
      <w:start w:val="1"/>
      <w:numFmt w:val="bullet"/>
      <w:lvlText w:val="o"/>
      <w:lvlJc w:val="left"/>
      <w:pPr>
        <w:ind w:left="5429" w:hanging="360"/>
      </w:pPr>
      <w:rPr>
        <w:rFonts w:ascii="Courier New" w:hAnsi="Courier New" w:cs="Courier New" w:hint="default"/>
      </w:rPr>
    </w:lvl>
    <w:lvl w:ilvl="8" w:tplc="04150005" w:tentative="1">
      <w:start w:val="1"/>
      <w:numFmt w:val="bullet"/>
      <w:lvlText w:val=""/>
      <w:lvlJc w:val="left"/>
      <w:pPr>
        <w:ind w:left="6149" w:hanging="360"/>
      </w:pPr>
      <w:rPr>
        <w:rFonts w:ascii="Wingdings" w:hAnsi="Wingdings" w:hint="default"/>
      </w:rPr>
    </w:lvl>
  </w:abstractNum>
  <w:abstractNum w:abstractNumId="88"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9"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0"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A9C0B2E"/>
    <w:multiLevelType w:val="hybridMultilevel"/>
    <w:tmpl w:val="DDC67FCC"/>
    <w:lvl w:ilvl="0" w:tplc="1B3E9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B4D0FB0"/>
    <w:multiLevelType w:val="hybridMultilevel"/>
    <w:tmpl w:val="FEF23FA8"/>
    <w:lvl w:ilvl="0" w:tplc="94422492">
      <w:start w:val="1"/>
      <w:numFmt w:val="bullet"/>
      <w:pStyle w:val="pk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num w:numId="1">
    <w:abstractNumId w:val="8"/>
  </w:num>
  <w:num w:numId="2">
    <w:abstractNumId w:val="85"/>
  </w:num>
  <w:num w:numId="3">
    <w:abstractNumId w:val="48"/>
  </w:num>
  <w:num w:numId="4">
    <w:abstractNumId w:val="34"/>
  </w:num>
  <w:num w:numId="5">
    <w:abstractNumId w:val="58"/>
  </w:num>
  <w:num w:numId="6">
    <w:abstractNumId w:val="61"/>
  </w:num>
  <w:num w:numId="7">
    <w:abstractNumId w:val="76"/>
  </w:num>
  <w:num w:numId="8">
    <w:abstractNumId w:val="30"/>
  </w:num>
  <w:num w:numId="9">
    <w:abstractNumId w:val="65"/>
  </w:num>
  <w:num w:numId="10">
    <w:abstractNumId w:val="72"/>
  </w:num>
  <w:num w:numId="11">
    <w:abstractNumId w:val="17"/>
  </w:num>
  <w:num w:numId="12">
    <w:abstractNumId w:val="27"/>
  </w:num>
  <w:num w:numId="13">
    <w:abstractNumId w:val="39"/>
  </w:num>
  <w:num w:numId="14">
    <w:abstractNumId w:val="89"/>
  </w:num>
  <w:num w:numId="15">
    <w:abstractNumId w:val="94"/>
  </w:num>
  <w:num w:numId="16">
    <w:abstractNumId w:val="26"/>
  </w:num>
  <w:num w:numId="17">
    <w:abstractNumId w:val="82"/>
  </w:num>
  <w:num w:numId="18">
    <w:abstractNumId w:val="54"/>
  </w:num>
  <w:num w:numId="19">
    <w:abstractNumId w:val="13"/>
  </w:num>
  <w:num w:numId="20">
    <w:abstractNumId w:val="12"/>
  </w:num>
  <w:num w:numId="21">
    <w:abstractNumId w:val="50"/>
  </w:num>
  <w:num w:numId="22">
    <w:abstractNumId w:val="69"/>
  </w:num>
  <w:num w:numId="23">
    <w:abstractNumId w:val="41"/>
  </w:num>
  <w:num w:numId="24">
    <w:abstractNumId w:val="77"/>
  </w:num>
  <w:num w:numId="25">
    <w:abstractNumId w:val="55"/>
  </w:num>
  <w:num w:numId="26">
    <w:abstractNumId w:val="92"/>
  </w:num>
  <w:num w:numId="27">
    <w:abstractNumId w:val="43"/>
  </w:num>
  <w:num w:numId="28">
    <w:abstractNumId w:val="81"/>
  </w:num>
  <w:num w:numId="29">
    <w:abstractNumId w:val="64"/>
  </w:num>
  <w:num w:numId="30">
    <w:abstractNumId w:val="86"/>
  </w:num>
  <w:num w:numId="31">
    <w:abstractNumId w:val="9"/>
  </w:num>
  <w:num w:numId="32">
    <w:abstractNumId w:val="36"/>
  </w:num>
  <w:num w:numId="33">
    <w:abstractNumId w:val="24"/>
  </w:num>
  <w:num w:numId="34">
    <w:abstractNumId w:val="31"/>
  </w:num>
  <w:num w:numId="35">
    <w:abstractNumId w:val="79"/>
  </w:num>
  <w:num w:numId="36">
    <w:abstractNumId w:val="46"/>
  </w:num>
  <w:num w:numId="37">
    <w:abstractNumId w:val="63"/>
  </w:num>
  <w:num w:numId="38">
    <w:abstractNumId w:val="19"/>
  </w:num>
  <w:num w:numId="39">
    <w:abstractNumId w:val="16"/>
  </w:num>
  <w:num w:numId="40">
    <w:abstractNumId w:val="95"/>
  </w:num>
  <w:num w:numId="41">
    <w:abstractNumId w:val="71"/>
  </w:num>
  <w:num w:numId="42">
    <w:abstractNumId w:val="57"/>
  </w:num>
  <w:num w:numId="43">
    <w:abstractNumId w:val="70"/>
  </w:num>
  <w:num w:numId="44">
    <w:abstractNumId w:val="2"/>
  </w:num>
  <w:num w:numId="45">
    <w:abstractNumId w:val="1"/>
  </w:num>
  <w:num w:numId="46">
    <w:abstractNumId w:val="0"/>
  </w:num>
  <w:num w:numId="47">
    <w:abstractNumId w:val="73"/>
  </w:num>
  <w:num w:numId="48">
    <w:abstractNumId w:val="68"/>
  </w:num>
  <w:num w:numId="49">
    <w:abstractNumId w:val="75"/>
  </w:num>
  <w:num w:numId="50">
    <w:abstractNumId w:val="45"/>
  </w:num>
  <w:num w:numId="51">
    <w:abstractNumId w:val="21"/>
  </w:num>
  <w:num w:numId="52">
    <w:abstractNumId w:val="88"/>
  </w:num>
  <w:num w:numId="53">
    <w:abstractNumId w:val="15"/>
  </w:num>
  <w:num w:numId="54">
    <w:abstractNumId w:val="90"/>
  </w:num>
  <w:num w:numId="55">
    <w:abstractNumId w:val="83"/>
  </w:num>
  <w:num w:numId="56">
    <w:abstractNumId w:val="10"/>
  </w:num>
  <w:num w:numId="57">
    <w:abstractNumId w:val="44"/>
  </w:num>
  <w:num w:numId="58">
    <w:abstractNumId w:val="49"/>
  </w:num>
  <w:num w:numId="59">
    <w:abstractNumId w:val="60"/>
  </w:num>
  <w:num w:numId="60">
    <w:abstractNumId w:val="6"/>
  </w:num>
  <w:num w:numId="61">
    <w:abstractNumId w:val="22"/>
  </w:num>
  <w:num w:numId="62">
    <w:abstractNumId w:val="18"/>
  </w:num>
  <w:num w:numId="63">
    <w:abstractNumId w:val="28"/>
  </w:num>
  <w:num w:numId="64">
    <w:abstractNumId w:val="42"/>
  </w:num>
  <w:num w:numId="65">
    <w:abstractNumId w:val="53"/>
  </w:num>
  <w:num w:numId="66">
    <w:abstractNumId w:val="20"/>
  </w:num>
  <w:num w:numId="67">
    <w:abstractNumId w:val="80"/>
  </w:num>
  <w:num w:numId="68">
    <w:abstractNumId w:val="14"/>
  </w:num>
  <w:num w:numId="69">
    <w:abstractNumId w:val="29"/>
  </w:num>
  <w:num w:numId="70">
    <w:abstractNumId w:val="33"/>
  </w:num>
  <w:num w:numId="71">
    <w:abstractNumId w:val="40"/>
  </w:num>
  <w:num w:numId="72">
    <w:abstractNumId w:val="7"/>
  </w:num>
  <w:num w:numId="73">
    <w:abstractNumId w:val="56"/>
  </w:num>
  <w:num w:numId="74">
    <w:abstractNumId w:val="47"/>
  </w:num>
  <w:num w:numId="75">
    <w:abstractNumId w:val="32"/>
  </w:num>
  <w:num w:numId="76">
    <w:abstractNumId w:val="62"/>
  </w:num>
  <w:num w:numId="77">
    <w:abstractNumId w:val="52"/>
  </w:num>
  <w:num w:numId="78">
    <w:abstractNumId w:val="37"/>
  </w:num>
  <w:num w:numId="79">
    <w:abstractNumId w:val="78"/>
  </w:num>
  <w:num w:numId="80">
    <w:abstractNumId w:val="59"/>
  </w:num>
  <w:num w:numId="81">
    <w:abstractNumId w:val="93"/>
  </w:num>
  <w:num w:numId="82">
    <w:abstractNumId w:val="23"/>
  </w:num>
  <w:num w:numId="83">
    <w:abstractNumId w:val="91"/>
  </w:num>
  <w:num w:numId="84">
    <w:abstractNumId w:val="38"/>
  </w:num>
  <w:num w:numId="85">
    <w:abstractNumId w:val="66"/>
  </w:num>
  <w:num w:numId="86">
    <w:abstractNumId w:val="51"/>
  </w:num>
  <w:num w:numId="87">
    <w:abstractNumId w:val="67"/>
  </w:num>
  <w:num w:numId="88">
    <w:abstractNumId w:val="74"/>
  </w:num>
  <w:num w:numId="89">
    <w:abstractNumId w:val="35"/>
  </w:num>
  <w:num w:numId="90">
    <w:abstractNumId w:val="11"/>
  </w:num>
  <w:num w:numId="91">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D6"/>
    <w:rsid w:val="00001C1B"/>
    <w:rsid w:val="00002AE7"/>
    <w:rsid w:val="00004A2B"/>
    <w:rsid w:val="00005DF1"/>
    <w:rsid w:val="00006209"/>
    <w:rsid w:val="00006614"/>
    <w:rsid w:val="00006852"/>
    <w:rsid w:val="00010512"/>
    <w:rsid w:val="00010813"/>
    <w:rsid w:val="000117A5"/>
    <w:rsid w:val="00011BF4"/>
    <w:rsid w:val="00013130"/>
    <w:rsid w:val="0001322D"/>
    <w:rsid w:val="000135E1"/>
    <w:rsid w:val="00013967"/>
    <w:rsid w:val="00014998"/>
    <w:rsid w:val="000151C5"/>
    <w:rsid w:val="00015379"/>
    <w:rsid w:val="000155F4"/>
    <w:rsid w:val="000168C8"/>
    <w:rsid w:val="000171EE"/>
    <w:rsid w:val="00017A77"/>
    <w:rsid w:val="00020C13"/>
    <w:rsid w:val="00021485"/>
    <w:rsid w:val="000233CC"/>
    <w:rsid w:val="00025F5B"/>
    <w:rsid w:val="00025FC6"/>
    <w:rsid w:val="00026529"/>
    <w:rsid w:val="0002693E"/>
    <w:rsid w:val="0002729A"/>
    <w:rsid w:val="000276D0"/>
    <w:rsid w:val="000301EF"/>
    <w:rsid w:val="0003037F"/>
    <w:rsid w:val="00031C1F"/>
    <w:rsid w:val="00032001"/>
    <w:rsid w:val="000320C2"/>
    <w:rsid w:val="000320F5"/>
    <w:rsid w:val="000337FE"/>
    <w:rsid w:val="00033E4B"/>
    <w:rsid w:val="00034D0E"/>
    <w:rsid w:val="00036F62"/>
    <w:rsid w:val="00042B66"/>
    <w:rsid w:val="00042D4E"/>
    <w:rsid w:val="000442C0"/>
    <w:rsid w:val="0004483A"/>
    <w:rsid w:val="00044BB5"/>
    <w:rsid w:val="00044E7B"/>
    <w:rsid w:val="00045CA4"/>
    <w:rsid w:val="00051F75"/>
    <w:rsid w:val="0005289A"/>
    <w:rsid w:val="00052C21"/>
    <w:rsid w:val="000534D8"/>
    <w:rsid w:val="00053DC9"/>
    <w:rsid w:val="000545B9"/>
    <w:rsid w:val="00055D8B"/>
    <w:rsid w:val="0005769A"/>
    <w:rsid w:val="000609EE"/>
    <w:rsid w:val="00062DEB"/>
    <w:rsid w:val="00064820"/>
    <w:rsid w:val="0006549B"/>
    <w:rsid w:val="00065BC6"/>
    <w:rsid w:val="00065F23"/>
    <w:rsid w:val="0006608A"/>
    <w:rsid w:val="0006613E"/>
    <w:rsid w:val="0006724F"/>
    <w:rsid w:val="00067AA8"/>
    <w:rsid w:val="00067B19"/>
    <w:rsid w:val="000739AD"/>
    <w:rsid w:val="000741DB"/>
    <w:rsid w:val="000754D6"/>
    <w:rsid w:val="00075D5E"/>
    <w:rsid w:val="00076672"/>
    <w:rsid w:val="00076A64"/>
    <w:rsid w:val="00076DC0"/>
    <w:rsid w:val="000773F5"/>
    <w:rsid w:val="00077629"/>
    <w:rsid w:val="00080058"/>
    <w:rsid w:val="00080077"/>
    <w:rsid w:val="00080433"/>
    <w:rsid w:val="00080B58"/>
    <w:rsid w:val="00080CFE"/>
    <w:rsid w:val="00081B01"/>
    <w:rsid w:val="00081D07"/>
    <w:rsid w:val="0008236E"/>
    <w:rsid w:val="0008316D"/>
    <w:rsid w:val="000845DA"/>
    <w:rsid w:val="000855E8"/>
    <w:rsid w:val="00086549"/>
    <w:rsid w:val="000901E7"/>
    <w:rsid w:val="000917FA"/>
    <w:rsid w:val="00091EFB"/>
    <w:rsid w:val="00092C54"/>
    <w:rsid w:val="00093180"/>
    <w:rsid w:val="00094E98"/>
    <w:rsid w:val="000964F9"/>
    <w:rsid w:val="00097470"/>
    <w:rsid w:val="00097577"/>
    <w:rsid w:val="0009796F"/>
    <w:rsid w:val="00097C15"/>
    <w:rsid w:val="000A024C"/>
    <w:rsid w:val="000A03A3"/>
    <w:rsid w:val="000A16A1"/>
    <w:rsid w:val="000A2916"/>
    <w:rsid w:val="000A2951"/>
    <w:rsid w:val="000A298C"/>
    <w:rsid w:val="000A3288"/>
    <w:rsid w:val="000A4E03"/>
    <w:rsid w:val="000A4F2E"/>
    <w:rsid w:val="000A50B1"/>
    <w:rsid w:val="000A594E"/>
    <w:rsid w:val="000A6B45"/>
    <w:rsid w:val="000B08A4"/>
    <w:rsid w:val="000B0ABA"/>
    <w:rsid w:val="000B0E5A"/>
    <w:rsid w:val="000B1359"/>
    <w:rsid w:val="000B163A"/>
    <w:rsid w:val="000B17ED"/>
    <w:rsid w:val="000B2006"/>
    <w:rsid w:val="000B22AF"/>
    <w:rsid w:val="000B2418"/>
    <w:rsid w:val="000B2612"/>
    <w:rsid w:val="000B2FD5"/>
    <w:rsid w:val="000B3053"/>
    <w:rsid w:val="000B466D"/>
    <w:rsid w:val="000B5B08"/>
    <w:rsid w:val="000B6B1C"/>
    <w:rsid w:val="000B6C7A"/>
    <w:rsid w:val="000B6F51"/>
    <w:rsid w:val="000B7695"/>
    <w:rsid w:val="000B7A7E"/>
    <w:rsid w:val="000C0300"/>
    <w:rsid w:val="000C05FB"/>
    <w:rsid w:val="000C1BDC"/>
    <w:rsid w:val="000C1F2F"/>
    <w:rsid w:val="000C2277"/>
    <w:rsid w:val="000C288A"/>
    <w:rsid w:val="000C5D40"/>
    <w:rsid w:val="000C64A7"/>
    <w:rsid w:val="000C6D59"/>
    <w:rsid w:val="000C7AD9"/>
    <w:rsid w:val="000D04FC"/>
    <w:rsid w:val="000D09DA"/>
    <w:rsid w:val="000D0B0C"/>
    <w:rsid w:val="000D2BC1"/>
    <w:rsid w:val="000D33E0"/>
    <w:rsid w:val="000D3CAD"/>
    <w:rsid w:val="000D4189"/>
    <w:rsid w:val="000D5154"/>
    <w:rsid w:val="000D5266"/>
    <w:rsid w:val="000D5586"/>
    <w:rsid w:val="000D5596"/>
    <w:rsid w:val="000D5CA9"/>
    <w:rsid w:val="000D5D07"/>
    <w:rsid w:val="000D616A"/>
    <w:rsid w:val="000D63DF"/>
    <w:rsid w:val="000D6450"/>
    <w:rsid w:val="000D68D3"/>
    <w:rsid w:val="000D79E7"/>
    <w:rsid w:val="000D7BF1"/>
    <w:rsid w:val="000E0C86"/>
    <w:rsid w:val="000E0D44"/>
    <w:rsid w:val="000E0E1F"/>
    <w:rsid w:val="000E2400"/>
    <w:rsid w:val="000E358B"/>
    <w:rsid w:val="000E427E"/>
    <w:rsid w:val="000E62C0"/>
    <w:rsid w:val="000E65DB"/>
    <w:rsid w:val="000E7371"/>
    <w:rsid w:val="000E74EE"/>
    <w:rsid w:val="000E7565"/>
    <w:rsid w:val="000E7AE2"/>
    <w:rsid w:val="000F047F"/>
    <w:rsid w:val="000F0510"/>
    <w:rsid w:val="000F0D7D"/>
    <w:rsid w:val="000F1A76"/>
    <w:rsid w:val="000F44DF"/>
    <w:rsid w:val="000F4538"/>
    <w:rsid w:val="000F5306"/>
    <w:rsid w:val="000F6ACF"/>
    <w:rsid w:val="000F7879"/>
    <w:rsid w:val="000F7955"/>
    <w:rsid w:val="00100471"/>
    <w:rsid w:val="001007C4"/>
    <w:rsid w:val="00100FE5"/>
    <w:rsid w:val="001010BF"/>
    <w:rsid w:val="00101A1F"/>
    <w:rsid w:val="001023AA"/>
    <w:rsid w:val="001026BD"/>
    <w:rsid w:val="00103BA9"/>
    <w:rsid w:val="00105EE4"/>
    <w:rsid w:val="00107172"/>
    <w:rsid w:val="001073FB"/>
    <w:rsid w:val="00110732"/>
    <w:rsid w:val="00111E18"/>
    <w:rsid w:val="00113099"/>
    <w:rsid w:val="00113262"/>
    <w:rsid w:val="00115309"/>
    <w:rsid w:val="00120412"/>
    <w:rsid w:val="00120AB8"/>
    <w:rsid w:val="00121BB2"/>
    <w:rsid w:val="00121EE4"/>
    <w:rsid w:val="00121F22"/>
    <w:rsid w:val="00122623"/>
    <w:rsid w:val="001232A9"/>
    <w:rsid w:val="00123578"/>
    <w:rsid w:val="00125026"/>
    <w:rsid w:val="00125212"/>
    <w:rsid w:val="0012683F"/>
    <w:rsid w:val="00126B71"/>
    <w:rsid w:val="00127406"/>
    <w:rsid w:val="00127B56"/>
    <w:rsid w:val="00131762"/>
    <w:rsid w:val="0013178A"/>
    <w:rsid w:val="00131D99"/>
    <w:rsid w:val="00131F3D"/>
    <w:rsid w:val="00132F33"/>
    <w:rsid w:val="0013338B"/>
    <w:rsid w:val="00134D5B"/>
    <w:rsid w:val="00135758"/>
    <w:rsid w:val="00140EC4"/>
    <w:rsid w:val="00140F35"/>
    <w:rsid w:val="00141BB7"/>
    <w:rsid w:val="001426A1"/>
    <w:rsid w:val="001428C7"/>
    <w:rsid w:val="00142B22"/>
    <w:rsid w:val="001436BF"/>
    <w:rsid w:val="00144CF0"/>
    <w:rsid w:val="0014570D"/>
    <w:rsid w:val="00146284"/>
    <w:rsid w:val="001465A3"/>
    <w:rsid w:val="00146971"/>
    <w:rsid w:val="00150188"/>
    <w:rsid w:val="0015092B"/>
    <w:rsid w:val="00150C0C"/>
    <w:rsid w:val="00151098"/>
    <w:rsid w:val="001516CD"/>
    <w:rsid w:val="001518D1"/>
    <w:rsid w:val="001521CB"/>
    <w:rsid w:val="001541CD"/>
    <w:rsid w:val="001576AC"/>
    <w:rsid w:val="00157ACC"/>
    <w:rsid w:val="0016040C"/>
    <w:rsid w:val="00161192"/>
    <w:rsid w:val="00161C78"/>
    <w:rsid w:val="00161CFB"/>
    <w:rsid w:val="00162CAC"/>
    <w:rsid w:val="00162FCC"/>
    <w:rsid w:val="00163C89"/>
    <w:rsid w:val="001641E0"/>
    <w:rsid w:val="0016500A"/>
    <w:rsid w:val="001659CE"/>
    <w:rsid w:val="00165A84"/>
    <w:rsid w:val="001664D1"/>
    <w:rsid w:val="00166F9F"/>
    <w:rsid w:val="00167495"/>
    <w:rsid w:val="00167814"/>
    <w:rsid w:val="001712D2"/>
    <w:rsid w:val="00171620"/>
    <w:rsid w:val="001719E8"/>
    <w:rsid w:val="00171E51"/>
    <w:rsid w:val="00172E05"/>
    <w:rsid w:val="00173C61"/>
    <w:rsid w:val="00173E8B"/>
    <w:rsid w:val="0017449F"/>
    <w:rsid w:val="00175E8D"/>
    <w:rsid w:val="00175EA3"/>
    <w:rsid w:val="00175F07"/>
    <w:rsid w:val="00176392"/>
    <w:rsid w:val="001770BC"/>
    <w:rsid w:val="001773E3"/>
    <w:rsid w:val="0017750F"/>
    <w:rsid w:val="00177C1D"/>
    <w:rsid w:val="00180D2F"/>
    <w:rsid w:val="0018125B"/>
    <w:rsid w:val="001819E2"/>
    <w:rsid w:val="00181D7E"/>
    <w:rsid w:val="00182693"/>
    <w:rsid w:val="001832B8"/>
    <w:rsid w:val="00184D1B"/>
    <w:rsid w:val="001852B3"/>
    <w:rsid w:val="001854DB"/>
    <w:rsid w:val="0018552C"/>
    <w:rsid w:val="0018574E"/>
    <w:rsid w:val="001867C6"/>
    <w:rsid w:val="00186914"/>
    <w:rsid w:val="0018722E"/>
    <w:rsid w:val="00187553"/>
    <w:rsid w:val="00187E1A"/>
    <w:rsid w:val="00190470"/>
    <w:rsid w:val="00190CC3"/>
    <w:rsid w:val="001924B0"/>
    <w:rsid w:val="001934A1"/>
    <w:rsid w:val="0019398A"/>
    <w:rsid w:val="001940F2"/>
    <w:rsid w:val="0019453D"/>
    <w:rsid w:val="001952A2"/>
    <w:rsid w:val="00197A48"/>
    <w:rsid w:val="00197B60"/>
    <w:rsid w:val="001A03ED"/>
    <w:rsid w:val="001A0FAF"/>
    <w:rsid w:val="001A23B4"/>
    <w:rsid w:val="001A2B75"/>
    <w:rsid w:val="001A3610"/>
    <w:rsid w:val="001A638B"/>
    <w:rsid w:val="001A6B16"/>
    <w:rsid w:val="001A6D73"/>
    <w:rsid w:val="001A6EFB"/>
    <w:rsid w:val="001B074F"/>
    <w:rsid w:val="001B0B69"/>
    <w:rsid w:val="001B0F4D"/>
    <w:rsid w:val="001B10C0"/>
    <w:rsid w:val="001B187D"/>
    <w:rsid w:val="001B3EA5"/>
    <w:rsid w:val="001B64FB"/>
    <w:rsid w:val="001B6F6C"/>
    <w:rsid w:val="001B7131"/>
    <w:rsid w:val="001B7818"/>
    <w:rsid w:val="001C06CF"/>
    <w:rsid w:val="001C1EF8"/>
    <w:rsid w:val="001C2425"/>
    <w:rsid w:val="001C2669"/>
    <w:rsid w:val="001C40A9"/>
    <w:rsid w:val="001C4ABB"/>
    <w:rsid w:val="001C5A3F"/>
    <w:rsid w:val="001C6454"/>
    <w:rsid w:val="001C7223"/>
    <w:rsid w:val="001C724D"/>
    <w:rsid w:val="001C7DEC"/>
    <w:rsid w:val="001D0023"/>
    <w:rsid w:val="001D0149"/>
    <w:rsid w:val="001D1213"/>
    <w:rsid w:val="001D14C7"/>
    <w:rsid w:val="001D1550"/>
    <w:rsid w:val="001D3560"/>
    <w:rsid w:val="001D3A10"/>
    <w:rsid w:val="001D3A13"/>
    <w:rsid w:val="001D41AC"/>
    <w:rsid w:val="001D52B7"/>
    <w:rsid w:val="001D5BD0"/>
    <w:rsid w:val="001D5F98"/>
    <w:rsid w:val="001D6025"/>
    <w:rsid w:val="001D6289"/>
    <w:rsid w:val="001D6785"/>
    <w:rsid w:val="001E35F1"/>
    <w:rsid w:val="001E4232"/>
    <w:rsid w:val="001E51DB"/>
    <w:rsid w:val="001E540D"/>
    <w:rsid w:val="001E65D7"/>
    <w:rsid w:val="001E67B6"/>
    <w:rsid w:val="001E6A71"/>
    <w:rsid w:val="001E6B9C"/>
    <w:rsid w:val="001E7123"/>
    <w:rsid w:val="001E7B39"/>
    <w:rsid w:val="001E7C08"/>
    <w:rsid w:val="001E7F09"/>
    <w:rsid w:val="001F03BA"/>
    <w:rsid w:val="001F0D96"/>
    <w:rsid w:val="001F1BB0"/>
    <w:rsid w:val="001F1C1C"/>
    <w:rsid w:val="001F2F27"/>
    <w:rsid w:val="001F5A4A"/>
    <w:rsid w:val="001F6148"/>
    <w:rsid w:val="001F6854"/>
    <w:rsid w:val="001F691F"/>
    <w:rsid w:val="001F7F7A"/>
    <w:rsid w:val="00200152"/>
    <w:rsid w:val="002011BF"/>
    <w:rsid w:val="002027CC"/>
    <w:rsid w:val="00202D0A"/>
    <w:rsid w:val="00202D24"/>
    <w:rsid w:val="00203667"/>
    <w:rsid w:val="002038C7"/>
    <w:rsid w:val="002042F1"/>
    <w:rsid w:val="00204C9D"/>
    <w:rsid w:val="0020534B"/>
    <w:rsid w:val="0020578D"/>
    <w:rsid w:val="0020632F"/>
    <w:rsid w:val="002066CC"/>
    <w:rsid w:val="0020713E"/>
    <w:rsid w:val="0020738F"/>
    <w:rsid w:val="00207BA1"/>
    <w:rsid w:val="00210445"/>
    <w:rsid w:val="002114B3"/>
    <w:rsid w:val="00211693"/>
    <w:rsid w:val="00213156"/>
    <w:rsid w:val="0021319E"/>
    <w:rsid w:val="00214AFA"/>
    <w:rsid w:val="002150F7"/>
    <w:rsid w:val="00215CDC"/>
    <w:rsid w:val="00216411"/>
    <w:rsid w:val="00216D49"/>
    <w:rsid w:val="00217F3F"/>
    <w:rsid w:val="00220908"/>
    <w:rsid w:val="00220BAC"/>
    <w:rsid w:val="00220DAF"/>
    <w:rsid w:val="00222372"/>
    <w:rsid w:val="0022298B"/>
    <w:rsid w:val="00223696"/>
    <w:rsid w:val="00225140"/>
    <w:rsid w:val="00226B77"/>
    <w:rsid w:val="00226C0E"/>
    <w:rsid w:val="00227CAF"/>
    <w:rsid w:val="00227D10"/>
    <w:rsid w:val="002303F2"/>
    <w:rsid w:val="00230A24"/>
    <w:rsid w:val="00230CDE"/>
    <w:rsid w:val="00230E96"/>
    <w:rsid w:val="00231CB2"/>
    <w:rsid w:val="002321CD"/>
    <w:rsid w:val="00232381"/>
    <w:rsid w:val="00232517"/>
    <w:rsid w:val="00234521"/>
    <w:rsid w:val="002347D6"/>
    <w:rsid w:val="0023649E"/>
    <w:rsid w:val="00236C21"/>
    <w:rsid w:val="00237028"/>
    <w:rsid w:val="002400D6"/>
    <w:rsid w:val="00243FFD"/>
    <w:rsid w:val="00244297"/>
    <w:rsid w:val="002455E9"/>
    <w:rsid w:val="00245F3D"/>
    <w:rsid w:val="00246682"/>
    <w:rsid w:val="00246CE2"/>
    <w:rsid w:val="002473C7"/>
    <w:rsid w:val="00250552"/>
    <w:rsid w:val="002506B1"/>
    <w:rsid w:val="00251078"/>
    <w:rsid w:val="0025198F"/>
    <w:rsid w:val="00252BFD"/>
    <w:rsid w:val="002536BF"/>
    <w:rsid w:val="0025488F"/>
    <w:rsid w:val="00254E66"/>
    <w:rsid w:val="00255722"/>
    <w:rsid w:val="00255AC9"/>
    <w:rsid w:val="002579BB"/>
    <w:rsid w:val="002579EA"/>
    <w:rsid w:val="00257CE5"/>
    <w:rsid w:val="00257DCA"/>
    <w:rsid w:val="002603C7"/>
    <w:rsid w:val="00260903"/>
    <w:rsid w:val="0026091A"/>
    <w:rsid w:val="00262103"/>
    <w:rsid w:val="00262FEE"/>
    <w:rsid w:val="002633F9"/>
    <w:rsid w:val="002640E8"/>
    <w:rsid w:val="00264B0F"/>
    <w:rsid w:val="00265595"/>
    <w:rsid w:val="00265AAD"/>
    <w:rsid w:val="002729BB"/>
    <w:rsid w:val="00272AD6"/>
    <w:rsid w:val="00272CF1"/>
    <w:rsid w:val="00274651"/>
    <w:rsid w:val="00274E09"/>
    <w:rsid w:val="002752D5"/>
    <w:rsid w:val="00275395"/>
    <w:rsid w:val="00275853"/>
    <w:rsid w:val="00275999"/>
    <w:rsid w:val="00277436"/>
    <w:rsid w:val="00277CCD"/>
    <w:rsid w:val="00280198"/>
    <w:rsid w:val="00280414"/>
    <w:rsid w:val="002810AE"/>
    <w:rsid w:val="0028195F"/>
    <w:rsid w:val="002820F3"/>
    <w:rsid w:val="00282441"/>
    <w:rsid w:val="002828FD"/>
    <w:rsid w:val="00282980"/>
    <w:rsid w:val="00284473"/>
    <w:rsid w:val="00285E56"/>
    <w:rsid w:val="00286873"/>
    <w:rsid w:val="002900D9"/>
    <w:rsid w:val="00290D27"/>
    <w:rsid w:val="002915EA"/>
    <w:rsid w:val="00291943"/>
    <w:rsid w:val="00294172"/>
    <w:rsid w:val="00294574"/>
    <w:rsid w:val="00294AC9"/>
    <w:rsid w:val="002962AB"/>
    <w:rsid w:val="002973BA"/>
    <w:rsid w:val="002976F5"/>
    <w:rsid w:val="002A0993"/>
    <w:rsid w:val="002A14F7"/>
    <w:rsid w:val="002A1D45"/>
    <w:rsid w:val="002A2F37"/>
    <w:rsid w:val="002A378D"/>
    <w:rsid w:val="002A37D6"/>
    <w:rsid w:val="002A3D61"/>
    <w:rsid w:val="002A58E2"/>
    <w:rsid w:val="002A6514"/>
    <w:rsid w:val="002A6744"/>
    <w:rsid w:val="002A6834"/>
    <w:rsid w:val="002A6F53"/>
    <w:rsid w:val="002A768D"/>
    <w:rsid w:val="002A7691"/>
    <w:rsid w:val="002A7867"/>
    <w:rsid w:val="002A7940"/>
    <w:rsid w:val="002B186A"/>
    <w:rsid w:val="002B2A9C"/>
    <w:rsid w:val="002B2CF1"/>
    <w:rsid w:val="002B32F7"/>
    <w:rsid w:val="002B339E"/>
    <w:rsid w:val="002B3598"/>
    <w:rsid w:val="002B385B"/>
    <w:rsid w:val="002B4206"/>
    <w:rsid w:val="002B449B"/>
    <w:rsid w:val="002B4811"/>
    <w:rsid w:val="002B5768"/>
    <w:rsid w:val="002B5788"/>
    <w:rsid w:val="002B7322"/>
    <w:rsid w:val="002B7C8E"/>
    <w:rsid w:val="002C0A50"/>
    <w:rsid w:val="002C0B72"/>
    <w:rsid w:val="002C1507"/>
    <w:rsid w:val="002C20C9"/>
    <w:rsid w:val="002C3431"/>
    <w:rsid w:val="002C3B13"/>
    <w:rsid w:val="002C4E1C"/>
    <w:rsid w:val="002C4E67"/>
    <w:rsid w:val="002C7B21"/>
    <w:rsid w:val="002D0A02"/>
    <w:rsid w:val="002D10BD"/>
    <w:rsid w:val="002D196B"/>
    <w:rsid w:val="002D238B"/>
    <w:rsid w:val="002D30AF"/>
    <w:rsid w:val="002D3BD8"/>
    <w:rsid w:val="002D3D50"/>
    <w:rsid w:val="002D3E8F"/>
    <w:rsid w:val="002D4DAE"/>
    <w:rsid w:val="002D58CE"/>
    <w:rsid w:val="002D5BA4"/>
    <w:rsid w:val="002D677D"/>
    <w:rsid w:val="002D7561"/>
    <w:rsid w:val="002D7577"/>
    <w:rsid w:val="002E00C0"/>
    <w:rsid w:val="002E03B2"/>
    <w:rsid w:val="002E0557"/>
    <w:rsid w:val="002E06AF"/>
    <w:rsid w:val="002E07E0"/>
    <w:rsid w:val="002E0BA0"/>
    <w:rsid w:val="002E166F"/>
    <w:rsid w:val="002E200E"/>
    <w:rsid w:val="002E285A"/>
    <w:rsid w:val="002E2BA9"/>
    <w:rsid w:val="002E34D3"/>
    <w:rsid w:val="002E42F5"/>
    <w:rsid w:val="002E528E"/>
    <w:rsid w:val="002E59E8"/>
    <w:rsid w:val="002E5B7C"/>
    <w:rsid w:val="002E6EC6"/>
    <w:rsid w:val="002F124E"/>
    <w:rsid w:val="002F1EC8"/>
    <w:rsid w:val="002F21D9"/>
    <w:rsid w:val="002F24CB"/>
    <w:rsid w:val="002F3288"/>
    <w:rsid w:val="002F3864"/>
    <w:rsid w:val="002F387B"/>
    <w:rsid w:val="002F5339"/>
    <w:rsid w:val="002F54C3"/>
    <w:rsid w:val="002F689E"/>
    <w:rsid w:val="002F73AB"/>
    <w:rsid w:val="002F74E4"/>
    <w:rsid w:val="00301ABA"/>
    <w:rsid w:val="00301E8D"/>
    <w:rsid w:val="00304B71"/>
    <w:rsid w:val="00304F2D"/>
    <w:rsid w:val="00306387"/>
    <w:rsid w:val="003069EF"/>
    <w:rsid w:val="00306AFF"/>
    <w:rsid w:val="003100F6"/>
    <w:rsid w:val="00310EE2"/>
    <w:rsid w:val="00311027"/>
    <w:rsid w:val="003113DB"/>
    <w:rsid w:val="00311F22"/>
    <w:rsid w:val="00312E71"/>
    <w:rsid w:val="00313959"/>
    <w:rsid w:val="0031436D"/>
    <w:rsid w:val="00314B9B"/>
    <w:rsid w:val="00314BC9"/>
    <w:rsid w:val="00316631"/>
    <w:rsid w:val="00317C14"/>
    <w:rsid w:val="00321D27"/>
    <w:rsid w:val="00321E7F"/>
    <w:rsid w:val="003233CB"/>
    <w:rsid w:val="00323711"/>
    <w:rsid w:val="00323CC6"/>
    <w:rsid w:val="003247F1"/>
    <w:rsid w:val="003250A6"/>
    <w:rsid w:val="00325D60"/>
    <w:rsid w:val="00327A84"/>
    <w:rsid w:val="00331415"/>
    <w:rsid w:val="00331D6B"/>
    <w:rsid w:val="00332195"/>
    <w:rsid w:val="00332D96"/>
    <w:rsid w:val="00332EA8"/>
    <w:rsid w:val="00333E67"/>
    <w:rsid w:val="0033456C"/>
    <w:rsid w:val="00334812"/>
    <w:rsid w:val="003349E1"/>
    <w:rsid w:val="00334A78"/>
    <w:rsid w:val="003364E4"/>
    <w:rsid w:val="00337043"/>
    <w:rsid w:val="003371E1"/>
    <w:rsid w:val="00340A70"/>
    <w:rsid w:val="00340ECA"/>
    <w:rsid w:val="003416BB"/>
    <w:rsid w:val="003420B5"/>
    <w:rsid w:val="003431EA"/>
    <w:rsid w:val="003440D5"/>
    <w:rsid w:val="003446A7"/>
    <w:rsid w:val="003449D4"/>
    <w:rsid w:val="003454EE"/>
    <w:rsid w:val="003458CA"/>
    <w:rsid w:val="00346952"/>
    <w:rsid w:val="00346CCB"/>
    <w:rsid w:val="00346E6C"/>
    <w:rsid w:val="003471BA"/>
    <w:rsid w:val="003503C1"/>
    <w:rsid w:val="00351778"/>
    <w:rsid w:val="00351B4C"/>
    <w:rsid w:val="00351CB6"/>
    <w:rsid w:val="00352B45"/>
    <w:rsid w:val="00353C91"/>
    <w:rsid w:val="003558CA"/>
    <w:rsid w:val="00355D83"/>
    <w:rsid w:val="00360111"/>
    <w:rsid w:val="003601B4"/>
    <w:rsid w:val="003601DE"/>
    <w:rsid w:val="003609DB"/>
    <w:rsid w:val="00361B7C"/>
    <w:rsid w:val="00362280"/>
    <w:rsid w:val="00362672"/>
    <w:rsid w:val="0036303A"/>
    <w:rsid w:val="003639B2"/>
    <w:rsid w:val="00364AFD"/>
    <w:rsid w:val="00364DFF"/>
    <w:rsid w:val="0036588E"/>
    <w:rsid w:val="00365A15"/>
    <w:rsid w:val="00366834"/>
    <w:rsid w:val="00367289"/>
    <w:rsid w:val="00367A97"/>
    <w:rsid w:val="00370129"/>
    <w:rsid w:val="003710B9"/>
    <w:rsid w:val="00372382"/>
    <w:rsid w:val="00372390"/>
    <w:rsid w:val="00372630"/>
    <w:rsid w:val="003734A3"/>
    <w:rsid w:val="00374178"/>
    <w:rsid w:val="00374750"/>
    <w:rsid w:val="00374D72"/>
    <w:rsid w:val="00375214"/>
    <w:rsid w:val="00377164"/>
    <w:rsid w:val="0038006F"/>
    <w:rsid w:val="00381CB3"/>
    <w:rsid w:val="00381DFE"/>
    <w:rsid w:val="00381FD7"/>
    <w:rsid w:val="003824D8"/>
    <w:rsid w:val="003832C3"/>
    <w:rsid w:val="00383D24"/>
    <w:rsid w:val="003844D4"/>
    <w:rsid w:val="00384D94"/>
    <w:rsid w:val="003856E8"/>
    <w:rsid w:val="0038739E"/>
    <w:rsid w:val="00387806"/>
    <w:rsid w:val="00391075"/>
    <w:rsid w:val="003925CD"/>
    <w:rsid w:val="003938F2"/>
    <w:rsid w:val="003962AB"/>
    <w:rsid w:val="003964F3"/>
    <w:rsid w:val="003973A5"/>
    <w:rsid w:val="00397406"/>
    <w:rsid w:val="00397934"/>
    <w:rsid w:val="003A16CC"/>
    <w:rsid w:val="003A1981"/>
    <w:rsid w:val="003A1BE7"/>
    <w:rsid w:val="003A25A1"/>
    <w:rsid w:val="003A26A2"/>
    <w:rsid w:val="003A2F96"/>
    <w:rsid w:val="003A6525"/>
    <w:rsid w:val="003A73FB"/>
    <w:rsid w:val="003A7566"/>
    <w:rsid w:val="003B0616"/>
    <w:rsid w:val="003B082B"/>
    <w:rsid w:val="003B2995"/>
    <w:rsid w:val="003B537C"/>
    <w:rsid w:val="003B7BCA"/>
    <w:rsid w:val="003B7BE8"/>
    <w:rsid w:val="003B7DE9"/>
    <w:rsid w:val="003C004E"/>
    <w:rsid w:val="003C01D0"/>
    <w:rsid w:val="003C06C1"/>
    <w:rsid w:val="003C1289"/>
    <w:rsid w:val="003C168E"/>
    <w:rsid w:val="003C2254"/>
    <w:rsid w:val="003C29BA"/>
    <w:rsid w:val="003C2F87"/>
    <w:rsid w:val="003C3372"/>
    <w:rsid w:val="003C3928"/>
    <w:rsid w:val="003C4946"/>
    <w:rsid w:val="003C59CF"/>
    <w:rsid w:val="003C5BBF"/>
    <w:rsid w:val="003C62A7"/>
    <w:rsid w:val="003D1665"/>
    <w:rsid w:val="003D1C19"/>
    <w:rsid w:val="003D1DB1"/>
    <w:rsid w:val="003D2647"/>
    <w:rsid w:val="003D47E3"/>
    <w:rsid w:val="003D70B6"/>
    <w:rsid w:val="003D73F6"/>
    <w:rsid w:val="003D7E87"/>
    <w:rsid w:val="003E0051"/>
    <w:rsid w:val="003E07D0"/>
    <w:rsid w:val="003E22DF"/>
    <w:rsid w:val="003E29AB"/>
    <w:rsid w:val="003E2F19"/>
    <w:rsid w:val="003E375A"/>
    <w:rsid w:val="003E37BB"/>
    <w:rsid w:val="003E404D"/>
    <w:rsid w:val="003E4BD0"/>
    <w:rsid w:val="003E4F7B"/>
    <w:rsid w:val="003E505C"/>
    <w:rsid w:val="003E525C"/>
    <w:rsid w:val="003E5267"/>
    <w:rsid w:val="003E68F5"/>
    <w:rsid w:val="003E6ABA"/>
    <w:rsid w:val="003E7CF3"/>
    <w:rsid w:val="003E7DE4"/>
    <w:rsid w:val="003F0ADD"/>
    <w:rsid w:val="003F122D"/>
    <w:rsid w:val="003F13FC"/>
    <w:rsid w:val="003F1461"/>
    <w:rsid w:val="003F3B74"/>
    <w:rsid w:val="003F3DC5"/>
    <w:rsid w:val="003F409D"/>
    <w:rsid w:val="003F4A11"/>
    <w:rsid w:val="003F75EE"/>
    <w:rsid w:val="00400861"/>
    <w:rsid w:val="004013A8"/>
    <w:rsid w:val="00401659"/>
    <w:rsid w:val="00401F3C"/>
    <w:rsid w:val="004020E6"/>
    <w:rsid w:val="00402B7A"/>
    <w:rsid w:val="00403DCF"/>
    <w:rsid w:val="00404EE8"/>
    <w:rsid w:val="0040516A"/>
    <w:rsid w:val="00405661"/>
    <w:rsid w:val="00405FB1"/>
    <w:rsid w:val="00406DB2"/>
    <w:rsid w:val="00407053"/>
    <w:rsid w:val="004111D5"/>
    <w:rsid w:val="00411337"/>
    <w:rsid w:val="00412376"/>
    <w:rsid w:val="00413FDC"/>
    <w:rsid w:val="0041401F"/>
    <w:rsid w:val="00415415"/>
    <w:rsid w:val="00416893"/>
    <w:rsid w:val="00416EF0"/>
    <w:rsid w:val="00420404"/>
    <w:rsid w:val="00420BCA"/>
    <w:rsid w:val="004218C7"/>
    <w:rsid w:val="0042228C"/>
    <w:rsid w:val="00424695"/>
    <w:rsid w:val="00424835"/>
    <w:rsid w:val="00424ED0"/>
    <w:rsid w:val="0042568A"/>
    <w:rsid w:val="00425993"/>
    <w:rsid w:val="00425BC2"/>
    <w:rsid w:val="004260E0"/>
    <w:rsid w:val="0042758D"/>
    <w:rsid w:val="00430066"/>
    <w:rsid w:val="00430848"/>
    <w:rsid w:val="00430BE7"/>
    <w:rsid w:val="00432629"/>
    <w:rsid w:val="00432D60"/>
    <w:rsid w:val="004330E2"/>
    <w:rsid w:val="004334D0"/>
    <w:rsid w:val="00433965"/>
    <w:rsid w:val="00434A8A"/>
    <w:rsid w:val="004357EB"/>
    <w:rsid w:val="00435E52"/>
    <w:rsid w:val="00436812"/>
    <w:rsid w:val="00436908"/>
    <w:rsid w:val="00436C40"/>
    <w:rsid w:val="0043737C"/>
    <w:rsid w:val="004375A0"/>
    <w:rsid w:val="00440D20"/>
    <w:rsid w:val="00440FBF"/>
    <w:rsid w:val="0044161E"/>
    <w:rsid w:val="00441763"/>
    <w:rsid w:val="004418AB"/>
    <w:rsid w:val="00441991"/>
    <w:rsid w:val="00442006"/>
    <w:rsid w:val="00442213"/>
    <w:rsid w:val="00442834"/>
    <w:rsid w:val="00442A20"/>
    <w:rsid w:val="00444044"/>
    <w:rsid w:val="00444132"/>
    <w:rsid w:val="004442E0"/>
    <w:rsid w:val="00444E29"/>
    <w:rsid w:val="004451CB"/>
    <w:rsid w:val="004454FF"/>
    <w:rsid w:val="004456A7"/>
    <w:rsid w:val="0044655E"/>
    <w:rsid w:val="004506A9"/>
    <w:rsid w:val="00450732"/>
    <w:rsid w:val="00450A4D"/>
    <w:rsid w:val="00450E16"/>
    <w:rsid w:val="00451C92"/>
    <w:rsid w:val="004526A3"/>
    <w:rsid w:val="004528EF"/>
    <w:rsid w:val="00452C7B"/>
    <w:rsid w:val="00452E28"/>
    <w:rsid w:val="004537BD"/>
    <w:rsid w:val="00453986"/>
    <w:rsid w:val="00453AEA"/>
    <w:rsid w:val="0045494E"/>
    <w:rsid w:val="004552EF"/>
    <w:rsid w:val="00456779"/>
    <w:rsid w:val="004567AB"/>
    <w:rsid w:val="004567BA"/>
    <w:rsid w:val="004568E7"/>
    <w:rsid w:val="00456F8B"/>
    <w:rsid w:val="00460FF1"/>
    <w:rsid w:val="00461793"/>
    <w:rsid w:val="00463102"/>
    <w:rsid w:val="00463589"/>
    <w:rsid w:val="00463993"/>
    <w:rsid w:val="00464E72"/>
    <w:rsid w:val="00464EA4"/>
    <w:rsid w:val="00466866"/>
    <w:rsid w:val="00471087"/>
    <w:rsid w:val="00471DEF"/>
    <w:rsid w:val="00473075"/>
    <w:rsid w:val="004737E9"/>
    <w:rsid w:val="00473A3B"/>
    <w:rsid w:val="00473C8B"/>
    <w:rsid w:val="00473F2F"/>
    <w:rsid w:val="0047444B"/>
    <w:rsid w:val="00474692"/>
    <w:rsid w:val="00474A1C"/>
    <w:rsid w:val="00474BFD"/>
    <w:rsid w:val="00474D1A"/>
    <w:rsid w:val="00475A60"/>
    <w:rsid w:val="00475B8F"/>
    <w:rsid w:val="00475D26"/>
    <w:rsid w:val="00476A1E"/>
    <w:rsid w:val="00476E57"/>
    <w:rsid w:val="00477806"/>
    <w:rsid w:val="004804CE"/>
    <w:rsid w:val="004814B4"/>
    <w:rsid w:val="00481AA8"/>
    <w:rsid w:val="00482170"/>
    <w:rsid w:val="004827F3"/>
    <w:rsid w:val="00482963"/>
    <w:rsid w:val="00483E88"/>
    <w:rsid w:val="00483F37"/>
    <w:rsid w:val="0048414B"/>
    <w:rsid w:val="00485460"/>
    <w:rsid w:val="00485930"/>
    <w:rsid w:val="00486F33"/>
    <w:rsid w:val="0048720F"/>
    <w:rsid w:val="00487D68"/>
    <w:rsid w:val="00490137"/>
    <w:rsid w:val="00490167"/>
    <w:rsid w:val="004901E9"/>
    <w:rsid w:val="0049221F"/>
    <w:rsid w:val="00493C65"/>
    <w:rsid w:val="00495616"/>
    <w:rsid w:val="0049577E"/>
    <w:rsid w:val="00496431"/>
    <w:rsid w:val="004968D3"/>
    <w:rsid w:val="00496AE2"/>
    <w:rsid w:val="00497100"/>
    <w:rsid w:val="004973A8"/>
    <w:rsid w:val="00497B80"/>
    <w:rsid w:val="004A079B"/>
    <w:rsid w:val="004A2256"/>
    <w:rsid w:val="004A31D3"/>
    <w:rsid w:val="004A3443"/>
    <w:rsid w:val="004A373C"/>
    <w:rsid w:val="004A3F84"/>
    <w:rsid w:val="004A522E"/>
    <w:rsid w:val="004A57DF"/>
    <w:rsid w:val="004A5CA8"/>
    <w:rsid w:val="004A6070"/>
    <w:rsid w:val="004A61BD"/>
    <w:rsid w:val="004A64FA"/>
    <w:rsid w:val="004A67E6"/>
    <w:rsid w:val="004A6C99"/>
    <w:rsid w:val="004A76E4"/>
    <w:rsid w:val="004A7744"/>
    <w:rsid w:val="004B1415"/>
    <w:rsid w:val="004B1D1A"/>
    <w:rsid w:val="004B308D"/>
    <w:rsid w:val="004B30BC"/>
    <w:rsid w:val="004B4903"/>
    <w:rsid w:val="004B510B"/>
    <w:rsid w:val="004B57D2"/>
    <w:rsid w:val="004B5D7F"/>
    <w:rsid w:val="004B6E44"/>
    <w:rsid w:val="004B7A79"/>
    <w:rsid w:val="004C02B5"/>
    <w:rsid w:val="004C16A7"/>
    <w:rsid w:val="004C1A8E"/>
    <w:rsid w:val="004C1BB7"/>
    <w:rsid w:val="004C2EF7"/>
    <w:rsid w:val="004C3A59"/>
    <w:rsid w:val="004C40B1"/>
    <w:rsid w:val="004C7F91"/>
    <w:rsid w:val="004D1AA7"/>
    <w:rsid w:val="004D1EA1"/>
    <w:rsid w:val="004D27C0"/>
    <w:rsid w:val="004D2B01"/>
    <w:rsid w:val="004D34CE"/>
    <w:rsid w:val="004D378A"/>
    <w:rsid w:val="004D43F1"/>
    <w:rsid w:val="004D465B"/>
    <w:rsid w:val="004D4BFF"/>
    <w:rsid w:val="004E0444"/>
    <w:rsid w:val="004E0AB4"/>
    <w:rsid w:val="004E0BFD"/>
    <w:rsid w:val="004E14C4"/>
    <w:rsid w:val="004E1522"/>
    <w:rsid w:val="004E1CBA"/>
    <w:rsid w:val="004E1F45"/>
    <w:rsid w:val="004E272F"/>
    <w:rsid w:val="004E297C"/>
    <w:rsid w:val="004E2C56"/>
    <w:rsid w:val="004E3F96"/>
    <w:rsid w:val="004E4060"/>
    <w:rsid w:val="004E4D95"/>
    <w:rsid w:val="004E5C68"/>
    <w:rsid w:val="004E6EB4"/>
    <w:rsid w:val="004E7397"/>
    <w:rsid w:val="004E74C9"/>
    <w:rsid w:val="004E75BD"/>
    <w:rsid w:val="004E785B"/>
    <w:rsid w:val="004E7C4B"/>
    <w:rsid w:val="004F006E"/>
    <w:rsid w:val="004F0538"/>
    <w:rsid w:val="004F0FA8"/>
    <w:rsid w:val="004F175B"/>
    <w:rsid w:val="004F4707"/>
    <w:rsid w:val="004F4853"/>
    <w:rsid w:val="004F550B"/>
    <w:rsid w:val="004F7339"/>
    <w:rsid w:val="004F7AFD"/>
    <w:rsid w:val="0050060C"/>
    <w:rsid w:val="00500824"/>
    <w:rsid w:val="00500915"/>
    <w:rsid w:val="00500BF7"/>
    <w:rsid w:val="00501C53"/>
    <w:rsid w:val="00502195"/>
    <w:rsid w:val="00502908"/>
    <w:rsid w:val="00502B55"/>
    <w:rsid w:val="00502BC4"/>
    <w:rsid w:val="00503333"/>
    <w:rsid w:val="00503458"/>
    <w:rsid w:val="00505726"/>
    <w:rsid w:val="00505C4B"/>
    <w:rsid w:val="0050622D"/>
    <w:rsid w:val="005070E9"/>
    <w:rsid w:val="00510076"/>
    <w:rsid w:val="005110AE"/>
    <w:rsid w:val="00511F0E"/>
    <w:rsid w:val="005120C2"/>
    <w:rsid w:val="0051307A"/>
    <w:rsid w:val="00513904"/>
    <w:rsid w:val="005169E3"/>
    <w:rsid w:val="00516ECA"/>
    <w:rsid w:val="00520106"/>
    <w:rsid w:val="0052192C"/>
    <w:rsid w:val="00521DD9"/>
    <w:rsid w:val="00521E3E"/>
    <w:rsid w:val="00522927"/>
    <w:rsid w:val="00522B16"/>
    <w:rsid w:val="00524122"/>
    <w:rsid w:val="005241F6"/>
    <w:rsid w:val="005242B2"/>
    <w:rsid w:val="00524B39"/>
    <w:rsid w:val="00525CB0"/>
    <w:rsid w:val="005277A2"/>
    <w:rsid w:val="00531789"/>
    <w:rsid w:val="005317DF"/>
    <w:rsid w:val="005325D6"/>
    <w:rsid w:val="005327CF"/>
    <w:rsid w:val="00532B1C"/>
    <w:rsid w:val="00532E2D"/>
    <w:rsid w:val="0053549B"/>
    <w:rsid w:val="00535893"/>
    <w:rsid w:val="005377C4"/>
    <w:rsid w:val="0054015F"/>
    <w:rsid w:val="00540407"/>
    <w:rsid w:val="005407B5"/>
    <w:rsid w:val="00543448"/>
    <w:rsid w:val="00544358"/>
    <w:rsid w:val="0054485A"/>
    <w:rsid w:val="00546004"/>
    <w:rsid w:val="00547514"/>
    <w:rsid w:val="00547C9F"/>
    <w:rsid w:val="00547D06"/>
    <w:rsid w:val="005507A7"/>
    <w:rsid w:val="00550823"/>
    <w:rsid w:val="005538DC"/>
    <w:rsid w:val="0055391E"/>
    <w:rsid w:val="00553F19"/>
    <w:rsid w:val="00554365"/>
    <w:rsid w:val="00554866"/>
    <w:rsid w:val="005562B5"/>
    <w:rsid w:val="0055684A"/>
    <w:rsid w:val="0055789E"/>
    <w:rsid w:val="005578DB"/>
    <w:rsid w:val="00561CA2"/>
    <w:rsid w:val="00561E16"/>
    <w:rsid w:val="00561E23"/>
    <w:rsid w:val="0056302A"/>
    <w:rsid w:val="00563639"/>
    <w:rsid w:val="00563718"/>
    <w:rsid w:val="0056382E"/>
    <w:rsid w:val="00563F04"/>
    <w:rsid w:val="00564AEE"/>
    <w:rsid w:val="00565BF0"/>
    <w:rsid w:val="00565D56"/>
    <w:rsid w:val="00566245"/>
    <w:rsid w:val="005704E4"/>
    <w:rsid w:val="00571C07"/>
    <w:rsid w:val="00572BDA"/>
    <w:rsid w:val="00573C72"/>
    <w:rsid w:val="00573C8C"/>
    <w:rsid w:val="0057457C"/>
    <w:rsid w:val="0057470A"/>
    <w:rsid w:val="00574945"/>
    <w:rsid w:val="00574EBE"/>
    <w:rsid w:val="00575835"/>
    <w:rsid w:val="00575A56"/>
    <w:rsid w:val="00580FD3"/>
    <w:rsid w:val="00582996"/>
    <w:rsid w:val="00582F62"/>
    <w:rsid w:val="00584130"/>
    <w:rsid w:val="00585953"/>
    <w:rsid w:val="00585BD3"/>
    <w:rsid w:val="00585EAE"/>
    <w:rsid w:val="00585F47"/>
    <w:rsid w:val="00586E4B"/>
    <w:rsid w:val="00590658"/>
    <w:rsid w:val="005907A8"/>
    <w:rsid w:val="00590940"/>
    <w:rsid w:val="00590BBA"/>
    <w:rsid w:val="00591625"/>
    <w:rsid w:val="00591C75"/>
    <w:rsid w:val="00592B1E"/>
    <w:rsid w:val="00594645"/>
    <w:rsid w:val="005950AA"/>
    <w:rsid w:val="005955AF"/>
    <w:rsid w:val="005960F3"/>
    <w:rsid w:val="005966D4"/>
    <w:rsid w:val="0059699D"/>
    <w:rsid w:val="005A0985"/>
    <w:rsid w:val="005A1BAD"/>
    <w:rsid w:val="005A22A5"/>
    <w:rsid w:val="005A2B25"/>
    <w:rsid w:val="005A2F21"/>
    <w:rsid w:val="005A31D5"/>
    <w:rsid w:val="005A33C7"/>
    <w:rsid w:val="005A41F8"/>
    <w:rsid w:val="005A4A04"/>
    <w:rsid w:val="005A4A5E"/>
    <w:rsid w:val="005A4BBE"/>
    <w:rsid w:val="005A4EB0"/>
    <w:rsid w:val="005A6C5B"/>
    <w:rsid w:val="005A6F44"/>
    <w:rsid w:val="005A71F3"/>
    <w:rsid w:val="005A7E95"/>
    <w:rsid w:val="005A7F4C"/>
    <w:rsid w:val="005B1A4E"/>
    <w:rsid w:val="005B2D05"/>
    <w:rsid w:val="005B3685"/>
    <w:rsid w:val="005B3CA8"/>
    <w:rsid w:val="005B4546"/>
    <w:rsid w:val="005B635A"/>
    <w:rsid w:val="005B6E1F"/>
    <w:rsid w:val="005B7AC2"/>
    <w:rsid w:val="005C0E85"/>
    <w:rsid w:val="005C0F8C"/>
    <w:rsid w:val="005C2E4A"/>
    <w:rsid w:val="005C35E0"/>
    <w:rsid w:val="005C3F1B"/>
    <w:rsid w:val="005C4304"/>
    <w:rsid w:val="005C440E"/>
    <w:rsid w:val="005C4A66"/>
    <w:rsid w:val="005C6E7D"/>
    <w:rsid w:val="005C709E"/>
    <w:rsid w:val="005C7ADF"/>
    <w:rsid w:val="005C7F38"/>
    <w:rsid w:val="005D00A0"/>
    <w:rsid w:val="005D13D3"/>
    <w:rsid w:val="005D1947"/>
    <w:rsid w:val="005D39ED"/>
    <w:rsid w:val="005D3AC6"/>
    <w:rsid w:val="005D466E"/>
    <w:rsid w:val="005D496B"/>
    <w:rsid w:val="005D6669"/>
    <w:rsid w:val="005D6BF1"/>
    <w:rsid w:val="005D7113"/>
    <w:rsid w:val="005D7CDF"/>
    <w:rsid w:val="005E06EB"/>
    <w:rsid w:val="005E0FF2"/>
    <w:rsid w:val="005E151D"/>
    <w:rsid w:val="005E1FB9"/>
    <w:rsid w:val="005E2241"/>
    <w:rsid w:val="005E22E8"/>
    <w:rsid w:val="005E2C51"/>
    <w:rsid w:val="005E3846"/>
    <w:rsid w:val="005E4F7E"/>
    <w:rsid w:val="005E6744"/>
    <w:rsid w:val="005E6C91"/>
    <w:rsid w:val="005E72C3"/>
    <w:rsid w:val="005E74F2"/>
    <w:rsid w:val="005E791D"/>
    <w:rsid w:val="005F00D5"/>
    <w:rsid w:val="005F058A"/>
    <w:rsid w:val="005F0847"/>
    <w:rsid w:val="005F0CD6"/>
    <w:rsid w:val="005F172F"/>
    <w:rsid w:val="005F189F"/>
    <w:rsid w:val="005F1BF0"/>
    <w:rsid w:val="005F1C19"/>
    <w:rsid w:val="005F2AF3"/>
    <w:rsid w:val="005F2E28"/>
    <w:rsid w:val="005F3654"/>
    <w:rsid w:val="005F3991"/>
    <w:rsid w:val="005F4D1A"/>
    <w:rsid w:val="005F5D5D"/>
    <w:rsid w:val="005F626C"/>
    <w:rsid w:val="005F712C"/>
    <w:rsid w:val="005F7A89"/>
    <w:rsid w:val="005F7B10"/>
    <w:rsid w:val="00601866"/>
    <w:rsid w:val="00601A34"/>
    <w:rsid w:val="00601AA3"/>
    <w:rsid w:val="00601D63"/>
    <w:rsid w:val="00601DFF"/>
    <w:rsid w:val="00602209"/>
    <w:rsid w:val="006025F7"/>
    <w:rsid w:val="0060317E"/>
    <w:rsid w:val="006039D9"/>
    <w:rsid w:val="00604CAC"/>
    <w:rsid w:val="00605F78"/>
    <w:rsid w:val="00605FA1"/>
    <w:rsid w:val="006060C7"/>
    <w:rsid w:val="00606733"/>
    <w:rsid w:val="0060673C"/>
    <w:rsid w:val="0060746B"/>
    <w:rsid w:val="0060790F"/>
    <w:rsid w:val="00610058"/>
    <w:rsid w:val="00611A0C"/>
    <w:rsid w:val="00611D9C"/>
    <w:rsid w:val="00611EF9"/>
    <w:rsid w:val="00612023"/>
    <w:rsid w:val="0061285E"/>
    <w:rsid w:val="006132F0"/>
    <w:rsid w:val="006135BC"/>
    <w:rsid w:val="00613D62"/>
    <w:rsid w:val="00614812"/>
    <w:rsid w:val="006150A7"/>
    <w:rsid w:val="006159D3"/>
    <w:rsid w:val="00615C43"/>
    <w:rsid w:val="00616B90"/>
    <w:rsid w:val="00616C1F"/>
    <w:rsid w:val="00617169"/>
    <w:rsid w:val="00620319"/>
    <w:rsid w:val="00620466"/>
    <w:rsid w:val="00620A85"/>
    <w:rsid w:val="00620AFB"/>
    <w:rsid w:val="00620C36"/>
    <w:rsid w:val="00620D37"/>
    <w:rsid w:val="00621A26"/>
    <w:rsid w:val="00621DB1"/>
    <w:rsid w:val="00622EEC"/>
    <w:rsid w:val="00623C4B"/>
    <w:rsid w:val="00625E3D"/>
    <w:rsid w:val="006269D6"/>
    <w:rsid w:val="00627BFF"/>
    <w:rsid w:val="00627E2C"/>
    <w:rsid w:val="006301BF"/>
    <w:rsid w:val="0063050E"/>
    <w:rsid w:val="006307D0"/>
    <w:rsid w:val="00632D3C"/>
    <w:rsid w:val="0063346A"/>
    <w:rsid w:val="00633931"/>
    <w:rsid w:val="00634599"/>
    <w:rsid w:val="00634EE3"/>
    <w:rsid w:val="00635647"/>
    <w:rsid w:val="00637BCB"/>
    <w:rsid w:val="00637F7E"/>
    <w:rsid w:val="0064040C"/>
    <w:rsid w:val="00642551"/>
    <w:rsid w:val="00642769"/>
    <w:rsid w:val="00645687"/>
    <w:rsid w:val="00646005"/>
    <w:rsid w:val="0064655F"/>
    <w:rsid w:val="00646819"/>
    <w:rsid w:val="0064715C"/>
    <w:rsid w:val="0064758F"/>
    <w:rsid w:val="00647823"/>
    <w:rsid w:val="00650D44"/>
    <w:rsid w:val="00653E0E"/>
    <w:rsid w:val="006547C3"/>
    <w:rsid w:val="006558D7"/>
    <w:rsid w:val="00655E05"/>
    <w:rsid w:val="00656B4D"/>
    <w:rsid w:val="00660535"/>
    <w:rsid w:val="00661351"/>
    <w:rsid w:val="006613A1"/>
    <w:rsid w:val="00663BBE"/>
    <w:rsid w:val="006650B2"/>
    <w:rsid w:val="0066536F"/>
    <w:rsid w:val="006662ED"/>
    <w:rsid w:val="00666CCA"/>
    <w:rsid w:val="00667794"/>
    <w:rsid w:val="00667E7F"/>
    <w:rsid w:val="00670515"/>
    <w:rsid w:val="00671ACE"/>
    <w:rsid w:val="00671DB6"/>
    <w:rsid w:val="00671EB8"/>
    <w:rsid w:val="006728F4"/>
    <w:rsid w:val="00672BB3"/>
    <w:rsid w:val="00672F95"/>
    <w:rsid w:val="00673056"/>
    <w:rsid w:val="006732DB"/>
    <w:rsid w:val="0067332B"/>
    <w:rsid w:val="00673398"/>
    <w:rsid w:val="00674A37"/>
    <w:rsid w:val="00675563"/>
    <w:rsid w:val="006769B2"/>
    <w:rsid w:val="00676F9D"/>
    <w:rsid w:val="00677767"/>
    <w:rsid w:val="006806FC"/>
    <w:rsid w:val="00680C08"/>
    <w:rsid w:val="00680EF6"/>
    <w:rsid w:val="00681074"/>
    <w:rsid w:val="00681FA8"/>
    <w:rsid w:val="00682CC2"/>
    <w:rsid w:val="006841CA"/>
    <w:rsid w:val="00685100"/>
    <w:rsid w:val="00685954"/>
    <w:rsid w:val="0068615F"/>
    <w:rsid w:val="006872D8"/>
    <w:rsid w:val="00687349"/>
    <w:rsid w:val="006901A3"/>
    <w:rsid w:val="00690318"/>
    <w:rsid w:val="00690D7D"/>
    <w:rsid w:val="00691055"/>
    <w:rsid w:val="006918BE"/>
    <w:rsid w:val="00691EFF"/>
    <w:rsid w:val="00694798"/>
    <w:rsid w:val="00694F6A"/>
    <w:rsid w:val="00695E42"/>
    <w:rsid w:val="006963F7"/>
    <w:rsid w:val="00696D37"/>
    <w:rsid w:val="00696D62"/>
    <w:rsid w:val="00696D89"/>
    <w:rsid w:val="006A04FC"/>
    <w:rsid w:val="006A13F0"/>
    <w:rsid w:val="006A1BB9"/>
    <w:rsid w:val="006A2291"/>
    <w:rsid w:val="006A290E"/>
    <w:rsid w:val="006A2A46"/>
    <w:rsid w:val="006A39C8"/>
    <w:rsid w:val="006A4705"/>
    <w:rsid w:val="006A587B"/>
    <w:rsid w:val="006A6942"/>
    <w:rsid w:val="006B1BEC"/>
    <w:rsid w:val="006B218B"/>
    <w:rsid w:val="006B27DF"/>
    <w:rsid w:val="006B291F"/>
    <w:rsid w:val="006B2BF1"/>
    <w:rsid w:val="006B31FB"/>
    <w:rsid w:val="006B3C80"/>
    <w:rsid w:val="006B3D64"/>
    <w:rsid w:val="006B4781"/>
    <w:rsid w:val="006B4C97"/>
    <w:rsid w:val="006B4D43"/>
    <w:rsid w:val="006B4D78"/>
    <w:rsid w:val="006B52E1"/>
    <w:rsid w:val="006B5443"/>
    <w:rsid w:val="006B74E5"/>
    <w:rsid w:val="006C10C6"/>
    <w:rsid w:val="006C1428"/>
    <w:rsid w:val="006C1E86"/>
    <w:rsid w:val="006C392A"/>
    <w:rsid w:val="006C3AED"/>
    <w:rsid w:val="006C5025"/>
    <w:rsid w:val="006C6A4F"/>
    <w:rsid w:val="006C7CFD"/>
    <w:rsid w:val="006D011A"/>
    <w:rsid w:val="006D1493"/>
    <w:rsid w:val="006D1889"/>
    <w:rsid w:val="006D1DE6"/>
    <w:rsid w:val="006D22A9"/>
    <w:rsid w:val="006D27B8"/>
    <w:rsid w:val="006D2906"/>
    <w:rsid w:val="006D2F50"/>
    <w:rsid w:val="006D2FB5"/>
    <w:rsid w:val="006D3445"/>
    <w:rsid w:val="006D575D"/>
    <w:rsid w:val="006D6760"/>
    <w:rsid w:val="006D6A8F"/>
    <w:rsid w:val="006D77E6"/>
    <w:rsid w:val="006D79EE"/>
    <w:rsid w:val="006E04A9"/>
    <w:rsid w:val="006E0DB9"/>
    <w:rsid w:val="006E16A2"/>
    <w:rsid w:val="006E18A1"/>
    <w:rsid w:val="006E1B68"/>
    <w:rsid w:val="006E1CFE"/>
    <w:rsid w:val="006E1E01"/>
    <w:rsid w:val="006E1EFA"/>
    <w:rsid w:val="006E22FB"/>
    <w:rsid w:val="006E25B2"/>
    <w:rsid w:val="006E26ED"/>
    <w:rsid w:val="006E3B9F"/>
    <w:rsid w:val="006E465D"/>
    <w:rsid w:val="006E47CA"/>
    <w:rsid w:val="006E5E87"/>
    <w:rsid w:val="006E5F07"/>
    <w:rsid w:val="006E6492"/>
    <w:rsid w:val="006E695E"/>
    <w:rsid w:val="006E7298"/>
    <w:rsid w:val="006E7602"/>
    <w:rsid w:val="006E780A"/>
    <w:rsid w:val="006E78F2"/>
    <w:rsid w:val="006F0067"/>
    <w:rsid w:val="006F00D7"/>
    <w:rsid w:val="006F0AB6"/>
    <w:rsid w:val="006F0BBB"/>
    <w:rsid w:val="006F1BC5"/>
    <w:rsid w:val="006F1EF8"/>
    <w:rsid w:val="006F35C6"/>
    <w:rsid w:val="006F410B"/>
    <w:rsid w:val="006F4586"/>
    <w:rsid w:val="006F4D2D"/>
    <w:rsid w:val="006F5761"/>
    <w:rsid w:val="006F61D1"/>
    <w:rsid w:val="006F713B"/>
    <w:rsid w:val="006F7203"/>
    <w:rsid w:val="00701089"/>
    <w:rsid w:val="00701DC9"/>
    <w:rsid w:val="007048AF"/>
    <w:rsid w:val="00705844"/>
    <w:rsid w:val="00706A33"/>
    <w:rsid w:val="00706DF3"/>
    <w:rsid w:val="0070713E"/>
    <w:rsid w:val="007102C7"/>
    <w:rsid w:val="007114E5"/>
    <w:rsid w:val="007131C1"/>
    <w:rsid w:val="00713F7F"/>
    <w:rsid w:val="007140F0"/>
    <w:rsid w:val="00714627"/>
    <w:rsid w:val="007146C8"/>
    <w:rsid w:val="00714ACA"/>
    <w:rsid w:val="00716792"/>
    <w:rsid w:val="00716B43"/>
    <w:rsid w:val="00717A2E"/>
    <w:rsid w:val="0072023D"/>
    <w:rsid w:val="00721564"/>
    <w:rsid w:val="0072252D"/>
    <w:rsid w:val="007225E1"/>
    <w:rsid w:val="00722845"/>
    <w:rsid w:val="00723AF7"/>
    <w:rsid w:val="00724AD8"/>
    <w:rsid w:val="00726800"/>
    <w:rsid w:val="007276F6"/>
    <w:rsid w:val="00727753"/>
    <w:rsid w:val="00727C89"/>
    <w:rsid w:val="00727F2E"/>
    <w:rsid w:val="007300D0"/>
    <w:rsid w:val="007327C7"/>
    <w:rsid w:val="0073281D"/>
    <w:rsid w:val="007331F6"/>
    <w:rsid w:val="00733462"/>
    <w:rsid w:val="00733AE0"/>
    <w:rsid w:val="00733F02"/>
    <w:rsid w:val="00734D2A"/>
    <w:rsid w:val="00734DF1"/>
    <w:rsid w:val="007365EA"/>
    <w:rsid w:val="0074006E"/>
    <w:rsid w:val="00740FE0"/>
    <w:rsid w:val="00741189"/>
    <w:rsid w:val="00742855"/>
    <w:rsid w:val="007429C2"/>
    <w:rsid w:val="0074424D"/>
    <w:rsid w:val="00744D17"/>
    <w:rsid w:val="007451B4"/>
    <w:rsid w:val="007454DF"/>
    <w:rsid w:val="00745518"/>
    <w:rsid w:val="007456F1"/>
    <w:rsid w:val="007467E7"/>
    <w:rsid w:val="00747651"/>
    <w:rsid w:val="00747D03"/>
    <w:rsid w:val="007508F9"/>
    <w:rsid w:val="00750929"/>
    <w:rsid w:val="00750B53"/>
    <w:rsid w:val="00751856"/>
    <w:rsid w:val="007523FD"/>
    <w:rsid w:val="00752ECA"/>
    <w:rsid w:val="00753325"/>
    <w:rsid w:val="00753ED4"/>
    <w:rsid w:val="00754658"/>
    <w:rsid w:val="00755E76"/>
    <w:rsid w:val="007574B2"/>
    <w:rsid w:val="00760EC3"/>
    <w:rsid w:val="0076152C"/>
    <w:rsid w:val="00763251"/>
    <w:rsid w:val="00763322"/>
    <w:rsid w:val="00763657"/>
    <w:rsid w:val="00763E5C"/>
    <w:rsid w:val="00764381"/>
    <w:rsid w:val="0076454E"/>
    <w:rsid w:val="00764F1B"/>
    <w:rsid w:val="00765518"/>
    <w:rsid w:val="00765AB1"/>
    <w:rsid w:val="0076621C"/>
    <w:rsid w:val="007670D9"/>
    <w:rsid w:val="00770482"/>
    <w:rsid w:val="0077090F"/>
    <w:rsid w:val="007710DC"/>
    <w:rsid w:val="00771372"/>
    <w:rsid w:val="00771570"/>
    <w:rsid w:val="00771603"/>
    <w:rsid w:val="007719EF"/>
    <w:rsid w:val="00771AF6"/>
    <w:rsid w:val="00772318"/>
    <w:rsid w:val="0077320A"/>
    <w:rsid w:val="00773314"/>
    <w:rsid w:val="00773FB4"/>
    <w:rsid w:val="0077478B"/>
    <w:rsid w:val="00774EA0"/>
    <w:rsid w:val="00781986"/>
    <w:rsid w:val="0078258C"/>
    <w:rsid w:val="007826F5"/>
    <w:rsid w:val="00783F4A"/>
    <w:rsid w:val="0078488D"/>
    <w:rsid w:val="00784FBE"/>
    <w:rsid w:val="007853DB"/>
    <w:rsid w:val="00785CF0"/>
    <w:rsid w:val="00785DD0"/>
    <w:rsid w:val="00785EA2"/>
    <w:rsid w:val="007862D5"/>
    <w:rsid w:val="00787CA7"/>
    <w:rsid w:val="00790506"/>
    <w:rsid w:val="00790F74"/>
    <w:rsid w:val="00791066"/>
    <w:rsid w:val="0079267B"/>
    <w:rsid w:val="00794962"/>
    <w:rsid w:val="00796440"/>
    <w:rsid w:val="00796E40"/>
    <w:rsid w:val="00796ECF"/>
    <w:rsid w:val="00797D51"/>
    <w:rsid w:val="007A09BC"/>
    <w:rsid w:val="007A0F2D"/>
    <w:rsid w:val="007A29AA"/>
    <w:rsid w:val="007A2F46"/>
    <w:rsid w:val="007A3052"/>
    <w:rsid w:val="007A4890"/>
    <w:rsid w:val="007A71F5"/>
    <w:rsid w:val="007A7D2A"/>
    <w:rsid w:val="007B1639"/>
    <w:rsid w:val="007B1646"/>
    <w:rsid w:val="007B1795"/>
    <w:rsid w:val="007B1BA0"/>
    <w:rsid w:val="007B28AD"/>
    <w:rsid w:val="007B30AE"/>
    <w:rsid w:val="007B4A60"/>
    <w:rsid w:val="007B570A"/>
    <w:rsid w:val="007B610A"/>
    <w:rsid w:val="007B721F"/>
    <w:rsid w:val="007B73A8"/>
    <w:rsid w:val="007B7645"/>
    <w:rsid w:val="007B7CEE"/>
    <w:rsid w:val="007C00CE"/>
    <w:rsid w:val="007C0425"/>
    <w:rsid w:val="007C1DF1"/>
    <w:rsid w:val="007C1F87"/>
    <w:rsid w:val="007C28D8"/>
    <w:rsid w:val="007C2FF4"/>
    <w:rsid w:val="007C44F8"/>
    <w:rsid w:val="007C6A0B"/>
    <w:rsid w:val="007C6B21"/>
    <w:rsid w:val="007C728A"/>
    <w:rsid w:val="007C72D4"/>
    <w:rsid w:val="007D0F3B"/>
    <w:rsid w:val="007D2F5F"/>
    <w:rsid w:val="007D2F75"/>
    <w:rsid w:val="007D358E"/>
    <w:rsid w:val="007D405E"/>
    <w:rsid w:val="007D56D1"/>
    <w:rsid w:val="007D58FB"/>
    <w:rsid w:val="007D6716"/>
    <w:rsid w:val="007D6ABC"/>
    <w:rsid w:val="007D6C31"/>
    <w:rsid w:val="007D7629"/>
    <w:rsid w:val="007D7B0F"/>
    <w:rsid w:val="007E1214"/>
    <w:rsid w:val="007E165E"/>
    <w:rsid w:val="007E255D"/>
    <w:rsid w:val="007E33E4"/>
    <w:rsid w:val="007E5215"/>
    <w:rsid w:val="007E5B62"/>
    <w:rsid w:val="007E6A97"/>
    <w:rsid w:val="007E6DF4"/>
    <w:rsid w:val="007E725B"/>
    <w:rsid w:val="007E7507"/>
    <w:rsid w:val="007F0610"/>
    <w:rsid w:val="007F0B76"/>
    <w:rsid w:val="007F0F77"/>
    <w:rsid w:val="007F2600"/>
    <w:rsid w:val="007F2767"/>
    <w:rsid w:val="007F2EC9"/>
    <w:rsid w:val="007F3B7F"/>
    <w:rsid w:val="007F3D79"/>
    <w:rsid w:val="007F411B"/>
    <w:rsid w:val="007F4178"/>
    <w:rsid w:val="007F46ED"/>
    <w:rsid w:val="007F4844"/>
    <w:rsid w:val="007F4D1B"/>
    <w:rsid w:val="007F5025"/>
    <w:rsid w:val="007F616B"/>
    <w:rsid w:val="007F7001"/>
    <w:rsid w:val="007F7ABB"/>
    <w:rsid w:val="00800161"/>
    <w:rsid w:val="0080020C"/>
    <w:rsid w:val="00801313"/>
    <w:rsid w:val="0080221A"/>
    <w:rsid w:val="00802982"/>
    <w:rsid w:val="00802D62"/>
    <w:rsid w:val="00802E95"/>
    <w:rsid w:val="00803EC1"/>
    <w:rsid w:val="008043FF"/>
    <w:rsid w:val="008057A0"/>
    <w:rsid w:val="008058B4"/>
    <w:rsid w:val="00806C98"/>
    <w:rsid w:val="00807312"/>
    <w:rsid w:val="008077EC"/>
    <w:rsid w:val="00807EA5"/>
    <w:rsid w:val="00807FD5"/>
    <w:rsid w:val="00807FFD"/>
    <w:rsid w:val="008105AB"/>
    <w:rsid w:val="00811606"/>
    <w:rsid w:val="0081186A"/>
    <w:rsid w:val="00815AAA"/>
    <w:rsid w:val="00816232"/>
    <w:rsid w:val="008163FE"/>
    <w:rsid w:val="008167F7"/>
    <w:rsid w:val="0081693B"/>
    <w:rsid w:val="00816F3F"/>
    <w:rsid w:val="00822557"/>
    <w:rsid w:val="008228C5"/>
    <w:rsid w:val="00822A45"/>
    <w:rsid w:val="008236DC"/>
    <w:rsid w:val="00823F8C"/>
    <w:rsid w:val="00824319"/>
    <w:rsid w:val="008253E6"/>
    <w:rsid w:val="00830011"/>
    <w:rsid w:val="00830D61"/>
    <w:rsid w:val="008314D8"/>
    <w:rsid w:val="008328D4"/>
    <w:rsid w:val="00833D89"/>
    <w:rsid w:val="0083444C"/>
    <w:rsid w:val="00834ADB"/>
    <w:rsid w:val="00834E38"/>
    <w:rsid w:val="00834EBA"/>
    <w:rsid w:val="008350DF"/>
    <w:rsid w:val="008357FD"/>
    <w:rsid w:val="00836C82"/>
    <w:rsid w:val="008408A5"/>
    <w:rsid w:val="008408D4"/>
    <w:rsid w:val="00840C3E"/>
    <w:rsid w:val="008414F1"/>
    <w:rsid w:val="00841C0C"/>
    <w:rsid w:val="00842363"/>
    <w:rsid w:val="0084388B"/>
    <w:rsid w:val="008443F7"/>
    <w:rsid w:val="00844F72"/>
    <w:rsid w:val="00846947"/>
    <w:rsid w:val="008469D3"/>
    <w:rsid w:val="00846C86"/>
    <w:rsid w:val="008471A9"/>
    <w:rsid w:val="00850199"/>
    <w:rsid w:val="00850961"/>
    <w:rsid w:val="00852221"/>
    <w:rsid w:val="00852ADC"/>
    <w:rsid w:val="0085305D"/>
    <w:rsid w:val="00853064"/>
    <w:rsid w:val="00853568"/>
    <w:rsid w:val="00853CDC"/>
    <w:rsid w:val="00853DCC"/>
    <w:rsid w:val="0085495C"/>
    <w:rsid w:val="00855C08"/>
    <w:rsid w:val="0085695A"/>
    <w:rsid w:val="0085793C"/>
    <w:rsid w:val="00857DF0"/>
    <w:rsid w:val="0086020B"/>
    <w:rsid w:val="00860B69"/>
    <w:rsid w:val="00860FBF"/>
    <w:rsid w:val="00861145"/>
    <w:rsid w:val="008617BC"/>
    <w:rsid w:val="00861A9A"/>
    <w:rsid w:val="00862042"/>
    <w:rsid w:val="008623E5"/>
    <w:rsid w:val="0086277A"/>
    <w:rsid w:val="008631AF"/>
    <w:rsid w:val="00863977"/>
    <w:rsid w:val="00863DEA"/>
    <w:rsid w:val="00865972"/>
    <w:rsid w:val="00866273"/>
    <w:rsid w:val="00867497"/>
    <w:rsid w:val="0086778F"/>
    <w:rsid w:val="00867985"/>
    <w:rsid w:val="00870098"/>
    <w:rsid w:val="00872571"/>
    <w:rsid w:val="008730E3"/>
    <w:rsid w:val="00874152"/>
    <w:rsid w:val="0087465B"/>
    <w:rsid w:val="0087658A"/>
    <w:rsid w:val="008766AD"/>
    <w:rsid w:val="00876DEE"/>
    <w:rsid w:val="00877E63"/>
    <w:rsid w:val="00880C9E"/>
    <w:rsid w:val="0088101C"/>
    <w:rsid w:val="0088131E"/>
    <w:rsid w:val="00881359"/>
    <w:rsid w:val="00881957"/>
    <w:rsid w:val="008823ED"/>
    <w:rsid w:val="00882914"/>
    <w:rsid w:val="00882D94"/>
    <w:rsid w:val="00883007"/>
    <w:rsid w:val="00885769"/>
    <w:rsid w:val="0088590D"/>
    <w:rsid w:val="00885E51"/>
    <w:rsid w:val="00886BCB"/>
    <w:rsid w:val="00887162"/>
    <w:rsid w:val="00891278"/>
    <w:rsid w:val="00892D85"/>
    <w:rsid w:val="00894D94"/>
    <w:rsid w:val="00895D27"/>
    <w:rsid w:val="008965D4"/>
    <w:rsid w:val="008A035B"/>
    <w:rsid w:val="008A26CA"/>
    <w:rsid w:val="008A4241"/>
    <w:rsid w:val="008A5318"/>
    <w:rsid w:val="008A556A"/>
    <w:rsid w:val="008A62DA"/>
    <w:rsid w:val="008A64EC"/>
    <w:rsid w:val="008A669F"/>
    <w:rsid w:val="008A68D0"/>
    <w:rsid w:val="008A7441"/>
    <w:rsid w:val="008A75BD"/>
    <w:rsid w:val="008A7E1B"/>
    <w:rsid w:val="008B04B9"/>
    <w:rsid w:val="008B0988"/>
    <w:rsid w:val="008B1153"/>
    <w:rsid w:val="008B191A"/>
    <w:rsid w:val="008B1AF3"/>
    <w:rsid w:val="008B1CEC"/>
    <w:rsid w:val="008B2806"/>
    <w:rsid w:val="008B3244"/>
    <w:rsid w:val="008B3E0A"/>
    <w:rsid w:val="008B59B6"/>
    <w:rsid w:val="008B6DCF"/>
    <w:rsid w:val="008C0151"/>
    <w:rsid w:val="008C080E"/>
    <w:rsid w:val="008C08F7"/>
    <w:rsid w:val="008C102E"/>
    <w:rsid w:val="008C181B"/>
    <w:rsid w:val="008C1B11"/>
    <w:rsid w:val="008C42D4"/>
    <w:rsid w:val="008C4DFE"/>
    <w:rsid w:val="008C5957"/>
    <w:rsid w:val="008C5BF8"/>
    <w:rsid w:val="008C666F"/>
    <w:rsid w:val="008D1574"/>
    <w:rsid w:val="008D1F59"/>
    <w:rsid w:val="008D28C2"/>
    <w:rsid w:val="008D310F"/>
    <w:rsid w:val="008D35FA"/>
    <w:rsid w:val="008D4D8B"/>
    <w:rsid w:val="008D55B1"/>
    <w:rsid w:val="008D57FA"/>
    <w:rsid w:val="008D66FC"/>
    <w:rsid w:val="008D6B98"/>
    <w:rsid w:val="008D7769"/>
    <w:rsid w:val="008D7CAE"/>
    <w:rsid w:val="008E0526"/>
    <w:rsid w:val="008E0D77"/>
    <w:rsid w:val="008E224C"/>
    <w:rsid w:val="008E2343"/>
    <w:rsid w:val="008E2396"/>
    <w:rsid w:val="008E2414"/>
    <w:rsid w:val="008E2816"/>
    <w:rsid w:val="008E3EED"/>
    <w:rsid w:val="008E415D"/>
    <w:rsid w:val="008E6608"/>
    <w:rsid w:val="008E6CB5"/>
    <w:rsid w:val="008E7591"/>
    <w:rsid w:val="008F0C44"/>
    <w:rsid w:val="008F191F"/>
    <w:rsid w:val="008F1C31"/>
    <w:rsid w:val="008F1E7A"/>
    <w:rsid w:val="008F1EEF"/>
    <w:rsid w:val="008F2387"/>
    <w:rsid w:val="008F42AB"/>
    <w:rsid w:val="008F4C32"/>
    <w:rsid w:val="008F6AE3"/>
    <w:rsid w:val="008F6EF3"/>
    <w:rsid w:val="008F72B6"/>
    <w:rsid w:val="009002DB"/>
    <w:rsid w:val="00901244"/>
    <w:rsid w:val="0090127D"/>
    <w:rsid w:val="009019AA"/>
    <w:rsid w:val="0090200B"/>
    <w:rsid w:val="00903199"/>
    <w:rsid w:val="00904609"/>
    <w:rsid w:val="00904D1A"/>
    <w:rsid w:val="009050AE"/>
    <w:rsid w:val="00905CA4"/>
    <w:rsid w:val="00906790"/>
    <w:rsid w:val="00911A30"/>
    <w:rsid w:val="009134F7"/>
    <w:rsid w:val="0091380C"/>
    <w:rsid w:val="0091386B"/>
    <w:rsid w:val="009139F5"/>
    <w:rsid w:val="00913BEB"/>
    <w:rsid w:val="00913C68"/>
    <w:rsid w:val="00914CDA"/>
    <w:rsid w:val="00914FF3"/>
    <w:rsid w:val="00915223"/>
    <w:rsid w:val="00916B89"/>
    <w:rsid w:val="00916F8A"/>
    <w:rsid w:val="00920400"/>
    <w:rsid w:val="00920675"/>
    <w:rsid w:val="00921E17"/>
    <w:rsid w:val="00923565"/>
    <w:rsid w:val="009239FD"/>
    <w:rsid w:val="00923ABD"/>
    <w:rsid w:val="00924BC7"/>
    <w:rsid w:val="0092618F"/>
    <w:rsid w:val="0092674B"/>
    <w:rsid w:val="00927228"/>
    <w:rsid w:val="00930300"/>
    <w:rsid w:val="00931AA6"/>
    <w:rsid w:val="0093227B"/>
    <w:rsid w:val="0093263F"/>
    <w:rsid w:val="00932CA6"/>
    <w:rsid w:val="00934A0A"/>
    <w:rsid w:val="00934ADA"/>
    <w:rsid w:val="009358F5"/>
    <w:rsid w:val="00936198"/>
    <w:rsid w:val="0093619D"/>
    <w:rsid w:val="0093622A"/>
    <w:rsid w:val="0093631A"/>
    <w:rsid w:val="00936E2C"/>
    <w:rsid w:val="00942244"/>
    <w:rsid w:val="00942784"/>
    <w:rsid w:val="00942DD6"/>
    <w:rsid w:val="009437B9"/>
    <w:rsid w:val="009440F1"/>
    <w:rsid w:val="009446CC"/>
    <w:rsid w:val="00945018"/>
    <w:rsid w:val="009451D5"/>
    <w:rsid w:val="0094681C"/>
    <w:rsid w:val="00947004"/>
    <w:rsid w:val="00947AFB"/>
    <w:rsid w:val="00947BE6"/>
    <w:rsid w:val="0095019A"/>
    <w:rsid w:val="009501FF"/>
    <w:rsid w:val="0095021C"/>
    <w:rsid w:val="00950FC3"/>
    <w:rsid w:val="009511C3"/>
    <w:rsid w:val="0095129E"/>
    <w:rsid w:val="00952CE6"/>
    <w:rsid w:val="00953EF1"/>
    <w:rsid w:val="0095495A"/>
    <w:rsid w:val="0095513B"/>
    <w:rsid w:val="009553E9"/>
    <w:rsid w:val="00956873"/>
    <w:rsid w:val="009575C6"/>
    <w:rsid w:val="009579D7"/>
    <w:rsid w:val="00957B30"/>
    <w:rsid w:val="0096014A"/>
    <w:rsid w:val="009614E6"/>
    <w:rsid w:val="00961A75"/>
    <w:rsid w:val="009626B4"/>
    <w:rsid w:val="00962B14"/>
    <w:rsid w:val="00964234"/>
    <w:rsid w:val="00965BB6"/>
    <w:rsid w:val="0096626D"/>
    <w:rsid w:val="0096629C"/>
    <w:rsid w:val="00966368"/>
    <w:rsid w:val="00966DD7"/>
    <w:rsid w:val="0096771E"/>
    <w:rsid w:val="00967D5D"/>
    <w:rsid w:val="00970064"/>
    <w:rsid w:val="00970935"/>
    <w:rsid w:val="00972496"/>
    <w:rsid w:val="009725D0"/>
    <w:rsid w:val="00972883"/>
    <w:rsid w:val="00972AB5"/>
    <w:rsid w:val="00973A3A"/>
    <w:rsid w:val="0097461F"/>
    <w:rsid w:val="00975E77"/>
    <w:rsid w:val="00976679"/>
    <w:rsid w:val="0097771E"/>
    <w:rsid w:val="00977969"/>
    <w:rsid w:val="00977CDD"/>
    <w:rsid w:val="009802E9"/>
    <w:rsid w:val="00980526"/>
    <w:rsid w:val="009817AF"/>
    <w:rsid w:val="00982C71"/>
    <w:rsid w:val="00983FA3"/>
    <w:rsid w:val="009846A9"/>
    <w:rsid w:val="009847DF"/>
    <w:rsid w:val="00985405"/>
    <w:rsid w:val="00986AB3"/>
    <w:rsid w:val="00987A0C"/>
    <w:rsid w:val="00990070"/>
    <w:rsid w:val="0099024A"/>
    <w:rsid w:val="009913A5"/>
    <w:rsid w:val="00991591"/>
    <w:rsid w:val="00992799"/>
    <w:rsid w:val="00992915"/>
    <w:rsid w:val="00993CA4"/>
    <w:rsid w:val="00994221"/>
    <w:rsid w:val="00994236"/>
    <w:rsid w:val="00994374"/>
    <w:rsid w:val="00995CB5"/>
    <w:rsid w:val="00996FEA"/>
    <w:rsid w:val="009A0511"/>
    <w:rsid w:val="009A06A4"/>
    <w:rsid w:val="009A0D8F"/>
    <w:rsid w:val="009A164A"/>
    <w:rsid w:val="009A1917"/>
    <w:rsid w:val="009A1A8F"/>
    <w:rsid w:val="009A1E14"/>
    <w:rsid w:val="009A2B6E"/>
    <w:rsid w:val="009A2C65"/>
    <w:rsid w:val="009A4158"/>
    <w:rsid w:val="009A45B4"/>
    <w:rsid w:val="009A4C10"/>
    <w:rsid w:val="009A4C80"/>
    <w:rsid w:val="009A5C1D"/>
    <w:rsid w:val="009A5CAA"/>
    <w:rsid w:val="009B018F"/>
    <w:rsid w:val="009B0C4A"/>
    <w:rsid w:val="009B131C"/>
    <w:rsid w:val="009B17E8"/>
    <w:rsid w:val="009B1875"/>
    <w:rsid w:val="009B1BE5"/>
    <w:rsid w:val="009B2E60"/>
    <w:rsid w:val="009B3876"/>
    <w:rsid w:val="009B4609"/>
    <w:rsid w:val="009B4729"/>
    <w:rsid w:val="009B49CD"/>
    <w:rsid w:val="009B505F"/>
    <w:rsid w:val="009B653B"/>
    <w:rsid w:val="009B70FE"/>
    <w:rsid w:val="009B74C3"/>
    <w:rsid w:val="009B76D1"/>
    <w:rsid w:val="009B77B4"/>
    <w:rsid w:val="009C08A7"/>
    <w:rsid w:val="009C1221"/>
    <w:rsid w:val="009C161D"/>
    <w:rsid w:val="009C1D00"/>
    <w:rsid w:val="009C1FFE"/>
    <w:rsid w:val="009C2565"/>
    <w:rsid w:val="009C2F77"/>
    <w:rsid w:val="009C30DC"/>
    <w:rsid w:val="009C3286"/>
    <w:rsid w:val="009C42BF"/>
    <w:rsid w:val="009C4B1A"/>
    <w:rsid w:val="009C5BEC"/>
    <w:rsid w:val="009C6ACC"/>
    <w:rsid w:val="009C7E36"/>
    <w:rsid w:val="009D00A1"/>
    <w:rsid w:val="009D0643"/>
    <w:rsid w:val="009D0739"/>
    <w:rsid w:val="009D0FA1"/>
    <w:rsid w:val="009D2B46"/>
    <w:rsid w:val="009D2D75"/>
    <w:rsid w:val="009D2EFB"/>
    <w:rsid w:val="009D39CF"/>
    <w:rsid w:val="009D3A4E"/>
    <w:rsid w:val="009D3CAD"/>
    <w:rsid w:val="009D55AA"/>
    <w:rsid w:val="009D6354"/>
    <w:rsid w:val="009D77CC"/>
    <w:rsid w:val="009D7AB6"/>
    <w:rsid w:val="009E21BE"/>
    <w:rsid w:val="009E3A3B"/>
    <w:rsid w:val="009E3C79"/>
    <w:rsid w:val="009E4186"/>
    <w:rsid w:val="009E558A"/>
    <w:rsid w:val="009E6120"/>
    <w:rsid w:val="009E6C6C"/>
    <w:rsid w:val="009E7217"/>
    <w:rsid w:val="009E7C4C"/>
    <w:rsid w:val="009F02A6"/>
    <w:rsid w:val="009F167B"/>
    <w:rsid w:val="009F29DA"/>
    <w:rsid w:val="009F2F51"/>
    <w:rsid w:val="009F34B3"/>
    <w:rsid w:val="009F3E58"/>
    <w:rsid w:val="009F63CB"/>
    <w:rsid w:val="009F64E1"/>
    <w:rsid w:val="009F64EC"/>
    <w:rsid w:val="009F6E2C"/>
    <w:rsid w:val="009F6F25"/>
    <w:rsid w:val="00A0043E"/>
    <w:rsid w:val="00A0052E"/>
    <w:rsid w:val="00A00860"/>
    <w:rsid w:val="00A008E2"/>
    <w:rsid w:val="00A04848"/>
    <w:rsid w:val="00A05455"/>
    <w:rsid w:val="00A06522"/>
    <w:rsid w:val="00A10140"/>
    <w:rsid w:val="00A11735"/>
    <w:rsid w:val="00A118D9"/>
    <w:rsid w:val="00A11CA2"/>
    <w:rsid w:val="00A12198"/>
    <w:rsid w:val="00A12567"/>
    <w:rsid w:val="00A126FF"/>
    <w:rsid w:val="00A14E04"/>
    <w:rsid w:val="00A15911"/>
    <w:rsid w:val="00A16F83"/>
    <w:rsid w:val="00A17517"/>
    <w:rsid w:val="00A20667"/>
    <w:rsid w:val="00A22181"/>
    <w:rsid w:val="00A22585"/>
    <w:rsid w:val="00A22841"/>
    <w:rsid w:val="00A22B13"/>
    <w:rsid w:val="00A242D4"/>
    <w:rsid w:val="00A24C55"/>
    <w:rsid w:val="00A258B0"/>
    <w:rsid w:val="00A26DF9"/>
    <w:rsid w:val="00A3037F"/>
    <w:rsid w:val="00A306F2"/>
    <w:rsid w:val="00A31B9F"/>
    <w:rsid w:val="00A32451"/>
    <w:rsid w:val="00A32706"/>
    <w:rsid w:val="00A32DBD"/>
    <w:rsid w:val="00A33128"/>
    <w:rsid w:val="00A3397B"/>
    <w:rsid w:val="00A352E0"/>
    <w:rsid w:val="00A35CFF"/>
    <w:rsid w:val="00A362CE"/>
    <w:rsid w:val="00A37A28"/>
    <w:rsid w:val="00A40263"/>
    <w:rsid w:val="00A40F90"/>
    <w:rsid w:val="00A41003"/>
    <w:rsid w:val="00A41373"/>
    <w:rsid w:val="00A415FC"/>
    <w:rsid w:val="00A436C9"/>
    <w:rsid w:val="00A45E87"/>
    <w:rsid w:val="00A502C2"/>
    <w:rsid w:val="00A5126B"/>
    <w:rsid w:val="00A51B3D"/>
    <w:rsid w:val="00A52F5D"/>
    <w:rsid w:val="00A53156"/>
    <w:rsid w:val="00A53BC8"/>
    <w:rsid w:val="00A53C16"/>
    <w:rsid w:val="00A54C72"/>
    <w:rsid w:val="00A558D9"/>
    <w:rsid w:val="00A55CF9"/>
    <w:rsid w:val="00A55FC0"/>
    <w:rsid w:val="00A573A7"/>
    <w:rsid w:val="00A62215"/>
    <w:rsid w:val="00A62495"/>
    <w:rsid w:val="00A624E8"/>
    <w:rsid w:val="00A62D6C"/>
    <w:rsid w:val="00A632BB"/>
    <w:rsid w:val="00A63430"/>
    <w:rsid w:val="00A64CDA"/>
    <w:rsid w:val="00A66070"/>
    <w:rsid w:val="00A66132"/>
    <w:rsid w:val="00A66CA4"/>
    <w:rsid w:val="00A67062"/>
    <w:rsid w:val="00A7079C"/>
    <w:rsid w:val="00A717C9"/>
    <w:rsid w:val="00A7209F"/>
    <w:rsid w:val="00A72212"/>
    <w:rsid w:val="00A72481"/>
    <w:rsid w:val="00A7401B"/>
    <w:rsid w:val="00A742C7"/>
    <w:rsid w:val="00A7594D"/>
    <w:rsid w:val="00A75E41"/>
    <w:rsid w:val="00A75E89"/>
    <w:rsid w:val="00A763C3"/>
    <w:rsid w:val="00A77990"/>
    <w:rsid w:val="00A77C9E"/>
    <w:rsid w:val="00A829A1"/>
    <w:rsid w:val="00A83FD2"/>
    <w:rsid w:val="00A847EA"/>
    <w:rsid w:val="00A85562"/>
    <w:rsid w:val="00A85950"/>
    <w:rsid w:val="00A85EF0"/>
    <w:rsid w:val="00A86663"/>
    <w:rsid w:val="00A874D9"/>
    <w:rsid w:val="00A906EA"/>
    <w:rsid w:val="00A90A01"/>
    <w:rsid w:val="00A90F72"/>
    <w:rsid w:val="00A939E5"/>
    <w:rsid w:val="00A93F16"/>
    <w:rsid w:val="00A95F68"/>
    <w:rsid w:val="00A9653C"/>
    <w:rsid w:val="00A97AA2"/>
    <w:rsid w:val="00A97F97"/>
    <w:rsid w:val="00AA0FE8"/>
    <w:rsid w:val="00AA13C6"/>
    <w:rsid w:val="00AA25FF"/>
    <w:rsid w:val="00AA3399"/>
    <w:rsid w:val="00AA5DFB"/>
    <w:rsid w:val="00AA5F13"/>
    <w:rsid w:val="00AA6D68"/>
    <w:rsid w:val="00AB03AE"/>
    <w:rsid w:val="00AB061D"/>
    <w:rsid w:val="00AB08CD"/>
    <w:rsid w:val="00AB1A0F"/>
    <w:rsid w:val="00AB2ADF"/>
    <w:rsid w:val="00AB3D73"/>
    <w:rsid w:val="00AB6384"/>
    <w:rsid w:val="00AB6B9F"/>
    <w:rsid w:val="00AB6CA1"/>
    <w:rsid w:val="00AB768A"/>
    <w:rsid w:val="00AB7AC3"/>
    <w:rsid w:val="00AC00D8"/>
    <w:rsid w:val="00AC0FD2"/>
    <w:rsid w:val="00AC11A1"/>
    <w:rsid w:val="00AC3562"/>
    <w:rsid w:val="00AC381A"/>
    <w:rsid w:val="00AC4F92"/>
    <w:rsid w:val="00AC50D9"/>
    <w:rsid w:val="00AC5C5B"/>
    <w:rsid w:val="00AC61A9"/>
    <w:rsid w:val="00AC659C"/>
    <w:rsid w:val="00AD0E6E"/>
    <w:rsid w:val="00AD193B"/>
    <w:rsid w:val="00AD2BDA"/>
    <w:rsid w:val="00AD2BED"/>
    <w:rsid w:val="00AD2DDA"/>
    <w:rsid w:val="00AD3014"/>
    <w:rsid w:val="00AD3ECA"/>
    <w:rsid w:val="00AD4235"/>
    <w:rsid w:val="00AD4693"/>
    <w:rsid w:val="00AD509B"/>
    <w:rsid w:val="00AD62D1"/>
    <w:rsid w:val="00AD69A9"/>
    <w:rsid w:val="00AD7115"/>
    <w:rsid w:val="00AD741F"/>
    <w:rsid w:val="00AD7EE1"/>
    <w:rsid w:val="00AE1A46"/>
    <w:rsid w:val="00AE3A84"/>
    <w:rsid w:val="00AE3BCB"/>
    <w:rsid w:val="00AE3F9F"/>
    <w:rsid w:val="00AE44C7"/>
    <w:rsid w:val="00AE53E4"/>
    <w:rsid w:val="00AE607E"/>
    <w:rsid w:val="00AE64F4"/>
    <w:rsid w:val="00AE6A68"/>
    <w:rsid w:val="00AE7101"/>
    <w:rsid w:val="00AE783B"/>
    <w:rsid w:val="00AE7D9C"/>
    <w:rsid w:val="00AF1179"/>
    <w:rsid w:val="00AF188E"/>
    <w:rsid w:val="00AF3312"/>
    <w:rsid w:val="00AF47CF"/>
    <w:rsid w:val="00AF4FE5"/>
    <w:rsid w:val="00AF51D5"/>
    <w:rsid w:val="00AF5B4E"/>
    <w:rsid w:val="00AF695C"/>
    <w:rsid w:val="00AF75A4"/>
    <w:rsid w:val="00B01E7C"/>
    <w:rsid w:val="00B02285"/>
    <w:rsid w:val="00B02960"/>
    <w:rsid w:val="00B036F9"/>
    <w:rsid w:val="00B03A85"/>
    <w:rsid w:val="00B03BE0"/>
    <w:rsid w:val="00B03D47"/>
    <w:rsid w:val="00B05CE8"/>
    <w:rsid w:val="00B067C6"/>
    <w:rsid w:val="00B067F8"/>
    <w:rsid w:val="00B070E6"/>
    <w:rsid w:val="00B10839"/>
    <w:rsid w:val="00B10FB8"/>
    <w:rsid w:val="00B11E58"/>
    <w:rsid w:val="00B12B1C"/>
    <w:rsid w:val="00B12C84"/>
    <w:rsid w:val="00B12CE5"/>
    <w:rsid w:val="00B136A8"/>
    <w:rsid w:val="00B13D2E"/>
    <w:rsid w:val="00B13E70"/>
    <w:rsid w:val="00B14672"/>
    <w:rsid w:val="00B14706"/>
    <w:rsid w:val="00B151B0"/>
    <w:rsid w:val="00B1613D"/>
    <w:rsid w:val="00B1678D"/>
    <w:rsid w:val="00B168FD"/>
    <w:rsid w:val="00B16E20"/>
    <w:rsid w:val="00B17109"/>
    <w:rsid w:val="00B1764B"/>
    <w:rsid w:val="00B176ED"/>
    <w:rsid w:val="00B20A66"/>
    <w:rsid w:val="00B2121F"/>
    <w:rsid w:val="00B217D9"/>
    <w:rsid w:val="00B219D6"/>
    <w:rsid w:val="00B22331"/>
    <w:rsid w:val="00B22393"/>
    <w:rsid w:val="00B22E3C"/>
    <w:rsid w:val="00B23342"/>
    <w:rsid w:val="00B24261"/>
    <w:rsid w:val="00B24500"/>
    <w:rsid w:val="00B25A73"/>
    <w:rsid w:val="00B25F1A"/>
    <w:rsid w:val="00B266EC"/>
    <w:rsid w:val="00B26D01"/>
    <w:rsid w:val="00B3054B"/>
    <w:rsid w:val="00B3056E"/>
    <w:rsid w:val="00B30FB4"/>
    <w:rsid w:val="00B31D2C"/>
    <w:rsid w:val="00B31E81"/>
    <w:rsid w:val="00B321DB"/>
    <w:rsid w:val="00B328E6"/>
    <w:rsid w:val="00B32BD6"/>
    <w:rsid w:val="00B32E94"/>
    <w:rsid w:val="00B33B4F"/>
    <w:rsid w:val="00B34224"/>
    <w:rsid w:val="00B344C9"/>
    <w:rsid w:val="00B345A1"/>
    <w:rsid w:val="00B3493B"/>
    <w:rsid w:val="00B34D93"/>
    <w:rsid w:val="00B362E2"/>
    <w:rsid w:val="00B363C1"/>
    <w:rsid w:val="00B363D3"/>
    <w:rsid w:val="00B36960"/>
    <w:rsid w:val="00B36A9F"/>
    <w:rsid w:val="00B36F30"/>
    <w:rsid w:val="00B4164D"/>
    <w:rsid w:val="00B41F1B"/>
    <w:rsid w:val="00B42AAE"/>
    <w:rsid w:val="00B43468"/>
    <w:rsid w:val="00B43589"/>
    <w:rsid w:val="00B43ABD"/>
    <w:rsid w:val="00B443D4"/>
    <w:rsid w:val="00B44777"/>
    <w:rsid w:val="00B44879"/>
    <w:rsid w:val="00B44CF3"/>
    <w:rsid w:val="00B45154"/>
    <w:rsid w:val="00B474AA"/>
    <w:rsid w:val="00B4752B"/>
    <w:rsid w:val="00B50A86"/>
    <w:rsid w:val="00B51380"/>
    <w:rsid w:val="00B51489"/>
    <w:rsid w:val="00B51B08"/>
    <w:rsid w:val="00B52C3D"/>
    <w:rsid w:val="00B540B5"/>
    <w:rsid w:val="00B554AF"/>
    <w:rsid w:val="00B556C2"/>
    <w:rsid w:val="00B56430"/>
    <w:rsid w:val="00B5688F"/>
    <w:rsid w:val="00B56B2A"/>
    <w:rsid w:val="00B56ED8"/>
    <w:rsid w:val="00B57204"/>
    <w:rsid w:val="00B57670"/>
    <w:rsid w:val="00B57B10"/>
    <w:rsid w:val="00B57D93"/>
    <w:rsid w:val="00B6023E"/>
    <w:rsid w:val="00B61509"/>
    <w:rsid w:val="00B62B96"/>
    <w:rsid w:val="00B63B3F"/>
    <w:rsid w:val="00B63E46"/>
    <w:rsid w:val="00B64987"/>
    <w:rsid w:val="00B6528C"/>
    <w:rsid w:val="00B65DEF"/>
    <w:rsid w:val="00B65F74"/>
    <w:rsid w:val="00B66704"/>
    <w:rsid w:val="00B6699E"/>
    <w:rsid w:val="00B670B1"/>
    <w:rsid w:val="00B672AE"/>
    <w:rsid w:val="00B67887"/>
    <w:rsid w:val="00B71E0B"/>
    <w:rsid w:val="00B7292C"/>
    <w:rsid w:val="00B73C38"/>
    <w:rsid w:val="00B7691F"/>
    <w:rsid w:val="00B77ED6"/>
    <w:rsid w:val="00B813BE"/>
    <w:rsid w:val="00B81804"/>
    <w:rsid w:val="00B8212A"/>
    <w:rsid w:val="00B8252B"/>
    <w:rsid w:val="00B83C55"/>
    <w:rsid w:val="00B84414"/>
    <w:rsid w:val="00B84450"/>
    <w:rsid w:val="00B84E18"/>
    <w:rsid w:val="00B8581A"/>
    <w:rsid w:val="00B85C61"/>
    <w:rsid w:val="00B85F89"/>
    <w:rsid w:val="00B866A2"/>
    <w:rsid w:val="00B8721D"/>
    <w:rsid w:val="00B87CF2"/>
    <w:rsid w:val="00B906D3"/>
    <w:rsid w:val="00B9362F"/>
    <w:rsid w:val="00B9417D"/>
    <w:rsid w:val="00B9422A"/>
    <w:rsid w:val="00B94D50"/>
    <w:rsid w:val="00B952E0"/>
    <w:rsid w:val="00B961B6"/>
    <w:rsid w:val="00B96F52"/>
    <w:rsid w:val="00B9723F"/>
    <w:rsid w:val="00B974C3"/>
    <w:rsid w:val="00B97F92"/>
    <w:rsid w:val="00BA0A2E"/>
    <w:rsid w:val="00BA0C0A"/>
    <w:rsid w:val="00BA1260"/>
    <w:rsid w:val="00BA1631"/>
    <w:rsid w:val="00BA2C87"/>
    <w:rsid w:val="00BA30F2"/>
    <w:rsid w:val="00BA4BE5"/>
    <w:rsid w:val="00BA65DC"/>
    <w:rsid w:val="00BA6D9D"/>
    <w:rsid w:val="00BA7B34"/>
    <w:rsid w:val="00BB04A9"/>
    <w:rsid w:val="00BB138E"/>
    <w:rsid w:val="00BB39AA"/>
    <w:rsid w:val="00BB39BD"/>
    <w:rsid w:val="00BB3D99"/>
    <w:rsid w:val="00BB4546"/>
    <w:rsid w:val="00BB4A06"/>
    <w:rsid w:val="00BB51AB"/>
    <w:rsid w:val="00BB63FF"/>
    <w:rsid w:val="00BB6520"/>
    <w:rsid w:val="00BB66AC"/>
    <w:rsid w:val="00BB7A41"/>
    <w:rsid w:val="00BC303E"/>
    <w:rsid w:val="00BC3238"/>
    <w:rsid w:val="00BC455D"/>
    <w:rsid w:val="00BC4606"/>
    <w:rsid w:val="00BC5E7C"/>
    <w:rsid w:val="00BC64FB"/>
    <w:rsid w:val="00BC656B"/>
    <w:rsid w:val="00BC747A"/>
    <w:rsid w:val="00BD09E1"/>
    <w:rsid w:val="00BD0C7F"/>
    <w:rsid w:val="00BD0E0C"/>
    <w:rsid w:val="00BD2E38"/>
    <w:rsid w:val="00BD31C7"/>
    <w:rsid w:val="00BD36DA"/>
    <w:rsid w:val="00BD3946"/>
    <w:rsid w:val="00BD473F"/>
    <w:rsid w:val="00BD5358"/>
    <w:rsid w:val="00BD57B0"/>
    <w:rsid w:val="00BD64BD"/>
    <w:rsid w:val="00BE015F"/>
    <w:rsid w:val="00BE0ACC"/>
    <w:rsid w:val="00BE20E2"/>
    <w:rsid w:val="00BE2461"/>
    <w:rsid w:val="00BE3728"/>
    <w:rsid w:val="00BE3B42"/>
    <w:rsid w:val="00BE4828"/>
    <w:rsid w:val="00BE510B"/>
    <w:rsid w:val="00BE54ED"/>
    <w:rsid w:val="00BE65FE"/>
    <w:rsid w:val="00BE74DD"/>
    <w:rsid w:val="00BE784F"/>
    <w:rsid w:val="00BF01A1"/>
    <w:rsid w:val="00BF030B"/>
    <w:rsid w:val="00BF0ED7"/>
    <w:rsid w:val="00BF1D8F"/>
    <w:rsid w:val="00BF1E06"/>
    <w:rsid w:val="00BF2104"/>
    <w:rsid w:val="00BF2692"/>
    <w:rsid w:val="00BF4D35"/>
    <w:rsid w:val="00BF6126"/>
    <w:rsid w:val="00BF69E7"/>
    <w:rsid w:val="00BF7D4D"/>
    <w:rsid w:val="00C0062F"/>
    <w:rsid w:val="00C01929"/>
    <w:rsid w:val="00C02A8C"/>
    <w:rsid w:val="00C03FA6"/>
    <w:rsid w:val="00C04843"/>
    <w:rsid w:val="00C04E98"/>
    <w:rsid w:val="00C04F08"/>
    <w:rsid w:val="00C06115"/>
    <w:rsid w:val="00C063CC"/>
    <w:rsid w:val="00C0670F"/>
    <w:rsid w:val="00C06F0B"/>
    <w:rsid w:val="00C073C3"/>
    <w:rsid w:val="00C07B98"/>
    <w:rsid w:val="00C07BBF"/>
    <w:rsid w:val="00C10BA9"/>
    <w:rsid w:val="00C11024"/>
    <w:rsid w:val="00C11223"/>
    <w:rsid w:val="00C11386"/>
    <w:rsid w:val="00C11E67"/>
    <w:rsid w:val="00C1309D"/>
    <w:rsid w:val="00C133A3"/>
    <w:rsid w:val="00C13863"/>
    <w:rsid w:val="00C13C99"/>
    <w:rsid w:val="00C13CC5"/>
    <w:rsid w:val="00C1440E"/>
    <w:rsid w:val="00C1496D"/>
    <w:rsid w:val="00C1506C"/>
    <w:rsid w:val="00C150EA"/>
    <w:rsid w:val="00C157F9"/>
    <w:rsid w:val="00C165E8"/>
    <w:rsid w:val="00C20D04"/>
    <w:rsid w:val="00C21A00"/>
    <w:rsid w:val="00C223CA"/>
    <w:rsid w:val="00C22F38"/>
    <w:rsid w:val="00C22F5C"/>
    <w:rsid w:val="00C232AA"/>
    <w:rsid w:val="00C24B6E"/>
    <w:rsid w:val="00C2664E"/>
    <w:rsid w:val="00C26BA2"/>
    <w:rsid w:val="00C26E6C"/>
    <w:rsid w:val="00C271AF"/>
    <w:rsid w:val="00C30442"/>
    <w:rsid w:val="00C31918"/>
    <w:rsid w:val="00C32793"/>
    <w:rsid w:val="00C32BE1"/>
    <w:rsid w:val="00C34C4C"/>
    <w:rsid w:val="00C360D5"/>
    <w:rsid w:val="00C365B4"/>
    <w:rsid w:val="00C36D84"/>
    <w:rsid w:val="00C37E46"/>
    <w:rsid w:val="00C405CB"/>
    <w:rsid w:val="00C405ED"/>
    <w:rsid w:val="00C40718"/>
    <w:rsid w:val="00C40EBC"/>
    <w:rsid w:val="00C41E81"/>
    <w:rsid w:val="00C44E25"/>
    <w:rsid w:val="00C45AF5"/>
    <w:rsid w:val="00C45EC3"/>
    <w:rsid w:val="00C46384"/>
    <w:rsid w:val="00C5263B"/>
    <w:rsid w:val="00C5276E"/>
    <w:rsid w:val="00C53276"/>
    <w:rsid w:val="00C5388C"/>
    <w:rsid w:val="00C539C5"/>
    <w:rsid w:val="00C53C9A"/>
    <w:rsid w:val="00C53E54"/>
    <w:rsid w:val="00C542AC"/>
    <w:rsid w:val="00C545D0"/>
    <w:rsid w:val="00C5486A"/>
    <w:rsid w:val="00C5555C"/>
    <w:rsid w:val="00C55699"/>
    <w:rsid w:val="00C55852"/>
    <w:rsid w:val="00C55BFE"/>
    <w:rsid w:val="00C568DB"/>
    <w:rsid w:val="00C578D1"/>
    <w:rsid w:val="00C57FDA"/>
    <w:rsid w:val="00C60B7C"/>
    <w:rsid w:val="00C6101B"/>
    <w:rsid w:val="00C61331"/>
    <w:rsid w:val="00C61556"/>
    <w:rsid w:val="00C6173E"/>
    <w:rsid w:val="00C62759"/>
    <w:rsid w:val="00C62835"/>
    <w:rsid w:val="00C62842"/>
    <w:rsid w:val="00C62A87"/>
    <w:rsid w:val="00C62AED"/>
    <w:rsid w:val="00C64365"/>
    <w:rsid w:val="00C64AD5"/>
    <w:rsid w:val="00C64BC5"/>
    <w:rsid w:val="00C65088"/>
    <w:rsid w:val="00C65137"/>
    <w:rsid w:val="00C655E1"/>
    <w:rsid w:val="00C66441"/>
    <w:rsid w:val="00C66657"/>
    <w:rsid w:val="00C673A4"/>
    <w:rsid w:val="00C70D24"/>
    <w:rsid w:val="00C7174B"/>
    <w:rsid w:val="00C72365"/>
    <w:rsid w:val="00C72886"/>
    <w:rsid w:val="00C72CF7"/>
    <w:rsid w:val="00C7341A"/>
    <w:rsid w:val="00C73698"/>
    <w:rsid w:val="00C744BC"/>
    <w:rsid w:val="00C750C1"/>
    <w:rsid w:val="00C77E78"/>
    <w:rsid w:val="00C80245"/>
    <w:rsid w:val="00C80B4A"/>
    <w:rsid w:val="00C8160B"/>
    <w:rsid w:val="00C818B1"/>
    <w:rsid w:val="00C81C13"/>
    <w:rsid w:val="00C823C4"/>
    <w:rsid w:val="00C8252D"/>
    <w:rsid w:val="00C8317D"/>
    <w:rsid w:val="00C83A75"/>
    <w:rsid w:val="00C83B0D"/>
    <w:rsid w:val="00C83EF9"/>
    <w:rsid w:val="00C84A8B"/>
    <w:rsid w:val="00C84C3F"/>
    <w:rsid w:val="00C85234"/>
    <w:rsid w:val="00C86514"/>
    <w:rsid w:val="00C87647"/>
    <w:rsid w:val="00C90E3F"/>
    <w:rsid w:val="00C9128F"/>
    <w:rsid w:val="00C91523"/>
    <w:rsid w:val="00C916EE"/>
    <w:rsid w:val="00C918E9"/>
    <w:rsid w:val="00C923DF"/>
    <w:rsid w:val="00C92A72"/>
    <w:rsid w:val="00C9415C"/>
    <w:rsid w:val="00C9437C"/>
    <w:rsid w:val="00C95479"/>
    <w:rsid w:val="00C96199"/>
    <w:rsid w:val="00C96695"/>
    <w:rsid w:val="00C9695C"/>
    <w:rsid w:val="00C96BC6"/>
    <w:rsid w:val="00C96DF8"/>
    <w:rsid w:val="00C9794C"/>
    <w:rsid w:val="00C97987"/>
    <w:rsid w:val="00C97BBE"/>
    <w:rsid w:val="00CA04E3"/>
    <w:rsid w:val="00CA0570"/>
    <w:rsid w:val="00CA10AA"/>
    <w:rsid w:val="00CA1A68"/>
    <w:rsid w:val="00CA2D5A"/>
    <w:rsid w:val="00CA33D9"/>
    <w:rsid w:val="00CA34F3"/>
    <w:rsid w:val="00CA3C74"/>
    <w:rsid w:val="00CA3F86"/>
    <w:rsid w:val="00CA5581"/>
    <w:rsid w:val="00CA6AC1"/>
    <w:rsid w:val="00CA7630"/>
    <w:rsid w:val="00CA7902"/>
    <w:rsid w:val="00CB0127"/>
    <w:rsid w:val="00CB16A5"/>
    <w:rsid w:val="00CB2057"/>
    <w:rsid w:val="00CB26DA"/>
    <w:rsid w:val="00CB3C7B"/>
    <w:rsid w:val="00CB3DD6"/>
    <w:rsid w:val="00CB3F5D"/>
    <w:rsid w:val="00CB4055"/>
    <w:rsid w:val="00CB610D"/>
    <w:rsid w:val="00CB6BD7"/>
    <w:rsid w:val="00CB76B0"/>
    <w:rsid w:val="00CC0547"/>
    <w:rsid w:val="00CC1493"/>
    <w:rsid w:val="00CC3DA5"/>
    <w:rsid w:val="00CC3F6F"/>
    <w:rsid w:val="00CC4939"/>
    <w:rsid w:val="00CC4979"/>
    <w:rsid w:val="00CC5C43"/>
    <w:rsid w:val="00CC5FAE"/>
    <w:rsid w:val="00CC64D2"/>
    <w:rsid w:val="00CC779C"/>
    <w:rsid w:val="00CD05F2"/>
    <w:rsid w:val="00CD0FD4"/>
    <w:rsid w:val="00CD1546"/>
    <w:rsid w:val="00CD24D8"/>
    <w:rsid w:val="00CD2795"/>
    <w:rsid w:val="00CD4974"/>
    <w:rsid w:val="00CD5735"/>
    <w:rsid w:val="00CD5E47"/>
    <w:rsid w:val="00CD6F17"/>
    <w:rsid w:val="00CD7621"/>
    <w:rsid w:val="00CE00E4"/>
    <w:rsid w:val="00CE1089"/>
    <w:rsid w:val="00CE235C"/>
    <w:rsid w:val="00CE23A3"/>
    <w:rsid w:val="00CE3838"/>
    <w:rsid w:val="00CE3D28"/>
    <w:rsid w:val="00CE5D2D"/>
    <w:rsid w:val="00CE5EAD"/>
    <w:rsid w:val="00CE63B7"/>
    <w:rsid w:val="00CE6798"/>
    <w:rsid w:val="00CE6823"/>
    <w:rsid w:val="00CE7775"/>
    <w:rsid w:val="00CF1004"/>
    <w:rsid w:val="00CF1581"/>
    <w:rsid w:val="00CF21F5"/>
    <w:rsid w:val="00CF2B1D"/>
    <w:rsid w:val="00CF4C00"/>
    <w:rsid w:val="00CF4EA3"/>
    <w:rsid w:val="00CF50CB"/>
    <w:rsid w:val="00CF580A"/>
    <w:rsid w:val="00CF59FF"/>
    <w:rsid w:val="00CF7B68"/>
    <w:rsid w:val="00CF7BFB"/>
    <w:rsid w:val="00D003AD"/>
    <w:rsid w:val="00D0048C"/>
    <w:rsid w:val="00D015DD"/>
    <w:rsid w:val="00D01709"/>
    <w:rsid w:val="00D020DE"/>
    <w:rsid w:val="00D02295"/>
    <w:rsid w:val="00D0273C"/>
    <w:rsid w:val="00D02B47"/>
    <w:rsid w:val="00D03659"/>
    <w:rsid w:val="00D044FA"/>
    <w:rsid w:val="00D04D55"/>
    <w:rsid w:val="00D04EC8"/>
    <w:rsid w:val="00D04FE4"/>
    <w:rsid w:val="00D05AA3"/>
    <w:rsid w:val="00D068E8"/>
    <w:rsid w:val="00D06BE7"/>
    <w:rsid w:val="00D07C9C"/>
    <w:rsid w:val="00D102E3"/>
    <w:rsid w:val="00D1030A"/>
    <w:rsid w:val="00D103BC"/>
    <w:rsid w:val="00D10C56"/>
    <w:rsid w:val="00D10E56"/>
    <w:rsid w:val="00D1100C"/>
    <w:rsid w:val="00D11313"/>
    <w:rsid w:val="00D11835"/>
    <w:rsid w:val="00D11F96"/>
    <w:rsid w:val="00D126D4"/>
    <w:rsid w:val="00D1285A"/>
    <w:rsid w:val="00D12CE1"/>
    <w:rsid w:val="00D130BE"/>
    <w:rsid w:val="00D13C57"/>
    <w:rsid w:val="00D16DBF"/>
    <w:rsid w:val="00D17269"/>
    <w:rsid w:val="00D17515"/>
    <w:rsid w:val="00D17D3B"/>
    <w:rsid w:val="00D209CE"/>
    <w:rsid w:val="00D2148A"/>
    <w:rsid w:val="00D21744"/>
    <w:rsid w:val="00D21B3A"/>
    <w:rsid w:val="00D21DCE"/>
    <w:rsid w:val="00D225D1"/>
    <w:rsid w:val="00D2279A"/>
    <w:rsid w:val="00D2335A"/>
    <w:rsid w:val="00D240D0"/>
    <w:rsid w:val="00D246DF"/>
    <w:rsid w:val="00D2492C"/>
    <w:rsid w:val="00D256E8"/>
    <w:rsid w:val="00D25B9B"/>
    <w:rsid w:val="00D26430"/>
    <w:rsid w:val="00D268EB"/>
    <w:rsid w:val="00D26CAD"/>
    <w:rsid w:val="00D27139"/>
    <w:rsid w:val="00D2765B"/>
    <w:rsid w:val="00D2785E"/>
    <w:rsid w:val="00D30AD5"/>
    <w:rsid w:val="00D3143C"/>
    <w:rsid w:val="00D32935"/>
    <w:rsid w:val="00D332F4"/>
    <w:rsid w:val="00D33451"/>
    <w:rsid w:val="00D33848"/>
    <w:rsid w:val="00D33929"/>
    <w:rsid w:val="00D345C0"/>
    <w:rsid w:val="00D34C7A"/>
    <w:rsid w:val="00D35066"/>
    <w:rsid w:val="00D35200"/>
    <w:rsid w:val="00D3532C"/>
    <w:rsid w:val="00D37A77"/>
    <w:rsid w:val="00D37D8A"/>
    <w:rsid w:val="00D37F60"/>
    <w:rsid w:val="00D40A16"/>
    <w:rsid w:val="00D40A3F"/>
    <w:rsid w:val="00D40B15"/>
    <w:rsid w:val="00D41000"/>
    <w:rsid w:val="00D41346"/>
    <w:rsid w:val="00D4168B"/>
    <w:rsid w:val="00D42054"/>
    <w:rsid w:val="00D42422"/>
    <w:rsid w:val="00D42B27"/>
    <w:rsid w:val="00D43BCB"/>
    <w:rsid w:val="00D43C14"/>
    <w:rsid w:val="00D43E98"/>
    <w:rsid w:val="00D44900"/>
    <w:rsid w:val="00D44D1C"/>
    <w:rsid w:val="00D45C91"/>
    <w:rsid w:val="00D478A1"/>
    <w:rsid w:val="00D47B03"/>
    <w:rsid w:val="00D47DD7"/>
    <w:rsid w:val="00D47EF4"/>
    <w:rsid w:val="00D500AE"/>
    <w:rsid w:val="00D50F7B"/>
    <w:rsid w:val="00D51332"/>
    <w:rsid w:val="00D526A7"/>
    <w:rsid w:val="00D5298D"/>
    <w:rsid w:val="00D52D22"/>
    <w:rsid w:val="00D535A1"/>
    <w:rsid w:val="00D54C7E"/>
    <w:rsid w:val="00D55453"/>
    <w:rsid w:val="00D5660F"/>
    <w:rsid w:val="00D56D91"/>
    <w:rsid w:val="00D60317"/>
    <w:rsid w:val="00D60E2A"/>
    <w:rsid w:val="00D61267"/>
    <w:rsid w:val="00D62833"/>
    <w:rsid w:val="00D63438"/>
    <w:rsid w:val="00D6389B"/>
    <w:rsid w:val="00D63A19"/>
    <w:rsid w:val="00D64721"/>
    <w:rsid w:val="00D64E9E"/>
    <w:rsid w:val="00D6593E"/>
    <w:rsid w:val="00D66315"/>
    <w:rsid w:val="00D6643A"/>
    <w:rsid w:val="00D6652E"/>
    <w:rsid w:val="00D66BEE"/>
    <w:rsid w:val="00D67AA8"/>
    <w:rsid w:val="00D7037E"/>
    <w:rsid w:val="00D710F9"/>
    <w:rsid w:val="00D71652"/>
    <w:rsid w:val="00D71798"/>
    <w:rsid w:val="00D71958"/>
    <w:rsid w:val="00D72325"/>
    <w:rsid w:val="00D72D47"/>
    <w:rsid w:val="00D72FC4"/>
    <w:rsid w:val="00D7379E"/>
    <w:rsid w:val="00D73C6B"/>
    <w:rsid w:val="00D740AE"/>
    <w:rsid w:val="00D74773"/>
    <w:rsid w:val="00D74A11"/>
    <w:rsid w:val="00D75000"/>
    <w:rsid w:val="00D75318"/>
    <w:rsid w:val="00D75E0E"/>
    <w:rsid w:val="00D76051"/>
    <w:rsid w:val="00D77B2C"/>
    <w:rsid w:val="00D77D70"/>
    <w:rsid w:val="00D804B8"/>
    <w:rsid w:val="00D80552"/>
    <w:rsid w:val="00D8104E"/>
    <w:rsid w:val="00D81374"/>
    <w:rsid w:val="00D81A4C"/>
    <w:rsid w:val="00D8235D"/>
    <w:rsid w:val="00D825EC"/>
    <w:rsid w:val="00D83DF4"/>
    <w:rsid w:val="00D84734"/>
    <w:rsid w:val="00D85146"/>
    <w:rsid w:val="00D86146"/>
    <w:rsid w:val="00D867EB"/>
    <w:rsid w:val="00D9066D"/>
    <w:rsid w:val="00D90D97"/>
    <w:rsid w:val="00D914C9"/>
    <w:rsid w:val="00D943F3"/>
    <w:rsid w:val="00D9483C"/>
    <w:rsid w:val="00D94F1E"/>
    <w:rsid w:val="00D951DD"/>
    <w:rsid w:val="00D955D5"/>
    <w:rsid w:val="00D9633A"/>
    <w:rsid w:val="00D96664"/>
    <w:rsid w:val="00D9731F"/>
    <w:rsid w:val="00D979F5"/>
    <w:rsid w:val="00D97D63"/>
    <w:rsid w:val="00DA1AE3"/>
    <w:rsid w:val="00DA2773"/>
    <w:rsid w:val="00DA2AB9"/>
    <w:rsid w:val="00DA306D"/>
    <w:rsid w:val="00DA3890"/>
    <w:rsid w:val="00DA51D5"/>
    <w:rsid w:val="00DA7DF5"/>
    <w:rsid w:val="00DB3732"/>
    <w:rsid w:val="00DB40A4"/>
    <w:rsid w:val="00DB4446"/>
    <w:rsid w:val="00DB582E"/>
    <w:rsid w:val="00DB58BF"/>
    <w:rsid w:val="00DB5EEF"/>
    <w:rsid w:val="00DB635C"/>
    <w:rsid w:val="00DB7DDE"/>
    <w:rsid w:val="00DC15C9"/>
    <w:rsid w:val="00DC1C01"/>
    <w:rsid w:val="00DC282E"/>
    <w:rsid w:val="00DC2FFC"/>
    <w:rsid w:val="00DC3963"/>
    <w:rsid w:val="00DC3B86"/>
    <w:rsid w:val="00DC53CE"/>
    <w:rsid w:val="00DC65AB"/>
    <w:rsid w:val="00DC6F4D"/>
    <w:rsid w:val="00DC6F79"/>
    <w:rsid w:val="00DC74CC"/>
    <w:rsid w:val="00DC7DA8"/>
    <w:rsid w:val="00DD0486"/>
    <w:rsid w:val="00DD068A"/>
    <w:rsid w:val="00DD0D88"/>
    <w:rsid w:val="00DD1D42"/>
    <w:rsid w:val="00DD2571"/>
    <w:rsid w:val="00DD279C"/>
    <w:rsid w:val="00DD3434"/>
    <w:rsid w:val="00DD6B94"/>
    <w:rsid w:val="00DD711C"/>
    <w:rsid w:val="00DE0FE8"/>
    <w:rsid w:val="00DE197F"/>
    <w:rsid w:val="00DE1EDB"/>
    <w:rsid w:val="00DE2552"/>
    <w:rsid w:val="00DE2834"/>
    <w:rsid w:val="00DE37DB"/>
    <w:rsid w:val="00DE3CFC"/>
    <w:rsid w:val="00DE4065"/>
    <w:rsid w:val="00DE4B2D"/>
    <w:rsid w:val="00DE599B"/>
    <w:rsid w:val="00DE5CE0"/>
    <w:rsid w:val="00DE5E81"/>
    <w:rsid w:val="00DE6BC9"/>
    <w:rsid w:val="00DE7B81"/>
    <w:rsid w:val="00DF08F3"/>
    <w:rsid w:val="00DF0DEF"/>
    <w:rsid w:val="00DF154D"/>
    <w:rsid w:val="00DF1EA9"/>
    <w:rsid w:val="00DF2332"/>
    <w:rsid w:val="00DF3164"/>
    <w:rsid w:val="00DF3508"/>
    <w:rsid w:val="00DF375F"/>
    <w:rsid w:val="00DF4021"/>
    <w:rsid w:val="00DF4231"/>
    <w:rsid w:val="00DF439D"/>
    <w:rsid w:val="00DF46B5"/>
    <w:rsid w:val="00DF4E7A"/>
    <w:rsid w:val="00DF56F9"/>
    <w:rsid w:val="00DF6CBE"/>
    <w:rsid w:val="00DF6CFA"/>
    <w:rsid w:val="00DF6E1C"/>
    <w:rsid w:val="00DF6F2F"/>
    <w:rsid w:val="00DF7146"/>
    <w:rsid w:val="00DF7F8D"/>
    <w:rsid w:val="00E00058"/>
    <w:rsid w:val="00E00226"/>
    <w:rsid w:val="00E01BCB"/>
    <w:rsid w:val="00E02A26"/>
    <w:rsid w:val="00E04422"/>
    <w:rsid w:val="00E047F2"/>
    <w:rsid w:val="00E04B18"/>
    <w:rsid w:val="00E06316"/>
    <w:rsid w:val="00E06ED0"/>
    <w:rsid w:val="00E1036F"/>
    <w:rsid w:val="00E104FD"/>
    <w:rsid w:val="00E107E0"/>
    <w:rsid w:val="00E10B2F"/>
    <w:rsid w:val="00E10B79"/>
    <w:rsid w:val="00E133D9"/>
    <w:rsid w:val="00E148DA"/>
    <w:rsid w:val="00E14ABC"/>
    <w:rsid w:val="00E14D71"/>
    <w:rsid w:val="00E14DA0"/>
    <w:rsid w:val="00E154BA"/>
    <w:rsid w:val="00E157CB"/>
    <w:rsid w:val="00E163AE"/>
    <w:rsid w:val="00E16D05"/>
    <w:rsid w:val="00E202A9"/>
    <w:rsid w:val="00E207ED"/>
    <w:rsid w:val="00E2159F"/>
    <w:rsid w:val="00E21FAD"/>
    <w:rsid w:val="00E22EDF"/>
    <w:rsid w:val="00E238C8"/>
    <w:rsid w:val="00E25704"/>
    <w:rsid w:val="00E258B9"/>
    <w:rsid w:val="00E25D56"/>
    <w:rsid w:val="00E269DC"/>
    <w:rsid w:val="00E26A25"/>
    <w:rsid w:val="00E31595"/>
    <w:rsid w:val="00E31FDE"/>
    <w:rsid w:val="00E33786"/>
    <w:rsid w:val="00E339E1"/>
    <w:rsid w:val="00E34B4B"/>
    <w:rsid w:val="00E34BF4"/>
    <w:rsid w:val="00E35445"/>
    <w:rsid w:val="00E35FB8"/>
    <w:rsid w:val="00E36344"/>
    <w:rsid w:val="00E364F2"/>
    <w:rsid w:val="00E368B8"/>
    <w:rsid w:val="00E36B56"/>
    <w:rsid w:val="00E3722B"/>
    <w:rsid w:val="00E40891"/>
    <w:rsid w:val="00E40CF6"/>
    <w:rsid w:val="00E41BA2"/>
    <w:rsid w:val="00E420D7"/>
    <w:rsid w:val="00E42571"/>
    <w:rsid w:val="00E43F79"/>
    <w:rsid w:val="00E44DF2"/>
    <w:rsid w:val="00E456C7"/>
    <w:rsid w:val="00E46B8B"/>
    <w:rsid w:val="00E46D9B"/>
    <w:rsid w:val="00E46E38"/>
    <w:rsid w:val="00E50EE1"/>
    <w:rsid w:val="00E5207F"/>
    <w:rsid w:val="00E5216F"/>
    <w:rsid w:val="00E52373"/>
    <w:rsid w:val="00E5496E"/>
    <w:rsid w:val="00E553B5"/>
    <w:rsid w:val="00E56037"/>
    <w:rsid w:val="00E56142"/>
    <w:rsid w:val="00E563FD"/>
    <w:rsid w:val="00E56AA9"/>
    <w:rsid w:val="00E56FA7"/>
    <w:rsid w:val="00E575F7"/>
    <w:rsid w:val="00E57764"/>
    <w:rsid w:val="00E57896"/>
    <w:rsid w:val="00E600B8"/>
    <w:rsid w:val="00E60CFD"/>
    <w:rsid w:val="00E61B1B"/>
    <w:rsid w:val="00E62B77"/>
    <w:rsid w:val="00E63AF8"/>
    <w:rsid w:val="00E642C1"/>
    <w:rsid w:val="00E6488C"/>
    <w:rsid w:val="00E6571B"/>
    <w:rsid w:val="00E67D37"/>
    <w:rsid w:val="00E7008F"/>
    <w:rsid w:val="00E70B69"/>
    <w:rsid w:val="00E727BF"/>
    <w:rsid w:val="00E72E92"/>
    <w:rsid w:val="00E73181"/>
    <w:rsid w:val="00E731E5"/>
    <w:rsid w:val="00E7391C"/>
    <w:rsid w:val="00E74129"/>
    <w:rsid w:val="00E74FA8"/>
    <w:rsid w:val="00E75176"/>
    <w:rsid w:val="00E75A8E"/>
    <w:rsid w:val="00E762A2"/>
    <w:rsid w:val="00E7722C"/>
    <w:rsid w:val="00E77E3D"/>
    <w:rsid w:val="00E80589"/>
    <w:rsid w:val="00E80639"/>
    <w:rsid w:val="00E817FD"/>
    <w:rsid w:val="00E81D3B"/>
    <w:rsid w:val="00E81D44"/>
    <w:rsid w:val="00E8290F"/>
    <w:rsid w:val="00E835F8"/>
    <w:rsid w:val="00E83E16"/>
    <w:rsid w:val="00E83E6A"/>
    <w:rsid w:val="00E83F33"/>
    <w:rsid w:val="00E841A4"/>
    <w:rsid w:val="00E84553"/>
    <w:rsid w:val="00E8604C"/>
    <w:rsid w:val="00E865AB"/>
    <w:rsid w:val="00E865E9"/>
    <w:rsid w:val="00E8783C"/>
    <w:rsid w:val="00E87D3C"/>
    <w:rsid w:val="00E905A6"/>
    <w:rsid w:val="00E90DAF"/>
    <w:rsid w:val="00E93E4A"/>
    <w:rsid w:val="00E94464"/>
    <w:rsid w:val="00E94F53"/>
    <w:rsid w:val="00E96BFC"/>
    <w:rsid w:val="00E97762"/>
    <w:rsid w:val="00E97C8F"/>
    <w:rsid w:val="00EA0C56"/>
    <w:rsid w:val="00EA12CB"/>
    <w:rsid w:val="00EA1521"/>
    <w:rsid w:val="00EA1F36"/>
    <w:rsid w:val="00EA2173"/>
    <w:rsid w:val="00EA22EC"/>
    <w:rsid w:val="00EA23A9"/>
    <w:rsid w:val="00EA248B"/>
    <w:rsid w:val="00EA2770"/>
    <w:rsid w:val="00EA2F68"/>
    <w:rsid w:val="00EA4104"/>
    <w:rsid w:val="00EA427F"/>
    <w:rsid w:val="00EA47AB"/>
    <w:rsid w:val="00EA4D0B"/>
    <w:rsid w:val="00EA4E97"/>
    <w:rsid w:val="00EA504D"/>
    <w:rsid w:val="00EA72C4"/>
    <w:rsid w:val="00EB0550"/>
    <w:rsid w:val="00EB1124"/>
    <w:rsid w:val="00EB1971"/>
    <w:rsid w:val="00EB1F60"/>
    <w:rsid w:val="00EB2563"/>
    <w:rsid w:val="00EB37BB"/>
    <w:rsid w:val="00EB4963"/>
    <w:rsid w:val="00EB547D"/>
    <w:rsid w:val="00EB5E81"/>
    <w:rsid w:val="00EB6493"/>
    <w:rsid w:val="00EB769D"/>
    <w:rsid w:val="00EB7884"/>
    <w:rsid w:val="00EC043A"/>
    <w:rsid w:val="00EC0C8F"/>
    <w:rsid w:val="00EC14E2"/>
    <w:rsid w:val="00EC188E"/>
    <w:rsid w:val="00EC22D1"/>
    <w:rsid w:val="00EC270D"/>
    <w:rsid w:val="00EC3542"/>
    <w:rsid w:val="00EC3952"/>
    <w:rsid w:val="00EC3F2B"/>
    <w:rsid w:val="00EC513D"/>
    <w:rsid w:val="00EC52DC"/>
    <w:rsid w:val="00EC63AA"/>
    <w:rsid w:val="00ED0559"/>
    <w:rsid w:val="00ED0955"/>
    <w:rsid w:val="00ED0A82"/>
    <w:rsid w:val="00ED0B32"/>
    <w:rsid w:val="00ED0C35"/>
    <w:rsid w:val="00ED21C6"/>
    <w:rsid w:val="00ED32D4"/>
    <w:rsid w:val="00ED36BB"/>
    <w:rsid w:val="00ED5D8D"/>
    <w:rsid w:val="00ED5E23"/>
    <w:rsid w:val="00ED5E4B"/>
    <w:rsid w:val="00ED6AB7"/>
    <w:rsid w:val="00ED79B5"/>
    <w:rsid w:val="00EE0A53"/>
    <w:rsid w:val="00EE1169"/>
    <w:rsid w:val="00EE1226"/>
    <w:rsid w:val="00EE186E"/>
    <w:rsid w:val="00EE227E"/>
    <w:rsid w:val="00EE2FA8"/>
    <w:rsid w:val="00EE3322"/>
    <w:rsid w:val="00EE446B"/>
    <w:rsid w:val="00EE46E0"/>
    <w:rsid w:val="00EE49F4"/>
    <w:rsid w:val="00EE4BF8"/>
    <w:rsid w:val="00EE4CC1"/>
    <w:rsid w:val="00EE534F"/>
    <w:rsid w:val="00EE5B98"/>
    <w:rsid w:val="00EE6B80"/>
    <w:rsid w:val="00EE7067"/>
    <w:rsid w:val="00EE7DFA"/>
    <w:rsid w:val="00EF07E8"/>
    <w:rsid w:val="00EF08AE"/>
    <w:rsid w:val="00EF09B0"/>
    <w:rsid w:val="00EF56F9"/>
    <w:rsid w:val="00EF5B85"/>
    <w:rsid w:val="00EF6875"/>
    <w:rsid w:val="00EF72D1"/>
    <w:rsid w:val="00EF79A1"/>
    <w:rsid w:val="00F006FB"/>
    <w:rsid w:val="00F00D3C"/>
    <w:rsid w:val="00F00F86"/>
    <w:rsid w:val="00F010DF"/>
    <w:rsid w:val="00F012AD"/>
    <w:rsid w:val="00F02317"/>
    <w:rsid w:val="00F04C44"/>
    <w:rsid w:val="00F056FC"/>
    <w:rsid w:val="00F06484"/>
    <w:rsid w:val="00F077D5"/>
    <w:rsid w:val="00F07DD1"/>
    <w:rsid w:val="00F103F4"/>
    <w:rsid w:val="00F11A7E"/>
    <w:rsid w:val="00F1372F"/>
    <w:rsid w:val="00F1386B"/>
    <w:rsid w:val="00F1417F"/>
    <w:rsid w:val="00F15640"/>
    <w:rsid w:val="00F15700"/>
    <w:rsid w:val="00F15915"/>
    <w:rsid w:val="00F1608D"/>
    <w:rsid w:val="00F16935"/>
    <w:rsid w:val="00F16AFC"/>
    <w:rsid w:val="00F20591"/>
    <w:rsid w:val="00F210C7"/>
    <w:rsid w:val="00F21170"/>
    <w:rsid w:val="00F2152F"/>
    <w:rsid w:val="00F2174E"/>
    <w:rsid w:val="00F218CE"/>
    <w:rsid w:val="00F23E0E"/>
    <w:rsid w:val="00F242E3"/>
    <w:rsid w:val="00F24774"/>
    <w:rsid w:val="00F24A92"/>
    <w:rsid w:val="00F256A2"/>
    <w:rsid w:val="00F25FB5"/>
    <w:rsid w:val="00F26001"/>
    <w:rsid w:val="00F26AB9"/>
    <w:rsid w:val="00F273A7"/>
    <w:rsid w:val="00F27456"/>
    <w:rsid w:val="00F278EC"/>
    <w:rsid w:val="00F27D79"/>
    <w:rsid w:val="00F30E69"/>
    <w:rsid w:val="00F315D8"/>
    <w:rsid w:val="00F3176A"/>
    <w:rsid w:val="00F31D62"/>
    <w:rsid w:val="00F32819"/>
    <w:rsid w:val="00F32A02"/>
    <w:rsid w:val="00F332FE"/>
    <w:rsid w:val="00F335A8"/>
    <w:rsid w:val="00F347B4"/>
    <w:rsid w:val="00F353A5"/>
    <w:rsid w:val="00F35630"/>
    <w:rsid w:val="00F369EA"/>
    <w:rsid w:val="00F36C92"/>
    <w:rsid w:val="00F40ACD"/>
    <w:rsid w:val="00F40ADD"/>
    <w:rsid w:val="00F40CE6"/>
    <w:rsid w:val="00F4219C"/>
    <w:rsid w:val="00F426B3"/>
    <w:rsid w:val="00F4322E"/>
    <w:rsid w:val="00F44FC0"/>
    <w:rsid w:val="00F45DAE"/>
    <w:rsid w:val="00F46BF0"/>
    <w:rsid w:val="00F47716"/>
    <w:rsid w:val="00F47A14"/>
    <w:rsid w:val="00F47CA8"/>
    <w:rsid w:val="00F50B49"/>
    <w:rsid w:val="00F5266A"/>
    <w:rsid w:val="00F52730"/>
    <w:rsid w:val="00F53495"/>
    <w:rsid w:val="00F5419C"/>
    <w:rsid w:val="00F544DA"/>
    <w:rsid w:val="00F547B7"/>
    <w:rsid w:val="00F554E1"/>
    <w:rsid w:val="00F555C0"/>
    <w:rsid w:val="00F55DFE"/>
    <w:rsid w:val="00F567C4"/>
    <w:rsid w:val="00F56C3C"/>
    <w:rsid w:val="00F60202"/>
    <w:rsid w:val="00F6071E"/>
    <w:rsid w:val="00F60B25"/>
    <w:rsid w:val="00F612D3"/>
    <w:rsid w:val="00F614C4"/>
    <w:rsid w:val="00F61D08"/>
    <w:rsid w:val="00F62C5D"/>
    <w:rsid w:val="00F63375"/>
    <w:rsid w:val="00F6436E"/>
    <w:rsid w:val="00F64CF6"/>
    <w:rsid w:val="00F66097"/>
    <w:rsid w:val="00F66F2B"/>
    <w:rsid w:val="00F6744F"/>
    <w:rsid w:val="00F709F8"/>
    <w:rsid w:val="00F70B07"/>
    <w:rsid w:val="00F7298B"/>
    <w:rsid w:val="00F73B62"/>
    <w:rsid w:val="00F74127"/>
    <w:rsid w:val="00F74FBD"/>
    <w:rsid w:val="00F777D3"/>
    <w:rsid w:val="00F77A0A"/>
    <w:rsid w:val="00F77A1B"/>
    <w:rsid w:val="00F8102B"/>
    <w:rsid w:val="00F810B7"/>
    <w:rsid w:val="00F816FC"/>
    <w:rsid w:val="00F81BCF"/>
    <w:rsid w:val="00F82A3C"/>
    <w:rsid w:val="00F82DD6"/>
    <w:rsid w:val="00F849D1"/>
    <w:rsid w:val="00F85920"/>
    <w:rsid w:val="00F9143B"/>
    <w:rsid w:val="00F91443"/>
    <w:rsid w:val="00F91727"/>
    <w:rsid w:val="00F91B99"/>
    <w:rsid w:val="00F91DBD"/>
    <w:rsid w:val="00F923F5"/>
    <w:rsid w:val="00F9251A"/>
    <w:rsid w:val="00F92958"/>
    <w:rsid w:val="00F936EC"/>
    <w:rsid w:val="00F96CAC"/>
    <w:rsid w:val="00F97405"/>
    <w:rsid w:val="00FA0461"/>
    <w:rsid w:val="00FA09DF"/>
    <w:rsid w:val="00FA0D77"/>
    <w:rsid w:val="00FA23C3"/>
    <w:rsid w:val="00FA2797"/>
    <w:rsid w:val="00FA3572"/>
    <w:rsid w:val="00FA46E7"/>
    <w:rsid w:val="00FA4750"/>
    <w:rsid w:val="00FA6889"/>
    <w:rsid w:val="00FA7985"/>
    <w:rsid w:val="00FA7A18"/>
    <w:rsid w:val="00FA7C56"/>
    <w:rsid w:val="00FB03EE"/>
    <w:rsid w:val="00FB07A3"/>
    <w:rsid w:val="00FB1964"/>
    <w:rsid w:val="00FB24A3"/>
    <w:rsid w:val="00FB2BFD"/>
    <w:rsid w:val="00FB34DB"/>
    <w:rsid w:val="00FB34FC"/>
    <w:rsid w:val="00FB36B3"/>
    <w:rsid w:val="00FB41DB"/>
    <w:rsid w:val="00FB4C69"/>
    <w:rsid w:val="00FB5618"/>
    <w:rsid w:val="00FB5AAD"/>
    <w:rsid w:val="00FB5C37"/>
    <w:rsid w:val="00FB6C6A"/>
    <w:rsid w:val="00FC00BD"/>
    <w:rsid w:val="00FC0118"/>
    <w:rsid w:val="00FC2B2C"/>
    <w:rsid w:val="00FC2C7F"/>
    <w:rsid w:val="00FC2E93"/>
    <w:rsid w:val="00FC37CE"/>
    <w:rsid w:val="00FC38E2"/>
    <w:rsid w:val="00FC3DA9"/>
    <w:rsid w:val="00FC59DF"/>
    <w:rsid w:val="00FC6BD5"/>
    <w:rsid w:val="00FC6C50"/>
    <w:rsid w:val="00FC7220"/>
    <w:rsid w:val="00FC77BE"/>
    <w:rsid w:val="00FD17A4"/>
    <w:rsid w:val="00FD196F"/>
    <w:rsid w:val="00FD1DB2"/>
    <w:rsid w:val="00FD2F1E"/>
    <w:rsid w:val="00FD3650"/>
    <w:rsid w:val="00FD4A4C"/>
    <w:rsid w:val="00FD4FAC"/>
    <w:rsid w:val="00FD5FA1"/>
    <w:rsid w:val="00FD62BC"/>
    <w:rsid w:val="00FD6508"/>
    <w:rsid w:val="00FD6A9D"/>
    <w:rsid w:val="00FD72EC"/>
    <w:rsid w:val="00FE0AD1"/>
    <w:rsid w:val="00FE0B0B"/>
    <w:rsid w:val="00FE15BB"/>
    <w:rsid w:val="00FE40E5"/>
    <w:rsid w:val="00FE4384"/>
    <w:rsid w:val="00FE55E7"/>
    <w:rsid w:val="00FE5BB7"/>
    <w:rsid w:val="00FE6450"/>
    <w:rsid w:val="00FE666C"/>
    <w:rsid w:val="00FE6C33"/>
    <w:rsid w:val="00FE6F09"/>
    <w:rsid w:val="00FE7682"/>
    <w:rsid w:val="00FF0047"/>
    <w:rsid w:val="00FF04FD"/>
    <w:rsid w:val="00FF08C9"/>
    <w:rsid w:val="00FF0DBB"/>
    <w:rsid w:val="00FF0E1E"/>
    <w:rsid w:val="00FF10DC"/>
    <w:rsid w:val="00FF13FA"/>
    <w:rsid w:val="00FF196F"/>
    <w:rsid w:val="00FF2AFA"/>
    <w:rsid w:val="00FF36C5"/>
    <w:rsid w:val="00FF4B52"/>
    <w:rsid w:val="00FF4B74"/>
    <w:rsid w:val="00FF515C"/>
    <w:rsid w:val="00FF6629"/>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PZI-NAG1"/>
    <w:basedOn w:val="Normalny"/>
    <w:next w:val="Normalny"/>
    <w:link w:val="Nagwek1Znak1"/>
    <w:uiPriority w:val="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PZI-NAG3,Org Heading 11,h11,zwyk3y tekst1,zwykły tekst1"/>
    <w:basedOn w:val="Normalny"/>
    <w:next w:val="Normalny"/>
    <w:link w:val="Nagwek3Znak1"/>
    <w:uiPriority w:val="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PZI - NAG4"/>
    <w:basedOn w:val="Normalny"/>
    <w:next w:val="Normalny"/>
    <w:link w:val="Nagwek4Znak"/>
    <w:uiPriority w:val="9"/>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PZI - NAGł5,PZI - NAG5,Org Heading 31,h31"/>
    <w:basedOn w:val="Normalny"/>
    <w:next w:val="Normalny"/>
    <w:link w:val="Nagwek5Znak1"/>
    <w:uiPriority w:val="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Nag3ówek 6 Tabela1,Nag3ówek6 Tabela1, Tabela1"/>
    <w:basedOn w:val="Normalny"/>
    <w:next w:val="Normalny"/>
    <w:link w:val="Nagwek6Znak"/>
    <w:uiPriority w:val="9"/>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aliases w:val="PZI - NAG7"/>
    <w:basedOn w:val="Normalny"/>
    <w:next w:val="Normalny"/>
    <w:link w:val="Nagwek7Znak"/>
    <w:uiPriority w:val="9"/>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PZI - NAG8"/>
    <w:basedOn w:val="Normalny"/>
    <w:next w:val="Normalny"/>
    <w:link w:val="Nagwek8Znak"/>
    <w:uiPriority w:val="9"/>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aliases w:val="PZI - NAG9"/>
    <w:basedOn w:val="Normalny"/>
    <w:next w:val="Normalny"/>
    <w:link w:val="Nagwek9Znak1"/>
    <w:uiPriority w:val="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styleId="Tekstpodstawowy">
    <w:name w:val="Body Text"/>
    <w:aliases w:val="numerowanie,block style,program3,Tekst podstawowy  Ja,a2,anita1"/>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anita1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Przypis,PZI-AK_LISTA,ROŚ-AK_LISTA,Akapit z listą2,Akapit z listą3,normalny tekst,ECN - Nagłówek 2,Punktowanie,Akapit z listą3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Przypis Znak,PZI-AK_LISTA Znak,ROŚ-AK_LISTA Znak,Akapit z listą2 Znak,Akapit z listą3 Znak,normalny tekst Znak,ECN - Nagłówek 2 Znak,Punktowanie Znak,Akapit z listą3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aliases w:val="PZI-TYTUŁ"/>
    <w:basedOn w:val="Normalny"/>
    <w:link w:val="TytuZnak"/>
    <w:uiPriority w:val="10"/>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aliases w:val="PZI-TYTUŁ Znak"/>
    <w:basedOn w:val="Domylnaczcionkaakapitu"/>
    <w:link w:val="Tytu"/>
    <w:uiPriority w:val="10"/>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aliases w:val="PZI-NAG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PZI-NAG3 Znak,Org Heading 11 Znak,h11 Znak,zwyk3y tekst1 Znak"/>
    <w:basedOn w:val="Domylnaczcionkaakapitu"/>
    <w:uiPriority w:val="9"/>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PZI - NAG4 Znak"/>
    <w:basedOn w:val="Domylnaczcionkaakapitu"/>
    <w:link w:val="Nagwek4"/>
    <w:uiPriority w:val="9"/>
    <w:rsid w:val="00FB4C69"/>
    <w:rPr>
      <w:rFonts w:ascii="Times New Roman" w:eastAsia="Times New Roman" w:hAnsi="Times New Roman" w:cs="Times New Roman"/>
      <w:b/>
      <w:bCs/>
      <w:sz w:val="20"/>
      <w:szCs w:val="24"/>
    </w:rPr>
  </w:style>
  <w:style w:type="character" w:customStyle="1" w:styleId="Nagwek5Znak">
    <w:name w:val="Nagłówek 5 Znak"/>
    <w:aliases w:val="PZI - NAGł5 Znak,PZI - NAG5 Znak,Org Heading 31 Znak,h31 Znak"/>
    <w:basedOn w:val="Domylnaczcionkaakapitu"/>
    <w:uiPriority w:val="9"/>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uiPriority w:val="9"/>
    <w:rsid w:val="00FB4C69"/>
    <w:rPr>
      <w:rFonts w:ascii="Arial" w:eastAsia="Times New Roman" w:hAnsi="Arial" w:cs="Times New Roman"/>
      <w:i/>
      <w:szCs w:val="20"/>
    </w:rPr>
  </w:style>
  <w:style w:type="character" w:customStyle="1" w:styleId="Nagwek7Znak">
    <w:name w:val="Nagłówek 7 Znak"/>
    <w:aliases w:val="PZI - NAG7 Znak"/>
    <w:basedOn w:val="Domylnaczcionkaakapitu"/>
    <w:link w:val="Nagwek7"/>
    <w:uiPriority w:val="9"/>
    <w:rsid w:val="00FB4C69"/>
    <w:rPr>
      <w:rFonts w:ascii="Arial" w:eastAsia="Times New Roman" w:hAnsi="Arial" w:cs="Times New Roman"/>
      <w:sz w:val="20"/>
      <w:szCs w:val="20"/>
    </w:rPr>
  </w:style>
  <w:style w:type="character" w:customStyle="1" w:styleId="Nagwek8Znak">
    <w:name w:val="Nagłówek 8 Znak"/>
    <w:aliases w:val="tyt.za3. Znak,tyt.zał. Znak,PZI - NAG8 Znak"/>
    <w:basedOn w:val="Domylnaczcionkaakapitu"/>
    <w:link w:val="Nagwek8"/>
    <w:uiPriority w:val="9"/>
    <w:rsid w:val="00FB4C69"/>
    <w:rPr>
      <w:rFonts w:ascii="Arial" w:eastAsia="Times New Roman" w:hAnsi="Arial" w:cs="Times New Roman"/>
      <w:i/>
      <w:sz w:val="20"/>
      <w:szCs w:val="20"/>
    </w:rPr>
  </w:style>
  <w:style w:type="character" w:customStyle="1" w:styleId="Nagwek9Znak">
    <w:name w:val="Nagłówek 9 Znak"/>
    <w:aliases w:val="PZI - NAG9 Znak"/>
    <w:basedOn w:val="Domylnaczcionkaakapitu"/>
    <w:uiPriority w:val="9"/>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PZI-NAG1 Znak1"/>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PZI-NAG3 Znak1,Org Heading 11 Znak1,h11 Znak1,zwyk3y tekst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PZI - NAGł5 Znak1,PZI - NAG5 Znak1,Org Heading 31 Znak1,h31 Znak1"/>
    <w:link w:val="Nagwek5"/>
    <w:uiPriority w:val="99"/>
    <w:locked/>
    <w:rsid w:val="00FB4C69"/>
    <w:rPr>
      <w:rFonts w:ascii="Arial" w:eastAsia="Times New Roman" w:hAnsi="Arial" w:cs="Times New Roman"/>
      <w:szCs w:val="20"/>
    </w:rPr>
  </w:style>
  <w:style w:type="character" w:customStyle="1" w:styleId="Nagwek9Znak1">
    <w:name w:val="Nagłówek 9 Znak1"/>
    <w:aliases w:val="PZI - NAG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Map"/>
    <w:basedOn w:val="Normalny"/>
    <w:next w:val="zwyky"/>
    <w:link w:val="LegendaZnak1"/>
    <w:uiPriority w:val="35"/>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uiPriority w:val="99"/>
    <w:semiHidden/>
    <w:rsid w:val="00FB4C69"/>
    <w:rPr>
      <w:rFonts w:ascii="Arial" w:hAnsi="Arial"/>
      <w:vertAlign w:val="superscript"/>
    </w:rPr>
  </w:style>
  <w:style w:type="paragraph" w:styleId="Tekstprzypisudolnego">
    <w:name w:val="footnote text"/>
    <w:aliases w:val="Tekst przypisu"/>
    <w:basedOn w:val="Normalny"/>
    <w:link w:val="TekstprzypisudolnegoZnak"/>
    <w:uiPriority w:val="99"/>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Poziom 1 Znak Znak Znak Znak Znak Znak Znak Znak,Poziom 1 Znak Znak Znak Znak Znak Znak Znak,2 Znak Znak Znak,Poziom 1 Znak Znak Znak Znak Znak Znak Znak Znak Znak Znak Znak Znak Znak,Poziom 12,21 Znak Znak"/>
    <w:basedOn w:val="Normalny"/>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uiPriority w:val="99"/>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link w:val="PODSTAWOWYOPELZnak"/>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iPriority w:val="99"/>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aliases w:val="Bold,PZI-BOLD,R: POGRUBIENIE"/>
    <w:uiPriority w:val="22"/>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uiPriority w:val="39"/>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aliases w:val="PZI-ST1"/>
    <w:basedOn w:val="Normalny"/>
    <w:next w:val="Normalny"/>
    <w:autoRedefine/>
    <w:uiPriority w:val="39"/>
    <w:qFormat/>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uiPriority w:val="39"/>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aliases w:val="PZI-ST2"/>
    <w:basedOn w:val="Normalny"/>
    <w:next w:val="Normalny"/>
    <w:autoRedefine/>
    <w:uiPriority w:val="39"/>
    <w:qFormat/>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uiPriority w:val="99"/>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rsid w:val="00FB4C69"/>
    <w:rPr>
      <w:rFonts w:ascii="Courier New" w:hAnsi="Courier New" w:cs="Courier New"/>
    </w:rPr>
  </w:style>
  <w:style w:type="paragraph" w:styleId="Zwykytekst">
    <w:name w:val="Plain Text"/>
    <w:basedOn w:val="Normalny"/>
    <w:link w:val="ZwykytekstZnak"/>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uiPriority w:val="11"/>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uiPriority w:val="11"/>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aliases w:val="PZI-ST3"/>
    <w:basedOn w:val="Normalny"/>
    <w:next w:val="Normalny"/>
    <w:autoRedefine/>
    <w:uiPriority w:val="39"/>
    <w:qFormat/>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uiPriority w:val="39"/>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uiPriority w:val="39"/>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aliases w:val="PZI-ST_NAG"/>
    <w:basedOn w:val="Nagwek1"/>
    <w:next w:val="Normalny"/>
    <w:uiPriority w:val="39"/>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link w:val="Plandokumentu"/>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 w:type="numbering" w:customStyle="1" w:styleId="Bezlisty2">
    <w:name w:val="Bez listy2"/>
    <w:next w:val="Bezlisty"/>
    <w:uiPriority w:val="99"/>
    <w:semiHidden/>
    <w:unhideWhenUsed/>
    <w:rsid w:val="00C81C13"/>
  </w:style>
  <w:style w:type="paragraph" w:customStyle="1" w:styleId="zartzmartartykuempunktem">
    <w:name w:val="zartzmartartykuempunktem"/>
    <w:basedOn w:val="Normalny"/>
    <w:rsid w:val="00C81C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C81C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C81C13"/>
  </w:style>
  <w:style w:type="character" w:customStyle="1" w:styleId="alb-s">
    <w:name w:val="a_lb-s"/>
    <w:basedOn w:val="Domylnaczcionkaakapitu"/>
    <w:rsid w:val="00C81C13"/>
  </w:style>
  <w:style w:type="numbering" w:customStyle="1" w:styleId="Bezlisty11">
    <w:name w:val="Bez listy11"/>
    <w:next w:val="Bezlisty"/>
    <w:uiPriority w:val="99"/>
    <w:semiHidden/>
    <w:unhideWhenUsed/>
    <w:rsid w:val="00C81C13"/>
  </w:style>
  <w:style w:type="paragraph" w:styleId="Poprawka">
    <w:name w:val="Revision"/>
    <w:hidden/>
    <w:uiPriority w:val="99"/>
    <w:semiHidden/>
    <w:rsid w:val="00C81C13"/>
    <w:pPr>
      <w:spacing w:after="0" w:line="240" w:lineRule="auto"/>
    </w:pPr>
    <w:rPr>
      <w:rFonts w:ascii="Times New Roman" w:eastAsia="Times New Roman" w:hAnsi="Times New Roman" w:cs="Times New Roman"/>
      <w:sz w:val="24"/>
      <w:szCs w:val="24"/>
      <w:lang w:eastAsia="pl-PL"/>
    </w:rPr>
  </w:style>
  <w:style w:type="paragraph" w:styleId="Spisilustracji">
    <w:name w:val="table of figures"/>
    <w:basedOn w:val="Normalny"/>
    <w:next w:val="Normalny"/>
    <w:uiPriority w:val="99"/>
    <w:rsid w:val="00C81C13"/>
    <w:pPr>
      <w:spacing w:before="120" w:after="120" w:line="276" w:lineRule="auto"/>
      <w:jc w:val="both"/>
    </w:pPr>
    <w:rPr>
      <w:rFonts w:ascii="Arial" w:eastAsia="Calibri" w:hAnsi="Arial" w:cs="Arial"/>
      <w:sz w:val="20"/>
      <w:lang w:eastAsia="pl-PL"/>
    </w:rPr>
  </w:style>
  <w:style w:type="character" w:customStyle="1" w:styleId="oznaczenie">
    <w:name w:val="oznaczenie"/>
    <w:basedOn w:val="Domylnaczcionkaakapitu"/>
    <w:rsid w:val="00C81C13"/>
  </w:style>
  <w:style w:type="character" w:customStyle="1" w:styleId="LegendaZnak1">
    <w:name w:val="Legenda Znak1"/>
    <w:aliases w:val="Podpis pod rysunkiem Znak,Nag³ówek Tabeli Znak,Nag3ówek Tabeli Znak,Naglówek Tabeli Znak,Legenda Znak Znak2,Legenda Znak Znak Znak Znak1,Legenda Znak Znak Znak1,Legenda Znak Znak Znak Znak Znak,Legenda Znak Znak Znak Znak Znak Znak Znak1"/>
    <w:link w:val="Legenda"/>
    <w:uiPriority w:val="35"/>
    <w:rsid w:val="00C81C13"/>
    <w:rPr>
      <w:rFonts w:ascii="Arial" w:eastAsia="Times New Roman" w:hAnsi="Arial" w:cs="Times New Roman"/>
      <w:sz w:val="20"/>
      <w:szCs w:val="20"/>
      <w:lang w:eastAsia="pl-PL"/>
    </w:rPr>
  </w:style>
  <w:style w:type="paragraph" w:customStyle="1" w:styleId="App3">
    <w:name w:val="App 3"/>
    <w:basedOn w:val="Normalny"/>
    <w:rsid w:val="00C81C13"/>
    <w:pPr>
      <w:spacing w:before="120" w:after="120" w:line="276" w:lineRule="auto"/>
      <w:ind w:right="-664"/>
      <w:jc w:val="both"/>
    </w:pPr>
    <w:rPr>
      <w:rFonts w:ascii="Verdana" w:eastAsia="Calibri" w:hAnsi="Verdana" w:cs="Verdana"/>
      <w:b/>
      <w:bCs/>
      <w:sz w:val="20"/>
      <w:szCs w:val="20"/>
      <w:lang w:val="en-GB"/>
    </w:rPr>
  </w:style>
  <w:style w:type="paragraph" w:customStyle="1" w:styleId="Heading3A">
    <w:name w:val="Heading 3A"/>
    <w:basedOn w:val="Nagwek3"/>
    <w:rsid w:val="00C81C13"/>
    <w:pPr>
      <w:keepLines/>
      <w:numPr>
        <w:numId w:val="65"/>
      </w:numPr>
      <w:tabs>
        <w:tab w:val="left" w:pos="900"/>
      </w:tabs>
      <w:spacing w:before="240" w:after="60" w:line="264" w:lineRule="auto"/>
      <w:ind w:left="900" w:hanging="900"/>
    </w:pPr>
    <w:rPr>
      <w:rFonts w:eastAsia="Calibri"/>
      <w:color w:val="013764"/>
      <w:sz w:val="20"/>
      <w:szCs w:val="22"/>
      <w:lang w:val="en-GB"/>
    </w:rPr>
  </w:style>
  <w:style w:type="paragraph" w:customStyle="1" w:styleId="NormalnyArial">
    <w:name w:val="Normalny + Arial"/>
    <w:aliases w:val="10 pt"/>
    <w:basedOn w:val="Normalny"/>
    <w:rsid w:val="00C81C13"/>
    <w:pPr>
      <w:spacing w:before="120" w:after="120" w:line="276" w:lineRule="auto"/>
      <w:jc w:val="both"/>
    </w:pPr>
    <w:rPr>
      <w:rFonts w:ascii="Arial" w:eastAsia="Calibri" w:hAnsi="Arial" w:cs="Arial"/>
      <w:sz w:val="20"/>
      <w:szCs w:val="20"/>
      <w:lang w:eastAsia="pl-PL"/>
    </w:rPr>
  </w:style>
  <w:style w:type="paragraph" w:customStyle="1" w:styleId="rednionabadanymterenie">
    <w:name w:val="rednio na badanym terenie"/>
    <w:basedOn w:val="Normalny"/>
    <w:rsid w:val="00C81C13"/>
    <w:pPr>
      <w:widowControl w:val="0"/>
      <w:spacing w:before="120" w:after="120" w:line="276" w:lineRule="auto"/>
      <w:jc w:val="both"/>
    </w:pPr>
    <w:rPr>
      <w:rFonts w:ascii="Arial" w:eastAsia="Calibri" w:hAnsi="Arial" w:cs="Arial"/>
      <w:sz w:val="20"/>
      <w:lang w:eastAsia="pl-PL"/>
    </w:rPr>
  </w:style>
  <w:style w:type="paragraph" w:customStyle="1" w:styleId="Style2">
    <w:name w:val="Style2"/>
    <w:basedOn w:val="Normalny"/>
    <w:next w:val="Wcicienormalne"/>
    <w:uiPriority w:val="99"/>
    <w:rsid w:val="00C81C13"/>
    <w:pPr>
      <w:spacing w:before="120" w:after="120" w:line="120" w:lineRule="atLeast"/>
      <w:jc w:val="both"/>
    </w:pPr>
    <w:rPr>
      <w:rFonts w:ascii="Arial" w:eastAsia="Calibri" w:hAnsi="Arial" w:cs="Arial"/>
      <w:sz w:val="20"/>
      <w:lang w:eastAsia="pl-PL"/>
    </w:rPr>
  </w:style>
  <w:style w:type="paragraph" w:customStyle="1" w:styleId="TekstpodstawowyPoradnik">
    <w:name w:val="Tekst podstawowy Poradnik"/>
    <w:basedOn w:val="Tekstpodstawowy"/>
    <w:rsid w:val="00C81C13"/>
    <w:pPr>
      <w:widowControl/>
      <w:suppressAutoHyphens w:val="0"/>
      <w:spacing w:before="30" w:after="30" w:line="260" w:lineRule="exact"/>
      <w:ind w:firstLine="284"/>
    </w:pPr>
    <w:rPr>
      <w:rFonts w:ascii="Franklin Gothic Book" w:eastAsia="Times New Roman" w:hAnsi="Franklin Gothic Book" w:cs="Franklin Gothic Book"/>
      <w:color w:val="auto"/>
      <w:kern w:val="0"/>
      <w:sz w:val="20"/>
      <w:lang w:val="x-none" w:eastAsia="x-none"/>
    </w:rPr>
  </w:style>
  <w:style w:type="paragraph" w:customStyle="1" w:styleId="pochylonytekst">
    <w:name w:val="pochylony tekst"/>
    <w:basedOn w:val="Tekstpodstawowy"/>
    <w:rsid w:val="00C81C13"/>
    <w:pPr>
      <w:widowControl/>
      <w:tabs>
        <w:tab w:val="left" w:pos="567"/>
      </w:tabs>
      <w:suppressAutoHyphens w:val="0"/>
      <w:spacing w:before="60" w:after="120" w:line="276" w:lineRule="auto"/>
      <w:ind w:left="567"/>
    </w:pPr>
    <w:rPr>
      <w:rFonts w:ascii="Calibri" w:eastAsia="Times New Roman" w:hAnsi="Calibri"/>
      <w:i/>
      <w:color w:val="auto"/>
      <w:kern w:val="0"/>
      <w:sz w:val="24"/>
      <w:szCs w:val="24"/>
      <w:lang w:val="x-none" w:eastAsia="x-none"/>
    </w:rPr>
  </w:style>
  <w:style w:type="paragraph" w:customStyle="1" w:styleId="Stopkastrony">
    <w:name w:val="Stopka strony"/>
    <w:basedOn w:val="Stopka"/>
    <w:link w:val="StopkastronyZnak"/>
    <w:qFormat/>
    <w:rsid w:val="00C81C13"/>
    <w:pPr>
      <w:pBdr>
        <w:top w:val="single" w:sz="6" w:space="1" w:color="auto"/>
      </w:pBdr>
      <w:spacing w:before="120" w:after="120" w:line="276" w:lineRule="auto"/>
      <w:ind w:right="360"/>
      <w:jc w:val="center"/>
    </w:pPr>
    <w:rPr>
      <w:rFonts w:ascii="Calibri" w:eastAsia="Times New Roman" w:hAnsi="Calibri" w:cs="Times New Roman"/>
      <w:i/>
      <w:sz w:val="24"/>
      <w:szCs w:val="24"/>
      <w:lang w:val="x-none" w:eastAsia="x-none"/>
    </w:rPr>
  </w:style>
  <w:style w:type="character" w:customStyle="1" w:styleId="StopkastronyZnak">
    <w:name w:val="Stopka strony Znak"/>
    <w:link w:val="Stopkastrony"/>
    <w:rsid w:val="00C81C13"/>
    <w:rPr>
      <w:rFonts w:ascii="Calibri" w:eastAsia="Times New Roman" w:hAnsi="Calibri" w:cs="Times New Roman"/>
      <w:i/>
      <w:sz w:val="24"/>
      <w:szCs w:val="24"/>
      <w:lang w:val="x-none" w:eastAsia="x-none"/>
    </w:rPr>
  </w:style>
  <w:style w:type="paragraph" w:customStyle="1" w:styleId="punktorpoziom1">
    <w:name w:val="punktor poziom 1"/>
    <w:basedOn w:val="Normalny"/>
    <w:link w:val="punktorpoziom1Znak"/>
    <w:qFormat/>
    <w:rsid w:val="00C81C13"/>
    <w:pPr>
      <w:widowControl w:val="0"/>
      <w:numPr>
        <w:numId w:val="66"/>
      </w:numPr>
      <w:spacing w:before="120" w:after="120" w:line="276" w:lineRule="auto"/>
      <w:jc w:val="both"/>
    </w:pPr>
    <w:rPr>
      <w:rFonts w:ascii="Calibri" w:eastAsia="Calibri" w:hAnsi="Calibri" w:cs="Times New Roman"/>
      <w:snapToGrid w:val="0"/>
      <w:sz w:val="20"/>
      <w:lang w:val="x-none" w:eastAsia="x-none"/>
    </w:rPr>
  </w:style>
  <w:style w:type="character" w:customStyle="1" w:styleId="punktorpoziom1Znak">
    <w:name w:val="punktor poziom 1 Znak"/>
    <w:link w:val="punktorpoziom1"/>
    <w:rsid w:val="00C81C13"/>
    <w:rPr>
      <w:rFonts w:ascii="Calibri" w:eastAsia="Calibri" w:hAnsi="Calibri" w:cs="Times New Roman"/>
      <w:snapToGrid w:val="0"/>
      <w:sz w:val="20"/>
      <w:lang w:val="x-none" w:eastAsia="x-none"/>
    </w:rPr>
  </w:style>
  <w:style w:type="paragraph" w:customStyle="1" w:styleId="punktorpoziom2">
    <w:name w:val="punktor poziom 2"/>
    <w:basedOn w:val="punktorpoziom1"/>
    <w:link w:val="punktorpoziom2Znak"/>
    <w:qFormat/>
    <w:rsid w:val="00C81C13"/>
    <w:pPr>
      <w:numPr>
        <w:ilvl w:val="1"/>
      </w:numPr>
    </w:pPr>
    <w:rPr>
      <w:rFonts w:ascii="Arial" w:hAnsi="Arial"/>
    </w:rPr>
  </w:style>
  <w:style w:type="character" w:customStyle="1" w:styleId="punktorpoziom2Znak">
    <w:name w:val="punktor poziom 2 Znak"/>
    <w:link w:val="punktorpoziom2"/>
    <w:rsid w:val="00C81C13"/>
    <w:rPr>
      <w:rFonts w:ascii="Arial" w:eastAsia="Calibri" w:hAnsi="Arial" w:cs="Times New Roman"/>
      <w:snapToGrid w:val="0"/>
      <w:sz w:val="20"/>
      <w:lang w:val="x-none" w:eastAsia="x-none"/>
    </w:rPr>
  </w:style>
  <w:style w:type="paragraph" w:customStyle="1" w:styleId="punktorpoziom3">
    <w:name w:val="punktor poziom 3"/>
    <w:basedOn w:val="punktorpoziom1"/>
    <w:link w:val="punktorpoziom3Znak"/>
    <w:qFormat/>
    <w:rsid w:val="00C81C13"/>
    <w:pPr>
      <w:numPr>
        <w:ilvl w:val="2"/>
        <w:numId w:val="67"/>
      </w:numPr>
      <w:tabs>
        <w:tab w:val="left" w:pos="1418"/>
      </w:tabs>
      <w:ind w:left="1560" w:hanging="567"/>
    </w:pPr>
    <w:rPr>
      <w:rFonts w:ascii="Arial" w:hAnsi="Arial"/>
    </w:rPr>
  </w:style>
  <w:style w:type="character" w:customStyle="1" w:styleId="punktorpoziom3Znak">
    <w:name w:val="punktor poziom 3 Znak"/>
    <w:link w:val="punktorpoziom3"/>
    <w:rsid w:val="00C81C13"/>
    <w:rPr>
      <w:rFonts w:ascii="Arial" w:eastAsia="Calibri" w:hAnsi="Arial" w:cs="Times New Roman"/>
      <w:snapToGrid w:val="0"/>
      <w:sz w:val="20"/>
      <w:lang w:val="x-none" w:eastAsia="x-none"/>
    </w:rPr>
  </w:style>
  <w:style w:type="table" w:customStyle="1" w:styleId="Tabela-Siatka1">
    <w:name w:val="Tabela - Siatka1"/>
    <w:basedOn w:val="Standardowy"/>
    <w:next w:val="Tabela-Siatka"/>
    <w:uiPriority w:val="59"/>
    <w:rsid w:val="00C81C1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wykazurde">
    <w:name w:val="toa heading"/>
    <w:basedOn w:val="Normalny"/>
    <w:next w:val="Normalny"/>
    <w:uiPriority w:val="99"/>
    <w:semiHidden/>
    <w:unhideWhenUsed/>
    <w:rsid w:val="00C81C13"/>
    <w:pPr>
      <w:spacing w:before="120" w:after="0" w:line="276" w:lineRule="auto"/>
      <w:jc w:val="both"/>
    </w:pPr>
    <w:rPr>
      <w:rFonts w:ascii="Calibri" w:eastAsia="Times New Roman" w:hAnsi="Calibri" w:cs="Times New Roman"/>
      <w:b/>
      <w:bCs/>
      <w:sz w:val="20"/>
      <w:szCs w:val="24"/>
      <w:lang w:eastAsia="pl-PL"/>
    </w:rPr>
  </w:style>
  <w:style w:type="character" w:styleId="Uwydatnienie">
    <w:name w:val="Emphasis"/>
    <w:aliases w:val="Kursywa,PZI-KURYWA"/>
    <w:uiPriority w:val="20"/>
    <w:qFormat/>
    <w:rsid w:val="00C81C13"/>
    <w:rPr>
      <w:i/>
      <w:iCs/>
    </w:rPr>
  </w:style>
  <w:style w:type="paragraph" w:customStyle="1" w:styleId="tekstnagwka">
    <w:name w:val="tekst nagłówka"/>
    <w:basedOn w:val="Normalny"/>
    <w:link w:val="tekstnagwkaZnak"/>
    <w:qFormat/>
    <w:rsid w:val="00C81C13"/>
    <w:pPr>
      <w:spacing w:before="120" w:after="120" w:line="276" w:lineRule="auto"/>
      <w:jc w:val="center"/>
    </w:pPr>
    <w:rPr>
      <w:rFonts w:ascii="Calibri" w:eastAsia="Times New Roman" w:hAnsi="Calibri" w:cs="Times New Roman"/>
      <w:b/>
      <w:lang w:val="x-none" w:eastAsia="x-none"/>
    </w:rPr>
  </w:style>
  <w:style w:type="character" w:customStyle="1" w:styleId="tekstnagwkaZnak">
    <w:name w:val="tekst nagłówka Znak"/>
    <w:link w:val="tekstnagwka"/>
    <w:rsid w:val="00C81C13"/>
    <w:rPr>
      <w:rFonts w:ascii="Calibri" w:eastAsia="Times New Roman" w:hAnsi="Calibri" w:cs="Times New Roman"/>
      <w:b/>
      <w:lang w:val="x-none" w:eastAsia="x-none"/>
    </w:rPr>
  </w:style>
  <w:style w:type="paragraph" w:customStyle="1" w:styleId="Tekstwierszatabeli">
    <w:name w:val="Tekst wiersza tabeli"/>
    <w:basedOn w:val="Normalny"/>
    <w:link w:val="TekstwierszatabeliZnak"/>
    <w:qFormat/>
    <w:rsid w:val="00C81C13"/>
    <w:pPr>
      <w:spacing w:before="40" w:after="40" w:line="276" w:lineRule="auto"/>
      <w:jc w:val="both"/>
    </w:pPr>
    <w:rPr>
      <w:rFonts w:ascii="Calibri" w:eastAsia="Times New Roman" w:hAnsi="Calibri" w:cs="Times New Roman"/>
      <w:sz w:val="20"/>
      <w:lang w:val="x-none" w:eastAsia="x-none"/>
    </w:rPr>
  </w:style>
  <w:style w:type="character" w:customStyle="1" w:styleId="TekstwierszatabeliZnak">
    <w:name w:val="Tekst wiersza tabeli Znak"/>
    <w:link w:val="Tekstwierszatabeli"/>
    <w:rsid w:val="00C81C13"/>
    <w:rPr>
      <w:rFonts w:ascii="Calibri" w:eastAsia="Times New Roman" w:hAnsi="Calibri" w:cs="Times New Roman"/>
      <w:sz w:val="20"/>
      <w:lang w:val="x-none" w:eastAsia="x-none"/>
    </w:rPr>
  </w:style>
  <w:style w:type="character" w:customStyle="1" w:styleId="FontStyle183">
    <w:name w:val="Font Style183"/>
    <w:uiPriority w:val="99"/>
    <w:rsid w:val="00C81C13"/>
    <w:rPr>
      <w:rFonts w:ascii="Arial" w:hAnsi="Arial" w:cs="Arial"/>
      <w:sz w:val="22"/>
      <w:szCs w:val="22"/>
    </w:rPr>
  </w:style>
  <w:style w:type="character" w:customStyle="1" w:styleId="StylArial">
    <w:name w:val="Styl Arial"/>
    <w:uiPriority w:val="99"/>
    <w:rsid w:val="00C81C13"/>
    <w:rPr>
      <w:rFonts w:ascii="Arial" w:hAnsi="Arial" w:cs="Arial"/>
    </w:rPr>
  </w:style>
  <w:style w:type="character" w:customStyle="1" w:styleId="PODSTAWOWYOPELZnak">
    <w:name w:val="PODSTAWOWY_OPEL Znak"/>
    <w:link w:val="PODSTAWOWYOPEL"/>
    <w:rsid w:val="00C81C13"/>
    <w:rPr>
      <w:rFonts w:ascii="Times New Roman" w:eastAsia="Times New Roman" w:hAnsi="Times New Roman" w:cs="Times New Roman"/>
      <w:sz w:val="24"/>
      <w:szCs w:val="20"/>
      <w:lang w:eastAsia="pl-PL"/>
    </w:rPr>
  </w:style>
  <w:style w:type="paragraph" w:customStyle="1" w:styleId="StylNagwek4InterliniaDokadnie18pt">
    <w:name w:val="Styl Nagłówek 4 + Interlinia:  Dokładnie 18 pt"/>
    <w:basedOn w:val="Nagwek4"/>
    <w:next w:val="PODSTAWOWYOPEL"/>
    <w:autoRedefine/>
    <w:rsid w:val="00C81C13"/>
    <w:pPr>
      <w:keepLines/>
      <w:numPr>
        <w:numId w:val="68"/>
      </w:numPr>
      <w:spacing w:before="240" w:after="240" w:line="276" w:lineRule="auto"/>
      <w:ind w:right="0"/>
      <w:jc w:val="both"/>
    </w:pPr>
    <w:rPr>
      <w:rFonts w:ascii="Arial" w:eastAsia="Calibri" w:hAnsi="Arial"/>
      <w:color w:val="002060"/>
      <w:szCs w:val="22"/>
      <w:lang w:val="x-none"/>
    </w:rPr>
  </w:style>
  <w:style w:type="paragraph" w:customStyle="1" w:styleId="Style26">
    <w:name w:val="Style26"/>
    <w:basedOn w:val="Normalny"/>
    <w:uiPriority w:val="99"/>
    <w:rsid w:val="00C81C13"/>
    <w:pPr>
      <w:widowControl w:val="0"/>
      <w:autoSpaceDE w:val="0"/>
      <w:autoSpaceDN w:val="0"/>
      <w:adjustRightInd w:val="0"/>
      <w:spacing w:before="120" w:after="0" w:line="235" w:lineRule="exact"/>
      <w:jc w:val="center"/>
    </w:pPr>
    <w:rPr>
      <w:rFonts w:ascii="Times New Roman" w:eastAsia="Calibri" w:hAnsi="Times New Roman" w:cs="Arial"/>
      <w:sz w:val="24"/>
      <w:szCs w:val="24"/>
      <w:lang w:eastAsia="pl-PL"/>
    </w:rPr>
  </w:style>
  <w:style w:type="character" w:customStyle="1" w:styleId="FontStyle58">
    <w:name w:val="Font Style58"/>
    <w:uiPriority w:val="99"/>
    <w:rsid w:val="00C81C13"/>
    <w:rPr>
      <w:rFonts w:ascii="Times New Roman" w:hAnsi="Times New Roman" w:cs="Times New Roman"/>
      <w:sz w:val="20"/>
      <w:szCs w:val="20"/>
    </w:rPr>
  </w:style>
  <w:style w:type="paragraph" w:customStyle="1" w:styleId="Style28">
    <w:name w:val="Style28"/>
    <w:basedOn w:val="Normalny"/>
    <w:uiPriority w:val="99"/>
    <w:rsid w:val="00C81C13"/>
    <w:pPr>
      <w:widowControl w:val="0"/>
      <w:autoSpaceDE w:val="0"/>
      <w:autoSpaceDN w:val="0"/>
      <w:adjustRightInd w:val="0"/>
      <w:spacing w:before="120" w:after="0" w:line="276" w:lineRule="auto"/>
      <w:jc w:val="both"/>
    </w:pPr>
    <w:rPr>
      <w:rFonts w:ascii="Times New Roman" w:eastAsia="Calibri" w:hAnsi="Times New Roman" w:cs="Arial"/>
      <w:sz w:val="24"/>
      <w:szCs w:val="24"/>
      <w:lang w:eastAsia="pl-PL"/>
    </w:rPr>
  </w:style>
  <w:style w:type="character" w:customStyle="1" w:styleId="FontStyle54">
    <w:name w:val="Font Style54"/>
    <w:uiPriority w:val="99"/>
    <w:rsid w:val="00C81C13"/>
    <w:rPr>
      <w:rFonts w:ascii="Times New Roman" w:hAnsi="Times New Roman" w:cs="Times New Roman"/>
      <w:i/>
      <w:iCs/>
      <w:sz w:val="20"/>
      <w:szCs w:val="20"/>
    </w:rPr>
  </w:style>
  <w:style w:type="character" w:customStyle="1" w:styleId="FontStyle171">
    <w:name w:val="Font Style171"/>
    <w:uiPriority w:val="99"/>
    <w:rsid w:val="00C81C13"/>
    <w:rPr>
      <w:rFonts w:ascii="Times New Roman" w:hAnsi="Times New Roman" w:cs="Times New Roman"/>
      <w:sz w:val="20"/>
      <w:szCs w:val="20"/>
    </w:rPr>
  </w:style>
  <w:style w:type="character" w:styleId="Tekstzastpczy">
    <w:name w:val="Placeholder Text"/>
    <w:uiPriority w:val="99"/>
    <w:semiHidden/>
    <w:rsid w:val="00C81C13"/>
    <w:rPr>
      <w:color w:val="808080"/>
    </w:rPr>
  </w:style>
  <w:style w:type="character" w:customStyle="1" w:styleId="apple-converted-space">
    <w:name w:val="apple-converted-space"/>
    <w:basedOn w:val="Domylnaczcionkaakapitu"/>
    <w:rsid w:val="00C81C13"/>
  </w:style>
  <w:style w:type="character" w:customStyle="1" w:styleId="FontStyle167">
    <w:name w:val="Font Style167"/>
    <w:uiPriority w:val="99"/>
    <w:rsid w:val="00C81C13"/>
    <w:rPr>
      <w:rFonts w:ascii="Times New Roman" w:hAnsi="Times New Roman" w:cs="Times New Roman"/>
      <w:sz w:val="22"/>
      <w:szCs w:val="22"/>
    </w:rPr>
  </w:style>
  <w:style w:type="character" w:customStyle="1" w:styleId="FontStyle36">
    <w:name w:val="Font Style36"/>
    <w:uiPriority w:val="99"/>
    <w:rsid w:val="00C81C13"/>
    <w:rPr>
      <w:rFonts w:ascii="Arial" w:hAnsi="Arial" w:cs="Arial"/>
      <w:sz w:val="20"/>
      <w:szCs w:val="20"/>
    </w:rPr>
  </w:style>
  <w:style w:type="paragraph" w:customStyle="1" w:styleId="Style36">
    <w:name w:val="Style36"/>
    <w:basedOn w:val="Normalny"/>
    <w:uiPriority w:val="99"/>
    <w:rsid w:val="00C81C13"/>
    <w:pPr>
      <w:widowControl w:val="0"/>
      <w:autoSpaceDE w:val="0"/>
      <w:autoSpaceDN w:val="0"/>
      <w:adjustRightInd w:val="0"/>
      <w:spacing w:before="120" w:after="0" w:line="278" w:lineRule="exact"/>
    </w:pPr>
    <w:rPr>
      <w:rFonts w:ascii="Times New Roman" w:eastAsia="Calibri" w:hAnsi="Times New Roman" w:cs="Arial"/>
      <w:sz w:val="24"/>
      <w:szCs w:val="24"/>
      <w:lang w:eastAsia="pl-PL"/>
    </w:rPr>
  </w:style>
  <w:style w:type="paragraph" w:customStyle="1" w:styleId="Style51">
    <w:name w:val="Style51"/>
    <w:basedOn w:val="Normalny"/>
    <w:uiPriority w:val="99"/>
    <w:rsid w:val="00C81C13"/>
    <w:pPr>
      <w:widowControl w:val="0"/>
      <w:autoSpaceDE w:val="0"/>
      <w:autoSpaceDN w:val="0"/>
      <w:adjustRightInd w:val="0"/>
      <w:spacing w:before="120" w:after="0" w:line="360" w:lineRule="exact"/>
      <w:ind w:hanging="283"/>
      <w:jc w:val="both"/>
    </w:pPr>
    <w:rPr>
      <w:rFonts w:ascii="Times New Roman" w:eastAsia="Calibri" w:hAnsi="Times New Roman" w:cs="Arial"/>
      <w:sz w:val="24"/>
      <w:szCs w:val="24"/>
      <w:lang w:eastAsia="pl-PL"/>
    </w:rPr>
  </w:style>
  <w:style w:type="paragraph" w:customStyle="1" w:styleId="Style67">
    <w:name w:val="Style67"/>
    <w:basedOn w:val="Normalny"/>
    <w:uiPriority w:val="99"/>
    <w:rsid w:val="00C81C13"/>
    <w:pPr>
      <w:widowControl w:val="0"/>
      <w:autoSpaceDE w:val="0"/>
      <w:autoSpaceDN w:val="0"/>
      <w:adjustRightInd w:val="0"/>
      <w:spacing w:before="120" w:after="0" w:line="341" w:lineRule="exact"/>
      <w:ind w:hanging="461"/>
    </w:pPr>
    <w:rPr>
      <w:rFonts w:ascii="Times New Roman" w:eastAsia="Calibri" w:hAnsi="Times New Roman" w:cs="Arial"/>
      <w:sz w:val="24"/>
      <w:szCs w:val="24"/>
      <w:lang w:eastAsia="pl-PL"/>
    </w:rPr>
  </w:style>
  <w:style w:type="character" w:customStyle="1" w:styleId="FontStyle166">
    <w:name w:val="Font Style166"/>
    <w:uiPriority w:val="99"/>
    <w:rsid w:val="00C81C13"/>
    <w:rPr>
      <w:rFonts w:ascii="Times New Roman" w:hAnsi="Times New Roman" w:cs="Times New Roman"/>
      <w:i/>
      <w:iCs/>
      <w:sz w:val="20"/>
      <w:szCs w:val="20"/>
    </w:rPr>
  </w:style>
  <w:style w:type="character" w:customStyle="1" w:styleId="FontStyle15">
    <w:name w:val="Font Style15"/>
    <w:uiPriority w:val="99"/>
    <w:rsid w:val="00C81C13"/>
    <w:rPr>
      <w:rFonts w:ascii="Times New Roman" w:hAnsi="Times New Roman" w:cs="Times New Roman"/>
      <w:sz w:val="22"/>
      <w:szCs w:val="22"/>
    </w:rPr>
  </w:style>
  <w:style w:type="character" w:customStyle="1" w:styleId="Bodytext">
    <w:name w:val="Body text_"/>
    <w:link w:val="Bodytext1"/>
    <w:uiPriority w:val="99"/>
    <w:rsid w:val="00C81C13"/>
    <w:rPr>
      <w:sz w:val="23"/>
      <w:szCs w:val="23"/>
      <w:shd w:val="clear" w:color="auto" w:fill="FFFFFF"/>
    </w:rPr>
  </w:style>
  <w:style w:type="paragraph" w:customStyle="1" w:styleId="Bodytext1">
    <w:name w:val="Body text1"/>
    <w:basedOn w:val="Normalny"/>
    <w:link w:val="Bodytext"/>
    <w:uiPriority w:val="99"/>
    <w:rsid w:val="00C81C13"/>
    <w:pPr>
      <w:shd w:val="clear" w:color="auto" w:fill="FFFFFF"/>
      <w:spacing w:before="60" w:after="60" w:line="414" w:lineRule="exact"/>
      <w:ind w:hanging="1140"/>
      <w:jc w:val="both"/>
    </w:pPr>
    <w:rPr>
      <w:sz w:val="23"/>
      <w:szCs w:val="23"/>
    </w:rPr>
  </w:style>
  <w:style w:type="paragraph" w:customStyle="1" w:styleId="Style17">
    <w:name w:val="Style17"/>
    <w:basedOn w:val="Normalny"/>
    <w:uiPriority w:val="99"/>
    <w:rsid w:val="00C81C13"/>
    <w:pPr>
      <w:widowControl w:val="0"/>
      <w:autoSpaceDE w:val="0"/>
      <w:autoSpaceDN w:val="0"/>
      <w:adjustRightInd w:val="0"/>
      <w:spacing w:before="120" w:after="0" w:line="245" w:lineRule="exact"/>
    </w:pPr>
    <w:rPr>
      <w:rFonts w:ascii="Arial" w:eastAsia="Calibri" w:hAnsi="Arial" w:cs="Arial"/>
      <w:sz w:val="24"/>
      <w:szCs w:val="24"/>
      <w:lang w:eastAsia="pl-PL"/>
    </w:rPr>
  </w:style>
  <w:style w:type="paragraph" w:customStyle="1" w:styleId="Style150">
    <w:name w:val="Style150"/>
    <w:basedOn w:val="Normalny"/>
    <w:uiPriority w:val="99"/>
    <w:rsid w:val="00C81C13"/>
    <w:pPr>
      <w:widowControl w:val="0"/>
      <w:autoSpaceDE w:val="0"/>
      <w:autoSpaceDN w:val="0"/>
      <w:adjustRightInd w:val="0"/>
      <w:spacing w:before="120" w:after="0" w:line="216" w:lineRule="exact"/>
    </w:pPr>
    <w:rPr>
      <w:rFonts w:ascii="Times New Roman" w:eastAsia="Calibri" w:hAnsi="Times New Roman" w:cs="Arial"/>
      <w:sz w:val="24"/>
      <w:szCs w:val="24"/>
      <w:lang w:eastAsia="pl-PL"/>
    </w:rPr>
  </w:style>
  <w:style w:type="character" w:customStyle="1" w:styleId="FontStyle195">
    <w:name w:val="Font Style195"/>
    <w:uiPriority w:val="99"/>
    <w:rsid w:val="00C81C13"/>
    <w:rPr>
      <w:rFonts w:ascii="Times New Roman" w:hAnsi="Times New Roman" w:cs="Times New Roman"/>
      <w:sz w:val="18"/>
      <w:szCs w:val="18"/>
    </w:rPr>
  </w:style>
  <w:style w:type="paragraph" w:customStyle="1" w:styleId="StylListapunktowana5PogrubienieKursywa">
    <w:name w:val="Styl Lista punktowana 5 + Pogrubienie Kursywa"/>
    <w:basedOn w:val="Listapunktowana5"/>
    <w:autoRedefine/>
    <w:rsid w:val="00C81C13"/>
    <w:pPr>
      <w:tabs>
        <w:tab w:val="num" w:pos="1274"/>
      </w:tabs>
      <w:spacing w:before="120" w:line="340" w:lineRule="exact"/>
      <w:ind w:left="1274" w:hanging="360"/>
      <w:jc w:val="both"/>
    </w:pPr>
    <w:rPr>
      <w:rFonts w:eastAsia="Calibri" w:cs="Arial"/>
      <w:b/>
      <w:bCs/>
      <w:i/>
      <w:iCs/>
    </w:rPr>
  </w:style>
  <w:style w:type="paragraph" w:customStyle="1" w:styleId="PZI-tabela">
    <w:name w:val="PZI-tabela"/>
    <w:basedOn w:val="Normalny"/>
    <w:link w:val="PZI-tabelaZnak"/>
    <w:qFormat/>
    <w:rsid w:val="00C81C13"/>
    <w:pPr>
      <w:spacing w:after="0" w:line="240" w:lineRule="auto"/>
      <w:jc w:val="center"/>
    </w:pPr>
    <w:rPr>
      <w:rFonts w:ascii="Arial" w:eastAsia="Calibri" w:hAnsi="Arial" w:cs="Times New Roman"/>
      <w:sz w:val="18"/>
      <w:szCs w:val="18"/>
      <w:lang w:val="x-none" w:eastAsia="x-none"/>
    </w:rPr>
  </w:style>
  <w:style w:type="character" w:customStyle="1" w:styleId="PZI-tabelaZnak">
    <w:name w:val="PZI-tabela Znak"/>
    <w:link w:val="PZI-tabela"/>
    <w:rsid w:val="00C81C13"/>
    <w:rPr>
      <w:rFonts w:ascii="Arial" w:eastAsia="Calibri" w:hAnsi="Arial" w:cs="Times New Roman"/>
      <w:sz w:val="18"/>
      <w:szCs w:val="18"/>
      <w:lang w:val="x-none" w:eastAsia="x-none"/>
    </w:rPr>
  </w:style>
  <w:style w:type="paragraph" w:customStyle="1" w:styleId="PZItabelanagwek">
    <w:name w:val="PZI_tabela_nagłówek"/>
    <w:basedOn w:val="Legenda"/>
    <w:link w:val="PZItabelanagwekZnak"/>
    <w:qFormat/>
    <w:rsid w:val="00C81C13"/>
    <w:pPr>
      <w:keepNext w:val="0"/>
      <w:suppressAutoHyphens w:val="0"/>
      <w:overflowPunct/>
      <w:autoSpaceDE/>
      <w:autoSpaceDN/>
      <w:adjustRightInd/>
      <w:spacing w:before="0" w:line="276" w:lineRule="auto"/>
      <w:ind w:left="0" w:right="0" w:firstLine="0"/>
      <w:jc w:val="center"/>
      <w:textAlignment w:val="auto"/>
    </w:pPr>
    <w:rPr>
      <w:rFonts w:eastAsia="Calibri"/>
      <w:b/>
      <w:bCs/>
      <w:sz w:val="18"/>
      <w:szCs w:val="18"/>
      <w:lang w:val="x-none" w:eastAsia="x-none"/>
    </w:rPr>
  </w:style>
  <w:style w:type="character" w:customStyle="1" w:styleId="PZItabelanagwekZnak">
    <w:name w:val="PZI_tabela_nagłówek Znak"/>
    <w:link w:val="PZItabelanagwek"/>
    <w:rsid w:val="00C81C13"/>
    <w:rPr>
      <w:rFonts w:ascii="Arial" w:eastAsia="Calibri" w:hAnsi="Arial" w:cs="Times New Roman"/>
      <w:b/>
      <w:bCs/>
      <w:sz w:val="18"/>
      <w:szCs w:val="18"/>
      <w:lang w:val="x-none" w:eastAsia="x-none"/>
    </w:rPr>
  </w:style>
  <w:style w:type="paragraph" w:customStyle="1" w:styleId="Stronatytuowa">
    <w:name w:val="Strona tytułowa"/>
    <w:basedOn w:val="Normalny"/>
    <w:link w:val="StronatytuowaZnak"/>
    <w:qFormat/>
    <w:rsid w:val="00C81C13"/>
    <w:pPr>
      <w:spacing w:before="120" w:after="120" w:line="276" w:lineRule="auto"/>
      <w:jc w:val="both"/>
    </w:pPr>
    <w:rPr>
      <w:rFonts w:ascii="Arial" w:eastAsia="Times New Roman" w:hAnsi="Arial" w:cs="Times New Roman"/>
      <w:sz w:val="20"/>
      <w:lang w:val="x-none" w:eastAsia="x-none"/>
    </w:rPr>
  </w:style>
  <w:style w:type="character" w:customStyle="1" w:styleId="StronatytuowaZnak">
    <w:name w:val="Strona tytułowa Znak"/>
    <w:link w:val="Stronatytuowa"/>
    <w:rsid w:val="00C81C13"/>
    <w:rPr>
      <w:rFonts w:ascii="Arial" w:eastAsia="Times New Roman" w:hAnsi="Arial" w:cs="Times New Roman"/>
      <w:sz w:val="20"/>
      <w:lang w:val="x-none" w:eastAsia="x-none"/>
    </w:rPr>
  </w:style>
  <w:style w:type="character" w:customStyle="1" w:styleId="Nierozpoznanawzmianka1">
    <w:name w:val="Nierozpoznana wzmianka1"/>
    <w:uiPriority w:val="99"/>
    <w:semiHidden/>
    <w:unhideWhenUsed/>
    <w:rsid w:val="00C81C13"/>
    <w:rPr>
      <w:color w:val="605E5C"/>
      <w:shd w:val="clear" w:color="auto" w:fill="E1DFDD"/>
    </w:rPr>
  </w:style>
  <w:style w:type="paragraph" w:customStyle="1" w:styleId="NagwekstronyPZI">
    <w:name w:val="Nagłówek strony_PZI"/>
    <w:basedOn w:val="Tekstwierszatabeli"/>
    <w:link w:val="NagwekstronyPZIZnak"/>
    <w:qFormat/>
    <w:rsid w:val="00C81C13"/>
    <w:pPr>
      <w:jc w:val="center"/>
    </w:pPr>
    <w:rPr>
      <w:rFonts w:ascii="Arial" w:hAnsi="Arial"/>
      <w:i/>
      <w:sz w:val="18"/>
      <w:szCs w:val="18"/>
    </w:rPr>
  </w:style>
  <w:style w:type="character" w:customStyle="1" w:styleId="NagwekstronyPZIZnak">
    <w:name w:val="Nagłówek strony_PZI Znak"/>
    <w:link w:val="NagwekstronyPZI"/>
    <w:rsid w:val="00C81C13"/>
    <w:rPr>
      <w:rFonts w:ascii="Arial" w:eastAsia="Times New Roman" w:hAnsi="Arial" w:cs="Times New Roman"/>
      <w:i/>
      <w:sz w:val="18"/>
      <w:szCs w:val="18"/>
      <w:lang w:val="x-none" w:eastAsia="x-none"/>
    </w:rPr>
  </w:style>
  <w:style w:type="paragraph" w:customStyle="1" w:styleId="P2">
    <w:name w:val="P: 2"/>
    <w:basedOn w:val="Normalny"/>
    <w:link w:val="P2Znak"/>
    <w:autoRedefine/>
    <w:qFormat/>
    <w:rsid w:val="00C81C13"/>
    <w:pPr>
      <w:widowControl w:val="0"/>
      <w:numPr>
        <w:numId w:val="69"/>
      </w:numPr>
      <w:tabs>
        <w:tab w:val="left" w:pos="3261"/>
        <w:tab w:val="decimal" w:pos="3828"/>
      </w:tabs>
      <w:spacing w:after="60" w:line="276" w:lineRule="auto"/>
      <w:jc w:val="both"/>
    </w:pPr>
    <w:rPr>
      <w:rFonts w:ascii="Calibri" w:eastAsia="Times New Roman" w:hAnsi="Calibri" w:cs="Times New Roman"/>
      <w:snapToGrid w:val="0"/>
      <w:lang w:val="x-none" w:eastAsia="x-none"/>
    </w:rPr>
  </w:style>
  <w:style w:type="character" w:customStyle="1" w:styleId="P2Znak">
    <w:name w:val="P: 2 Znak"/>
    <w:link w:val="P2"/>
    <w:rsid w:val="00C81C13"/>
    <w:rPr>
      <w:rFonts w:ascii="Calibri" w:eastAsia="Times New Roman" w:hAnsi="Calibri" w:cs="Times New Roman"/>
      <w:snapToGrid w:val="0"/>
      <w:lang w:val="x-none" w:eastAsia="x-none"/>
    </w:rPr>
  </w:style>
  <w:style w:type="character" w:customStyle="1" w:styleId="FontStyle49">
    <w:name w:val="Font Style49"/>
    <w:uiPriority w:val="99"/>
    <w:rsid w:val="00C81C13"/>
    <w:rPr>
      <w:rFonts w:ascii="Times New Roman" w:hAnsi="Times New Roman" w:cs="Times New Roman"/>
      <w:b/>
      <w:bCs/>
      <w:sz w:val="22"/>
      <w:szCs w:val="22"/>
    </w:rPr>
  </w:style>
  <w:style w:type="paragraph" w:customStyle="1" w:styleId="pzitabelanagwek0">
    <w:name w:val="pzitabelanagwek"/>
    <w:basedOn w:val="Normalny"/>
    <w:rsid w:val="00C81C13"/>
    <w:pPr>
      <w:spacing w:before="100" w:beforeAutospacing="1" w:after="100" w:afterAutospacing="1" w:line="240" w:lineRule="auto"/>
    </w:pPr>
    <w:rPr>
      <w:rFonts w:ascii="Calibri" w:eastAsia="Calibri" w:hAnsi="Calibri" w:cs="Calibri"/>
      <w:color w:val="000000"/>
      <w:lang w:eastAsia="pl-PL"/>
    </w:rPr>
  </w:style>
  <w:style w:type="paragraph" w:customStyle="1" w:styleId="Tytudokumentu">
    <w:name w:val="Tytuł dokumentu"/>
    <w:basedOn w:val="Normalny"/>
    <w:link w:val="TytudokumentuZnak"/>
    <w:qFormat/>
    <w:rsid w:val="00C81C13"/>
    <w:pPr>
      <w:spacing w:before="120" w:after="120" w:line="276" w:lineRule="auto"/>
      <w:jc w:val="center"/>
    </w:pPr>
    <w:rPr>
      <w:rFonts w:ascii="Arial" w:eastAsia="Times New Roman" w:hAnsi="Arial" w:cs="Times New Roman"/>
      <w:b/>
      <w:color w:val="013764"/>
      <w:sz w:val="28"/>
      <w:szCs w:val="28"/>
      <w:lang w:val="x-none" w:eastAsia="x-none"/>
    </w:rPr>
  </w:style>
  <w:style w:type="character" w:customStyle="1" w:styleId="TytudokumentuZnak">
    <w:name w:val="Tytuł dokumentu Znak"/>
    <w:link w:val="Tytudokumentu"/>
    <w:rsid w:val="00C81C13"/>
    <w:rPr>
      <w:rFonts w:ascii="Arial" w:eastAsia="Times New Roman" w:hAnsi="Arial" w:cs="Times New Roman"/>
      <w:b/>
      <w:color w:val="013764"/>
      <w:sz w:val="28"/>
      <w:szCs w:val="28"/>
      <w:lang w:val="x-none" w:eastAsia="x-none"/>
    </w:rPr>
  </w:style>
  <w:style w:type="paragraph" w:customStyle="1" w:styleId="Nrprojektu">
    <w:name w:val="Nr projektu"/>
    <w:basedOn w:val="Normalny"/>
    <w:link w:val="NrprojektuZnak"/>
    <w:qFormat/>
    <w:rsid w:val="00C81C13"/>
    <w:pPr>
      <w:spacing w:before="120" w:after="120" w:line="276" w:lineRule="auto"/>
      <w:jc w:val="right"/>
    </w:pPr>
    <w:rPr>
      <w:rFonts w:ascii="Arial" w:eastAsia="Times New Roman" w:hAnsi="Arial" w:cs="Times New Roman"/>
      <w:i/>
      <w:iCs/>
      <w:color w:val="013764"/>
      <w:szCs w:val="20"/>
      <w:lang w:val="x-none" w:eastAsia="x-none"/>
    </w:rPr>
  </w:style>
  <w:style w:type="character" w:customStyle="1" w:styleId="NrprojektuZnak">
    <w:name w:val="Nr projektu Znak"/>
    <w:link w:val="Nrprojektu"/>
    <w:rsid w:val="00C81C13"/>
    <w:rPr>
      <w:rFonts w:ascii="Arial" w:eastAsia="Times New Roman" w:hAnsi="Arial" w:cs="Times New Roman"/>
      <w:i/>
      <w:iCs/>
      <w:color w:val="013764"/>
      <w:szCs w:val="20"/>
      <w:lang w:val="x-none" w:eastAsia="x-none"/>
    </w:rPr>
  </w:style>
  <w:style w:type="paragraph" w:customStyle="1" w:styleId="Firmwka">
    <w:name w:val="Firmówka"/>
    <w:basedOn w:val="Stopka"/>
    <w:link w:val="FirmwkaZnak"/>
    <w:qFormat/>
    <w:rsid w:val="00C81C13"/>
    <w:pPr>
      <w:jc w:val="both"/>
    </w:pPr>
    <w:rPr>
      <w:rFonts w:ascii="Arial" w:eastAsia="Times New Roman" w:hAnsi="Arial" w:cs="Times New Roman"/>
      <w:color w:val="013764"/>
      <w:sz w:val="12"/>
      <w:szCs w:val="12"/>
      <w:lang w:val="x-none" w:eastAsia="x-none"/>
    </w:rPr>
  </w:style>
  <w:style w:type="character" w:customStyle="1" w:styleId="FirmwkaZnak">
    <w:name w:val="Firmówka Znak"/>
    <w:link w:val="Firmwka"/>
    <w:rsid w:val="00C81C13"/>
    <w:rPr>
      <w:rFonts w:ascii="Arial" w:eastAsia="Times New Roman" w:hAnsi="Arial" w:cs="Times New Roman"/>
      <w:color w:val="013764"/>
      <w:sz w:val="12"/>
      <w:szCs w:val="12"/>
      <w:lang w:val="x-none" w:eastAsia="x-none"/>
    </w:rPr>
  </w:style>
  <w:style w:type="paragraph" w:customStyle="1" w:styleId="IPunktwnioskowanezmiany">
    <w:name w:val="I. Punkt_wnioskowane zmiany"/>
    <w:basedOn w:val="Normalny"/>
    <w:link w:val="IPunktwnioskowanezmianyZnak"/>
    <w:qFormat/>
    <w:rsid w:val="00C81C13"/>
    <w:pPr>
      <w:numPr>
        <w:numId w:val="70"/>
      </w:numPr>
      <w:spacing w:before="120" w:after="120" w:line="276" w:lineRule="auto"/>
      <w:jc w:val="both"/>
    </w:pPr>
    <w:rPr>
      <w:rFonts w:ascii="Arial" w:eastAsia="Calibri" w:hAnsi="Arial" w:cs="Times New Roman"/>
      <w:sz w:val="20"/>
      <w:lang w:val="x-none" w:eastAsia="x-none"/>
    </w:rPr>
  </w:style>
  <w:style w:type="character" w:customStyle="1" w:styleId="IPunktwnioskowanezmianyZnak">
    <w:name w:val="I. Punkt_wnioskowane zmiany Znak"/>
    <w:link w:val="IPunktwnioskowanezmiany"/>
    <w:rsid w:val="00C81C13"/>
    <w:rPr>
      <w:rFonts w:ascii="Arial" w:eastAsia="Calibri" w:hAnsi="Arial" w:cs="Times New Roman"/>
      <w:sz w:val="20"/>
      <w:lang w:val="x-none" w:eastAsia="x-none"/>
    </w:rPr>
  </w:style>
  <w:style w:type="character" w:customStyle="1" w:styleId="FontStyle124">
    <w:name w:val="Font Style124"/>
    <w:uiPriority w:val="99"/>
    <w:rsid w:val="00C81C13"/>
    <w:rPr>
      <w:rFonts w:ascii="Tahoma" w:hAnsi="Tahoma" w:cs="Tahoma"/>
      <w:sz w:val="20"/>
      <w:szCs w:val="20"/>
    </w:rPr>
  </w:style>
  <w:style w:type="paragraph" w:customStyle="1" w:styleId="PZI-PKT1">
    <w:name w:val="PZI-PKT1"/>
    <w:basedOn w:val="Normalny"/>
    <w:link w:val="PZI-PKT1Znak"/>
    <w:autoRedefine/>
    <w:qFormat/>
    <w:rsid w:val="00C81C13"/>
    <w:pPr>
      <w:widowControl w:val="0"/>
      <w:numPr>
        <w:numId w:val="71"/>
      </w:numPr>
      <w:spacing w:after="120" w:line="276" w:lineRule="auto"/>
      <w:jc w:val="both"/>
    </w:pPr>
    <w:rPr>
      <w:rFonts w:ascii="Arial" w:eastAsia="Calibri" w:hAnsi="Arial" w:cs="Times New Roman"/>
      <w:snapToGrid w:val="0"/>
      <w:sz w:val="20"/>
      <w:szCs w:val="20"/>
      <w:lang w:val="x-none" w:eastAsia="x-none"/>
    </w:rPr>
  </w:style>
  <w:style w:type="character" w:customStyle="1" w:styleId="PZI-PKT1Znak">
    <w:name w:val="PZI-PKT1 Znak"/>
    <w:link w:val="PZI-PKT1"/>
    <w:rsid w:val="00C81C13"/>
    <w:rPr>
      <w:rFonts w:ascii="Arial" w:eastAsia="Calibri" w:hAnsi="Arial" w:cs="Times New Roman"/>
      <w:snapToGrid w:val="0"/>
      <w:sz w:val="20"/>
      <w:szCs w:val="20"/>
      <w:lang w:val="x-none" w:eastAsia="x-none"/>
    </w:rPr>
  </w:style>
  <w:style w:type="paragraph" w:customStyle="1" w:styleId="PZI-PKTczD">
    <w:name w:val="PZI-PKT_część D"/>
    <w:basedOn w:val="Akapitzlist"/>
    <w:link w:val="PZI-PKTczDZnak"/>
    <w:qFormat/>
    <w:rsid w:val="00C81C13"/>
    <w:pPr>
      <w:numPr>
        <w:numId w:val="72"/>
      </w:numPr>
      <w:spacing w:before="120" w:after="120" w:line="276" w:lineRule="auto"/>
      <w:ind w:left="568" w:hanging="284"/>
      <w:contextualSpacing w:val="0"/>
    </w:pPr>
    <w:rPr>
      <w:szCs w:val="22"/>
      <w:lang w:val="x-none" w:eastAsia="x-none"/>
    </w:rPr>
  </w:style>
  <w:style w:type="character" w:customStyle="1" w:styleId="PZI-PKTczDZnak">
    <w:name w:val="PZI-PKT_część D Znak"/>
    <w:link w:val="PZI-PKTczD"/>
    <w:rsid w:val="00C81C13"/>
    <w:rPr>
      <w:rFonts w:ascii="Arial" w:eastAsia="Times New Roman" w:hAnsi="Arial" w:cs="Times New Roman"/>
      <w:sz w:val="20"/>
      <w:lang w:val="x-none" w:eastAsia="x-none"/>
    </w:rPr>
  </w:style>
  <w:style w:type="paragraph" w:customStyle="1" w:styleId="PZI-STOPKA">
    <w:name w:val="PZI-STOPKA"/>
    <w:basedOn w:val="Normalny"/>
    <w:link w:val="PZI-STOPKAZnak"/>
    <w:autoRedefine/>
    <w:qFormat/>
    <w:rsid w:val="00C81C13"/>
    <w:pPr>
      <w:pBdr>
        <w:top w:val="single" w:sz="6" w:space="1" w:color="auto"/>
      </w:pBdr>
      <w:tabs>
        <w:tab w:val="center" w:pos="4536"/>
        <w:tab w:val="right" w:pos="9072"/>
      </w:tabs>
      <w:spacing w:before="120" w:after="120" w:line="276" w:lineRule="auto"/>
      <w:ind w:right="360"/>
      <w:jc w:val="center"/>
    </w:pPr>
    <w:rPr>
      <w:rFonts w:ascii="Times New Roman" w:eastAsia="Times New Roman" w:hAnsi="Times New Roman" w:cs="Times New Roman"/>
      <w:i/>
      <w:sz w:val="24"/>
      <w:szCs w:val="24"/>
      <w:lang w:val="x-none" w:eastAsia="x-none"/>
    </w:rPr>
  </w:style>
  <w:style w:type="character" w:customStyle="1" w:styleId="PZI-STOPKAZnak">
    <w:name w:val="PZI-STOPKA Znak"/>
    <w:link w:val="PZI-STOPKA"/>
    <w:rsid w:val="00C81C13"/>
    <w:rPr>
      <w:rFonts w:ascii="Times New Roman" w:eastAsia="Times New Roman" w:hAnsi="Times New Roman" w:cs="Times New Roman"/>
      <w:i/>
      <w:sz w:val="24"/>
      <w:szCs w:val="24"/>
      <w:lang w:val="x-none" w:eastAsia="x-none"/>
    </w:rPr>
  </w:style>
  <w:style w:type="paragraph" w:customStyle="1" w:styleId="PZI-PODTAB">
    <w:name w:val="PZI-POD_TAB"/>
    <w:basedOn w:val="Normalny"/>
    <w:link w:val="PZI-PODTABZnak"/>
    <w:autoRedefine/>
    <w:qFormat/>
    <w:rsid w:val="00C81C13"/>
    <w:pPr>
      <w:spacing w:before="240" w:after="40" w:line="276" w:lineRule="auto"/>
      <w:jc w:val="both"/>
    </w:pPr>
    <w:rPr>
      <w:rFonts w:ascii="Arial" w:eastAsia="Times New Roman" w:hAnsi="Arial" w:cs="Times New Roman"/>
      <w:b/>
      <w:bCs/>
      <w:sz w:val="20"/>
      <w:szCs w:val="20"/>
      <w:lang w:val="x-none" w:eastAsia="x-none"/>
    </w:rPr>
  </w:style>
  <w:style w:type="character" w:customStyle="1" w:styleId="PZI-PODTABZnak">
    <w:name w:val="PZI-POD_TAB Znak"/>
    <w:link w:val="PZI-PODTAB"/>
    <w:rsid w:val="00C81C13"/>
    <w:rPr>
      <w:rFonts w:ascii="Arial" w:eastAsia="Times New Roman" w:hAnsi="Arial" w:cs="Times New Roman"/>
      <w:b/>
      <w:bCs/>
      <w:sz w:val="20"/>
      <w:szCs w:val="20"/>
      <w:lang w:val="x-none" w:eastAsia="x-none"/>
    </w:rPr>
  </w:style>
  <w:style w:type="paragraph" w:customStyle="1" w:styleId="TEKSTmk">
    <w:name w:val="TEKST_mk"/>
    <w:qFormat/>
    <w:rsid w:val="00C81C13"/>
    <w:pPr>
      <w:spacing w:before="120" w:after="120" w:line="360" w:lineRule="auto"/>
      <w:jc w:val="both"/>
    </w:pPr>
    <w:rPr>
      <w:rFonts w:ascii="Arial" w:eastAsia="Times New Roman" w:hAnsi="Arial" w:cs="Arial"/>
      <w:lang w:eastAsia="pl-PL" w:bidi="en-US"/>
    </w:rPr>
  </w:style>
  <w:style w:type="paragraph" w:customStyle="1" w:styleId="PZI-TABNAG">
    <w:name w:val="PZI-TAB_NAG"/>
    <w:basedOn w:val="Normalny"/>
    <w:link w:val="PZI-TABNAGZnak"/>
    <w:autoRedefine/>
    <w:qFormat/>
    <w:rsid w:val="00C81C13"/>
    <w:pPr>
      <w:spacing w:before="40" w:after="40" w:line="276" w:lineRule="auto"/>
      <w:jc w:val="center"/>
    </w:pPr>
    <w:rPr>
      <w:rFonts w:ascii="Arial" w:eastAsia="Times New Roman" w:hAnsi="Arial" w:cs="Times New Roman"/>
      <w:b/>
      <w:bCs/>
      <w:sz w:val="18"/>
      <w:szCs w:val="18"/>
      <w:lang w:val="x-none" w:eastAsia="x-none"/>
    </w:rPr>
  </w:style>
  <w:style w:type="character" w:customStyle="1" w:styleId="PZI-TABNAGZnak">
    <w:name w:val="PZI-TAB_NAG Znak"/>
    <w:link w:val="PZI-TABNAG"/>
    <w:rsid w:val="00C81C13"/>
    <w:rPr>
      <w:rFonts w:ascii="Arial" w:eastAsia="Times New Roman" w:hAnsi="Arial" w:cs="Times New Roman"/>
      <w:b/>
      <w:bCs/>
      <w:sz w:val="18"/>
      <w:szCs w:val="18"/>
      <w:lang w:val="x-none" w:eastAsia="x-none"/>
    </w:rPr>
  </w:style>
  <w:style w:type="paragraph" w:customStyle="1" w:styleId="PZI-PKT2">
    <w:name w:val="PZI-PKT2"/>
    <w:basedOn w:val="PZI-PKT1"/>
    <w:link w:val="PZI-PKT2Znak"/>
    <w:autoRedefine/>
    <w:qFormat/>
    <w:rsid w:val="00C81C13"/>
    <w:pPr>
      <w:numPr>
        <w:numId w:val="0"/>
      </w:numPr>
      <w:tabs>
        <w:tab w:val="left" w:pos="993"/>
      </w:tabs>
      <w:ind w:left="993" w:hanging="284"/>
    </w:pPr>
  </w:style>
  <w:style w:type="character" w:customStyle="1" w:styleId="PZI-PKT2Znak">
    <w:name w:val="PZI-PKT2 Znak"/>
    <w:link w:val="PZI-PKT2"/>
    <w:rsid w:val="00C81C13"/>
    <w:rPr>
      <w:rFonts w:ascii="Arial" w:eastAsia="Calibri" w:hAnsi="Arial" w:cs="Times New Roman"/>
      <w:snapToGrid w:val="0"/>
      <w:sz w:val="20"/>
      <w:szCs w:val="20"/>
      <w:lang w:val="x-none" w:eastAsia="x-none"/>
    </w:rPr>
  </w:style>
  <w:style w:type="paragraph" w:customStyle="1" w:styleId="PZI-PODRYS">
    <w:name w:val="PZI-POD_RYS"/>
    <w:basedOn w:val="Normalny"/>
    <w:next w:val="Normalny"/>
    <w:link w:val="PZI-PODRYSZnak"/>
    <w:autoRedefine/>
    <w:qFormat/>
    <w:rsid w:val="00C81C13"/>
    <w:pPr>
      <w:tabs>
        <w:tab w:val="left" w:pos="1418"/>
      </w:tabs>
      <w:spacing w:before="40" w:after="0" w:line="276" w:lineRule="auto"/>
      <w:jc w:val="both"/>
    </w:pPr>
    <w:rPr>
      <w:rFonts w:ascii="Arial" w:eastAsia="Times New Roman" w:hAnsi="Arial" w:cs="Times New Roman"/>
      <w:b/>
      <w:bCs/>
      <w:sz w:val="18"/>
      <w:szCs w:val="18"/>
      <w:lang w:val="x-none" w:eastAsia="x-none"/>
    </w:rPr>
  </w:style>
  <w:style w:type="character" w:customStyle="1" w:styleId="PZI-PODRYSZnak">
    <w:name w:val="PZI-POD_RYS Znak"/>
    <w:link w:val="PZI-PODRYS"/>
    <w:rsid w:val="00C81C13"/>
    <w:rPr>
      <w:rFonts w:ascii="Arial" w:eastAsia="Times New Roman" w:hAnsi="Arial" w:cs="Times New Roman"/>
      <w:b/>
      <w:bCs/>
      <w:sz w:val="18"/>
      <w:szCs w:val="18"/>
      <w:lang w:val="x-none" w:eastAsia="x-none"/>
    </w:rPr>
  </w:style>
  <w:style w:type="paragraph" w:customStyle="1" w:styleId="Objanienia">
    <w:name w:val="Objaśnienia"/>
    <w:basedOn w:val="Normalny"/>
    <w:link w:val="ObjanieniaZnak"/>
    <w:qFormat/>
    <w:rsid w:val="00C81C13"/>
    <w:pPr>
      <w:tabs>
        <w:tab w:val="left" w:pos="284"/>
      </w:tabs>
      <w:spacing w:after="0" w:line="276" w:lineRule="auto"/>
      <w:ind w:left="284" w:hanging="284"/>
      <w:jc w:val="both"/>
    </w:pPr>
    <w:rPr>
      <w:rFonts w:ascii="Arial" w:eastAsia="Times New Roman" w:hAnsi="Arial" w:cs="Times New Roman"/>
      <w:sz w:val="20"/>
      <w:szCs w:val="20"/>
      <w:lang w:val="x-none" w:eastAsia="x-none"/>
    </w:rPr>
  </w:style>
  <w:style w:type="character" w:customStyle="1" w:styleId="ObjanieniaZnak">
    <w:name w:val="Objaśnienia Znak"/>
    <w:link w:val="Objanienia"/>
    <w:rsid w:val="00C81C13"/>
    <w:rPr>
      <w:rFonts w:ascii="Arial" w:eastAsia="Times New Roman" w:hAnsi="Arial" w:cs="Times New Roman"/>
      <w:sz w:val="20"/>
      <w:szCs w:val="20"/>
      <w:lang w:val="x-none" w:eastAsia="x-none"/>
    </w:rPr>
  </w:style>
  <w:style w:type="paragraph" w:customStyle="1" w:styleId="PZI-WIERNAG">
    <w:name w:val="PZI-WIER_NAG"/>
    <w:basedOn w:val="Normalny"/>
    <w:link w:val="PZI-WIERNAGZnak"/>
    <w:autoRedefine/>
    <w:qFormat/>
    <w:rsid w:val="00C81C13"/>
    <w:pPr>
      <w:spacing w:before="40" w:after="40" w:line="276" w:lineRule="auto"/>
      <w:ind w:right="48"/>
    </w:pPr>
    <w:rPr>
      <w:rFonts w:ascii="Arial" w:eastAsia="Times New Roman" w:hAnsi="Arial" w:cs="Times New Roman"/>
      <w:spacing w:val="-4"/>
      <w:sz w:val="18"/>
      <w:szCs w:val="18"/>
      <w:lang w:val="x-none" w:eastAsia="x-none"/>
    </w:rPr>
  </w:style>
  <w:style w:type="character" w:customStyle="1" w:styleId="PZI-WIERNAGZnak">
    <w:name w:val="PZI-WIER_NAG Znak"/>
    <w:link w:val="PZI-WIERNAG"/>
    <w:rsid w:val="00C81C13"/>
    <w:rPr>
      <w:rFonts w:ascii="Arial" w:eastAsia="Times New Roman" w:hAnsi="Arial" w:cs="Times New Roman"/>
      <w:spacing w:val="-4"/>
      <w:sz w:val="18"/>
      <w:szCs w:val="18"/>
      <w:lang w:val="x-none" w:eastAsia="x-none"/>
    </w:rPr>
  </w:style>
  <w:style w:type="paragraph" w:customStyle="1" w:styleId="PZI-PKT3">
    <w:name w:val="PZI-PKT3"/>
    <w:basedOn w:val="PZI-PKT2"/>
    <w:link w:val="PZI-PKT3Znak"/>
    <w:autoRedefine/>
    <w:qFormat/>
    <w:rsid w:val="00C81C13"/>
    <w:pPr>
      <w:numPr>
        <w:numId w:val="75"/>
      </w:numPr>
    </w:pPr>
  </w:style>
  <w:style w:type="character" w:customStyle="1" w:styleId="PZI-PKT3Znak">
    <w:name w:val="PZI-PKT3 Znak"/>
    <w:link w:val="PZI-PKT3"/>
    <w:rsid w:val="00C81C13"/>
    <w:rPr>
      <w:rFonts w:ascii="Arial" w:eastAsia="Calibri" w:hAnsi="Arial" w:cs="Times New Roman"/>
      <w:snapToGrid w:val="0"/>
      <w:sz w:val="20"/>
      <w:szCs w:val="20"/>
      <w:lang w:val="x-none" w:eastAsia="x-none"/>
    </w:rPr>
  </w:style>
  <w:style w:type="paragraph" w:customStyle="1" w:styleId="PZI-RYSUNEK">
    <w:name w:val="PZI-RYSUNEK"/>
    <w:basedOn w:val="Normalny"/>
    <w:next w:val="Normalny"/>
    <w:link w:val="PZI-RYSUNEKZnak"/>
    <w:autoRedefine/>
    <w:qFormat/>
    <w:rsid w:val="00C81C13"/>
    <w:pPr>
      <w:keepNext/>
      <w:keepLines/>
      <w:spacing w:after="0" w:line="276" w:lineRule="auto"/>
      <w:jc w:val="center"/>
    </w:pPr>
    <w:rPr>
      <w:rFonts w:ascii="Arial" w:eastAsia="Times New Roman" w:hAnsi="Arial" w:cs="Times New Roman"/>
      <w:noProof/>
      <w:sz w:val="20"/>
      <w:szCs w:val="20"/>
      <w:lang w:val="x-none" w:eastAsia="x-none"/>
    </w:rPr>
  </w:style>
  <w:style w:type="character" w:customStyle="1" w:styleId="PZI-RYSUNEKZnak">
    <w:name w:val="PZI-RYSUNEK Znak"/>
    <w:link w:val="PZI-RYSUNEK"/>
    <w:rsid w:val="00C81C13"/>
    <w:rPr>
      <w:rFonts w:ascii="Arial" w:eastAsia="Times New Roman" w:hAnsi="Arial" w:cs="Times New Roman"/>
      <w:noProof/>
      <w:sz w:val="20"/>
      <w:szCs w:val="20"/>
      <w:lang w:val="x-none" w:eastAsia="x-none"/>
    </w:rPr>
  </w:style>
  <w:style w:type="paragraph" w:customStyle="1" w:styleId="PZI-PKTLICZBA">
    <w:name w:val="PZI-PKT.LICZBA"/>
    <w:basedOn w:val="Normalny"/>
    <w:next w:val="Normalny"/>
    <w:link w:val="PZI-PKTLICZBAZnak"/>
    <w:autoRedefine/>
    <w:qFormat/>
    <w:rsid w:val="00C81C13"/>
    <w:pPr>
      <w:numPr>
        <w:numId w:val="76"/>
      </w:numPr>
      <w:spacing w:before="120" w:after="120" w:line="276" w:lineRule="auto"/>
      <w:ind w:left="340" w:hanging="340"/>
      <w:jc w:val="both"/>
    </w:pPr>
    <w:rPr>
      <w:rFonts w:ascii="Arial" w:eastAsia="Calibri" w:hAnsi="Arial" w:cs="Times New Roman"/>
      <w:sz w:val="20"/>
      <w:szCs w:val="20"/>
      <w:lang w:val="x-none" w:eastAsia="x-none"/>
    </w:rPr>
  </w:style>
  <w:style w:type="character" w:customStyle="1" w:styleId="PZI-PKTLICZBAZnak">
    <w:name w:val="PZI-PKT.LICZBA Znak"/>
    <w:link w:val="PZI-PKTLICZBA"/>
    <w:rsid w:val="00C81C13"/>
    <w:rPr>
      <w:rFonts w:ascii="Arial" w:eastAsia="Calibri" w:hAnsi="Arial" w:cs="Times New Roman"/>
      <w:sz w:val="20"/>
      <w:szCs w:val="20"/>
      <w:lang w:val="x-none" w:eastAsia="x-none"/>
    </w:rPr>
  </w:style>
  <w:style w:type="paragraph" w:customStyle="1" w:styleId="Plandokumentu">
    <w:name w:val="Plan dokumentu"/>
    <w:aliases w:val="Document Map"/>
    <w:basedOn w:val="Normalny"/>
    <w:link w:val="MapadokumentuZnak"/>
    <w:uiPriority w:val="99"/>
    <w:semiHidden/>
    <w:unhideWhenUsed/>
    <w:rsid w:val="00C81C13"/>
    <w:pPr>
      <w:spacing w:after="0" w:line="276" w:lineRule="auto"/>
      <w:jc w:val="both"/>
    </w:pPr>
    <w:rPr>
      <w:rFonts w:ascii="Tahoma" w:hAnsi="Tahoma"/>
    </w:rPr>
  </w:style>
  <w:style w:type="character" w:customStyle="1" w:styleId="st1">
    <w:name w:val="st1"/>
    <w:rsid w:val="00C81C13"/>
  </w:style>
  <w:style w:type="character" w:customStyle="1" w:styleId="NaglowekEW3Znak">
    <w:name w:val="Naglowek EW3 Znak"/>
    <w:rsid w:val="00C81C13"/>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C81C13"/>
    <w:pPr>
      <w:widowControl w:val="0"/>
      <w:numPr>
        <w:numId w:val="0"/>
      </w:numPr>
      <w:overflowPunct/>
      <w:autoSpaceDE/>
      <w:autoSpaceDN/>
      <w:adjustRightInd/>
      <w:spacing w:line="276" w:lineRule="auto"/>
      <w:jc w:val="both"/>
      <w:textAlignment w:val="auto"/>
    </w:pPr>
    <w:rPr>
      <w:color w:val="000000"/>
      <w:sz w:val="16"/>
      <w:szCs w:val="16"/>
      <w:lang w:val="x-none" w:eastAsia="x-none"/>
    </w:rPr>
  </w:style>
  <w:style w:type="character" w:customStyle="1" w:styleId="PZI-PRZDOLZnak">
    <w:name w:val="PZI-PRZ_DOL Znak"/>
    <w:link w:val="PZI-PRZDOL"/>
    <w:rsid w:val="00C81C13"/>
    <w:rPr>
      <w:rFonts w:ascii="Arial" w:eastAsia="Times New Roman" w:hAnsi="Arial" w:cs="Times New Roman"/>
      <w:color w:val="000000"/>
      <w:sz w:val="16"/>
      <w:szCs w:val="16"/>
      <w:lang w:val="x-none" w:eastAsia="x-none"/>
    </w:rPr>
  </w:style>
  <w:style w:type="paragraph" w:customStyle="1" w:styleId="PZI-NAG4">
    <w:name w:val="PZI-NAG4"/>
    <w:basedOn w:val="Nagwek4"/>
    <w:link w:val="PZI-NAG4Znak"/>
    <w:autoRedefine/>
    <w:qFormat/>
    <w:rsid w:val="00C81C13"/>
    <w:pPr>
      <w:keepLines/>
      <w:spacing w:before="240" w:after="240" w:line="276" w:lineRule="auto"/>
      <w:ind w:right="0"/>
      <w:jc w:val="both"/>
    </w:pPr>
    <w:rPr>
      <w:rFonts w:ascii="Arial" w:hAnsi="Arial"/>
      <w:bCs w:val="0"/>
      <w:color w:val="013764"/>
      <w:szCs w:val="20"/>
      <w:lang w:val="x-none" w:eastAsia="x-none"/>
    </w:rPr>
  </w:style>
  <w:style w:type="character" w:customStyle="1" w:styleId="PZI-NAG4Znak">
    <w:name w:val="PZI-NAG4 Znak"/>
    <w:link w:val="PZI-NAG4"/>
    <w:rsid w:val="00C81C13"/>
    <w:rPr>
      <w:rFonts w:ascii="Arial" w:eastAsia="Times New Roman" w:hAnsi="Arial" w:cs="Times New Roman"/>
      <w:b/>
      <w:color w:val="013764"/>
      <w:sz w:val="20"/>
      <w:szCs w:val="20"/>
      <w:lang w:val="x-none" w:eastAsia="x-none"/>
    </w:rPr>
  </w:style>
  <w:style w:type="paragraph" w:customStyle="1" w:styleId="PZI-PKTLITERA">
    <w:name w:val="PZI-PKT.LITERA"/>
    <w:basedOn w:val="PZI-PKTLICZBA"/>
    <w:next w:val="PZI-PKT1"/>
    <w:link w:val="PZI-PKTLITERAZnak"/>
    <w:autoRedefine/>
    <w:qFormat/>
    <w:rsid w:val="00C81C13"/>
    <w:pPr>
      <w:numPr>
        <w:numId w:val="77"/>
      </w:numPr>
      <w:ind w:left="641" w:hanging="357"/>
    </w:pPr>
  </w:style>
  <w:style w:type="character" w:customStyle="1" w:styleId="PZI-PKTLITERAZnak">
    <w:name w:val="PZI-PKT.LITERA Znak"/>
    <w:link w:val="PZI-PKTLITERA"/>
    <w:rsid w:val="00C81C13"/>
    <w:rPr>
      <w:rFonts w:ascii="Arial" w:eastAsia="Calibri" w:hAnsi="Arial" w:cs="Times New Roman"/>
      <w:sz w:val="20"/>
      <w:szCs w:val="20"/>
      <w:lang w:val="x-none" w:eastAsia="x-none"/>
    </w:rPr>
  </w:style>
  <w:style w:type="paragraph" w:customStyle="1" w:styleId="PZI-PKT4">
    <w:name w:val="PZI-PKT4"/>
    <w:basedOn w:val="PZI-PKT3"/>
    <w:link w:val="PZI-PKT4Znak"/>
    <w:autoRedefine/>
    <w:qFormat/>
    <w:rsid w:val="00C81C13"/>
    <w:pPr>
      <w:numPr>
        <w:numId w:val="78"/>
      </w:numPr>
      <w:ind w:left="1418" w:hanging="284"/>
    </w:pPr>
  </w:style>
  <w:style w:type="character" w:customStyle="1" w:styleId="PZI-PKT4Znak">
    <w:name w:val="PZI-PKT4 Znak"/>
    <w:link w:val="PZI-PKT4"/>
    <w:rsid w:val="00C81C13"/>
    <w:rPr>
      <w:rFonts w:ascii="Arial" w:eastAsia="Calibri" w:hAnsi="Arial" w:cs="Times New Roman"/>
      <w:snapToGrid w:val="0"/>
      <w:sz w:val="20"/>
      <w:szCs w:val="20"/>
      <w:lang w:val="x-none" w:eastAsia="x-none"/>
    </w:rPr>
  </w:style>
  <w:style w:type="character" w:customStyle="1" w:styleId="FontStyle44">
    <w:name w:val="Font Style44"/>
    <w:uiPriority w:val="99"/>
    <w:rsid w:val="00C81C13"/>
    <w:rPr>
      <w:rFonts w:ascii="Times New Roman" w:hAnsi="Times New Roman" w:cs="Times New Roman"/>
      <w:b/>
      <w:bCs/>
      <w:sz w:val="22"/>
      <w:szCs w:val="22"/>
    </w:rPr>
  </w:style>
  <w:style w:type="paragraph" w:customStyle="1" w:styleId="Normalny11">
    <w:name w:val="Normalny 1"/>
    <w:basedOn w:val="Normalny"/>
    <w:link w:val="Normalny1Znak"/>
    <w:rsid w:val="00C81C13"/>
    <w:pPr>
      <w:spacing w:after="0" w:line="360" w:lineRule="auto"/>
      <w:jc w:val="both"/>
    </w:pPr>
    <w:rPr>
      <w:rFonts w:ascii="Arial" w:eastAsia="Times New Roman" w:hAnsi="Arial" w:cs="Times New Roman"/>
      <w:sz w:val="20"/>
      <w:szCs w:val="20"/>
      <w:lang w:val="x-none" w:eastAsia="x-none"/>
    </w:rPr>
  </w:style>
  <w:style w:type="character" w:customStyle="1" w:styleId="Normalny1Znak">
    <w:name w:val="Normalny 1 Znak"/>
    <w:link w:val="Normalny11"/>
    <w:rsid w:val="00C81C13"/>
    <w:rPr>
      <w:rFonts w:ascii="Arial" w:eastAsia="Times New Roman" w:hAnsi="Arial" w:cs="Times New Roman"/>
      <w:sz w:val="20"/>
      <w:szCs w:val="20"/>
      <w:lang w:val="x-none" w:eastAsia="x-none"/>
    </w:rPr>
  </w:style>
  <w:style w:type="paragraph" w:customStyle="1" w:styleId="ECwylIrzpocztek">
    <w:name w:val="EC_wyl_Irz_początek"/>
    <w:basedOn w:val="Normalny"/>
    <w:rsid w:val="00C81C13"/>
    <w:pPr>
      <w:numPr>
        <w:numId w:val="73"/>
      </w:numPr>
      <w:spacing w:before="120" w:after="120" w:line="276" w:lineRule="auto"/>
      <w:ind w:right="1134"/>
      <w:jc w:val="both"/>
    </w:pPr>
    <w:rPr>
      <w:rFonts w:ascii="Times New Roman" w:eastAsia="Calibri" w:hAnsi="Times New Roman" w:cs="Arial"/>
      <w:color w:val="000000"/>
      <w:sz w:val="20"/>
      <w:szCs w:val="20"/>
    </w:rPr>
  </w:style>
  <w:style w:type="character" w:customStyle="1" w:styleId="FontStyle588">
    <w:name w:val="Font Style588"/>
    <w:uiPriority w:val="99"/>
    <w:rsid w:val="00C81C13"/>
    <w:rPr>
      <w:rFonts w:ascii="Arial" w:hAnsi="Arial" w:cs="Arial"/>
      <w:sz w:val="22"/>
      <w:szCs w:val="22"/>
    </w:rPr>
  </w:style>
  <w:style w:type="character" w:customStyle="1" w:styleId="chemf">
    <w:name w:val="chemf"/>
    <w:rsid w:val="00C81C13"/>
  </w:style>
  <w:style w:type="paragraph" w:customStyle="1" w:styleId="punkty">
    <w:name w:val="punkty"/>
    <w:basedOn w:val="Normalny"/>
    <w:rsid w:val="00C81C13"/>
    <w:pPr>
      <w:numPr>
        <w:numId w:val="74"/>
      </w:numPr>
      <w:spacing w:before="120" w:after="0" w:line="276" w:lineRule="auto"/>
      <w:ind w:left="360"/>
      <w:jc w:val="both"/>
    </w:pPr>
    <w:rPr>
      <w:rFonts w:ascii="Calibri" w:eastAsia="Times New Roman" w:hAnsi="Calibri" w:cs="Arial"/>
      <w:sz w:val="20"/>
      <w:szCs w:val="20"/>
      <w:lang w:eastAsia="pl-PL"/>
    </w:rPr>
  </w:style>
  <w:style w:type="character" w:customStyle="1" w:styleId="FontStyle63">
    <w:name w:val="Font Style63"/>
    <w:uiPriority w:val="99"/>
    <w:rsid w:val="00C81C13"/>
    <w:rPr>
      <w:rFonts w:ascii="Arial" w:hAnsi="Arial" w:cs="Arial"/>
      <w:sz w:val="18"/>
      <w:szCs w:val="18"/>
    </w:rPr>
  </w:style>
  <w:style w:type="paragraph" w:customStyle="1" w:styleId="Style9">
    <w:name w:val="Style9"/>
    <w:basedOn w:val="Normalny"/>
    <w:uiPriority w:val="99"/>
    <w:rsid w:val="00C81C13"/>
    <w:pPr>
      <w:widowControl w:val="0"/>
      <w:autoSpaceDE w:val="0"/>
      <w:autoSpaceDN w:val="0"/>
      <w:adjustRightInd w:val="0"/>
      <w:spacing w:after="0" w:line="260" w:lineRule="exact"/>
      <w:jc w:val="both"/>
    </w:pPr>
    <w:rPr>
      <w:rFonts w:ascii="Times New Roman" w:eastAsia="Times New Roman" w:hAnsi="Times New Roman" w:cs="Arial"/>
      <w:sz w:val="24"/>
      <w:szCs w:val="24"/>
      <w:lang w:eastAsia="pl-PL"/>
    </w:rPr>
  </w:style>
  <w:style w:type="paragraph" w:customStyle="1" w:styleId="P1">
    <w:name w:val="P: 1"/>
    <w:basedOn w:val="Normalny"/>
    <w:link w:val="P1Znak"/>
    <w:autoRedefine/>
    <w:qFormat/>
    <w:rsid w:val="00C81C13"/>
    <w:pPr>
      <w:widowControl w:val="0"/>
      <w:spacing w:after="120" w:line="276" w:lineRule="auto"/>
      <w:ind w:left="360" w:hanging="360"/>
      <w:jc w:val="both"/>
    </w:pPr>
    <w:rPr>
      <w:rFonts w:ascii="Arial" w:eastAsia="Times New Roman" w:hAnsi="Arial" w:cs="Times New Roman"/>
      <w:snapToGrid w:val="0"/>
      <w:sz w:val="20"/>
      <w:szCs w:val="20"/>
      <w:lang w:val="x-none" w:eastAsia="x-none"/>
    </w:rPr>
  </w:style>
  <w:style w:type="character" w:customStyle="1" w:styleId="P1Znak">
    <w:name w:val="P: 1 Znak"/>
    <w:link w:val="P1"/>
    <w:rsid w:val="00C81C13"/>
    <w:rPr>
      <w:rFonts w:ascii="Arial" w:eastAsia="Times New Roman" w:hAnsi="Arial" w:cs="Times New Roman"/>
      <w:snapToGrid w:val="0"/>
      <w:sz w:val="20"/>
      <w:szCs w:val="20"/>
      <w:lang w:val="x-none" w:eastAsia="x-none"/>
    </w:rPr>
  </w:style>
  <w:style w:type="paragraph" w:customStyle="1" w:styleId="TNAGWEK">
    <w:name w:val="T: NAGŁÓWEK"/>
    <w:basedOn w:val="Normalny"/>
    <w:link w:val="TNAGWEKZnak"/>
    <w:autoRedefine/>
    <w:qFormat/>
    <w:rsid w:val="00C81C13"/>
    <w:pPr>
      <w:spacing w:before="40" w:after="40" w:line="276" w:lineRule="auto"/>
      <w:ind w:left="28"/>
      <w:jc w:val="center"/>
    </w:pPr>
    <w:rPr>
      <w:rFonts w:ascii="Arial" w:eastAsia="Times New Roman" w:hAnsi="Arial" w:cs="Times New Roman"/>
      <w:b/>
      <w:sz w:val="20"/>
      <w:szCs w:val="20"/>
      <w:lang w:val="x-none" w:eastAsia="x-none"/>
    </w:rPr>
  </w:style>
  <w:style w:type="character" w:customStyle="1" w:styleId="TNAGWEKZnak">
    <w:name w:val="T: NAGŁÓWEK Znak"/>
    <w:link w:val="TNAGWEK"/>
    <w:rsid w:val="00C81C13"/>
    <w:rPr>
      <w:rFonts w:ascii="Arial" w:eastAsia="Times New Roman" w:hAnsi="Arial" w:cs="Times New Roman"/>
      <w:b/>
      <w:sz w:val="20"/>
      <w:szCs w:val="20"/>
      <w:lang w:val="x-none" w:eastAsia="x-none"/>
    </w:rPr>
  </w:style>
  <w:style w:type="paragraph" w:customStyle="1" w:styleId="TWIERSZ">
    <w:name w:val="T: WIERSZ"/>
    <w:basedOn w:val="Normalny"/>
    <w:link w:val="TWIERSZZnak"/>
    <w:autoRedefine/>
    <w:qFormat/>
    <w:rsid w:val="00C81C13"/>
    <w:pPr>
      <w:spacing w:after="0" w:line="276" w:lineRule="auto"/>
      <w:ind w:right="-142"/>
    </w:pPr>
    <w:rPr>
      <w:rFonts w:ascii="Arial" w:eastAsia="MS Mincho" w:hAnsi="Arial" w:cs="Times New Roman"/>
      <w:sz w:val="20"/>
      <w:szCs w:val="20"/>
      <w:lang w:val="x-none" w:eastAsia="x-none"/>
    </w:rPr>
  </w:style>
  <w:style w:type="character" w:customStyle="1" w:styleId="TWIERSZZnak">
    <w:name w:val="T: WIERSZ Znak"/>
    <w:link w:val="TWIERSZ"/>
    <w:rsid w:val="00C81C13"/>
    <w:rPr>
      <w:rFonts w:ascii="Arial" w:eastAsia="MS Mincho" w:hAnsi="Arial" w:cs="Times New Roman"/>
      <w:sz w:val="20"/>
      <w:szCs w:val="20"/>
      <w:lang w:val="x-none" w:eastAsia="x-none"/>
    </w:rPr>
  </w:style>
  <w:style w:type="paragraph" w:customStyle="1" w:styleId="1punktor">
    <w:name w:val="1 punktor"/>
    <w:basedOn w:val="Normalny"/>
    <w:qFormat/>
    <w:rsid w:val="00C81C13"/>
    <w:pPr>
      <w:widowControl w:val="0"/>
      <w:spacing w:after="120" w:line="276" w:lineRule="auto"/>
      <w:ind w:left="360" w:hanging="360"/>
      <w:jc w:val="both"/>
    </w:pPr>
    <w:rPr>
      <w:rFonts w:ascii="Arial" w:eastAsia="Times New Roman" w:hAnsi="Arial" w:cs="Arial"/>
      <w:snapToGrid w:val="0"/>
      <w:sz w:val="20"/>
      <w:szCs w:val="20"/>
      <w:lang w:eastAsia="pl-PL"/>
    </w:rPr>
  </w:style>
  <w:style w:type="paragraph" w:customStyle="1" w:styleId="pzi-pkt30">
    <w:name w:val="pzi-pkt3"/>
    <w:basedOn w:val="Normalny"/>
    <w:rsid w:val="00C81C13"/>
    <w:pPr>
      <w:snapToGrid w:val="0"/>
      <w:spacing w:before="120" w:after="120" w:line="276" w:lineRule="auto"/>
      <w:ind w:left="1854" w:hanging="360"/>
      <w:jc w:val="both"/>
    </w:pPr>
    <w:rPr>
      <w:rFonts w:ascii="Arial" w:eastAsia="Calibri" w:hAnsi="Arial" w:cs="Arial"/>
      <w:sz w:val="20"/>
      <w:szCs w:val="20"/>
      <w:lang w:eastAsia="pl-PL"/>
    </w:rPr>
  </w:style>
  <w:style w:type="character" w:customStyle="1" w:styleId="tabela2ZnakZnak">
    <w:name w:val="tabela 2 Znak Znak"/>
    <w:rsid w:val="00C81C13"/>
    <w:rPr>
      <w:rFonts w:ascii="Arial" w:eastAsia="Times New Roman" w:hAnsi="Arial" w:cs="Times New Roman"/>
      <w:sz w:val="18"/>
      <w:szCs w:val="20"/>
      <w:lang w:val="x-none" w:eastAsia="x-none"/>
    </w:rPr>
  </w:style>
  <w:style w:type="paragraph" w:customStyle="1" w:styleId="P3">
    <w:name w:val="P: 3"/>
    <w:basedOn w:val="P1"/>
    <w:link w:val="P3Znak"/>
    <w:qFormat/>
    <w:rsid w:val="00C81C13"/>
    <w:pPr>
      <w:numPr>
        <w:numId w:val="79"/>
      </w:numPr>
      <w:tabs>
        <w:tab w:val="decimal" w:pos="851"/>
      </w:tabs>
      <w:spacing w:after="60"/>
      <w:ind w:left="851" w:hanging="284"/>
    </w:pPr>
    <w:rPr>
      <w:rFonts w:ascii="Calibri" w:hAnsi="Calibri"/>
    </w:rPr>
  </w:style>
  <w:style w:type="character" w:customStyle="1" w:styleId="P3Znak">
    <w:name w:val="P: 3 Znak"/>
    <w:link w:val="P3"/>
    <w:rsid w:val="00C81C13"/>
    <w:rPr>
      <w:rFonts w:ascii="Calibri" w:eastAsia="Times New Roman" w:hAnsi="Calibri" w:cs="Times New Roman"/>
      <w:snapToGrid w:val="0"/>
      <w:sz w:val="20"/>
      <w:szCs w:val="20"/>
      <w:lang w:val="x-none" w:eastAsia="x-none"/>
    </w:rPr>
  </w:style>
  <w:style w:type="paragraph" w:customStyle="1" w:styleId="Style6">
    <w:name w:val="Style6"/>
    <w:basedOn w:val="Normalny"/>
    <w:uiPriority w:val="99"/>
    <w:rsid w:val="00C81C13"/>
    <w:pPr>
      <w:widowControl w:val="0"/>
      <w:autoSpaceDE w:val="0"/>
      <w:autoSpaceDN w:val="0"/>
      <w:adjustRightInd w:val="0"/>
      <w:spacing w:after="0" w:line="248" w:lineRule="exact"/>
      <w:jc w:val="both"/>
    </w:pPr>
    <w:rPr>
      <w:rFonts w:ascii="Verdana" w:eastAsia="Times New Roman" w:hAnsi="Verdana" w:cs="Times New Roman"/>
      <w:sz w:val="24"/>
      <w:szCs w:val="24"/>
      <w:lang w:eastAsia="pl-PL"/>
    </w:rPr>
  </w:style>
  <w:style w:type="paragraph" w:customStyle="1" w:styleId="Style21">
    <w:name w:val="Style21"/>
    <w:basedOn w:val="Normalny"/>
    <w:uiPriority w:val="99"/>
    <w:rsid w:val="00C81C13"/>
    <w:pPr>
      <w:widowControl w:val="0"/>
      <w:autoSpaceDE w:val="0"/>
      <w:autoSpaceDN w:val="0"/>
      <w:adjustRightInd w:val="0"/>
      <w:spacing w:after="0" w:line="245" w:lineRule="exact"/>
      <w:jc w:val="both"/>
    </w:pPr>
    <w:rPr>
      <w:rFonts w:ascii="Verdana" w:eastAsia="Times New Roman" w:hAnsi="Verdana" w:cs="Times New Roman"/>
      <w:sz w:val="24"/>
      <w:szCs w:val="24"/>
      <w:lang w:eastAsia="pl-PL"/>
    </w:rPr>
  </w:style>
  <w:style w:type="paragraph" w:customStyle="1" w:styleId="Style29">
    <w:name w:val="Style29"/>
    <w:basedOn w:val="Normalny"/>
    <w:uiPriority w:val="99"/>
    <w:rsid w:val="00C81C13"/>
    <w:pPr>
      <w:widowControl w:val="0"/>
      <w:autoSpaceDE w:val="0"/>
      <w:autoSpaceDN w:val="0"/>
      <w:adjustRightInd w:val="0"/>
      <w:spacing w:after="0" w:line="276" w:lineRule="auto"/>
    </w:pPr>
    <w:rPr>
      <w:rFonts w:ascii="Verdana" w:eastAsia="Times New Roman" w:hAnsi="Verdana" w:cs="Times New Roman"/>
      <w:sz w:val="24"/>
      <w:szCs w:val="24"/>
      <w:lang w:eastAsia="pl-PL"/>
    </w:rPr>
  </w:style>
  <w:style w:type="paragraph" w:customStyle="1" w:styleId="Style39">
    <w:name w:val="Style39"/>
    <w:basedOn w:val="Normalny"/>
    <w:uiPriority w:val="99"/>
    <w:rsid w:val="00C81C13"/>
    <w:pPr>
      <w:widowControl w:val="0"/>
      <w:autoSpaceDE w:val="0"/>
      <w:autoSpaceDN w:val="0"/>
      <w:adjustRightInd w:val="0"/>
      <w:spacing w:after="0" w:line="276" w:lineRule="auto"/>
    </w:pPr>
    <w:rPr>
      <w:rFonts w:ascii="Verdana" w:eastAsia="Times New Roman" w:hAnsi="Verdana" w:cs="Times New Roman"/>
      <w:sz w:val="24"/>
      <w:szCs w:val="24"/>
      <w:lang w:eastAsia="pl-PL"/>
    </w:rPr>
  </w:style>
  <w:style w:type="character" w:customStyle="1" w:styleId="FontStyle47">
    <w:name w:val="Font Style47"/>
    <w:uiPriority w:val="99"/>
    <w:rsid w:val="00C81C13"/>
    <w:rPr>
      <w:rFonts w:ascii="Verdana" w:hAnsi="Verdana" w:cs="Verdana"/>
      <w:b/>
      <w:bCs/>
      <w:sz w:val="18"/>
      <w:szCs w:val="18"/>
    </w:rPr>
  </w:style>
  <w:style w:type="character" w:customStyle="1" w:styleId="FontStyle57">
    <w:name w:val="Font Style57"/>
    <w:uiPriority w:val="99"/>
    <w:rsid w:val="00C81C13"/>
    <w:rPr>
      <w:rFonts w:ascii="Verdana" w:hAnsi="Verdana" w:cs="Verdana"/>
      <w:sz w:val="14"/>
      <w:szCs w:val="14"/>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
    <w:rsid w:val="00C81C13"/>
    <w:rPr>
      <w:rFonts w:ascii="Arial" w:eastAsia="Times New Roman" w:hAnsi="Arial" w:cs="Times New Roman"/>
      <w:sz w:val="20"/>
      <w:szCs w:val="20"/>
      <w:lang w:val="x-none" w:eastAsia="x-none"/>
    </w:rPr>
  </w:style>
  <w:style w:type="character" w:customStyle="1" w:styleId="FontStyle51">
    <w:name w:val="Font Style51"/>
    <w:uiPriority w:val="99"/>
    <w:rsid w:val="00C81C13"/>
    <w:rPr>
      <w:rFonts w:ascii="Verdana" w:hAnsi="Verdana" w:cs="Verdana"/>
      <w:b/>
      <w:bCs/>
      <w:i/>
      <w:iCs/>
      <w:sz w:val="18"/>
      <w:szCs w:val="18"/>
    </w:rPr>
  </w:style>
  <w:style w:type="paragraph" w:customStyle="1" w:styleId="Style13">
    <w:name w:val="Style13"/>
    <w:basedOn w:val="Normalny"/>
    <w:uiPriority w:val="99"/>
    <w:rsid w:val="00C81C13"/>
    <w:pPr>
      <w:widowControl w:val="0"/>
      <w:autoSpaceDE w:val="0"/>
      <w:autoSpaceDN w:val="0"/>
      <w:adjustRightInd w:val="0"/>
      <w:spacing w:after="0" w:line="243" w:lineRule="exact"/>
      <w:ind w:firstLine="698"/>
      <w:jc w:val="both"/>
    </w:pPr>
    <w:rPr>
      <w:rFonts w:ascii="Verdana" w:eastAsia="Times New Roman" w:hAnsi="Verdana" w:cs="Times New Roman"/>
      <w:sz w:val="24"/>
      <w:szCs w:val="24"/>
      <w:lang w:eastAsia="pl-PL"/>
    </w:rPr>
  </w:style>
  <w:style w:type="character" w:customStyle="1" w:styleId="FontStyle45">
    <w:name w:val="Font Style45"/>
    <w:uiPriority w:val="99"/>
    <w:rsid w:val="00C81C13"/>
    <w:rPr>
      <w:rFonts w:ascii="Verdana" w:hAnsi="Verdana" w:cs="Verdana"/>
      <w:b/>
      <w:bCs/>
      <w:sz w:val="22"/>
      <w:szCs w:val="22"/>
    </w:rPr>
  </w:style>
  <w:style w:type="character" w:customStyle="1" w:styleId="FontStyle53">
    <w:name w:val="Font Style53"/>
    <w:uiPriority w:val="99"/>
    <w:rsid w:val="00C81C13"/>
    <w:rPr>
      <w:rFonts w:ascii="Arial" w:hAnsi="Arial" w:cs="Arial"/>
      <w:i/>
      <w:iCs/>
      <w:sz w:val="18"/>
      <w:szCs w:val="18"/>
    </w:rPr>
  </w:style>
  <w:style w:type="paragraph" w:customStyle="1" w:styleId="Style3">
    <w:name w:val="Style3"/>
    <w:basedOn w:val="Normalny"/>
    <w:uiPriority w:val="99"/>
    <w:rsid w:val="00C81C13"/>
    <w:pPr>
      <w:widowControl w:val="0"/>
      <w:autoSpaceDE w:val="0"/>
      <w:autoSpaceDN w:val="0"/>
      <w:adjustRightInd w:val="0"/>
      <w:spacing w:after="0" w:line="276" w:lineRule="auto"/>
    </w:pPr>
    <w:rPr>
      <w:rFonts w:ascii="Verdana" w:eastAsia="Times New Roman" w:hAnsi="Verdana" w:cs="Times New Roman"/>
      <w:sz w:val="24"/>
      <w:szCs w:val="24"/>
      <w:lang w:eastAsia="pl-PL"/>
    </w:rPr>
  </w:style>
  <w:style w:type="character" w:customStyle="1" w:styleId="FontStyle76">
    <w:name w:val="Font Style76"/>
    <w:uiPriority w:val="99"/>
    <w:rsid w:val="00C81C13"/>
    <w:rPr>
      <w:rFonts w:ascii="Franklin Gothic Medium" w:hAnsi="Franklin Gothic Medium" w:cs="Franklin Gothic Medium"/>
      <w:sz w:val="22"/>
      <w:szCs w:val="22"/>
    </w:rPr>
  </w:style>
  <w:style w:type="paragraph" w:customStyle="1" w:styleId="MjNormalny">
    <w:name w:val="Mój Normalny"/>
    <w:basedOn w:val="Normalny"/>
    <w:rsid w:val="00C81C13"/>
    <w:pPr>
      <w:widowControl w:val="0"/>
      <w:suppressAutoHyphens/>
      <w:autoSpaceDN w:val="0"/>
      <w:spacing w:after="0" w:line="360" w:lineRule="auto"/>
      <w:jc w:val="both"/>
      <w:textAlignment w:val="baseline"/>
    </w:pPr>
    <w:rPr>
      <w:rFonts w:ascii="Times New Roman" w:eastAsia="Times New Roman" w:hAnsi="Times New Roman" w:cs="Times New Roman"/>
      <w:kern w:val="3"/>
      <w:sz w:val="24"/>
      <w:szCs w:val="20"/>
      <w:lang w:eastAsia="pl-PL"/>
    </w:rPr>
  </w:style>
  <w:style w:type="character" w:customStyle="1" w:styleId="FontStyle89">
    <w:name w:val="Font Style89"/>
    <w:uiPriority w:val="99"/>
    <w:rsid w:val="00C81C13"/>
    <w:rPr>
      <w:rFonts w:ascii="Trebuchet MS" w:hAnsi="Trebuchet MS" w:cs="Trebuchet MS"/>
      <w:sz w:val="18"/>
      <w:szCs w:val="18"/>
    </w:rPr>
  </w:style>
  <w:style w:type="character" w:customStyle="1" w:styleId="FontStyle33">
    <w:name w:val="Font Style33"/>
    <w:uiPriority w:val="99"/>
    <w:rsid w:val="00C81C13"/>
    <w:rPr>
      <w:rFonts w:ascii="Franklin Gothic Medium Cond" w:hAnsi="Franklin Gothic Medium Cond" w:cs="Franklin Gothic Medium Cond"/>
      <w:sz w:val="20"/>
      <w:szCs w:val="20"/>
    </w:rPr>
  </w:style>
  <w:style w:type="paragraph" w:customStyle="1" w:styleId="Style33">
    <w:name w:val="Style33"/>
    <w:basedOn w:val="Normalny"/>
    <w:uiPriority w:val="99"/>
    <w:rsid w:val="00C81C13"/>
    <w:pPr>
      <w:widowControl w:val="0"/>
      <w:autoSpaceDE w:val="0"/>
      <w:autoSpaceDN w:val="0"/>
      <w:adjustRightInd w:val="0"/>
      <w:spacing w:after="0" w:line="202" w:lineRule="exact"/>
    </w:pPr>
    <w:rPr>
      <w:rFonts w:ascii="Trebuchet MS" w:eastAsia="Times New Roman" w:hAnsi="Trebuchet MS" w:cs="Times New Roman"/>
      <w:sz w:val="24"/>
      <w:szCs w:val="24"/>
      <w:lang w:eastAsia="pl-PL"/>
    </w:rPr>
  </w:style>
  <w:style w:type="paragraph" w:customStyle="1" w:styleId="Style1">
    <w:name w:val="Style1"/>
    <w:basedOn w:val="Normalny"/>
    <w:uiPriority w:val="99"/>
    <w:rsid w:val="00C81C13"/>
    <w:pPr>
      <w:widowControl w:val="0"/>
      <w:autoSpaceDE w:val="0"/>
      <w:autoSpaceDN w:val="0"/>
      <w:adjustRightInd w:val="0"/>
      <w:spacing w:after="0" w:line="240" w:lineRule="auto"/>
    </w:pPr>
    <w:rPr>
      <w:rFonts w:ascii="Trebuchet MS" w:eastAsia="Times New Roman" w:hAnsi="Trebuchet MS" w:cs="Times New Roman"/>
      <w:sz w:val="24"/>
      <w:szCs w:val="24"/>
      <w:lang w:eastAsia="pl-PL"/>
    </w:rPr>
  </w:style>
  <w:style w:type="paragraph" w:customStyle="1" w:styleId="pkt">
    <w:name w:val="pkt"/>
    <w:basedOn w:val="Akapitzlist"/>
    <w:link w:val="pktZnak"/>
    <w:qFormat/>
    <w:rsid w:val="00C81C13"/>
    <w:pPr>
      <w:numPr>
        <w:numId w:val="80"/>
      </w:numPr>
      <w:spacing w:before="40" w:after="40" w:line="240" w:lineRule="auto"/>
      <w:jc w:val="left"/>
    </w:pPr>
    <w:rPr>
      <w:rFonts w:ascii="Calibri" w:eastAsia="Calibri" w:hAnsi="Calibri"/>
      <w:b/>
      <w:bCs/>
      <w:sz w:val="22"/>
      <w:szCs w:val="22"/>
      <w:lang w:val="x-none" w:eastAsia="en-US"/>
    </w:rPr>
  </w:style>
  <w:style w:type="character" w:customStyle="1" w:styleId="pktZnak">
    <w:name w:val="pkt Znak"/>
    <w:link w:val="pkt"/>
    <w:rsid w:val="00C81C13"/>
    <w:rPr>
      <w:rFonts w:ascii="Calibri" w:eastAsia="Calibri" w:hAnsi="Calibri" w:cs="Times New Roman"/>
      <w:b/>
      <w:bCs/>
      <w:lang w:val="x-none"/>
    </w:rPr>
  </w:style>
  <w:style w:type="paragraph" w:customStyle="1" w:styleId="pkt2">
    <w:name w:val="pkt 2"/>
    <w:basedOn w:val="Akapitzlist"/>
    <w:link w:val="pkt2Znak"/>
    <w:qFormat/>
    <w:rsid w:val="00C81C13"/>
    <w:pPr>
      <w:numPr>
        <w:numId w:val="81"/>
      </w:numPr>
      <w:spacing w:before="120" w:after="120" w:line="240" w:lineRule="auto"/>
    </w:pPr>
    <w:rPr>
      <w:rFonts w:ascii="Calibri" w:hAnsi="Calibri"/>
      <w:sz w:val="22"/>
      <w:szCs w:val="22"/>
      <w:lang w:val="x-none" w:eastAsia="x-none"/>
    </w:rPr>
  </w:style>
  <w:style w:type="character" w:customStyle="1" w:styleId="pkt2Znak">
    <w:name w:val="pkt 2 Znak"/>
    <w:link w:val="pkt2"/>
    <w:rsid w:val="00C81C13"/>
    <w:rPr>
      <w:rFonts w:ascii="Calibri" w:eastAsia="Times New Roman" w:hAnsi="Calibri" w:cs="Times New Roman"/>
      <w:lang w:val="x-none" w:eastAsia="x-none"/>
    </w:rPr>
  </w:style>
  <w:style w:type="paragraph" w:customStyle="1" w:styleId="pktwtabeli">
    <w:name w:val="pkt w tabeli"/>
    <w:basedOn w:val="Akapitzlist"/>
    <w:link w:val="pktwtabeliZnak"/>
    <w:qFormat/>
    <w:rsid w:val="00C81C13"/>
    <w:pPr>
      <w:numPr>
        <w:numId w:val="82"/>
      </w:numPr>
      <w:spacing w:before="40" w:after="40" w:line="240" w:lineRule="auto"/>
      <w:ind w:left="317" w:hanging="142"/>
      <w:contextualSpacing w:val="0"/>
    </w:pPr>
    <w:rPr>
      <w:sz w:val="18"/>
      <w:szCs w:val="18"/>
      <w:lang w:val="x-none" w:eastAsia="x-none"/>
    </w:rPr>
  </w:style>
  <w:style w:type="character" w:customStyle="1" w:styleId="pktwtabeliZnak">
    <w:name w:val="pkt w tabeli Znak"/>
    <w:link w:val="pktwtabeli"/>
    <w:rsid w:val="00C81C13"/>
    <w:rPr>
      <w:rFonts w:ascii="Arial" w:eastAsia="Times New Roman" w:hAnsi="Arial" w:cs="Times New Roman"/>
      <w:sz w:val="18"/>
      <w:szCs w:val="18"/>
      <w:lang w:val="x-none" w:eastAsia="x-none"/>
    </w:rPr>
  </w:style>
  <w:style w:type="paragraph" w:customStyle="1" w:styleId="zgodno">
    <w:name w:val="zgodność"/>
    <w:basedOn w:val="Normalny"/>
    <w:link w:val="zgodnoZnak"/>
    <w:qFormat/>
    <w:rsid w:val="00C81C13"/>
    <w:pPr>
      <w:spacing w:before="120" w:after="120" w:line="240" w:lineRule="auto"/>
      <w:jc w:val="both"/>
    </w:pPr>
    <w:rPr>
      <w:rFonts w:ascii="Calibri" w:eastAsia="Times New Roman" w:hAnsi="Calibri" w:cs="Times New Roman"/>
      <w:b/>
      <w:sz w:val="18"/>
      <w:szCs w:val="18"/>
      <w:u w:val="single"/>
      <w:lang w:val="x-none" w:eastAsia="x-none"/>
    </w:rPr>
  </w:style>
  <w:style w:type="character" w:customStyle="1" w:styleId="zgodnoZnak">
    <w:name w:val="zgodność Znak"/>
    <w:link w:val="zgodno"/>
    <w:rsid w:val="00C81C13"/>
    <w:rPr>
      <w:rFonts w:ascii="Calibri" w:eastAsia="Times New Roman" w:hAnsi="Calibri" w:cs="Times New Roman"/>
      <w:b/>
      <w:sz w:val="18"/>
      <w:szCs w:val="18"/>
      <w:u w:val="single"/>
      <w:lang w:val="x-none" w:eastAsia="x-none"/>
    </w:rPr>
  </w:style>
  <w:style w:type="paragraph" w:customStyle="1" w:styleId="PZI">
    <w:name w:val="PZI"/>
    <w:basedOn w:val="Normalny"/>
    <w:link w:val="PZIZnak"/>
    <w:qFormat/>
    <w:rsid w:val="00C81C13"/>
    <w:pPr>
      <w:spacing w:before="120" w:after="120" w:line="240" w:lineRule="auto"/>
      <w:jc w:val="both"/>
    </w:pPr>
    <w:rPr>
      <w:rFonts w:ascii="Calibri" w:eastAsia="Times New Roman" w:hAnsi="Calibri" w:cs="Times New Roman"/>
      <w:i/>
      <w:sz w:val="18"/>
      <w:szCs w:val="18"/>
      <w:u w:val="single"/>
      <w:lang w:val="x-none" w:eastAsia="x-none"/>
    </w:rPr>
  </w:style>
  <w:style w:type="character" w:customStyle="1" w:styleId="PZIZnak">
    <w:name w:val="PZI Znak"/>
    <w:link w:val="PZI"/>
    <w:rsid w:val="00C81C13"/>
    <w:rPr>
      <w:rFonts w:ascii="Calibri" w:eastAsia="Times New Roman" w:hAnsi="Calibri" w:cs="Times New Roman"/>
      <w:i/>
      <w:sz w:val="18"/>
      <w:szCs w:val="18"/>
      <w:u w:val="single"/>
      <w:lang w:val="x-none" w:eastAsia="x-none"/>
    </w:rPr>
  </w:style>
  <w:style w:type="paragraph" w:customStyle="1" w:styleId="nortab">
    <w:name w:val="nor_tab"/>
    <w:basedOn w:val="Normalny"/>
    <w:link w:val="nortabZnak"/>
    <w:qFormat/>
    <w:rsid w:val="00C81C13"/>
    <w:pPr>
      <w:spacing w:before="40" w:after="40" w:line="240" w:lineRule="auto"/>
      <w:jc w:val="both"/>
    </w:pPr>
    <w:rPr>
      <w:rFonts w:ascii="Calibri" w:eastAsia="Times New Roman" w:hAnsi="Calibri" w:cs="Times New Roman"/>
      <w:sz w:val="18"/>
      <w:szCs w:val="18"/>
      <w:lang w:val="x-none" w:eastAsia="x-none"/>
    </w:rPr>
  </w:style>
  <w:style w:type="character" w:customStyle="1" w:styleId="nortabZnak">
    <w:name w:val="nor_tab Znak"/>
    <w:link w:val="nortab"/>
    <w:rsid w:val="00C81C13"/>
    <w:rPr>
      <w:rFonts w:ascii="Calibri" w:eastAsia="Times New Roman" w:hAnsi="Calibri" w:cs="Times New Roman"/>
      <w:sz w:val="18"/>
      <w:szCs w:val="18"/>
      <w:lang w:val="x-none" w:eastAsia="x-none"/>
    </w:rPr>
  </w:style>
  <w:style w:type="paragraph" w:customStyle="1" w:styleId="fr-hiddenform">
    <w:name w:val="fr-hiddenform"/>
    <w:basedOn w:val="Normalny"/>
    <w:rsid w:val="00C81C13"/>
    <w:pPr>
      <w:spacing w:before="100" w:beforeAutospacing="1" w:after="100" w:afterAutospacing="1" w:line="240" w:lineRule="auto"/>
    </w:pPr>
    <w:rPr>
      <w:rFonts w:ascii="Times New Roman" w:eastAsia="Times New Roman" w:hAnsi="Times New Roman" w:cs="Times New Roman"/>
      <w:noProof/>
      <w:vanish/>
      <w:sz w:val="24"/>
      <w:szCs w:val="24"/>
      <w:lang w:eastAsia="pl-PL"/>
    </w:rPr>
  </w:style>
  <w:style w:type="paragraph" w:customStyle="1" w:styleId="Style22">
    <w:name w:val="Style22"/>
    <w:basedOn w:val="Normalny"/>
    <w:uiPriority w:val="99"/>
    <w:rsid w:val="00C81C13"/>
    <w:pPr>
      <w:widowControl w:val="0"/>
      <w:autoSpaceDE w:val="0"/>
      <w:autoSpaceDN w:val="0"/>
      <w:adjustRightInd w:val="0"/>
      <w:spacing w:after="0" w:line="382" w:lineRule="exact"/>
    </w:pPr>
    <w:rPr>
      <w:rFonts w:ascii="Arial" w:eastAsia="Times New Roman" w:hAnsi="Arial" w:cs="Arial"/>
      <w:sz w:val="24"/>
      <w:szCs w:val="24"/>
      <w:lang w:eastAsia="pl-PL"/>
    </w:rPr>
  </w:style>
  <w:style w:type="character" w:customStyle="1" w:styleId="FontStyle275">
    <w:name w:val="Font Style275"/>
    <w:uiPriority w:val="99"/>
    <w:rsid w:val="00C81C13"/>
    <w:rPr>
      <w:rFonts w:ascii="Arial" w:hAnsi="Arial" w:cs="Arial"/>
      <w:sz w:val="20"/>
      <w:szCs w:val="20"/>
    </w:rPr>
  </w:style>
  <w:style w:type="character" w:customStyle="1" w:styleId="FontStyle358">
    <w:name w:val="Font Style358"/>
    <w:uiPriority w:val="99"/>
    <w:rsid w:val="00C81C13"/>
    <w:rPr>
      <w:rFonts w:ascii="Arial" w:hAnsi="Arial" w:cs="Arial"/>
      <w:sz w:val="14"/>
      <w:szCs w:val="14"/>
    </w:rPr>
  </w:style>
  <w:style w:type="character" w:customStyle="1" w:styleId="highlight">
    <w:name w:val="highlight"/>
    <w:basedOn w:val="Domylnaczcionkaakapitu"/>
    <w:rsid w:val="00C81C13"/>
  </w:style>
  <w:style w:type="paragraph" w:customStyle="1" w:styleId="xmsonormal">
    <w:name w:val="x_msonormal"/>
    <w:basedOn w:val="Normalny"/>
    <w:uiPriority w:val="99"/>
    <w:rsid w:val="00C81C13"/>
    <w:pPr>
      <w:spacing w:after="0" w:line="240" w:lineRule="auto"/>
    </w:pPr>
    <w:rPr>
      <w:rFonts w:ascii="Calibri" w:hAnsi="Calibri" w:cs="Calibri"/>
      <w:lang w:eastAsia="pl-PL"/>
    </w:rPr>
  </w:style>
  <w:style w:type="character" w:customStyle="1" w:styleId="Teksttreci2">
    <w:name w:val="Tekst treści (2)_"/>
    <w:basedOn w:val="Domylnaczcionkaakapitu"/>
    <w:link w:val="Teksttreci20"/>
    <w:rsid w:val="00C81C13"/>
    <w:rPr>
      <w:shd w:val="clear" w:color="auto" w:fill="FFFFFF"/>
    </w:rPr>
  </w:style>
  <w:style w:type="paragraph" w:customStyle="1" w:styleId="Teksttreci20">
    <w:name w:val="Tekst treści (2)"/>
    <w:basedOn w:val="Normalny"/>
    <w:link w:val="Teksttreci2"/>
    <w:rsid w:val="00C81C13"/>
    <w:pPr>
      <w:widowControl w:val="0"/>
      <w:shd w:val="clear" w:color="auto" w:fill="FFFFFF"/>
      <w:spacing w:before="240" w:after="120" w:line="0" w:lineRule="atLeast"/>
      <w:ind w:hanging="1720"/>
    </w:pPr>
  </w:style>
  <w:style w:type="character" w:customStyle="1" w:styleId="Przekrelenie">
    <w:name w:val="Przekreślenie"/>
    <w:uiPriority w:val="6"/>
    <w:qFormat/>
    <w:rsid w:val="00C81C13"/>
    <w:rPr>
      <w:rFonts w:ascii="Arial" w:hAnsi="Arial"/>
      <w:strike/>
      <w:dstrike w:val="0"/>
      <w:sz w:val="21"/>
    </w:rPr>
  </w:style>
  <w:style w:type="paragraph" w:customStyle="1" w:styleId="Trescdokumentu">
    <w:name w:val="Tresc dokumentu"/>
    <w:basedOn w:val="Normalny"/>
    <w:link w:val="TrescdokumentuZnak"/>
    <w:qFormat/>
    <w:rsid w:val="00C81C13"/>
    <w:pPr>
      <w:widowControl w:val="0"/>
      <w:suppressAutoHyphens/>
      <w:spacing w:after="0" w:line="360" w:lineRule="auto"/>
      <w:ind w:firstLine="425"/>
      <w:jc w:val="both"/>
    </w:pPr>
    <w:rPr>
      <w:rFonts w:ascii="Arial" w:eastAsia="SimSun" w:hAnsi="Arial" w:cs="Arial"/>
      <w:color w:val="000000"/>
      <w:kern w:val="20"/>
      <w:sz w:val="20"/>
      <w:lang w:eastAsia="zh-CN" w:bidi="hi-IN"/>
    </w:rPr>
  </w:style>
  <w:style w:type="character" w:customStyle="1" w:styleId="TrescdokumentuZnak">
    <w:name w:val="Tresc dokumentu Znak"/>
    <w:link w:val="Trescdokumentu"/>
    <w:rsid w:val="00C81C13"/>
    <w:rPr>
      <w:rFonts w:ascii="Arial" w:eastAsia="SimSun" w:hAnsi="Arial" w:cs="Arial"/>
      <w:color w:val="000000"/>
      <w:kern w:val="20"/>
      <w:sz w:val="20"/>
      <w:lang w:eastAsia="zh-CN" w:bidi="hi-IN"/>
    </w:rPr>
  </w:style>
  <w:style w:type="paragraph" w:customStyle="1" w:styleId="Tekstdokumentu">
    <w:name w:val="Tekst dokumentu"/>
    <w:basedOn w:val="Normalny"/>
    <w:link w:val="TekstdokumentuZnak"/>
    <w:qFormat/>
    <w:rsid w:val="00C81C13"/>
    <w:pPr>
      <w:widowControl w:val="0"/>
      <w:suppressAutoHyphens/>
      <w:spacing w:after="0" w:line="360" w:lineRule="auto"/>
      <w:ind w:firstLine="425"/>
      <w:jc w:val="both"/>
    </w:pPr>
    <w:rPr>
      <w:rFonts w:ascii="Arial" w:eastAsia="SimSun" w:hAnsi="Arial" w:cs="Tahoma"/>
      <w:kern w:val="1"/>
      <w:sz w:val="20"/>
      <w:szCs w:val="24"/>
      <w:lang w:eastAsia="zh-CN" w:bidi="hi-IN"/>
    </w:rPr>
  </w:style>
  <w:style w:type="character" w:customStyle="1" w:styleId="TekstdokumentuZnak">
    <w:name w:val="Tekst dokumentu Znak"/>
    <w:basedOn w:val="Domylnaczcionkaakapitu"/>
    <w:link w:val="Tekstdokumentu"/>
    <w:rsid w:val="00C81C13"/>
    <w:rPr>
      <w:rFonts w:ascii="Arial" w:eastAsia="SimSun" w:hAnsi="Arial" w:cs="Tahoma"/>
      <w:kern w:val="1"/>
      <w:sz w:val="20"/>
      <w:szCs w:val="24"/>
      <w:lang w:eastAsia="zh-CN" w:bidi="hi-IN"/>
    </w:rPr>
  </w:style>
  <w:style w:type="paragraph" w:customStyle="1" w:styleId="Zawartotabeliie">
    <w:name w:val="Zawartość tabeli ie"/>
    <w:basedOn w:val="Normalny"/>
    <w:rsid w:val="00C81C13"/>
    <w:pPr>
      <w:widowControl w:val="0"/>
      <w:suppressLineNumbers/>
      <w:spacing w:after="0" w:line="240" w:lineRule="auto"/>
      <w:jc w:val="center"/>
    </w:pPr>
    <w:rPr>
      <w:rFonts w:ascii="Arial" w:eastAsia="SimSun" w:hAnsi="Arial" w:cs="Mangal"/>
      <w:kern w:val="1"/>
      <w:sz w:val="18"/>
      <w:szCs w:val="24"/>
      <w:lang w:eastAsia="zh-CN" w:bidi="hi-IN"/>
    </w:rPr>
  </w:style>
  <w:style w:type="character" w:customStyle="1" w:styleId="a25">
    <w:name w:val="a25"/>
    <w:rsid w:val="00C81C13"/>
    <w:rPr>
      <w:rFonts w:ascii="Verdana" w:hAnsi="Verdana"/>
      <w:b w:val="0"/>
      <w:bCs w:val="0"/>
      <w:sz w:val="21"/>
      <w:szCs w:val="21"/>
    </w:rPr>
  </w:style>
  <w:style w:type="character" w:customStyle="1" w:styleId="Absatz-Standardschriftart">
    <w:name w:val="Absatz-Standardschriftart"/>
    <w:rsid w:val="00C81C13"/>
  </w:style>
  <w:style w:type="character" w:customStyle="1" w:styleId="WW8Num1z0">
    <w:name w:val="WW8Num1z0"/>
    <w:rsid w:val="00C81C13"/>
    <w:rPr>
      <w:rFonts w:ascii="Symbol" w:hAnsi="Symbol" w:cs="StarSymbol"/>
      <w:sz w:val="18"/>
      <w:szCs w:val="18"/>
    </w:rPr>
  </w:style>
  <w:style w:type="character" w:customStyle="1" w:styleId="WW-Absatz-Standardschriftart">
    <w:name w:val="WW-Absatz-Standardschriftart"/>
    <w:rsid w:val="00C81C13"/>
  </w:style>
  <w:style w:type="character" w:customStyle="1" w:styleId="WW-Absatz-Standardschriftart1">
    <w:name w:val="WW-Absatz-Standardschriftart1"/>
    <w:rsid w:val="00C81C13"/>
  </w:style>
  <w:style w:type="character" w:customStyle="1" w:styleId="WW-Absatz-Standardschriftart11">
    <w:name w:val="WW-Absatz-Standardschriftart11"/>
    <w:rsid w:val="00C81C13"/>
  </w:style>
  <w:style w:type="character" w:customStyle="1" w:styleId="WW-Absatz-Standardschriftart111">
    <w:name w:val="WW-Absatz-Standardschriftart111"/>
    <w:rsid w:val="00C81C13"/>
  </w:style>
  <w:style w:type="character" w:customStyle="1" w:styleId="WW-Absatz-Standardschriftart1111">
    <w:name w:val="WW-Absatz-Standardschriftart1111"/>
    <w:rsid w:val="00C81C13"/>
  </w:style>
  <w:style w:type="character" w:customStyle="1" w:styleId="WW-Absatz-Standardschriftart11111">
    <w:name w:val="WW-Absatz-Standardschriftart11111"/>
    <w:rsid w:val="00C81C13"/>
  </w:style>
  <w:style w:type="character" w:customStyle="1" w:styleId="WW-Absatz-Standardschriftart111111">
    <w:name w:val="WW-Absatz-Standardschriftart111111"/>
    <w:rsid w:val="00C81C13"/>
  </w:style>
  <w:style w:type="character" w:customStyle="1" w:styleId="WW-Absatz-Standardschriftart1111111">
    <w:name w:val="WW-Absatz-Standardschriftart1111111"/>
    <w:rsid w:val="00C81C13"/>
  </w:style>
  <w:style w:type="character" w:customStyle="1" w:styleId="Domylnaczcionkaakapitu1">
    <w:name w:val="Domyślna czcionka akapitu1"/>
    <w:rsid w:val="00C81C13"/>
  </w:style>
  <w:style w:type="character" w:customStyle="1" w:styleId="WW-Absatz-Standardschriftart11111111">
    <w:name w:val="WW-Absatz-Standardschriftart11111111"/>
    <w:rsid w:val="00C81C13"/>
  </w:style>
  <w:style w:type="character" w:customStyle="1" w:styleId="WW-Absatz-Standardschriftart111111111">
    <w:name w:val="WW-Absatz-Standardschriftart111111111"/>
    <w:rsid w:val="00C81C13"/>
  </w:style>
  <w:style w:type="character" w:customStyle="1" w:styleId="WW-Absatz-Standardschriftart1111111111">
    <w:name w:val="WW-Absatz-Standardschriftart1111111111"/>
    <w:rsid w:val="00C81C13"/>
  </w:style>
  <w:style w:type="character" w:customStyle="1" w:styleId="WW-Absatz-Standardschriftart11111111111">
    <w:name w:val="WW-Absatz-Standardschriftart11111111111"/>
    <w:rsid w:val="00C81C13"/>
  </w:style>
  <w:style w:type="character" w:customStyle="1" w:styleId="WW-Absatz-Standardschriftart111111111111">
    <w:name w:val="WW-Absatz-Standardschriftart111111111111"/>
    <w:rsid w:val="00C81C13"/>
  </w:style>
  <w:style w:type="character" w:customStyle="1" w:styleId="WW-Absatz-Standardschriftart1111111111111">
    <w:name w:val="WW-Absatz-Standardschriftart1111111111111"/>
    <w:rsid w:val="00C81C13"/>
  </w:style>
  <w:style w:type="character" w:customStyle="1" w:styleId="WW-Absatz-Standardschriftart11111111111111">
    <w:name w:val="WW-Absatz-Standardschriftart11111111111111"/>
    <w:rsid w:val="00C81C13"/>
  </w:style>
  <w:style w:type="character" w:customStyle="1" w:styleId="WW-Absatz-Standardschriftart111111111111111">
    <w:name w:val="WW-Absatz-Standardschriftart111111111111111"/>
    <w:rsid w:val="00C81C13"/>
  </w:style>
  <w:style w:type="character" w:customStyle="1" w:styleId="WW-Absatz-Standardschriftart1111111111111111">
    <w:name w:val="WW-Absatz-Standardschriftart1111111111111111"/>
    <w:rsid w:val="00C81C13"/>
  </w:style>
  <w:style w:type="character" w:customStyle="1" w:styleId="WW-Absatz-Standardschriftart11111111111111111">
    <w:name w:val="WW-Absatz-Standardschriftart11111111111111111"/>
    <w:rsid w:val="00C81C13"/>
  </w:style>
  <w:style w:type="character" w:customStyle="1" w:styleId="WW-Absatz-Standardschriftart111111111111111111">
    <w:name w:val="WW-Absatz-Standardschriftart111111111111111111"/>
    <w:rsid w:val="00C81C13"/>
  </w:style>
  <w:style w:type="character" w:customStyle="1" w:styleId="WW-Absatz-Standardschriftart1111111111111111111">
    <w:name w:val="WW-Absatz-Standardschriftart1111111111111111111"/>
    <w:rsid w:val="00C81C13"/>
  </w:style>
  <w:style w:type="character" w:customStyle="1" w:styleId="WW-Absatz-Standardschriftart11111111111111111111">
    <w:name w:val="WW-Absatz-Standardschriftart11111111111111111111"/>
    <w:rsid w:val="00C81C13"/>
  </w:style>
  <w:style w:type="character" w:customStyle="1" w:styleId="WW-Absatz-Standardschriftart111111111111111111111">
    <w:name w:val="WW-Absatz-Standardschriftart111111111111111111111"/>
    <w:rsid w:val="00C81C13"/>
  </w:style>
  <w:style w:type="character" w:customStyle="1" w:styleId="WW-Absatz-Standardschriftart1111111111111111111111">
    <w:name w:val="WW-Absatz-Standardschriftart1111111111111111111111"/>
    <w:rsid w:val="00C81C13"/>
  </w:style>
  <w:style w:type="character" w:customStyle="1" w:styleId="WW-Absatz-Standardschriftart11111111111111111111111">
    <w:name w:val="WW-Absatz-Standardschriftart11111111111111111111111"/>
    <w:rsid w:val="00C81C13"/>
  </w:style>
  <w:style w:type="character" w:customStyle="1" w:styleId="WW-Absatz-Standardschriftart111111111111111111111111">
    <w:name w:val="WW-Absatz-Standardschriftart111111111111111111111111"/>
    <w:rsid w:val="00C81C13"/>
  </w:style>
  <w:style w:type="character" w:customStyle="1" w:styleId="WW8Num3z0">
    <w:name w:val="WW8Num3z0"/>
    <w:rsid w:val="00C81C13"/>
    <w:rPr>
      <w:rFonts w:ascii="StarSymbol" w:hAnsi="StarSymbol" w:cs="StarSymbol"/>
      <w:sz w:val="18"/>
      <w:szCs w:val="18"/>
    </w:rPr>
  </w:style>
  <w:style w:type="character" w:customStyle="1" w:styleId="WW-Absatz-Standardschriftart1111111111111111111111111">
    <w:name w:val="WW-Absatz-Standardschriftart1111111111111111111111111"/>
    <w:rsid w:val="00C81C13"/>
  </w:style>
  <w:style w:type="character" w:customStyle="1" w:styleId="WW-Absatz-Standardschriftart11111111111111111111111111">
    <w:name w:val="WW-Absatz-Standardschriftart11111111111111111111111111"/>
    <w:rsid w:val="00C81C13"/>
  </w:style>
  <w:style w:type="character" w:customStyle="1" w:styleId="WW-Absatz-Standardschriftart111111111111111111111111111">
    <w:name w:val="WW-Absatz-Standardschriftart111111111111111111111111111"/>
    <w:rsid w:val="00C81C13"/>
  </w:style>
  <w:style w:type="character" w:customStyle="1" w:styleId="WW-Absatz-Standardschriftart1111111111111111111111111111">
    <w:name w:val="WW-Absatz-Standardschriftart1111111111111111111111111111"/>
    <w:rsid w:val="00C81C13"/>
  </w:style>
  <w:style w:type="character" w:customStyle="1" w:styleId="WW-Absatz-Standardschriftart11111111111111111111111111111">
    <w:name w:val="WW-Absatz-Standardschriftart11111111111111111111111111111"/>
    <w:rsid w:val="00C81C13"/>
  </w:style>
  <w:style w:type="character" w:customStyle="1" w:styleId="WW-Absatz-Standardschriftart111111111111111111111111111111">
    <w:name w:val="WW-Absatz-Standardschriftart111111111111111111111111111111"/>
    <w:rsid w:val="00C81C13"/>
  </w:style>
  <w:style w:type="character" w:customStyle="1" w:styleId="WW-Absatz-Standardschriftart1111111111111111111111111111111">
    <w:name w:val="WW-Absatz-Standardschriftart1111111111111111111111111111111"/>
    <w:rsid w:val="00C81C13"/>
  </w:style>
  <w:style w:type="character" w:customStyle="1" w:styleId="WW-Absatz-Standardschriftart11111111111111111111111111111111">
    <w:name w:val="WW-Absatz-Standardschriftart11111111111111111111111111111111"/>
    <w:rsid w:val="00C81C13"/>
  </w:style>
  <w:style w:type="character" w:customStyle="1" w:styleId="WW-Absatz-Standardschriftart111111111111111111111111111111111">
    <w:name w:val="WW-Absatz-Standardschriftart111111111111111111111111111111111"/>
    <w:rsid w:val="00C81C13"/>
  </w:style>
  <w:style w:type="character" w:customStyle="1" w:styleId="WW-Absatz-Standardschriftart1111111111111111111111111111111111">
    <w:name w:val="WW-Absatz-Standardschriftart1111111111111111111111111111111111"/>
    <w:rsid w:val="00C81C13"/>
  </w:style>
  <w:style w:type="character" w:customStyle="1" w:styleId="WW-Absatz-Standardschriftart11111111111111111111111111111111111">
    <w:name w:val="WW-Absatz-Standardschriftart11111111111111111111111111111111111"/>
    <w:rsid w:val="00C81C13"/>
  </w:style>
  <w:style w:type="character" w:customStyle="1" w:styleId="WW-WW8Num2z01">
    <w:name w:val="WW-WW8Num2z01"/>
    <w:rsid w:val="00C81C13"/>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C81C13"/>
  </w:style>
  <w:style w:type="character" w:customStyle="1" w:styleId="WW-WW8Num2z011">
    <w:name w:val="WW-WW8Num2z011"/>
    <w:rsid w:val="00C81C13"/>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C81C13"/>
  </w:style>
  <w:style w:type="character" w:customStyle="1" w:styleId="WW-WW8Num2z0111">
    <w:name w:val="WW-WW8Num2z0111"/>
    <w:rsid w:val="00C81C13"/>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C81C13"/>
  </w:style>
  <w:style w:type="character" w:customStyle="1" w:styleId="WW-WW8Num2z01111">
    <w:name w:val="WW-WW8Num2z01111"/>
    <w:rsid w:val="00C81C13"/>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C81C13"/>
  </w:style>
  <w:style w:type="character" w:customStyle="1" w:styleId="WW-WW8Num2z011111">
    <w:name w:val="WW-WW8Num2z011111"/>
    <w:rsid w:val="00C81C13"/>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C81C13"/>
  </w:style>
  <w:style w:type="character" w:customStyle="1" w:styleId="WW8Num1z1">
    <w:name w:val="WW8Num1z1"/>
    <w:rsid w:val="00C81C13"/>
    <w:rPr>
      <w:rFonts w:ascii="Times New Roman" w:eastAsia="Times New Roman" w:hAnsi="Times New Roman" w:cs="Times New Roman"/>
    </w:rPr>
  </w:style>
  <w:style w:type="character" w:customStyle="1" w:styleId="WW-WW8Num2z0111111">
    <w:name w:val="WW-WW8Num2z0111111"/>
    <w:rsid w:val="00C81C13"/>
    <w:rPr>
      <w:rFonts w:ascii="Times New Roman" w:eastAsia="Times New Roman" w:hAnsi="Times New Roman" w:cs="Times New Roman"/>
    </w:rPr>
  </w:style>
  <w:style w:type="character" w:customStyle="1" w:styleId="WW8Num2z1">
    <w:name w:val="WW8Num2z1"/>
    <w:rsid w:val="00C81C13"/>
    <w:rPr>
      <w:rFonts w:ascii="Courier New" w:hAnsi="Courier New"/>
    </w:rPr>
  </w:style>
  <w:style w:type="character" w:customStyle="1" w:styleId="WW8Num2z2">
    <w:name w:val="WW8Num2z2"/>
    <w:rsid w:val="00C81C13"/>
    <w:rPr>
      <w:rFonts w:ascii="Wingdings" w:hAnsi="Wingdings"/>
    </w:rPr>
  </w:style>
  <w:style w:type="character" w:customStyle="1" w:styleId="WW8Num2z3">
    <w:name w:val="WW8Num2z3"/>
    <w:rsid w:val="00C81C13"/>
    <w:rPr>
      <w:rFonts w:ascii="Symbol" w:hAnsi="Symbol"/>
    </w:rPr>
  </w:style>
  <w:style w:type="character" w:customStyle="1" w:styleId="WW-Domylnaczcionkaakapitu">
    <w:name w:val="WW-Domyślna czcionka akapitu"/>
    <w:rsid w:val="00C81C13"/>
  </w:style>
  <w:style w:type="character" w:customStyle="1" w:styleId="WW-Znakinumeracji">
    <w:name w:val="WW-Znaki numeracji"/>
    <w:rsid w:val="00C81C13"/>
  </w:style>
  <w:style w:type="character" w:customStyle="1" w:styleId="WW-Znakinumeracji1">
    <w:name w:val="WW-Znaki numeracji1"/>
    <w:rsid w:val="00C81C13"/>
  </w:style>
  <w:style w:type="character" w:customStyle="1" w:styleId="WW-Znakinumeracji11">
    <w:name w:val="WW-Znaki numeracji11"/>
    <w:rsid w:val="00C81C13"/>
  </w:style>
  <w:style w:type="character" w:customStyle="1" w:styleId="WW-Znakinumeracji111">
    <w:name w:val="WW-Znaki numeracji111"/>
    <w:rsid w:val="00C81C13"/>
  </w:style>
  <w:style w:type="character" w:customStyle="1" w:styleId="WW-Znakinumeracji1111">
    <w:name w:val="WW-Znaki numeracji1111"/>
    <w:rsid w:val="00C81C13"/>
  </w:style>
  <w:style w:type="character" w:customStyle="1" w:styleId="WW-Znakinumeracji11111">
    <w:name w:val="WW-Znaki numeracji11111"/>
    <w:rsid w:val="00C81C13"/>
  </w:style>
  <w:style w:type="character" w:customStyle="1" w:styleId="WW-Znakinumeracji111111">
    <w:name w:val="WW-Znaki numeracji111111"/>
    <w:rsid w:val="00C81C13"/>
  </w:style>
  <w:style w:type="character" w:customStyle="1" w:styleId="Symbolewypunktowania">
    <w:name w:val="Symbole wypunktowania"/>
    <w:rsid w:val="00C81C13"/>
    <w:rPr>
      <w:rFonts w:ascii="StarSymbol" w:eastAsia="StarSymbol" w:hAnsi="StarSymbol" w:cs="StarSymbol"/>
      <w:sz w:val="18"/>
      <w:szCs w:val="18"/>
    </w:rPr>
  </w:style>
  <w:style w:type="character" w:customStyle="1" w:styleId="WW-Symbolewypunktowania">
    <w:name w:val="WW-Symbole wypunktowania"/>
    <w:rsid w:val="00C81C13"/>
    <w:rPr>
      <w:rFonts w:ascii="StarSymbol" w:eastAsia="StarSymbol" w:hAnsi="StarSymbol" w:cs="StarSymbol"/>
      <w:sz w:val="18"/>
      <w:szCs w:val="18"/>
    </w:rPr>
  </w:style>
  <w:style w:type="character" w:customStyle="1" w:styleId="WW-Symbolewypunktowania1">
    <w:name w:val="WW-Symbole wypunktowania1"/>
    <w:rsid w:val="00C81C13"/>
    <w:rPr>
      <w:rFonts w:ascii="StarSymbol" w:eastAsia="StarSymbol" w:hAnsi="StarSymbol" w:cs="StarSymbol"/>
      <w:sz w:val="18"/>
      <w:szCs w:val="18"/>
    </w:rPr>
  </w:style>
  <w:style w:type="character" w:customStyle="1" w:styleId="WW-Symbolewypunktowania11">
    <w:name w:val="WW-Symbole wypunktowania11"/>
    <w:rsid w:val="00C81C13"/>
    <w:rPr>
      <w:rFonts w:ascii="StarSymbol" w:eastAsia="StarSymbol" w:hAnsi="StarSymbol" w:cs="StarSymbol"/>
      <w:sz w:val="18"/>
      <w:szCs w:val="18"/>
    </w:rPr>
  </w:style>
  <w:style w:type="character" w:customStyle="1" w:styleId="WW-Symbolewypunktowania111">
    <w:name w:val="WW-Symbole wypunktowania111"/>
    <w:rsid w:val="00C81C13"/>
    <w:rPr>
      <w:rFonts w:ascii="StarSymbol" w:eastAsia="StarSymbol" w:hAnsi="StarSymbol" w:cs="StarSymbol"/>
      <w:sz w:val="18"/>
      <w:szCs w:val="18"/>
    </w:rPr>
  </w:style>
  <w:style w:type="character" w:customStyle="1" w:styleId="WW-Symbolewypunktowania1111">
    <w:name w:val="WW-Symbole wypunktowania1111"/>
    <w:rsid w:val="00C81C13"/>
    <w:rPr>
      <w:rFonts w:ascii="StarSymbol" w:eastAsia="StarSymbol" w:hAnsi="StarSymbol" w:cs="StarSymbol"/>
      <w:sz w:val="18"/>
      <w:szCs w:val="18"/>
    </w:rPr>
  </w:style>
  <w:style w:type="character" w:customStyle="1" w:styleId="WW-Symbolewypunktowania11111">
    <w:name w:val="WW-Symbole wypunktowania11111"/>
    <w:rsid w:val="00C81C13"/>
    <w:rPr>
      <w:rFonts w:ascii="StarSymbol" w:eastAsia="StarSymbol" w:hAnsi="StarSymbol" w:cs="StarSymbol"/>
      <w:sz w:val="18"/>
      <w:szCs w:val="18"/>
    </w:rPr>
  </w:style>
  <w:style w:type="character" w:customStyle="1" w:styleId="WW-Symbolewypunktowania111111">
    <w:name w:val="WW-Symbole wypunktowania111111"/>
    <w:rsid w:val="00C81C13"/>
    <w:rPr>
      <w:rFonts w:ascii="StarSymbol" w:eastAsia="StarSymbol" w:hAnsi="StarSymbol" w:cs="StarSymbol"/>
      <w:sz w:val="18"/>
      <w:szCs w:val="18"/>
    </w:rPr>
  </w:style>
  <w:style w:type="character" w:customStyle="1" w:styleId="PodpispodobiektemPodpispodrysunkiemNagwekTabeliZnakZnak">
    <w:name w:val="Podpis pod obiektem.Podpis pod rysunkiem.Nagłówek Tabeli Znak Znak"/>
    <w:rsid w:val="00C81C13"/>
    <w:rPr>
      <w:rFonts w:ascii="Arial" w:hAnsi="Arial"/>
      <w:sz w:val="22"/>
      <w:lang w:val="pl-PL" w:eastAsia="ar-SA" w:bidi="ar-SA"/>
    </w:rPr>
  </w:style>
  <w:style w:type="character" w:customStyle="1" w:styleId="tekst">
    <w:name w:val="tekst"/>
    <w:basedOn w:val="Domylnaczcionkaakapitu1"/>
    <w:rsid w:val="00C81C13"/>
  </w:style>
  <w:style w:type="paragraph" w:customStyle="1" w:styleId="Nagwek20">
    <w:name w:val="Nagłówek2"/>
    <w:basedOn w:val="Normalny"/>
    <w:next w:val="Tekstpodstawowy"/>
    <w:rsid w:val="00C81C13"/>
    <w:pPr>
      <w:keepNext/>
      <w:spacing w:before="240" w:after="120" w:line="240" w:lineRule="auto"/>
    </w:pPr>
    <w:rPr>
      <w:rFonts w:ascii="Arial" w:eastAsia="Microsoft YaHei" w:hAnsi="Arial" w:cs="Mangal"/>
      <w:sz w:val="28"/>
      <w:szCs w:val="28"/>
      <w:lang w:eastAsia="pl-PL"/>
    </w:rPr>
  </w:style>
  <w:style w:type="paragraph" w:customStyle="1" w:styleId="Podpis2">
    <w:name w:val="Podpis2"/>
    <w:basedOn w:val="Normalny"/>
    <w:rsid w:val="00C81C13"/>
    <w:pPr>
      <w:suppressLineNumbers/>
      <w:spacing w:before="120" w:after="120" w:line="240" w:lineRule="auto"/>
    </w:pPr>
    <w:rPr>
      <w:rFonts w:ascii="Times New Roman" w:eastAsia="Times New Roman" w:hAnsi="Times New Roman" w:cs="Mangal"/>
      <w:i/>
      <w:iCs/>
      <w:sz w:val="24"/>
      <w:szCs w:val="24"/>
      <w:lang w:eastAsia="pl-PL"/>
    </w:rPr>
  </w:style>
  <w:style w:type="paragraph" w:customStyle="1" w:styleId="Nagwek11">
    <w:name w:val="Nagłówek1"/>
    <w:basedOn w:val="Normalny"/>
    <w:next w:val="Tekstpodstawowy"/>
    <w:rsid w:val="00C81C13"/>
    <w:pPr>
      <w:keepNext/>
      <w:spacing w:before="240" w:after="120" w:line="240" w:lineRule="auto"/>
    </w:pPr>
    <w:rPr>
      <w:rFonts w:ascii="Arial" w:eastAsia="Lucida Sans Unicode" w:hAnsi="Arial" w:cs="Tahoma"/>
      <w:sz w:val="28"/>
      <w:szCs w:val="28"/>
      <w:lang w:eastAsia="pl-PL"/>
    </w:rPr>
  </w:style>
  <w:style w:type="paragraph" w:customStyle="1" w:styleId="Podpis1">
    <w:name w:val="Podpis1"/>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Podpis">
    <w:name w:val="WW-Podpis"/>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Indeks">
    <w:name w:val="WW-Indeks"/>
    <w:basedOn w:val="Normalny"/>
    <w:rsid w:val="00C81C13"/>
    <w:pPr>
      <w:suppressLineNumbers/>
      <w:spacing w:after="0" w:line="240" w:lineRule="auto"/>
    </w:pPr>
    <w:rPr>
      <w:rFonts w:ascii="Times New Roman" w:eastAsia="Times New Roman" w:hAnsi="Times New Roman" w:cs="Tahoma"/>
      <w:sz w:val="24"/>
      <w:szCs w:val="24"/>
      <w:lang w:eastAsia="pl-PL"/>
    </w:rPr>
  </w:style>
  <w:style w:type="paragraph" w:customStyle="1" w:styleId="WW-Podpis1">
    <w:name w:val="WW-Podpis1"/>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Indeks1">
    <w:name w:val="WW-Indeks1"/>
    <w:basedOn w:val="Normalny"/>
    <w:rsid w:val="00C81C13"/>
    <w:pPr>
      <w:suppressLineNumbers/>
      <w:spacing w:after="0" w:line="240" w:lineRule="auto"/>
    </w:pPr>
    <w:rPr>
      <w:rFonts w:ascii="Times New Roman" w:eastAsia="Times New Roman" w:hAnsi="Times New Roman" w:cs="Tahoma"/>
      <w:sz w:val="24"/>
      <w:szCs w:val="24"/>
      <w:lang w:eastAsia="pl-PL"/>
    </w:rPr>
  </w:style>
  <w:style w:type="paragraph" w:customStyle="1" w:styleId="WW-Podpis11">
    <w:name w:val="WW-Podpis11"/>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Indeks11">
    <w:name w:val="WW-Indeks11"/>
    <w:basedOn w:val="Normalny"/>
    <w:rsid w:val="00C81C13"/>
    <w:pPr>
      <w:suppressLineNumbers/>
      <w:spacing w:after="0" w:line="240" w:lineRule="auto"/>
    </w:pPr>
    <w:rPr>
      <w:rFonts w:ascii="Times New Roman" w:eastAsia="Times New Roman" w:hAnsi="Times New Roman" w:cs="Tahoma"/>
      <w:sz w:val="24"/>
      <w:szCs w:val="24"/>
      <w:lang w:eastAsia="pl-PL"/>
    </w:rPr>
  </w:style>
  <w:style w:type="paragraph" w:customStyle="1" w:styleId="WW-Podpis111">
    <w:name w:val="WW-Podpis111"/>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Indeks111">
    <w:name w:val="WW-Indeks111"/>
    <w:basedOn w:val="Normalny"/>
    <w:rsid w:val="00C81C13"/>
    <w:pPr>
      <w:suppressLineNumbers/>
      <w:spacing w:after="0" w:line="240" w:lineRule="auto"/>
    </w:pPr>
    <w:rPr>
      <w:rFonts w:ascii="Times New Roman" w:eastAsia="Times New Roman" w:hAnsi="Times New Roman" w:cs="Tahoma"/>
      <w:sz w:val="24"/>
      <w:szCs w:val="24"/>
      <w:lang w:eastAsia="pl-PL"/>
    </w:rPr>
  </w:style>
  <w:style w:type="paragraph" w:customStyle="1" w:styleId="WW-Podpis1111">
    <w:name w:val="WW-Podpis1111"/>
    <w:basedOn w:val="Normalny"/>
    <w:rsid w:val="00C81C13"/>
    <w:pPr>
      <w:suppressLineNumbers/>
      <w:spacing w:before="120" w:after="120" w:line="240" w:lineRule="auto"/>
    </w:pPr>
    <w:rPr>
      <w:rFonts w:ascii="Arial" w:eastAsia="Times New Roman" w:hAnsi="Arial" w:cs="Tahoma"/>
      <w:i/>
      <w:iCs/>
      <w:sz w:val="20"/>
      <w:szCs w:val="20"/>
      <w:lang w:eastAsia="pl-PL"/>
    </w:rPr>
  </w:style>
  <w:style w:type="paragraph" w:customStyle="1" w:styleId="WW-Indeks1111">
    <w:name w:val="WW-Indeks1111"/>
    <w:basedOn w:val="Normalny"/>
    <w:rsid w:val="00C81C13"/>
    <w:pPr>
      <w:suppressLineNumbers/>
      <w:spacing w:after="0" w:line="240" w:lineRule="auto"/>
    </w:pPr>
    <w:rPr>
      <w:rFonts w:ascii="Arial" w:eastAsia="Times New Roman" w:hAnsi="Arial" w:cs="Tahoma"/>
      <w:sz w:val="24"/>
      <w:szCs w:val="24"/>
      <w:lang w:eastAsia="pl-PL"/>
    </w:rPr>
  </w:style>
  <w:style w:type="paragraph" w:customStyle="1" w:styleId="WW-Podpis11111">
    <w:name w:val="WW-Podpis11111"/>
    <w:basedOn w:val="Normalny"/>
    <w:rsid w:val="00C81C13"/>
    <w:pPr>
      <w:suppressLineNumbers/>
      <w:spacing w:before="120" w:after="120" w:line="240" w:lineRule="auto"/>
    </w:pPr>
    <w:rPr>
      <w:rFonts w:ascii="Arial" w:eastAsia="Times New Roman" w:hAnsi="Arial" w:cs="Tahoma"/>
      <w:i/>
      <w:iCs/>
      <w:sz w:val="20"/>
      <w:szCs w:val="20"/>
      <w:lang w:eastAsia="pl-PL"/>
    </w:rPr>
  </w:style>
  <w:style w:type="paragraph" w:customStyle="1" w:styleId="WW-Indeks11111">
    <w:name w:val="WW-Indeks11111"/>
    <w:basedOn w:val="Normalny"/>
    <w:rsid w:val="00C81C13"/>
    <w:pPr>
      <w:suppressLineNumbers/>
      <w:spacing w:after="0" w:line="240" w:lineRule="auto"/>
    </w:pPr>
    <w:rPr>
      <w:rFonts w:ascii="Arial" w:eastAsia="Times New Roman" w:hAnsi="Arial" w:cs="Tahoma"/>
      <w:sz w:val="24"/>
      <w:szCs w:val="24"/>
      <w:lang w:eastAsia="pl-PL"/>
    </w:rPr>
  </w:style>
  <w:style w:type="paragraph" w:customStyle="1" w:styleId="WW-Podpis111111">
    <w:name w:val="WW-Podpis111111"/>
    <w:basedOn w:val="Normalny"/>
    <w:rsid w:val="00C81C13"/>
    <w:pPr>
      <w:suppressLineNumbers/>
      <w:spacing w:before="120" w:after="120" w:line="240" w:lineRule="auto"/>
    </w:pPr>
    <w:rPr>
      <w:rFonts w:ascii="Times New Roman" w:eastAsia="Times New Roman" w:hAnsi="Times New Roman" w:cs="Tahoma"/>
      <w:i/>
      <w:iCs/>
      <w:sz w:val="20"/>
      <w:szCs w:val="20"/>
      <w:lang w:eastAsia="pl-PL"/>
    </w:rPr>
  </w:style>
  <w:style w:type="paragraph" w:customStyle="1" w:styleId="WW-Indeks111111">
    <w:name w:val="WW-Indeks111111"/>
    <w:basedOn w:val="Normalny"/>
    <w:rsid w:val="00C81C13"/>
    <w:pPr>
      <w:suppressLineNumbers/>
      <w:spacing w:after="0" w:line="240" w:lineRule="auto"/>
    </w:pPr>
    <w:rPr>
      <w:rFonts w:ascii="Times New Roman" w:eastAsia="Times New Roman" w:hAnsi="Times New Roman" w:cs="Tahoma"/>
      <w:sz w:val="24"/>
      <w:szCs w:val="24"/>
      <w:lang w:eastAsia="pl-PL"/>
    </w:rPr>
  </w:style>
  <w:style w:type="paragraph" w:customStyle="1" w:styleId="WW-Spisilustracji">
    <w:name w:val="WW-Spis ilustracji"/>
    <w:basedOn w:val="Normalny"/>
    <w:next w:val="Normalny"/>
    <w:rsid w:val="00C81C13"/>
    <w:pPr>
      <w:tabs>
        <w:tab w:val="right" w:pos="9016"/>
      </w:tabs>
      <w:overflowPunct w:val="0"/>
      <w:autoSpaceDE w:val="0"/>
      <w:spacing w:after="0" w:line="360" w:lineRule="auto"/>
      <w:textAlignment w:val="baseline"/>
    </w:pPr>
    <w:rPr>
      <w:rFonts w:ascii="Arial" w:eastAsia="Times New Roman" w:hAnsi="Arial" w:cs="Times New Roman"/>
      <w:sz w:val="20"/>
      <w:szCs w:val="20"/>
      <w:lang w:eastAsia="pl-PL"/>
    </w:rPr>
  </w:style>
  <w:style w:type="paragraph" w:customStyle="1" w:styleId="Tredokumentu">
    <w:name w:val="Treść dokumentu"/>
    <w:link w:val="TredokumentuZnak"/>
    <w:rsid w:val="00C81C13"/>
    <w:pPr>
      <w:widowControl w:val="0"/>
      <w:suppressAutoHyphens/>
      <w:spacing w:after="0" w:line="360" w:lineRule="auto"/>
      <w:ind w:firstLine="425"/>
      <w:jc w:val="both"/>
    </w:pPr>
    <w:rPr>
      <w:rFonts w:ascii="Arial" w:eastAsia="SimSun" w:hAnsi="Arial" w:cs="Mangal"/>
      <w:szCs w:val="24"/>
      <w:lang w:eastAsia="hi-IN" w:bidi="hi-IN"/>
    </w:rPr>
  </w:style>
  <w:style w:type="character" w:customStyle="1" w:styleId="TredokumentuZnak">
    <w:name w:val="Treść dokumentu Znak"/>
    <w:basedOn w:val="Domylnaczcionkaakapitu"/>
    <w:link w:val="Tredokumentu"/>
    <w:rsid w:val="00C81C13"/>
    <w:rPr>
      <w:rFonts w:ascii="Arial" w:eastAsia="SimSun" w:hAnsi="Arial" w:cs="Mangal"/>
      <w:szCs w:val="24"/>
      <w:lang w:eastAsia="hi-IN" w:bidi="hi-IN"/>
    </w:rPr>
  </w:style>
  <w:style w:type="paragraph" w:customStyle="1" w:styleId="Standardowewcicie">
    <w:name w:val="Standardowe wcięcie"/>
    <w:basedOn w:val="Normalny"/>
    <w:rsid w:val="00C81C13"/>
    <w:pPr>
      <w:widowControl w:val="0"/>
      <w:spacing w:after="0" w:line="240" w:lineRule="auto"/>
      <w:ind w:left="720"/>
    </w:pPr>
    <w:rPr>
      <w:rFonts w:ascii="Times New Roman" w:eastAsia="SimSun" w:hAnsi="Times New Roman" w:cs="Mangal"/>
      <w:kern w:val="1"/>
      <w:sz w:val="24"/>
      <w:szCs w:val="24"/>
      <w:lang w:eastAsia="zh-CN" w:bidi="hi-IN"/>
    </w:rPr>
  </w:style>
  <w:style w:type="paragraph" w:customStyle="1" w:styleId="ZawartotabeliIE0">
    <w:name w:val="Zawartość tabeli IE"/>
    <w:basedOn w:val="Normalny"/>
    <w:link w:val="ZawartotabeliIEZnak"/>
    <w:qFormat/>
    <w:rsid w:val="00C81C13"/>
    <w:pPr>
      <w:widowControl w:val="0"/>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0"/>
    <w:rsid w:val="00C81C13"/>
    <w:rPr>
      <w:rFonts w:ascii="Arial" w:eastAsia="SimSun" w:hAnsi="Arial" w:cs="Tahoma"/>
      <w:color w:val="000000"/>
      <w:kern w:val="1"/>
      <w:sz w:val="18"/>
      <w:szCs w:val="18"/>
      <w:lang w:eastAsia="zh-CN" w:bidi="hi-IN"/>
    </w:rPr>
  </w:style>
  <w:style w:type="paragraph" w:customStyle="1" w:styleId="Tytutabeli">
    <w:name w:val="Tytuł tabeli"/>
    <w:basedOn w:val="Tredokumentu"/>
    <w:rsid w:val="00C81C13"/>
    <w:pPr>
      <w:ind w:left="1134" w:hanging="1134"/>
    </w:pPr>
    <w:rPr>
      <w:i/>
      <w:kern w:val="2"/>
      <w:sz w:val="20"/>
      <w:lang w:eastAsia="zh-CN"/>
    </w:rPr>
  </w:style>
  <w:style w:type="numbering" w:customStyle="1" w:styleId="Bezlisty3">
    <w:name w:val="Bez listy3"/>
    <w:next w:val="Bezlisty"/>
    <w:uiPriority w:val="99"/>
    <w:semiHidden/>
    <w:unhideWhenUsed/>
    <w:rsid w:val="00E60CFD"/>
  </w:style>
  <w:style w:type="table" w:customStyle="1" w:styleId="Tabela-Siatka2">
    <w:name w:val="Tabela - Siatka2"/>
    <w:basedOn w:val="Standardowy"/>
    <w:next w:val="Tabela-Siatka"/>
    <w:uiPriority w:val="59"/>
    <w:rsid w:val="00E60CF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60CFD"/>
  </w:style>
  <w:style w:type="table" w:customStyle="1" w:styleId="Tabela-Siatka11">
    <w:name w:val="Tabela - Siatka11"/>
    <w:basedOn w:val="Standardowy"/>
    <w:next w:val="Tabela-Siatka"/>
    <w:uiPriority w:val="59"/>
    <w:rsid w:val="00E60CFD"/>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1">
    <w:name w:val="Cytat1"/>
    <w:basedOn w:val="Normalny"/>
    <w:next w:val="Normalny"/>
    <w:uiPriority w:val="29"/>
    <w:qFormat/>
    <w:rsid w:val="00E60CFD"/>
    <w:pPr>
      <w:spacing w:before="200" w:after="160" w:line="264" w:lineRule="auto"/>
      <w:ind w:left="864" w:right="864"/>
      <w:jc w:val="center"/>
    </w:pPr>
    <w:rPr>
      <w:rFonts w:ascii="Cambria" w:eastAsia="Times New Roman" w:hAnsi="Cambria" w:cs="Times New Roman"/>
      <w:i/>
      <w:iCs/>
      <w:sz w:val="24"/>
      <w:szCs w:val="24"/>
    </w:rPr>
  </w:style>
  <w:style w:type="character" w:customStyle="1" w:styleId="CytatZnak">
    <w:name w:val="Cytat Znak"/>
    <w:basedOn w:val="Domylnaczcionkaakapitu"/>
    <w:link w:val="Cytat"/>
    <w:uiPriority w:val="29"/>
    <w:rsid w:val="00E60CFD"/>
    <w:rPr>
      <w:rFonts w:ascii="Cambria" w:eastAsia="Times New Roman" w:hAnsi="Cambria" w:cs="Times New Roman"/>
      <w:i/>
      <w:iCs/>
      <w:sz w:val="24"/>
      <w:szCs w:val="24"/>
    </w:rPr>
  </w:style>
  <w:style w:type="paragraph" w:customStyle="1" w:styleId="Cytatintensywny1">
    <w:name w:val="Cytat intensywny1"/>
    <w:basedOn w:val="Normalny"/>
    <w:next w:val="Normalny"/>
    <w:uiPriority w:val="30"/>
    <w:qFormat/>
    <w:rsid w:val="00E60CFD"/>
    <w:pPr>
      <w:spacing w:before="100" w:beforeAutospacing="1" w:after="240" w:line="252" w:lineRule="auto"/>
      <w:ind w:left="936" w:right="936"/>
      <w:jc w:val="center"/>
    </w:pPr>
    <w:rPr>
      <w:rFonts w:ascii="Cambria" w:eastAsia="Times New Roman" w:hAnsi="Cambria" w:cs="Times New Roman"/>
      <w:sz w:val="26"/>
      <w:szCs w:val="26"/>
    </w:rPr>
  </w:style>
  <w:style w:type="character" w:customStyle="1" w:styleId="CytatintensywnyZnak">
    <w:name w:val="Cytat intensywny Znak"/>
    <w:basedOn w:val="Domylnaczcionkaakapitu"/>
    <w:link w:val="Cytatintensywny"/>
    <w:uiPriority w:val="30"/>
    <w:rsid w:val="00E60CFD"/>
    <w:rPr>
      <w:rFonts w:ascii="Cambria" w:eastAsia="Times New Roman" w:hAnsi="Cambria" w:cs="Times New Roman"/>
      <w:sz w:val="26"/>
      <w:szCs w:val="26"/>
    </w:rPr>
  </w:style>
  <w:style w:type="character" w:styleId="Wyrnieniedelikatne">
    <w:name w:val="Subtle Emphasis"/>
    <w:basedOn w:val="Domylnaczcionkaakapitu"/>
    <w:uiPriority w:val="19"/>
    <w:qFormat/>
    <w:rsid w:val="00E60CFD"/>
    <w:rPr>
      <w:i/>
      <w:iCs/>
      <w:color w:val="auto"/>
    </w:rPr>
  </w:style>
  <w:style w:type="character" w:styleId="Wyrnienieintensywne">
    <w:name w:val="Intense Emphasis"/>
    <w:basedOn w:val="Domylnaczcionkaakapitu"/>
    <w:uiPriority w:val="21"/>
    <w:qFormat/>
    <w:rsid w:val="00E60CFD"/>
    <w:rPr>
      <w:b/>
      <w:bCs/>
      <w:i/>
      <w:iCs/>
      <w:color w:val="auto"/>
    </w:rPr>
  </w:style>
  <w:style w:type="character" w:customStyle="1" w:styleId="Odwoaniedelikatne1">
    <w:name w:val="Odwołanie delikatne1"/>
    <w:basedOn w:val="Domylnaczcionkaakapitu"/>
    <w:uiPriority w:val="31"/>
    <w:qFormat/>
    <w:rsid w:val="00E60CFD"/>
    <w:rPr>
      <w:smallCaps/>
      <w:color w:val="auto"/>
      <w:u w:val="single" w:color="7F7F7F"/>
    </w:rPr>
  </w:style>
  <w:style w:type="character" w:styleId="Odwoanieintensywne">
    <w:name w:val="Intense Reference"/>
    <w:basedOn w:val="Domylnaczcionkaakapitu"/>
    <w:uiPriority w:val="32"/>
    <w:qFormat/>
    <w:rsid w:val="00E60CFD"/>
    <w:rPr>
      <w:b/>
      <w:bCs/>
      <w:smallCaps/>
      <w:color w:val="auto"/>
      <w:u w:val="single"/>
    </w:rPr>
  </w:style>
  <w:style w:type="character" w:styleId="Tytuksiki">
    <w:name w:val="Book Title"/>
    <w:basedOn w:val="Domylnaczcionkaakapitu"/>
    <w:uiPriority w:val="33"/>
    <w:qFormat/>
    <w:rsid w:val="00E60CFD"/>
    <w:rPr>
      <w:b/>
      <w:bCs/>
      <w:smallCaps/>
      <w:color w:val="auto"/>
    </w:rPr>
  </w:style>
  <w:style w:type="paragraph" w:styleId="Cytat">
    <w:name w:val="Quote"/>
    <w:basedOn w:val="Normalny"/>
    <w:next w:val="Normalny"/>
    <w:link w:val="CytatZnak"/>
    <w:uiPriority w:val="29"/>
    <w:rsid w:val="00E60CFD"/>
    <w:pPr>
      <w:spacing w:before="200" w:after="160"/>
      <w:ind w:left="864" w:right="864"/>
      <w:jc w:val="center"/>
    </w:pPr>
    <w:rPr>
      <w:rFonts w:ascii="Cambria" w:eastAsia="Times New Roman" w:hAnsi="Cambria" w:cs="Times New Roman"/>
      <w:i/>
      <w:iCs/>
      <w:sz w:val="24"/>
      <w:szCs w:val="24"/>
    </w:rPr>
  </w:style>
  <w:style w:type="character" w:customStyle="1" w:styleId="CytatZnak1">
    <w:name w:val="Cytat Znak1"/>
    <w:basedOn w:val="Domylnaczcionkaakapitu"/>
    <w:uiPriority w:val="29"/>
    <w:rsid w:val="00E60CFD"/>
    <w:rPr>
      <w:i/>
      <w:iCs/>
      <w:color w:val="404040" w:themeColor="text1" w:themeTint="BF"/>
    </w:rPr>
  </w:style>
  <w:style w:type="paragraph" w:styleId="Cytatintensywny">
    <w:name w:val="Intense Quote"/>
    <w:basedOn w:val="Normalny"/>
    <w:next w:val="Normalny"/>
    <w:link w:val="CytatintensywnyZnak"/>
    <w:uiPriority w:val="30"/>
    <w:rsid w:val="00E60CFD"/>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cs="Times New Roman"/>
      <w:sz w:val="26"/>
      <w:szCs w:val="26"/>
    </w:rPr>
  </w:style>
  <w:style w:type="character" w:customStyle="1" w:styleId="CytatintensywnyZnak1">
    <w:name w:val="Cytat intensywny Znak1"/>
    <w:basedOn w:val="Domylnaczcionkaakapitu"/>
    <w:uiPriority w:val="30"/>
    <w:rsid w:val="00E60CFD"/>
    <w:rPr>
      <w:i/>
      <w:iCs/>
      <w:color w:val="4F81BD" w:themeColor="accent1"/>
    </w:rPr>
  </w:style>
  <w:style w:type="character" w:styleId="Odwoaniedelikatne">
    <w:name w:val="Subtle Reference"/>
    <w:basedOn w:val="Domylnaczcionkaakapitu"/>
    <w:uiPriority w:val="31"/>
    <w:rsid w:val="00E60CF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21305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1623-2FD0-4108-B210-678A6446F464}">
  <ds:schemaRef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e52756fa-0de0-430d-a698-79ad61c57e32"/>
    <ds:schemaRef ds:uri="8b199f38-e73b-4f28-ae34-68e43ee3a778"/>
    <ds:schemaRef ds:uri="http://www.w3.org/XML/1998/namespace"/>
  </ds:schemaRefs>
</ds:datastoreItem>
</file>

<file path=customXml/itemProps2.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3.xml><?xml version="1.0" encoding="utf-8"?>
<ds:datastoreItem xmlns:ds="http://schemas.openxmlformats.org/officeDocument/2006/customXml" ds:itemID="{45F2216E-793F-4B33-8625-3DC9D55B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16BCC-42A2-4DF4-8263-1C9869BB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9352</Words>
  <Characters>56113</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Wnęk Magdalena</dc:creator>
  <cp:lastModifiedBy>Dzierżanowska Katarzyna</cp:lastModifiedBy>
  <cp:revision>2</cp:revision>
  <cp:lastPrinted>2021-03-16T10:21:00Z</cp:lastPrinted>
  <dcterms:created xsi:type="dcterms:W3CDTF">2025-05-26T12:56:00Z</dcterms:created>
  <dcterms:modified xsi:type="dcterms:W3CDTF">2025-05-26T12:56:00Z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