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96AB" w14:textId="7E9F339C" w:rsidR="00ED7AF0" w:rsidRPr="00A3463F" w:rsidRDefault="00ED7AF0" w:rsidP="00ED7AF0">
      <w:pPr>
        <w:spacing w:after="0"/>
        <w:ind w:left="5664" w:right="425"/>
        <w:rPr>
          <w:rFonts w:ascii="Arial" w:eastAsia="Calibri" w:hAnsi="Arial" w:cs="Arial"/>
          <w:color w:val="000000" w:themeColor="text1"/>
          <w:sz w:val="21"/>
          <w:szCs w:val="21"/>
        </w:rPr>
      </w:pPr>
      <w:bookmarkStart w:id="0" w:name="_GoBack"/>
      <w:bookmarkEnd w:id="0"/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Załącznik</w:t>
      </w:r>
      <w:r w:rsidR="00274899">
        <w:rPr>
          <w:rFonts w:ascii="Arial" w:eastAsia="Calibri" w:hAnsi="Arial" w:cs="Arial"/>
          <w:color w:val="000000" w:themeColor="text1"/>
          <w:sz w:val="21"/>
          <w:szCs w:val="21"/>
        </w:rPr>
        <w:t xml:space="preserve"> nr 2</w:t>
      </w:r>
    </w:p>
    <w:p w14:paraId="0A720959" w14:textId="0807CB8C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do Uchwały nr </w:t>
      </w:r>
      <w:r w:rsidR="002718FE" w:rsidRPr="002718FE">
        <w:rPr>
          <w:rFonts w:ascii="Arial" w:eastAsia="Calibri" w:hAnsi="Arial" w:cs="Arial"/>
          <w:color w:val="000000" w:themeColor="text1"/>
          <w:sz w:val="21"/>
          <w:szCs w:val="21"/>
        </w:rPr>
        <w:t>1276/86/VII/2025</w:t>
      </w:r>
    </w:p>
    <w:p w14:paraId="53DD4C1C" w14:textId="77777777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Zarządu Województwa Śląskiego</w:t>
      </w:r>
    </w:p>
    <w:p w14:paraId="6BBDB186" w14:textId="6C240A29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z dnia </w:t>
      </w:r>
      <w:r w:rsidR="002718FE" w:rsidRPr="002718FE">
        <w:rPr>
          <w:rFonts w:ascii="Arial" w:eastAsia="Calibri" w:hAnsi="Arial" w:cs="Arial"/>
          <w:color w:val="000000" w:themeColor="text1"/>
          <w:sz w:val="21"/>
          <w:szCs w:val="21"/>
        </w:rPr>
        <w:t>4 czerwca 2025 r.</w:t>
      </w:r>
    </w:p>
    <w:p w14:paraId="2D9DBDD8" w14:textId="1788D4CC" w:rsidR="004869C3" w:rsidRPr="00A3463F" w:rsidRDefault="004869C3" w:rsidP="004869C3">
      <w:pPr>
        <w:spacing w:after="0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7D34086D" w14:textId="77777777" w:rsidR="004869C3" w:rsidRPr="00A3463F" w:rsidRDefault="004869C3" w:rsidP="004869C3">
      <w:pPr>
        <w:spacing w:after="0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67505C56" w14:textId="638E7F02" w:rsidR="00CB4D6F" w:rsidRPr="00A3463F" w:rsidRDefault="002003B5" w:rsidP="004869C3">
      <w:pPr>
        <w:pStyle w:val="Nagwek1"/>
        <w:spacing w:before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Wykaz 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mienia</w:t>
      </w:r>
      <w:r w:rsidR="004869C3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>przeznaczon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ego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75F50">
        <w:rPr>
          <w:rFonts w:ascii="Arial" w:hAnsi="Arial" w:cs="Arial"/>
          <w:b/>
          <w:color w:val="000000" w:themeColor="text1"/>
          <w:sz w:val="21"/>
          <w:szCs w:val="21"/>
        </w:rPr>
        <w:t xml:space="preserve">do </w:t>
      </w:r>
      <w:r w:rsidR="00202CD6">
        <w:rPr>
          <w:rFonts w:ascii="Arial" w:hAnsi="Arial" w:cs="Arial"/>
          <w:b/>
          <w:color w:val="000000" w:themeColor="text1"/>
          <w:sz w:val="21"/>
          <w:szCs w:val="21"/>
        </w:rPr>
        <w:t>wykreślenia z ewidencji</w:t>
      </w:r>
      <w:r w:rsidR="00ED7AF0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EF30292" w14:textId="77777777" w:rsidR="000640CD" w:rsidRPr="00A3463F" w:rsidRDefault="000640CD" w:rsidP="004869C3">
      <w:pPr>
        <w:spacing w:after="0" w:line="240" w:lineRule="auto"/>
        <w:ind w:left="708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1275"/>
        <w:gridCol w:w="993"/>
        <w:gridCol w:w="1275"/>
      </w:tblGrid>
      <w:tr w:rsidR="00342666" w:rsidRPr="00A3463F" w14:paraId="7145926A" w14:textId="77777777" w:rsidTr="00E86312">
        <w:tc>
          <w:tcPr>
            <w:tcW w:w="704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07F05527" w14:textId="21A2C87A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4820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29FF78EF" w14:textId="402A1EBE" w:rsidR="00342666" w:rsidRPr="00A3463F" w:rsidRDefault="00342666" w:rsidP="00943A3A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Tytuł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943A3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943A3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Autor – 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Tom</w:t>
            </w:r>
          </w:p>
        </w:tc>
        <w:tc>
          <w:tcPr>
            <w:tcW w:w="1275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FCD817E" w14:textId="5F5412EE" w:rsidR="00342666" w:rsidRPr="00A3463F" w:rsidRDefault="00342666" w:rsidP="00C5107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Numer inwentarza</w:t>
            </w:r>
          </w:p>
        </w:tc>
        <w:tc>
          <w:tcPr>
            <w:tcW w:w="993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19EDA414" w14:textId="77777777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Rok wydania</w:t>
            </w:r>
          </w:p>
        </w:tc>
        <w:tc>
          <w:tcPr>
            <w:tcW w:w="1275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CBC5CEB" w14:textId="77777777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Wartość początkowa (zł)</w:t>
            </w:r>
          </w:p>
        </w:tc>
      </w:tr>
      <w:tr w:rsidR="00864ED7" w:rsidRPr="00222BBD" w14:paraId="5CF76599" w14:textId="77777777" w:rsidTr="00864ED7">
        <w:tc>
          <w:tcPr>
            <w:tcW w:w="704" w:type="dxa"/>
            <w:vAlign w:val="center"/>
          </w:tcPr>
          <w:p w14:paraId="150ECDB1" w14:textId="181AC9D6" w:rsidR="00864ED7" w:rsidRPr="00A3463F" w:rsidRDefault="00864ED7" w:rsidP="00864ED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5C967" w14:textId="3CBCC3D3" w:rsidR="00864ED7" w:rsidRPr="00A3463F" w:rsidRDefault="00864ED7" w:rsidP="00864E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Podstawy elektrotechniki / Roman Kurdziel. - Warszawa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Wydawnictwa Naukowo-Techniczne, 1965.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66E9" w14:textId="11A67BA5" w:rsidR="00864ED7" w:rsidRPr="00A3463F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7267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4C11A" w14:textId="1A9FF55F" w:rsidR="00864ED7" w:rsidRPr="00A3463F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1965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B0CEBA" w14:textId="6ADF6B0D" w:rsidR="00864ED7" w:rsidRPr="00A3463F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98,00</w:t>
            </w:r>
          </w:p>
        </w:tc>
      </w:tr>
      <w:tr w:rsidR="00864ED7" w:rsidRPr="00222BBD" w14:paraId="4ADA632F" w14:textId="77777777" w:rsidTr="00864ED7">
        <w:tc>
          <w:tcPr>
            <w:tcW w:w="704" w:type="dxa"/>
            <w:vAlign w:val="center"/>
          </w:tcPr>
          <w:p w14:paraId="1A0188FC" w14:textId="7F0E83B3" w:rsidR="00864ED7" w:rsidRPr="00A3463F" w:rsidRDefault="00864ED7" w:rsidP="00864ED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0DC53" w14:textId="1DBF00E3" w:rsidR="00864ED7" w:rsidRPr="00A3463F" w:rsidRDefault="00864ED7" w:rsidP="00864E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Elektrotechnika ogólna w zadaniach / Zofia </w:t>
            </w:r>
            <w:proofErr w:type="spellStart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Majerowska</w:t>
            </w:r>
            <w:proofErr w:type="spellEnd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. - Warszawa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Państwowe Wydawnictwo Naukowe, 1974.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3F81" w14:textId="1129725F" w:rsidR="00864ED7" w:rsidRPr="00A3463F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13070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E3286" w14:textId="0594F231" w:rsidR="00864ED7" w:rsidRPr="00A3463F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54FF7F" w14:textId="13214987" w:rsidR="00864ED7" w:rsidRPr="00A3463F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34,00</w:t>
            </w:r>
          </w:p>
        </w:tc>
      </w:tr>
      <w:tr w:rsidR="00864ED7" w:rsidRPr="00222BBD" w14:paraId="2AE5E35B" w14:textId="77777777" w:rsidTr="00864ED7">
        <w:tc>
          <w:tcPr>
            <w:tcW w:w="704" w:type="dxa"/>
            <w:vAlign w:val="center"/>
          </w:tcPr>
          <w:p w14:paraId="4642177A" w14:textId="6EBAE648" w:rsidR="00864ED7" w:rsidRPr="00A3463F" w:rsidRDefault="00864ED7" w:rsidP="00864ED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B6D59" w14:textId="4A69B1C8" w:rsidR="00864ED7" w:rsidRPr="00DE09B9" w:rsidRDefault="00864ED7" w:rsidP="005804D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Elektrotechnika ogólna / Zygmunt Rybicki. - Wyd.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3 popr. i uzup.  - Warszawa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Państwowe Wydawnictwo Naukowe, 1974.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DADB" w14:textId="157D4153" w:rsidR="00864ED7" w:rsidRPr="00DE09B9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13329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ED035" w14:textId="3E1BE983" w:rsidR="00864ED7" w:rsidRPr="00DE09B9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967A7C" w14:textId="02ED9006" w:rsidR="00864ED7" w:rsidRPr="00DE09B9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864ED7" w:rsidRPr="00222BBD" w14:paraId="3EACDEA8" w14:textId="77777777" w:rsidTr="00864ED7">
        <w:tc>
          <w:tcPr>
            <w:tcW w:w="704" w:type="dxa"/>
            <w:vAlign w:val="center"/>
          </w:tcPr>
          <w:p w14:paraId="7E87E20C" w14:textId="3A3E4BC5" w:rsidR="00864ED7" w:rsidRPr="00A3463F" w:rsidRDefault="00864ED7" w:rsidP="00864ED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7E42A" w14:textId="58BA4DA4" w:rsidR="00864ED7" w:rsidRPr="003A08BB" w:rsidRDefault="00864ED7" w:rsidP="00864E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Podstawy elektrotechniki. Cz. 4, Prądy sinusoidalne, metoda klasyczna / Józef Wąsowski. - Katowice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Uniwersytet Śląski, 1975.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832" w14:textId="07999D79" w:rsidR="00864ED7" w:rsidRPr="003A08BB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14864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874F" w14:textId="4FDA2AC5" w:rsidR="00864ED7" w:rsidRPr="00A3463F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919FD2" w14:textId="6F41614A" w:rsidR="00864ED7" w:rsidRPr="00A3463F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24,00</w:t>
            </w:r>
          </w:p>
        </w:tc>
      </w:tr>
      <w:tr w:rsidR="00864ED7" w:rsidRPr="00222BBD" w14:paraId="2A1C382E" w14:textId="77777777" w:rsidTr="00864ED7">
        <w:tc>
          <w:tcPr>
            <w:tcW w:w="704" w:type="dxa"/>
            <w:vAlign w:val="center"/>
          </w:tcPr>
          <w:p w14:paraId="08E6A2AF" w14:textId="51D4E426" w:rsidR="00864ED7" w:rsidRPr="00A3463F" w:rsidRDefault="00864ED7" w:rsidP="00864ED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BCA46" w14:textId="2FDD3335" w:rsidR="00864ED7" w:rsidRPr="00A3463F" w:rsidRDefault="00864ED7" w:rsidP="00864E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Zadania do zajęć w pracowni elektrycznej / Jerzy Woźniak. - [Wyd. 3].  - Warszawa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Wydawnictwa Szkolne i Pedagogiczne, 1978.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A9D5" w14:textId="0B4EF2B1" w:rsidR="00864ED7" w:rsidRPr="00A3463F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21179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F3861" w14:textId="7FA79BC8" w:rsidR="00864ED7" w:rsidRPr="00A3463F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22BF93" w14:textId="493D5AE5" w:rsidR="00864ED7" w:rsidRPr="00A3463F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864ED7" w:rsidRPr="00222BBD" w14:paraId="68F2ED6C" w14:textId="77777777" w:rsidTr="00864ED7">
        <w:tc>
          <w:tcPr>
            <w:tcW w:w="704" w:type="dxa"/>
            <w:vAlign w:val="center"/>
          </w:tcPr>
          <w:p w14:paraId="1A07A65A" w14:textId="108E96D6" w:rsidR="00864ED7" w:rsidRPr="00A3463F" w:rsidRDefault="00864ED7" w:rsidP="00864ED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594E0" w14:textId="3C0DC9E7" w:rsidR="00864ED7" w:rsidRPr="00943A3A" w:rsidRDefault="00864ED7" w:rsidP="00864E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Elektrotechnika i elektronika dla </w:t>
            </w:r>
            <w:proofErr w:type="spellStart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nieelektryków</w:t>
            </w:r>
            <w:proofErr w:type="spellEnd"/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praca zbiorowa / aut. Paweł Hempowicz [et al.]. - Wyd. 2 częściowo zm.  - Warszawa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Wydawnictwa Naukowo-Techniczne, 1978.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2878" w14:textId="6EC13053" w:rsidR="00864ED7" w:rsidRPr="00943A3A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23320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66E4B" w14:textId="5C104E27" w:rsidR="00864ED7" w:rsidRPr="00943A3A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F1FFE7" w14:textId="4B3021D4" w:rsidR="00864ED7" w:rsidRPr="00943A3A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66,00</w:t>
            </w:r>
          </w:p>
        </w:tc>
      </w:tr>
      <w:tr w:rsidR="00864ED7" w:rsidRPr="00222BBD" w14:paraId="100E27BF" w14:textId="77777777" w:rsidTr="00864ED7">
        <w:tc>
          <w:tcPr>
            <w:tcW w:w="704" w:type="dxa"/>
            <w:vAlign w:val="center"/>
          </w:tcPr>
          <w:p w14:paraId="4A8B4464" w14:textId="1827D557" w:rsidR="00864ED7" w:rsidRPr="00A3463F" w:rsidRDefault="00864ED7" w:rsidP="00864ED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B8957" w14:textId="2DEFAD88" w:rsidR="00864ED7" w:rsidRPr="00943A3A" w:rsidRDefault="00864ED7" w:rsidP="00864E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Elektrotechnika 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w pytaniach i odpowiedziach. T. 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 / Hubert </w:t>
            </w:r>
            <w:proofErr w:type="spellStart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Meluzin</w:t>
            </w:r>
            <w:proofErr w:type="spellEnd"/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;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tł. Czesław </w:t>
            </w:r>
            <w:proofErr w:type="spellStart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Wachtl</w:t>
            </w:r>
            <w:proofErr w:type="spellEnd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, Zdzisław Życki. - Wyd. 2.  - Warszawa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Wydawnictwa Naukowo-Techniczne, 1979.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C6B8" w14:textId="0467D54F" w:rsidR="00864ED7" w:rsidRPr="00943A3A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24801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43AD6" w14:textId="789309CD" w:rsidR="00864ED7" w:rsidRPr="00943A3A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421435" w14:textId="71710709" w:rsidR="00864ED7" w:rsidRPr="00943A3A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864ED7" w:rsidRPr="00222BBD" w14:paraId="4E98F468" w14:textId="77777777" w:rsidTr="00864ED7">
        <w:tc>
          <w:tcPr>
            <w:tcW w:w="704" w:type="dxa"/>
            <w:vAlign w:val="center"/>
          </w:tcPr>
          <w:p w14:paraId="0A1792D9" w14:textId="257AC1FE" w:rsidR="00864ED7" w:rsidRPr="00A3463F" w:rsidRDefault="00864ED7" w:rsidP="00864ED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934BF" w14:textId="6BBE86CD" w:rsidR="00864ED7" w:rsidRPr="00943A3A" w:rsidRDefault="00864ED7" w:rsidP="00864E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Czas i jego pomia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ry / Fridrich S. </w:t>
            </w:r>
            <w:proofErr w:type="spellStart"/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Zawielski</w:t>
            </w:r>
            <w:proofErr w:type="spellEnd"/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; [z ros. 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przeł. Marek Kalisz]. - Warszawa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Państwowe Wydawnictwo Naukowe, 1981.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59C7" w14:textId="1E6ED7D9" w:rsidR="00864ED7" w:rsidRPr="00943A3A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28630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611B2" w14:textId="3BEC034C" w:rsidR="00864ED7" w:rsidRPr="00943A3A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318A71" w14:textId="61917D24" w:rsidR="00864ED7" w:rsidRPr="00943A3A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864ED7" w:rsidRPr="00222BBD" w14:paraId="702711F0" w14:textId="77777777" w:rsidTr="00864ED7">
        <w:tc>
          <w:tcPr>
            <w:tcW w:w="704" w:type="dxa"/>
            <w:vAlign w:val="center"/>
          </w:tcPr>
          <w:p w14:paraId="5CE50E39" w14:textId="7B21FA6F" w:rsidR="00864ED7" w:rsidRPr="00A3463F" w:rsidRDefault="00864ED7" w:rsidP="00864ED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F95BE" w14:textId="48858A69" w:rsidR="00864ED7" w:rsidRPr="00943A3A" w:rsidRDefault="00864ED7" w:rsidP="00864E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Elektrotechnika i elektronika / Eugeniusz Koziej, Borys Sochoń. - Wyd. 4.  - Warszawa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6B00F5"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Państw.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Wydaw. Naukowe, 1982.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8F97" w14:textId="1D5B5063" w:rsidR="00864ED7" w:rsidRPr="00943A3A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31241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1471B" w14:textId="68473DF8" w:rsidR="00864ED7" w:rsidRPr="00943A3A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61B9F0" w14:textId="37881888" w:rsidR="00864ED7" w:rsidRPr="00943A3A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180,00</w:t>
            </w:r>
          </w:p>
        </w:tc>
      </w:tr>
      <w:tr w:rsidR="00864ED7" w:rsidRPr="00222BBD" w14:paraId="137C04AC" w14:textId="77777777" w:rsidTr="00864ED7">
        <w:tc>
          <w:tcPr>
            <w:tcW w:w="704" w:type="dxa"/>
            <w:vAlign w:val="center"/>
          </w:tcPr>
          <w:p w14:paraId="25E817CE" w14:textId="4C38BBC3" w:rsidR="00864ED7" w:rsidRPr="00A3463F" w:rsidRDefault="00864ED7" w:rsidP="00864ED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5F7CD" w14:textId="428A1199" w:rsidR="00864ED7" w:rsidRPr="00943A3A" w:rsidRDefault="00864ED7" w:rsidP="00864E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Podstawy elektrotechniki i miernictwo elektryczne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lab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oratorium elektrotechniki / pod 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red. Jana Piechy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;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oprac. Janusz Adamczewski i in. - Katowice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Uniwersytet Śląski, 1979.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55A1" w14:textId="5327B46A" w:rsidR="00864ED7" w:rsidRPr="00943A3A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34523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1D961" w14:textId="10213840" w:rsidR="00864ED7" w:rsidRPr="00943A3A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BD3A8D" w14:textId="63479555" w:rsidR="00864ED7" w:rsidRPr="00943A3A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864ED7" w:rsidRPr="00222BBD" w14:paraId="34374762" w14:textId="77777777" w:rsidTr="00864ED7">
        <w:tc>
          <w:tcPr>
            <w:tcW w:w="704" w:type="dxa"/>
            <w:vAlign w:val="center"/>
          </w:tcPr>
          <w:p w14:paraId="49473447" w14:textId="5B839DBF" w:rsidR="00864ED7" w:rsidRDefault="00864ED7" w:rsidP="00864ED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D76D6" w14:textId="18500AB4" w:rsidR="00864ED7" w:rsidRPr="00943A3A" w:rsidRDefault="00864ED7" w:rsidP="00864E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Elektryczność wokół nas / Krystyna i Włodzimierz Augustyniakowie. - Warszawa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Wydaw. Komunikacji i Łączności, 1986.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D0EC" w14:textId="3541272B" w:rsidR="00864ED7" w:rsidRPr="00943A3A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35980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FDE21" w14:textId="6577AAF7" w:rsidR="00864ED7" w:rsidRPr="00943A3A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1986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B95D25" w14:textId="1F5358D5" w:rsidR="00864ED7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490,00</w:t>
            </w:r>
          </w:p>
        </w:tc>
      </w:tr>
      <w:tr w:rsidR="00864ED7" w:rsidRPr="00222BBD" w14:paraId="272D06D6" w14:textId="77777777" w:rsidTr="00864ED7">
        <w:tc>
          <w:tcPr>
            <w:tcW w:w="704" w:type="dxa"/>
            <w:vAlign w:val="center"/>
          </w:tcPr>
          <w:p w14:paraId="47BA46A7" w14:textId="6C0F3AE5" w:rsidR="00864ED7" w:rsidRDefault="00864ED7" w:rsidP="00864ED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55C85" w14:textId="01DA9AFF" w:rsidR="00864ED7" w:rsidRPr="00943A3A" w:rsidRDefault="00864ED7" w:rsidP="00864E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Materiałoznawstwo elektrotechniczne / Kazimierz Kolbiński, Jerzy Słowikowski. - Wyd. 2 zm.  - Warszawa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Wydaw. Naukowo-Techniczne, 1978.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2AB7" w14:textId="1F885C3D" w:rsidR="00864ED7" w:rsidRPr="00943A3A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41248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2847F" w14:textId="3AE6BD04" w:rsidR="00864ED7" w:rsidRPr="00943A3A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71EA0F" w14:textId="5B01B87B" w:rsidR="00864ED7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864ED7" w:rsidRPr="00222BBD" w14:paraId="30B27AE1" w14:textId="77777777" w:rsidTr="000E20EF">
        <w:tc>
          <w:tcPr>
            <w:tcW w:w="7792" w:type="dxa"/>
            <w:gridSpan w:val="4"/>
            <w:tcBorders>
              <w:right w:val="single" w:sz="6" w:space="0" w:color="000000"/>
            </w:tcBorders>
            <w:vAlign w:val="center"/>
          </w:tcPr>
          <w:p w14:paraId="64850CE9" w14:textId="4015972C" w:rsidR="00864ED7" w:rsidRPr="00A3463F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Razem zł przed denominacją (poz. 1-12)</w:t>
            </w:r>
          </w:p>
        </w:tc>
        <w:tc>
          <w:tcPr>
            <w:tcW w:w="1275" w:type="dxa"/>
            <w:shd w:val="clear" w:color="auto" w:fill="auto"/>
          </w:tcPr>
          <w:p w14:paraId="5F4D39E2" w14:textId="5893FB1E" w:rsidR="00864ED7" w:rsidRPr="00A3463F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1081,00</w:t>
            </w:r>
          </w:p>
        </w:tc>
      </w:tr>
      <w:tr w:rsidR="00864ED7" w:rsidRPr="00222BBD" w14:paraId="3A77D823" w14:textId="77777777" w:rsidTr="000E20EF">
        <w:tc>
          <w:tcPr>
            <w:tcW w:w="7792" w:type="dxa"/>
            <w:gridSpan w:val="4"/>
            <w:tcBorders>
              <w:right w:val="single" w:sz="6" w:space="0" w:color="000000"/>
            </w:tcBorders>
            <w:vAlign w:val="center"/>
          </w:tcPr>
          <w:p w14:paraId="73255637" w14:textId="130F9A02" w:rsidR="00864ED7" w:rsidRPr="00A3463F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Razem zł po denominacji (poz. 1-12)</w:t>
            </w:r>
          </w:p>
        </w:tc>
        <w:tc>
          <w:tcPr>
            <w:tcW w:w="1275" w:type="dxa"/>
            <w:shd w:val="clear" w:color="auto" w:fill="auto"/>
          </w:tcPr>
          <w:p w14:paraId="7A697343" w14:textId="0ECABF0A" w:rsidR="00864ED7" w:rsidRPr="000C6D95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0,11</w:t>
            </w:r>
          </w:p>
        </w:tc>
      </w:tr>
      <w:tr w:rsidR="00864ED7" w:rsidRPr="00943A3A" w14:paraId="78350A66" w14:textId="77777777" w:rsidTr="00864ED7">
        <w:tc>
          <w:tcPr>
            <w:tcW w:w="704" w:type="dxa"/>
            <w:vAlign w:val="center"/>
          </w:tcPr>
          <w:p w14:paraId="2ABAF9CA" w14:textId="0AF1AB04" w:rsidR="00864ED7" w:rsidRPr="00A3463F" w:rsidRDefault="00864ED7" w:rsidP="00864ED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D80F7" w14:textId="03D87E4B" w:rsidR="00864ED7" w:rsidRPr="00A3463F" w:rsidRDefault="00864ED7" w:rsidP="00864E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Wybór testów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dla szkół technicznych / [aut.] Elżbieta </w:t>
            </w:r>
            <w:proofErr w:type="spellStart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Araminowicz</w:t>
            </w:r>
            <w:proofErr w:type="spellEnd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[i in.]. - Warszawa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Wydaw. Szkolne PWN, 1999.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9619E" w14:textId="522D872A" w:rsidR="00864ED7" w:rsidRPr="00A3463F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47985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2B4BA" w14:textId="7837031A" w:rsidR="00864ED7" w:rsidRPr="00A3463F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9C249A" w14:textId="2200921A" w:rsidR="00864ED7" w:rsidRPr="00A3463F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64ED7" w:rsidRPr="00943A3A" w14:paraId="0FB5C854" w14:textId="77777777" w:rsidTr="00864ED7">
        <w:tc>
          <w:tcPr>
            <w:tcW w:w="704" w:type="dxa"/>
            <w:vAlign w:val="center"/>
          </w:tcPr>
          <w:p w14:paraId="446BD3F4" w14:textId="6D8BA9DE" w:rsidR="00864ED7" w:rsidRPr="00A3463F" w:rsidRDefault="00864ED7" w:rsidP="00864ED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F1838" w14:textId="5B08D990" w:rsidR="00864ED7" w:rsidRPr="00A3463F" w:rsidRDefault="00864ED7" w:rsidP="00864E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Profilaktyka w szkole / Zbigniew B. Gaś. - W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arszawa: Wydawnictwa Szkolne i 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Pedagogiczne, </w:t>
            </w:r>
            <w:proofErr w:type="spellStart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cop</w:t>
            </w:r>
            <w:proofErr w:type="spellEnd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. 2006.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121B8" w14:textId="37A73378" w:rsidR="00864ED7" w:rsidRPr="00A3463F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62903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74F9C" w14:textId="717EE9B0" w:rsidR="00864ED7" w:rsidRPr="00A3463F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75DD40" w14:textId="49E83D7C" w:rsidR="00864ED7" w:rsidRPr="00A3463F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31,92</w:t>
            </w:r>
          </w:p>
        </w:tc>
      </w:tr>
      <w:tr w:rsidR="00864ED7" w:rsidRPr="00943A3A" w14:paraId="3CF0A031" w14:textId="77777777" w:rsidTr="00864ED7">
        <w:tc>
          <w:tcPr>
            <w:tcW w:w="704" w:type="dxa"/>
            <w:vAlign w:val="center"/>
          </w:tcPr>
          <w:p w14:paraId="1CAA23F7" w14:textId="402E43B5" w:rsidR="00864ED7" w:rsidRPr="00A3463F" w:rsidRDefault="00864ED7" w:rsidP="00864ED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28463" w14:textId="20128129" w:rsidR="00864ED7" w:rsidRDefault="00864ED7" w:rsidP="00864E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Miko</w:t>
            </w:r>
            <w:r w:rsidRPr="00864ED7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ł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ajek / </w:t>
            </w:r>
            <w:proofErr w:type="spellStart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Semp</w:t>
            </w:r>
            <w:r w:rsidRPr="00864ED7"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é</w:t>
            </w:r>
            <w:proofErr w:type="spellEnd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 </w:t>
            </w:r>
            <w:proofErr w:type="spellStart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Goscinny</w:t>
            </w:r>
            <w:proofErr w:type="spellEnd"/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;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prze</w:t>
            </w:r>
            <w:r w:rsidRPr="00864ED7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ł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. </w:t>
            </w:r>
            <w:proofErr w:type="spellStart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Markuszewicz</w:t>
            </w:r>
            <w:proofErr w:type="spellEnd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Tola</w:t>
            </w:r>
            <w:proofErr w:type="spellEnd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, El</w:t>
            </w:r>
            <w:r w:rsidRPr="00864ED7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ż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bieta Staniszkis. - Warszawa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"Nasza Ksi</w:t>
            </w:r>
            <w:r w:rsidRPr="00864ED7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ę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garnia", 2009.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D92A6" w14:textId="246E5AF0" w:rsidR="00864ED7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63544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FA51F" w14:textId="2CD7FED9" w:rsidR="00864ED7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2009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2E86A8" w14:textId="59918F2B" w:rsidR="00864ED7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16,69</w:t>
            </w:r>
          </w:p>
        </w:tc>
      </w:tr>
      <w:tr w:rsidR="00864ED7" w:rsidRPr="00943A3A" w14:paraId="2F120799" w14:textId="77777777" w:rsidTr="00864ED7">
        <w:tc>
          <w:tcPr>
            <w:tcW w:w="704" w:type="dxa"/>
            <w:vAlign w:val="center"/>
          </w:tcPr>
          <w:p w14:paraId="763E4460" w14:textId="7388938D" w:rsidR="00864ED7" w:rsidRPr="00A3463F" w:rsidRDefault="00864ED7" w:rsidP="00864ED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20924" w14:textId="6A1B969A" w:rsidR="00864ED7" w:rsidRDefault="00864ED7" w:rsidP="00864E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Przepisy na m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iłość czyli Mały przewodnik dla 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serca / Phil </w:t>
            </w:r>
            <w:proofErr w:type="spellStart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B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osmans</w:t>
            </w:r>
            <w:proofErr w:type="spellEnd"/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Ulrich </w:t>
            </w:r>
            <w:proofErr w:type="spellStart"/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Schütz</w:t>
            </w:r>
            <w:proofErr w:type="spellEnd"/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; przekł. 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Agnieszka Haas. - Wrocław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Wydawnictwo Semen, [2010].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58412" w14:textId="38A36295" w:rsidR="00864ED7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67345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85FCA" w14:textId="755892AF" w:rsidR="00864ED7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2010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9F732A" w14:textId="622D00E7" w:rsidR="00864ED7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11,53</w:t>
            </w:r>
          </w:p>
        </w:tc>
      </w:tr>
      <w:tr w:rsidR="00864ED7" w:rsidRPr="00943A3A" w14:paraId="4B5CFDAC" w14:textId="77777777" w:rsidTr="00864ED7">
        <w:tc>
          <w:tcPr>
            <w:tcW w:w="704" w:type="dxa"/>
            <w:vAlign w:val="center"/>
          </w:tcPr>
          <w:p w14:paraId="7816A249" w14:textId="4731F266" w:rsidR="00864ED7" w:rsidRDefault="00864ED7" w:rsidP="00864ED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CC9E7" w14:textId="38D8C752" w:rsidR="00864ED7" w:rsidRDefault="00864ED7" w:rsidP="00864E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przedszkole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tematy kompleksowe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zabawy, opowiadania, teatrzyki, wiersze na cały rok / Dorota Niewola. - Kraków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Oficyna Wydawnicza "Impuls", 2013.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A4E4D" w14:textId="6F09CD36" w:rsidR="00864ED7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68353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AC054" w14:textId="62004B31" w:rsidR="00864ED7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2013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9146FB" w14:textId="3707F43F" w:rsidR="00864ED7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10,85</w:t>
            </w:r>
          </w:p>
        </w:tc>
      </w:tr>
      <w:tr w:rsidR="00864ED7" w:rsidRPr="00943A3A" w14:paraId="73C338A5" w14:textId="77777777" w:rsidTr="00864ED7">
        <w:tc>
          <w:tcPr>
            <w:tcW w:w="704" w:type="dxa"/>
            <w:vAlign w:val="center"/>
          </w:tcPr>
          <w:p w14:paraId="497C9E4E" w14:textId="2E66C107" w:rsidR="00864ED7" w:rsidRDefault="00864ED7" w:rsidP="00864ED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1E29D" w14:textId="01A4F323" w:rsidR="00864ED7" w:rsidRDefault="00864ED7" w:rsidP="00864E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Alkoholik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instrukcja obsługi / Jolanta </w:t>
            </w:r>
            <w:proofErr w:type="spellStart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Reisch</w:t>
            </w:r>
            <w:proofErr w:type="spellEnd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-Klose, Ewelina Głowacz. - Warszawa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Druga Strona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Wydawnictwo IPS, 2013.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F776E" w14:textId="66127DB6" w:rsidR="00864ED7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69021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57AFF" w14:textId="40518E50" w:rsidR="00864ED7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2013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0C5FC8" w14:textId="7968392F" w:rsidR="00864ED7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25,42</w:t>
            </w:r>
          </w:p>
        </w:tc>
      </w:tr>
      <w:tr w:rsidR="00864ED7" w:rsidRPr="00943A3A" w14:paraId="00BF7162" w14:textId="77777777" w:rsidTr="00864ED7">
        <w:tc>
          <w:tcPr>
            <w:tcW w:w="704" w:type="dxa"/>
            <w:vAlign w:val="center"/>
          </w:tcPr>
          <w:p w14:paraId="15584E7D" w14:textId="2F7A1444" w:rsidR="00864ED7" w:rsidRDefault="00864ED7" w:rsidP="00864ED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7BDB1" w14:textId="1AD6C304" w:rsidR="00864ED7" w:rsidRDefault="00864ED7" w:rsidP="00864E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Odważne rozmowy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rozmowa po rozmowie zmieniaj swoje relacje, pracę, życie / Susan Scott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;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przekł. Katarzyna Sobiepanek-</w:t>
            </w:r>
            <w:proofErr w:type="spellStart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Szczęsna</w:t>
            </w:r>
            <w:proofErr w:type="spellEnd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. - Warszawa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Wydawnictwo MT Biznes, 2013.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5168D" w14:textId="6E6D9AF0" w:rsidR="00864ED7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69242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F04C0" w14:textId="13CD620A" w:rsidR="00864ED7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2013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66184F" w14:textId="5BF05F04" w:rsidR="00864ED7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48,00</w:t>
            </w:r>
          </w:p>
        </w:tc>
      </w:tr>
      <w:tr w:rsidR="00864ED7" w:rsidRPr="00943A3A" w14:paraId="07BC01C1" w14:textId="77777777" w:rsidTr="00864ED7">
        <w:tc>
          <w:tcPr>
            <w:tcW w:w="704" w:type="dxa"/>
            <w:vAlign w:val="center"/>
          </w:tcPr>
          <w:p w14:paraId="4B6D789E" w14:textId="11A7583A" w:rsidR="00864ED7" w:rsidRDefault="00864ED7" w:rsidP="00864ED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93232" w14:textId="334F1E9E" w:rsidR="00864ED7" w:rsidRDefault="00864ED7" w:rsidP="00864E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migowy w terapii / Bogdan Szczepankowski, Dorota Koncewicz. - Łódź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Wyższa Szkoła Pedagogiczna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Edukacyjna Grupa Projektowa, 2008.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78393" w14:textId="7DDDD1A2" w:rsidR="00864ED7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70021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F8F52" w14:textId="4936DE58" w:rsidR="00864ED7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2008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FA0C71" w14:textId="3C5B3259" w:rsidR="00864ED7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42,30</w:t>
            </w:r>
          </w:p>
        </w:tc>
      </w:tr>
      <w:tr w:rsidR="00864ED7" w:rsidRPr="00943A3A" w14:paraId="289BDA26" w14:textId="77777777" w:rsidTr="00864ED7">
        <w:tc>
          <w:tcPr>
            <w:tcW w:w="704" w:type="dxa"/>
            <w:vAlign w:val="center"/>
          </w:tcPr>
          <w:p w14:paraId="529BED27" w14:textId="593E0BE5" w:rsidR="00864ED7" w:rsidRDefault="00864ED7" w:rsidP="00864ED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5D92B" w14:textId="1766F50F" w:rsidR="00864ED7" w:rsidRDefault="00864ED7" w:rsidP="00864E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Prawa człowieka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zarys wykładu / Joanna Hołda [i in.]. - Kraków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"Zakamycze", 2004.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924F6" w14:textId="41C03C25" w:rsidR="00864ED7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89234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B98C7" w14:textId="58FC9F19" w:rsidR="00864ED7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40F8F7" w14:textId="3DA40AC5" w:rsidR="00864ED7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864ED7" w:rsidRPr="00943A3A" w14:paraId="531046A3" w14:textId="77777777" w:rsidTr="00864ED7">
        <w:tc>
          <w:tcPr>
            <w:tcW w:w="704" w:type="dxa"/>
            <w:vAlign w:val="center"/>
          </w:tcPr>
          <w:p w14:paraId="7E0CA30A" w14:textId="7EE8A237" w:rsidR="00864ED7" w:rsidRDefault="00864ED7" w:rsidP="00864ED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7C286" w14:textId="77BB9636" w:rsidR="00864ED7" w:rsidRDefault="00864ED7" w:rsidP="005804D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Żyć chwilą?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postawy wobec czasu a poczucie szczęścia / Małgorzata Sobol-Kwapińska; Katolicki Uniwersytet Lubelski Jana Pawła II. Wydział Nauk Społecznych. Katedra Psychologii Osobowości. - Lublin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Wydawnictwo KUL, 2007.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E6D51" w14:textId="06D040DF" w:rsidR="00864ED7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99663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47FB6" w14:textId="6E7066B5" w:rsidR="00864ED7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2007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64474D" w14:textId="401BA07D" w:rsidR="00864ED7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864ED7" w:rsidRPr="00943A3A" w14:paraId="31E3588E" w14:textId="77777777" w:rsidTr="00864ED7">
        <w:tc>
          <w:tcPr>
            <w:tcW w:w="704" w:type="dxa"/>
            <w:vAlign w:val="center"/>
          </w:tcPr>
          <w:p w14:paraId="40C8D0C2" w14:textId="37C5F382" w:rsidR="00864ED7" w:rsidRDefault="00864ED7" w:rsidP="00864ED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D8947" w14:textId="69905CDE" w:rsidR="00864ED7" w:rsidRPr="00943A3A" w:rsidRDefault="00864ED7" w:rsidP="00864E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Zgrane nie-zgrane dziecko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pięćdziesiąt prostych ćwiczeń, które pomogą dziecku rozwijać się, uczyć i rosnąć / </w:t>
            </w:r>
            <w:proofErr w:type="spellStart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Joye</w:t>
            </w:r>
            <w:proofErr w:type="spellEnd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Newman, </w:t>
            </w:r>
            <w:proofErr w:type="spellStart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Carol</w:t>
            </w:r>
            <w:proofErr w:type="spellEnd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Kranowitz</w:t>
            </w:r>
            <w:proofErr w:type="spellEnd"/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;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przekład Emilia Skowrońska. - Gdańsk</w:t>
            </w:r>
            <w:r w:rsidR="005804D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Harmonia </w:t>
            </w:r>
            <w:proofErr w:type="spellStart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Universalis</w:t>
            </w:r>
            <w:proofErr w:type="spellEnd"/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- Grupa Wydawnicza Harmonia, 2017.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84ABA" w14:textId="7E554DED" w:rsidR="00864ED7" w:rsidRPr="00943A3A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119512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784A2" w14:textId="69212BC8" w:rsidR="00864ED7" w:rsidRPr="00943A3A" w:rsidRDefault="00864ED7" w:rsidP="00864ED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980422" w14:textId="5C1F4C7B" w:rsidR="00864ED7" w:rsidRPr="00943A3A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4ED7">
              <w:rPr>
                <w:rFonts w:ascii="Arial" w:hAnsi="Arial" w:cs="Arial"/>
                <w:color w:val="000000" w:themeColor="text1"/>
                <w:sz w:val="21"/>
                <w:szCs w:val="21"/>
              </w:rPr>
              <w:t>15,40</w:t>
            </w:r>
          </w:p>
        </w:tc>
      </w:tr>
      <w:tr w:rsidR="00864ED7" w:rsidRPr="00222BBD" w14:paraId="4DF24BBC" w14:textId="77777777" w:rsidTr="00E86312">
        <w:tc>
          <w:tcPr>
            <w:tcW w:w="7792" w:type="dxa"/>
            <w:gridSpan w:val="4"/>
            <w:tcBorders>
              <w:right w:val="single" w:sz="6" w:space="0" w:color="000000"/>
            </w:tcBorders>
            <w:vAlign w:val="center"/>
          </w:tcPr>
          <w:p w14:paraId="652DF9BF" w14:textId="70392A79" w:rsidR="00864ED7" w:rsidRPr="00A3463F" w:rsidRDefault="00864ED7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Razem zł (poz. 13-23)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D3084D" w14:textId="73DE83BA" w:rsidR="00864ED7" w:rsidRPr="000C6D95" w:rsidRDefault="005272EF" w:rsidP="00864ED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272EF">
              <w:rPr>
                <w:rFonts w:ascii="Arial" w:hAnsi="Arial" w:cs="Arial"/>
                <w:color w:val="000000" w:themeColor="text1"/>
                <w:sz w:val="21"/>
                <w:szCs w:val="21"/>
              </w:rPr>
              <w:t>274,11</w:t>
            </w:r>
          </w:p>
        </w:tc>
      </w:tr>
      <w:tr w:rsidR="00864ED7" w:rsidRPr="00A3463F" w14:paraId="3379826D" w14:textId="77777777" w:rsidTr="00E86312">
        <w:tc>
          <w:tcPr>
            <w:tcW w:w="9067" w:type="dxa"/>
            <w:gridSpan w:val="5"/>
            <w:vAlign w:val="center"/>
          </w:tcPr>
          <w:p w14:paraId="6ECC6CDE" w14:textId="44909529" w:rsidR="00864ED7" w:rsidRPr="00A3463F" w:rsidRDefault="00864ED7" w:rsidP="005272E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Łączna wartość początkowa: 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27</w:t>
            </w:r>
            <w:r w:rsidR="005272E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,</w:t>
            </w:r>
            <w:r w:rsidR="005272E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22</w:t>
            </w: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zł (całkowicie umorzona)</w:t>
            </w:r>
          </w:p>
        </w:tc>
      </w:tr>
    </w:tbl>
    <w:p w14:paraId="14E787DA" w14:textId="77777777" w:rsidR="00342666" w:rsidRPr="00A3463F" w:rsidRDefault="00342666" w:rsidP="001D4C74">
      <w:pPr>
        <w:rPr>
          <w:rFonts w:ascii="Arial" w:hAnsi="Arial" w:cs="Arial"/>
          <w:color w:val="000000" w:themeColor="text1"/>
          <w:sz w:val="21"/>
          <w:szCs w:val="21"/>
        </w:rPr>
      </w:pPr>
    </w:p>
    <w:sectPr w:rsidR="00342666" w:rsidRPr="00A3463F" w:rsidSect="001E1CA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B7DE5" w14:textId="77777777" w:rsidR="00BF4899" w:rsidRDefault="00BF4899" w:rsidP="001E3ABE">
      <w:pPr>
        <w:spacing w:after="0" w:line="240" w:lineRule="auto"/>
      </w:pPr>
      <w:r>
        <w:separator/>
      </w:r>
    </w:p>
  </w:endnote>
  <w:endnote w:type="continuationSeparator" w:id="0">
    <w:p w14:paraId="09016611" w14:textId="77777777" w:rsidR="00BF4899" w:rsidRDefault="00BF4899" w:rsidP="001E3ABE">
      <w:pPr>
        <w:spacing w:after="0" w:line="240" w:lineRule="auto"/>
      </w:pPr>
      <w:r>
        <w:continuationSeparator/>
      </w:r>
    </w:p>
  </w:endnote>
  <w:endnote w:type="continuationNotice" w:id="1">
    <w:p w14:paraId="6A33F186" w14:textId="77777777" w:rsidR="00BF4899" w:rsidRDefault="00BF48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4260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2523D9" w14:textId="239262B2" w:rsidR="004E7B00" w:rsidRDefault="004E7B00" w:rsidP="001E3ABE">
            <w:pPr>
              <w:pStyle w:val="Stopka"/>
              <w:jc w:val="right"/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PAGE  \* Arabic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847FA9">
              <w:rPr>
                <w:rFonts w:ascii="Arial" w:hAnsi="Arial" w:cs="Arial"/>
                <w:bCs/>
                <w:noProof/>
                <w:sz w:val="21"/>
                <w:szCs w:val="21"/>
              </w:rPr>
              <w:t>2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z 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847FA9">
              <w:rPr>
                <w:rFonts w:ascii="Arial" w:hAnsi="Arial" w:cs="Arial"/>
                <w:bCs/>
                <w:noProof/>
                <w:sz w:val="21"/>
                <w:szCs w:val="21"/>
              </w:rPr>
              <w:t>2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2FAE" w14:textId="77777777" w:rsidR="00BF4899" w:rsidRDefault="00BF4899" w:rsidP="001E3ABE">
      <w:pPr>
        <w:spacing w:after="0" w:line="240" w:lineRule="auto"/>
      </w:pPr>
      <w:r>
        <w:separator/>
      </w:r>
    </w:p>
  </w:footnote>
  <w:footnote w:type="continuationSeparator" w:id="0">
    <w:p w14:paraId="322F1340" w14:textId="77777777" w:rsidR="00BF4899" w:rsidRDefault="00BF4899" w:rsidP="001E3ABE">
      <w:pPr>
        <w:spacing w:after="0" w:line="240" w:lineRule="auto"/>
      </w:pPr>
      <w:r>
        <w:continuationSeparator/>
      </w:r>
    </w:p>
  </w:footnote>
  <w:footnote w:type="continuationNotice" w:id="1">
    <w:p w14:paraId="1CF730A6" w14:textId="77777777" w:rsidR="00BF4899" w:rsidRDefault="00BF48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1271"/>
    <w:multiLevelType w:val="hybridMultilevel"/>
    <w:tmpl w:val="F37A4302"/>
    <w:lvl w:ilvl="0" w:tplc="2F4CD8E2">
      <w:start w:val="1"/>
      <w:numFmt w:val="decimal"/>
      <w:lvlText w:val="%1."/>
      <w:lvlJc w:val="left"/>
      <w:pPr>
        <w:ind w:left="897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" w15:restartNumberingAfterBreak="0">
    <w:nsid w:val="1D020DE1"/>
    <w:multiLevelType w:val="hybridMultilevel"/>
    <w:tmpl w:val="0352C72E"/>
    <w:lvl w:ilvl="0" w:tplc="E96E9F32">
      <w:start w:val="1"/>
      <w:numFmt w:val="decimal"/>
      <w:lvlText w:val="%1."/>
      <w:lvlJc w:val="left"/>
      <w:pPr>
        <w:ind w:left="493" w:hanging="49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2350739C"/>
    <w:multiLevelType w:val="multilevel"/>
    <w:tmpl w:val="0D861CE6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60"/>
      </w:pPr>
    </w:lvl>
    <w:lvl w:ilvl="1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decimal"/>
      <w:lvlText w:val="%3."/>
      <w:lvlJc w:val="left"/>
      <w:pPr>
        <w:tabs>
          <w:tab w:val="num" w:pos="1543"/>
        </w:tabs>
        <w:ind w:left="1543" w:hanging="360"/>
      </w:pPr>
    </w:lvl>
    <w:lvl w:ilvl="3">
      <w:start w:val="1"/>
      <w:numFmt w:val="decimal"/>
      <w:lvlText w:val="%4."/>
      <w:lvlJc w:val="left"/>
      <w:pPr>
        <w:tabs>
          <w:tab w:val="num" w:pos="1903"/>
        </w:tabs>
        <w:ind w:left="1903" w:hanging="360"/>
      </w:pPr>
    </w:lvl>
    <w:lvl w:ilvl="4">
      <w:start w:val="1"/>
      <w:numFmt w:val="decimal"/>
      <w:lvlText w:val="%5."/>
      <w:lvlJc w:val="left"/>
      <w:pPr>
        <w:tabs>
          <w:tab w:val="num" w:pos="2263"/>
        </w:tabs>
        <w:ind w:left="2263" w:hanging="360"/>
      </w:pPr>
    </w:lvl>
    <w:lvl w:ilvl="5">
      <w:start w:val="1"/>
      <w:numFmt w:val="decimal"/>
      <w:lvlText w:val="%6."/>
      <w:lvlJc w:val="left"/>
      <w:pPr>
        <w:tabs>
          <w:tab w:val="num" w:pos="2623"/>
        </w:tabs>
        <w:ind w:left="2623" w:hanging="360"/>
      </w:pPr>
    </w:lvl>
    <w:lvl w:ilvl="6">
      <w:start w:val="1"/>
      <w:numFmt w:val="decimal"/>
      <w:lvlText w:val="%7."/>
      <w:lvlJc w:val="left"/>
      <w:pPr>
        <w:tabs>
          <w:tab w:val="num" w:pos="2983"/>
        </w:tabs>
        <w:ind w:left="2983" w:hanging="360"/>
      </w:pPr>
    </w:lvl>
    <w:lvl w:ilvl="7">
      <w:start w:val="1"/>
      <w:numFmt w:val="decimal"/>
      <w:lvlText w:val="%8."/>
      <w:lvlJc w:val="left"/>
      <w:pPr>
        <w:tabs>
          <w:tab w:val="num" w:pos="3343"/>
        </w:tabs>
        <w:ind w:left="3343" w:hanging="360"/>
      </w:pPr>
    </w:lvl>
    <w:lvl w:ilvl="8">
      <w:start w:val="1"/>
      <w:numFmt w:val="decimal"/>
      <w:lvlText w:val="%9."/>
      <w:lvlJc w:val="left"/>
      <w:pPr>
        <w:tabs>
          <w:tab w:val="num" w:pos="3703"/>
        </w:tabs>
        <w:ind w:left="3703" w:hanging="360"/>
      </w:pPr>
    </w:lvl>
  </w:abstractNum>
  <w:abstractNum w:abstractNumId="3" w15:restartNumberingAfterBreak="0">
    <w:nsid w:val="25945BB1"/>
    <w:multiLevelType w:val="hybridMultilevel"/>
    <w:tmpl w:val="DD908462"/>
    <w:lvl w:ilvl="0" w:tplc="40740AD4">
      <w:start w:val="4"/>
      <w:numFmt w:val="decimal"/>
      <w:lvlText w:val="%1"/>
      <w:lvlJc w:val="left"/>
      <w:pPr>
        <w:ind w:left="6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CC13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FE70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C4FB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DC04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5C2F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745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0EDB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7AB2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11855"/>
    <w:multiLevelType w:val="hybridMultilevel"/>
    <w:tmpl w:val="48A0B482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110734"/>
    <w:multiLevelType w:val="multilevel"/>
    <w:tmpl w:val="0054F5A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381EA4"/>
    <w:multiLevelType w:val="multilevel"/>
    <w:tmpl w:val="5F0A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A0700A"/>
    <w:multiLevelType w:val="hybridMultilevel"/>
    <w:tmpl w:val="DDD6D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A622A3"/>
    <w:multiLevelType w:val="hybridMultilevel"/>
    <w:tmpl w:val="B130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A084B"/>
    <w:multiLevelType w:val="hybridMultilevel"/>
    <w:tmpl w:val="9C0A98E0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5D1DFF"/>
    <w:multiLevelType w:val="hybridMultilevel"/>
    <w:tmpl w:val="58DA0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83480D"/>
    <w:multiLevelType w:val="hybridMultilevel"/>
    <w:tmpl w:val="B7583E1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F0"/>
    <w:rsid w:val="000136E3"/>
    <w:rsid w:val="00014D45"/>
    <w:rsid w:val="00017D71"/>
    <w:rsid w:val="000408D5"/>
    <w:rsid w:val="00047721"/>
    <w:rsid w:val="00062D45"/>
    <w:rsid w:val="000640CD"/>
    <w:rsid w:val="00084262"/>
    <w:rsid w:val="000A4DFE"/>
    <w:rsid w:val="000A5BF4"/>
    <w:rsid w:val="000B6380"/>
    <w:rsid w:val="000C17C7"/>
    <w:rsid w:val="000C4F09"/>
    <w:rsid w:val="000C6051"/>
    <w:rsid w:val="000C6D95"/>
    <w:rsid w:val="000E3647"/>
    <w:rsid w:val="000E61E7"/>
    <w:rsid w:val="0011511D"/>
    <w:rsid w:val="00131F58"/>
    <w:rsid w:val="001965B7"/>
    <w:rsid w:val="001C3EA7"/>
    <w:rsid w:val="001D4C74"/>
    <w:rsid w:val="001E1CA3"/>
    <w:rsid w:val="001E3ABE"/>
    <w:rsid w:val="001E6BBE"/>
    <w:rsid w:val="001E78AD"/>
    <w:rsid w:val="002003B5"/>
    <w:rsid w:val="00202CD6"/>
    <w:rsid w:val="002071A8"/>
    <w:rsid w:val="00221385"/>
    <w:rsid w:val="00222BBD"/>
    <w:rsid w:val="0024790E"/>
    <w:rsid w:val="00255A40"/>
    <w:rsid w:val="00256CB5"/>
    <w:rsid w:val="002718FE"/>
    <w:rsid w:val="00274899"/>
    <w:rsid w:val="00292759"/>
    <w:rsid w:val="0029586C"/>
    <w:rsid w:val="002A7566"/>
    <w:rsid w:val="002C0B15"/>
    <w:rsid w:val="002C252A"/>
    <w:rsid w:val="002D3AA4"/>
    <w:rsid w:val="002D6D34"/>
    <w:rsid w:val="00300360"/>
    <w:rsid w:val="00317CA3"/>
    <w:rsid w:val="00324871"/>
    <w:rsid w:val="00335556"/>
    <w:rsid w:val="00342666"/>
    <w:rsid w:val="00355EB0"/>
    <w:rsid w:val="00365A21"/>
    <w:rsid w:val="00370209"/>
    <w:rsid w:val="00391E3F"/>
    <w:rsid w:val="00395273"/>
    <w:rsid w:val="003A08BB"/>
    <w:rsid w:val="00424067"/>
    <w:rsid w:val="00424627"/>
    <w:rsid w:val="00430FBA"/>
    <w:rsid w:val="0043388E"/>
    <w:rsid w:val="00454029"/>
    <w:rsid w:val="00460D61"/>
    <w:rsid w:val="00462C80"/>
    <w:rsid w:val="00464B6B"/>
    <w:rsid w:val="004722F8"/>
    <w:rsid w:val="00476133"/>
    <w:rsid w:val="00480CC9"/>
    <w:rsid w:val="004835CC"/>
    <w:rsid w:val="00485F66"/>
    <w:rsid w:val="004869C3"/>
    <w:rsid w:val="004A641C"/>
    <w:rsid w:val="004B339A"/>
    <w:rsid w:val="004B73B8"/>
    <w:rsid w:val="004D1DA9"/>
    <w:rsid w:val="004D7EC3"/>
    <w:rsid w:val="004E7B00"/>
    <w:rsid w:val="004F4CA6"/>
    <w:rsid w:val="005018CD"/>
    <w:rsid w:val="00517A06"/>
    <w:rsid w:val="0052373A"/>
    <w:rsid w:val="005272EF"/>
    <w:rsid w:val="00551BFC"/>
    <w:rsid w:val="00566AE9"/>
    <w:rsid w:val="00571B4F"/>
    <w:rsid w:val="00574443"/>
    <w:rsid w:val="00576698"/>
    <w:rsid w:val="005804D9"/>
    <w:rsid w:val="005830C9"/>
    <w:rsid w:val="00592002"/>
    <w:rsid w:val="005B473B"/>
    <w:rsid w:val="005E6B97"/>
    <w:rsid w:val="005F216A"/>
    <w:rsid w:val="005F229E"/>
    <w:rsid w:val="005F4539"/>
    <w:rsid w:val="005F52A9"/>
    <w:rsid w:val="006004C1"/>
    <w:rsid w:val="0061570C"/>
    <w:rsid w:val="0062535C"/>
    <w:rsid w:val="00626C9B"/>
    <w:rsid w:val="00627FA1"/>
    <w:rsid w:val="006410DD"/>
    <w:rsid w:val="006435D2"/>
    <w:rsid w:val="00652A29"/>
    <w:rsid w:val="006530D9"/>
    <w:rsid w:val="006736C6"/>
    <w:rsid w:val="0067427E"/>
    <w:rsid w:val="006837DC"/>
    <w:rsid w:val="006A3722"/>
    <w:rsid w:val="006B00F5"/>
    <w:rsid w:val="006C210B"/>
    <w:rsid w:val="006C45F6"/>
    <w:rsid w:val="006D1BD4"/>
    <w:rsid w:val="007062C9"/>
    <w:rsid w:val="007265A9"/>
    <w:rsid w:val="007707E2"/>
    <w:rsid w:val="0077120A"/>
    <w:rsid w:val="0077293E"/>
    <w:rsid w:val="00773600"/>
    <w:rsid w:val="00775CBC"/>
    <w:rsid w:val="00776F2B"/>
    <w:rsid w:val="0077760B"/>
    <w:rsid w:val="00787C02"/>
    <w:rsid w:val="007940A2"/>
    <w:rsid w:val="00794545"/>
    <w:rsid w:val="007B3B0A"/>
    <w:rsid w:val="007B3C46"/>
    <w:rsid w:val="007C42A4"/>
    <w:rsid w:val="007E2170"/>
    <w:rsid w:val="00802CF1"/>
    <w:rsid w:val="00804875"/>
    <w:rsid w:val="008069BA"/>
    <w:rsid w:val="00812148"/>
    <w:rsid w:val="00846686"/>
    <w:rsid w:val="00847FA9"/>
    <w:rsid w:val="0085101B"/>
    <w:rsid w:val="00864ED7"/>
    <w:rsid w:val="00873A73"/>
    <w:rsid w:val="008830F9"/>
    <w:rsid w:val="008B0F99"/>
    <w:rsid w:val="008B2F2D"/>
    <w:rsid w:val="008D10A8"/>
    <w:rsid w:val="008E32C8"/>
    <w:rsid w:val="008E69D3"/>
    <w:rsid w:val="008F0A83"/>
    <w:rsid w:val="008F7B59"/>
    <w:rsid w:val="009037D2"/>
    <w:rsid w:val="00907BE9"/>
    <w:rsid w:val="00915C7E"/>
    <w:rsid w:val="0093202A"/>
    <w:rsid w:val="0093352D"/>
    <w:rsid w:val="00943A3A"/>
    <w:rsid w:val="00953C1D"/>
    <w:rsid w:val="009750A0"/>
    <w:rsid w:val="0098341A"/>
    <w:rsid w:val="009A3A54"/>
    <w:rsid w:val="009F4261"/>
    <w:rsid w:val="00A006C1"/>
    <w:rsid w:val="00A124B7"/>
    <w:rsid w:val="00A13167"/>
    <w:rsid w:val="00A173CF"/>
    <w:rsid w:val="00A26B18"/>
    <w:rsid w:val="00A3463F"/>
    <w:rsid w:val="00A34920"/>
    <w:rsid w:val="00A54889"/>
    <w:rsid w:val="00A60839"/>
    <w:rsid w:val="00A63763"/>
    <w:rsid w:val="00A77425"/>
    <w:rsid w:val="00A97889"/>
    <w:rsid w:val="00A97E2D"/>
    <w:rsid w:val="00AB4B7B"/>
    <w:rsid w:val="00B07CB1"/>
    <w:rsid w:val="00B26B41"/>
    <w:rsid w:val="00B33918"/>
    <w:rsid w:val="00B46A16"/>
    <w:rsid w:val="00B47DE5"/>
    <w:rsid w:val="00B828DB"/>
    <w:rsid w:val="00BA5E3B"/>
    <w:rsid w:val="00BA7379"/>
    <w:rsid w:val="00BB087D"/>
    <w:rsid w:val="00BC6227"/>
    <w:rsid w:val="00BF2DA1"/>
    <w:rsid w:val="00BF4899"/>
    <w:rsid w:val="00BF5119"/>
    <w:rsid w:val="00C122A9"/>
    <w:rsid w:val="00C32FBD"/>
    <w:rsid w:val="00C51077"/>
    <w:rsid w:val="00C5776D"/>
    <w:rsid w:val="00C97566"/>
    <w:rsid w:val="00CB4D6F"/>
    <w:rsid w:val="00CB5874"/>
    <w:rsid w:val="00CE70A6"/>
    <w:rsid w:val="00CF58EB"/>
    <w:rsid w:val="00D1134D"/>
    <w:rsid w:val="00D452CA"/>
    <w:rsid w:val="00D75F50"/>
    <w:rsid w:val="00D8441C"/>
    <w:rsid w:val="00D90E00"/>
    <w:rsid w:val="00DA17AE"/>
    <w:rsid w:val="00DB1F3A"/>
    <w:rsid w:val="00DB6123"/>
    <w:rsid w:val="00DC18C4"/>
    <w:rsid w:val="00DD0A3B"/>
    <w:rsid w:val="00DE09B9"/>
    <w:rsid w:val="00DF4006"/>
    <w:rsid w:val="00E216B3"/>
    <w:rsid w:val="00E47A53"/>
    <w:rsid w:val="00E6367D"/>
    <w:rsid w:val="00E72696"/>
    <w:rsid w:val="00E86312"/>
    <w:rsid w:val="00E915C3"/>
    <w:rsid w:val="00EA1ED3"/>
    <w:rsid w:val="00EC20A0"/>
    <w:rsid w:val="00ED2C3F"/>
    <w:rsid w:val="00ED64D8"/>
    <w:rsid w:val="00ED7AF0"/>
    <w:rsid w:val="00EF0FF5"/>
    <w:rsid w:val="00EF7A6F"/>
    <w:rsid w:val="00F03B8D"/>
    <w:rsid w:val="00F07BED"/>
    <w:rsid w:val="00F20168"/>
    <w:rsid w:val="00F36F20"/>
    <w:rsid w:val="00F4237B"/>
    <w:rsid w:val="00F51D42"/>
    <w:rsid w:val="00F54AFC"/>
    <w:rsid w:val="00F61637"/>
    <w:rsid w:val="00F61AD8"/>
    <w:rsid w:val="00F747DE"/>
    <w:rsid w:val="00F81601"/>
    <w:rsid w:val="00F9202A"/>
    <w:rsid w:val="00F964EA"/>
    <w:rsid w:val="00FB2972"/>
    <w:rsid w:val="00FB689A"/>
    <w:rsid w:val="00FC7C2A"/>
    <w:rsid w:val="00FF3930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DFAA9"/>
  <w15:chartTrackingRefBased/>
  <w15:docId w15:val="{87AA7E89-DEDA-4052-B85A-1394977C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7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7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rsid w:val="00ED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3EA7"/>
    <w:pPr>
      <w:ind w:left="720"/>
      <w:contextualSpacing/>
    </w:pPr>
  </w:style>
  <w:style w:type="character" w:customStyle="1" w:styleId="WW8Num1z2">
    <w:name w:val="WW8Num1z2"/>
    <w:rsid w:val="0093202A"/>
  </w:style>
  <w:style w:type="character" w:customStyle="1" w:styleId="WW8Num1z3">
    <w:name w:val="WW8Num1z3"/>
    <w:rsid w:val="0093202A"/>
  </w:style>
  <w:style w:type="paragraph" w:styleId="Stopka">
    <w:name w:val="footer"/>
    <w:basedOn w:val="Normalny"/>
    <w:link w:val="Stopka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D4C7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D4C7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nhideWhenUsed/>
    <w:rsid w:val="0072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265A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1E1CA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tabeli">
    <w:name w:val="Nagłówek tabeli"/>
    <w:basedOn w:val="Zawartotabeli"/>
    <w:rsid w:val="001E1CA3"/>
    <w:pPr>
      <w:jc w:val="center"/>
    </w:pPr>
    <w:rPr>
      <w:b/>
      <w:bCs/>
      <w:i/>
      <w:iCs/>
    </w:rPr>
  </w:style>
  <w:style w:type="character" w:styleId="Numerstrony">
    <w:name w:val="page number"/>
    <w:basedOn w:val="Domylnaczcionkaakapitu"/>
    <w:rsid w:val="00292759"/>
  </w:style>
  <w:style w:type="paragraph" w:styleId="Bezodstpw">
    <w:name w:val="No Spacing"/>
    <w:uiPriority w:val="1"/>
    <w:qFormat/>
    <w:rsid w:val="00A77425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qFormat/>
    <w:rsid w:val="00BF5119"/>
    <w:pPr>
      <w:widowControl w:val="0"/>
      <w:suppressAutoHyphens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5119"/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92bf337a15f349bb439cc503756937a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9028a7365a350b71cdcc09e8b8b72b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BE6F2781-325E-4E0D-9EFE-AEAB64CBF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88A37-7D32-4C6B-A353-BB63E05E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FBCFB2-02FC-4E9F-BF30-889E4B380885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22</cp:revision>
  <cp:lastPrinted>2025-06-05T11:54:00Z</cp:lastPrinted>
  <dcterms:created xsi:type="dcterms:W3CDTF">2024-12-12T09:58:00Z</dcterms:created>
  <dcterms:modified xsi:type="dcterms:W3CDTF">2025-06-05T11:54:00Z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