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435BDA85" w14:textId="3E6D87AE" w:rsidR="00B3695C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B3695C">
              <w:t xml:space="preserve">nr </w:t>
            </w:r>
            <w:r w:rsidR="001C4FE5">
              <w:t>2</w:t>
            </w:r>
            <w:r w:rsidR="00B3695C">
              <w:t xml:space="preserve"> </w:t>
            </w:r>
            <w:r w:rsidR="000E7139">
              <w:t>do Uchwały nr</w:t>
            </w:r>
          </w:p>
          <w:p w14:paraId="1F3630B2" w14:textId="765CFC3B" w:rsidR="0077240F" w:rsidRDefault="00A60F4E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 w:rsidRPr="00A60F4E">
              <w:t>1355/88/VII/2025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5309F208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A60F4E">
              <w:t>11.06.2025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663D92FE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4D4C2C">
              <w:rPr>
                <w:b/>
              </w:rPr>
              <w:t>233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6AC1913B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A60F4E">
              <w:rPr>
                <w:rFonts w:cs="Arial"/>
                <w:bCs/>
                <w:color w:val="auto"/>
                <w:szCs w:val="21"/>
              </w:rPr>
              <w:t>11 czerwca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5D557E6E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>Adrianowi Patu</w:t>
            </w:r>
            <w:r w:rsidR="00234C87">
              <w:rPr>
                <w:rFonts w:ascii="Arial" w:hAnsi="Arial" w:cs="Arial"/>
                <w:b/>
                <w:bCs/>
                <w:sz w:val="21"/>
                <w:szCs w:val="21"/>
              </w:rPr>
              <w:t>sze (Patucha)</w:t>
            </w: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1454FDFF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</w:t>
            </w:r>
            <w:r w:rsidR="001C4FE5">
              <w:rPr>
                <w:rFonts w:ascii="Arial" w:hAnsi="Arial" w:cs="Arial"/>
                <w:bCs/>
                <w:sz w:val="21"/>
                <w:szCs w:val="21"/>
              </w:rPr>
              <w:t>emu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 </w:t>
            </w:r>
            <w:r w:rsidR="00A60F4E">
              <w:rPr>
                <w:rFonts w:ascii="Arial" w:hAnsi="Arial" w:cs="Arial"/>
                <w:bCs/>
                <w:sz w:val="21"/>
                <w:szCs w:val="21"/>
              </w:rPr>
              <w:t xml:space="preserve">                     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A60F4E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5F170F3A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806D03">
              <w:rPr>
                <w:rFonts w:ascii="Arial" w:hAnsi="Arial" w:cs="Arial"/>
                <w:sz w:val="21"/>
                <w:szCs w:val="21"/>
              </w:rPr>
              <w:t>16 czerwca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6D03">
              <w:rPr>
                <w:rFonts w:ascii="Arial" w:hAnsi="Arial" w:cs="Arial"/>
                <w:sz w:val="21"/>
                <w:szCs w:val="21"/>
              </w:rPr>
              <w:t>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81EE" w14:textId="77777777" w:rsidR="00767F4B" w:rsidRDefault="00767F4B" w:rsidP="00996FEA">
      <w:pPr>
        <w:spacing w:after="0" w:line="240" w:lineRule="auto"/>
      </w:pPr>
      <w:r>
        <w:separator/>
      </w:r>
    </w:p>
  </w:endnote>
  <w:endnote w:type="continuationSeparator" w:id="0">
    <w:p w14:paraId="7D61AB52" w14:textId="77777777" w:rsidR="00767F4B" w:rsidRDefault="00767F4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4D4C2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1B28" w14:textId="77777777" w:rsidR="00767F4B" w:rsidRDefault="00767F4B" w:rsidP="00996FEA">
      <w:pPr>
        <w:spacing w:after="0" w:line="240" w:lineRule="auto"/>
      </w:pPr>
      <w:r>
        <w:separator/>
      </w:r>
    </w:p>
  </w:footnote>
  <w:footnote w:type="continuationSeparator" w:id="0">
    <w:p w14:paraId="7DDD5BD7" w14:textId="77777777" w:rsidR="00767F4B" w:rsidRDefault="00767F4B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7665F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4FE5"/>
    <w:rsid w:val="001C7967"/>
    <w:rsid w:val="00202303"/>
    <w:rsid w:val="002041D4"/>
    <w:rsid w:val="00206CA7"/>
    <w:rsid w:val="00210C1B"/>
    <w:rsid w:val="002133B1"/>
    <w:rsid w:val="00222D52"/>
    <w:rsid w:val="00231C3A"/>
    <w:rsid w:val="0023309E"/>
    <w:rsid w:val="00234C87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D4C2C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06D03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0F4E"/>
    <w:rsid w:val="00A618A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D036C5"/>
    <w:rsid w:val="00D0788E"/>
    <w:rsid w:val="00D2225F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9</cp:revision>
  <cp:lastPrinted>2022-04-20T07:58:00Z</cp:lastPrinted>
  <dcterms:created xsi:type="dcterms:W3CDTF">2025-05-06T07:43:00Z</dcterms:created>
  <dcterms:modified xsi:type="dcterms:W3CDTF">2025-06-17T08:28:00Z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