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278" w:tblpY="-3002"/>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443"/>
        <w:gridCol w:w="4536"/>
      </w:tblGrid>
      <w:tr w:rsidR="00E52373" w:rsidRPr="00D8216A" w14:paraId="4BFC8679" w14:textId="77777777" w:rsidTr="00D8216A">
        <w:trPr>
          <w:trHeight w:val="841"/>
        </w:trPr>
        <w:tc>
          <w:tcPr>
            <w:tcW w:w="5670" w:type="dxa"/>
            <w:gridSpan w:val="2"/>
          </w:tcPr>
          <w:p w14:paraId="146B62E1" w14:textId="77777777" w:rsidR="00E52373" w:rsidRPr="00D8216A" w:rsidRDefault="00E52373" w:rsidP="00D8216A">
            <w:pPr>
              <w:spacing w:line="320" w:lineRule="atLeast"/>
              <w:rPr>
                <w:rFonts w:ascii="Arial" w:hAnsi="Arial" w:cs="Arial"/>
                <w:sz w:val="24"/>
                <w:szCs w:val="24"/>
              </w:rPr>
            </w:pPr>
          </w:p>
        </w:tc>
        <w:tc>
          <w:tcPr>
            <w:tcW w:w="4536" w:type="dxa"/>
          </w:tcPr>
          <w:p w14:paraId="76BD01D7" w14:textId="77777777" w:rsidR="00E52373" w:rsidRPr="00D8216A" w:rsidRDefault="00E52373" w:rsidP="00D8216A">
            <w:pPr>
              <w:spacing w:line="320" w:lineRule="atLeast"/>
              <w:rPr>
                <w:rFonts w:ascii="Arial" w:hAnsi="Arial" w:cs="Arial"/>
                <w:sz w:val="24"/>
                <w:szCs w:val="24"/>
              </w:rPr>
            </w:pPr>
          </w:p>
        </w:tc>
      </w:tr>
      <w:tr w:rsidR="00E52373" w:rsidRPr="00D8216A" w14:paraId="6D327148" w14:textId="77777777" w:rsidTr="00D8216A">
        <w:trPr>
          <w:trHeight w:val="838"/>
        </w:trPr>
        <w:tc>
          <w:tcPr>
            <w:tcW w:w="5670" w:type="dxa"/>
            <w:gridSpan w:val="2"/>
          </w:tcPr>
          <w:p w14:paraId="31BFA30E" w14:textId="77777777" w:rsidR="00E52373" w:rsidRPr="00D8216A" w:rsidRDefault="00E52373" w:rsidP="00D8216A">
            <w:pPr>
              <w:spacing w:line="320" w:lineRule="atLeast"/>
              <w:rPr>
                <w:rFonts w:ascii="Arial" w:hAnsi="Arial" w:cs="Arial"/>
                <w:sz w:val="24"/>
                <w:szCs w:val="24"/>
              </w:rPr>
            </w:pPr>
          </w:p>
        </w:tc>
        <w:tc>
          <w:tcPr>
            <w:tcW w:w="4536" w:type="dxa"/>
          </w:tcPr>
          <w:p w14:paraId="17B03E43" w14:textId="2AD9C443" w:rsidR="00D8216A" w:rsidRPr="00D8216A" w:rsidRDefault="00D8216A" w:rsidP="00D8216A">
            <w:pPr>
              <w:pStyle w:val="Arial10i50"/>
              <w:spacing w:line="320" w:lineRule="atLeast"/>
              <w:rPr>
                <w:rFonts w:cs="Arial"/>
                <w:color w:val="auto"/>
                <w:sz w:val="24"/>
                <w:szCs w:val="24"/>
              </w:rPr>
            </w:pPr>
            <w:r w:rsidRPr="00D8216A">
              <w:rPr>
                <w:rFonts w:cs="Arial"/>
                <w:color w:val="auto"/>
                <w:sz w:val="24"/>
                <w:szCs w:val="24"/>
              </w:rPr>
              <w:t xml:space="preserve">Katowice, dnia </w:t>
            </w:r>
            <w:r w:rsidR="00CC0F28">
              <w:rPr>
                <w:rFonts w:cs="Arial"/>
                <w:color w:val="auto"/>
                <w:sz w:val="24"/>
                <w:szCs w:val="24"/>
              </w:rPr>
              <w:t>2 czerwca</w:t>
            </w:r>
            <w:r w:rsidRPr="00D8216A">
              <w:rPr>
                <w:rFonts w:cs="Arial"/>
                <w:color w:val="auto"/>
                <w:sz w:val="24"/>
                <w:szCs w:val="24"/>
              </w:rPr>
              <w:t xml:space="preserve"> 2025 r.</w:t>
            </w:r>
          </w:p>
          <w:p w14:paraId="5F5151FA" w14:textId="77777777" w:rsidR="00D8216A" w:rsidRPr="00D8216A" w:rsidRDefault="00D8216A" w:rsidP="00D8216A">
            <w:pPr>
              <w:pStyle w:val="Arial10i50"/>
              <w:spacing w:line="320" w:lineRule="atLeast"/>
              <w:rPr>
                <w:rFonts w:cs="Arial"/>
                <w:color w:val="auto"/>
                <w:sz w:val="24"/>
                <w:szCs w:val="24"/>
              </w:rPr>
            </w:pPr>
            <w:r w:rsidRPr="00D8216A">
              <w:rPr>
                <w:rFonts w:cs="Arial"/>
                <w:color w:val="auto"/>
                <w:sz w:val="24"/>
                <w:szCs w:val="24"/>
              </w:rPr>
              <w:t>znak sprawy:OE-WS-PZ.7222.19.2024</w:t>
            </w:r>
          </w:p>
          <w:p w14:paraId="4DC2C228" w14:textId="77777777" w:rsidR="00D8216A" w:rsidRPr="00D8216A" w:rsidRDefault="00D8216A" w:rsidP="00D8216A">
            <w:pPr>
              <w:pStyle w:val="Arial10i50"/>
              <w:spacing w:line="320" w:lineRule="atLeast"/>
              <w:rPr>
                <w:rFonts w:cs="Arial"/>
                <w:color w:val="auto"/>
                <w:sz w:val="24"/>
                <w:szCs w:val="24"/>
              </w:rPr>
            </w:pPr>
            <w:r w:rsidRPr="00D8216A">
              <w:rPr>
                <w:rFonts w:cs="Arial"/>
                <w:color w:val="auto"/>
                <w:sz w:val="24"/>
                <w:szCs w:val="24"/>
              </w:rPr>
              <w:t>znak sprawy:OE-PZ.7222.111.2022</w:t>
            </w:r>
          </w:p>
          <w:p w14:paraId="439F464F" w14:textId="77777777" w:rsidR="00D8216A" w:rsidRPr="00D8216A" w:rsidRDefault="00D8216A" w:rsidP="00D8216A">
            <w:pPr>
              <w:pStyle w:val="Arial10i50"/>
              <w:spacing w:line="320" w:lineRule="atLeast"/>
              <w:rPr>
                <w:rFonts w:cs="Arial"/>
                <w:color w:val="auto"/>
                <w:sz w:val="24"/>
                <w:szCs w:val="24"/>
              </w:rPr>
            </w:pPr>
            <w:r w:rsidRPr="00D8216A">
              <w:rPr>
                <w:rFonts w:cs="Arial"/>
                <w:color w:val="auto"/>
                <w:sz w:val="24"/>
                <w:szCs w:val="24"/>
              </w:rPr>
              <w:t>znak sprawy:OS-PZ.7222.108.2019</w:t>
            </w:r>
          </w:p>
          <w:p w14:paraId="50590D01" w14:textId="1983EBE6" w:rsidR="00D8216A" w:rsidRPr="00D8216A" w:rsidRDefault="00395403" w:rsidP="00D8216A">
            <w:pPr>
              <w:pStyle w:val="Arial10i50"/>
              <w:spacing w:line="320" w:lineRule="atLeast"/>
              <w:rPr>
                <w:rFonts w:cs="Arial"/>
                <w:color w:val="auto"/>
                <w:sz w:val="24"/>
                <w:szCs w:val="24"/>
              </w:rPr>
            </w:pPr>
            <w:r>
              <w:rPr>
                <w:rFonts w:cs="Arial"/>
                <w:color w:val="auto"/>
                <w:sz w:val="24"/>
                <w:szCs w:val="24"/>
              </w:rPr>
              <w:t>znak pisma</w:t>
            </w:r>
            <w:r w:rsidR="00D8216A" w:rsidRPr="00D8216A">
              <w:rPr>
                <w:rFonts w:cs="Arial"/>
                <w:color w:val="auto"/>
                <w:sz w:val="24"/>
                <w:szCs w:val="24"/>
              </w:rPr>
              <w:t xml:space="preserve">: OE-WS-PZ.KW- </w:t>
            </w:r>
            <w:r w:rsidR="00291DA8">
              <w:rPr>
                <w:rFonts w:cs="Arial"/>
                <w:color w:val="auto"/>
                <w:sz w:val="24"/>
                <w:szCs w:val="24"/>
              </w:rPr>
              <w:t>00797</w:t>
            </w:r>
            <w:r w:rsidR="00D8216A" w:rsidRPr="00D8216A">
              <w:rPr>
                <w:rFonts w:cs="Arial"/>
                <w:color w:val="auto"/>
                <w:sz w:val="24"/>
                <w:szCs w:val="24"/>
              </w:rPr>
              <w:t>/25</w:t>
            </w:r>
          </w:p>
          <w:p w14:paraId="46134B09" w14:textId="0354C412" w:rsidR="00B811B1" w:rsidRPr="00D8216A" w:rsidRDefault="00D8216A" w:rsidP="00D8216A">
            <w:pPr>
              <w:pStyle w:val="Arial10i50"/>
              <w:spacing w:line="320" w:lineRule="atLeast"/>
              <w:ind w:hanging="90"/>
              <w:rPr>
                <w:rFonts w:cs="Arial"/>
                <w:sz w:val="24"/>
                <w:szCs w:val="24"/>
              </w:rPr>
            </w:pPr>
            <w:r w:rsidRPr="00D8216A">
              <w:rPr>
                <w:rFonts w:cs="Arial"/>
                <w:color w:val="auto"/>
                <w:sz w:val="24"/>
                <w:szCs w:val="24"/>
              </w:rPr>
              <w:t>za dowodem doręczenia</w:t>
            </w:r>
          </w:p>
        </w:tc>
      </w:tr>
      <w:tr w:rsidR="00E52373" w:rsidRPr="00D8216A" w14:paraId="79040274" w14:textId="77777777" w:rsidTr="00D8216A">
        <w:tc>
          <w:tcPr>
            <w:tcW w:w="5670" w:type="dxa"/>
            <w:gridSpan w:val="2"/>
          </w:tcPr>
          <w:p w14:paraId="2949E464" w14:textId="77777777" w:rsidR="00414DEE" w:rsidRPr="00D8216A" w:rsidRDefault="00414DEE" w:rsidP="00D8216A">
            <w:pPr>
              <w:spacing w:line="320" w:lineRule="atLeast"/>
              <w:rPr>
                <w:rFonts w:ascii="Arial" w:hAnsi="Arial" w:cs="Arial"/>
                <w:color w:val="FFFFFF" w:themeColor="background1"/>
                <w:sz w:val="24"/>
                <w:szCs w:val="24"/>
              </w:rPr>
            </w:pPr>
            <w:r w:rsidRPr="00D8216A">
              <w:rPr>
                <w:rFonts w:ascii="Arial" w:hAnsi="Arial" w:cs="Arial"/>
                <w:color w:val="FFFFFF" w:themeColor="background1"/>
                <w:sz w:val="24"/>
                <w:szCs w:val="24"/>
              </w:rPr>
              <w:t>PROJEKT</w:t>
            </w:r>
          </w:p>
          <w:p w14:paraId="12CB9929" w14:textId="77777777" w:rsidR="00451F20" w:rsidRPr="00D8216A" w:rsidRDefault="00451F20" w:rsidP="00D8216A">
            <w:pPr>
              <w:spacing w:line="320" w:lineRule="atLeast"/>
              <w:rPr>
                <w:rFonts w:ascii="Arial" w:hAnsi="Arial" w:cs="Arial"/>
                <w:b/>
                <w:sz w:val="24"/>
                <w:szCs w:val="24"/>
              </w:rPr>
            </w:pPr>
          </w:p>
        </w:tc>
        <w:tc>
          <w:tcPr>
            <w:tcW w:w="4536" w:type="dxa"/>
          </w:tcPr>
          <w:p w14:paraId="27BF82A7" w14:textId="77777777" w:rsidR="00E52373" w:rsidRPr="00D8216A" w:rsidRDefault="00E52373" w:rsidP="00D8216A">
            <w:pPr>
              <w:spacing w:line="320" w:lineRule="atLeast"/>
              <w:rPr>
                <w:rFonts w:ascii="Arial" w:hAnsi="Arial" w:cs="Arial"/>
                <w:sz w:val="24"/>
                <w:szCs w:val="24"/>
              </w:rPr>
            </w:pPr>
          </w:p>
        </w:tc>
      </w:tr>
      <w:tr w:rsidR="00852ADC" w:rsidRPr="00D8216A" w14:paraId="366F9EEC" w14:textId="77777777" w:rsidTr="00D8216A">
        <w:tc>
          <w:tcPr>
            <w:tcW w:w="3227" w:type="dxa"/>
          </w:tcPr>
          <w:p w14:paraId="29DF086A" w14:textId="77777777" w:rsidR="00E52373" w:rsidRPr="00D8216A" w:rsidRDefault="00D2335A" w:rsidP="00D8216A">
            <w:pPr>
              <w:pStyle w:val="Arial10i50"/>
              <w:spacing w:line="320" w:lineRule="atLeast"/>
              <w:rPr>
                <w:rFonts w:cs="Arial"/>
                <w:b/>
                <w:sz w:val="24"/>
                <w:szCs w:val="24"/>
              </w:rPr>
            </w:pPr>
            <w:r w:rsidRPr="00D8216A">
              <w:rPr>
                <w:rFonts w:cs="Arial"/>
                <w:b/>
                <w:sz w:val="24"/>
                <w:szCs w:val="24"/>
              </w:rPr>
              <w:t>Decyzja</w:t>
            </w:r>
            <w:r w:rsidR="007E6DF4" w:rsidRPr="00D8216A">
              <w:rPr>
                <w:rFonts w:cs="Arial"/>
                <w:b/>
                <w:sz w:val="24"/>
                <w:szCs w:val="24"/>
              </w:rPr>
              <w:t xml:space="preserve"> </w:t>
            </w:r>
            <w:r w:rsidR="00383527" w:rsidRPr="00D8216A">
              <w:rPr>
                <w:rFonts w:cs="Arial"/>
                <w:b/>
                <w:sz w:val="24"/>
                <w:szCs w:val="24"/>
              </w:rPr>
              <w:t>nr</w:t>
            </w:r>
          </w:p>
        </w:tc>
        <w:tc>
          <w:tcPr>
            <w:tcW w:w="6979" w:type="dxa"/>
            <w:gridSpan w:val="2"/>
          </w:tcPr>
          <w:p w14:paraId="61D1BF49" w14:textId="17F7E67F" w:rsidR="00E52373" w:rsidRPr="00D8216A" w:rsidRDefault="00CC0F28" w:rsidP="00D8216A">
            <w:pPr>
              <w:pStyle w:val="Arial10i50"/>
              <w:spacing w:line="320" w:lineRule="atLeast"/>
              <w:rPr>
                <w:rFonts w:cs="Arial"/>
                <w:sz w:val="24"/>
                <w:szCs w:val="24"/>
              </w:rPr>
            </w:pPr>
            <w:r>
              <w:rPr>
                <w:rFonts w:cs="Arial"/>
                <w:sz w:val="24"/>
                <w:szCs w:val="24"/>
              </w:rPr>
              <w:t>01993</w:t>
            </w:r>
            <w:r w:rsidR="00383527" w:rsidRPr="00D8216A">
              <w:rPr>
                <w:rFonts w:cs="Arial"/>
                <w:sz w:val="24"/>
                <w:szCs w:val="24"/>
              </w:rPr>
              <w:t>/O</w:t>
            </w:r>
            <w:r w:rsidR="00450936" w:rsidRPr="00D8216A">
              <w:rPr>
                <w:rFonts w:cs="Arial"/>
                <w:sz w:val="24"/>
                <w:szCs w:val="24"/>
              </w:rPr>
              <w:t>E</w:t>
            </w:r>
            <w:r w:rsidR="00383527" w:rsidRPr="00D8216A">
              <w:rPr>
                <w:rFonts w:cs="Arial"/>
                <w:sz w:val="24"/>
                <w:szCs w:val="24"/>
              </w:rPr>
              <w:t>/20</w:t>
            </w:r>
            <w:r w:rsidR="00B96489" w:rsidRPr="00D8216A">
              <w:rPr>
                <w:rFonts w:cs="Arial"/>
                <w:sz w:val="24"/>
                <w:szCs w:val="24"/>
              </w:rPr>
              <w:t>2</w:t>
            </w:r>
            <w:r w:rsidR="008E0983" w:rsidRPr="00D8216A">
              <w:rPr>
                <w:rFonts w:cs="Arial"/>
                <w:sz w:val="24"/>
                <w:szCs w:val="24"/>
              </w:rPr>
              <w:t>5</w:t>
            </w:r>
          </w:p>
          <w:p w14:paraId="6C52901D" w14:textId="50942A88" w:rsidR="00C951B7" w:rsidRPr="00D8216A" w:rsidRDefault="00C951B7" w:rsidP="00D8216A">
            <w:pPr>
              <w:pStyle w:val="Arial10i50"/>
              <w:spacing w:line="320" w:lineRule="atLeast"/>
              <w:rPr>
                <w:rFonts w:cs="Arial"/>
                <w:sz w:val="24"/>
                <w:szCs w:val="24"/>
              </w:rPr>
            </w:pPr>
          </w:p>
        </w:tc>
      </w:tr>
      <w:tr w:rsidR="00852ADC" w:rsidRPr="00D8216A" w14:paraId="61E924E1" w14:textId="77777777" w:rsidTr="00D8216A">
        <w:tc>
          <w:tcPr>
            <w:tcW w:w="3227" w:type="dxa"/>
            <w:tcBorders>
              <w:bottom w:val="single" w:sz="4" w:space="0" w:color="auto"/>
            </w:tcBorders>
          </w:tcPr>
          <w:p w14:paraId="73309D45" w14:textId="77777777" w:rsidR="00E52373" w:rsidRPr="00D8216A" w:rsidRDefault="00E52373" w:rsidP="00D8216A">
            <w:pPr>
              <w:pStyle w:val="Arial10i50"/>
              <w:spacing w:line="320" w:lineRule="atLeast"/>
              <w:rPr>
                <w:rFonts w:cs="Arial"/>
                <w:sz w:val="24"/>
                <w:szCs w:val="24"/>
              </w:rPr>
            </w:pPr>
          </w:p>
        </w:tc>
        <w:tc>
          <w:tcPr>
            <w:tcW w:w="6979" w:type="dxa"/>
            <w:gridSpan w:val="2"/>
            <w:tcBorders>
              <w:bottom w:val="single" w:sz="4" w:space="0" w:color="auto"/>
            </w:tcBorders>
          </w:tcPr>
          <w:p w14:paraId="2B0E6298" w14:textId="77777777" w:rsidR="00E52373" w:rsidRPr="00D8216A" w:rsidRDefault="00E52373" w:rsidP="00D8216A">
            <w:pPr>
              <w:pStyle w:val="Arial10i50"/>
              <w:spacing w:line="320" w:lineRule="atLeast"/>
              <w:rPr>
                <w:rFonts w:cs="Arial"/>
                <w:sz w:val="24"/>
                <w:szCs w:val="24"/>
              </w:rPr>
            </w:pPr>
          </w:p>
        </w:tc>
      </w:tr>
      <w:tr w:rsidR="00852ADC" w:rsidRPr="00D8216A" w14:paraId="06FF5EE1" w14:textId="77777777" w:rsidTr="00D8216A">
        <w:tc>
          <w:tcPr>
            <w:tcW w:w="3227" w:type="dxa"/>
            <w:tcBorders>
              <w:top w:val="single" w:sz="4" w:space="0" w:color="auto"/>
            </w:tcBorders>
          </w:tcPr>
          <w:p w14:paraId="4838A667" w14:textId="77777777" w:rsidR="00E52373" w:rsidRPr="00D8216A" w:rsidRDefault="00E52373" w:rsidP="00D8216A">
            <w:pPr>
              <w:pStyle w:val="Arial10i50"/>
              <w:spacing w:line="320" w:lineRule="atLeast"/>
              <w:rPr>
                <w:rFonts w:cs="Arial"/>
                <w:sz w:val="24"/>
                <w:szCs w:val="24"/>
              </w:rPr>
            </w:pPr>
          </w:p>
        </w:tc>
        <w:tc>
          <w:tcPr>
            <w:tcW w:w="6979" w:type="dxa"/>
            <w:gridSpan w:val="2"/>
            <w:tcBorders>
              <w:top w:val="single" w:sz="4" w:space="0" w:color="auto"/>
            </w:tcBorders>
          </w:tcPr>
          <w:p w14:paraId="40548F04" w14:textId="77777777" w:rsidR="00E52373" w:rsidRPr="00D8216A" w:rsidRDefault="00E52373" w:rsidP="00D8216A">
            <w:pPr>
              <w:pStyle w:val="Arial10i50"/>
              <w:spacing w:line="320" w:lineRule="atLeast"/>
              <w:rPr>
                <w:rFonts w:cs="Arial"/>
                <w:sz w:val="24"/>
                <w:szCs w:val="24"/>
              </w:rPr>
            </w:pPr>
          </w:p>
        </w:tc>
      </w:tr>
      <w:tr w:rsidR="00852ADC" w:rsidRPr="00D8216A" w14:paraId="0E62CEFF" w14:textId="77777777" w:rsidTr="00D8216A">
        <w:tc>
          <w:tcPr>
            <w:tcW w:w="3227" w:type="dxa"/>
          </w:tcPr>
          <w:p w14:paraId="0DE789B9" w14:textId="77777777" w:rsidR="00E52373" w:rsidRPr="00D8216A" w:rsidRDefault="007E4816" w:rsidP="00D8216A">
            <w:pPr>
              <w:pStyle w:val="Arial10i50"/>
              <w:spacing w:line="320" w:lineRule="atLeast"/>
              <w:rPr>
                <w:rFonts w:cs="Arial"/>
                <w:sz w:val="24"/>
                <w:szCs w:val="24"/>
              </w:rPr>
            </w:pPr>
            <w:r w:rsidRPr="00D8216A">
              <w:rPr>
                <w:rFonts w:cs="Arial"/>
                <w:sz w:val="24"/>
                <w:szCs w:val="24"/>
              </w:rPr>
              <w:t>o</w:t>
            </w:r>
            <w:r w:rsidR="00E642C1" w:rsidRPr="00D8216A">
              <w:rPr>
                <w:rFonts w:cs="Arial"/>
                <w:sz w:val="24"/>
                <w:szCs w:val="24"/>
              </w:rPr>
              <w:t>rgan wydający</w:t>
            </w:r>
          </w:p>
        </w:tc>
        <w:tc>
          <w:tcPr>
            <w:tcW w:w="6979" w:type="dxa"/>
            <w:gridSpan w:val="2"/>
          </w:tcPr>
          <w:p w14:paraId="247B27F0" w14:textId="77777777" w:rsidR="00E52373" w:rsidRPr="00D8216A" w:rsidRDefault="00985405" w:rsidP="00D8216A">
            <w:pPr>
              <w:pStyle w:val="Arial10i50"/>
              <w:spacing w:line="320" w:lineRule="atLeast"/>
              <w:rPr>
                <w:rFonts w:cs="Arial"/>
                <w:sz w:val="24"/>
                <w:szCs w:val="24"/>
              </w:rPr>
            </w:pPr>
            <w:r w:rsidRPr="00D8216A">
              <w:rPr>
                <w:rFonts w:cs="Arial"/>
                <w:sz w:val="24"/>
                <w:szCs w:val="24"/>
              </w:rPr>
              <w:t>Marszałek Województwa Śląskiego</w:t>
            </w:r>
          </w:p>
          <w:p w14:paraId="069B4997" w14:textId="77777777" w:rsidR="00C951B7" w:rsidRPr="00D8216A" w:rsidRDefault="00C951B7" w:rsidP="00D8216A">
            <w:pPr>
              <w:pStyle w:val="Arial10i50"/>
              <w:spacing w:line="320" w:lineRule="atLeast"/>
              <w:rPr>
                <w:rFonts w:cs="Arial"/>
                <w:sz w:val="24"/>
                <w:szCs w:val="24"/>
              </w:rPr>
            </w:pPr>
          </w:p>
        </w:tc>
      </w:tr>
      <w:tr w:rsidR="00852ADC" w:rsidRPr="00D8216A" w14:paraId="2DD1A65B" w14:textId="77777777" w:rsidTr="00D8216A">
        <w:tc>
          <w:tcPr>
            <w:tcW w:w="3227" w:type="dxa"/>
            <w:tcBorders>
              <w:bottom w:val="single" w:sz="4" w:space="0" w:color="auto"/>
            </w:tcBorders>
          </w:tcPr>
          <w:p w14:paraId="7FABB565" w14:textId="77777777" w:rsidR="00E52373" w:rsidRPr="00D8216A" w:rsidRDefault="00E52373" w:rsidP="00D8216A">
            <w:pPr>
              <w:pStyle w:val="Arial10i50"/>
              <w:spacing w:line="320" w:lineRule="atLeast"/>
              <w:rPr>
                <w:rFonts w:cs="Arial"/>
                <w:sz w:val="24"/>
                <w:szCs w:val="24"/>
              </w:rPr>
            </w:pPr>
          </w:p>
        </w:tc>
        <w:tc>
          <w:tcPr>
            <w:tcW w:w="6979" w:type="dxa"/>
            <w:gridSpan w:val="2"/>
            <w:tcBorders>
              <w:bottom w:val="single" w:sz="4" w:space="0" w:color="auto"/>
            </w:tcBorders>
          </w:tcPr>
          <w:p w14:paraId="795ADCB3" w14:textId="77777777" w:rsidR="00E52373" w:rsidRPr="00D8216A" w:rsidRDefault="00E52373" w:rsidP="00D8216A">
            <w:pPr>
              <w:pStyle w:val="Arial10i50"/>
              <w:spacing w:line="320" w:lineRule="atLeast"/>
              <w:rPr>
                <w:rFonts w:cs="Arial"/>
                <w:sz w:val="24"/>
                <w:szCs w:val="24"/>
              </w:rPr>
            </w:pPr>
          </w:p>
        </w:tc>
      </w:tr>
      <w:tr w:rsidR="00852ADC" w:rsidRPr="00D8216A" w14:paraId="219B7654" w14:textId="77777777" w:rsidTr="00D8216A">
        <w:tc>
          <w:tcPr>
            <w:tcW w:w="3227" w:type="dxa"/>
            <w:tcBorders>
              <w:top w:val="single" w:sz="4" w:space="0" w:color="auto"/>
            </w:tcBorders>
          </w:tcPr>
          <w:p w14:paraId="5EE7B71D" w14:textId="77777777" w:rsidR="00055D8B" w:rsidRPr="00D8216A" w:rsidRDefault="00055D8B" w:rsidP="00D8216A">
            <w:pPr>
              <w:pStyle w:val="Arial10i50"/>
              <w:spacing w:line="320" w:lineRule="atLeast"/>
              <w:rPr>
                <w:rFonts w:cs="Arial"/>
                <w:sz w:val="24"/>
                <w:szCs w:val="24"/>
              </w:rPr>
            </w:pPr>
          </w:p>
        </w:tc>
        <w:tc>
          <w:tcPr>
            <w:tcW w:w="6979" w:type="dxa"/>
            <w:gridSpan w:val="2"/>
            <w:tcBorders>
              <w:top w:val="single" w:sz="4" w:space="0" w:color="auto"/>
            </w:tcBorders>
          </w:tcPr>
          <w:p w14:paraId="7A68CD5E" w14:textId="77777777" w:rsidR="00055D8B" w:rsidRPr="00D8216A" w:rsidRDefault="00055D8B" w:rsidP="00D8216A">
            <w:pPr>
              <w:pStyle w:val="Arial10i50"/>
              <w:spacing w:line="320" w:lineRule="atLeast"/>
              <w:rPr>
                <w:rFonts w:cs="Arial"/>
                <w:sz w:val="24"/>
                <w:szCs w:val="24"/>
              </w:rPr>
            </w:pPr>
          </w:p>
        </w:tc>
      </w:tr>
      <w:tr w:rsidR="00852ADC" w:rsidRPr="00D8216A" w14:paraId="0CB4E023" w14:textId="77777777" w:rsidTr="00D8216A">
        <w:tc>
          <w:tcPr>
            <w:tcW w:w="3227" w:type="dxa"/>
            <w:tcBorders>
              <w:bottom w:val="single" w:sz="4" w:space="0" w:color="auto"/>
            </w:tcBorders>
          </w:tcPr>
          <w:p w14:paraId="64172CA3" w14:textId="77777777" w:rsidR="00055D8B" w:rsidRPr="00D8216A" w:rsidRDefault="007E4816" w:rsidP="00D8216A">
            <w:pPr>
              <w:pStyle w:val="Arial10i50"/>
              <w:spacing w:line="320" w:lineRule="atLeast"/>
              <w:rPr>
                <w:rFonts w:cs="Arial"/>
                <w:sz w:val="24"/>
                <w:szCs w:val="24"/>
              </w:rPr>
            </w:pPr>
            <w:r w:rsidRPr="00D8216A">
              <w:rPr>
                <w:rFonts w:cs="Arial"/>
                <w:sz w:val="24"/>
                <w:szCs w:val="24"/>
              </w:rPr>
              <w:t>w</w:t>
            </w:r>
            <w:r w:rsidR="00BA1260" w:rsidRPr="00D8216A">
              <w:rPr>
                <w:rFonts w:cs="Arial"/>
                <w:sz w:val="24"/>
                <w:szCs w:val="24"/>
              </w:rPr>
              <w:t xml:space="preserve"> sprawie</w:t>
            </w:r>
          </w:p>
        </w:tc>
        <w:tc>
          <w:tcPr>
            <w:tcW w:w="6979" w:type="dxa"/>
            <w:gridSpan w:val="2"/>
            <w:tcBorders>
              <w:bottom w:val="single" w:sz="4" w:space="0" w:color="auto"/>
            </w:tcBorders>
          </w:tcPr>
          <w:p w14:paraId="681844ED" w14:textId="77777777" w:rsidR="001F10D4" w:rsidRPr="00D8216A" w:rsidRDefault="00450936" w:rsidP="00D8216A">
            <w:pPr>
              <w:spacing w:line="320" w:lineRule="atLeast"/>
              <w:rPr>
                <w:rFonts w:ascii="Arial" w:hAnsi="Arial" w:cs="Arial"/>
                <w:sz w:val="24"/>
                <w:szCs w:val="24"/>
              </w:rPr>
            </w:pPr>
            <w:r w:rsidRPr="00D8216A">
              <w:rPr>
                <w:rFonts w:ascii="Arial" w:eastAsia="Times New Roman" w:hAnsi="Arial" w:cs="Arial"/>
                <w:sz w:val="24"/>
                <w:szCs w:val="24"/>
                <w:lang w:eastAsia="ar-SA"/>
              </w:rPr>
              <w:t xml:space="preserve">wniosku o zmianę </w:t>
            </w:r>
            <w:r w:rsidRPr="00D8216A">
              <w:rPr>
                <w:rFonts w:ascii="Arial" w:hAnsi="Arial" w:cs="Arial"/>
                <w:sz w:val="24"/>
                <w:szCs w:val="24"/>
              </w:rPr>
              <w:t>pozwolenia zintegrowanego</w:t>
            </w:r>
          </w:p>
          <w:p w14:paraId="06191E87" w14:textId="77777777" w:rsidR="00055D8B" w:rsidRPr="00D8216A" w:rsidRDefault="00055D8B" w:rsidP="00D8216A">
            <w:pPr>
              <w:pStyle w:val="Arial10i50"/>
              <w:spacing w:line="320" w:lineRule="atLeast"/>
              <w:rPr>
                <w:rFonts w:cs="Arial"/>
                <w:sz w:val="24"/>
                <w:szCs w:val="24"/>
              </w:rPr>
            </w:pPr>
          </w:p>
        </w:tc>
      </w:tr>
      <w:tr w:rsidR="00BA1260" w:rsidRPr="00D8216A" w14:paraId="4090D9A0" w14:textId="77777777" w:rsidTr="00D8216A">
        <w:tc>
          <w:tcPr>
            <w:tcW w:w="3227" w:type="dxa"/>
            <w:tcBorders>
              <w:top w:val="single" w:sz="4" w:space="0" w:color="auto"/>
            </w:tcBorders>
          </w:tcPr>
          <w:p w14:paraId="43D4D68F" w14:textId="77777777" w:rsidR="00182900" w:rsidRPr="00D8216A" w:rsidRDefault="00182900" w:rsidP="00D8216A">
            <w:pPr>
              <w:pStyle w:val="Arial10i50"/>
              <w:spacing w:line="320" w:lineRule="atLeast"/>
              <w:rPr>
                <w:rFonts w:cs="Arial"/>
                <w:sz w:val="24"/>
                <w:szCs w:val="24"/>
              </w:rPr>
            </w:pPr>
          </w:p>
          <w:p w14:paraId="12074FF2" w14:textId="152B93E1" w:rsidR="00BA1260" w:rsidRPr="00D8216A" w:rsidRDefault="007E4816" w:rsidP="00D8216A">
            <w:pPr>
              <w:pStyle w:val="Arial10i50"/>
              <w:spacing w:line="320" w:lineRule="atLeast"/>
              <w:rPr>
                <w:rFonts w:cs="Arial"/>
                <w:sz w:val="24"/>
                <w:szCs w:val="24"/>
              </w:rPr>
            </w:pPr>
            <w:r w:rsidRPr="00D8216A">
              <w:rPr>
                <w:rFonts w:cs="Arial"/>
                <w:sz w:val="24"/>
                <w:szCs w:val="24"/>
              </w:rPr>
              <w:t>n</w:t>
            </w:r>
            <w:r w:rsidR="00BA1260" w:rsidRPr="00D8216A">
              <w:rPr>
                <w:rFonts w:cs="Arial"/>
                <w:sz w:val="24"/>
                <w:szCs w:val="24"/>
              </w:rPr>
              <w:t>a podstawie</w:t>
            </w:r>
          </w:p>
        </w:tc>
        <w:tc>
          <w:tcPr>
            <w:tcW w:w="6979" w:type="dxa"/>
            <w:gridSpan w:val="2"/>
            <w:tcBorders>
              <w:top w:val="single" w:sz="4" w:space="0" w:color="auto"/>
            </w:tcBorders>
          </w:tcPr>
          <w:p w14:paraId="5164C6B7" w14:textId="5B1DB87A" w:rsidR="00D8216A" w:rsidRPr="00D8216A" w:rsidRDefault="00D8216A" w:rsidP="00D8216A">
            <w:pPr>
              <w:pStyle w:val="Arial10i5"/>
              <w:spacing w:after="0" w:line="320" w:lineRule="atLeast"/>
              <w:rPr>
                <w:rFonts w:eastAsia="Calibri" w:cs="Arial"/>
                <w:color w:val="auto"/>
                <w:sz w:val="24"/>
                <w:szCs w:val="24"/>
              </w:rPr>
            </w:pPr>
            <w:r w:rsidRPr="00D8216A">
              <w:rPr>
                <w:rFonts w:cs="Arial"/>
                <w:color w:val="auto"/>
                <w:sz w:val="24"/>
                <w:szCs w:val="24"/>
              </w:rPr>
              <w:t>art. 163 ustawy z dnia 14 czerwca 1960 r. Kodeks Postępowania Administracyjnego (tj. </w:t>
            </w:r>
            <w:r w:rsidRPr="00D8216A">
              <w:rPr>
                <w:rStyle w:val="plainlinks"/>
                <w:rFonts w:cs="Arial"/>
                <w:color w:val="auto"/>
                <w:sz w:val="24"/>
                <w:szCs w:val="24"/>
              </w:rPr>
              <w:t xml:space="preserve">Dz. U. z 2024r. poz. 572 zwanej dalej k.p.a.) </w:t>
            </w:r>
            <w:r w:rsidRPr="00D8216A">
              <w:rPr>
                <w:rFonts w:cs="Arial"/>
                <w:color w:val="auto"/>
                <w:sz w:val="24"/>
                <w:szCs w:val="24"/>
              </w:rPr>
              <w:t xml:space="preserve">oraz na podstawie art. 181 ust. 1 pkt. 1, 183 ust. 1, 184 ust. 1, art. 187 ust.4a, art. 192, art. 211, art. 214 ust 5 i 378 ust. 2a ustawy z dnia 27 kwietnia 2001 r. </w:t>
            </w:r>
            <w:r w:rsidRPr="00D8216A">
              <w:rPr>
                <w:rFonts w:cs="Arial"/>
                <w:iCs/>
                <w:color w:val="auto"/>
                <w:sz w:val="24"/>
                <w:szCs w:val="24"/>
              </w:rPr>
              <w:t xml:space="preserve">Prawo ochrony środowiska </w:t>
            </w:r>
            <w:r w:rsidRPr="00D8216A">
              <w:rPr>
                <w:rFonts w:cs="Arial"/>
                <w:color w:val="auto"/>
                <w:sz w:val="24"/>
                <w:szCs w:val="24"/>
              </w:rPr>
              <w:t>(tekst jednolity Dz. U. z 2024 r. poz. 54 ze</w:t>
            </w:r>
            <w:r w:rsidR="005835C5">
              <w:rPr>
                <w:rFonts w:cs="Arial"/>
                <w:color w:val="auto"/>
                <w:sz w:val="24"/>
                <w:szCs w:val="24"/>
              </w:rPr>
              <w:t> </w:t>
            </w:r>
            <w:r w:rsidRPr="00D8216A">
              <w:rPr>
                <w:rFonts w:cs="Arial"/>
                <w:color w:val="auto"/>
                <w:sz w:val="24"/>
                <w:szCs w:val="24"/>
              </w:rPr>
              <w:t xml:space="preserve">zm. </w:t>
            </w:r>
            <w:r w:rsidRPr="00D8216A">
              <w:rPr>
                <w:rFonts w:eastAsia="Calibri" w:cs="Arial"/>
                <w:color w:val="auto"/>
                <w:sz w:val="24"/>
                <w:szCs w:val="24"/>
              </w:rPr>
              <w:t xml:space="preserve">zwanej dalej </w:t>
            </w:r>
            <w:r w:rsidRPr="00D8216A">
              <w:rPr>
                <w:rFonts w:cs="Arial"/>
                <w:color w:val="auto"/>
                <w:sz w:val="24"/>
                <w:szCs w:val="24"/>
              </w:rPr>
              <w:t xml:space="preserve">POŚ) oraz art.14 ust.1 ustawy z 20 lipca 2018r. o zmianie ustawy o odpadach oraz niektórych innych ustaw (Dz.U. z 2018 r., poz. 1592 </w:t>
            </w:r>
            <w:r w:rsidRPr="00D8216A">
              <w:rPr>
                <w:rFonts w:eastAsia="Calibri" w:cs="Arial"/>
                <w:color w:val="auto"/>
                <w:sz w:val="24"/>
                <w:szCs w:val="24"/>
              </w:rPr>
              <w:t>zwanej dalej zmiana ustawy o odpadach)</w:t>
            </w:r>
          </w:p>
          <w:p w14:paraId="3D92B75A" w14:textId="68F92F8B" w:rsidR="00C7520D" w:rsidRPr="00D8216A" w:rsidRDefault="00C7520D" w:rsidP="00D8216A">
            <w:pPr>
              <w:pStyle w:val="Arial10i50"/>
              <w:spacing w:line="320" w:lineRule="atLeast"/>
              <w:rPr>
                <w:rFonts w:cs="Arial"/>
                <w:sz w:val="24"/>
                <w:szCs w:val="24"/>
              </w:rPr>
            </w:pPr>
          </w:p>
        </w:tc>
      </w:tr>
      <w:tr w:rsidR="009602DE" w:rsidRPr="00D8216A" w14:paraId="00290B91" w14:textId="77777777" w:rsidTr="00D8216A">
        <w:trPr>
          <w:trHeight w:val="60"/>
        </w:trPr>
        <w:tc>
          <w:tcPr>
            <w:tcW w:w="10206" w:type="dxa"/>
            <w:gridSpan w:val="3"/>
          </w:tcPr>
          <w:p w14:paraId="689C5128" w14:textId="0957A24E" w:rsidR="00D8216A" w:rsidRPr="00D8216A" w:rsidRDefault="00D24720" w:rsidP="00D8216A">
            <w:pPr>
              <w:pStyle w:val="Arial10i50"/>
              <w:widowControl w:val="0"/>
              <w:spacing w:line="320" w:lineRule="atLeast"/>
              <w:rPr>
                <w:rFonts w:cs="Arial"/>
                <w:bCs/>
                <w:color w:val="auto"/>
                <w:sz w:val="24"/>
                <w:szCs w:val="24"/>
              </w:rPr>
            </w:pPr>
            <w:r w:rsidRPr="00D8216A">
              <w:rPr>
                <w:rFonts w:cs="Arial"/>
                <w:b/>
                <w:noProof/>
                <w:color w:val="auto"/>
                <w:sz w:val="24"/>
                <w:szCs w:val="24"/>
                <w:lang w:eastAsia="pl-PL"/>
              </w:rPr>
              <mc:AlternateContent>
                <mc:Choice Requires="wps">
                  <w:drawing>
                    <wp:anchor distT="4294967295" distB="4294967295" distL="114300" distR="114300" simplePos="0" relativeHeight="251659264" behindDoc="0" locked="0" layoutInCell="1" allowOverlap="1" wp14:anchorId="33A63556" wp14:editId="374719E4">
                      <wp:simplePos x="0" y="0"/>
                      <wp:positionH relativeFrom="column">
                        <wp:posOffset>-111125</wp:posOffset>
                      </wp:positionH>
                      <wp:positionV relativeFrom="paragraph">
                        <wp:posOffset>11429</wp:posOffset>
                      </wp:positionV>
                      <wp:extent cx="6181725" cy="0"/>
                      <wp:effectExtent l="0" t="0" r="317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6B627" id="_x0000_t32" coordsize="21600,21600" o:spt="32" o:oned="t" path="m,l21600,21600e" filled="f">
                      <v:path arrowok="t" fillok="f" o:connecttype="none"/>
                      <o:lock v:ext="edit" shapetype="t"/>
                    </v:shapetype>
                    <v:shape id="AutoShape 3" o:spid="_x0000_s1026" type="#_x0000_t32" style="position:absolute;margin-left:-8.75pt;margin-top:.9pt;width:48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feywEAAHwDAAAOAAAAZHJzL2Uyb0RvYy54bWysU02P2yAQvVfqf0DcG9uJdruy4qyqbLeX&#10;bRtptz9gAthGBQYBiZN/34F87La9VfUBATPvvZk3eHl/sIbtVYgaXcebWc2ZcgKldkPHf7w8frjj&#10;LCZwEgw61fGjivx+9f7dcvKtmuOIRqrAiMTFdvIdH1PybVVFMSoLcYZeOQr2GCwkOoahkgEmYrem&#10;mtf1bTVhkD6gUDHS7cMpyFeFv++VSN/7PqrETMeptlTWUNZtXqvVEtohgB+1OJcB/1CFBe1I9Er1&#10;AAnYLui/qKwWASP2aSbQVtj3WqjSA3XT1H908zyCV6UXMif6q03x/9GKb/tNYFp2fMGZA0sj+rRL&#10;WJTZItsz+dhS1tptQm5QHNyzf0LxMzKH6xHcoEryy9ETtsmI6jdIPkRPItvpK0rKAeIvXh36YDMl&#10;ucAOZSTH60jUITFBl7fNXfNxfsOZuMQqaC9AH2L6otCyvOl4TAH0MKY1OkeDx9AUGdg/xZTLgvYC&#10;yKoOH7UxZf7GsYmkFjd1AUQ0WuZgToth2K5NYHvIL6h8pUeKvE0LuHOykI0K5OfzPoE2pz2JG3e2&#10;Jrtx8nWL8rgJF8toxKXK83PMb+jtuaBff5rVLwAAAP//AwBQSwMEFAAGAAgAAAAhANY0SOfbAAAA&#10;BwEAAA8AAABkcnMvZG93bnJldi54bWxMj09Lw0AUxO+C32F5grd200KrxmyKVAVPRau0eHvNPpNg&#10;9m3Ibv747X160eMww8xvss3kGjVQF2rPBhbzBBRx4W3NpYG318fZNagQkS02nsnAFwXY5OdnGabW&#10;j/xCwz6WSko4pGigirFNtQ5FRQ7D3LfE4n34zmEU2ZXadjhKuWv0MknW2mHNslBhS9uKis997ww4&#10;fPL9stoOu8N0/2zHdy52D0djLi+mu1tQkab4F4YffEGHXJhOvmcbVGNgtrhaSVQMeSD+zWot306/&#10;WueZ/s+ffwMAAP//AwBQSwECLQAUAAYACAAAACEAtoM4kv4AAADhAQAAEwAAAAAAAAAAAAAAAAAA&#10;AAAAW0NvbnRlbnRfVHlwZXNdLnhtbFBLAQItABQABgAIAAAAIQA4/SH/1gAAAJQBAAALAAAAAAAA&#10;AAAAAAAAAC8BAABfcmVscy8ucmVsc1BLAQItABQABgAIAAAAIQBG91feywEAAHwDAAAOAAAAAAAA&#10;AAAAAAAAAC4CAABkcnMvZTJvRG9jLnhtbFBLAQItABQABgAIAAAAIQDWNEjn2wAAAAcBAAAPAAAA&#10;AAAAAAAAAAAAACUEAABkcnMvZG93bnJldi54bWxQSwUGAAAAAAQABADzAAAALQUAAAAA&#10;" strokeweight=".5pt"/>
                  </w:pict>
                </mc:Fallback>
              </mc:AlternateContent>
            </w:r>
            <w:r w:rsidR="00D8216A" w:rsidRPr="00D8216A">
              <w:rPr>
                <w:rFonts w:eastAsia="Calibri" w:cs="Arial"/>
                <w:color w:val="auto"/>
                <w:sz w:val="24"/>
                <w:szCs w:val="24"/>
              </w:rPr>
              <w:t xml:space="preserve">Po rozpoznaniu wniosku spółki </w:t>
            </w:r>
            <w:r w:rsidR="00D8216A" w:rsidRPr="00D8216A">
              <w:rPr>
                <w:rFonts w:cs="Arial"/>
                <w:b/>
                <w:bCs/>
                <w:color w:val="auto"/>
                <w:sz w:val="24"/>
                <w:szCs w:val="24"/>
              </w:rPr>
              <w:t>Przedsiębiorstwo Techniki Sanitarnej ALBA Sp. z o.o.,</w:t>
            </w:r>
            <w:r w:rsidR="00D8216A" w:rsidRPr="00D8216A">
              <w:rPr>
                <w:rFonts w:cs="Arial"/>
                <w:bCs/>
                <w:color w:val="auto"/>
                <w:sz w:val="24"/>
                <w:szCs w:val="24"/>
              </w:rPr>
              <w:t xml:space="preserve"> z siedzibą w Chorzowie </w:t>
            </w:r>
            <w:r w:rsidR="00D8216A" w:rsidRPr="00D8216A">
              <w:rPr>
                <w:rFonts w:eastAsia="Calibri" w:cs="Arial"/>
                <w:color w:val="auto"/>
                <w:sz w:val="24"/>
                <w:szCs w:val="24"/>
              </w:rPr>
              <w:t>(NIP: 627 00 11 376, Regon: 27 156 86 38),</w:t>
            </w:r>
          </w:p>
          <w:p w14:paraId="4FE24944" w14:textId="77777777" w:rsidR="00D8216A" w:rsidRPr="00D8216A" w:rsidRDefault="00D8216A" w:rsidP="00D8216A">
            <w:pPr>
              <w:pStyle w:val="Arial10i50"/>
              <w:widowControl w:val="0"/>
              <w:spacing w:line="320" w:lineRule="atLeast"/>
              <w:rPr>
                <w:rFonts w:eastAsia="Calibri" w:cs="Arial"/>
                <w:b/>
                <w:bCs/>
                <w:color w:val="auto"/>
                <w:sz w:val="24"/>
                <w:szCs w:val="24"/>
              </w:rPr>
            </w:pPr>
            <w:r w:rsidRPr="00D8216A">
              <w:rPr>
                <w:rFonts w:eastAsia="Calibri" w:cs="Arial"/>
                <w:b/>
                <w:bCs/>
                <w:color w:val="auto"/>
                <w:sz w:val="24"/>
                <w:szCs w:val="24"/>
              </w:rPr>
              <w:t>orzekam</w:t>
            </w:r>
          </w:p>
          <w:p w14:paraId="37219876" w14:textId="77777777" w:rsidR="00D8216A" w:rsidRPr="00D8216A" w:rsidRDefault="00D8216A" w:rsidP="00D8216A">
            <w:pPr>
              <w:pStyle w:val="Arial10i50"/>
              <w:widowControl w:val="0"/>
              <w:spacing w:line="320" w:lineRule="atLeast"/>
              <w:rPr>
                <w:rFonts w:eastAsia="Calibri" w:cs="Arial"/>
                <w:color w:val="auto"/>
                <w:sz w:val="24"/>
                <w:szCs w:val="24"/>
              </w:rPr>
            </w:pPr>
            <w:r w:rsidRPr="00D8216A">
              <w:rPr>
                <w:rFonts w:eastAsia="Calibri" w:cs="Arial"/>
                <w:color w:val="auto"/>
                <w:sz w:val="24"/>
                <w:szCs w:val="24"/>
              </w:rPr>
              <w:t>zmienić warunki pozwolenia zintegrowanego, udzielonego ujednoliconą treścią decyzji Marszałka Województwa Śląskiego nr 473/OS/2016 z dnia 14 marca 2016 r. (zmienionej decyzjami Marszałka Województwa Śląskiego: nr 2384/OS/2016 z dnia 30 września 2016 r., nr 2742/OS/2016 z dnia 24 października 2016 r.) dla:</w:t>
            </w:r>
          </w:p>
          <w:p w14:paraId="1EE2A9C8" w14:textId="77777777" w:rsidR="00D8216A" w:rsidRPr="00D8216A" w:rsidRDefault="00D8216A" w:rsidP="007B69E3">
            <w:pPr>
              <w:pStyle w:val="Arial10i50"/>
              <w:widowControl w:val="0"/>
              <w:numPr>
                <w:ilvl w:val="0"/>
                <w:numId w:val="8"/>
              </w:numPr>
              <w:spacing w:line="320" w:lineRule="atLeast"/>
              <w:rPr>
                <w:rFonts w:cs="Arial"/>
                <w:color w:val="auto"/>
                <w:sz w:val="24"/>
                <w:szCs w:val="24"/>
              </w:rPr>
            </w:pPr>
            <w:r w:rsidRPr="00D8216A">
              <w:rPr>
                <w:rFonts w:eastAsia="Calibri" w:cs="Arial"/>
                <w:color w:val="auto"/>
                <w:sz w:val="24"/>
                <w:szCs w:val="24"/>
              </w:rPr>
              <w:t>instalacji do odzysku i unieszkodliwiania odpadów innych niż niebezpieczne o </w:t>
            </w:r>
            <w:r w:rsidRPr="00D8216A">
              <w:rPr>
                <w:rFonts w:cs="Arial"/>
                <w:color w:val="auto"/>
                <w:sz w:val="24"/>
                <w:szCs w:val="24"/>
              </w:rPr>
              <w:t xml:space="preserve">zdolności przetwarzania ponad 75 ton na dobę z wykorzystaniem obróbki biologicznej zwanej </w:t>
            </w:r>
            <w:r w:rsidRPr="00D8216A">
              <w:rPr>
                <w:rFonts w:cs="Arial"/>
                <w:b/>
                <w:color w:val="auto"/>
                <w:sz w:val="24"/>
                <w:szCs w:val="24"/>
              </w:rPr>
              <w:t>instalacja do mechaniczno-biologicznego przetwarzania odpadów komunalnych</w:t>
            </w:r>
            <w:r w:rsidRPr="00D8216A">
              <w:rPr>
                <w:rFonts w:cs="Arial"/>
                <w:color w:val="auto"/>
                <w:sz w:val="24"/>
                <w:szCs w:val="24"/>
              </w:rPr>
              <w:t xml:space="preserve"> (zwana dalej instalacja MBP),</w:t>
            </w:r>
          </w:p>
          <w:p w14:paraId="789818FF" w14:textId="77777777" w:rsidR="00D8216A" w:rsidRPr="00D8216A" w:rsidRDefault="00D8216A" w:rsidP="007B69E3">
            <w:pPr>
              <w:pStyle w:val="Akapitzlist"/>
              <w:numPr>
                <w:ilvl w:val="0"/>
                <w:numId w:val="8"/>
              </w:numPr>
              <w:spacing w:line="320" w:lineRule="atLeast"/>
              <w:rPr>
                <w:rFonts w:ascii="Arial" w:hAnsi="Arial" w:cs="Arial"/>
                <w:sz w:val="24"/>
                <w:szCs w:val="24"/>
              </w:rPr>
            </w:pPr>
            <w:r w:rsidRPr="00D8216A">
              <w:rPr>
                <w:rFonts w:ascii="Arial" w:eastAsia="Calibri" w:hAnsi="Arial" w:cs="Arial"/>
                <w:sz w:val="24"/>
                <w:szCs w:val="24"/>
              </w:rPr>
              <w:t>instalacji do odzysku i unieszkodliwiania odpadów innych niż niebezpieczne o </w:t>
            </w:r>
            <w:r w:rsidRPr="00D8216A">
              <w:rPr>
                <w:rFonts w:ascii="Arial" w:hAnsi="Arial" w:cs="Arial"/>
                <w:sz w:val="24"/>
                <w:szCs w:val="24"/>
              </w:rPr>
              <w:t>zdolności przetwarzania ponad 75 ton na dobę z wykorzystaniem obróbki wstępnej odpadów przeznaczonych do termicznego przekształcania zwanej</w:t>
            </w:r>
            <w:r w:rsidRPr="00D8216A">
              <w:rPr>
                <w:rFonts w:ascii="Arial" w:hAnsi="Arial" w:cs="Arial"/>
                <w:b/>
                <w:sz w:val="24"/>
                <w:szCs w:val="24"/>
              </w:rPr>
              <w:t xml:space="preserve"> instalacja do produkcji paliw alternatywnych </w:t>
            </w:r>
            <w:r w:rsidRPr="00D8216A">
              <w:rPr>
                <w:rFonts w:ascii="Arial" w:hAnsi="Arial" w:cs="Arial"/>
                <w:sz w:val="24"/>
                <w:szCs w:val="24"/>
              </w:rPr>
              <w:t xml:space="preserve">(zwana dalej instalacja PA), </w:t>
            </w:r>
          </w:p>
          <w:p w14:paraId="7E03E971" w14:textId="77777777" w:rsidR="00D8216A" w:rsidRPr="00D8216A" w:rsidRDefault="00D8216A" w:rsidP="00D8216A">
            <w:pPr>
              <w:pStyle w:val="Arial10i50"/>
              <w:widowControl w:val="0"/>
              <w:spacing w:line="320" w:lineRule="atLeast"/>
              <w:rPr>
                <w:rFonts w:eastAsia="Calibri" w:cs="Arial"/>
                <w:color w:val="auto"/>
                <w:sz w:val="24"/>
                <w:szCs w:val="24"/>
              </w:rPr>
            </w:pPr>
            <w:r w:rsidRPr="00D8216A">
              <w:rPr>
                <w:rFonts w:eastAsia="Calibri" w:cs="Arial"/>
                <w:color w:val="auto"/>
                <w:sz w:val="24"/>
                <w:szCs w:val="24"/>
              </w:rPr>
              <w:t xml:space="preserve">zlokalizowanych w </w:t>
            </w:r>
            <w:r w:rsidRPr="00D8216A">
              <w:rPr>
                <w:rFonts w:cs="Arial"/>
                <w:color w:val="auto"/>
                <w:sz w:val="24"/>
                <w:szCs w:val="24"/>
              </w:rPr>
              <w:t xml:space="preserve">Chorzowie, przy ul. Brzezińskiej </w:t>
            </w:r>
          </w:p>
          <w:p w14:paraId="111767A6" w14:textId="77777777" w:rsidR="00B22843" w:rsidRDefault="00B22843" w:rsidP="00D8216A">
            <w:pPr>
              <w:spacing w:line="320" w:lineRule="atLeast"/>
              <w:rPr>
                <w:rFonts w:ascii="Arial" w:hAnsi="Arial" w:cs="Arial"/>
                <w:sz w:val="24"/>
                <w:szCs w:val="24"/>
              </w:rPr>
            </w:pPr>
          </w:p>
          <w:p w14:paraId="3213440C" w14:textId="77FBC73D"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 następujący sposób:</w:t>
            </w:r>
          </w:p>
          <w:p w14:paraId="28265781" w14:textId="77777777" w:rsidR="00D8216A" w:rsidRPr="00D8216A" w:rsidRDefault="00D8216A" w:rsidP="00D8216A">
            <w:pPr>
              <w:spacing w:line="320" w:lineRule="atLeast"/>
              <w:rPr>
                <w:rFonts w:ascii="Arial" w:hAnsi="Arial" w:cs="Arial"/>
                <w:sz w:val="24"/>
                <w:szCs w:val="24"/>
              </w:rPr>
            </w:pPr>
          </w:p>
          <w:p w14:paraId="61F7ACDA" w14:textId="77777777" w:rsidR="00D8216A" w:rsidRPr="00B22843" w:rsidRDefault="00D8216A" w:rsidP="00D8216A">
            <w:pPr>
              <w:spacing w:line="320" w:lineRule="atLeast"/>
              <w:rPr>
                <w:rFonts w:ascii="Arial" w:hAnsi="Arial" w:cs="Arial"/>
                <w:b/>
                <w:sz w:val="24"/>
                <w:szCs w:val="24"/>
              </w:rPr>
            </w:pPr>
            <w:r w:rsidRPr="00D8216A">
              <w:rPr>
                <w:rFonts w:ascii="Arial" w:hAnsi="Arial" w:cs="Arial"/>
                <w:sz w:val="24"/>
                <w:szCs w:val="24"/>
              </w:rPr>
              <w:t xml:space="preserve">W części </w:t>
            </w:r>
            <w:r w:rsidRPr="00B22843">
              <w:rPr>
                <w:rFonts w:ascii="Arial" w:hAnsi="Arial" w:cs="Arial"/>
                <w:b/>
                <w:sz w:val="24"/>
                <w:szCs w:val="24"/>
              </w:rPr>
              <w:t>II</w:t>
            </w:r>
            <w:r w:rsidRPr="00D8216A">
              <w:rPr>
                <w:rFonts w:ascii="Arial" w:hAnsi="Arial" w:cs="Arial"/>
                <w:sz w:val="24"/>
                <w:szCs w:val="24"/>
              </w:rPr>
              <w:t>. pozwolenia zintegrowanego, pn. „</w:t>
            </w:r>
            <w:r w:rsidRPr="00B22843">
              <w:rPr>
                <w:rFonts w:ascii="Arial" w:hAnsi="Arial" w:cs="Arial"/>
                <w:b/>
                <w:sz w:val="24"/>
                <w:szCs w:val="24"/>
              </w:rPr>
              <w:t>Instalacja mechaniczno-biologicznego przetwarzania odpadów (MBP)”,</w:t>
            </w:r>
          </w:p>
          <w:p w14:paraId="75AF21DA"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W punkcie </w:t>
            </w:r>
            <w:r w:rsidRPr="00B22843">
              <w:rPr>
                <w:rFonts w:ascii="Arial" w:hAnsi="Arial" w:cs="Arial"/>
                <w:b/>
                <w:sz w:val="24"/>
                <w:szCs w:val="24"/>
              </w:rPr>
              <w:t>II.3.</w:t>
            </w:r>
            <w:r w:rsidRPr="00D8216A">
              <w:rPr>
                <w:rFonts w:ascii="Arial" w:hAnsi="Arial" w:cs="Arial"/>
                <w:sz w:val="24"/>
                <w:szCs w:val="24"/>
              </w:rPr>
              <w:t xml:space="preserve"> ,,</w:t>
            </w:r>
            <w:r w:rsidRPr="00B22843">
              <w:rPr>
                <w:rFonts w:ascii="Arial" w:hAnsi="Arial" w:cs="Arial"/>
                <w:b/>
                <w:sz w:val="24"/>
                <w:szCs w:val="24"/>
              </w:rPr>
              <w:t>Parametry wprowadzania do środowiska substancji i energii w warunkach normalnego funkcjonowania instalacji</w:t>
            </w:r>
            <w:r w:rsidRPr="00D8216A">
              <w:rPr>
                <w:rFonts w:ascii="Arial" w:hAnsi="Arial" w:cs="Arial"/>
                <w:sz w:val="24"/>
                <w:szCs w:val="24"/>
              </w:rPr>
              <w:t>.”</w:t>
            </w:r>
          </w:p>
          <w:p w14:paraId="5AB28F4C"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Punkt </w:t>
            </w:r>
            <w:r w:rsidRPr="00B22843">
              <w:rPr>
                <w:rFonts w:ascii="Arial" w:hAnsi="Arial" w:cs="Arial"/>
                <w:b/>
                <w:sz w:val="24"/>
                <w:szCs w:val="24"/>
              </w:rPr>
              <w:t>II.3.2. ,,Przetwarzanie odpadów</w:t>
            </w:r>
            <w:r w:rsidRPr="00D8216A">
              <w:rPr>
                <w:rFonts w:ascii="Arial" w:hAnsi="Arial" w:cs="Arial"/>
                <w:sz w:val="24"/>
                <w:szCs w:val="24"/>
              </w:rPr>
              <w:t>.”</w:t>
            </w:r>
          </w:p>
          <w:p w14:paraId="0F302E0E"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otrzymuje brzmienie:</w:t>
            </w:r>
          </w:p>
          <w:p w14:paraId="46638196"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t>
            </w:r>
          </w:p>
          <w:p w14:paraId="726F41AA" w14:textId="77777777" w:rsidR="00D8216A" w:rsidRPr="00B22843" w:rsidRDefault="00D8216A" w:rsidP="00D8216A">
            <w:pPr>
              <w:spacing w:line="320" w:lineRule="atLeast"/>
              <w:rPr>
                <w:rFonts w:ascii="Arial" w:hAnsi="Arial" w:cs="Arial"/>
                <w:b/>
                <w:sz w:val="24"/>
                <w:szCs w:val="24"/>
              </w:rPr>
            </w:pPr>
            <w:r w:rsidRPr="00B22843">
              <w:rPr>
                <w:rFonts w:ascii="Arial" w:hAnsi="Arial" w:cs="Arial"/>
                <w:b/>
                <w:sz w:val="24"/>
                <w:szCs w:val="24"/>
              </w:rPr>
              <w:t>II.3.2. Warunki w zakresie gospodarki odpadami.</w:t>
            </w:r>
          </w:p>
          <w:p w14:paraId="3136FF5C" w14:textId="77777777" w:rsidR="00D8216A" w:rsidRPr="00B22843" w:rsidRDefault="00D8216A" w:rsidP="00D8216A">
            <w:pPr>
              <w:spacing w:line="320" w:lineRule="atLeast"/>
              <w:rPr>
                <w:rFonts w:ascii="Arial" w:hAnsi="Arial" w:cs="Arial"/>
                <w:b/>
                <w:sz w:val="24"/>
                <w:szCs w:val="24"/>
              </w:rPr>
            </w:pPr>
          </w:p>
          <w:p w14:paraId="25EF35C7" w14:textId="5AB40F9E" w:rsidR="00D8216A" w:rsidRPr="00B22843" w:rsidRDefault="00D8216A" w:rsidP="007B69E3">
            <w:pPr>
              <w:pStyle w:val="Akapitzlist"/>
              <w:numPr>
                <w:ilvl w:val="0"/>
                <w:numId w:val="19"/>
              </w:numPr>
              <w:spacing w:line="320" w:lineRule="atLeast"/>
              <w:ind w:left="602" w:hanging="602"/>
              <w:rPr>
                <w:rFonts w:ascii="Arial" w:hAnsi="Arial" w:cs="Arial"/>
                <w:b/>
                <w:sz w:val="24"/>
                <w:szCs w:val="24"/>
              </w:rPr>
            </w:pPr>
            <w:r w:rsidRPr="00B22843">
              <w:rPr>
                <w:rFonts w:ascii="Arial" w:hAnsi="Arial" w:cs="Arial"/>
                <w:b/>
                <w:sz w:val="24"/>
                <w:szCs w:val="24"/>
              </w:rPr>
              <w:t>Przetwarzanie odpadów.</w:t>
            </w:r>
          </w:p>
          <w:p w14:paraId="64EEE676" w14:textId="77777777" w:rsidR="00D8216A" w:rsidRPr="00B22843" w:rsidRDefault="00D8216A" w:rsidP="00D8216A">
            <w:pPr>
              <w:spacing w:line="320" w:lineRule="atLeast"/>
              <w:rPr>
                <w:rFonts w:ascii="Arial" w:hAnsi="Arial" w:cs="Arial"/>
                <w:b/>
                <w:sz w:val="24"/>
                <w:szCs w:val="24"/>
              </w:rPr>
            </w:pPr>
          </w:p>
          <w:p w14:paraId="3C0C2E89" w14:textId="77777777" w:rsidR="00D8216A" w:rsidRPr="00B22843" w:rsidRDefault="00D8216A" w:rsidP="00D8216A">
            <w:pPr>
              <w:spacing w:line="320" w:lineRule="atLeast"/>
              <w:rPr>
                <w:rFonts w:ascii="Arial" w:hAnsi="Arial" w:cs="Arial"/>
                <w:b/>
                <w:sz w:val="24"/>
                <w:szCs w:val="24"/>
              </w:rPr>
            </w:pPr>
            <w:r w:rsidRPr="00B22843">
              <w:rPr>
                <w:rFonts w:ascii="Arial" w:hAnsi="Arial" w:cs="Arial"/>
                <w:b/>
                <w:sz w:val="24"/>
                <w:szCs w:val="24"/>
              </w:rPr>
              <w:t xml:space="preserve">1.1. Część mechaniczna instalacji: </w:t>
            </w:r>
          </w:p>
          <w:p w14:paraId="3A62064D" w14:textId="77777777" w:rsidR="00D8216A" w:rsidRPr="00B22843" w:rsidRDefault="00D8216A" w:rsidP="00D8216A">
            <w:pPr>
              <w:spacing w:line="320" w:lineRule="atLeast"/>
              <w:rPr>
                <w:rFonts w:ascii="Arial" w:hAnsi="Arial" w:cs="Arial"/>
                <w:b/>
                <w:sz w:val="24"/>
                <w:szCs w:val="24"/>
                <w:highlight w:val="lightGray"/>
              </w:rPr>
            </w:pPr>
          </w:p>
          <w:p w14:paraId="5D988B37" w14:textId="288F569B" w:rsidR="00D8216A" w:rsidRPr="00B22843" w:rsidRDefault="00B22843" w:rsidP="007B69E3">
            <w:pPr>
              <w:pStyle w:val="Akapitzlist"/>
              <w:numPr>
                <w:ilvl w:val="2"/>
                <w:numId w:val="19"/>
              </w:numPr>
              <w:spacing w:line="320" w:lineRule="atLeast"/>
              <w:ind w:left="602" w:hanging="602"/>
              <w:rPr>
                <w:rFonts w:ascii="Arial" w:hAnsi="Arial" w:cs="Arial"/>
                <w:b/>
                <w:sz w:val="24"/>
                <w:szCs w:val="24"/>
              </w:rPr>
            </w:pPr>
            <w:r w:rsidRPr="00B22843">
              <w:rPr>
                <w:rFonts w:ascii="Arial" w:hAnsi="Arial" w:cs="Arial"/>
                <w:b/>
                <w:sz w:val="24"/>
                <w:szCs w:val="24"/>
              </w:rPr>
              <w:t xml:space="preserve"> </w:t>
            </w:r>
            <w:r w:rsidR="00D8216A" w:rsidRPr="00B22843">
              <w:rPr>
                <w:rFonts w:ascii="Arial" w:hAnsi="Arial" w:cs="Arial"/>
                <w:b/>
                <w:sz w:val="24"/>
                <w:szCs w:val="24"/>
              </w:rPr>
              <w:t>Rodzaje i ilości odpadów przewidzianych do przetwarzania w ciągu roku.</w:t>
            </w:r>
          </w:p>
          <w:p w14:paraId="4021B59E" w14:textId="77777777" w:rsidR="00D8216A" w:rsidRPr="00D8216A" w:rsidRDefault="00D8216A" w:rsidP="00D8216A">
            <w:pPr>
              <w:spacing w:line="320" w:lineRule="atLeast"/>
              <w:rPr>
                <w:rFonts w:ascii="Arial" w:hAnsi="Arial" w:cs="Arial"/>
                <w:sz w:val="24"/>
                <w:szCs w:val="24"/>
              </w:rPr>
            </w:pPr>
          </w:p>
          <w:tbl>
            <w:tblPr>
              <w:tblW w:w="94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591"/>
              <w:gridCol w:w="5705"/>
              <w:gridCol w:w="1560"/>
            </w:tblGrid>
            <w:tr w:rsidR="00D8216A" w:rsidRPr="00D8216A" w14:paraId="782037F6" w14:textId="77777777" w:rsidTr="005835C5">
              <w:tc>
                <w:tcPr>
                  <w:tcW w:w="643" w:type="dxa"/>
                  <w:shd w:val="clear" w:color="auto" w:fill="BFBFBF"/>
                  <w:vAlign w:val="center"/>
                </w:tcPr>
                <w:p w14:paraId="684132CE"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L.p.</w:t>
                  </w:r>
                </w:p>
              </w:tc>
              <w:tc>
                <w:tcPr>
                  <w:tcW w:w="1591" w:type="dxa"/>
                  <w:shd w:val="clear" w:color="auto" w:fill="BFBFBF"/>
                  <w:vAlign w:val="center"/>
                </w:tcPr>
                <w:p w14:paraId="284702D2"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Kod odpadów</w:t>
                  </w:r>
                </w:p>
              </w:tc>
              <w:tc>
                <w:tcPr>
                  <w:tcW w:w="5705" w:type="dxa"/>
                  <w:shd w:val="clear" w:color="auto" w:fill="BFBFBF"/>
                  <w:vAlign w:val="center"/>
                </w:tcPr>
                <w:p w14:paraId="4744010A"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Rodzaj odpadów</w:t>
                  </w:r>
                </w:p>
              </w:tc>
              <w:tc>
                <w:tcPr>
                  <w:tcW w:w="1560" w:type="dxa"/>
                  <w:shd w:val="clear" w:color="auto" w:fill="BFBFBF"/>
                  <w:vAlign w:val="center"/>
                </w:tcPr>
                <w:p w14:paraId="16E8B2CE"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Ilość odpadów [Mg/rok]</w:t>
                  </w:r>
                </w:p>
              </w:tc>
            </w:tr>
            <w:tr w:rsidR="00D8216A" w:rsidRPr="00D8216A" w14:paraId="0766FA08" w14:textId="77777777" w:rsidTr="005835C5">
              <w:tc>
                <w:tcPr>
                  <w:tcW w:w="9499" w:type="dxa"/>
                  <w:gridSpan w:val="4"/>
                  <w:shd w:val="clear" w:color="auto" w:fill="BFBFBF"/>
                  <w:vAlign w:val="center"/>
                </w:tcPr>
                <w:p w14:paraId="070FE23D"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Odpady inne niż niebezpieczne</w:t>
                  </w:r>
                </w:p>
              </w:tc>
            </w:tr>
            <w:tr w:rsidR="00D8216A" w:rsidRPr="00D8216A" w14:paraId="1DA4A26E" w14:textId="77777777" w:rsidTr="005835C5">
              <w:tc>
                <w:tcPr>
                  <w:tcW w:w="643" w:type="dxa"/>
                  <w:vAlign w:val="center"/>
                </w:tcPr>
                <w:p w14:paraId="1492BD6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91" w:type="dxa"/>
                  <w:vAlign w:val="center"/>
                </w:tcPr>
                <w:p w14:paraId="5C78F09B"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15 01 01</w:t>
                  </w:r>
                </w:p>
              </w:tc>
              <w:tc>
                <w:tcPr>
                  <w:tcW w:w="5705" w:type="dxa"/>
                  <w:vAlign w:val="center"/>
                </w:tcPr>
                <w:p w14:paraId="26B3627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papieru i tektury</w:t>
                  </w:r>
                </w:p>
              </w:tc>
              <w:tc>
                <w:tcPr>
                  <w:tcW w:w="1560" w:type="dxa"/>
                  <w:vAlign w:val="center"/>
                </w:tcPr>
                <w:p w14:paraId="4AD6631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10 000</w:t>
                  </w:r>
                </w:p>
              </w:tc>
            </w:tr>
            <w:tr w:rsidR="00D8216A" w:rsidRPr="00D8216A" w14:paraId="417BF040" w14:textId="77777777" w:rsidTr="005835C5">
              <w:tc>
                <w:tcPr>
                  <w:tcW w:w="643" w:type="dxa"/>
                  <w:vAlign w:val="center"/>
                </w:tcPr>
                <w:p w14:paraId="4FF822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91" w:type="dxa"/>
                  <w:vAlign w:val="center"/>
                </w:tcPr>
                <w:p w14:paraId="7D4EF429"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15 01 02</w:t>
                  </w:r>
                </w:p>
              </w:tc>
              <w:tc>
                <w:tcPr>
                  <w:tcW w:w="5705" w:type="dxa"/>
                  <w:vAlign w:val="center"/>
                </w:tcPr>
                <w:p w14:paraId="58F9CD4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1560" w:type="dxa"/>
                  <w:vAlign w:val="center"/>
                </w:tcPr>
                <w:p w14:paraId="02458E9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10 000</w:t>
                  </w:r>
                </w:p>
              </w:tc>
            </w:tr>
            <w:tr w:rsidR="00D8216A" w:rsidRPr="00D8216A" w14:paraId="2403258E" w14:textId="77777777" w:rsidTr="005835C5">
              <w:tc>
                <w:tcPr>
                  <w:tcW w:w="643" w:type="dxa"/>
                  <w:vAlign w:val="center"/>
                </w:tcPr>
                <w:p w14:paraId="4ABCA6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591" w:type="dxa"/>
                  <w:vAlign w:val="center"/>
                </w:tcPr>
                <w:p w14:paraId="42460EFA"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15 01 03</w:t>
                  </w:r>
                </w:p>
              </w:tc>
              <w:tc>
                <w:tcPr>
                  <w:tcW w:w="5705" w:type="dxa"/>
                  <w:vAlign w:val="center"/>
                </w:tcPr>
                <w:p w14:paraId="14B96F9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1560" w:type="dxa"/>
                  <w:vAlign w:val="center"/>
                </w:tcPr>
                <w:p w14:paraId="28FA43A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2 000</w:t>
                  </w:r>
                </w:p>
              </w:tc>
            </w:tr>
            <w:tr w:rsidR="00D8216A" w:rsidRPr="00D8216A" w14:paraId="0D9D221F" w14:textId="77777777" w:rsidTr="005835C5">
              <w:tc>
                <w:tcPr>
                  <w:tcW w:w="643" w:type="dxa"/>
                  <w:vAlign w:val="center"/>
                </w:tcPr>
                <w:p w14:paraId="27C48D0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591" w:type="dxa"/>
                  <w:vAlign w:val="center"/>
                </w:tcPr>
                <w:p w14:paraId="3A633A95"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15 01 05</w:t>
                  </w:r>
                </w:p>
              </w:tc>
              <w:tc>
                <w:tcPr>
                  <w:tcW w:w="5705" w:type="dxa"/>
                  <w:vAlign w:val="center"/>
                </w:tcPr>
                <w:p w14:paraId="0BCB355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1560" w:type="dxa"/>
                  <w:vAlign w:val="center"/>
                </w:tcPr>
                <w:p w14:paraId="0DC9B12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10 000</w:t>
                  </w:r>
                </w:p>
              </w:tc>
            </w:tr>
            <w:tr w:rsidR="00D8216A" w:rsidRPr="00D8216A" w14:paraId="1BA809AC" w14:textId="77777777" w:rsidTr="005835C5">
              <w:tc>
                <w:tcPr>
                  <w:tcW w:w="643" w:type="dxa"/>
                  <w:vAlign w:val="center"/>
                </w:tcPr>
                <w:p w14:paraId="6032BEA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591" w:type="dxa"/>
                  <w:vAlign w:val="center"/>
                </w:tcPr>
                <w:p w14:paraId="15C8D9C6"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15 01 06</w:t>
                  </w:r>
                </w:p>
              </w:tc>
              <w:tc>
                <w:tcPr>
                  <w:tcW w:w="5705" w:type="dxa"/>
                  <w:vAlign w:val="center"/>
                </w:tcPr>
                <w:p w14:paraId="555730E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1560" w:type="dxa"/>
                  <w:vAlign w:val="center"/>
                </w:tcPr>
                <w:p w14:paraId="0CFB318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10 000</w:t>
                  </w:r>
                </w:p>
              </w:tc>
            </w:tr>
            <w:tr w:rsidR="00D8216A" w:rsidRPr="00D8216A" w14:paraId="5762D28D" w14:textId="77777777" w:rsidTr="005835C5">
              <w:tc>
                <w:tcPr>
                  <w:tcW w:w="643" w:type="dxa"/>
                  <w:vAlign w:val="center"/>
                </w:tcPr>
                <w:p w14:paraId="1887C81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591" w:type="dxa"/>
                  <w:vAlign w:val="center"/>
                </w:tcPr>
                <w:p w14:paraId="2C146543"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15 01 07</w:t>
                  </w:r>
                </w:p>
              </w:tc>
              <w:tc>
                <w:tcPr>
                  <w:tcW w:w="5705" w:type="dxa"/>
                  <w:vAlign w:val="center"/>
                </w:tcPr>
                <w:p w14:paraId="257D90A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1560" w:type="dxa"/>
                  <w:vAlign w:val="center"/>
                </w:tcPr>
                <w:p w14:paraId="5D245F2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0B9A14CC" w14:textId="77777777" w:rsidTr="005835C5">
              <w:tc>
                <w:tcPr>
                  <w:tcW w:w="643" w:type="dxa"/>
                  <w:vAlign w:val="center"/>
                </w:tcPr>
                <w:p w14:paraId="053449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591" w:type="dxa"/>
                  <w:vAlign w:val="center"/>
                </w:tcPr>
                <w:p w14:paraId="41EE211D"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15 01 09</w:t>
                  </w:r>
                </w:p>
              </w:tc>
              <w:tc>
                <w:tcPr>
                  <w:tcW w:w="5705" w:type="dxa"/>
                  <w:vAlign w:val="center"/>
                </w:tcPr>
                <w:p w14:paraId="67792A3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tekstyliów</w:t>
                  </w:r>
                </w:p>
              </w:tc>
              <w:tc>
                <w:tcPr>
                  <w:tcW w:w="1560" w:type="dxa"/>
                  <w:vAlign w:val="center"/>
                </w:tcPr>
                <w:p w14:paraId="2E54F07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2 000</w:t>
                  </w:r>
                </w:p>
              </w:tc>
            </w:tr>
            <w:tr w:rsidR="00D8216A" w:rsidRPr="00D8216A" w14:paraId="11461497" w14:textId="77777777" w:rsidTr="005835C5">
              <w:tc>
                <w:tcPr>
                  <w:tcW w:w="643" w:type="dxa"/>
                  <w:vAlign w:val="center"/>
                </w:tcPr>
                <w:p w14:paraId="311C8A7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8</w:t>
                  </w:r>
                </w:p>
              </w:tc>
              <w:tc>
                <w:tcPr>
                  <w:tcW w:w="1591" w:type="dxa"/>
                  <w:vAlign w:val="center"/>
                </w:tcPr>
                <w:p w14:paraId="2EF98F9D"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16 01 19</w:t>
                  </w:r>
                </w:p>
              </w:tc>
              <w:tc>
                <w:tcPr>
                  <w:tcW w:w="5705" w:type="dxa"/>
                  <w:vAlign w:val="center"/>
                </w:tcPr>
                <w:p w14:paraId="370748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560" w:type="dxa"/>
                  <w:vAlign w:val="center"/>
                </w:tcPr>
                <w:p w14:paraId="2D6EDDF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48FE289F" w14:textId="77777777" w:rsidTr="005835C5">
              <w:tc>
                <w:tcPr>
                  <w:tcW w:w="643" w:type="dxa"/>
                  <w:vAlign w:val="center"/>
                </w:tcPr>
                <w:p w14:paraId="48909FC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9</w:t>
                  </w:r>
                </w:p>
              </w:tc>
              <w:tc>
                <w:tcPr>
                  <w:tcW w:w="1591" w:type="dxa"/>
                  <w:vAlign w:val="center"/>
                </w:tcPr>
                <w:p w14:paraId="6F4D59BF"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17 02 03</w:t>
                  </w:r>
                </w:p>
              </w:tc>
              <w:tc>
                <w:tcPr>
                  <w:tcW w:w="5705" w:type="dxa"/>
                  <w:vAlign w:val="center"/>
                </w:tcPr>
                <w:p w14:paraId="0578DBC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560" w:type="dxa"/>
                  <w:vAlign w:val="center"/>
                </w:tcPr>
                <w:p w14:paraId="0894A1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0D924140" w14:textId="77777777" w:rsidTr="005835C5">
              <w:tc>
                <w:tcPr>
                  <w:tcW w:w="643" w:type="dxa"/>
                  <w:vAlign w:val="center"/>
                </w:tcPr>
                <w:p w14:paraId="5969476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w:t>
                  </w:r>
                </w:p>
              </w:tc>
              <w:tc>
                <w:tcPr>
                  <w:tcW w:w="1591" w:type="dxa"/>
                  <w:vAlign w:val="center"/>
                </w:tcPr>
                <w:p w14:paraId="36E647D7"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19 12 12</w:t>
                  </w:r>
                </w:p>
              </w:tc>
              <w:tc>
                <w:tcPr>
                  <w:tcW w:w="5705" w:type="dxa"/>
                  <w:vAlign w:val="center"/>
                </w:tcPr>
                <w:p w14:paraId="3B5EC6C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560" w:type="dxa"/>
                  <w:vAlign w:val="center"/>
                </w:tcPr>
                <w:p w14:paraId="3DFC27D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10 000</w:t>
                  </w:r>
                </w:p>
              </w:tc>
            </w:tr>
            <w:tr w:rsidR="00D8216A" w:rsidRPr="00D8216A" w14:paraId="6FC70A04" w14:textId="77777777" w:rsidTr="005835C5">
              <w:tc>
                <w:tcPr>
                  <w:tcW w:w="643" w:type="dxa"/>
                  <w:vAlign w:val="center"/>
                </w:tcPr>
                <w:p w14:paraId="3EDDE04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w:t>
                  </w:r>
                </w:p>
              </w:tc>
              <w:tc>
                <w:tcPr>
                  <w:tcW w:w="1591" w:type="dxa"/>
                  <w:vAlign w:val="center"/>
                </w:tcPr>
                <w:p w14:paraId="60F3090B"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20 01 01</w:t>
                  </w:r>
                </w:p>
              </w:tc>
              <w:tc>
                <w:tcPr>
                  <w:tcW w:w="5705" w:type="dxa"/>
                  <w:vAlign w:val="center"/>
                </w:tcPr>
                <w:p w14:paraId="66AEDCB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Papier i tektura</w:t>
                  </w:r>
                </w:p>
              </w:tc>
              <w:tc>
                <w:tcPr>
                  <w:tcW w:w="1560" w:type="dxa"/>
                  <w:vAlign w:val="center"/>
                </w:tcPr>
                <w:p w14:paraId="5D570E2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10 000</w:t>
                  </w:r>
                </w:p>
              </w:tc>
            </w:tr>
            <w:tr w:rsidR="00D8216A" w:rsidRPr="00D8216A" w14:paraId="71D927A1" w14:textId="77777777" w:rsidTr="005835C5">
              <w:tc>
                <w:tcPr>
                  <w:tcW w:w="643" w:type="dxa"/>
                  <w:vAlign w:val="center"/>
                </w:tcPr>
                <w:p w14:paraId="41D834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12</w:t>
                  </w:r>
                </w:p>
              </w:tc>
              <w:tc>
                <w:tcPr>
                  <w:tcW w:w="1591" w:type="dxa"/>
                  <w:vAlign w:val="center"/>
                </w:tcPr>
                <w:p w14:paraId="1E617A32"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20 01 02</w:t>
                  </w:r>
                </w:p>
              </w:tc>
              <w:tc>
                <w:tcPr>
                  <w:tcW w:w="5705" w:type="dxa"/>
                  <w:vAlign w:val="center"/>
                </w:tcPr>
                <w:p w14:paraId="1C99962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Szkło</w:t>
                  </w:r>
                </w:p>
              </w:tc>
              <w:tc>
                <w:tcPr>
                  <w:tcW w:w="1560" w:type="dxa"/>
                  <w:vAlign w:val="center"/>
                </w:tcPr>
                <w:p w14:paraId="4B21FC4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0C4CB199" w14:textId="77777777" w:rsidTr="005835C5">
              <w:tc>
                <w:tcPr>
                  <w:tcW w:w="7939" w:type="dxa"/>
                  <w:gridSpan w:val="3"/>
                  <w:vAlign w:val="center"/>
                </w:tcPr>
                <w:p w14:paraId="32D24FE3"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 xml:space="preserve">Łącznie nie więcej niż </w:t>
                  </w:r>
                </w:p>
              </w:tc>
              <w:tc>
                <w:tcPr>
                  <w:tcW w:w="1560" w:type="dxa"/>
                  <w:vAlign w:val="center"/>
                </w:tcPr>
                <w:p w14:paraId="494F8FCE"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10 000</w:t>
                  </w:r>
                </w:p>
              </w:tc>
            </w:tr>
            <w:tr w:rsidR="00D8216A" w:rsidRPr="00D8216A" w14:paraId="028E95C7" w14:textId="77777777" w:rsidTr="005835C5">
              <w:tc>
                <w:tcPr>
                  <w:tcW w:w="643" w:type="dxa"/>
                  <w:vAlign w:val="center"/>
                </w:tcPr>
                <w:p w14:paraId="7545F34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13</w:t>
                  </w:r>
                </w:p>
              </w:tc>
              <w:tc>
                <w:tcPr>
                  <w:tcW w:w="1591" w:type="dxa"/>
                  <w:vAlign w:val="center"/>
                </w:tcPr>
                <w:p w14:paraId="1793BE12"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19 12 12</w:t>
                  </w:r>
                </w:p>
              </w:tc>
              <w:tc>
                <w:tcPr>
                  <w:tcW w:w="5705" w:type="dxa"/>
                  <w:vAlign w:val="center"/>
                </w:tcPr>
                <w:p w14:paraId="19EF7E0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560" w:type="dxa"/>
                  <w:vAlign w:val="center"/>
                </w:tcPr>
                <w:p w14:paraId="13C1881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65 000</w:t>
                  </w:r>
                </w:p>
              </w:tc>
            </w:tr>
            <w:tr w:rsidR="00D8216A" w:rsidRPr="00D8216A" w14:paraId="200C5FB8" w14:textId="77777777" w:rsidTr="005835C5">
              <w:tc>
                <w:tcPr>
                  <w:tcW w:w="643" w:type="dxa"/>
                  <w:vAlign w:val="center"/>
                </w:tcPr>
                <w:p w14:paraId="3314A85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14</w:t>
                  </w:r>
                </w:p>
              </w:tc>
              <w:tc>
                <w:tcPr>
                  <w:tcW w:w="1591" w:type="dxa"/>
                  <w:vAlign w:val="center"/>
                </w:tcPr>
                <w:p w14:paraId="3A8B0287"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20 01 10</w:t>
                  </w:r>
                </w:p>
              </w:tc>
              <w:tc>
                <w:tcPr>
                  <w:tcW w:w="5705" w:type="dxa"/>
                  <w:vAlign w:val="center"/>
                </w:tcPr>
                <w:p w14:paraId="01ECB54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Odzież</w:t>
                  </w:r>
                </w:p>
              </w:tc>
              <w:tc>
                <w:tcPr>
                  <w:tcW w:w="1560" w:type="dxa"/>
                  <w:vAlign w:val="center"/>
                </w:tcPr>
                <w:p w14:paraId="70F2720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65262686" w14:textId="77777777" w:rsidTr="005835C5">
              <w:tc>
                <w:tcPr>
                  <w:tcW w:w="643" w:type="dxa"/>
                  <w:vAlign w:val="center"/>
                </w:tcPr>
                <w:p w14:paraId="15C0C7A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15</w:t>
                  </w:r>
                </w:p>
              </w:tc>
              <w:tc>
                <w:tcPr>
                  <w:tcW w:w="1591" w:type="dxa"/>
                  <w:vAlign w:val="center"/>
                </w:tcPr>
                <w:p w14:paraId="1FB8E34F"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20 01 11</w:t>
                  </w:r>
                </w:p>
              </w:tc>
              <w:tc>
                <w:tcPr>
                  <w:tcW w:w="5705" w:type="dxa"/>
                  <w:vAlign w:val="center"/>
                </w:tcPr>
                <w:p w14:paraId="12F50EA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Tekstylia</w:t>
                  </w:r>
                </w:p>
              </w:tc>
              <w:tc>
                <w:tcPr>
                  <w:tcW w:w="1560" w:type="dxa"/>
                  <w:vAlign w:val="center"/>
                </w:tcPr>
                <w:p w14:paraId="5E4055B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15EBBF55" w14:textId="77777777" w:rsidTr="005835C5">
              <w:tc>
                <w:tcPr>
                  <w:tcW w:w="643" w:type="dxa"/>
                  <w:vAlign w:val="center"/>
                </w:tcPr>
                <w:p w14:paraId="03A0CDF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16</w:t>
                  </w:r>
                </w:p>
              </w:tc>
              <w:tc>
                <w:tcPr>
                  <w:tcW w:w="1591" w:type="dxa"/>
                  <w:vAlign w:val="center"/>
                </w:tcPr>
                <w:p w14:paraId="4B0ACDDB"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20 01 99</w:t>
                  </w:r>
                </w:p>
              </w:tc>
              <w:tc>
                <w:tcPr>
                  <w:tcW w:w="5705" w:type="dxa"/>
                  <w:vAlign w:val="center"/>
                </w:tcPr>
                <w:p w14:paraId="788822D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frakcje zbierane w sposób selektywny</w:t>
                  </w:r>
                </w:p>
              </w:tc>
              <w:tc>
                <w:tcPr>
                  <w:tcW w:w="1560" w:type="dxa"/>
                  <w:vAlign w:val="center"/>
                </w:tcPr>
                <w:p w14:paraId="19ACD17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50 000</w:t>
                  </w:r>
                </w:p>
              </w:tc>
            </w:tr>
            <w:tr w:rsidR="00D8216A" w:rsidRPr="00D8216A" w14:paraId="6973C2CB" w14:textId="77777777" w:rsidTr="005835C5">
              <w:tc>
                <w:tcPr>
                  <w:tcW w:w="643" w:type="dxa"/>
                  <w:vAlign w:val="center"/>
                </w:tcPr>
                <w:p w14:paraId="1017ED3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17</w:t>
                  </w:r>
                </w:p>
              </w:tc>
              <w:tc>
                <w:tcPr>
                  <w:tcW w:w="1591" w:type="dxa"/>
                  <w:vAlign w:val="center"/>
                </w:tcPr>
                <w:p w14:paraId="00F3CF1E"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20 02 03</w:t>
                  </w:r>
                </w:p>
              </w:tc>
              <w:tc>
                <w:tcPr>
                  <w:tcW w:w="5705" w:type="dxa"/>
                  <w:vAlign w:val="center"/>
                </w:tcPr>
                <w:p w14:paraId="245D629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nieulegające biodegradacji</w:t>
                  </w:r>
                </w:p>
              </w:tc>
              <w:tc>
                <w:tcPr>
                  <w:tcW w:w="1560" w:type="dxa"/>
                  <w:vAlign w:val="center"/>
                </w:tcPr>
                <w:p w14:paraId="2D9C8A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20 000</w:t>
                  </w:r>
                </w:p>
              </w:tc>
            </w:tr>
            <w:tr w:rsidR="00D8216A" w:rsidRPr="00D8216A" w14:paraId="0995665F" w14:textId="77777777" w:rsidTr="005835C5">
              <w:tc>
                <w:tcPr>
                  <w:tcW w:w="643" w:type="dxa"/>
                  <w:vAlign w:val="center"/>
                </w:tcPr>
                <w:p w14:paraId="1904DB2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18</w:t>
                  </w:r>
                </w:p>
              </w:tc>
              <w:tc>
                <w:tcPr>
                  <w:tcW w:w="1591" w:type="dxa"/>
                  <w:vAlign w:val="center"/>
                </w:tcPr>
                <w:p w14:paraId="6A570FAC"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20 03 01</w:t>
                  </w:r>
                </w:p>
              </w:tc>
              <w:tc>
                <w:tcPr>
                  <w:tcW w:w="5705" w:type="dxa"/>
                  <w:vAlign w:val="center"/>
                </w:tcPr>
                <w:p w14:paraId="29012A6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1560" w:type="dxa"/>
                  <w:vAlign w:val="center"/>
                </w:tcPr>
                <w:p w14:paraId="2CC480F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65 000</w:t>
                  </w:r>
                </w:p>
              </w:tc>
            </w:tr>
            <w:tr w:rsidR="00D8216A" w:rsidRPr="00D8216A" w14:paraId="4F596C9B" w14:textId="77777777" w:rsidTr="005835C5">
              <w:tc>
                <w:tcPr>
                  <w:tcW w:w="643" w:type="dxa"/>
                  <w:vAlign w:val="center"/>
                </w:tcPr>
                <w:p w14:paraId="4384F2A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19</w:t>
                  </w:r>
                </w:p>
              </w:tc>
              <w:tc>
                <w:tcPr>
                  <w:tcW w:w="1591" w:type="dxa"/>
                  <w:vAlign w:val="center"/>
                </w:tcPr>
                <w:p w14:paraId="5E5E981C"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20 03 02</w:t>
                  </w:r>
                </w:p>
              </w:tc>
              <w:tc>
                <w:tcPr>
                  <w:tcW w:w="5705" w:type="dxa"/>
                  <w:vAlign w:val="center"/>
                </w:tcPr>
                <w:p w14:paraId="6DFE4C0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560" w:type="dxa"/>
                  <w:vAlign w:val="center"/>
                </w:tcPr>
                <w:p w14:paraId="4FB78AE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3 000</w:t>
                  </w:r>
                </w:p>
              </w:tc>
            </w:tr>
            <w:tr w:rsidR="00D8216A" w:rsidRPr="00D8216A" w14:paraId="7B3C3854" w14:textId="77777777" w:rsidTr="005835C5">
              <w:tc>
                <w:tcPr>
                  <w:tcW w:w="643" w:type="dxa"/>
                  <w:vAlign w:val="center"/>
                </w:tcPr>
                <w:p w14:paraId="34A84D3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w:t>
                  </w:r>
                </w:p>
              </w:tc>
              <w:tc>
                <w:tcPr>
                  <w:tcW w:w="1591" w:type="dxa"/>
                  <w:vAlign w:val="center"/>
                </w:tcPr>
                <w:p w14:paraId="37A77885"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ex 20 03 02</w:t>
                  </w:r>
                </w:p>
              </w:tc>
              <w:tc>
                <w:tcPr>
                  <w:tcW w:w="5705" w:type="dxa"/>
                  <w:vAlign w:val="center"/>
                </w:tcPr>
                <w:p w14:paraId="2EC766F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 nie ulegające biodegradacji</w:t>
                  </w:r>
                </w:p>
              </w:tc>
              <w:tc>
                <w:tcPr>
                  <w:tcW w:w="1560" w:type="dxa"/>
                  <w:vAlign w:val="center"/>
                </w:tcPr>
                <w:p w14:paraId="32C6447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20 000</w:t>
                  </w:r>
                </w:p>
              </w:tc>
            </w:tr>
            <w:tr w:rsidR="00D8216A" w:rsidRPr="00D8216A" w14:paraId="64D630E4" w14:textId="77777777" w:rsidTr="005835C5">
              <w:tc>
                <w:tcPr>
                  <w:tcW w:w="643" w:type="dxa"/>
                  <w:vAlign w:val="center"/>
                </w:tcPr>
                <w:p w14:paraId="5049DED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21</w:t>
                  </w:r>
                </w:p>
              </w:tc>
              <w:tc>
                <w:tcPr>
                  <w:tcW w:w="1591" w:type="dxa"/>
                  <w:vAlign w:val="center"/>
                </w:tcPr>
                <w:p w14:paraId="3CF67602"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20 03 03</w:t>
                  </w:r>
                </w:p>
              </w:tc>
              <w:tc>
                <w:tcPr>
                  <w:tcW w:w="5705" w:type="dxa"/>
                  <w:vAlign w:val="center"/>
                </w:tcPr>
                <w:p w14:paraId="561A026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czyszczenia ulic i placów</w:t>
                  </w:r>
                </w:p>
              </w:tc>
              <w:tc>
                <w:tcPr>
                  <w:tcW w:w="1560" w:type="dxa"/>
                  <w:vAlign w:val="center"/>
                </w:tcPr>
                <w:p w14:paraId="3EDAA41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20 000</w:t>
                  </w:r>
                </w:p>
              </w:tc>
            </w:tr>
            <w:tr w:rsidR="00D8216A" w:rsidRPr="00D8216A" w14:paraId="7234B587" w14:textId="77777777" w:rsidTr="005835C5">
              <w:tc>
                <w:tcPr>
                  <w:tcW w:w="643" w:type="dxa"/>
                  <w:vAlign w:val="center"/>
                </w:tcPr>
                <w:p w14:paraId="081E848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22</w:t>
                  </w:r>
                </w:p>
              </w:tc>
              <w:tc>
                <w:tcPr>
                  <w:tcW w:w="1591" w:type="dxa"/>
                  <w:vAlign w:val="center"/>
                </w:tcPr>
                <w:p w14:paraId="15CFFA61"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20 03 07</w:t>
                  </w:r>
                </w:p>
              </w:tc>
              <w:tc>
                <w:tcPr>
                  <w:tcW w:w="5705" w:type="dxa"/>
                  <w:vAlign w:val="center"/>
                </w:tcPr>
                <w:p w14:paraId="66C516F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wielkogabarytowe</w:t>
                  </w:r>
                </w:p>
              </w:tc>
              <w:tc>
                <w:tcPr>
                  <w:tcW w:w="1560" w:type="dxa"/>
                  <w:vAlign w:val="center"/>
                </w:tcPr>
                <w:p w14:paraId="320E85E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5 000</w:t>
                  </w:r>
                </w:p>
              </w:tc>
            </w:tr>
            <w:tr w:rsidR="00D8216A" w:rsidRPr="00D8216A" w14:paraId="77C03341" w14:textId="77777777" w:rsidTr="005835C5">
              <w:tc>
                <w:tcPr>
                  <w:tcW w:w="643" w:type="dxa"/>
                  <w:vAlign w:val="center"/>
                </w:tcPr>
                <w:p w14:paraId="6B24F37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23</w:t>
                  </w:r>
                </w:p>
              </w:tc>
              <w:tc>
                <w:tcPr>
                  <w:tcW w:w="1591" w:type="dxa"/>
                  <w:vAlign w:val="center"/>
                </w:tcPr>
                <w:p w14:paraId="039D7DD8"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20 03 99</w:t>
                  </w:r>
                </w:p>
              </w:tc>
              <w:tc>
                <w:tcPr>
                  <w:tcW w:w="5705" w:type="dxa"/>
                  <w:vAlign w:val="center"/>
                </w:tcPr>
                <w:p w14:paraId="4BF177F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komunalne niewymienione w innych podgrupach</w:t>
                  </w:r>
                </w:p>
              </w:tc>
              <w:tc>
                <w:tcPr>
                  <w:tcW w:w="1560" w:type="dxa"/>
                  <w:vAlign w:val="center"/>
                </w:tcPr>
                <w:p w14:paraId="09936CC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65 000</w:t>
                  </w:r>
                </w:p>
              </w:tc>
            </w:tr>
            <w:tr w:rsidR="00D8216A" w:rsidRPr="00D8216A" w14:paraId="34B60AC9" w14:textId="77777777" w:rsidTr="005835C5">
              <w:tc>
                <w:tcPr>
                  <w:tcW w:w="7939" w:type="dxa"/>
                  <w:gridSpan w:val="3"/>
                  <w:vAlign w:val="center"/>
                </w:tcPr>
                <w:p w14:paraId="237B2A38"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Łącznie nie więcej niż</w:t>
                  </w:r>
                </w:p>
              </w:tc>
              <w:tc>
                <w:tcPr>
                  <w:tcW w:w="1560" w:type="dxa"/>
                  <w:vAlign w:val="center"/>
                </w:tcPr>
                <w:p w14:paraId="470F6582" w14:textId="77777777" w:rsidR="00D8216A" w:rsidRPr="00B22843" w:rsidRDefault="00D8216A" w:rsidP="007248FB">
                  <w:pPr>
                    <w:framePr w:hSpace="141" w:wrap="around" w:vAnchor="text" w:hAnchor="margin" w:x="-278" w:y="-3002"/>
                    <w:spacing w:after="0" w:line="320" w:lineRule="atLeast"/>
                    <w:suppressOverlap/>
                    <w:rPr>
                      <w:rFonts w:ascii="Arial" w:hAnsi="Arial" w:cs="Arial"/>
                      <w:b/>
                      <w:sz w:val="24"/>
                      <w:szCs w:val="24"/>
                    </w:rPr>
                  </w:pPr>
                  <w:r w:rsidRPr="00B22843">
                    <w:rPr>
                      <w:rFonts w:ascii="Arial" w:hAnsi="Arial" w:cs="Arial"/>
                      <w:b/>
                      <w:sz w:val="24"/>
                      <w:szCs w:val="24"/>
                    </w:rPr>
                    <w:t>65 000</w:t>
                  </w:r>
                </w:p>
              </w:tc>
            </w:tr>
          </w:tbl>
          <w:p w14:paraId="46C8A3B3" w14:textId="77777777" w:rsidR="00D8216A" w:rsidRPr="00D8216A" w:rsidRDefault="00D8216A" w:rsidP="00D8216A">
            <w:pPr>
              <w:spacing w:line="320" w:lineRule="atLeast"/>
              <w:rPr>
                <w:rFonts w:ascii="Arial" w:hAnsi="Arial" w:cs="Arial"/>
                <w:sz w:val="24"/>
                <w:szCs w:val="24"/>
              </w:rPr>
            </w:pPr>
          </w:p>
          <w:p w14:paraId="1A3CEC56"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Łączna masa przetwarzanych odpadów nie przekroczy - </w:t>
            </w:r>
            <w:r w:rsidRPr="00B22843">
              <w:rPr>
                <w:rFonts w:ascii="Arial" w:hAnsi="Arial" w:cs="Arial"/>
                <w:b/>
                <w:sz w:val="24"/>
                <w:szCs w:val="24"/>
              </w:rPr>
              <w:t>75 000 Mg/rok.</w:t>
            </w:r>
          </w:p>
          <w:p w14:paraId="2E435EB5" w14:textId="77777777" w:rsidR="00D8216A" w:rsidRPr="00D8216A" w:rsidRDefault="00D8216A" w:rsidP="00D8216A">
            <w:pPr>
              <w:spacing w:line="320" w:lineRule="atLeast"/>
              <w:rPr>
                <w:rFonts w:ascii="Arial" w:hAnsi="Arial" w:cs="Arial"/>
                <w:sz w:val="24"/>
                <w:szCs w:val="24"/>
              </w:rPr>
            </w:pPr>
          </w:p>
          <w:p w14:paraId="699519D2"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Rodzaje i ilości odpadów, powstających w wyniku przetwarzania zostały ujęte w </w:t>
            </w:r>
            <w:r w:rsidRPr="005B25C8">
              <w:rPr>
                <w:rFonts w:ascii="Arial" w:hAnsi="Arial" w:cs="Arial"/>
                <w:b/>
                <w:sz w:val="24"/>
                <w:szCs w:val="24"/>
              </w:rPr>
              <w:t>pkt II.3.2.2.</w:t>
            </w:r>
            <w:r w:rsidRPr="00D8216A">
              <w:rPr>
                <w:rFonts w:ascii="Arial" w:hAnsi="Arial" w:cs="Arial"/>
                <w:sz w:val="24"/>
                <w:szCs w:val="24"/>
              </w:rPr>
              <w:t xml:space="preserve"> decyzji.</w:t>
            </w:r>
          </w:p>
          <w:p w14:paraId="180C85DA" w14:textId="77777777" w:rsidR="00D8216A" w:rsidRPr="00D8216A" w:rsidRDefault="00D8216A" w:rsidP="00D8216A">
            <w:pPr>
              <w:spacing w:line="320" w:lineRule="atLeast"/>
              <w:rPr>
                <w:rFonts w:ascii="Arial" w:hAnsi="Arial" w:cs="Arial"/>
                <w:sz w:val="24"/>
                <w:szCs w:val="24"/>
              </w:rPr>
            </w:pPr>
          </w:p>
          <w:p w14:paraId="3377B9A3" w14:textId="1373D8AD" w:rsidR="00D8216A" w:rsidRPr="005B25C8" w:rsidRDefault="005B25C8" w:rsidP="00D8216A">
            <w:pPr>
              <w:spacing w:line="320" w:lineRule="atLeast"/>
              <w:rPr>
                <w:rFonts w:ascii="Arial" w:hAnsi="Arial" w:cs="Arial"/>
                <w:b/>
                <w:sz w:val="24"/>
                <w:szCs w:val="24"/>
              </w:rPr>
            </w:pPr>
            <w:r w:rsidRPr="005B25C8">
              <w:rPr>
                <w:rFonts w:ascii="Arial" w:hAnsi="Arial" w:cs="Arial"/>
                <w:b/>
                <w:sz w:val="24"/>
                <w:szCs w:val="24"/>
              </w:rPr>
              <w:t>1.1.2.</w:t>
            </w:r>
            <w:r w:rsidR="00D8216A" w:rsidRPr="005B25C8">
              <w:rPr>
                <w:rFonts w:ascii="Arial" w:hAnsi="Arial" w:cs="Arial"/>
                <w:b/>
                <w:sz w:val="24"/>
                <w:szCs w:val="24"/>
              </w:rPr>
              <w:t xml:space="preserve"> Maksymalna masa poszczególnych rodzajów odpadów i maksymalna łączna masa wszystkich rodzajów odpadów przewidzianych do przetwarzania, które mogą być magazynowane w tym samym czasie oraz które mogą być magazynowane w okresie roku.</w:t>
            </w:r>
          </w:p>
          <w:p w14:paraId="131979F5" w14:textId="77777777" w:rsidR="00D8216A" w:rsidRPr="00D8216A" w:rsidRDefault="00D8216A" w:rsidP="00D8216A">
            <w:pPr>
              <w:spacing w:line="320" w:lineRule="atLeast"/>
              <w:rPr>
                <w:rFonts w:ascii="Arial" w:hAnsi="Arial" w:cs="Arial"/>
                <w:sz w:val="24"/>
                <w:szCs w:val="24"/>
              </w:rPr>
            </w:pPr>
          </w:p>
          <w:p w14:paraId="53687A61" w14:textId="0A8D61A9" w:rsidR="00D8216A" w:rsidRPr="005B25C8" w:rsidRDefault="00D8216A" w:rsidP="007B69E3">
            <w:pPr>
              <w:pStyle w:val="Akapitzlist"/>
              <w:numPr>
                <w:ilvl w:val="0"/>
                <w:numId w:val="20"/>
              </w:numPr>
              <w:spacing w:line="320" w:lineRule="atLeast"/>
              <w:ind w:left="602" w:hanging="602"/>
              <w:rPr>
                <w:rFonts w:ascii="Arial" w:hAnsi="Arial" w:cs="Arial"/>
                <w:b/>
                <w:sz w:val="24"/>
                <w:szCs w:val="24"/>
              </w:rPr>
            </w:pPr>
            <w:r w:rsidRPr="005B25C8">
              <w:rPr>
                <w:rFonts w:ascii="Arial" w:hAnsi="Arial" w:cs="Arial"/>
                <w:b/>
                <w:sz w:val="24"/>
                <w:szCs w:val="24"/>
              </w:rPr>
              <w:t>Miejsce magazynowania odpadów oznaczone jako M3-2.</w:t>
            </w:r>
          </w:p>
          <w:p w14:paraId="6A2BB4ED" w14:textId="77777777" w:rsidR="00D8216A" w:rsidRPr="00D8216A" w:rsidRDefault="00D8216A" w:rsidP="00D8216A">
            <w:pPr>
              <w:spacing w:line="320" w:lineRule="atLeast"/>
              <w:rPr>
                <w:rFonts w:ascii="Arial" w:hAnsi="Arial" w:cs="Arial"/>
                <w:sz w:val="24"/>
                <w:szCs w:val="24"/>
              </w:rPr>
            </w:pPr>
          </w:p>
          <w:tbl>
            <w:tblPr>
              <w:tblW w:w="97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276"/>
              <w:gridCol w:w="3402"/>
              <w:gridCol w:w="2268"/>
              <w:gridCol w:w="2127"/>
            </w:tblGrid>
            <w:tr w:rsidR="00D8216A" w:rsidRPr="00D8216A" w14:paraId="5798C2B5"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29C8D23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bookmarkStart w:id="0" w:name="_Hlk181686517"/>
                  <w:r w:rsidRPr="005B25C8">
                    <w:rPr>
                      <w:rFonts w:ascii="Arial" w:hAnsi="Arial" w:cs="Arial"/>
                      <w:b/>
                      <w:sz w:val="24"/>
                      <w:szCs w:val="24"/>
                    </w:rPr>
                    <w:t>L.p.</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1834A9C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Kod odpadu</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3762C49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Rodzaj odpadu</w:t>
                  </w:r>
                </w:p>
              </w:tc>
              <w:tc>
                <w:tcPr>
                  <w:tcW w:w="4395" w:type="dxa"/>
                  <w:gridSpan w:val="2"/>
                  <w:tcBorders>
                    <w:top w:val="single" w:sz="4" w:space="0" w:color="auto"/>
                    <w:left w:val="single" w:sz="4" w:space="0" w:color="auto"/>
                    <w:bottom w:val="single" w:sz="4" w:space="0" w:color="auto"/>
                  </w:tcBorders>
                  <w:shd w:val="clear" w:color="auto" w:fill="EEECE1"/>
                  <w:vAlign w:val="center"/>
                </w:tcPr>
                <w:p w14:paraId="631C814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Maksymalna masa poszczególnych rodzajów odpadów, magazynowanych</w:t>
                  </w:r>
                </w:p>
              </w:tc>
            </w:tr>
            <w:tr w:rsidR="00D8216A" w:rsidRPr="00D8216A" w14:paraId="0118189C"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1A7276E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3447DA3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38ABA68"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EECE1"/>
                  <w:vAlign w:val="center"/>
                </w:tcPr>
                <w:p w14:paraId="3C1E067E"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w tym samym czasie [Mg]</w:t>
                  </w:r>
                </w:p>
              </w:tc>
              <w:tc>
                <w:tcPr>
                  <w:tcW w:w="2127" w:type="dxa"/>
                  <w:tcBorders>
                    <w:top w:val="single" w:sz="4" w:space="0" w:color="auto"/>
                    <w:left w:val="single" w:sz="4" w:space="0" w:color="auto"/>
                    <w:bottom w:val="single" w:sz="4" w:space="0" w:color="auto"/>
                  </w:tcBorders>
                  <w:shd w:val="clear" w:color="auto" w:fill="EEECE1"/>
                  <w:vAlign w:val="center"/>
                </w:tcPr>
                <w:p w14:paraId="66EBDA0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w okresie roku</w:t>
                  </w:r>
                  <w:r w:rsidRPr="005B25C8">
                    <w:rPr>
                      <w:rFonts w:ascii="Arial" w:hAnsi="Arial" w:cs="Arial"/>
                      <w:b/>
                      <w:sz w:val="24"/>
                      <w:szCs w:val="24"/>
                    </w:rPr>
                    <w:br/>
                    <w:t>[Mg/rok]</w:t>
                  </w:r>
                </w:p>
              </w:tc>
            </w:tr>
            <w:tr w:rsidR="00D8216A" w:rsidRPr="00D8216A" w14:paraId="008A965A"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474D8E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B1497E"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5D419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9AB6700"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F9B369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405,00</w:t>
                  </w:r>
                </w:p>
              </w:tc>
            </w:tr>
            <w:tr w:rsidR="00D8216A" w:rsidRPr="00D8216A" w14:paraId="5B1DFFD3"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5FB6BD7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F0547"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CA369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9CB80A"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04D28AA"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r>
            <w:tr w:rsidR="00D8216A" w:rsidRPr="00D8216A" w14:paraId="38F1193A"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8EC1FD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E3AF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7826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6860D2"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7573DF8"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405,00</w:t>
                  </w:r>
                </w:p>
              </w:tc>
            </w:tr>
            <w:tr w:rsidR="00D8216A" w:rsidRPr="00D8216A" w14:paraId="0BE41A23"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461A08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77E4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946EF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70E4C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A05644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405,00</w:t>
                  </w:r>
                </w:p>
              </w:tc>
            </w:tr>
            <w:tr w:rsidR="00D8216A" w:rsidRPr="00D8216A" w14:paraId="4F26E6CD"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8CB623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84C0D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E6A33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0F534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DFAF21B"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35,00</w:t>
                  </w:r>
                </w:p>
              </w:tc>
            </w:tr>
            <w:tr w:rsidR="00D8216A" w:rsidRPr="00D8216A" w14:paraId="289E1F2F"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2711D0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2F46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17C88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tekstyliów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473943E"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10ADBC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r>
            <w:bookmarkEnd w:id="0"/>
            <w:tr w:rsidR="00D8216A" w:rsidRPr="00D8216A" w14:paraId="2EC07508"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551F294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7ECB5B"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20 03 01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4C17A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3376D1"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1622F62"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2 630,00</w:t>
                  </w:r>
                </w:p>
              </w:tc>
            </w:tr>
            <w:tr w:rsidR="00D8216A" w:rsidRPr="00D8216A" w14:paraId="29E37814" w14:textId="77777777" w:rsidTr="005835C5">
              <w:trPr>
                <w:trHeight w:val="454"/>
              </w:trPr>
              <w:tc>
                <w:tcPr>
                  <w:tcW w:w="5353" w:type="dxa"/>
                  <w:gridSpan w:val="3"/>
                  <w:tcBorders>
                    <w:top w:val="single" w:sz="4" w:space="0" w:color="auto"/>
                    <w:bottom w:val="single" w:sz="4" w:space="0" w:color="auto"/>
                    <w:right w:val="single" w:sz="4" w:space="0" w:color="auto"/>
                  </w:tcBorders>
                  <w:shd w:val="clear" w:color="auto" w:fill="auto"/>
                  <w:vAlign w:val="center"/>
                </w:tcPr>
                <w:p w14:paraId="285670C0"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Łącznie nie więcej niż</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730479D"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238034D"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2 630,00</w:t>
                  </w:r>
                </w:p>
              </w:tc>
            </w:tr>
          </w:tbl>
          <w:p w14:paraId="168263F5" w14:textId="77777777" w:rsidR="00D8216A" w:rsidRPr="00D8216A" w:rsidRDefault="00D8216A" w:rsidP="00D8216A">
            <w:pPr>
              <w:spacing w:line="320" w:lineRule="atLeast"/>
              <w:rPr>
                <w:rFonts w:ascii="Arial" w:hAnsi="Arial" w:cs="Arial"/>
                <w:sz w:val="24"/>
                <w:szCs w:val="24"/>
              </w:rPr>
            </w:pPr>
          </w:p>
          <w:p w14:paraId="2341712E" w14:textId="37E9AD98" w:rsidR="00D8216A" w:rsidRDefault="00D8216A" w:rsidP="00D8216A">
            <w:pPr>
              <w:spacing w:line="320" w:lineRule="atLeast"/>
              <w:rPr>
                <w:rFonts w:ascii="Arial" w:hAnsi="Arial" w:cs="Arial"/>
                <w:sz w:val="24"/>
                <w:szCs w:val="24"/>
              </w:rPr>
            </w:pPr>
          </w:p>
          <w:p w14:paraId="1AB58347" w14:textId="78AA03BA" w:rsidR="005B25C8" w:rsidRDefault="005B25C8" w:rsidP="00D8216A">
            <w:pPr>
              <w:spacing w:line="320" w:lineRule="atLeast"/>
              <w:rPr>
                <w:rFonts w:ascii="Arial" w:hAnsi="Arial" w:cs="Arial"/>
                <w:sz w:val="24"/>
                <w:szCs w:val="24"/>
              </w:rPr>
            </w:pPr>
          </w:p>
          <w:p w14:paraId="2D5DEB3C" w14:textId="32AE8B27" w:rsidR="005B25C8" w:rsidRDefault="005B25C8" w:rsidP="00D8216A">
            <w:pPr>
              <w:spacing w:line="320" w:lineRule="atLeast"/>
              <w:rPr>
                <w:rFonts w:ascii="Arial" w:hAnsi="Arial" w:cs="Arial"/>
                <w:sz w:val="24"/>
                <w:szCs w:val="24"/>
              </w:rPr>
            </w:pPr>
          </w:p>
          <w:p w14:paraId="6D1D3487" w14:textId="77777777" w:rsidR="005B25C8" w:rsidRPr="00D8216A" w:rsidRDefault="005B25C8" w:rsidP="00D8216A">
            <w:pPr>
              <w:spacing w:line="320" w:lineRule="atLeast"/>
              <w:rPr>
                <w:rFonts w:ascii="Arial" w:hAnsi="Arial" w:cs="Arial"/>
                <w:sz w:val="24"/>
                <w:szCs w:val="24"/>
              </w:rPr>
            </w:pPr>
          </w:p>
          <w:p w14:paraId="209FB244" w14:textId="08884C3A" w:rsidR="00D8216A" w:rsidRPr="005B25C8" w:rsidRDefault="00D8216A" w:rsidP="007B69E3">
            <w:pPr>
              <w:pStyle w:val="Akapitzlist"/>
              <w:numPr>
                <w:ilvl w:val="0"/>
                <w:numId w:val="20"/>
              </w:numPr>
              <w:spacing w:line="320" w:lineRule="atLeast"/>
              <w:ind w:left="602" w:hanging="602"/>
              <w:rPr>
                <w:rFonts w:ascii="Arial" w:hAnsi="Arial" w:cs="Arial"/>
                <w:b/>
                <w:sz w:val="24"/>
                <w:szCs w:val="24"/>
              </w:rPr>
            </w:pPr>
            <w:r w:rsidRPr="005B25C8">
              <w:rPr>
                <w:rFonts w:ascii="Arial" w:hAnsi="Arial" w:cs="Arial"/>
                <w:b/>
                <w:sz w:val="24"/>
                <w:szCs w:val="24"/>
              </w:rPr>
              <w:t>Miejsce magazynowania odpadów oznaczone jako M3-3.</w:t>
            </w:r>
          </w:p>
          <w:p w14:paraId="29868D8B" w14:textId="77777777" w:rsidR="00D8216A" w:rsidRPr="00D8216A" w:rsidRDefault="00D8216A" w:rsidP="00D8216A">
            <w:pPr>
              <w:spacing w:line="320" w:lineRule="atLeast"/>
              <w:rPr>
                <w:rFonts w:ascii="Arial" w:hAnsi="Arial" w:cs="Arial"/>
                <w:sz w:val="24"/>
                <w:szCs w:val="24"/>
              </w:rPr>
            </w:pPr>
          </w:p>
          <w:tbl>
            <w:tblPr>
              <w:tblW w:w="9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2268"/>
              <w:gridCol w:w="2127"/>
            </w:tblGrid>
            <w:tr w:rsidR="00D8216A" w:rsidRPr="00D8216A" w14:paraId="093624ED"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29F0DD7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186DA0E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Kod odpadu</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40C348C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Rodzaj odpadu</w:t>
                  </w:r>
                </w:p>
              </w:tc>
              <w:tc>
                <w:tcPr>
                  <w:tcW w:w="4395" w:type="dxa"/>
                  <w:gridSpan w:val="2"/>
                  <w:tcBorders>
                    <w:top w:val="single" w:sz="4" w:space="0" w:color="auto"/>
                    <w:left w:val="single" w:sz="4" w:space="0" w:color="auto"/>
                    <w:bottom w:val="single" w:sz="4" w:space="0" w:color="auto"/>
                  </w:tcBorders>
                  <w:shd w:val="clear" w:color="auto" w:fill="EEECE1"/>
                  <w:vAlign w:val="center"/>
                </w:tcPr>
                <w:p w14:paraId="1ECBBD9E"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Maksymalna masa poszczególnych rodzajów odpadów, magazynowanych</w:t>
                  </w:r>
                </w:p>
              </w:tc>
            </w:tr>
            <w:tr w:rsidR="00D8216A" w:rsidRPr="00D8216A" w14:paraId="325B9749"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7D33595B"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35F80047"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062F865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EECE1"/>
                  <w:vAlign w:val="center"/>
                </w:tcPr>
                <w:p w14:paraId="6840F285"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w tym samym czasie [Mg]</w:t>
                  </w:r>
                </w:p>
              </w:tc>
              <w:tc>
                <w:tcPr>
                  <w:tcW w:w="2127" w:type="dxa"/>
                  <w:tcBorders>
                    <w:top w:val="single" w:sz="4" w:space="0" w:color="auto"/>
                    <w:left w:val="single" w:sz="4" w:space="0" w:color="auto"/>
                    <w:bottom w:val="single" w:sz="4" w:space="0" w:color="auto"/>
                  </w:tcBorders>
                  <w:shd w:val="clear" w:color="auto" w:fill="EEECE1"/>
                  <w:vAlign w:val="center"/>
                </w:tcPr>
                <w:p w14:paraId="1EA4C66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w okresie roku</w:t>
                  </w:r>
                  <w:r w:rsidRPr="005B25C8">
                    <w:rPr>
                      <w:rFonts w:ascii="Arial" w:hAnsi="Arial" w:cs="Arial"/>
                      <w:b/>
                      <w:sz w:val="24"/>
                      <w:szCs w:val="24"/>
                    </w:rPr>
                    <w:br/>
                    <w:t>[Mg/rok]</w:t>
                  </w:r>
                </w:p>
              </w:tc>
            </w:tr>
            <w:tr w:rsidR="00D8216A" w:rsidRPr="00D8216A" w14:paraId="5D93E412"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EC7A4C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088D21"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1AFF2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9BA948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5E06BCA"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405,00</w:t>
                  </w:r>
                </w:p>
              </w:tc>
            </w:tr>
            <w:tr w:rsidR="00D8216A" w:rsidRPr="00D8216A" w14:paraId="422DF5A6"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0DA16F8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3FE0CA"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9F63F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3CA2E7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E64F59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r>
            <w:tr w:rsidR="00D8216A" w:rsidRPr="00D8216A" w14:paraId="6254E84E"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835B4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62173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223B5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4AD9E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795A12D"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405,00</w:t>
                  </w:r>
                </w:p>
              </w:tc>
            </w:tr>
            <w:tr w:rsidR="00D8216A" w:rsidRPr="00D8216A" w14:paraId="32541DD2"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6E60D19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54DB0F"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647C3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EFEBC9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D96194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405,00</w:t>
                  </w:r>
                </w:p>
              </w:tc>
            </w:tr>
            <w:tr w:rsidR="00D8216A" w:rsidRPr="00D8216A" w14:paraId="0804C945"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6008CC2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C6C8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2C3CA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61FA2B1"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6B139D6"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35,00</w:t>
                  </w:r>
                </w:p>
              </w:tc>
            </w:tr>
            <w:tr w:rsidR="00D8216A" w:rsidRPr="00D8216A" w14:paraId="01F8E08F" w14:textId="77777777" w:rsidTr="005835C5">
              <w:trPr>
                <w:trHeight w:val="54"/>
              </w:trPr>
              <w:tc>
                <w:tcPr>
                  <w:tcW w:w="675" w:type="dxa"/>
                  <w:tcBorders>
                    <w:top w:val="single" w:sz="4" w:space="0" w:color="auto"/>
                    <w:bottom w:val="single" w:sz="4" w:space="0" w:color="auto"/>
                    <w:right w:val="single" w:sz="4" w:space="0" w:color="auto"/>
                  </w:tcBorders>
                  <w:shd w:val="clear" w:color="auto" w:fill="auto"/>
                  <w:vAlign w:val="center"/>
                </w:tcPr>
                <w:p w14:paraId="3AAA1F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8FFD3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F2B86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tekstyliów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398CD1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801A3E2"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r>
            <w:tr w:rsidR="00D8216A" w:rsidRPr="00D8216A" w14:paraId="61B5A843"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3CB7E0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AFAA17"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20 03 01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1D1E6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E2349FA"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AD9D46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2 630,00</w:t>
                  </w:r>
                </w:p>
              </w:tc>
            </w:tr>
            <w:tr w:rsidR="00D8216A" w:rsidRPr="00D8216A" w14:paraId="35026D0E" w14:textId="77777777" w:rsidTr="005835C5">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11050B6D"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Łącznie nie więcej niż</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941C75"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30,00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2146F67"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2 630,00</w:t>
                  </w:r>
                </w:p>
              </w:tc>
            </w:tr>
          </w:tbl>
          <w:p w14:paraId="391E7320" w14:textId="77777777" w:rsidR="00D8216A" w:rsidRPr="00D8216A" w:rsidRDefault="00D8216A" w:rsidP="00D8216A">
            <w:pPr>
              <w:spacing w:line="320" w:lineRule="atLeast"/>
              <w:rPr>
                <w:rFonts w:ascii="Arial" w:hAnsi="Arial" w:cs="Arial"/>
                <w:sz w:val="24"/>
                <w:szCs w:val="24"/>
              </w:rPr>
            </w:pPr>
          </w:p>
          <w:p w14:paraId="60335F93" w14:textId="5CCF85EB" w:rsidR="00D8216A" w:rsidRPr="005B25C8" w:rsidRDefault="00D8216A" w:rsidP="007B69E3">
            <w:pPr>
              <w:pStyle w:val="Akapitzlist"/>
              <w:numPr>
                <w:ilvl w:val="0"/>
                <w:numId w:val="20"/>
              </w:numPr>
              <w:spacing w:line="320" w:lineRule="atLeast"/>
              <w:ind w:left="602" w:hanging="602"/>
              <w:rPr>
                <w:rFonts w:ascii="Arial" w:hAnsi="Arial" w:cs="Arial"/>
                <w:b/>
                <w:sz w:val="24"/>
                <w:szCs w:val="24"/>
              </w:rPr>
            </w:pPr>
            <w:r w:rsidRPr="005B25C8">
              <w:rPr>
                <w:rFonts w:ascii="Arial" w:hAnsi="Arial" w:cs="Arial"/>
                <w:b/>
                <w:sz w:val="24"/>
                <w:szCs w:val="24"/>
              </w:rPr>
              <w:t>Miejsce magazynowania odpadów oznaczone jako M3-4.</w:t>
            </w:r>
          </w:p>
          <w:p w14:paraId="2DE67926" w14:textId="77777777" w:rsidR="00D8216A" w:rsidRPr="00D8216A" w:rsidRDefault="00D8216A" w:rsidP="00D8216A">
            <w:pPr>
              <w:spacing w:line="320" w:lineRule="atLeast"/>
              <w:rPr>
                <w:rFonts w:ascii="Arial" w:hAnsi="Arial" w:cs="Arial"/>
                <w:sz w:val="24"/>
                <w:szCs w:val="24"/>
              </w:rPr>
            </w:pPr>
          </w:p>
          <w:tbl>
            <w:tblPr>
              <w:tblW w:w="9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2268"/>
              <w:gridCol w:w="2127"/>
            </w:tblGrid>
            <w:tr w:rsidR="00D8216A" w:rsidRPr="00D8216A" w14:paraId="54DB354D"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7DC26C1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6BA6F0D"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Kod odpadu</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59430962"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Rodzaj odpadu</w:t>
                  </w:r>
                </w:p>
              </w:tc>
              <w:tc>
                <w:tcPr>
                  <w:tcW w:w="4395" w:type="dxa"/>
                  <w:gridSpan w:val="2"/>
                  <w:tcBorders>
                    <w:top w:val="single" w:sz="4" w:space="0" w:color="auto"/>
                    <w:left w:val="single" w:sz="4" w:space="0" w:color="auto"/>
                    <w:bottom w:val="single" w:sz="4" w:space="0" w:color="auto"/>
                  </w:tcBorders>
                  <w:shd w:val="clear" w:color="auto" w:fill="EEECE1"/>
                  <w:vAlign w:val="center"/>
                </w:tcPr>
                <w:p w14:paraId="7BCBCF4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Maksymalna masa poszczególnych rodzajów odpadów, magazynowanych</w:t>
                  </w:r>
                </w:p>
              </w:tc>
            </w:tr>
            <w:tr w:rsidR="00D8216A" w:rsidRPr="00D8216A" w14:paraId="39EFACBD"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78989D77"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1DDDDE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0796FAE8"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EECE1"/>
                  <w:vAlign w:val="center"/>
                </w:tcPr>
                <w:p w14:paraId="46243FCB"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w tym samym czasie [Mg]</w:t>
                  </w:r>
                </w:p>
              </w:tc>
              <w:tc>
                <w:tcPr>
                  <w:tcW w:w="2127" w:type="dxa"/>
                  <w:tcBorders>
                    <w:top w:val="single" w:sz="4" w:space="0" w:color="auto"/>
                    <w:left w:val="single" w:sz="4" w:space="0" w:color="auto"/>
                    <w:bottom w:val="single" w:sz="4" w:space="0" w:color="auto"/>
                  </w:tcBorders>
                  <w:shd w:val="clear" w:color="auto" w:fill="EEECE1"/>
                  <w:vAlign w:val="center"/>
                </w:tcPr>
                <w:p w14:paraId="77B01A58"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w okresie roku</w:t>
                  </w:r>
                  <w:r w:rsidRPr="005B25C8">
                    <w:rPr>
                      <w:rFonts w:ascii="Arial" w:hAnsi="Arial" w:cs="Arial"/>
                      <w:b/>
                      <w:sz w:val="24"/>
                      <w:szCs w:val="24"/>
                    </w:rPr>
                    <w:br/>
                    <w:t>[Mg/rok]</w:t>
                  </w:r>
                </w:p>
              </w:tc>
            </w:tr>
            <w:tr w:rsidR="00D8216A" w:rsidRPr="00D8216A" w14:paraId="23477466"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3AC2916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1B001"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D9F30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94E07A5"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188418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1 010,00</w:t>
                  </w:r>
                </w:p>
              </w:tc>
            </w:tr>
            <w:tr w:rsidR="00D8216A" w:rsidRPr="00D8216A" w14:paraId="2F189870"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07492D0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51DD7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AA936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E5701E"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70B1459"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200,00</w:t>
                  </w:r>
                </w:p>
              </w:tc>
            </w:tr>
            <w:tr w:rsidR="00D8216A" w:rsidRPr="00D8216A" w14:paraId="41B16B4D"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5D9CCF1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C07280"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F5829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A00937"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F8E507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1 010,00</w:t>
                  </w:r>
                </w:p>
              </w:tc>
            </w:tr>
            <w:tr w:rsidR="00D8216A" w:rsidRPr="00D8216A" w14:paraId="4FD4D144"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E6E37D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624A1D"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C22E2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714C22"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F829681"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1 010,00</w:t>
                  </w:r>
                </w:p>
              </w:tc>
            </w:tr>
            <w:tr w:rsidR="00D8216A" w:rsidRPr="00D8216A" w14:paraId="5562B41B"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326D080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D9C4B8"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5C87F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D895E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3FC695C"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85,00</w:t>
                  </w:r>
                </w:p>
              </w:tc>
            </w:tr>
            <w:tr w:rsidR="00D8216A" w:rsidRPr="00D8216A" w14:paraId="5F301D3D"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6A446C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3CFBE5"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15 01 09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98365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tekstyliów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F6A742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1F64134"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200,00</w:t>
                  </w:r>
                </w:p>
              </w:tc>
            </w:tr>
            <w:tr w:rsidR="00D8216A" w:rsidRPr="00D8216A" w14:paraId="25811E92"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53DE939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D0DDF3"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20 03 01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DF81C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0837D1A"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F6309F0"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6 560,00</w:t>
                  </w:r>
                </w:p>
              </w:tc>
            </w:tr>
            <w:tr w:rsidR="00D8216A" w:rsidRPr="00D8216A" w14:paraId="072FF281" w14:textId="77777777" w:rsidTr="005835C5">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657E98EF"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Łącznie nie więcej niż</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BDF71E"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80,00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6BE2220" w14:textId="77777777" w:rsidR="00D8216A" w:rsidRPr="005B25C8" w:rsidRDefault="00D8216A" w:rsidP="007248FB">
                  <w:pPr>
                    <w:framePr w:hSpace="141" w:wrap="around" w:vAnchor="text" w:hAnchor="margin" w:x="-278" w:y="-3002"/>
                    <w:spacing w:after="0" w:line="320" w:lineRule="atLeast"/>
                    <w:suppressOverlap/>
                    <w:rPr>
                      <w:rFonts w:ascii="Arial" w:hAnsi="Arial" w:cs="Arial"/>
                      <w:b/>
                      <w:sz w:val="24"/>
                      <w:szCs w:val="24"/>
                    </w:rPr>
                  </w:pPr>
                  <w:r w:rsidRPr="005B25C8">
                    <w:rPr>
                      <w:rFonts w:ascii="Arial" w:hAnsi="Arial" w:cs="Arial"/>
                      <w:b/>
                      <w:sz w:val="24"/>
                      <w:szCs w:val="24"/>
                    </w:rPr>
                    <w:t>6 560,00</w:t>
                  </w:r>
                </w:p>
              </w:tc>
            </w:tr>
          </w:tbl>
          <w:p w14:paraId="55770046" w14:textId="77777777" w:rsidR="00D8216A" w:rsidRPr="00D8216A" w:rsidRDefault="00D8216A" w:rsidP="00D8216A">
            <w:pPr>
              <w:spacing w:line="320" w:lineRule="atLeast"/>
              <w:rPr>
                <w:rFonts w:ascii="Arial" w:hAnsi="Arial" w:cs="Arial"/>
                <w:sz w:val="24"/>
                <w:szCs w:val="24"/>
              </w:rPr>
            </w:pPr>
          </w:p>
          <w:p w14:paraId="15217653" w14:textId="77777777" w:rsidR="005B25C8" w:rsidRDefault="005B25C8" w:rsidP="00D8216A">
            <w:pPr>
              <w:spacing w:line="320" w:lineRule="atLeast"/>
              <w:rPr>
                <w:rFonts w:ascii="Arial" w:hAnsi="Arial" w:cs="Arial"/>
                <w:sz w:val="24"/>
                <w:szCs w:val="24"/>
              </w:rPr>
            </w:pPr>
          </w:p>
          <w:p w14:paraId="51526D39" w14:textId="737E2072" w:rsidR="00D8216A" w:rsidRPr="005B25C8" w:rsidRDefault="00D8216A" w:rsidP="007B69E3">
            <w:pPr>
              <w:pStyle w:val="Akapitzlist"/>
              <w:numPr>
                <w:ilvl w:val="0"/>
                <w:numId w:val="20"/>
              </w:numPr>
              <w:spacing w:line="320" w:lineRule="atLeast"/>
              <w:ind w:left="602" w:hanging="602"/>
              <w:rPr>
                <w:rFonts w:ascii="Arial" w:hAnsi="Arial" w:cs="Arial"/>
                <w:b/>
                <w:sz w:val="24"/>
                <w:szCs w:val="24"/>
              </w:rPr>
            </w:pPr>
            <w:r w:rsidRPr="005B25C8">
              <w:rPr>
                <w:rFonts w:ascii="Arial" w:hAnsi="Arial" w:cs="Arial"/>
                <w:b/>
                <w:sz w:val="24"/>
                <w:szCs w:val="24"/>
              </w:rPr>
              <w:t>Miejsce magazynowania odpadów oznaczone jako M3-5.</w:t>
            </w:r>
          </w:p>
          <w:p w14:paraId="6234FDD8" w14:textId="77777777" w:rsidR="00D8216A" w:rsidRPr="00D8216A" w:rsidRDefault="00D8216A" w:rsidP="00D8216A">
            <w:pPr>
              <w:spacing w:line="320" w:lineRule="atLeast"/>
              <w:rPr>
                <w:rFonts w:ascii="Arial" w:hAnsi="Arial" w:cs="Arial"/>
                <w:sz w:val="24"/>
                <w:szCs w:val="24"/>
              </w:rPr>
            </w:pPr>
          </w:p>
          <w:tbl>
            <w:tblPr>
              <w:tblW w:w="9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2268"/>
              <w:gridCol w:w="2127"/>
            </w:tblGrid>
            <w:tr w:rsidR="00D8216A" w:rsidRPr="00D8216A" w14:paraId="355E8B3E" w14:textId="77777777" w:rsidTr="005835C5">
              <w:trPr>
                <w:trHeight w:val="397"/>
              </w:trPr>
              <w:tc>
                <w:tcPr>
                  <w:tcW w:w="675" w:type="dxa"/>
                  <w:vMerge w:val="restart"/>
                  <w:shd w:val="clear" w:color="auto" w:fill="EEECE1"/>
                  <w:vAlign w:val="center"/>
                </w:tcPr>
                <w:p w14:paraId="25FB3504"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bookmarkStart w:id="1" w:name="_Hlk181688618"/>
                  <w:r w:rsidRPr="0064426D">
                    <w:rPr>
                      <w:rFonts w:ascii="Arial" w:hAnsi="Arial" w:cs="Arial"/>
                      <w:b/>
                      <w:sz w:val="24"/>
                      <w:szCs w:val="24"/>
                    </w:rPr>
                    <w:t>L.p.</w:t>
                  </w:r>
                </w:p>
              </w:tc>
              <w:tc>
                <w:tcPr>
                  <w:tcW w:w="1418" w:type="dxa"/>
                  <w:vMerge w:val="restart"/>
                  <w:shd w:val="clear" w:color="auto" w:fill="EEECE1"/>
                  <w:vAlign w:val="center"/>
                </w:tcPr>
                <w:p w14:paraId="312DA35C"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Kod odpadu</w:t>
                  </w:r>
                </w:p>
              </w:tc>
              <w:tc>
                <w:tcPr>
                  <w:tcW w:w="3402" w:type="dxa"/>
                  <w:vMerge w:val="restart"/>
                  <w:shd w:val="clear" w:color="auto" w:fill="EEECE1"/>
                  <w:vAlign w:val="center"/>
                </w:tcPr>
                <w:p w14:paraId="3EE0D025"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Rodzaj odpadu</w:t>
                  </w:r>
                </w:p>
              </w:tc>
              <w:tc>
                <w:tcPr>
                  <w:tcW w:w="4395" w:type="dxa"/>
                  <w:gridSpan w:val="2"/>
                  <w:shd w:val="clear" w:color="auto" w:fill="EEECE1"/>
                  <w:vAlign w:val="center"/>
                </w:tcPr>
                <w:p w14:paraId="519DFF7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Maksymalna masa poszczególnych rodzajów odpadów, magazynowanych</w:t>
                  </w:r>
                </w:p>
              </w:tc>
            </w:tr>
            <w:tr w:rsidR="00D8216A" w:rsidRPr="00D8216A" w14:paraId="56EA61DA" w14:textId="77777777" w:rsidTr="005835C5">
              <w:trPr>
                <w:trHeight w:val="397"/>
              </w:trPr>
              <w:tc>
                <w:tcPr>
                  <w:tcW w:w="675" w:type="dxa"/>
                  <w:vMerge/>
                  <w:shd w:val="clear" w:color="auto" w:fill="EEECE1"/>
                  <w:vAlign w:val="center"/>
                </w:tcPr>
                <w:p w14:paraId="07108B8A"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shd w:val="clear" w:color="auto" w:fill="EEECE1"/>
                  <w:vAlign w:val="center"/>
                </w:tcPr>
                <w:p w14:paraId="20C5E196"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402" w:type="dxa"/>
                  <w:vMerge/>
                  <w:shd w:val="clear" w:color="auto" w:fill="EEECE1"/>
                  <w:vAlign w:val="center"/>
                </w:tcPr>
                <w:p w14:paraId="626BF0A9"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8" w:type="dxa"/>
                  <w:tcBorders>
                    <w:bottom w:val="single" w:sz="6" w:space="0" w:color="auto"/>
                  </w:tcBorders>
                  <w:shd w:val="clear" w:color="auto" w:fill="EEECE1"/>
                  <w:vAlign w:val="center"/>
                </w:tcPr>
                <w:p w14:paraId="61FC73EF"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w tym samym czasie [Mg]</w:t>
                  </w:r>
                </w:p>
              </w:tc>
              <w:tc>
                <w:tcPr>
                  <w:tcW w:w="2127" w:type="dxa"/>
                  <w:shd w:val="clear" w:color="auto" w:fill="EEECE1"/>
                  <w:vAlign w:val="center"/>
                </w:tcPr>
                <w:p w14:paraId="2CF89149"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w okresie roku</w:t>
                  </w:r>
                  <w:r w:rsidRPr="0064426D">
                    <w:rPr>
                      <w:rFonts w:ascii="Arial" w:hAnsi="Arial" w:cs="Arial"/>
                      <w:b/>
                      <w:sz w:val="24"/>
                      <w:szCs w:val="24"/>
                    </w:rPr>
                    <w:br/>
                    <w:t>[Mg/rok]</w:t>
                  </w:r>
                </w:p>
              </w:tc>
            </w:tr>
            <w:tr w:rsidR="00D8216A" w:rsidRPr="00D8216A" w14:paraId="06D4A44F" w14:textId="77777777" w:rsidTr="005835C5">
              <w:trPr>
                <w:trHeight w:val="454"/>
              </w:trPr>
              <w:tc>
                <w:tcPr>
                  <w:tcW w:w="675" w:type="dxa"/>
                  <w:tcBorders>
                    <w:top w:val="single" w:sz="4" w:space="0" w:color="auto"/>
                    <w:bottom w:val="single" w:sz="4" w:space="0" w:color="auto"/>
                  </w:tcBorders>
                  <w:shd w:val="clear" w:color="auto" w:fill="auto"/>
                  <w:vAlign w:val="center"/>
                </w:tcPr>
                <w:p w14:paraId="78B8DB3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BE797C"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15 01 02</w:t>
                  </w:r>
                </w:p>
              </w:tc>
              <w:tc>
                <w:tcPr>
                  <w:tcW w:w="3402" w:type="dxa"/>
                  <w:tcBorders>
                    <w:top w:val="single" w:sz="4" w:space="0" w:color="auto"/>
                    <w:left w:val="nil"/>
                    <w:bottom w:val="single" w:sz="4" w:space="0" w:color="auto"/>
                    <w:right w:val="single" w:sz="4" w:space="0" w:color="auto"/>
                  </w:tcBorders>
                  <w:shd w:val="clear" w:color="auto" w:fill="auto"/>
                  <w:vAlign w:val="center"/>
                </w:tcPr>
                <w:p w14:paraId="3447865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FA11A6"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83D6CF"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1 110,00</w:t>
                  </w:r>
                </w:p>
              </w:tc>
            </w:tr>
            <w:tr w:rsidR="00D8216A" w:rsidRPr="00D8216A" w14:paraId="473D4D34"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6B02DC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85B1E"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2C807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4924A7"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100931"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225,00</w:t>
                  </w:r>
                </w:p>
              </w:tc>
            </w:tr>
            <w:tr w:rsidR="00D8216A" w:rsidRPr="00D8216A" w14:paraId="0499C8DA" w14:textId="77777777" w:rsidTr="005835C5">
              <w:trPr>
                <w:trHeight w:val="454"/>
              </w:trPr>
              <w:tc>
                <w:tcPr>
                  <w:tcW w:w="675" w:type="dxa"/>
                  <w:tcBorders>
                    <w:top w:val="single" w:sz="4" w:space="0" w:color="auto"/>
                  </w:tcBorders>
                  <w:shd w:val="clear" w:color="auto" w:fill="auto"/>
                  <w:vAlign w:val="center"/>
                </w:tcPr>
                <w:p w14:paraId="15C7AAC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EF0A1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15 01 05</w:t>
                  </w:r>
                </w:p>
              </w:tc>
              <w:tc>
                <w:tcPr>
                  <w:tcW w:w="3402" w:type="dxa"/>
                  <w:tcBorders>
                    <w:top w:val="single" w:sz="4" w:space="0" w:color="auto"/>
                    <w:left w:val="nil"/>
                    <w:bottom w:val="single" w:sz="4" w:space="0" w:color="auto"/>
                    <w:right w:val="single" w:sz="4" w:space="0" w:color="auto"/>
                  </w:tcBorders>
                  <w:shd w:val="clear" w:color="auto" w:fill="auto"/>
                  <w:vAlign w:val="center"/>
                </w:tcPr>
                <w:p w14:paraId="18636CA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4CEB89"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F4B392"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1 110,00</w:t>
                  </w:r>
                </w:p>
              </w:tc>
            </w:tr>
            <w:tr w:rsidR="00D8216A" w:rsidRPr="00D8216A" w14:paraId="48CC95A8" w14:textId="77777777" w:rsidTr="005835C5">
              <w:trPr>
                <w:trHeight w:val="454"/>
              </w:trPr>
              <w:tc>
                <w:tcPr>
                  <w:tcW w:w="675" w:type="dxa"/>
                  <w:tcBorders>
                    <w:bottom w:val="single" w:sz="4" w:space="0" w:color="auto"/>
                  </w:tcBorders>
                  <w:shd w:val="clear" w:color="auto" w:fill="auto"/>
                  <w:vAlign w:val="center"/>
                </w:tcPr>
                <w:p w14:paraId="1ABAFA6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245B5E"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15 01 06</w:t>
                  </w:r>
                </w:p>
              </w:tc>
              <w:tc>
                <w:tcPr>
                  <w:tcW w:w="3402" w:type="dxa"/>
                  <w:tcBorders>
                    <w:top w:val="nil"/>
                    <w:left w:val="nil"/>
                    <w:bottom w:val="single" w:sz="4" w:space="0" w:color="auto"/>
                    <w:right w:val="single" w:sz="4" w:space="0" w:color="auto"/>
                  </w:tcBorders>
                  <w:shd w:val="clear" w:color="auto" w:fill="auto"/>
                  <w:vAlign w:val="center"/>
                </w:tcPr>
                <w:p w14:paraId="17D1EFD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EB5BB4"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29FC9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1 110,00</w:t>
                  </w:r>
                </w:p>
              </w:tc>
            </w:tr>
            <w:tr w:rsidR="00D8216A" w:rsidRPr="00D8216A" w14:paraId="27E5306D"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6B96359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927003"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15 01 07</w:t>
                  </w:r>
                </w:p>
              </w:tc>
              <w:tc>
                <w:tcPr>
                  <w:tcW w:w="3402" w:type="dxa"/>
                  <w:tcBorders>
                    <w:top w:val="nil"/>
                    <w:left w:val="nil"/>
                    <w:bottom w:val="single" w:sz="4" w:space="0" w:color="auto"/>
                    <w:right w:val="single" w:sz="4" w:space="0" w:color="auto"/>
                  </w:tcBorders>
                  <w:shd w:val="clear" w:color="auto" w:fill="auto"/>
                  <w:vAlign w:val="center"/>
                </w:tcPr>
                <w:p w14:paraId="18E0300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9F7001"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98D30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95,00</w:t>
                  </w:r>
                </w:p>
              </w:tc>
            </w:tr>
            <w:tr w:rsidR="00D8216A" w:rsidRPr="00D8216A" w14:paraId="004FC6EB" w14:textId="77777777" w:rsidTr="005835C5">
              <w:trPr>
                <w:trHeight w:val="454"/>
              </w:trPr>
              <w:tc>
                <w:tcPr>
                  <w:tcW w:w="675" w:type="dxa"/>
                  <w:tcBorders>
                    <w:top w:val="single" w:sz="4" w:space="0" w:color="auto"/>
                    <w:bottom w:val="single" w:sz="4" w:space="0" w:color="auto"/>
                  </w:tcBorders>
                  <w:shd w:val="clear" w:color="auto" w:fill="auto"/>
                  <w:vAlign w:val="center"/>
                </w:tcPr>
                <w:p w14:paraId="1E7FA0D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4AFAE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15 01 09</w:t>
                  </w:r>
                </w:p>
              </w:tc>
              <w:tc>
                <w:tcPr>
                  <w:tcW w:w="3402" w:type="dxa"/>
                  <w:tcBorders>
                    <w:top w:val="single" w:sz="4" w:space="0" w:color="auto"/>
                    <w:left w:val="nil"/>
                    <w:bottom w:val="single" w:sz="4" w:space="0" w:color="auto"/>
                    <w:right w:val="single" w:sz="4" w:space="0" w:color="auto"/>
                  </w:tcBorders>
                  <w:shd w:val="clear" w:color="auto" w:fill="auto"/>
                  <w:vAlign w:val="center"/>
                </w:tcPr>
                <w:p w14:paraId="548847B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tekstyliów</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34CCA5"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9B8526"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220,00</w:t>
                  </w:r>
                </w:p>
              </w:tc>
            </w:tr>
            <w:tr w:rsidR="00D8216A" w:rsidRPr="00D8216A" w14:paraId="295E0ED0" w14:textId="77777777" w:rsidTr="005835C5">
              <w:trPr>
                <w:trHeight w:val="454"/>
              </w:trPr>
              <w:tc>
                <w:tcPr>
                  <w:tcW w:w="675" w:type="dxa"/>
                  <w:tcBorders>
                    <w:top w:val="single" w:sz="4" w:space="0" w:color="auto"/>
                    <w:bottom w:val="single" w:sz="4" w:space="0" w:color="auto"/>
                  </w:tcBorders>
                  <w:shd w:val="clear" w:color="auto" w:fill="auto"/>
                  <w:vAlign w:val="center"/>
                </w:tcPr>
                <w:p w14:paraId="0F8EDD1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C5A721"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20 03 01</w:t>
                  </w:r>
                </w:p>
              </w:tc>
              <w:tc>
                <w:tcPr>
                  <w:tcW w:w="3402" w:type="dxa"/>
                  <w:tcBorders>
                    <w:top w:val="single" w:sz="4" w:space="0" w:color="auto"/>
                    <w:left w:val="nil"/>
                    <w:bottom w:val="single" w:sz="4" w:space="0" w:color="auto"/>
                    <w:right w:val="single" w:sz="4" w:space="0" w:color="auto"/>
                  </w:tcBorders>
                  <w:shd w:val="clear" w:color="auto" w:fill="auto"/>
                  <w:vAlign w:val="center"/>
                </w:tcPr>
                <w:p w14:paraId="17A9A66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610AB1"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E40344"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7 220,00</w:t>
                  </w:r>
                </w:p>
              </w:tc>
            </w:tr>
            <w:tr w:rsidR="00D8216A" w:rsidRPr="00D8216A" w14:paraId="4B7A4BEE" w14:textId="77777777" w:rsidTr="005835C5">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186B0381"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Łącznie nie więcej niż</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72195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90,00</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4328A0"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7 220,00</w:t>
                  </w:r>
                </w:p>
              </w:tc>
            </w:tr>
          </w:tbl>
          <w:p w14:paraId="2DBFC014" w14:textId="4D6F713D" w:rsidR="00D8216A" w:rsidRPr="0064426D" w:rsidRDefault="00D8216A" w:rsidP="007B69E3">
            <w:pPr>
              <w:pStyle w:val="Akapitzlist"/>
              <w:numPr>
                <w:ilvl w:val="0"/>
                <w:numId w:val="20"/>
              </w:numPr>
              <w:spacing w:line="320" w:lineRule="atLeast"/>
              <w:ind w:left="602" w:hanging="602"/>
              <w:rPr>
                <w:rFonts w:ascii="Arial" w:hAnsi="Arial" w:cs="Arial"/>
                <w:b/>
                <w:sz w:val="24"/>
                <w:szCs w:val="24"/>
              </w:rPr>
            </w:pPr>
            <w:bookmarkStart w:id="2" w:name="_Hlk181689862"/>
            <w:bookmarkEnd w:id="1"/>
            <w:r w:rsidRPr="0064426D">
              <w:rPr>
                <w:rFonts w:ascii="Arial" w:hAnsi="Arial" w:cs="Arial"/>
                <w:b/>
                <w:sz w:val="24"/>
                <w:szCs w:val="24"/>
              </w:rPr>
              <w:t>Miejsce magazynowania odpadów oznaczone jako M3-6.</w:t>
            </w:r>
            <w:bookmarkEnd w:id="2"/>
          </w:p>
          <w:p w14:paraId="30389835" w14:textId="77777777" w:rsidR="00D8216A" w:rsidRPr="00D8216A" w:rsidRDefault="00D8216A" w:rsidP="00D8216A">
            <w:pPr>
              <w:spacing w:line="320" w:lineRule="atLeast"/>
              <w:rPr>
                <w:rFonts w:ascii="Arial" w:hAnsi="Arial" w:cs="Arial"/>
                <w:sz w:val="24"/>
                <w:szCs w:val="24"/>
              </w:rPr>
            </w:pPr>
          </w:p>
          <w:tbl>
            <w:tblPr>
              <w:tblW w:w="9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2268"/>
              <w:gridCol w:w="2127"/>
            </w:tblGrid>
            <w:tr w:rsidR="00D8216A" w:rsidRPr="00D8216A" w14:paraId="18C06420"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0633F409"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1225BB63"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Kod odpadu</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4C928EB2"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Rodzaj odpadu</w:t>
                  </w:r>
                </w:p>
              </w:tc>
              <w:tc>
                <w:tcPr>
                  <w:tcW w:w="4395" w:type="dxa"/>
                  <w:gridSpan w:val="2"/>
                  <w:tcBorders>
                    <w:top w:val="single" w:sz="4" w:space="0" w:color="auto"/>
                    <w:left w:val="single" w:sz="4" w:space="0" w:color="auto"/>
                    <w:bottom w:val="single" w:sz="4" w:space="0" w:color="auto"/>
                  </w:tcBorders>
                  <w:shd w:val="clear" w:color="auto" w:fill="EEECE1"/>
                  <w:vAlign w:val="center"/>
                </w:tcPr>
                <w:p w14:paraId="2D791250"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Maksymalna masa poszczególnych rodzajów odpadów, magazynowanych</w:t>
                  </w:r>
                </w:p>
              </w:tc>
            </w:tr>
            <w:tr w:rsidR="00D8216A" w:rsidRPr="00D8216A" w14:paraId="7DD77571"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27CDEA0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2197F68C"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5DDA10D4"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EECE1"/>
                  <w:vAlign w:val="center"/>
                </w:tcPr>
                <w:p w14:paraId="11C4892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w tym samym czasie [Mg]</w:t>
                  </w:r>
                </w:p>
              </w:tc>
              <w:tc>
                <w:tcPr>
                  <w:tcW w:w="2127" w:type="dxa"/>
                  <w:tcBorders>
                    <w:top w:val="single" w:sz="4" w:space="0" w:color="auto"/>
                    <w:left w:val="single" w:sz="4" w:space="0" w:color="auto"/>
                    <w:bottom w:val="single" w:sz="4" w:space="0" w:color="auto"/>
                  </w:tcBorders>
                  <w:shd w:val="clear" w:color="auto" w:fill="EEECE1"/>
                  <w:vAlign w:val="center"/>
                </w:tcPr>
                <w:p w14:paraId="3BCE8BD6"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w okresie roku</w:t>
                  </w:r>
                  <w:r w:rsidRPr="0064426D">
                    <w:rPr>
                      <w:rFonts w:ascii="Arial" w:hAnsi="Arial" w:cs="Arial"/>
                      <w:b/>
                      <w:sz w:val="24"/>
                      <w:szCs w:val="24"/>
                    </w:rPr>
                    <w:br/>
                    <w:t>[Mg/rok]</w:t>
                  </w:r>
                </w:p>
              </w:tc>
            </w:tr>
            <w:tr w:rsidR="00D8216A" w:rsidRPr="00D8216A" w14:paraId="55402E90"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DC1750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B43716"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B205C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94ABB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B8D4295"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2 020,00</w:t>
                  </w:r>
                </w:p>
              </w:tc>
            </w:tr>
            <w:tr w:rsidR="00D8216A" w:rsidRPr="00D8216A" w14:paraId="528A7D0E"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A471B6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F26CF9"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4B554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13C0A4"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CD2155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405,00</w:t>
                  </w:r>
                </w:p>
              </w:tc>
            </w:tr>
            <w:tr w:rsidR="00D8216A" w:rsidRPr="00D8216A" w14:paraId="13B6C4AB"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5EC6E0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47057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A9CC8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A170060"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F762D5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2 020,00</w:t>
                  </w:r>
                </w:p>
              </w:tc>
            </w:tr>
            <w:tr w:rsidR="00D8216A" w:rsidRPr="00D8216A" w14:paraId="7A52282E"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65A387F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A4299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DD0A7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3E6FA9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F28C675"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2 020,00</w:t>
                  </w:r>
                </w:p>
              </w:tc>
            </w:tr>
            <w:tr w:rsidR="00D8216A" w:rsidRPr="00D8216A" w14:paraId="133B7072"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3CDC56F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00E4B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53606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EA534B2"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2E340D7"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170,00</w:t>
                  </w:r>
                </w:p>
              </w:tc>
            </w:tr>
            <w:tr w:rsidR="00D8216A" w:rsidRPr="00D8216A" w14:paraId="68B6AD8E"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6A556E1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6DA71F"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B13BA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tekstyliów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9499AD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7C697B5"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410,00</w:t>
                  </w:r>
                </w:p>
              </w:tc>
            </w:tr>
            <w:tr w:rsidR="00D8216A" w:rsidRPr="00D8216A" w14:paraId="08263A9F"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32D004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02F2F"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20 03 01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CEE8E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ECAB78B"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1F03B78"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13 130,00</w:t>
                  </w:r>
                </w:p>
              </w:tc>
            </w:tr>
            <w:tr w:rsidR="00D8216A" w:rsidRPr="00D8216A" w14:paraId="762CA0FA" w14:textId="77777777" w:rsidTr="005835C5">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3DA398F0"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Łącznie nie więcej niż</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2F0B59"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160,00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FD33F34"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13 130,00</w:t>
                  </w:r>
                </w:p>
              </w:tc>
            </w:tr>
          </w:tbl>
          <w:p w14:paraId="29289706" w14:textId="447F887B" w:rsidR="00D8216A" w:rsidRDefault="00D8216A" w:rsidP="00D8216A">
            <w:pPr>
              <w:spacing w:line="320" w:lineRule="atLeast"/>
              <w:rPr>
                <w:rFonts w:ascii="Arial" w:hAnsi="Arial" w:cs="Arial"/>
                <w:sz w:val="24"/>
                <w:szCs w:val="24"/>
              </w:rPr>
            </w:pPr>
          </w:p>
          <w:p w14:paraId="6BA3A56E" w14:textId="3F8833DE" w:rsidR="0064426D" w:rsidRDefault="0064426D" w:rsidP="00D8216A">
            <w:pPr>
              <w:spacing w:line="320" w:lineRule="atLeast"/>
              <w:rPr>
                <w:rFonts w:ascii="Arial" w:hAnsi="Arial" w:cs="Arial"/>
                <w:sz w:val="24"/>
                <w:szCs w:val="24"/>
              </w:rPr>
            </w:pPr>
          </w:p>
          <w:p w14:paraId="673A9467" w14:textId="77777777" w:rsidR="0064426D" w:rsidRPr="00D8216A" w:rsidRDefault="0064426D" w:rsidP="00D8216A">
            <w:pPr>
              <w:spacing w:line="320" w:lineRule="atLeast"/>
              <w:rPr>
                <w:rFonts w:ascii="Arial" w:hAnsi="Arial" w:cs="Arial"/>
                <w:sz w:val="24"/>
                <w:szCs w:val="24"/>
              </w:rPr>
            </w:pPr>
          </w:p>
          <w:p w14:paraId="153692EE" w14:textId="037ECBA9" w:rsidR="00D8216A" w:rsidRPr="0064426D" w:rsidRDefault="00D8216A" w:rsidP="007B69E3">
            <w:pPr>
              <w:pStyle w:val="Akapitzlist"/>
              <w:numPr>
                <w:ilvl w:val="0"/>
                <w:numId w:val="20"/>
              </w:numPr>
              <w:spacing w:line="320" w:lineRule="atLeast"/>
              <w:ind w:left="602" w:hanging="567"/>
              <w:rPr>
                <w:rFonts w:ascii="Arial" w:hAnsi="Arial" w:cs="Arial"/>
                <w:b/>
                <w:sz w:val="24"/>
                <w:szCs w:val="24"/>
              </w:rPr>
            </w:pPr>
            <w:r w:rsidRPr="0064426D">
              <w:rPr>
                <w:rFonts w:ascii="Arial" w:hAnsi="Arial" w:cs="Arial"/>
                <w:b/>
                <w:sz w:val="24"/>
                <w:szCs w:val="24"/>
              </w:rPr>
              <w:t>Miejsce magazynowania odpadów oznaczone jako M5.</w:t>
            </w:r>
          </w:p>
          <w:p w14:paraId="69AF6E74" w14:textId="77777777" w:rsidR="00D8216A" w:rsidRPr="00D8216A" w:rsidRDefault="00D8216A" w:rsidP="00D8216A">
            <w:pPr>
              <w:spacing w:line="320" w:lineRule="atLeast"/>
              <w:rPr>
                <w:rFonts w:ascii="Arial"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3402"/>
              <w:gridCol w:w="2268"/>
              <w:gridCol w:w="2013"/>
            </w:tblGrid>
            <w:tr w:rsidR="00D8216A" w:rsidRPr="00D8216A" w14:paraId="34F42B34" w14:textId="77777777" w:rsidTr="005835C5">
              <w:trPr>
                <w:trHeight w:val="397"/>
              </w:trPr>
              <w:tc>
                <w:tcPr>
                  <w:tcW w:w="817" w:type="dxa"/>
                  <w:vMerge w:val="restart"/>
                  <w:shd w:val="clear" w:color="auto" w:fill="EEECE1"/>
                  <w:vAlign w:val="center"/>
                </w:tcPr>
                <w:p w14:paraId="0A2D489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L.p.</w:t>
                  </w:r>
                </w:p>
              </w:tc>
              <w:tc>
                <w:tcPr>
                  <w:tcW w:w="1418" w:type="dxa"/>
                  <w:vMerge w:val="restart"/>
                  <w:shd w:val="clear" w:color="auto" w:fill="EEECE1"/>
                  <w:vAlign w:val="center"/>
                </w:tcPr>
                <w:p w14:paraId="064754CE"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Kod odpadu</w:t>
                  </w:r>
                </w:p>
              </w:tc>
              <w:tc>
                <w:tcPr>
                  <w:tcW w:w="3402" w:type="dxa"/>
                  <w:vMerge w:val="restart"/>
                  <w:shd w:val="clear" w:color="auto" w:fill="EEECE1"/>
                  <w:vAlign w:val="center"/>
                </w:tcPr>
                <w:p w14:paraId="798D04E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Rodzaj odpadu</w:t>
                  </w:r>
                </w:p>
              </w:tc>
              <w:tc>
                <w:tcPr>
                  <w:tcW w:w="4281" w:type="dxa"/>
                  <w:gridSpan w:val="2"/>
                  <w:shd w:val="clear" w:color="auto" w:fill="EEECE1"/>
                  <w:vAlign w:val="center"/>
                </w:tcPr>
                <w:p w14:paraId="3202EAB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Maksymalna masa poszczególnych rodzajów odpadów, magazynowanych</w:t>
                  </w:r>
                </w:p>
              </w:tc>
            </w:tr>
            <w:tr w:rsidR="00D8216A" w:rsidRPr="00D8216A" w14:paraId="3E628BF3" w14:textId="77777777" w:rsidTr="005835C5">
              <w:trPr>
                <w:trHeight w:val="397"/>
              </w:trPr>
              <w:tc>
                <w:tcPr>
                  <w:tcW w:w="817" w:type="dxa"/>
                  <w:vMerge/>
                  <w:shd w:val="clear" w:color="auto" w:fill="EEECE1"/>
                  <w:vAlign w:val="center"/>
                </w:tcPr>
                <w:p w14:paraId="162A3BD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shd w:val="clear" w:color="auto" w:fill="EEECE1"/>
                  <w:vAlign w:val="center"/>
                </w:tcPr>
                <w:p w14:paraId="6D475C2F"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402" w:type="dxa"/>
                  <w:vMerge/>
                  <w:shd w:val="clear" w:color="auto" w:fill="EEECE1"/>
                  <w:vAlign w:val="center"/>
                </w:tcPr>
                <w:p w14:paraId="65A85B2D"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8" w:type="dxa"/>
                  <w:shd w:val="clear" w:color="auto" w:fill="EEECE1"/>
                  <w:vAlign w:val="center"/>
                </w:tcPr>
                <w:p w14:paraId="06BEC0F7"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w tym samym czasie [Mg]</w:t>
                  </w:r>
                </w:p>
              </w:tc>
              <w:tc>
                <w:tcPr>
                  <w:tcW w:w="2013" w:type="dxa"/>
                  <w:shd w:val="clear" w:color="auto" w:fill="EEECE1"/>
                  <w:vAlign w:val="center"/>
                </w:tcPr>
                <w:p w14:paraId="5EFD819F"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w okresie roku</w:t>
                  </w:r>
                  <w:r w:rsidRPr="0064426D">
                    <w:rPr>
                      <w:rFonts w:ascii="Arial" w:hAnsi="Arial" w:cs="Arial"/>
                      <w:b/>
                      <w:sz w:val="24"/>
                      <w:szCs w:val="24"/>
                    </w:rPr>
                    <w:br/>
                    <w:t>[Mg/rok]</w:t>
                  </w:r>
                </w:p>
              </w:tc>
            </w:tr>
            <w:tr w:rsidR="00D8216A" w:rsidRPr="00D8216A" w14:paraId="35873411" w14:textId="77777777" w:rsidTr="005835C5">
              <w:trPr>
                <w:trHeight w:val="454"/>
              </w:trPr>
              <w:tc>
                <w:tcPr>
                  <w:tcW w:w="817" w:type="dxa"/>
                  <w:shd w:val="clear" w:color="auto" w:fill="auto"/>
                  <w:vAlign w:val="center"/>
                </w:tcPr>
                <w:p w14:paraId="659FC54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shd w:val="clear" w:color="auto" w:fill="auto"/>
                  <w:vAlign w:val="center"/>
                </w:tcPr>
                <w:p w14:paraId="3D6083D2" w14:textId="77777777" w:rsidR="00D8216A" w:rsidRPr="0064426D" w:rsidRDefault="00D8216A" w:rsidP="007248FB">
                  <w:pPr>
                    <w:framePr w:hSpace="141" w:wrap="around" w:vAnchor="text" w:hAnchor="margin" w:x="-278" w:y="-3002"/>
                    <w:spacing w:after="0" w:line="320" w:lineRule="atLeast"/>
                    <w:suppressOverlap/>
                    <w:rPr>
                      <w:rFonts w:ascii="Arial" w:hAnsi="Arial" w:cs="Arial"/>
                      <w:b/>
                      <w:sz w:val="24"/>
                      <w:szCs w:val="24"/>
                    </w:rPr>
                  </w:pPr>
                  <w:r w:rsidRPr="0064426D">
                    <w:rPr>
                      <w:rFonts w:ascii="Arial" w:hAnsi="Arial" w:cs="Arial"/>
                      <w:b/>
                      <w:sz w:val="24"/>
                      <w:szCs w:val="24"/>
                    </w:rPr>
                    <w:t>15 01 07</w:t>
                  </w:r>
                </w:p>
              </w:tc>
              <w:tc>
                <w:tcPr>
                  <w:tcW w:w="3402" w:type="dxa"/>
                  <w:shd w:val="clear" w:color="auto" w:fill="auto"/>
                  <w:vAlign w:val="center"/>
                </w:tcPr>
                <w:p w14:paraId="3AADE44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2268" w:type="dxa"/>
                  <w:shd w:val="clear" w:color="auto" w:fill="FFFFFF"/>
                  <w:vAlign w:val="center"/>
                </w:tcPr>
                <w:p w14:paraId="3C1A9111"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4 000,00</w:t>
                  </w:r>
                </w:p>
              </w:tc>
              <w:tc>
                <w:tcPr>
                  <w:tcW w:w="2013" w:type="dxa"/>
                  <w:shd w:val="clear" w:color="auto" w:fill="FFFFFF"/>
                  <w:vAlign w:val="center"/>
                </w:tcPr>
                <w:p w14:paraId="623C11E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4 150,00</w:t>
                  </w:r>
                </w:p>
              </w:tc>
            </w:tr>
          </w:tbl>
          <w:p w14:paraId="1EE53AA8" w14:textId="77777777" w:rsidR="00D8216A" w:rsidRPr="00D8216A" w:rsidRDefault="00D8216A" w:rsidP="00D8216A">
            <w:pPr>
              <w:spacing w:line="320" w:lineRule="atLeast"/>
              <w:rPr>
                <w:rFonts w:ascii="Arial" w:hAnsi="Arial" w:cs="Arial"/>
                <w:sz w:val="24"/>
                <w:szCs w:val="24"/>
              </w:rPr>
            </w:pPr>
          </w:p>
          <w:p w14:paraId="5B0807A3" w14:textId="7FB8C26F" w:rsidR="00D8216A" w:rsidRPr="00C0232B" w:rsidRDefault="00D8216A" w:rsidP="007B69E3">
            <w:pPr>
              <w:pStyle w:val="Akapitzlist"/>
              <w:numPr>
                <w:ilvl w:val="0"/>
                <w:numId w:val="20"/>
              </w:numPr>
              <w:spacing w:line="320" w:lineRule="atLeast"/>
              <w:ind w:left="602" w:hanging="602"/>
              <w:rPr>
                <w:rFonts w:ascii="Arial" w:hAnsi="Arial" w:cs="Arial"/>
                <w:sz w:val="24"/>
                <w:szCs w:val="24"/>
              </w:rPr>
            </w:pPr>
            <w:r w:rsidRPr="00C0232B">
              <w:rPr>
                <w:rFonts w:ascii="Arial" w:hAnsi="Arial" w:cs="Arial"/>
                <w:b/>
                <w:sz w:val="24"/>
                <w:szCs w:val="24"/>
              </w:rPr>
              <w:t>Miejsce magazynowania odpadów oznaczone jako M7</w:t>
            </w:r>
            <w:r w:rsidRPr="00C0232B">
              <w:rPr>
                <w:rFonts w:ascii="Arial" w:hAnsi="Arial" w:cs="Arial"/>
                <w:sz w:val="24"/>
                <w:szCs w:val="24"/>
              </w:rPr>
              <w:t>.</w:t>
            </w:r>
          </w:p>
          <w:p w14:paraId="5E19D26D" w14:textId="77777777" w:rsidR="00D8216A" w:rsidRPr="00D8216A" w:rsidRDefault="00D8216A" w:rsidP="00D8216A">
            <w:pPr>
              <w:spacing w:line="320" w:lineRule="atLeast"/>
              <w:rPr>
                <w:rFonts w:ascii="Arial" w:hAnsi="Arial" w:cs="Arial"/>
                <w:sz w:val="24"/>
                <w:szCs w:val="24"/>
              </w:rPr>
            </w:pPr>
          </w:p>
          <w:tbl>
            <w:tblPr>
              <w:tblW w:w="9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417"/>
              <w:gridCol w:w="205"/>
              <w:gridCol w:w="3654"/>
              <w:gridCol w:w="1670"/>
              <w:gridCol w:w="35"/>
              <w:gridCol w:w="1636"/>
            </w:tblGrid>
            <w:tr w:rsidR="00D8216A" w:rsidRPr="00D8216A" w14:paraId="2F0BE25F"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1FAA941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L.p.</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6E00E151"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Kod odpadu</w:t>
                  </w:r>
                </w:p>
              </w:tc>
              <w:tc>
                <w:tcPr>
                  <w:tcW w:w="3859" w:type="dxa"/>
                  <w:gridSpan w:val="2"/>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32D0D6E3"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Rodzaj odpadu</w:t>
                  </w:r>
                </w:p>
              </w:tc>
              <w:tc>
                <w:tcPr>
                  <w:tcW w:w="3341" w:type="dxa"/>
                  <w:gridSpan w:val="3"/>
                  <w:tcBorders>
                    <w:top w:val="single" w:sz="4" w:space="0" w:color="auto"/>
                    <w:left w:val="single" w:sz="4" w:space="0" w:color="auto"/>
                    <w:bottom w:val="single" w:sz="4" w:space="0" w:color="auto"/>
                  </w:tcBorders>
                  <w:shd w:val="clear" w:color="auto" w:fill="EEECE1"/>
                  <w:vAlign w:val="center"/>
                </w:tcPr>
                <w:p w14:paraId="10D0A30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Maksymalna masa poszczególnych rodzajów odpadów, magazynowanych</w:t>
                  </w:r>
                </w:p>
              </w:tc>
            </w:tr>
            <w:tr w:rsidR="00D8216A" w:rsidRPr="00D8216A" w14:paraId="2A647D4A"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75F81646"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97B6B5F"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859" w:type="dxa"/>
                  <w:gridSpan w:val="2"/>
                  <w:vMerge/>
                  <w:tcBorders>
                    <w:top w:val="single" w:sz="4" w:space="0" w:color="auto"/>
                    <w:left w:val="single" w:sz="4" w:space="0" w:color="auto"/>
                    <w:bottom w:val="single" w:sz="4" w:space="0" w:color="auto"/>
                    <w:right w:val="single" w:sz="4" w:space="0" w:color="auto"/>
                  </w:tcBorders>
                  <w:shd w:val="clear" w:color="auto" w:fill="EEECE1"/>
                  <w:vAlign w:val="center"/>
                </w:tcPr>
                <w:p w14:paraId="1ED303B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EEECE1"/>
                  <w:vAlign w:val="center"/>
                </w:tcPr>
                <w:p w14:paraId="2043368A"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w tym samym czasie [Mg]</w:t>
                  </w:r>
                </w:p>
              </w:tc>
              <w:tc>
                <w:tcPr>
                  <w:tcW w:w="1671" w:type="dxa"/>
                  <w:gridSpan w:val="2"/>
                  <w:tcBorders>
                    <w:top w:val="single" w:sz="4" w:space="0" w:color="auto"/>
                    <w:left w:val="single" w:sz="4" w:space="0" w:color="auto"/>
                    <w:bottom w:val="single" w:sz="4" w:space="0" w:color="auto"/>
                  </w:tcBorders>
                  <w:shd w:val="clear" w:color="auto" w:fill="EEECE1"/>
                  <w:vAlign w:val="center"/>
                </w:tcPr>
                <w:p w14:paraId="4D900D8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w okresie roku</w:t>
                  </w:r>
                  <w:r w:rsidRPr="00C0232B">
                    <w:rPr>
                      <w:rFonts w:ascii="Arial" w:hAnsi="Arial" w:cs="Arial"/>
                      <w:b/>
                      <w:sz w:val="24"/>
                      <w:szCs w:val="24"/>
                    </w:rPr>
                    <w:br/>
                    <w:t>[Mg/rok]</w:t>
                  </w:r>
                </w:p>
              </w:tc>
            </w:tr>
            <w:tr w:rsidR="00D8216A" w:rsidRPr="00D8216A" w14:paraId="009D8D4F"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6C275A0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55F5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15183BD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papieru i tektury</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BC84C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243E2EFE"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10 000,00</w:t>
                  </w:r>
                </w:p>
              </w:tc>
            </w:tr>
            <w:tr w:rsidR="00D8216A" w:rsidRPr="00D8216A" w14:paraId="63A3C355"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3742CAA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5DA1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166C6CB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9453F8"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4D662B9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5 050,00</w:t>
                  </w:r>
                </w:p>
              </w:tc>
            </w:tr>
            <w:tr w:rsidR="00D8216A" w:rsidRPr="00D8216A" w14:paraId="1C9E8879"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1C896E8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29C1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650B172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3926C"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53952AFA"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1 010,00</w:t>
                  </w:r>
                </w:p>
              </w:tc>
            </w:tr>
            <w:tr w:rsidR="00D8216A" w:rsidRPr="00D8216A" w14:paraId="493F95BE"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08E640A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B377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15 01 05</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549A855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99F7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71684C2F"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5 050,00</w:t>
                  </w:r>
                </w:p>
              </w:tc>
            </w:tr>
            <w:tr w:rsidR="00D8216A" w:rsidRPr="00D8216A" w14:paraId="4E45ACF1"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7607EC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D6413"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15 01 06</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1D25126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0E486"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7E8BA4FE"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5 050,00</w:t>
                  </w:r>
                </w:p>
              </w:tc>
            </w:tr>
            <w:tr w:rsidR="00D8216A" w:rsidRPr="00D8216A" w14:paraId="54148A82"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62087F6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B804E"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15 01 07</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034628E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ze szkła</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9BBD12"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32B13A4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430,00</w:t>
                  </w:r>
                </w:p>
              </w:tc>
            </w:tr>
            <w:tr w:rsidR="00D8216A" w:rsidRPr="00D8216A" w14:paraId="144FD4C9"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33126E3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B681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15 01 09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6775C71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tekstyliów</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4DF02"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34CC1509"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1 010,00</w:t>
                  </w:r>
                </w:p>
              </w:tc>
            </w:tr>
            <w:tr w:rsidR="00D8216A" w:rsidRPr="00D8216A" w14:paraId="5A3C405E"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5A2E6A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8</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87BDF"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16 01 19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5A3511F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F4FE1"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1DA83D16"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5 000,00</w:t>
                  </w:r>
                </w:p>
              </w:tc>
            </w:tr>
            <w:tr w:rsidR="00D8216A" w:rsidRPr="00D8216A" w14:paraId="61C7ED3C"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47E4C0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9</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6DE38"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17 02 03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FF7B6A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5FF6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45C2EB41"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5 000,00</w:t>
                  </w:r>
                </w:p>
              </w:tc>
            </w:tr>
            <w:tr w:rsidR="00D8216A" w:rsidRPr="00D8216A" w14:paraId="07E40694"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4DE501B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FD166"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19 12 12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739122E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5B50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6A2E28E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75 000,00</w:t>
                  </w:r>
                </w:p>
              </w:tc>
            </w:tr>
            <w:tr w:rsidR="00D8216A" w:rsidRPr="00D8216A" w14:paraId="690EF03F"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1DD1B6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03A3F"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20 01 01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E774CD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Papier i tektura</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CBB8A9"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6F77FC1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10 000,00</w:t>
                  </w:r>
                </w:p>
              </w:tc>
            </w:tr>
            <w:tr w:rsidR="00D8216A" w:rsidRPr="00D8216A" w14:paraId="03865732"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D237E5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1FD09"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20 01 02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84515D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Szkło</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2BAB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4FA18C0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5 000,00</w:t>
                  </w:r>
                </w:p>
              </w:tc>
            </w:tr>
            <w:tr w:rsidR="00D8216A" w:rsidRPr="00D8216A" w14:paraId="1DB75692"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3CBBA6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C00A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20 01 10</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4C72CA3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Odzież</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C4398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04DFEDE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5 000,00</w:t>
                  </w:r>
                </w:p>
              </w:tc>
            </w:tr>
            <w:tr w:rsidR="00D8216A" w:rsidRPr="00D8216A" w14:paraId="7B0F42D3"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1D80DEB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D6E8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20 01 11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76B6B6B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Tekstylia</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8B893A"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361C69B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5 000,00</w:t>
                  </w:r>
                </w:p>
              </w:tc>
            </w:tr>
            <w:tr w:rsidR="00D8216A" w:rsidRPr="00D8216A" w14:paraId="301CD796"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13839A3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15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F98FA"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20 01 99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635C91B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frakcje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F5D6A"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0CBFAB5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50 000,00</w:t>
                  </w:r>
                </w:p>
              </w:tc>
            </w:tr>
            <w:tr w:rsidR="00D8216A" w:rsidRPr="00D8216A" w14:paraId="0B846CFA"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D876B0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16</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08EC"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20 02 03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6E1A23D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nieulegające biodegradacji</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DF4B3"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0D017223"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20 000,00</w:t>
                  </w:r>
                </w:p>
              </w:tc>
            </w:tr>
            <w:tr w:rsidR="00D8216A" w:rsidRPr="00D8216A" w14:paraId="7D914BD4"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255788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17</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CC3D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20 03 01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2F27E0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DA9C3A"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1CA83F4E"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32 830,00</w:t>
                  </w:r>
                </w:p>
              </w:tc>
            </w:tr>
            <w:tr w:rsidR="00D8216A" w:rsidRPr="00D8216A" w14:paraId="3FAB1447"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4A17029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18</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6CEF"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20 03 02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43C1FB1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CB9621"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344B1681"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3 000,00</w:t>
                  </w:r>
                </w:p>
              </w:tc>
            </w:tr>
            <w:tr w:rsidR="00D8216A" w:rsidRPr="00D8216A" w14:paraId="64F3F378"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135B13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19</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B1D9"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ex 20 03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649F990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 nie ulegające biodegradacji</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BDF75B"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67C75425"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20 000,00</w:t>
                  </w:r>
                </w:p>
              </w:tc>
            </w:tr>
            <w:tr w:rsidR="00D8216A" w:rsidRPr="00D8216A" w14:paraId="2DE9B57D"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DD02F3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11F89"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20 03 03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4413A5A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czyszczenia ulic i placów</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70489"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2E05C1D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20 000,00</w:t>
                  </w:r>
                </w:p>
              </w:tc>
            </w:tr>
            <w:tr w:rsidR="00D8216A" w:rsidRPr="00D8216A" w14:paraId="4F2B8381"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9E43D3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D921E"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20 03 07</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57AB5DA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wielkogabarytowe</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34472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44997BB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5 000,00</w:t>
                  </w:r>
                </w:p>
              </w:tc>
            </w:tr>
            <w:tr w:rsidR="00D8216A" w:rsidRPr="00D8216A" w14:paraId="19EA72A3"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360C0E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5645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20 03 99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277323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komunalne niewymienione w innych podgrupach</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DAB24"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6A2B4B08"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65 000,00</w:t>
                  </w:r>
                </w:p>
              </w:tc>
            </w:tr>
            <w:tr w:rsidR="00D8216A" w:rsidRPr="00D8216A" w14:paraId="3C8A9F37" w14:textId="77777777" w:rsidTr="005835C5">
              <w:trPr>
                <w:trHeight w:val="454"/>
              </w:trPr>
              <w:tc>
                <w:tcPr>
                  <w:tcW w:w="6093" w:type="dxa"/>
                  <w:gridSpan w:val="4"/>
                  <w:tcBorders>
                    <w:top w:val="single" w:sz="4" w:space="0" w:color="auto"/>
                    <w:bottom w:val="single" w:sz="4" w:space="0" w:color="auto"/>
                    <w:right w:val="single" w:sz="4" w:space="0" w:color="auto"/>
                  </w:tcBorders>
                  <w:shd w:val="clear" w:color="auto" w:fill="auto"/>
                  <w:vAlign w:val="center"/>
                </w:tcPr>
                <w:p w14:paraId="523C8CF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Łącznie nie więcej niż</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7B61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400,00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14:paraId="7511879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75 000,00</w:t>
                  </w:r>
                </w:p>
              </w:tc>
            </w:tr>
          </w:tbl>
          <w:p w14:paraId="2D0ADD38" w14:textId="77777777" w:rsidR="00D8216A" w:rsidRPr="00D8216A" w:rsidRDefault="00D8216A" w:rsidP="00D8216A">
            <w:pPr>
              <w:spacing w:line="320" w:lineRule="atLeast"/>
              <w:rPr>
                <w:rFonts w:ascii="Arial" w:hAnsi="Arial" w:cs="Arial"/>
                <w:sz w:val="24"/>
                <w:szCs w:val="24"/>
              </w:rPr>
            </w:pPr>
          </w:p>
          <w:p w14:paraId="14D577D3"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 przypadku magazynowania danego rodzaju odpadu w więcej niż jednym miejscu magazynowym, sumaryczna maksymalna masa tego odpadu, magazynowana w okresie roku nie może być większa, niż masa tego odpadu, przewidziana do przetworzenia w okresie roku.</w:t>
            </w:r>
          </w:p>
          <w:p w14:paraId="5C62A242" w14:textId="77777777" w:rsidR="00D8216A" w:rsidRPr="00D8216A" w:rsidRDefault="00D8216A" w:rsidP="00D8216A">
            <w:pPr>
              <w:spacing w:line="320" w:lineRule="atLeast"/>
              <w:rPr>
                <w:rFonts w:ascii="Arial" w:hAnsi="Arial" w:cs="Arial"/>
                <w:sz w:val="24"/>
                <w:szCs w:val="24"/>
              </w:rPr>
            </w:pPr>
          </w:p>
          <w:p w14:paraId="4EF79831" w14:textId="67277DA8" w:rsidR="00D8216A" w:rsidRPr="00C0232B" w:rsidRDefault="00D8216A" w:rsidP="007B69E3">
            <w:pPr>
              <w:pStyle w:val="Akapitzlist"/>
              <w:numPr>
                <w:ilvl w:val="1"/>
                <w:numId w:val="19"/>
              </w:numPr>
              <w:spacing w:line="320" w:lineRule="atLeast"/>
              <w:ind w:left="602" w:hanging="567"/>
              <w:rPr>
                <w:rFonts w:ascii="Arial" w:hAnsi="Arial" w:cs="Arial"/>
                <w:sz w:val="24"/>
                <w:szCs w:val="24"/>
              </w:rPr>
            </w:pPr>
            <w:r w:rsidRPr="00C0232B">
              <w:rPr>
                <w:rFonts w:ascii="Arial" w:hAnsi="Arial" w:cs="Arial"/>
                <w:b/>
                <w:sz w:val="24"/>
                <w:szCs w:val="24"/>
              </w:rPr>
              <w:t>Część biologiczna - stabilizacja tlenowa oraz kompostowanie</w:t>
            </w:r>
            <w:r w:rsidRPr="00C0232B">
              <w:rPr>
                <w:rFonts w:ascii="Arial" w:hAnsi="Arial" w:cs="Arial"/>
                <w:sz w:val="24"/>
                <w:szCs w:val="24"/>
              </w:rPr>
              <w:t>:</w:t>
            </w:r>
          </w:p>
          <w:p w14:paraId="0B965DF4" w14:textId="77777777" w:rsidR="00D8216A" w:rsidRPr="00D8216A" w:rsidRDefault="00D8216A" w:rsidP="00D8216A">
            <w:pPr>
              <w:spacing w:line="320" w:lineRule="atLeast"/>
              <w:rPr>
                <w:rFonts w:ascii="Arial" w:hAnsi="Arial" w:cs="Arial"/>
                <w:sz w:val="24"/>
                <w:szCs w:val="24"/>
              </w:rPr>
            </w:pPr>
          </w:p>
          <w:p w14:paraId="229F1E6D" w14:textId="698B0370" w:rsidR="00D8216A" w:rsidRPr="00C0232B" w:rsidRDefault="00C0232B" w:rsidP="007B69E3">
            <w:pPr>
              <w:pStyle w:val="Akapitzlist"/>
              <w:numPr>
                <w:ilvl w:val="2"/>
                <w:numId w:val="19"/>
              </w:numPr>
              <w:spacing w:line="320" w:lineRule="atLeast"/>
              <w:ind w:left="602" w:hanging="602"/>
              <w:rPr>
                <w:rFonts w:ascii="Arial" w:hAnsi="Arial" w:cs="Arial"/>
                <w:b/>
                <w:sz w:val="24"/>
                <w:szCs w:val="24"/>
              </w:rPr>
            </w:pPr>
            <w:r>
              <w:rPr>
                <w:rFonts w:ascii="Arial" w:hAnsi="Arial" w:cs="Arial"/>
                <w:sz w:val="24"/>
                <w:szCs w:val="24"/>
              </w:rPr>
              <w:t xml:space="preserve"> </w:t>
            </w:r>
            <w:r w:rsidR="00D8216A" w:rsidRPr="00C0232B">
              <w:rPr>
                <w:rFonts w:ascii="Arial" w:hAnsi="Arial" w:cs="Arial"/>
                <w:b/>
                <w:sz w:val="24"/>
                <w:szCs w:val="24"/>
              </w:rPr>
              <w:t>Rodzaje i ilości odpadów przewidzianych do przetwarzania w ciągu roku.</w:t>
            </w:r>
          </w:p>
          <w:p w14:paraId="4D5F0BB2" w14:textId="77777777" w:rsidR="00D8216A" w:rsidRPr="00D8216A" w:rsidRDefault="00D8216A" w:rsidP="00D8216A">
            <w:pPr>
              <w:spacing w:line="320" w:lineRule="atLeast"/>
              <w:rPr>
                <w:rFonts w:ascii="Arial" w:hAnsi="Arial" w:cs="Arial"/>
                <w:sz w:val="24"/>
                <w:szCs w:val="24"/>
              </w:rPr>
            </w:pPr>
          </w:p>
          <w:tbl>
            <w:tblPr>
              <w:tblW w:w="95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18"/>
              <w:gridCol w:w="5808"/>
              <w:gridCol w:w="1560"/>
            </w:tblGrid>
            <w:tr w:rsidR="00D8216A" w:rsidRPr="00D8216A" w14:paraId="1058D399" w14:textId="77777777" w:rsidTr="00C0232B">
              <w:tc>
                <w:tcPr>
                  <w:tcW w:w="715" w:type="dxa"/>
                  <w:shd w:val="clear" w:color="auto" w:fill="BFBFBF"/>
                  <w:vAlign w:val="center"/>
                </w:tcPr>
                <w:p w14:paraId="52508C2C" w14:textId="5278318C" w:rsidR="00D8216A" w:rsidRPr="00C0232B" w:rsidRDefault="00C0232B"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L</w:t>
                  </w:r>
                  <w:r w:rsidR="00D8216A" w:rsidRPr="00C0232B">
                    <w:rPr>
                      <w:rFonts w:ascii="Arial" w:hAnsi="Arial" w:cs="Arial"/>
                      <w:b/>
                      <w:sz w:val="24"/>
                      <w:szCs w:val="24"/>
                    </w:rPr>
                    <w:t>.p.</w:t>
                  </w:r>
                </w:p>
              </w:tc>
              <w:tc>
                <w:tcPr>
                  <w:tcW w:w="1418" w:type="dxa"/>
                  <w:shd w:val="clear" w:color="auto" w:fill="BFBFBF"/>
                  <w:vAlign w:val="center"/>
                </w:tcPr>
                <w:p w14:paraId="771E4C06"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Kod odpadów</w:t>
                  </w:r>
                </w:p>
              </w:tc>
              <w:tc>
                <w:tcPr>
                  <w:tcW w:w="5808" w:type="dxa"/>
                  <w:shd w:val="clear" w:color="auto" w:fill="BFBFBF"/>
                  <w:vAlign w:val="center"/>
                </w:tcPr>
                <w:p w14:paraId="60576C6D"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Rodzaj odpadów</w:t>
                  </w:r>
                </w:p>
              </w:tc>
              <w:tc>
                <w:tcPr>
                  <w:tcW w:w="1560" w:type="dxa"/>
                  <w:shd w:val="clear" w:color="auto" w:fill="BFBFBF"/>
                  <w:vAlign w:val="center"/>
                </w:tcPr>
                <w:p w14:paraId="14E78152"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Ilość odpadów [Mg/rok]</w:t>
                  </w:r>
                </w:p>
              </w:tc>
            </w:tr>
            <w:tr w:rsidR="00D8216A" w:rsidRPr="00D8216A" w14:paraId="1AFD4FFF" w14:textId="77777777" w:rsidTr="00C0232B">
              <w:tc>
                <w:tcPr>
                  <w:tcW w:w="9501" w:type="dxa"/>
                  <w:gridSpan w:val="4"/>
                  <w:shd w:val="clear" w:color="auto" w:fill="BFBFBF"/>
                  <w:vAlign w:val="center"/>
                </w:tcPr>
                <w:p w14:paraId="3ABA5FE3"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Odpady inne niż niebezpieczne</w:t>
                  </w:r>
                </w:p>
              </w:tc>
            </w:tr>
            <w:tr w:rsidR="00D8216A" w:rsidRPr="00D8216A" w14:paraId="0D946B21" w14:textId="77777777" w:rsidTr="00C0232B">
              <w:tc>
                <w:tcPr>
                  <w:tcW w:w="715" w:type="dxa"/>
                  <w:vAlign w:val="center"/>
                </w:tcPr>
                <w:p w14:paraId="02F2BCE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vAlign w:val="center"/>
                </w:tcPr>
                <w:p w14:paraId="3544FC60"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19 12 12</w:t>
                  </w:r>
                </w:p>
              </w:tc>
              <w:tc>
                <w:tcPr>
                  <w:tcW w:w="5808" w:type="dxa"/>
                  <w:vAlign w:val="center"/>
                </w:tcPr>
                <w:p w14:paraId="3292B34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 19 12 11 </w:t>
                  </w:r>
                </w:p>
              </w:tc>
              <w:tc>
                <w:tcPr>
                  <w:tcW w:w="1560" w:type="dxa"/>
                  <w:vAlign w:val="center"/>
                </w:tcPr>
                <w:p w14:paraId="40F4E22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45 000</w:t>
                  </w:r>
                </w:p>
              </w:tc>
            </w:tr>
            <w:tr w:rsidR="00D8216A" w:rsidRPr="00D8216A" w14:paraId="34CA5CFB" w14:textId="77777777" w:rsidTr="00C0232B">
              <w:tc>
                <w:tcPr>
                  <w:tcW w:w="715" w:type="dxa"/>
                  <w:vAlign w:val="center"/>
                </w:tcPr>
                <w:p w14:paraId="11DE819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vAlign w:val="center"/>
                </w:tcPr>
                <w:p w14:paraId="201F5FD2"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20 01 08</w:t>
                  </w:r>
                </w:p>
              </w:tc>
              <w:tc>
                <w:tcPr>
                  <w:tcW w:w="5808" w:type="dxa"/>
                  <w:vAlign w:val="center"/>
                </w:tcPr>
                <w:p w14:paraId="6EABB1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560" w:type="dxa"/>
                </w:tcPr>
                <w:p w14:paraId="4BC3E23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3 000</w:t>
                  </w:r>
                </w:p>
              </w:tc>
            </w:tr>
            <w:tr w:rsidR="00D8216A" w:rsidRPr="00D8216A" w14:paraId="4DF4D687" w14:textId="77777777" w:rsidTr="00C0232B">
              <w:tc>
                <w:tcPr>
                  <w:tcW w:w="715" w:type="dxa"/>
                  <w:vAlign w:val="center"/>
                </w:tcPr>
                <w:p w14:paraId="525DCC7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418" w:type="dxa"/>
                  <w:vAlign w:val="center"/>
                </w:tcPr>
                <w:p w14:paraId="7379F5C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20 02 01</w:t>
                  </w:r>
                </w:p>
              </w:tc>
              <w:tc>
                <w:tcPr>
                  <w:tcW w:w="5808" w:type="dxa"/>
                  <w:vAlign w:val="center"/>
                </w:tcPr>
                <w:p w14:paraId="28D6B97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ulegające biodegradacji</w:t>
                  </w:r>
                </w:p>
              </w:tc>
              <w:tc>
                <w:tcPr>
                  <w:tcW w:w="1560" w:type="dxa"/>
                </w:tcPr>
                <w:p w14:paraId="50970DA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3 000</w:t>
                  </w:r>
                </w:p>
              </w:tc>
            </w:tr>
            <w:tr w:rsidR="00D8216A" w:rsidRPr="00D8216A" w14:paraId="57146A82" w14:textId="77777777" w:rsidTr="00C0232B">
              <w:tc>
                <w:tcPr>
                  <w:tcW w:w="715" w:type="dxa"/>
                  <w:vAlign w:val="center"/>
                </w:tcPr>
                <w:p w14:paraId="44D6DEB8" w14:textId="60FBB18F"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418" w:type="dxa"/>
                  <w:vAlign w:val="center"/>
                </w:tcPr>
                <w:p w14:paraId="022B2558"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20 03 02</w:t>
                  </w:r>
                </w:p>
              </w:tc>
              <w:tc>
                <w:tcPr>
                  <w:tcW w:w="5808" w:type="dxa"/>
                  <w:vAlign w:val="center"/>
                </w:tcPr>
                <w:p w14:paraId="4C44550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560" w:type="dxa"/>
                </w:tcPr>
                <w:p w14:paraId="747F6A0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3 000</w:t>
                  </w:r>
                </w:p>
              </w:tc>
            </w:tr>
            <w:tr w:rsidR="00D8216A" w:rsidRPr="00D8216A" w14:paraId="35D4200C" w14:textId="77777777" w:rsidTr="00C0232B">
              <w:trPr>
                <w:trHeight w:val="70"/>
              </w:trPr>
              <w:tc>
                <w:tcPr>
                  <w:tcW w:w="7941" w:type="dxa"/>
                  <w:gridSpan w:val="3"/>
                  <w:vAlign w:val="center"/>
                </w:tcPr>
                <w:p w14:paraId="4546EBBF"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Łącznie nie więcej niż</w:t>
                  </w:r>
                </w:p>
              </w:tc>
              <w:tc>
                <w:tcPr>
                  <w:tcW w:w="1560" w:type="dxa"/>
                </w:tcPr>
                <w:p w14:paraId="4CCED527" w14:textId="77777777" w:rsidR="00D8216A" w:rsidRPr="00C0232B" w:rsidRDefault="00D8216A" w:rsidP="007248FB">
                  <w:pPr>
                    <w:framePr w:hSpace="141" w:wrap="around" w:vAnchor="text" w:hAnchor="margin" w:x="-278" w:y="-3002"/>
                    <w:spacing w:after="0" w:line="320" w:lineRule="atLeast"/>
                    <w:suppressOverlap/>
                    <w:rPr>
                      <w:rFonts w:ascii="Arial" w:hAnsi="Arial" w:cs="Arial"/>
                      <w:b/>
                      <w:sz w:val="24"/>
                      <w:szCs w:val="24"/>
                    </w:rPr>
                  </w:pPr>
                  <w:r w:rsidRPr="00C0232B">
                    <w:rPr>
                      <w:rFonts w:ascii="Arial" w:hAnsi="Arial" w:cs="Arial"/>
                      <w:b/>
                      <w:sz w:val="24"/>
                      <w:szCs w:val="24"/>
                    </w:rPr>
                    <w:t>45 000</w:t>
                  </w:r>
                </w:p>
              </w:tc>
            </w:tr>
          </w:tbl>
          <w:p w14:paraId="25DE2EE6" w14:textId="77777777" w:rsidR="00D8216A" w:rsidRPr="00D8216A" w:rsidRDefault="00D8216A" w:rsidP="00D8216A">
            <w:pPr>
              <w:spacing w:line="320" w:lineRule="atLeast"/>
              <w:rPr>
                <w:rFonts w:ascii="Arial" w:hAnsi="Arial" w:cs="Arial"/>
                <w:sz w:val="24"/>
                <w:szCs w:val="24"/>
              </w:rPr>
            </w:pPr>
          </w:p>
          <w:p w14:paraId="57B9EC6B"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Rodzaje i ilości odpadów, powstających w wyniku przetwarzania zostały ujęte w pkt II.3.2.2. </w:t>
            </w:r>
          </w:p>
          <w:p w14:paraId="12AFADEC"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decyzji.</w:t>
            </w:r>
          </w:p>
          <w:p w14:paraId="78B00388" w14:textId="77777777" w:rsidR="00D8216A" w:rsidRPr="00D8216A" w:rsidRDefault="00D8216A" w:rsidP="00D8216A">
            <w:pPr>
              <w:spacing w:line="320" w:lineRule="atLeast"/>
              <w:rPr>
                <w:rFonts w:ascii="Arial" w:hAnsi="Arial" w:cs="Arial"/>
                <w:sz w:val="24"/>
                <w:szCs w:val="24"/>
              </w:rPr>
            </w:pPr>
          </w:p>
          <w:p w14:paraId="13847F94" w14:textId="77777777" w:rsidR="00D8216A" w:rsidRPr="00D8216A" w:rsidRDefault="00D8216A" w:rsidP="00D8216A">
            <w:pPr>
              <w:spacing w:line="320" w:lineRule="atLeast"/>
              <w:rPr>
                <w:rFonts w:ascii="Arial" w:hAnsi="Arial" w:cs="Arial"/>
                <w:sz w:val="24"/>
                <w:szCs w:val="24"/>
              </w:rPr>
            </w:pPr>
          </w:p>
          <w:p w14:paraId="5D1F1E51" w14:textId="3BCB7503" w:rsidR="00D8216A" w:rsidRDefault="00D8216A" w:rsidP="00D8216A">
            <w:pPr>
              <w:spacing w:line="320" w:lineRule="atLeast"/>
              <w:rPr>
                <w:rFonts w:ascii="Arial" w:hAnsi="Arial" w:cs="Arial"/>
                <w:sz w:val="24"/>
                <w:szCs w:val="24"/>
              </w:rPr>
            </w:pPr>
          </w:p>
          <w:p w14:paraId="0754BCC6" w14:textId="14616F6C" w:rsidR="007E3B21" w:rsidRDefault="007E3B21" w:rsidP="00D8216A">
            <w:pPr>
              <w:spacing w:line="320" w:lineRule="atLeast"/>
              <w:rPr>
                <w:rFonts w:ascii="Arial" w:hAnsi="Arial" w:cs="Arial"/>
                <w:sz w:val="24"/>
                <w:szCs w:val="24"/>
              </w:rPr>
            </w:pPr>
          </w:p>
          <w:p w14:paraId="78FC4418" w14:textId="280F0E01" w:rsidR="007E3B21" w:rsidRDefault="007E3B21" w:rsidP="00D8216A">
            <w:pPr>
              <w:spacing w:line="320" w:lineRule="atLeast"/>
              <w:rPr>
                <w:rFonts w:ascii="Arial" w:hAnsi="Arial" w:cs="Arial"/>
                <w:sz w:val="24"/>
                <w:szCs w:val="24"/>
              </w:rPr>
            </w:pPr>
          </w:p>
          <w:p w14:paraId="64991108" w14:textId="328AD21C" w:rsidR="007E3B21" w:rsidRPr="00D8216A" w:rsidRDefault="007E3B21" w:rsidP="00D8216A">
            <w:pPr>
              <w:spacing w:line="320" w:lineRule="atLeast"/>
              <w:rPr>
                <w:rFonts w:ascii="Arial" w:hAnsi="Arial" w:cs="Arial"/>
                <w:sz w:val="24"/>
                <w:szCs w:val="24"/>
              </w:rPr>
            </w:pPr>
            <w:r>
              <w:rPr>
                <w:rFonts w:ascii="Arial" w:hAnsi="Arial" w:cs="Arial"/>
                <w:sz w:val="24"/>
                <w:szCs w:val="24"/>
              </w:rPr>
              <w:lastRenderedPageBreak/>
              <w:t xml:space="preserve"> </w:t>
            </w:r>
          </w:p>
          <w:p w14:paraId="0DDAE331" w14:textId="325A98CB" w:rsidR="00D8216A" w:rsidRPr="007E3B21" w:rsidRDefault="007E3B21" w:rsidP="007B69E3">
            <w:pPr>
              <w:pStyle w:val="Akapitzlist"/>
              <w:numPr>
                <w:ilvl w:val="2"/>
                <w:numId w:val="19"/>
              </w:numPr>
              <w:spacing w:line="320" w:lineRule="atLeast"/>
              <w:ind w:left="602" w:hanging="602"/>
              <w:rPr>
                <w:rFonts w:ascii="Arial" w:hAnsi="Arial" w:cs="Arial"/>
                <w:b/>
                <w:sz w:val="24"/>
                <w:szCs w:val="24"/>
              </w:rPr>
            </w:pPr>
            <w:r>
              <w:rPr>
                <w:rFonts w:ascii="Arial" w:hAnsi="Arial" w:cs="Arial"/>
                <w:sz w:val="24"/>
                <w:szCs w:val="24"/>
              </w:rPr>
              <w:t xml:space="preserve"> </w:t>
            </w:r>
            <w:r w:rsidR="00D8216A" w:rsidRPr="007E3B21">
              <w:rPr>
                <w:rFonts w:ascii="Arial" w:hAnsi="Arial" w:cs="Arial"/>
                <w:b/>
                <w:sz w:val="24"/>
                <w:szCs w:val="24"/>
              </w:rPr>
              <w:t>Maksymalna masa poszczególnych rodzajów odpadów i maksymalna łączna masa wszystkich rodzajów odpadów przewidzianych do przetwarzania, które mogą być magazynowane w tym samym czasie oraz które mogą być magazynowane w okresie roku.</w:t>
            </w:r>
          </w:p>
          <w:p w14:paraId="214A9982" w14:textId="77777777" w:rsidR="00D8216A" w:rsidRPr="00D8216A" w:rsidRDefault="00D8216A" w:rsidP="00D8216A">
            <w:pPr>
              <w:spacing w:line="320" w:lineRule="atLeast"/>
              <w:rPr>
                <w:rFonts w:ascii="Arial" w:hAnsi="Arial" w:cs="Arial"/>
                <w:sz w:val="24"/>
                <w:szCs w:val="24"/>
              </w:rPr>
            </w:pPr>
          </w:p>
          <w:p w14:paraId="45EFC760" w14:textId="66D8BB9A" w:rsidR="00D8216A" w:rsidRPr="007E3B21" w:rsidRDefault="00D8216A" w:rsidP="007B69E3">
            <w:pPr>
              <w:pStyle w:val="Akapitzlist"/>
              <w:numPr>
                <w:ilvl w:val="0"/>
                <w:numId w:val="21"/>
              </w:numPr>
              <w:spacing w:line="320" w:lineRule="atLeast"/>
              <w:ind w:left="602" w:hanging="602"/>
              <w:rPr>
                <w:rFonts w:ascii="Arial" w:hAnsi="Arial" w:cs="Arial"/>
                <w:b/>
                <w:sz w:val="24"/>
                <w:szCs w:val="24"/>
              </w:rPr>
            </w:pPr>
            <w:bookmarkStart w:id="3" w:name="_Hlk181780140"/>
            <w:r w:rsidRPr="007E3B21">
              <w:rPr>
                <w:rFonts w:ascii="Arial" w:hAnsi="Arial" w:cs="Arial"/>
                <w:b/>
                <w:sz w:val="24"/>
                <w:szCs w:val="24"/>
              </w:rPr>
              <w:t>Miejsce magazynowania odpadów oznaczone jako M2-1.</w:t>
            </w:r>
            <w:bookmarkEnd w:id="3"/>
          </w:p>
          <w:p w14:paraId="1AC07BBA" w14:textId="77777777" w:rsidR="00D8216A" w:rsidRPr="007E3B21" w:rsidRDefault="00D8216A" w:rsidP="00D8216A">
            <w:pPr>
              <w:spacing w:line="320" w:lineRule="atLeast"/>
              <w:rPr>
                <w:rFonts w:ascii="Arial" w:hAnsi="Arial" w:cs="Arial"/>
                <w:b/>
                <w:sz w:val="24"/>
                <w:szCs w:val="24"/>
              </w:rPr>
            </w:pPr>
          </w:p>
          <w:tbl>
            <w:tblPr>
              <w:tblW w:w="9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2552"/>
              <w:gridCol w:w="1559"/>
              <w:gridCol w:w="1843"/>
              <w:gridCol w:w="1843"/>
            </w:tblGrid>
            <w:tr w:rsidR="00D8216A" w:rsidRPr="00D8216A" w14:paraId="1FFFE068"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65575DD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bookmarkStart w:id="4" w:name="_Hlk181780264"/>
                  <w:bookmarkStart w:id="5" w:name="_Hlk181781229"/>
                  <w:r w:rsidRPr="007E3B21">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63B8080D"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Kod odpadu</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619B9B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Rodzaj odpadu</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43F7211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Miejsce magazynowania</w:t>
                  </w:r>
                </w:p>
              </w:tc>
              <w:tc>
                <w:tcPr>
                  <w:tcW w:w="3686" w:type="dxa"/>
                  <w:gridSpan w:val="2"/>
                  <w:tcBorders>
                    <w:top w:val="single" w:sz="4" w:space="0" w:color="auto"/>
                    <w:left w:val="single" w:sz="4" w:space="0" w:color="auto"/>
                    <w:bottom w:val="single" w:sz="4" w:space="0" w:color="auto"/>
                  </w:tcBorders>
                  <w:shd w:val="clear" w:color="auto" w:fill="EEECE1"/>
                  <w:vAlign w:val="center"/>
                </w:tcPr>
                <w:p w14:paraId="7ABC2C6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Maksymalna masa poszczególnych rodzajów odpadów, magazynowanych</w:t>
                  </w:r>
                </w:p>
              </w:tc>
            </w:tr>
            <w:tr w:rsidR="00D8216A" w:rsidRPr="00D8216A" w14:paraId="718E7B20"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3650B4C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5134C6BB"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70B8DEDB"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tcPr>
                <w:p w14:paraId="7F4A591D"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62499A8E"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tym samym czasie [Mg]</w:t>
                  </w:r>
                </w:p>
              </w:tc>
              <w:tc>
                <w:tcPr>
                  <w:tcW w:w="1843" w:type="dxa"/>
                  <w:tcBorders>
                    <w:top w:val="single" w:sz="4" w:space="0" w:color="auto"/>
                    <w:left w:val="single" w:sz="4" w:space="0" w:color="auto"/>
                    <w:bottom w:val="single" w:sz="4" w:space="0" w:color="auto"/>
                  </w:tcBorders>
                  <w:shd w:val="clear" w:color="auto" w:fill="EEECE1"/>
                  <w:vAlign w:val="center"/>
                </w:tcPr>
                <w:p w14:paraId="3CBB1E8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okresie roku</w:t>
                  </w:r>
                  <w:r w:rsidRPr="007E3B21">
                    <w:rPr>
                      <w:rFonts w:ascii="Arial" w:hAnsi="Arial" w:cs="Arial"/>
                      <w:b/>
                      <w:sz w:val="24"/>
                      <w:szCs w:val="24"/>
                    </w:rPr>
                    <w:br/>
                    <w:t>[Mg/rok]</w:t>
                  </w:r>
                </w:p>
              </w:tc>
            </w:tr>
            <w:tr w:rsidR="00D8216A" w:rsidRPr="00D8216A" w14:paraId="3E9A3F36"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02167E4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F722D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20 01 08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AFF682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559" w:type="dxa"/>
                  <w:tcBorders>
                    <w:top w:val="single" w:sz="4" w:space="0" w:color="auto"/>
                    <w:left w:val="single" w:sz="4" w:space="0" w:color="auto"/>
                    <w:bottom w:val="single" w:sz="4" w:space="0" w:color="auto"/>
                    <w:right w:val="single" w:sz="4" w:space="0" w:color="auto"/>
                  </w:tcBorders>
                  <w:vAlign w:val="center"/>
                </w:tcPr>
                <w:p w14:paraId="234C2BF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3F5D4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400,00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E934C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1 050,00</w:t>
                  </w:r>
                </w:p>
              </w:tc>
            </w:tr>
            <w:tr w:rsidR="00D8216A" w:rsidRPr="00D8216A" w14:paraId="07F6F952"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3E77C5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E817A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20 03 02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E0414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559" w:type="dxa"/>
                  <w:tcBorders>
                    <w:top w:val="single" w:sz="4" w:space="0" w:color="auto"/>
                    <w:left w:val="single" w:sz="4" w:space="0" w:color="auto"/>
                    <w:bottom w:val="single" w:sz="4" w:space="0" w:color="auto"/>
                    <w:right w:val="single" w:sz="4" w:space="0" w:color="auto"/>
                  </w:tcBorders>
                  <w:vAlign w:val="center"/>
                </w:tcPr>
                <w:p w14:paraId="3B3511F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FE198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400,00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2614C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1 050,00</w:t>
                  </w:r>
                </w:p>
              </w:tc>
            </w:tr>
            <w:bookmarkEnd w:id="4"/>
            <w:bookmarkEnd w:id="5"/>
            <w:tr w:rsidR="00D8216A" w:rsidRPr="00D8216A" w14:paraId="5F09D6FB" w14:textId="77777777" w:rsidTr="005835C5">
              <w:trPr>
                <w:trHeight w:val="454"/>
              </w:trPr>
              <w:tc>
                <w:tcPr>
                  <w:tcW w:w="6204" w:type="dxa"/>
                  <w:gridSpan w:val="4"/>
                  <w:tcBorders>
                    <w:top w:val="single" w:sz="4" w:space="0" w:color="auto"/>
                    <w:bottom w:val="single" w:sz="4" w:space="0" w:color="auto"/>
                    <w:right w:val="single" w:sz="4" w:space="0" w:color="auto"/>
                  </w:tcBorders>
                  <w:shd w:val="clear" w:color="auto" w:fill="auto"/>
                  <w:vAlign w:val="center"/>
                </w:tcPr>
                <w:p w14:paraId="28C7840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20ADBA"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400,00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5B5805A"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1 050,00</w:t>
                  </w:r>
                </w:p>
              </w:tc>
            </w:tr>
          </w:tbl>
          <w:p w14:paraId="178956AB" w14:textId="77777777" w:rsidR="00D8216A" w:rsidRPr="00D8216A" w:rsidRDefault="00D8216A" w:rsidP="00D8216A">
            <w:pPr>
              <w:spacing w:line="320" w:lineRule="atLeast"/>
              <w:rPr>
                <w:rFonts w:ascii="Arial" w:hAnsi="Arial" w:cs="Arial"/>
                <w:sz w:val="24"/>
                <w:szCs w:val="24"/>
              </w:rPr>
            </w:pPr>
          </w:p>
          <w:p w14:paraId="0ACE9ECA" w14:textId="27931A27" w:rsidR="00D8216A" w:rsidRPr="007E3B21" w:rsidRDefault="00D8216A" w:rsidP="007B69E3">
            <w:pPr>
              <w:pStyle w:val="Akapitzlist"/>
              <w:numPr>
                <w:ilvl w:val="0"/>
                <w:numId w:val="21"/>
              </w:numPr>
              <w:spacing w:line="320" w:lineRule="atLeast"/>
              <w:ind w:left="602" w:hanging="567"/>
              <w:rPr>
                <w:rFonts w:ascii="Arial" w:hAnsi="Arial" w:cs="Arial"/>
                <w:sz w:val="24"/>
                <w:szCs w:val="24"/>
              </w:rPr>
            </w:pPr>
            <w:r w:rsidRPr="007E3B21">
              <w:rPr>
                <w:rFonts w:ascii="Arial" w:hAnsi="Arial" w:cs="Arial"/>
                <w:b/>
                <w:sz w:val="24"/>
                <w:szCs w:val="24"/>
              </w:rPr>
              <w:t>Miejsce magazynowania odpadów oznaczone jako M2-2</w:t>
            </w:r>
            <w:r w:rsidRPr="007E3B21">
              <w:rPr>
                <w:rFonts w:ascii="Arial" w:hAnsi="Arial" w:cs="Arial"/>
                <w:sz w:val="24"/>
                <w:szCs w:val="24"/>
              </w:rPr>
              <w:t>.</w:t>
            </w:r>
          </w:p>
          <w:p w14:paraId="33AE557E" w14:textId="77777777" w:rsidR="00D8216A" w:rsidRPr="00D8216A" w:rsidRDefault="00D8216A" w:rsidP="00D8216A">
            <w:pPr>
              <w:spacing w:line="320" w:lineRule="atLeast"/>
              <w:rPr>
                <w:rFonts w:ascii="Arial" w:hAnsi="Arial" w:cs="Arial"/>
                <w:sz w:val="24"/>
                <w:szCs w:val="24"/>
              </w:rPr>
            </w:pPr>
          </w:p>
          <w:tbl>
            <w:tblPr>
              <w:tblW w:w="99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559"/>
              <w:gridCol w:w="4113"/>
              <w:gridCol w:w="1843"/>
              <w:gridCol w:w="1729"/>
            </w:tblGrid>
            <w:tr w:rsidR="00D8216A" w:rsidRPr="00D8216A" w14:paraId="3F0CAB86"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42129FC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5F87BF4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Kod odpadu</w:t>
                  </w:r>
                </w:p>
              </w:tc>
              <w:tc>
                <w:tcPr>
                  <w:tcW w:w="411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75C1CC8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Rodzaj odpadu</w:t>
                  </w:r>
                </w:p>
              </w:tc>
              <w:tc>
                <w:tcPr>
                  <w:tcW w:w="3572" w:type="dxa"/>
                  <w:gridSpan w:val="2"/>
                  <w:tcBorders>
                    <w:top w:val="single" w:sz="4" w:space="0" w:color="auto"/>
                    <w:left w:val="single" w:sz="4" w:space="0" w:color="auto"/>
                    <w:bottom w:val="single" w:sz="4" w:space="0" w:color="auto"/>
                  </w:tcBorders>
                  <w:shd w:val="clear" w:color="auto" w:fill="EEECE1"/>
                  <w:vAlign w:val="center"/>
                </w:tcPr>
                <w:p w14:paraId="26D11B2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Maksymalna masa poszczególnych rodzajów odpadów, magazynowanych</w:t>
                  </w:r>
                </w:p>
              </w:tc>
            </w:tr>
            <w:tr w:rsidR="00D8216A" w:rsidRPr="00D8216A" w14:paraId="3DBCA8CC"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641CF82A"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6693DD9"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3"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E76787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31F81D69"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tym samym czasie [Mg]</w:t>
                  </w:r>
                </w:p>
              </w:tc>
              <w:tc>
                <w:tcPr>
                  <w:tcW w:w="1729" w:type="dxa"/>
                  <w:tcBorders>
                    <w:top w:val="single" w:sz="4" w:space="0" w:color="auto"/>
                    <w:left w:val="single" w:sz="4" w:space="0" w:color="auto"/>
                    <w:bottom w:val="single" w:sz="4" w:space="0" w:color="auto"/>
                  </w:tcBorders>
                  <w:shd w:val="clear" w:color="auto" w:fill="EEECE1"/>
                  <w:vAlign w:val="center"/>
                </w:tcPr>
                <w:p w14:paraId="168D171E"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okresie roku</w:t>
                  </w:r>
                  <w:r w:rsidRPr="007E3B21">
                    <w:rPr>
                      <w:rFonts w:ascii="Arial" w:hAnsi="Arial" w:cs="Arial"/>
                      <w:b/>
                      <w:sz w:val="24"/>
                      <w:szCs w:val="24"/>
                    </w:rPr>
                    <w:br/>
                    <w:t>[Mg/rok]</w:t>
                  </w:r>
                </w:p>
              </w:tc>
            </w:tr>
            <w:tr w:rsidR="00D8216A" w:rsidRPr="00D8216A" w14:paraId="50A58F27"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09A47E3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AD13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20 01 08</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1689A8B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19432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7630FEA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940,00</w:t>
                  </w:r>
                </w:p>
              </w:tc>
            </w:tr>
            <w:tr w:rsidR="00D8216A" w:rsidRPr="00D8216A" w14:paraId="326C6003"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A71A03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C17A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20 03 02</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74C51C9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8E6B77A"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5619AF7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940,00</w:t>
                  </w:r>
                </w:p>
              </w:tc>
            </w:tr>
            <w:tr w:rsidR="00D8216A" w:rsidRPr="00D8216A" w14:paraId="1ED26C23" w14:textId="77777777" w:rsidTr="005835C5">
              <w:trPr>
                <w:trHeight w:val="454"/>
              </w:trPr>
              <w:tc>
                <w:tcPr>
                  <w:tcW w:w="6347" w:type="dxa"/>
                  <w:gridSpan w:val="3"/>
                  <w:tcBorders>
                    <w:top w:val="single" w:sz="4" w:space="0" w:color="auto"/>
                    <w:bottom w:val="single" w:sz="4" w:space="0" w:color="auto"/>
                    <w:right w:val="single" w:sz="4" w:space="0" w:color="auto"/>
                  </w:tcBorders>
                  <w:shd w:val="clear" w:color="auto" w:fill="auto"/>
                  <w:vAlign w:val="center"/>
                </w:tcPr>
                <w:p w14:paraId="02AC246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0FCC6E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1C66623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940,00</w:t>
                  </w:r>
                </w:p>
              </w:tc>
            </w:tr>
          </w:tbl>
          <w:p w14:paraId="098B4F3D" w14:textId="77777777" w:rsidR="00D8216A" w:rsidRPr="00D8216A" w:rsidRDefault="00D8216A" w:rsidP="00D8216A">
            <w:pPr>
              <w:spacing w:line="320" w:lineRule="atLeast"/>
              <w:rPr>
                <w:rFonts w:ascii="Arial" w:hAnsi="Arial" w:cs="Arial"/>
                <w:sz w:val="24"/>
                <w:szCs w:val="24"/>
              </w:rPr>
            </w:pPr>
          </w:p>
          <w:p w14:paraId="406B8671" w14:textId="77777777" w:rsidR="00D8216A" w:rsidRPr="00D8216A" w:rsidRDefault="00D8216A" w:rsidP="00D8216A">
            <w:pPr>
              <w:spacing w:line="320" w:lineRule="atLeast"/>
              <w:rPr>
                <w:rFonts w:ascii="Arial" w:hAnsi="Arial" w:cs="Arial"/>
                <w:sz w:val="24"/>
                <w:szCs w:val="24"/>
              </w:rPr>
            </w:pPr>
          </w:p>
          <w:p w14:paraId="78116820" w14:textId="77777777" w:rsidR="00D8216A" w:rsidRPr="00D8216A" w:rsidRDefault="00D8216A" w:rsidP="00D8216A">
            <w:pPr>
              <w:spacing w:line="320" w:lineRule="atLeast"/>
              <w:rPr>
                <w:rFonts w:ascii="Arial" w:hAnsi="Arial" w:cs="Arial"/>
                <w:sz w:val="24"/>
                <w:szCs w:val="24"/>
              </w:rPr>
            </w:pPr>
          </w:p>
          <w:p w14:paraId="4ED493FA" w14:textId="77777777" w:rsidR="00D8216A" w:rsidRPr="00D8216A" w:rsidRDefault="00D8216A" w:rsidP="00D8216A">
            <w:pPr>
              <w:spacing w:line="320" w:lineRule="atLeast"/>
              <w:rPr>
                <w:rFonts w:ascii="Arial" w:hAnsi="Arial" w:cs="Arial"/>
                <w:sz w:val="24"/>
                <w:szCs w:val="24"/>
              </w:rPr>
            </w:pPr>
          </w:p>
          <w:p w14:paraId="4C3DBD81" w14:textId="77777777" w:rsidR="00D8216A" w:rsidRPr="00D8216A" w:rsidRDefault="00D8216A" w:rsidP="00D8216A">
            <w:pPr>
              <w:spacing w:line="320" w:lineRule="atLeast"/>
              <w:rPr>
                <w:rFonts w:ascii="Arial" w:hAnsi="Arial" w:cs="Arial"/>
                <w:sz w:val="24"/>
                <w:szCs w:val="24"/>
              </w:rPr>
            </w:pPr>
          </w:p>
          <w:p w14:paraId="779BD5FA" w14:textId="77777777" w:rsidR="00D8216A" w:rsidRPr="00D8216A" w:rsidRDefault="00D8216A" w:rsidP="00D8216A">
            <w:pPr>
              <w:spacing w:line="320" w:lineRule="atLeast"/>
              <w:rPr>
                <w:rFonts w:ascii="Arial" w:hAnsi="Arial" w:cs="Arial"/>
                <w:sz w:val="24"/>
                <w:szCs w:val="24"/>
              </w:rPr>
            </w:pPr>
          </w:p>
          <w:p w14:paraId="306CC90A" w14:textId="77777777" w:rsidR="00D8216A" w:rsidRPr="00D8216A" w:rsidRDefault="00D8216A" w:rsidP="00D8216A">
            <w:pPr>
              <w:spacing w:line="320" w:lineRule="atLeast"/>
              <w:rPr>
                <w:rFonts w:ascii="Arial" w:hAnsi="Arial" w:cs="Arial"/>
                <w:sz w:val="24"/>
                <w:szCs w:val="24"/>
              </w:rPr>
            </w:pPr>
          </w:p>
          <w:p w14:paraId="586949CA" w14:textId="77777777" w:rsidR="00D8216A" w:rsidRPr="00D8216A" w:rsidRDefault="00D8216A" w:rsidP="00D8216A">
            <w:pPr>
              <w:spacing w:line="320" w:lineRule="atLeast"/>
              <w:rPr>
                <w:rFonts w:ascii="Arial" w:hAnsi="Arial" w:cs="Arial"/>
                <w:sz w:val="24"/>
                <w:szCs w:val="24"/>
              </w:rPr>
            </w:pPr>
          </w:p>
          <w:p w14:paraId="5A40BD52" w14:textId="77777777" w:rsidR="00D8216A" w:rsidRPr="00D8216A" w:rsidRDefault="00D8216A" w:rsidP="00D8216A">
            <w:pPr>
              <w:spacing w:line="320" w:lineRule="atLeast"/>
              <w:rPr>
                <w:rFonts w:ascii="Arial" w:hAnsi="Arial" w:cs="Arial"/>
                <w:sz w:val="24"/>
                <w:szCs w:val="24"/>
              </w:rPr>
            </w:pPr>
          </w:p>
          <w:p w14:paraId="00ABE50F" w14:textId="61F433C5" w:rsidR="00D8216A" w:rsidRDefault="00D8216A" w:rsidP="00D8216A">
            <w:pPr>
              <w:spacing w:line="320" w:lineRule="atLeast"/>
              <w:rPr>
                <w:rFonts w:ascii="Arial" w:hAnsi="Arial" w:cs="Arial"/>
                <w:sz w:val="24"/>
                <w:szCs w:val="24"/>
              </w:rPr>
            </w:pPr>
          </w:p>
          <w:p w14:paraId="7072FAA2" w14:textId="0E429576" w:rsidR="007E3B21" w:rsidRDefault="007E3B21" w:rsidP="00D8216A">
            <w:pPr>
              <w:spacing w:line="320" w:lineRule="atLeast"/>
              <w:rPr>
                <w:rFonts w:ascii="Arial" w:hAnsi="Arial" w:cs="Arial"/>
                <w:sz w:val="24"/>
                <w:szCs w:val="24"/>
              </w:rPr>
            </w:pPr>
          </w:p>
          <w:p w14:paraId="2B6C9A33" w14:textId="322AF6AB" w:rsidR="007E3B21" w:rsidRDefault="007E3B21" w:rsidP="00D8216A">
            <w:pPr>
              <w:spacing w:line="320" w:lineRule="atLeast"/>
              <w:rPr>
                <w:rFonts w:ascii="Arial" w:hAnsi="Arial" w:cs="Arial"/>
                <w:sz w:val="24"/>
                <w:szCs w:val="24"/>
              </w:rPr>
            </w:pPr>
          </w:p>
          <w:p w14:paraId="3545DD6E" w14:textId="77777777" w:rsidR="007E3B21" w:rsidRPr="00D8216A" w:rsidRDefault="007E3B21" w:rsidP="00D8216A">
            <w:pPr>
              <w:spacing w:line="320" w:lineRule="atLeast"/>
              <w:rPr>
                <w:rFonts w:ascii="Arial" w:hAnsi="Arial" w:cs="Arial"/>
                <w:sz w:val="24"/>
                <w:szCs w:val="24"/>
              </w:rPr>
            </w:pPr>
          </w:p>
          <w:p w14:paraId="5D7F2400" w14:textId="52484F81" w:rsidR="00D8216A" w:rsidRPr="007E3B21" w:rsidRDefault="00D8216A" w:rsidP="007B69E3">
            <w:pPr>
              <w:pStyle w:val="Akapitzlist"/>
              <w:numPr>
                <w:ilvl w:val="0"/>
                <w:numId w:val="21"/>
              </w:numPr>
              <w:spacing w:line="320" w:lineRule="atLeast"/>
              <w:ind w:left="602" w:hanging="602"/>
              <w:rPr>
                <w:rFonts w:ascii="Arial" w:hAnsi="Arial" w:cs="Arial"/>
                <w:b/>
                <w:sz w:val="24"/>
                <w:szCs w:val="24"/>
              </w:rPr>
            </w:pPr>
            <w:r w:rsidRPr="007E3B21">
              <w:rPr>
                <w:rFonts w:ascii="Arial" w:hAnsi="Arial" w:cs="Arial"/>
                <w:b/>
                <w:sz w:val="24"/>
                <w:szCs w:val="24"/>
              </w:rPr>
              <w:t>Miejsce magazynowania odpadów oznaczone jako M2-3.</w:t>
            </w:r>
          </w:p>
          <w:p w14:paraId="7194ECA3" w14:textId="77777777" w:rsidR="00D8216A" w:rsidRPr="007E3B21" w:rsidRDefault="00D8216A" w:rsidP="00D8216A">
            <w:pPr>
              <w:spacing w:line="320" w:lineRule="atLeast"/>
              <w:rPr>
                <w:rFonts w:ascii="Arial" w:hAnsi="Arial" w:cs="Arial"/>
                <w:b/>
                <w:sz w:val="24"/>
                <w:szCs w:val="24"/>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560"/>
              <w:gridCol w:w="4111"/>
              <w:gridCol w:w="1843"/>
              <w:gridCol w:w="1729"/>
            </w:tblGrid>
            <w:tr w:rsidR="00D8216A" w:rsidRPr="00D8216A" w14:paraId="03574C19" w14:textId="77777777" w:rsidTr="005835C5">
              <w:trPr>
                <w:trHeight w:val="397"/>
              </w:trPr>
              <w:tc>
                <w:tcPr>
                  <w:tcW w:w="675" w:type="dxa"/>
                  <w:vMerge w:val="restart"/>
                  <w:tcBorders>
                    <w:top w:val="single" w:sz="4" w:space="0" w:color="auto"/>
                    <w:bottom w:val="single" w:sz="4" w:space="0" w:color="auto"/>
                    <w:right w:val="single" w:sz="4" w:space="0" w:color="auto"/>
                  </w:tcBorders>
                  <w:shd w:val="clear" w:color="auto" w:fill="EEECE1"/>
                  <w:vAlign w:val="center"/>
                </w:tcPr>
                <w:p w14:paraId="7947304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L.p.</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3B1533B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Kod odpadu</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376DFEC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Rodzaj odpadu</w:t>
                  </w:r>
                </w:p>
              </w:tc>
              <w:tc>
                <w:tcPr>
                  <w:tcW w:w="3572" w:type="dxa"/>
                  <w:gridSpan w:val="2"/>
                  <w:tcBorders>
                    <w:top w:val="single" w:sz="4" w:space="0" w:color="auto"/>
                    <w:left w:val="single" w:sz="4" w:space="0" w:color="auto"/>
                    <w:bottom w:val="single" w:sz="4" w:space="0" w:color="auto"/>
                  </w:tcBorders>
                  <w:shd w:val="clear" w:color="auto" w:fill="EEECE1"/>
                  <w:vAlign w:val="center"/>
                </w:tcPr>
                <w:p w14:paraId="11D3BF1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Maksymalna masa poszczególnych rodzajów odpadów, magazynowanych</w:t>
                  </w:r>
                </w:p>
              </w:tc>
            </w:tr>
            <w:tr w:rsidR="00D8216A" w:rsidRPr="00D8216A" w14:paraId="0E588791" w14:textId="77777777" w:rsidTr="005835C5">
              <w:trPr>
                <w:trHeight w:val="397"/>
              </w:trPr>
              <w:tc>
                <w:tcPr>
                  <w:tcW w:w="675" w:type="dxa"/>
                  <w:vMerge/>
                  <w:tcBorders>
                    <w:top w:val="single" w:sz="4" w:space="0" w:color="auto"/>
                    <w:bottom w:val="single" w:sz="4" w:space="0" w:color="auto"/>
                    <w:right w:val="single" w:sz="4" w:space="0" w:color="auto"/>
                  </w:tcBorders>
                  <w:shd w:val="clear" w:color="auto" w:fill="EEECE1"/>
                  <w:vAlign w:val="center"/>
                </w:tcPr>
                <w:p w14:paraId="470F140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28802C2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582BC02B"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21781B3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tym samym czasie [Mg]</w:t>
                  </w:r>
                </w:p>
              </w:tc>
              <w:tc>
                <w:tcPr>
                  <w:tcW w:w="1729" w:type="dxa"/>
                  <w:tcBorders>
                    <w:top w:val="single" w:sz="4" w:space="0" w:color="auto"/>
                    <w:left w:val="single" w:sz="4" w:space="0" w:color="auto"/>
                    <w:bottom w:val="single" w:sz="4" w:space="0" w:color="auto"/>
                  </w:tcBorders>
                  <w:shd w:val="clear" w:color="auto" w:fill="EEECE1"/>
                  <w:vAlign w:val="center"/>
                </w:tcPr>
                <w:p w14:paraId="17B8246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okresie roku</w:t>
                  </w:r>
                  <w:r w:rsidRPr="007E3B21">
                    <w:rPr>
                      <w:rFonts w:ascii="Arial" w:hAnsi="Arial" w:cs="Arial"/>
                      <w:b/>
                      <w:sz w:val="24"/>
                      <w:szCs w:val="24"/>
                    </w:rPr>
                    <w:br/>
                    <w:t>[Mg/rok]</w:t>
                  </w:r>
                </w:p>
              </w:tc>
            </w:tr>
            <w:tr w:rsidR="00D8216A" w:rsidRPr="00D8216A" w14:paraId="09BC5B76"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5556F7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A2CF8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20 01 08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6001BA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D32871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120,00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4674CBD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310,00</w:t>
                  </w:r>
                </w:p>
              </w:tc>
            </w:tr>
            <w:tr w:rsidR="00D8216A" w:rsidRPr="00D8216A" w14:paraId="0FA91DB1" w14:textId="77777777" w:rsidTr="005835C5">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A0D705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9CB05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20 03 02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25226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9A51FA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120,00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0EBD4FB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310,00</w:t>
                  </w:r>
                </w:p>
              </w:tc>
            </w:tr>
            <w:tr w:rsidR="00D8216A" w:rsidRPr="00D8216A" w14:paraId="08998A78" w14:textId="77777777" w:rsidTr="005835C5">
              <w:trPr>
                <w:trHeight w:val="454"/>
              </w:trPr>
              <w:tc>
                <w:tcPr>
                  <w:tcW w:w="6346" w:type="dxa"/>
                  <w:gridSpan w:val="3"/>
                  <w:tcBorders>
                    <w:top w:val="single" w:sz="4" w:space="0" w:color="auto"/>
                    <w:bottom w:val="single" w:sz="4" w:space="0" w:color="auto"/>
                    <w:right w:val="single" w:sz="4" w:space="0" w:color="auto"/>
                  </w:tcBorders>
                  <w:shd w:val="clear" w:color="auto" w:fill="auto"/>
                  <w:vAlign w:val="center"/>
                </w:tcPr>
                <w:p w14:paraId="65E4D7D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738D9A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120,00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7B01A16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310,00</w:t>
                  </w:r>
                </w:p>
              </w:tc>
            </w:tr>
          </w:tbl>
          <w:p w14:paraId="0561CAEE" w14:textId="77777777" w:rsidR="00D8216A" w:rsidRPr="00D8216A" w:rsidRDefault="00D8216A" w:rsidP="00D8216A">
            <w:pPr>
              <w:spacing w:line="320" w:lineRule="atLeast"/>
              <w:rPr>
                <w:rFonts w:ascii="Arial" w:hAnsi="Arial" w:cs="Arial"/>
                <w:sz w:val="24"/>
                <w:szCs w:val="24"/>
              </w:rPr>
            </w:pPr>
          </w:p>
          <w:p w14:paraId="13B2BBD2" w14:textId="4724EC7B" w:rsidR="00D8216A" w:rsidRPr="007E3B21" w:rsidRDefault="00D8216A" w:rsidP="007B69E3">
            <w:pPr>
              <w:pStyle w:val="Akapitzlist"/>
              <w:numPr>
                <w:ilvl w:val="0"/>
                <w:numId w:val="21"/>
              </w:numPr>
              <w:spacing w:line="320" w:lineRule="atLeast"/>
              <w:ind w:left="602" w:hanging="602"/>
              <w:rPr>
                <w:rFonts w:ascii="Arial" w:hAnsi="Arial" w:cs="Arial"/>
                <w:b/>
                <w:sz w:val="24"/>
                <w:szCs w:val="24"/>
              </w:rPr>
            </w:pPr>
            <w:r w:rsidRPr="007E3B21">
              <w:rPr>
                <w:rFonts w:ascii="Arial" w:hAnsi="Arial" w:cs="Arial"/>
                <w:b/>
                <w:sz w:val="24"/>
                <w:szCs w:val="24"/>
              </w:rPr>
              <w:t>Miejsce magazynowania odpadów oznaczone jako M2-4.</w:t>
            </w:r>
          </w:p>
          <w:p w14:paraId="4ADC12F9" w14:textId="77777777" w:rsidR="00D8216A" w:rsidRPr="00D8216A" w:rsidRDefault="00D8216A" w:rsidP="00D8216A">
            <w:pPr>
              <w:spacing w:line="320" w:lineRule="atLeast"/>
              <w:rPr>
                <w:rFonts w:ascii="Arial" w:hAnsi="Arial" w:cs="Arial"/>
                <w:sz w:val="24"/>
                <w:szCs w:val="24"/>
              </w:rPr>
            </w:pPr>
          </w:p>
          <w:tbl>
            <w:tblPr>
              <w:tblW w:w="99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418"/>
              <w:gridCol w:w="4113"/>
              <w:gridCol w:w="1843"/>
              <w:gridCol w:w="1729"/>
            </w:tblGrid>
            <w:tr w:rsidR="00D8216A" w:rsidRPr="00D8216A" w14:paraId="48BBE814"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77D0B05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1C09402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Kod odpadu</w:t>
                  </w:r>
                </w:p>
              </w:tc>
              <w:tc>
                <w:tcPr>
                  <w:tcW w:w="411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9EE4C6B"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Rodzaj odpadu</w:t>
                  </w:r>
                </w:p>
              </w:tc>
              <w:tc>
                <w:tcPr>
                  <w:tcW w:w="3572" w:type="dxa"/>
                  <w:gridSpan w:val="2"/>
                  <w:tcBorders>
                    <w:top w:val="single" w:sz="4" w:space="0" w:color="auto"/>
                    <w:left w:val="single" w:sz="4" w:space="0" w:color="auto"/>
                    <w:bottom w:val="single" w:sz="4" w:space="0" w:color="auto"/>
                  </w:tcBorders>
                  <w:shd w:val="clear" w:color="auto" w:fill="EEECE1"/>
                  <w:vAlign w:val="center"/>
                </w:tcPr>
                <w:p w14:paraId="35F6663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Maksymalna masa poszczególnych rodzajów odpadów, magazynowanych</w:t>
                  </w:r>
                </w:p>
              </w:tc>
            </w:tr>
            <w:tr w:rsidR="00D8216A" w:rsidRPr="00D8216A" w14:paraId="7B892AAE"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6BC3258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388372DA"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3"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25D9E1B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32B454F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tym samym czasie [Mg]</w:t>
                  </w:r>
                </w:p>
              </w:tc>
              <w:tc>
                <w:tcPr>
                  <w:tcW w:w="1729" w:type="dxa"/>
                  <w:tcBorders>
                    <w:top w:val="single" w:sz="4" w:space="0" w:color="auto"/>
                    <w:left w:val="single" w:sz="4" w:space="0" w:color="auto"/>
                    <w:bottom w:val="single" w:sz="4" w:space="0" w:color="auto"/>
                  </w:tcBorders>
                  <w:shd w:val="clear" w:color="auto" w:fill="EEECE1"/>
                  <w:vAlign w:val="center"/>
                </w:tcPr>
                <w:p w14:paraId="4B2C3F6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okresie roku</w:t>
                  </w:r>
                  <w:r w:rsidRPr="007E3B21">
                    <w:rPr>
                      <w:rFonts w:ascii="Arial" w:hAnsi="Arial" w:cs="Arial"/>
                      <w:b/>
                      <w:sz w:val="24"/>
                      <w:szCs w:val="24"/>
                    </w:rPr>
                    <w:br/>
                    <w:t>[Mg/rok]</w:t>
                  </w:r>
                </w:p>
              </w:tc>
            </w:tr>
            <w:tr w:rsidR="00D8216A" w:rsidRPr="00D8216A" w14:paraId="34650ED1"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837545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AC571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20 01 08</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794F48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874BDB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70,00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619F394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180,00</w:t>
                  </w:r>
                </w:p>
              </w:tc>
            </w:tr>
            <w:tr w:rsidR="00D8216A" w:rsidRPr="00D8216A" w14:paraId="1843D03D"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3F6405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0F305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20 03 02</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16BE07D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3FB09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70,00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0D65DFB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180,00</w:t>
                  </w:r>
                </w:p>
              </w:tc>
            </w:tr>
            <w:tr w:rsidR="00D8216A" w:rsidRPr="00D8216A" w14:paraId="1587844B" w14:textId="77777777" w:rsidTr="005835C5">
              <w:trPr>
                <w:trHeight w:val="454"/>
              </w:trPr>
              <w:tc>
                <w:tcPr>
                  <w:tcW w:w="6348" w:type="dxa"/>
                  <w:gridSpan w:val="3"/>
                  <w:tcBorders>
                    <w:top w:val="single" w:sz="4" w:space="0" w:color="auto"/>
                    <w:bottom w:val="single" w:sz="4" w:space="0" w:color="auto"/>
                    <w:right w:val="single" w:sz="4" w:space="0" w:color="auto"/>
                  </w:tcBorders>
                  <w:shd w:val="clear" w:color="auto" w:fill="auto"/>
                  <w:vAlign w:val="center"/>
                </w:tcPr>
                <w:p w14:paraId="7C98717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F4538F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70,00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1DA6729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180,00</w:t>
                  </w:r>
                </w:p>
              </w:tc>
            </w:tr>
          </w:tbl>
          <w:p w14:paraId="0AEAFEE0" w14:textId="77777777" w:rsidR="00D8216A" w:rsidRPr="00D8216A" w:rsidRDefault="00D8216A" w:rsidP="00D8216A">
            <w:pPr>
              <w:spacing w:line="320" w:lineRule="atLeast"/>
              <w:rPr>
                <w:rFonts w:ascii="Arial" w:hAnsi="Arial" w:cs="Arial"/>
                <w:sz w:val="24"/>
                <w:szCs w:val="24"/>
              </w:rPr>
            </w:pPr>
          </w:p>
          <w:p w14:paraId="744091BE" w14:textId="0CCAC5D4" w:rsidR="00D8216A" w:rsidRPr="007E3B21" w:rsidRDefault="00D8216A" w:rsidP="007B69E3">
            <w:pPr>
              <w:pStyle w:val="Akapitzlist"/>
              <w:numPr>
                <w:ilvl w:val="0"/>
                <w:numId w:val="21"/>
              </w:numPr>
              <w:spacing w:line="320" w:lineRule="atLeast"/>
              <w:ind w:left="602" w:hanging="602"/>
              <w:rPr>
                <w:rFonts w:ascii="Arial" w:hAnsi="Arial" w:cs="Arial"/>
                <w:b/>
                <w:sz w:val="24"/>
                <w:szCs w:val="24"/>
              </w:rPr>
            </w:pPr>
            <w:r w:rsidRPr="007E3B21">
              <w:rPr>
                <w:rFonts w:ascii="Arial" w:hAnsi="Arial" w:cs="Arial"/>
                <w:b/>
                <w:sz w:val="24"/>
                <w:szCs w:val="24"/>
              </w:rPr>
              <w:t>Miejsce magazynowania odpadów oznaczone jako M6-1.</w:t>
            </w:r>
          </w:p>
          <w:p w14:paraId="6C2412F8" w14:textId="77777777" w:rsidR="00D8216A" w:rsidRPr="00D8216A" w:rsidRDefault="00D8216A" w:rsidP="00D8216A">
            <w:pPr>
              <w:spacing w:line="320" w:lineRule="atLeast"/>
              <w:rPr>
                <w:rFonts w:ascii="Arial" w:hAnsi="Arial" w:cs="Arial"/>
                <w:sz w:val="24"/>
                <w:szCs w:val="24"/>
              </w:rPr>
            </w:pPr>
          </w:p>
          <w:tbl>
            <w:tblPr>
              <w:tblW w:w="99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418"/>
              <w:gridCol w:w="4113"/>
              <w:gridCol w:w="1843"/>
              <w:gridCol w:w="1729"/>
            </w:tblGrid>
            <w:tr w:rsidR="00D8216A" w:rsidRPr="00D8216A" w14:paraId="1E36C4C3"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3EF8922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610AD45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Kod odpadu</w:t>
                  </w:r>
                </w:p>
              </w:tc>
              <w:tc>
                <w:tcPr>
                  <w:tcW w:w="411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77807A4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Rodzaj odpadu</w:t>
                  </w:r>
                </w:p>
              </w:tc>
              <w:tc>
                <w:tcPr>
                  <w:tcW w:w="3572" w:type="dxa"/>
                  <w:gridSpan w:val="2"/>
                  <w:tcBorders>
                    <w:top w:val="single" w:sz="4" w:space="0" w:color="auto"/>
                    <w:left w:val="single" w:sz="4" w:space="0" w:color="auto"/>
                    <w:bottom w:val="single" w:sz="4" w:space="0" w:color="auto"/>
                  </w:tcBorders>
                  <w:shd w:val="clear" w:color="auto" w:fill="EEECE1"/>
                  <w:vAlign w:val="center"/>
                </w:tcPr>
                <w:p w14:paraId="16DFAE8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Maksymalna masa poszczególnych rodzajów odpadów, magazynowanych</w:t>
                  </w:r>
                </w:p>
              </w:tc>
            </w:tr>
            <w:tr w:rsidR="00D8216A" w:rsidRPr="00D8216A" w14:paraId="706363D6"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3627394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9CCCA09"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3"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606F771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2F3778B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tym samym czasie [Mg]</w:t>
                  </w:r>
                </w:p>
              </w:tc>
              <w:tc>
                <w:tcPr>
                  <w:tcW w:w="1729" w:type="dxa"/>
                  <w:tcBorders>
                    <w:top w:val="single" w:sz="4" w:space="0" w:color="auto"/>
                    <w:left w:val="single" w:sz="4" w:space="0" w:color="auto"/>
                    <w:bottom w:val="single" w:sz="4" w:space="0" w:color="auto"/>
                  </w:tcBorders>
                  <w:shd w:val="clear" w:color="auto" w:fill="EEECE1"/>
                  <w:vAlign w:val="center"/>
                </w:tcPr>
                <w:p w14:paraId="7E1E6DB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okresie roku</w:t>
                  </w:r>
                  <w:r w:rsidRPr="007E3B21">
                    <w:rPr>
                      <w:rFonts w:ascii="Arial" w:hAnsi="Arial" w:cs="Arial"/>
                      <w:b/>
                      <w:sz w:val="24"/>
                      <w:szCs w:val="24"/>
                    </w:rPr>
                    <w:br/>
                    <w:t>[Mg/rok]</w:t>
                  </w:r>
                </w:p>
              </w:tc>
            </w:tr>
            <w:tr w:rsidR="00D8216A" w:rsidRPr="00D8216A" w14:paraId="221292FC"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FF9F3A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05A26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19 12 12</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A33A3C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A1FE8A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140,00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552C5DAD"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31 220,00</w:t>
                  </w:r>
                </w:p>
              </w:tc>
            </w:tr>
            <w:tr w:rsidR="00D8216A" w:rsidRPr="00D8216A" w14:paraId="2263173B"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3D9D9EE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E6814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20 01 08</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FF952F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F0719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140,00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5543BAD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360,00</w:t>
                  </w:r>
                </w:p>
              </w:tc>
            </w:tr>
            <w:tr w:rsidR="00D8216A" w:rsidRPr="00D8216A" w14:paraId="73CFDC96" w14:textId="77777777" w:rsidTr="005835C5">
              <w:trPr>
                <w:trHeight w:val="454"/>
              </w:trPr>
              <w:tc>
                <w:tcPr>
                  <w:tcW w:w="817" w:type="dxa"/>
                  <w:tcBorders>
                    <w:top w:val="single" w:sz="4" w:space="0" w:color="auto"/>
                    <w:bottom w:val="single" w:sz="4" w:space="0" w:color="auto"/>
                  </w:tcBorders>
                  <w:shd w:val="clear" w:color="auto" w:fill="auto"/>
                  <w:vAlign w:val="center"/>
                </w:tcPr>
                <w:p w14:paraId="4E7EFF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1B213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20 02 01</w:t>
                  </w:r>
                </w:p>
              </w:tc>
              <w:tc>
                <w:tcPr>
                  <w:tcW w:w="4113" w:type="dxa"/>
                  <w:tcBorders>
                    <w:top w:val="single" w:sz="4" w:space="0" w:color="auto"/>
                    <w:left w:val="nil"/>
                    <w:bottom w:val="single" w:sz="4" w:space="0" w:color="auto"/>
                    <w:right w:val="single" w:sz="4" w:space="0" w:color="auto"/>
                  </w:tcBorders>
                  <w:shd w:val="clear" w:color="auto" w:fill="auto"/>
                  <w:vAlign w:val="center"/>
                </w:tcPr>
                <w:p w14:paraId="20D6228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ulegające biodegradacji</w:t>
                  </w:r>
                </w:p>
              </w:tc>
              <w:tc>
                <w:tcPr>
                  <w:tcW w:w="1843" w:type="dxa"/>
                  <w:tcBorders>
                    <w:top w:val="single" w:sz="4" w:space="0" w:color="auto"/>
                    <w:left w:val="single" w:sz="4" w:space="0" w:color="000001"/>
                    <w:bottom w:val="single" w:sz="4" w:space="0" w:color="000001"/>
                    <w:right w:val="single" w:sz="4" w:space="0" w:color="000001"/>
                  </w:tcBorders>
                  <w:shd w:val="clear" w:color="auto" w:fill="FFFFFF"/>
                  <w:vAlign w:val="center"/>
                </w:tcPr>
                <w:p w14:paraId="51F79671"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140,00</w:t>
                  </w:r>
                </w:p>
              </w:tc>
              <w:tc>
                <w:tcPr>
                  <w:tcW w:w="1729" w:type="dxa"/>
                  <w:tcBorders>
                    <w:top w:val="single" w:sz="4" w:space="0" w:color="auto"/>
                    <w:left w:val="single" w:sz="4" w:space="0" w:color="000001"/>
                    <w:bottom w:val="single" w:sz="4" w:space="0" w:color="000001"/>
                    <w:right w:val="single" w:sz="4" w:space="0" w:color="000001"/>
                  </w:tcBorders>
                  <w:shd w:val="clear" w:color="auto" w:fill="FFFFFF"/>
                  <w:vAlign w:val="center"/>
                </w:tcPr>
                <w:p w14:paraId="2253617E"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2 080,00</w:t>
                  </w:r>
                </w:p>
              </w:tc>
            </w:tr>
            <w:tr w:rsidR="00D8216A" w:rsidRPr="00D8216A" w14:paraId="6A6225CF" w14:textId="77777777" w:rsidTr="005835C5">
              <w:trPr>
                <w:trHeight w:val="454"/>
              </w:trPr>
              <w:tc>
                <w:tcPr>
                  <w:tcW w:w="817" w:type="dxa"/>
                  <w:tcBorders>
                    <w:top w:val="single" w:sz="4" w:space="0" w:color="auto"/>
                    <w:bottom w:val="single" w:sz="4" w:space="0" w:color="auto"/>
                  </w:tcBorders>
                  <w:shd w:val="clear" w:color="auto" w:fill="auto"/>
                  <w:vAlign w:val="center"/>
                </w:tcPr>
                <w:p w14:paraId="084E611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EEF609"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20 03 02</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76192D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4ACDD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140,00</w:t>
                  </w:r>
                </w:p>
              </w:tc>
              <w:tc>
                <w:tcPr>
                  <w:tcW w:w="17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C8AB5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360,00</w:t>
                  </w:r>
                </w:p>
              </w:tc>
            </w:tr>
            <w:tr w:rsidR="00D8216A" w:rsidRPr="00D8216A" w14:paraId="592141EF" w14:textId="77777777" w:rsidTr="005835C5">
              <w:trPr>
                <w:trHeight w:val="454"/>
              </w:trPr>
              <w:tc>
                <w:tcPr>
                  <w:tcW w:w="6348" w:type="dxa"/>
                  <w:gridSpan w:val="3"/>
                  <w:tcBorders>
                    <w:top w:val="single" w:sz="4" w:space="0" w:color="auto"/>
                    <w:bottom w:val="single" w:sz="4" w:space="0" w:color="auto"/>
                    <w:right w:val="single" w:sz="4" w:space="0" w:color="000001"/>
                  </w:tcBorders>
                  <w:shd w:val="clear" w:color="auto" w:fill="auto"/>
                  <w:vAlign w:val="center"/>
                </w:tcPr>
                <w:p w14:paraId="5251640B"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Łącznie nie więcej niż</w:t>
                  </w:r>
                </w:p>
              </w:tc>
              <w:tc>
                <w:tcPr>
                  <w:tcW w:w="18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77DEC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140,00</w:t>
                  </w:r>
                </w:p>
              </w:tc>
              <w:tc>
                <w:tcPr>
                  <w:tcW w:w="17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AA378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31 220,00</w:t>
                  </w:r>
                </w:p>
              </w:tc>
            </w:tr>
          </w:tbl>
          <w:p w14:paraId="6BEB4C75" w14:textId="77777777" w:rsidR="00D8216A" w:rsidRPr="00D8216A" w:rsidRDefault="00D8216A" w:rsidP="00D8216A">
            <w:pPr>
              <w:spacing w:line="320" w:lineRule="atLeast"/>
              <w:rPr>
                <w:rFonts w:ascii="Arial" w:hAnsi="Arial" w:cs="Arial"/>
                <w:sz w:val="24"/>
                <w:szCs w:val="24"/>
              </w:rPr>
            </w:pPr>
          </w:p>
          <w:p w14:paraId="3CE10E27" w14:textId="4F37EBD5" w:rsidR="00D8216A" w:rsidRPr="007E3B21" w:rsidRDefault="00D8216A" w:rsidP="007B69E3">
            <w:pPr>
              <w:pStyle w:val="Akapitzlist"/>
              <w:numPr>
                <w:ilvl w:val="0"/>
                <w:numId w:val="21"/>
              </w:numPr>
              <w:spacing w:line="320" w:lineRule="atLeast"/>
              <w:ind w:left="602" w:hanging="602"/>
              <w:rPr>
                <w:rFonts w:ascii="Arial" w:hAnsi="Arial" w:cs="Arial"/>
                <w:b/>
                <w:sz w:val="24"/>
                <w:szCs w:val="24"/>
              </w:rPr>
            </w:pPr>
            <w:r w:rsidRPr="007E3B21">
              <w:rPr>
                <w:rFonts w:ascii="Arial" w:hAnsi="Arial" w:cs="Arial"/>
                <w:b/>
                <w:sz w:val="24"/>
                <w:szCs w:val="24"/>
              </w:rPr>
              <w:t>Miejsce magazynowania odpadów oznaczone jako M6-2.</w:t>
            </w:r>
          </w:p>
          <w:p w14:paraId="20E8CC81" w14:textId="77777777" w:rsidR="00D8216A" w:rsidRPr="00D8216A" w:rsidRDefault="00D8216A" w:rsidP="00D8216A">
            <w:pPr>
              <w:spacing w:line="320" w:lineRule="atLeast"/>
              <w:rPr>
                <w:rFonts w:ascii="Arial" w:hAnsi="Arial" w:cs="Arial"/>
                <w:sz w:val="24"/>
                <w:szCs w:val="24"/>
              </w:rPr>
            </w:pPr>
          </w:p>
          <w:tbl>
            <w:tblPr>
              <w:tblW w:w="99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418"/>
              <w:gridCol w:w="4113"/>
              <w:gridCol w:w="1843"/>
              <w:gridCol w:w="1729"/>
            </w:tblGrid>
            <w:tr w:rsidR="00D8216A" w:rsidRPr="00D8216A" w14:paraId="3312453E"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1DFA3EA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441E1E3"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Kod odpadu</w:t>
                  </w:r>
                </w:p>
              </w:tc>
              <w:tc>
                <w:tcPr>
                  <w:tcW w:w="411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0E837FC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Rodzaj odpadu</w:t>
                  </w:r>
                </w:p>
              </w:tc>
              <w:tc>
                <w:tcPr>
                  <w:tcW w:w="3572" w:type="dxa"/>
                  <w:gridSpan w:val="2"/>
                  <w:tcBorders>
                    <w:top w:val="single" w:sz="4" w:space="0" w:color="auto"/>
                    <w:left w:val="single" w:sz="4" w:space="0" w:color="auto"/>
                    <w:bottom w:val="single" w:sz="4" w:space="0" w:color="auto"/>
                  </w:tcBorders>
                  <w:shd w:val="clear" w:color="auto" w:fill="EEECE1"/>
                  <w:vAlign w:val="center"/>
                </w:tcPr>
                <w:p w14:paraId="65CAE07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Maksymalna masa poszczególnych rodzajów odpadów, magazynowanych</w:t>
                  </w:r>
                </w:p>
              </w:tc>
            </w:tr>
            <w:tr w:rsidR="00D8216A" w:rsidRPr="00D8216A" w14:paraId="1CC9D0AE"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5EF739B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D6DBAF5"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3"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05AA198E"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69A31A2D"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tym samym czasie [Mg]</w:t>
                  </w:r>
                </w:p>
              </w:tc>
              <w:tc>
                <w:tcPr>
                  <w:tcW w:w="1729" w:type="dxa"/>
                  <w:tcBorders>
                    <w:top w:val="single" w:sz="4" w:space="0" w:color="auto"/>
                    <w:left w:val="single" w:sz="4" w:space="0" w:color="auto"/>
                    <w:bottom w:val="single" w:sz="4" w:space="0" w:color="auto"/>
                  </w:tcBorders>
                  <w:shd w:val="clear" w:color="auto" w:fill="EEECE1"/>
                  <w:vAlign w:val="center"/>
                </w:tcPr>
                <w:p w14:paraId="3130160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w okresie roku</w:t>
                  </w:r>
                  <w:r w:rsidRPr="007E3B21">
                    <w:rPr>
                      <w:rFonts w:ascii="Arial" w:hAnsi="Arial" w:cs="Arial"/>
                      <w:b/>
                      <w:sz w:val="24"/>
                      <w:szCs w:val="24"/>
                    </w:rPr>
                    <w:br/>
                    <w:t>[Mg/rok]</w:t>
                  </w:r>
                </w:p>
              </w:tc>
            </w:tr>
            <w:tr w:rsidR="00D8216A" w:rsidRPr="00D8216A" w14:paraId="552505A4"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0557574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BC6E94"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19 12 12</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11EADC3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A0DEEA9"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0389B658"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13 780,00</w:t>
                  </w:r>
                </w:p>
              </w:tc>
            </w:tr>
            <w:tr w:rsidR="00D8216A" w:rsidRPr="00D8216A" w14:paraId="1260D508" w14:textId="77777777" w:rsidTr="005835C5">
              <w:trPr>
                <w:trHeight w:val="531"/>
              </w:trPr>
              <w:tc>
                <w:tcPr>
                  <w:tcW w:w="817" w:type="dxa"/>
                  <w:tcBorders>
                    <w:top w:val="single" w:sz="4" w:space="0" w:color="auto"/>
                    <w:bottom w:val="single" w:sz="4" w:space="0" w:color="auto"/>
                    <w:right w:val="single" w:sz="4" w:space="0" w:color="auto"/>
                  </w:tcBorders>
                  <w:shd w:val="clear" w:color="auto" w:fill="auto"/>
                  <w:vAlign w:val="center"/>
                </w:tcPr>
                <w:p w14:paraId="08563CD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690342"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20 01 08</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AAEDE2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kuchenne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8E776F"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2188A64E"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160,00</w:t>
                  </w:r>
                </w:p>
              </w:tc>
            </w:tr>
            <w:tr w:rsidR="00D8216A" w:rsidRPr="00D8216A" w14:paraId="20E62E28"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7D94D7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7D21C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20 02 01</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198673F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61B90F0"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7A94289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920,00</w:t>
                  </w:r>
                </w:p>
              </w:tc>
            </w:tr>
            <w:tr w:rsidR="00D8216A" w:rsidRPr="00D8216A" w14:paraId="265D8832"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39856D6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C2DD1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20 03 02</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4A8789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targowisk</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26623C"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519398E6"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160,00</w:t>
                  </w:r>
                </w:p>
              </w:tc>
            </w:tr>
            <w:tr w:rsidR="00D8216A" w:rsidRPr="00D8216A" w14:paraId="020E8720" w14:textId="77777777" w:rsidTr="005835C5">
              <w:trPr>
                <w:trHeight w:val="454"/>
              </w:trPr>
              <w:tc>
                <w:tcPr>
                  <w:tcW w:w="6348" w:type="dxa"/>
                  <w:gridSpan w:val="3"/>
                  <w:tcBorders>
                    <w:top w:val="single" w:sz="4" w:space="0" w:color="auto"/>
                    <w:bottom w:val="single" w:sz="4" w:space="0" w:color="auto"/>
                    <w:right w:val="single" w:sz="4" w:space="0" w:color="auto"/>
                  </w:tcBorders>
                  <w:shd w:val="clear" w:color="auto" w:fill="auto"/>
                  <w:vAlign w:val="center"/>
                </w:tcPr>
                <w:p w14:paraId="6D3EBB6E"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A95FED"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60,00</w:t>
                  </w: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6ED1CF67" w14:textId="77777777" w:rsidR="00D8216A" w:rsidRPr="007E3B21" w:rsidRDefault="00D8216A" w:rsidP="007248FB">
                  <w:pPr>
                    <w:framePr w:hSpace="141" w:wrap="around" w:vAnchor="text" w:hAnchor="margin" w:x="-278" w:y="-3002"/>
                    <w:spacing w:after="0" w:line="320" w:lineRule="atLeast"/>
                    <w:suppressOverlap/>
                    <w:rPr>
                      <w:rFonts w:ascii="Arial" w:hAnsi="Arial" w:cs="Arial"/>
                      <w:b/>
                      <w:sz w:val="24"/>
                      <w:szCs w:val="24"/>
                    </w:rPr>
                  </w:pPr>
                  <w:r w:rsidRPr="007E3B21">
                    <w:rPr>
                      <w:rFonts w:ascii="Arial" w:hAnsi="Arial" w:cs="Arial"/>
                      <w:b/>
                      <w:sz w:val="24"/>
                      <w:szCs w:val="24"/>
                    </w:rPr>
                    <w:t>13 780,00</w:t>
                  </w:r>
                </w:p>
              </w:tc>
            </w:tr>
          </w:tbl>
          <w:p w14:paraId="280CE606" w14:textId="0B5A0F73" w:rsidR="001D206D" w:rsidRDefault="001D206D" w:rsidP="00D8216A">
            <w:pPr>
              <w:spacing w:line="320" w:lineRule="atLeast"/>
              <w:rPr>
                <w:rFonts w:ascii="Arial" w:hAnsi="Arial" w:cs="Arial"/>
                <w:sz w:val="24"/>
                <w:szCs w:val="24"/>
              </w:rPr>
            </w:pPr>
          </w:p>
          <w:p w14:paraId="190F71FE" w14:textId="77777777" w:rsidR="001D206D" w:rsidRPr="00D8216A" w:rsidRDefault="001D206D" w:rsidP="00D8216A">
            <w:pPr>
              <w:spacing w:line="320" w:lineRule="atLeast"/>
              <w:rPr>
                <w:rFonts w:ascii="Arial" w:hAnsi="Arial" w:cs="Arial"/>
                <w:sz w:val="24"/>
                <w:szCs w:val="24"/>
              </w:rPr>
            </w:pPr>
          </w:p>
          <w:p w14:paraId="1A10D0D8"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 przypadku magazynowania danego rodzaju odpadu w więcej niż jednym miejscu magazynowym, sumaryczna maksymalna masa tego odpadu, magazynowana w okresie roku nie może być większa, niż masa tego odpadu, przewidziana do przetworzenia w okresie roku.</w:t>
            </w:r>
          </w:p>
          <w:p w14:paraId="5066F020" w14:textId="01DA6E88" w:rsidR="001D206D" w:rsidRDefault="001D206D" w:rsidP="00D8216A">
            <w:pPr>
              <w:spacing w:line="320" w:lineRule="atLeast"/>
              <w:rPr>
                <w:rFonts w:ascii="Arial" w:hAnsi="Arial" w:cs="Arial"/>
                <w:sz w:val="24"/>
                <w:szCs w:val="24"/>
              </w:rPr>
            </w:pPr>
          </w:p>
          <w:p w14:paraId="33CF142D" w14:textId="77777777" w:rsidR="001D206D" w:rsidRPr="00D8216A" w:rsidRDefault="001D206D" w:rsidP="00D8216A">
            <w:pPr>
              <w:spacing w:line="320" w:lineRule="atLeast"/>
              <w:rPr>
                <w:rFonts w:ascii="Arial" w:hAnsi="Arial" w:cs="Arial"/>
                <w:sz w:val="24"/>
                <w:szCs w:val="24"/>
              </w:rPr>
            </w:pPr>
          </w:p>
          <w:p w14:paraId="3FF29565" w14:textId="45B397A6" w:rsidR="00D8216A" w:rsidRPr="007E3B21" w:rsidRDefault="00D8216A" w:rsidP="007B69E3">
            <w:pPr>
              <w:pStyle w:val="Akapitzlist"/>
              <w:numPr>
                <w:ilvl w:val="1"/>
                <w:numId w:val="19"/>
              </w:numPr>
              <w:spacing w:line="320" w:lineRule="atLeast"/>
              <w:ind w:left="602" w:hanging="567"/>
              <w:rPr>
                <w:rFonts w:ascii="Arial" w:hAnsi="Arial" w:cs="Arial"/>
                <w:sz w:val="24"/>
                <w:szCs w:val="24"/>
              </w:rPr>
            </w:pPr>
            <w:r w:rsidRPr="007E3B21">
              <w:rPr>
                <w:rFonts w:ascii="Arial" w:hAnsi="Arial" w:cs="Arial"/>
                <w:b/>
                <w:sz w:val="24"/>
                <w:szCs w:val="24"/>
              </w:rPr>
              <w:t>Część biologiczna - biosuszenie</w:t>
            </w:r>
            <w:r w:rsidRPr="007E3B21">
              <w:rPr>
                <w:rFonts w:ascii="Arial" w:hAnsi="Arial" w:cs="Arial"/>
                <w:sz w:val="24"/>
                <w:szCs w:val="24"/>
              </w:rPr>
              <w:t>:</w:t>
            </w:r>
          </w:p>
          <w:p w14:paraId="585A1F59" w14:textId="77777777" w:rsidR="00D8216A" w:rsidRPr="00D8216A" w:rsidRDefault="00D8216A" w:rsidP="00D8216A">
            <w:pPr>
              <w:spacing w:line="320" w:lineRule="atLeast"/>
              <w:rPr>
                <w:rFonts w:ascii="Arial" w:hAnsi="Arial" w:cs="Arial"/>
                <w:sz w:val="24"/>
                <w:szCs w:val="24"/>
              </w:rPr>
            </w:pPr>
          </w:p>
          <w:p w14:paraId="147170ED" w14:textId="6FF90665" w:rsidR="00D8216A" w:rsidRPr="007E3B21" w:rsidRDefault="007E3B21" w:rsidP="007B69E3">
            <w:pPr>
              <w:pStyle w:val="Akapitzlist"/>
              <w:numPr>
                <w:ilvl w:val="2"/>
                <w:numId w:val="19"/>
              </w:numPr>
              <w:spacing w:line="320" w:lineRule="atLeast"/>
              <w:ind w:left="602" w:hanging="602"/>
              <w:rPr>
                <w:rFonts w:ascii="Arial" w:hAnsi="Arial" w:cs="Arial"/>
                <w:b/>
                <w:sz w:val="24"/>
                <w:szCs w:val="24"/>
              </w:rPr>
            </w:pPr>
            <w:r>
              <w:rPr>
                <w:rFonts w:ascii="Arial" w:hAnsi="Arial" w:cs="Arial"/>
                <w:sz w:val="24"/>
                <w:szCs w:val="24"/>
              </w:rPr>
              <w:t xml:space="preserve"> </w:t>
            </w:r>
            <w:r w:rsidR="00D8216A" w:rsidRPr="007E3B21">
              <w:rPr>
                <w:rFonts w:ascii="Arial" w:hAnsi="Arial" w:cs="Arial"/>
                <w:b/>
                <w:sz w:val="24"/>
                <w:szCs w:val="24"/>
              </w:rPr>
              <w:t>Rodzaje i ilości odpadów przewidzianych do przetwarzania w ciągu roku.</w:t>
            </w:r>
          </w:p>
          <w:p w14:paraId="5F05F489" w14:textId="77777777" w:rsidR="00D8216A" w:rsidRPr="00D8216A" w:rsidRDefault="00D8216A" w:rsidP="00D8216A">
            <w:pPr>
              <w:spacing w:line="320" w:lineRule="atLeast"/>
              <w:rPr>
                <w:rFonts w:ascii="Arial" w:hAnsi="Arial" w:cs="Arial"/>
                <w:sz w:val="24"/>
                <w:szCs w:val="24"/>
              </w:rPr>
            </w:pPr>
          </w:p>
          <w:tbl>
            <w:tblPr>
              <w:tblW w:w="92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449"/>
              <w:gridCol w:w="206"/>
              <w:gridCol w:w="5592"/>
              <w:gridCol w:w="1387"/>
            </w:tblGrid>
            <w:tr w:rsidR="00D8216A" w:rsidRPr="00D8216A" w14:paraId="555AFB34" w14:textId="77777777" w:rsidTr="005835C5">
              <w:tc>
                <w:tcPr>
                  <w:tcW w:w="583" w:type="dxa"/>
                  <w:shd w:val="clear" w:color="auto" w:fill="BFBFBF"/>
                  <w:vAlign w:val="center"/>
                </w:tcPr>
                <w:p w14:paraId="02830DB4"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Lp.</w:t>
                  </w:r>
                </w:p>
              </w:tc>
              <w:tc>
                <w:tcPr>
                  <w:tcW w:w="1449" w:type="dxa"/>
                  <w:shd w:val="clear" w:color="auto" w:fill="BFBFBF"/>
                  <w:vAlign w:val="center"/>
                </w:tcPr>
                <w:p w14:paraId="78B17560"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Kod odpadów</w:t>
                  </w:r>
                </w:p>
              </w:tc>
              <w:tc>
                <w:tcPr>
                  <w:tcW w:w="5799" w:type="dxa"/>
                  <w:gridSpan w:val="2"/>
                  <w:shd w:val="clear" w:color="auto" w:fill="BFBFBF"/>
                  <w:vAlign w:val="center"/>
                </w:tcPr>
                <w:p w14:paraId="4AF0CC8D"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Rodzaj odpadów</w:t>
                  </w:r>
                </w:p>
              </w:tc>
              <w:tc>
                <w:tcPr>
                  <w:tcW w:w="1385" w:type="dxa"/>
                  <w:shd w:val="clear" w:color="auto" w:fill="BFBFBF"/>
                  <w:vAlign w:val="center"/>
                </w:tcPr>
                <w:p w14:paraId="12E4248D"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Ilość odpadów [Mg/rok]</w:t>
                  </w:r>
                </w:p>
              </w:tc>
            </w:tr>
            <w:tr w:rsidR="00D8216A" w:rsidRPr="00D8216A" w14:paraId="7A7E9368" w14:textId="77777777" w:rsidTr="005835C5">
              <w:tc>
                <w:tcPr>
                  <w:tcW w:w="9216" w:type="dxa"/>
                  <w:gridSpan w:val="5"/>
                  <w:shd w:val="clear" w:color="auto" w:fill="BFBFBF"/>
                  <w:vAlign w:val="center"/>
                </w:tcPr>
                <w:p w14:paraId="1E63ECC2"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Odpady inne niż niebezpieczne</w:t>
                  </w:r>
                </w:p>
              </w:tc>
            </w:tr>
            <w:tr w:rsidR="00D8216A" w:rsidRPr="00D8216A" w14:paraId="5C20B7AF" w14:textId="77777777" w:rsidTr="005835C5">
              <w:tc>
                <w:tcPr>
                  <w:tcW w:w="583" w:type="dxa"/>
                  <w:vAlign w:val="center"/>
                </w:tcPr>
                <w:p w14:paraId="64EA012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449" w:type="dxa"/>
                  <w:vAlign w:val="center"/>
                </w:tcPr>
                <w:p w14:paraId="685C1EA3" w14:textId="77777777" w:rsidR="001D206D" w:rsidRDefault="001D206D" w:rsidP="007248FB">
                  <w:pPr>
                    <w:framePr w:hSpace="141" w:wrap="around" w:vAnchor="text" w:hAnchor="margin" w:x="-278" w:y="-3002"/>
                    <w:spacing w:after="0" w:line="320" w:lineRule="atLeast"/>
                    <w:suppressOverlap/>
                    <w:rPr>
                      <w:rFonts w:ascii="Arial" w:hAnsi="Arial" w:cs="Arial"/>
                      <w:sz w:val="24"/>
                      <w:szCs w:val="24"/>
                    </w:rPr>
                  </w:pPr>
                </w:p>
                <w:p w14:paraId="15053738" w14:textId="7FCA080D"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19 12 12</w:t>
                  </w:r>
                </w:p>
                <w:p w14:paraId="274C0605" w14:textId="77777777" w:rsidR="001D206D" w:rsidRDefault="001D206D" w:rsidP="007248FB">
                  <w:pPr>
                    <w:framePr w:hSpace="141" w:wrap="around" w:vAnchor="text" w:hAnchor="margin" w:x="-278" w:y="-3002"/>
                    <w:spacing w:after="0" w:line="320" w:lineRule="atLeast"/>
                    <w:suppressOverlap/>
                    <w:rPr>
                      <w:rFonts w:ascii="Arial" w:hAnsi="Arial" w:cs="Arial"/>
                      <w:sz w:val="24"/>
                      <w:szCs w:val="24"/>
                    </w:rPr>
                  </w:pPr>
                </w:p>
                <w:p w14:paraId="003C1A0E" w14:textId="3E2862A3" w:rsidR="001D206D" w:rsidRPr="00D8216A" w:rsidRDefault="001D206D" w:rsidP="007248FB">
                  <w:pPr>
                    <w:framePr w:hSpace="141" w:wrap="around" w:vAnchor="text" w:hAnchor="margin" w:x="-278" w:y="-3002"/>
                    <w:spacing w:after="0" w:line="320" w:lineRule="atLeast"/>
                    <w:suppressOverlap/>
                    <w:rPr>
                      <w:rFonts w:ascii="Arial" w:hAnsi="Arial" w:cs="Arial"/>
                      <w:sz w:val="24"/>
                      <w:szCs w:val="24"/>
                    </w:rPr>
                  </w:pPr>
                </w:p>
              </w:tc>
              <w:tc>
                <w:tcPr>
                  <w:tcW w:w="5799" w:type="dxa"/>
                  <w:gridSpan w:val="2"/>
                  <w:vAlign w:val="center"/>
                </w:tcPr>
                <w:p w14:paraId="1CC0447C" w14:textId="03512CFA"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 19 12 11 </w:t>
                  </w:r>
                </w:p>
              </w:tc>
              <w:tc>
                <w:tcPr>
                  <w:tcW w:w="1385" w:type="dxa"/>
                  <w:vAlign w:val="center"/>
                </w:tcPr>
                <w:p w14:paraId="171001C6" w14:textId="77777777" w:rsidR="00D8216A" w:rsidRPr="001D206D" w:rsidRDefault="00D8216A" w:rsidP="007248FB">
                  <w:pPr>
                    <w:framePr w:hSpace="141" w:wrap="around" w:vAnchor="text" w:hAnchor="margin" w:x="-278" w:y="-3002"/>
                    <w:spacing w:after="0" w:line="320" w:lineRule="atLeast"/>
                    <w:suppressOverlap/>
                    <w:rPr>
                      <w:rFonts w:ascii="Arial" w:hAnsi="Arial" w:cs="Arial"/>
                      <w:sz w:val="24"/>
                      <w:szCs w:val="24"/>
                    </w:rPr>
                  </w:pPr>
                  <w:r w:rsidRPr="001D206D">
                    <w:rPr>
                      <w:rFonts w:ascii="Arial" w:hAnsi="Arial" w:cs="Arial"/>
                      <w:sz w:val="24"/>
                      <w:szCs w:val="24"/>
                    </w:rPr>
                    <w:t>75 000</w:t>
                  </w:r>
                </w:p>
              </w:tc>
            </w:tr>
            <w:tr w:rsidR="00D8216A" w:rsidRPr="00D8216A" w14:paraId="34191DF6" w14:textId="77777777" w:rsidTr="005835C5">
              <w:tc>
                <w:tcPr>
                  <w:tcW w:w="583" w:type="dxa"/>
                  <w:vAlign w:val="center"/>
                </w:tcPr>
                <w:p w14:paraId="6E339B9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2.</w:t>
                  </w:r>
                </w:p>
              </w:tc>
              <w:tc>
                <w:tcPr>
                  <w:tcW w:w="1655" w:type="dxa"/>
                  <w:gridSpan w:val="2"/>
                  <w:vAlign w:val="center"/>
                </w:tcPr>
                <w:p w14:paraId="4CE5336B"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ex 19 12 12</w:t>
                  </w:r>
                </w:p>
              </w:tc>
              <w:tc>
                <w:tcPr>
                  <w:tcW w:w="5591" w:type="dxa"/>
                  <w:vAlign w:val="center"/>
                </w:tcPr>
                <w:p w14:paraId="0FF26D0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387" w:type="dxa"/>
                </w:tcPr>
                <w:p w14:paraId="624CB71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75 000</w:t>
                  </w:r>
                </w:p>
              </w:tc>
            </w:tr>
            <w:tr w:rsidR="00D8216A" w:rsidRPr="00D8216A" w14:paraId="5F297BB1" w14:textId="77777777" w:rsidTr="005835C5">
              <w:tc>
                <w:tcPr>
                  <w:tcW w:w="583" w:type="dxa"/>
                  <w:vAlign w:val="center"/>
                </w:tcPr>
                <w:p w14:paraId="429F451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655" w:type="dxa"/>
                  <w:gridSpan w:val="2"/>
                  <w:vAlign w:val="center"/>
                </w:tcPr>
                <w:p w14:paraId="7329DA84"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20 03 01</w:t>
                  </w:r>
                </w:p>
              </w:tc>
              <w:tc>
                <w:tcPr>
                  <w:tcW w:w="5591" w:type="dxa"/>
                  <w:vAlign w:val="center"/>
                </w:tcPr>
                <w:p w14:paraId="27B0FA6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 (zmieszane) odpady komunalne</w:t>
                  </w:r>
                </w:p>
              </w:tc>
              <w:tc>
                <w:tcPr>
                  <w:tcW w:w="1387" w:type="dxa"/>
                </w:tcPr>
                <w:p w14:paraId="4B8241F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75 000</w:t>
                  </w:r>
                </w:p>
              </w:tc>
            </w:tr>
            <w:tr w:rsidR="00D8216A" w:rsidRPr="00D8216A" w14:paraId="298D637F" w14:textId="77777777" w:rsidTr="005835C5">
              <w:trPr>
                <w:trHeight w:val="70"/>
              </w:trPr>
              <w:tc>
                <w:tcPr>
                  <w:tcW w:w="7831" w:type="dxa"/>
                  <w:gridSpan w:val="4"/>
                  <w:vAlign w:val="center"/>
                </w:tcPr>
                <w:p w14:paraId="557B22C5"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 xml:space="preserve">Łącznie nie więcej niż </w:t>
                  </w:r>
                </w:p>
              </w:tc>
              <w:tc>
                <w:tcPr>
                  <w:tcW w:w="1385" w:type="dxa"/>
                </w:tcPr>
                <w:p w14:paraId="6FF1C7DD"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75 000</w:t>
                  </w:r>
                </w:p>
              </w:tc>
            </w:tr>
          </w:tbl>
          <w:p w14:paraId="302EBC81"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Rodzaje i ilości odpadów, powstających w wyniku przetwarzania zostały ujęte w pkt II.3.2.2.</w:t>
            </w:r>
          </w:p>
          <w:p w14:paraId="0C0271A4"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decyzji.</w:t>
            </w:r>
          </w:p>
          <w:p w14:paraId="54CE4CB6" w14:textId="5236E55D" w:rsidR="00D8216A" w:rsidRPr="001D206D" w:rsidRDefault="001D206D" w:rsidP="007B69E3">
            <w:pPr>
              <w:pStyle w:val="Akapitzlist"/>
              <w:numPr>
                <w:ilvl w:val="2"/>
                <w:numId w:val="19"/>
              </w:numPr>
              <w:spacing w:line="320" w:lineRule="atLeast"/>
              <w:ind w:left="602" w:hanging="602"/>
              <w:rPr>
                <w:rFonts w:ascii="Arial" w:hAnsi="Arial" w:cs="Arial"/>
                <w:b/>
                <w:sz w:val="24"/>
                <w:szCs w:val="24"/>
              </w:rPr>
            </w:pPr>
            <w:r>
              <w:rPr>
                <w:rFonts w:ascii="Arial" w:hAnsi="Arial" w:cs="Arial"/>
                <w:sz w:val="24"/>
                <w:szCs w:val="24"/>
              </w:rPr>
              <w:t xml:space="preserve"> </w:t>
            </w:r>
            <w:r w:rsidR="00D8216A" w:rsidRPr="001D206D">
              <w:rPr>
                <w:rFonts w:ascii="Arial" w:hAnsi="Arial" w:cs="Arial"/>
                <w:b/>
                <w:sz w:val="24"/>
                <w:szCs w:val="24"/>
              </w:rPr>
              <w:t>Maksymalna masa poszczególnych rodzajów odpadów i maksymalna łączna masa wszystkich rodzajów odpadów przewidzianych do przetwarzania, które mogą być magazynowane w tym samym czasie oraz które mogą być magazynowane w okresie roku.</w:t>
            </w:r>
          </w:p>
          <w:p w14:paraId="0961BB6F" w14:textId="160307EF" w:rsidR="00D8216A" w:rsidRPr="001D206D" w:rsidRDefault="00D8216A" w:rsidP="007B69E3">
            <w:pPr>
              <w:pStyle w:val="Akapitzlist"/>
              <w:numPr>
                <w:ilvl w:val="0"/>
                <w:numId w:val="22"/>
              </w:numPr>
              <w:spacing w:line="320" w:lineRule="atLeast"/>
              <w:ind w:left="602" w:hanging="602"/>
              <w:rPr>
                <w:rFonts w:ascii="Arial" w:hAnsi="Arial" w:cs="Arial"/>
                <w:b/>
                <w:sz w:val="24"/>
                <w:szCs w:val="24"/>
              </w:rPr>
            </w:pPr>
            <w:bookmarkStart w:id="6" w:name="_Hlk181783999"/>
            <w:r w:rsidRPr="001D206D">
              <w:rPr>
                <w:rFonts w:ascii="Arial" w:hAnsi="Arial" w:cs="Arial"/>
                <w:b/>
                <w:sz w:val="24"/>
                <w:szCs w:val="24"/>
              </w:rPr>
              <w:t>Miejsce magazynowania odpadów oznaczone jako M 1.</w:t>
            </w:r>
            <w:bookmarkEnd w:id="6"/>
          </w:p>
          <w:p w14:paraId="05605896" w14:textId="77777777" w:rsidR="00D8216A" w:rsidRPr="00D8216A" w:rsidRDefault="00D8216A" w:rsidP="00D8216A">
            <w:pPr>
              <w:spacing w:line="320" w:lineRule="atLeast"/>
              <w:rPr>
                <w:rFonts w:ascii="Arial" w:hAnsi="Arial" w:cs="Arial"/>
                <w:sz w:val="24"/>
                <w:szCs w:val="24"/>
              </w:rPr>
            </w:pPr>
          </w:p>
          <w:tbl>
            <w:tblPr>
              <w:tblW w:w="97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559"/>
              <w:gridCol w:w="3972"/>
              <w:gridCol w:w="1843"/>
              <w:gridCol w:w="1587"/>
            </w:tblGrid>
            <w:tr w:rsidR="00D8216A" w:rsidRPr="00D8216A" w14:paraId="03CD3218"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5C331C00"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bookmarkStart w:id="7" w:name="_Hlk181786464"/>
                  <w:bookmarkStart w:id="8" w:name="_Hlk181786583"/>
                  <w:bookmarkStart w:id="9" w:name="_Hlk181787661"/>
                  <w:r w:rsidRPr="001D206D">
                    <w:rPr>
                      <w:rFonts w:ascii="Arial" w:hAnsi="Arial" w:cs="Arial"/>
                      <w:b/>
                      <w:sz w:val="24"/>
                      <w:szCs w:val="24"/>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FC61DF8"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Kod odpadu</w:t>
                  </w:r>
                </w:p>
              </w:tc>
              <w:tc>
                <w:tcPr>
                  <w:tcW w:w="397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5E787122"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Rodzaj odpadu</w:t>
                  </w:r>
                </w:p>
              </w:tc>
              <w:tc>
                <w:tcPr>
                  <w:tcW w:w="3430" w:type="dxa"/>
                  <w:gridSpan w:val="2"/>
                  <w:tcBorders>
                    <w:top w:val="single" w:sz="4" w:space="0" w:color="auto"/>
                    <w:left w:val="single" w:sz="4" w:space="0" w:color="auto"/>
                    <w:bottom w:val="single" w:sz="4" w:space="0" w:color="auto"/>
                  </w:tcBorders>
                  <w:shd w:val="clear" w:color="auto" w:fill="EEECE1"/>
                  <w:vAlign w:val="center"/>
                </w:tcPr>
                <w:p w14:paraId="4D990E7A"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Maksymalna masa poszczególnych rodzajów odpadów, magazynowanych</w:t>
                  </w:r>
                </w:p>
              </w:tc>
            </w:tr>
            <w:tr w:rsidR="00D8216A" w:rsidRPr="00D8216A" w14:paraId="303B07BD"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7207790A"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23BB68EC"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97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67B4FBFA"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25338249"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w tym samym czasie [Mg]</w:t>
                  </w:r>
                </w:p>
              </w:tc>
              <w:tc>
                <w:tcPr>
                  <w:tcW w:w="1587" w:type="dxa"/>
                  <w:tcBorders>
                    <w:top w:val="single" w:sz="4" w:space="0" w:color="auto"/>
                    <w:left w:val="single" w:sz="4" w:space="0" w:color="auto"/>
                    <w:bottom w:val="single" w:sz="4" w:space="0" w:color="auto"/>
                  </w:tcBorders>
                  <w:shd w:val="clear" w:color="auto" w:fill="EEECE1"/>
                  <w:vAlign w:val="center"/>
                </w:tcPr>
                <w:p w14:paraId="4419E38A"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w okresie roku</w:t>
                  </w:r>
                  <w:r w:rsidRPr="001D206D">
                    <w:rPr>
                      <w:rFonts w:ascii="Arial" w:hAnsi="Arial" w:cs="Arial"/>
                      <w:b/>
                      <w:sz w:val="24"/>
                      <w:szCs w:val="24"/>
                    </w:rPr>
                    <w:br/>
                    <w:t>[Mg/rok]</w:t>
                  </w:r>
                </w:p>
              </w:tc>
            </w:tr>
            <w:tr w:rsidR="00D8216A" w:rsidRPr="00D8216A" w14:paraId="749910B5"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63A4B8F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9F896"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19 12 12</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14:paraId="33A2663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8371527"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1 000,00</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74337193"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28 850,00</w:t>
                  </w:r>
                </w:p>
              </w:tc>
            </w:tr>
            <w:tr w:rsidR="00D8216A" w:rsidRPr="00D8216A" w14:paraId="76DB0D9F"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F22D6C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68734"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ex19 12 12</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14:paraId="37CDB9D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5F7925"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1 000,00</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B76CEF"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34 220,00</w:t>
                  </w:r>
                </w:p>
              </w:tc>
            </w:tr>
            <w:tr w:rsidR="00D8216A" w:rsidRPr="00D8216A" w14:paraId="3E613775" w14:textId="77777777" w:rsidTr="005835C5">
              <w:trPr>
                <w:trHeight w:val="454"/>
              </w:trPr>
              <w:tc>
                <w:tcPr>
                  <w:tcW w:w="6348" w:type="dxa"/>
                  <w:gridSpan w:val="3"/>
                  <w:tcBorders>
                    <w:top w:val="single" w:sz="4" w:space="0" w:color="auto"/>
                    <w:bottom w:val="single" w:sz="4" w:space="0" w:color="auto"/>
                    <w:right w:val="single" w:sz="4" w:space="0" w:color="auto"/>
                  </w:tcBorders>
                  <w:shd w:val="clear" w:color="auto" w:fill="auto"/>
                  <w:vAlign w:val="center"/>
                </w:tcPr>
                <w:p w14:paraId="4CA69641"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DDF2171"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1 000,00</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412C01E"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34 220,00</w:t>
                  </w:r>
                </w:p>
              </w:tc>
            </w:tr>
          </w:tbl>
          <w:bookmarkEnd w:id="7"/>
          <w:bookmarkEnd w:id="8"/>
          <w:bookmarkEnd w:id="9"/>
          <w:p w14:paraId="3299674F" w14:textId="34DC2B7C" w:rsidR="00D8216A" w:rsidRPr="001D206D" w:rsidRDefault="00D8216A" w:rsidP="007B69E3">
            <w:pPr>
              <w:pStyle w:val="Akapitzlist"/>
              <w:numPr>
                <w:ilvl w:val="0"/>
                <w:numId w:val="22"/>
              </w:numPr>
              <w:spacing w:line="320" w:lineRule="atLeast"/>
              <w:ind w:left="602" w:hanging="567"/>
              <w:rPr>
                <w:rFonts w:ascii="Arial" w:hAnsi="Arial" w:cs="Arial"/>
                <w:b/>
                <w:sz w:val="24"/>
                <w:szCs w:val="24"/>
              </w:rPr>
            </w:pPr>
            <w:r w:rsidRPr="001D206D">
              <w:rPr>
                <w:rFonts w:ascii="Arial" w:hAnsi="Arial" w:cs="Arial"/>
                <w:b/>
                <w:sz w:val="24"/>
                <w:szCs w:val="24"/>
              </w:rPr>
              <w:t>Miejsce magazynowania odpadów oznaczone jako M2-1.</w:t>
            </w:r>
          </w:p>
          <w:p w14:paraId="421D1971" w14:textId="77777777" w:rsidR="00D8216A" w:rsidRPr="00D8216A" w:rsidRDefault="00D8216A" w:rsidP="00D8216A">
            <w:pPr>
              <w:spacing w:line="320" w:lineRule="atLeast"/>
              <w:rPr>
                <w:rFonts w:ascii="Arial" w:hAnsi="Arial" w:cs="Arial"/>
                <w:sz w:val="24"/>
                <w:szCs w:val="24"/>
              </w:rPr>
            </w:pPr>
          </w:p>
          <w:tbl>
            <w:tblPr>
              <w:tblW w:w="99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701"/>
              <w:gridCol w:w="3972"/>
              <w:gridCol w:w="1843"/>
              <w:gridCol w:w="1589"/>
            </w:tblGrid>
            <w:tr w:rsidR="00D8216A" w:rsidRPr="00D8216A" w14:paraId="376AE446"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7165D26C"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L.p.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6A467949"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Kod odpadu</w:t>
                  </w:r>
                </w:p>
              </w:tc>
              <w:tc>
                <w:tcPr>
                  <w:tcW w:w="397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CA7CFB2"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Rodzaj odpadu</w:t>
                  </w:r>
                </w:p>
              </w:tc>
              <w:tc>
                <w:tcPr>
                  <w:tcW w:w="3432" w:type="dxa"/>
                  <w:gridSpan w:val="2"/>
                  <w:tcBorders>
                    <w:top w:val="single" w:sz="4" w:space="0" w:color="auto"/>
                    <w:left w:val="single" w:sz="4" w:space="0" w:color="auto"/>
                    <w:bottom w:val="single" w:sz="4" w:space="0" w:color="auto"/>
                  </w:tcBorders>
                  <w:shd w:val="clear" w:color="auto" w:fill="EEECE1"/>
                  <w:vAlign w:val="center"/>
                </w:tcPr>
                <w:p w14:paraId="3CD7A1E7"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Maksymalna masa poszczególnych rodzajów odpadów, magazynowanych</w:t>
                  </w:r>
                </w:p>
              </w:tc>
            </w:tr>
            <w:tr w:rsidR="00D8216A" w:rsidRPr="00D8216A" w14:paraId="771A4D14"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1AC4249A"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71BCF33F"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97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78CCA6C7"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5E2719E6"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w tym samym czasie [Mg]</w:t>
                  </w:r>
                </w:p>
              </w:tc>
              <w:tc>
                <w:tcPr>
                  <w:tcW w:w="1589" w:type="dxa"/>
                  <w:tcBorders>
                    <w:top w:val="single" w:sz="4" w:space="0" w:color="auto"/>
                    <w:left w:val="single" w:sz="4" w:space="0" w:color="auto"/>
                    <w:bottom w:val="single" w:sz="4" w:space="0" w:color="auto"/>
                  </w:tcBorders>
                  <w:shd w:val="clear" w:color="auto" w:fill="EEECE1"/>
                  <w:vAlign w:val="center"/>
                </w:tcPr>
                <w:p w14:paraId="1D198544"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w okresie roku</w:t>
                  </w:r>
                  <w:r w:rsidRPr="001D206D">
                    <w:rPr>
                      <w:rFonts w:ascii="Arial" w:hAnsi="Arial" w:cs="Arial"/>
                      <w:b/>
                      <w:sz w:val="24"/>
                      <w:szCs w:val="24"/>
                    </w:rPr>
                    <w:br/>
                    <w:t>[Mg/rok]</w:t>
                  </w:r>
                </w:p>
              </w:tc>
            </w:tr>
            <w:tr w:rsidR="00D8216A" w:rsidRPr="00D8216A" w14:paraId="46F9E261"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470BEE2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B3730"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19 12 12</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14:paraId="3C41060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w:t>
                  </w:r>
                  <w:r w:rsidRPr="00D8216A">
                    <w:rPr>
                      <w:rFonts w:ascii="Arial" w:hAnsi="Arial" w:cs="Arial"/>
                      <w:sz w:val="24"/>
                      <w:szCs w:val="24"/>
                    </w:rPr>
                    <w:lastRenderedPageBreak/>
                    <w:t xml:space="preserve">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9203DB"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lastRenderedPageBreak/>
                    <w:t>400,00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6DAAA7F2"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12 020,00</w:t>
                  </w:r>
                </w:p>
              </w:tc>
            </w:tr>
            <w:tr w:rsidR="00D8216A" w:rsidRPr="00D8216A" w14:paraId="5BB86AD3"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B6E79A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3CFFE3"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ex19 12 12</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14:paraId="37317E9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0D2E3AB"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400,00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574C50E"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14 260,00</w:t>
                  </w:r>
                </w:p>
              </w:tc>
            </w:tr>
            <w:tr w:rsidR="00D8216A" w:rsidRPr="00D8216A" w14:paraId="27200356"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4CE7038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8055CC"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20 03 01</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14:paraId="37684C9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Niesegregowane(zmieszane) odpady komunalne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74E7899"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400,00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58754D36"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26 220,00</w:t>
                  </w:r>
                </w:p>
              </w:tc>
            </w:tr>
            <w:tr w:rsidR="00D8216A" w:rsidRPr="00D8216A" w14:paraId="026F19BA" w14:textId="77777777" w:rsidTr="005835C5">
              <w:trPr>
                <w:trHeight w:val="454"/>
              </w:trPr>
              <w:tc>
                <w:tcPr>
                  <w:tcW w:w="6490" w:type="dxa"/>
                  <w:gridSpan w:val="3"/>
                  <w:tcBorders>
                    <w:top w:val="single" w:sz="4" w:space="0" w:color="auto"/>
                    <w:bottom w:val="single" w:sz="4" w:space="0" w:color="auto"/>
                    <w:right w:val="single" w:sz="4" w:space="0" w:color="auto"/>
                  </w:tcBorders>
                  <w:shd w:val="clear" w:color="auto" w:fill="auto"/>
                  <w:vAlign w:val="center"/>
                </w:tcPr>
                <w:p w14:paraId="122CB13E"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7985770"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400,00</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0A5F3B35"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26 220,00</w:t>
                  </w:r>
                </w:p>
              </w:tc>
            </w:tr>
          </w:tbl>
          <w:p w14:paraId="7B3AB442" w14:textId="77777777" w:rsidR="00D8216A" w:rsidRPr="00D8216A" w:rsidRDefault="00D8216A" w:rsidP="00D8216A">
            <w:pPr>
              <w:spacing w:line="320" w:lineRule="atLeast"/>
              <w:rPr>
                <w:rFonts w:ascii="Arial" w:hAnsi="Arial" w:cs="Arial"/>
                <w:sz w:val="24"/>
                <w:szCs w:val="24"/>
              </w:rPr>
            </w:pPr>
          </w:p>
          <w:p w14:paraId="162230F5" w14:textId="63AB9E74" w:rsidR="00D8216A" w:rsidRPr="001D206D" w:rsidRDefault="00D8216A" w:rsidP="007B69E3">
            <w:pPr>
              <w:pStyle w:val="Akapitzlist"/>
              <w:numPr>
                <w:ilvl w:val="0"/>
                <w:numId w:val="22"/>
              </w:numPr>
              <w:spacing w:line="320" w:lineRule="atLeast"/>
              <w:ind w:left="602" w:hanging="567"/>
              <w:rPr>
                <w:rFonts w:ascii="Arial" w:hAnsi="Arial" w:cs="Arial"/>
                <w:b/>
                <w:sz w:val="24"/>
                <w:szCs w:val="24"/>
              </w:rPr>
            </w:pPr>
            <w:r w:rsidRPr="001D206D">
              <w:rPr>
                <w:rFonts w:ascii="Arial" w:hAnsi="Arial" w:cs="Arial"/>
                <w:b/>
                <w:sz w:val="24"/>
                <w:szCs w:val="24"/>
              </w:rPr>
              <w:t>Miejsce magazynowania odpadów oznaczone jako M2-2.</w:t>
            </w:r>
          </w:p>
          <w:p w14:paraId="38BCDD7A" w14:textId="77777777" w:rsidR="00D8216A" w:rsidRPr="00D8216A" w:rsidRDefault="00D8216A" w:rsidP="00D8216A">
            <w:pPr>
              <w:spacing w:line="320" w:lineRule="atLeast"/>
              <w:rPr>
                <w:rFonts w:ascii="Arial" w:hAnsi="Arial" w:cs="Arial"/>
                <w:sz w:val="24"/>
                <w:szCs w:val="24"/>
              </w:rPr>
            </w:pPr>
          </w:p>
          <w:tbl>
            <w:tblPr>
              <w:tblW w:w="98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559"/>
              <w:gridCol w:w="3972"/>
              <w:gridCol w:w="1843"/>
              <w:gridCol w:w="1701"/>
            </w:tblGrid>
            <w:tr w:rsidR="00D8216A" w:rsidRPr="00D8216A" w14:paraId="1F390123"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40896D2F"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732E7212"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Kod odpadu</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57DB201D"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Rodzaj odpadu</w:t>
                  </w:r>
                </w:p>
              </w:tc>
              <w:tc>
                <w:tcPr>
                  <w:tcW w:w="3544" w:type="dxa"/>
                  <w:gridSpan w:val="2"/>
                  <w:tcBorders>
                    <w:top w:val="single" w:sz="4" w:space="0" w:color="auto"/>
                    <w:left w:val="single" w:sz="4" w:space="0" w:color="auto"/>
                    <w:bottom w:val="single" w:sz="4" w:space="0" w:color="auto"/>
                  </w:tcBorders>
                  <w:shd w:val="clear" w:color="auto" w:fill="EEECE1"/>
                  <w:vAlign w:val="center"/>
                </w:tcPr>
                <w:p w14:paraId="0C6BD0E1"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Maksymalna masa poszczególnych rodzajów odpadów, magazynowanych</w:t>
                  </w:r>
                </w:p>
              </w:tc>
            </w:tr>
            <w:tr w:rsidR="00D8216A" w:rsidRPr="00D8216A" w14:paraId="45C0F6B6"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68ED546F"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73CD136B"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D6EDBB2"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40EEFDD3"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w tym samym czasie [Mg]</w:t>
                  </w:r>
                </w:p>
              </w:tc>
              <w:tc>
                <w:tcPr>
                  <w:tcW w:w="1701" w:type="dxa"/>
                  <w:tcBorders>
                    <w:top w:val="single" w:sz="4" w:space="0" w:color="auto"/>
                    <w:left w:val="single" w:sz="4" w:space="0" w:color="auto"/>
                    <w:bottom w:val="single" w:sz="4" w:space="0" w:color="auto"/>
                  </w:tcBorders>
                  <w:shd w:val="clear" w:color="auto" w:fill="EEECE1"/>
                  <w:vAlign w:val="center"/>
                </w:tcPr>
                <w:p w14:paraId="2B8C7067" w14:textId="77777777" w:rsidR="00D8216A" w:rsidRPr="001D206D" w:rsidRDefault="00D8216A" w:rsidP="007248FB">
                  <w:pPr>
                    <w:framePr w:hSpace="141" w:wrap="around" w:vAnchor="text" w:hAnchor="margin" w:x="-278" w:y="-3002"/>
                    <w:spacing w:after="0" w:line="320" w:lineRule="atLeast"/>
                    <w:suppressOverlap/>
                    <w:rPr>
                      <w:rFonts w:ascii="Arial" w:hAnsi="Arial" w:cs="Arial"/>
                      <w:b/>
                      <w:sz w:val="24"/>
                      <w:szCs w:val="24"/>
                    </w:rPr>
                  </w:pPr>
                  <w:r w:rsidRPr="001D206D">
                    <w:rPr>
                      <w:rFonts w:ascii="Arial" w:hAnsi="Arial" w:cs="Arial"/>
                      <w:b/>
                      <w:sz w:val="24"/>
                      <w:szCs w:val="24"/>
                    </w:rPr>
                    <w:t>w okresie roku</w:t>
                  </w:r>
                  <w:r w:rsidRPr="001D206D">
                    <w:rPr>
                      <w:rFonts w:ascii="Arial" w:hAnsi="Arial" w:cs="Arial"/>
                      <w:b/>
                      <w:sz w:val="24"/>
                      <w:szCs w:val="24"/>
                    </w:rPr>
                    <w:br/>
                    <w:t>[Mg/rok]</w:t>
                  </w:r>
                </w:p>
              </w:tc>
            </w:tr>
            <w:tr w:rsidR="00D8216A" w:rsidRPr="00D8216A" w14:paraId="04B97A71"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16C56F0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41EB6A"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ex19 12 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F1030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0CC109"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360,00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564C4A"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12 830,00</w:t>
                  </w:r>
                </w:p>
              </w:tc>
            </w:tr>
            <w:tr w:rsidR="00D8216A" w:rsidRPr="00D8216A" w14:paraId="1C9DF0A0"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A9B066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2B1C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19 12 12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7C11B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C15AB3"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360,00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DC1531B"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10 820,00</w:t>
                  </w:r>
                </w:p>
              </w:tc>
            </w:tr>
            <w:tr w:rsidR="00D8216A" w:rsidRPr="00D8216A" w14:paraId="6EC2BAE4"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224FE5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E561B"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20 03 01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79FF1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Niesegregowane(zmieszane) odpady komunalne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3BA81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360,00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AC3D91"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23 600,00</w:t>
                  </w:r>
                </w:p>
              </w:tc>
            </w:tr>
            <w:tr w:rsidR="00D8216A" w:rsidRPr="00D8216A" w14:paraId="405A1B97" w14:textId="77777777" w:rsidTr="005835C5">
              <w:trPr>
                <w:trHeight w:val="454"/>
              </w:trPr>
              <w:tc>
                <w:tcPr>
                  <w:tcW w:w="6348" w:type="dxa"/>
                  <w:gridSpan w:val="3"/>
                  <w:tcBorders>
                    <w:top w:val="single" w:sz="4" w:space="0" w:color="auto"/>
                    <w:bottom w:val="single" w:sz="4" w:space="0" w:color="auto"/>
                    <w:right w:val="single" w:sz="4" w:space="0" w:color="auto"/>
                  </w:tcBorders>
                  <w:shd w:val="clear" w:color="auto" w:fill="auto"/>
                  <w:vAlign w:val="center"/>
                </w:tcPr>
                <w:p w14:paraId="3F88A72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881536A"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360,00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69F7F5"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23 600,00</w:t>
                  </w:r>
                </w:p>
              </w:tc>
            </w:tr>
          </w:tbl>
          <w:p w14:paraId="5BE1426D" w14:textId="77777777" w:rsidR="00D8216A" w:rsidRPr="00D8216A" w:rsidRDefault="00D8216A" w:rsidP="00D8216A">
            <w:pPr>
              <w:spacing w:line="320" w:lineRule="atLeast"/>
              <w:rPr>
                <w:rFonts w:ascii="Arial" w:hAnsi="Arial" w:cs="Arial"/>
                <w:sz w:val="24"/>
                <w:szCs w:val="24"/>
              </w:rPr>
            </w:pPr>
          </w:p>
          <w:p w14:paraId="6BBE2FE1" w14:textId="77777777" w:rsidR="00D8216A" w:rsidRPr="00D8216A" w:rsidRDefault="00D8216A" w:rsidP="00D8216A">
            <w:pPr>
              <w:spacing w:line="320" w:lineRule="atLeast"/>
              <w:rPr>
                <w:rFonts w:ascii="Arial" w:hAnsi="Arial" w:cs="Arial"/>
                <w:sz w:val="24"/>
                <w:szCs w:val="24"/>
              </w:rPr>
            </w:pPr>
          </w:p>
          <w:p w14:paraId="7A3FB43C" w14:textId="77777777" w:rsidR="00D8216A" w:rsidRPr="00D8216A" w:rsidRDefault="00D8216A" w:rsidP="00D8216A">
            <w:pPr>
              <w:spacing w:line="320" w:lineRule="atLeast"/>
              <w:rPr>
                <w:rFonts w:ascii="Arial" w:hAnsi="Arial" w:cs="Arial"/>
                <w:sz w:val="24"/>
                <w:szCs w:val="24"/>
              </w:rPr>
            </w:pPr>
          </w:p>
          <w:p w14:paraId="78F25868" w14:textId="77777777" w:rsidR="00D8216A" w:rsidRPr="00D8216A" w:rsidRDefault="00D8216A" w:rsidP="00D8216A">
            <w:pPr>
              <w:spacing w:line="320" w:lineRule="atLeast"/>
              <w:rPr>
                <w:rFonts w:ascii="Arial" w:hAnsi="Arial" w:cs="Arial"/>
                <w:sz w:val="24"/>
                <w:szCs w:val="24"/>
              </w:rPr>
            </w:pPr>
          </w:p>
          <w:p w14:paraId="04367C4E" w14:textId="77777777" w:rsidR="00D8216A" w:rsidRPr="00D8216A" w:rsidRDefault="00D8216A" w:rsidP="00D8216A">
            <w:pPr>
              <w:spacing w:line="320" w:lineRule="atLeast"/>
              <w:rPr>
                <w:rFonts w:ascii="Arial" w:hAnsi="Arial" w:cs="Arial"/>
                <w:sz w:val="24"/>
                <w:szCs w:val="24"/>
              </w:rPr>
            </w:pPr>
          </w:p>
          <w:p w14:paraId="394B6CD1" w14:textId="77777777" w:rsidR="00D8216A" w:rsidRPr="00D8216A" w:rsidRDefault="00D8216A" w:rsidP="00D8216A">
            <w:pPr>
              <w:spacing w:line="320" w:lineRule="atLeast"/>
              <w:rPr>
                <w:rFonts w:ascii="Arial" w:hAnsi="Arial" w:cs="Arial"/>
                <w:sz w:val="24"/>
                <w:szCs w:val="24"/>
              </w:rPr>
            </w:pPr>
          </w:p>
          <w:p w14:paraId="1D9A5569" w14:textId="77777777" w:rsidR="00D8216A" w:rsidRPr="00D8216A" w:rsidRDefault="00D8216A" w:rsidP="00D8216A">
            <w:pPr>
              <w:spacing w:line="320" w:lineRule="atLeast"/>
              <w:rPr>
                <w:rFonts w:ascii="Arial" w:hAnsi="Arial" w:cs="Arial"/>
                <w:sz w:val="24"/>
                <w:szCs w:val="24"/>
              </w:rPr>
            </w:pPr>
          </w:p>
          <w:p w14:paraId="44CB5B8F" w14:textId="77777777" w:rsidR="00D8216A" w:rsidRPr="00D8216A" w:rsidRDefault="00D8216A" w:rsidP="00D8216A">
            <w:pPr>
              <w:spacing w:line="320" w:lineRule="atLeast"/>
              <w:rPr>
                <w:rFonts w:ascii="Arial" w:hAnsi="Arial" w:cs="Arial"/>
                <w:sz w:val="24"/>
                <w:szCs w:val="24"/>
              </w:rPr>
            </w:pPr>
          </w:p>
          <w:p w14:paraId="4884628D" w14:textId="77777777" w:rsidR="00D8216A" w:rsidRPr="00D8216A" w:rsidRDefault="00D8216A" w:rsidP="00D8216A">
            <w:pPr>
              <w:spacing w:line="320" w:lineRule="atLeast"/>
              <w:rPr>
                <w:rFonts w:ascii="Arial" w:hAnsi="Arial" w:cs="Arial"/>
                <w:sz w:val="24"/>
                <w:szCs w:val="24"/>
              </w:rPr>
            </w:pPr>
          </w:p>
          <w:p w14:paraId="19C5A0C1" w14:textId="4BB68DB4" w:rsidR="00D8216A" w:rsidRDefault="00D8216A" w:rsidP="00D8216A">
            <w:pPr>
              <w:spacing w:line="320" w:lineRule="atLeast"/>
              <w:rPr>
                <w:rFonts w:ascii="Arial" w:hAnsi="Arial" w:cs="Arial"/>
                <w:sz w:val="24"/>
                <w:szCs w:val="24"/>
              </w:rPr>
            </w:pPr>
          </w:p>
          <w:p w14:paraId="356722A2" w14:textId="19A07E29" w:rsidR="006B2CB9" w:rsidRDefault="006B2CB9" w:rsidP="00D8216A">
            <w:pPr>
              <w:spacing w:line="320" w:lineRule="atLeast"/>
              <w:rPr>
                <w:rFonts w:ascii="Arial" w:hAnsi="Arial" w:cs="Arial"/>
                <w:sz w:val="24"/>
                <w:szCs w:val="24"/>
              </w:rPr>
            </w:pPr>
          </w:p>
          <w:p w14:paraId="3D14B9F2" w14:textId="77777777" w:rsidR="006B2CB9" w:rsidRPr="00D8216A" w:rsidRDefault="006B2CB9" w:rsidP="00D8216A">
            <w:pPr>
              <w:spacing w:line="320" w:lineRule="atLeast"/>
              <w:rPr>
                <w:rFonts w:ascii="Arial" w:hAnsi="Arial" w:cs="Arial"/>
                <w:sz w:val="24"/>
                <w:szCs w:val="24"/>
              </w:rPr>
            </w:pPr>
          </w:p>
          <w:p w14:paraId="4DB4C44F" w14:textId="77777777" w:rsidR="00D8216A" w:rsidRPr="00D8216A" w:rsidRDefault="00D8216A" w:rsidP="00D8216A">
            <w:pPr>
              <w:spacing w:line="320" w:lineRule="atLeast"/>
              <w:rPr>
                <w:rFonts w:ascii="Arial" w:hAnsi="Arial" w:cs="Arial"/>
                <w:sz w:val="24"/>
                <w:szCs w:val="24"/>
              </w:rPr>
            </w:pPr>
          </w:p>
          <w:p w14:paraId="2ADBED62" w14:textId="7CFACB9B" w:rsidR="00D8216A" w:rsidRPr="006B2CB9" w:rsidRDefault="00D8216A" w:rsidP="007B69E3">
            <w:pPr>
              <w:pStyle w:val="Akapitzlist"/>
              <w:numPr>
                <w:ilvl w:val="0"/>
                <w:numId w:val="22"/>
              </w:numPr>
              <w:spacing w:line="320" w:lineRule="atLeast"/>
              <w:ind w:left="602" w:hanging="602"/>
              <w:rPr>
                <w:rFonts w:ascii="Arial" w:hAnsi="Arial" w:cs="Arial"/>
                <w:b/>
                <w:sz w:val="24"/>
                <w:szCs w:val="24"/>
              </w:rPr>
            </w:pPr>
            <w:r w:rsidRPr="006B2CB9">
              <w:rPr>
                <w:rFonts w:ascii="Arial" w:hAnsi="Arial" w:cs="Arial"/>
                <w:b/>
                <w:sz w:val="24"/>
                <w:szCs w:val="24"/>
              </w:rPr>
              <w:t>Miejsce magazynowania odpadów oznaczone jako M2-3.</w:t>
            </w:r>
          </w:p>
          <w:p w14:paraId="522E848B" w14:textId="77777777" w:rsidR="00D8216A" w:rsidRPr="00D8216A" w:rsidRDefault="00D8216A" w:rsidP="00D8216A">
            <w:pPr>
              <w:spacing w:line="320" w:lineRule="atLeast"/>
              <w:rPr>
                <w:rFonts w:ascii="Arial" w:hAnsi="Arial" w:cs="Arial"/>
                <w:sz w:val="24"/>
                <w:szCs w:val="24"/>
              </w:rPr>
            </w:pPr>
          </w:p>
          <w:tbl>
            <w:tblPr>
              <w:tblW w:w="9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559"/>
              <w:gridCol w:w="3972"/>
              <w:gridCol w:w="1843"/>
              <w:gridCol w:w="1559"/>
            </w:tblGrid>
            <w:tr w:rsidR="00D8216A" w:rsidRPr="00D8216A" w14:paraId="743F0BF2"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5D9FAE5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51EF7A39"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Kod odpadu</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6B30AEE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Rodzaj odpadu</w:t>
                  </w:r>
                </w:p>
              </w:tc>
              <w:tc>
                <w:tcPr>
                  <w:tcW w:w="3402" w:type="dxa"/>
                  <w:gridSpan w:val="2"/>
                  <w:tcBorders>
                    <w:top w:val="single" w:sz="4" w:space="0" w:color="auto"/>
                    <w:left w:val="single" w:sz="4" w:space="0" w:color="auto"/>
                    <w:bottom w:val="single" w:sz="4" w:space="0" w:color="auto"/>
                  </w:tcBorders>
                  <w:shd w:val="clear" w:color="auto" w:fill="EEECE1"/>
                  <w:vAlign w:val="center"/>
                </w:tcPr>
                <w:p w14:paraId="45B2B7B9"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Maksymalna masa poszczególnych rodzajów odpadów, magazynowanych</w:t>
                  </w:r>
                </w:p>
              </w:tc>
            </w:tr>
            <w:tr w:rsidR="00D8216A" w:rsidRPr="00D8216A" w14:paraId="349DD1D5"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31BA37A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FF5DB8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25F2DBE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70EADFF1"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tym samym czasie [Mg]</w:t>
                  </w:r>
                </w:p>
              </w:tc>
              <w:tc>
                <w:tcPr>
                  <w:tcW w:w="1559" w:type="dxa"/>
                  <w:tcBorders>
                    <w:top w:val="single" w:sz="4" w:space="0" w:color="auto"/>
                    <w:left w:val="single" w:sz="4" w:space="0" w:color="auto"/>
                    <w:bottom w:val="single" w:sz="4" w:space="0" w:color="auto"/>
                  </w:tcBorders>
                  <w:shd w:val="clear" w:color="auto" w:fill="EEECE1"/>
                  <w:vAlign w:val="center"/>
                </w:tcPr>
                <w:p w14:paraId="7D9E1523"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okresie roku</w:t>
                  </w:r>
                  <w:r w:rsidRPr="006B2CB9">
                    <w:rPr>
                      <w:rFonts w:ascii="Arial" w:hAnsi="Arial" w:cs="Arial"/>
                      <w:b/>
                      <w:sz w:val="24"/>
                      <w:szCs w:val="24"/>
                    </w:rPr>
                    <w:br/>
                    <w:t>[Mg/rok]</w:t>
                  </w:r>
                </w:p>
              </w:tc>
            </w:tr>
            <w:tr w:rsidR="00D8216A" w:rsidRPr="00D8216A" w14:paraId="136CFC11"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587A46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BF7C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19 12 12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1EB6F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r w:rsidRPr="00D8216A">
                    <w:rPr>
                      <w:rFonts w:ascii="Arial" w:hAnsi="Arial" w:cs="Arial"/>
                      <w:sz w:val="24"/>
                      <w:szCs w:val="24"/>
                    </w:rPr>
                    <w:br/>
                    <w:t>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5DD163"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C368A8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3 610,00</w:t>
                  </w:r>
                </w:p>
              </w:tc>
            </w:tr>
            <w:tr w:rsidR="00D8216A" w:rsidRPr="00D8216A" w14:paraId="6D2434F5"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570ED34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CCCA25"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ex19 12 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73EED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79EA29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D1728C"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4 280,00</w:t>
                  </w:r>
                </w:p>
              </w:tc>
            </w:tr>
            <w:tr w:rsidR="00D8216A" w:rsidRPr="00D8216A" w14:paraId="7DC403A5"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1107B8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5F28A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20 03 01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A692B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Niesegregowane(zmieszane) odpady komunalne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5825DD"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B17AE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7 870,00</w:t>
                  </w:r>
                </w:p>
              </w:tc>
            </w:tr>
            <w:tr w:rsidR="00D8216A" w:rsidRPr="00D8216A" w14:paraId="2BC68C3D" w14:textId="77777777" w:rsidTr="005835C5">
              <w:trPr>
                <w:trHeight w:val="454"/>
              </w:trPr>
              <w:tc>
                <w:tcPr>
                  <w:tcW w:w="6348" w:type="dxa"/>
                  <w:gridSpan w:val="3"/>
                  <w:tcBorders>
                    <w:top w:val="single" w:sz="4" w:space="0" w:color="auto"/>
                    <w:bottom w:val="single" w:sz="4" w:space="0" w:color="auto"/>
                    <w:right w:val="single" w:sz="4" w:space="0" w:color="auto"/>
                  </w:tcBorders>
                  <w:shd w:val="clear" w:color="auto" w:fill="auto"/>
                  <w:vAlign w:val="center"/>
                </w:tcPr>
                <w:p w14:paraId="63CCBF1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CB896E"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642404"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7 870,00</w:t>
                  </w:r>
                </w:p>
              </w:tc>
            </w:tr>
          </w:tbl>
          <w:p w14:paraId="7AFED161" w14:textId="77777777" w:rsidR="00D8216A" w:rsidRPr="00D8216A" w:rsidRDefault="00D8216A" w:rsidP="00D8216A">
            <w:pPr>
              <w:spacing w:line="320" w:lineRule="atLeast"/>
              <w:rPr>
                <w:rFonts w:ascii="Arial" w:hAnsi="Arial" w:cs="Arial"/>
                <w:sz w:val="24"/>
                <w:szCs w:val="24"/>
              </w:rPr>
            </w:pPr>
          </w:p>
          <w:p w14:paraId="1CB3728C" w14:textId="72C02BE7" w:rsidR="00D8216A" w:rsidRPr="006B2CB9" w:rsidRDefault="00D8216A" w:rsidP="007B69E3">
            <w:pPr>
              <w:pStyle w:val="Akapitzlist"/>
              <w:numPr>
                <w:ilvl w:val="0"/>
                <w:numId w:val="22"/>
              </w:numPr>
              <w:spacing w:line="320" w:lineRule="atLeast"/>
              <w:ind w:left="602" w:hanging="602"/>
              <w:rPr>
                <w:rFonts w:ascii="Arial" w:hAnsi="Arial" w:cs="Arial"/>
                <w:b/>
                <w:sz w:val="24"/>
                <w:szCs w:val="24"/>
              </w:rPr>
            </w:pPr>
            <w:r w:rsidRPr="006B2CB9">
              <w:rPr>
                <w:rFonts w:ascii="Arial" w:hAnsi="Arial" w:cs="Arial"/>
                <w:b/>
                <w:sz w:val="24"/>
                <w:szCs w:val="24"/>
              </w:rPr>
              <w:t>Miejsce magazynowania odpadów oznaczone jako M2-4.</w:t>
            </w:r>
          </w:p>
          <w:p w14:paraId="2B3E2586" w14:textId="77777777" w:rsidR="00D8216A" w:rsidRPr="00D8216A" w:rsidRDefault="00D8216A" w:rsidP="00D8216A">
            <w:pPr>
              <w:spacing w:line="320" w:lineRule="atLeast"/>
              <w:rPr>
                <w:rFonts w:ascii="Arial" w:hAnsi="Arial" w:cs="Arial"/>
                <w:sz w:val="24"/>
                <w:szCs w:val="24"/>
              </w:rPr>
            </w:pPr>
          </w:p>
          <w:tbl>
            <w:tblPr>
              <w:tblW w:w="9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559"/>
              <w:gridCol w:w="4114"/>
              <w:gridCol w:w="1701"/>
              <w:gridCol w:w="1559"/>
            </w:tblGrid>
            <w:tr w:rsidR="00D8216A" w:rsidRPr="00D8216A" w14:paraId="2679A428"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0A32562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481FF32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Kod odpadu</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0CC008F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Rodzaj odpadu</w:t>
                  </w:r>
                </w:p>
              </w:tc>
              <w:tc>
                <w:tcPr>
                  <w:tcW w:w="3260" w:type="dxa"/>
                  <w:gridSpan w:val="2"/>
                  <w:tcBorders>
                    <w:top w:val="single" w:sz="4" w:space="0" w:color="auto"/>
                    <w:left w:val="single" w:sz="4" w:space="0" w:color="auto"/>
                    <w:bottom w:val="single" w:sz="4" w:space="0" w:color="auto"/>
                  </w:tcBorders>
                  <w:shd w:val="clear" w:color="auto" w:fill="EEECE1"/>
                  <w:vAlign w:val="center"/>
                </w:tcPr>
                <w:p w14:paraId="3E24D7DA"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Maksymalna masa poszczególnych rodzajów odpadów, magazynowanych</w:t>
                  </w:r>
                </w:p>
              </w:tc>
            </w:tr>
            <w:tr w:rsidR="00D8216A" w:rsidRPr="00D8216A" w14:paraId="01DD41A0"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239B63D5"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B5198EE"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24649EEE"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14:paraId="4331DA5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tym samym czasie [Mg]</w:t>
                  </w:r>
                </w:p>
              </w:tc>
              <w:tc>
                <w:tcPr>
                  <w:tcW w:w="1559" w:type="dxa"/>
                  <w:tcBorders>
                    <w:top w:val="single" w:sz="4" w:space="0" w:color="auto"/>
                    <w:left w:val="single" w:sz="4" w:space="0" w:color="auto"/>
                    <w:bottom w:val="single" w:sz="4" w:space="0" w:color="auto"/>
                  </w:tcBorders>
                  <w:shd w:val="clear" w:color="auto" w:fill="EEECE1"/>
                  <w:vAlign w:val="center"/>
                </w:tcPr>
                <w:p w14:paraId="6A921930"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okresie roku</w:t>
                  </w:r>
                  <w:r w:rsidRPr="006B2CB9">
                    <w:rPr>
                      <w:rFonts w:ascii="Arial" w:hAnsi="Arial" w:cs="Arial"/>
                      <w:b/>
                      <w:sz w:val="24"/>
                      <w:szCs w:val="24"/>
                    </w:rPr>
                    <w:br/>
                    <w:t>[Mg/rok]</w:t>
                  </w:r>
                </w:p>
              </w:tc>
            </w:tr>
            <w:tr w:rsidR="00D8216A" w:rsidRPr="00D8216A" w14:paraId="451E1250"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02B3BE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A660F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19 12 12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E2D63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411129"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3C448A"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2 040,00</w:t>
                  </w:r>
                </w:p>
              </w:tc>
            </w:tr>
            <w:tr w:rsidR="00D8216A" w:rsidRPr="00D8216A" w14:paraId="3FCCDDAF"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DB1590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B17D2C"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ex19 12 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1BBE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670B2D3"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89068B"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2 420,00</w:t>
                  </w:r>
                </w:p>
              </w:tc>
            </w:tr>
            <w:tr w:rsidR="00D8216A" w:rsidRPr="00D8216A" w14:paraId="5E8DA313"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31615E9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767C6D"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20 03 01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905CE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Niesegregowane(zmieszane) odpady komunalne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049EFB3"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7D8CC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4 460,00</w:t>
                  </w:r>
                </w:p>
              </w:tc>
            </w:tr>
            <w:tr w:rsidR="00D8216A" w:rsidRPr="00D8216A" w14:paraId="4A0B5170" w14:textId="77777777" w:rsidTr="005835C5">
              <w:trPr>
                <w:trHeight w:val="454"/>
              </w:trPr>
              <w:tc>
                <w:tcPr>
                  <w:tcW w:w="6490" w:type="dxa"/>
                  <w:gridSpan w:val="3"/>
                  <w:tcBorders>
                    <w:top w:val="single" w:sz="4" w:space="0" w:color="auto"/>
                    <w:bottom w:val="single" w:sz="4" w:space="0" w:color="auto"/>
                    <w:right w:val="single" w:sz="4" w:space="0" w:color="auto"/>
                  </w:tcBorders>
                  <w:shd w:val="clear" w:color="auto" w:fill="auto"/>
                  <w:vAlign w:val="center"/>
                </w:tcPr>
                <w:p w14:paraId="7AB5FD5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Łącznie nie więcej niż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C60DD0"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0CB86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4 460,00</w:t>
                  </w:r>
                </w:p>
              </w:tc>
            </w:tr>
          </w:tbl>
          <w:p w14:paraId="2F3FFFA5" w14:textId="20C35780" w:rsidR="00D8216A" w:rsidRDefault="00D8216A" w:rsidP="00D8216A">
            <w:pPr>
              <w:spacing w:line="320" w:lineRule="atLeast"/>
              <w:rPr>
                <w:rFonts w:ascii="Arial" w:hAnsi="Arial" w:cs="Arial"/>
                <w:sz w:val="24"/>
                <w:szCs w:val="24"/>
              </w:rPr>
            </w:pPr>
          </w:p>
          <w:p w14:paraId="01009003" w14:textId="77777777" w:rsidR="006B2CB9" w:rsidRPr="00D8216A" w:rsidRDefault="006B2CB9" w:rsidP="00D8216A">
            <w:pPr>
              <w:spacing w:line="320" w:lineRule="atLeast"/>
              <w:rPr>
                <w:rFonts w:ascii="Arial" w:hAnsi="Arial" w:cs="Arial"/>
                <w:sz w:val="24"/>
                <w:szCs w:val="24"/>
              </w:rPr>
            </w:pPr>
          </w:p>
          <w:p w14:paraId="453F1B22" w14:textId="0FF67A93" w:rsidR="00D8216A" w:rsidRPr="006B2CB9" w:rsidRDefault="00D8216A" w:rsidP="007B69E3">
            <w:pPr>
              <w:pStyle w:val="Akapitzlist"/>
              <w:numPr>
                <w:ilvl w:val="0"/>
                <w:numId w:val="22"/>
              </w:numPr>
              <w:spacing w:line="320" w:lineRule="atLeast"/>
              <w:ind w:left="602" w:hanging="567"/>
              <w:rPr>
                <w:rFonts w:ascii="Arial" w:hAnsi="Arial" w:cs="Arial"/>
                <w:b/>
                <w:sz w:val="24"/>
                <w:szCs w:val="24"/>
              </w:rPr>
            </w:pPr>
            <w:r w:rsidRPr="006B2CB9">
              <w:rPr>
                <w:rFonts w:ascii="Arial" w:hAnsi="Arial" w:cs="Arial"/>
                <w:b/>
                <w:sz w:val="24"/>
                <w:szCs w:val="24"/>
              </w:rPr>
              <w:t>Miejsce magazynowania odpadów oznaczone jako M3-2.</w:t>
            </w:r>
          </w:p>
          <w:p w14:paraId="2100B80D" w14:textId="77777777" w:rsidR="00D8216A" w:rsidRPr="00D8216A" w:rsidRDefault="00D8216A" w:rsidP="00D8216A">
            <w:pPr>
              <w:spacing w:line="320" w:lineRule="atLeast"/>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253"/>
              <w:gridCol w:w="1701"/>
              <w:gridCol w:w="1559"/>
            </w:tblGrid>
            <w:tr w:rsidR="00D8216A" w:rsidRPr="00D8216A" w14:paraId="3880E8C8" w14:textId="77777777" w:rsidTr="005835C5">
              <w:trPr>
                <w:trHeight w:val="397"/>
              </w:trPr>
              <w:tc>
                <w:tcPr>
                  <w:tcW w:w="675" w:type="dxa"/>
                  <w:vMerge w:val="restart"/>
                  <w:shd w:val="clear" w:color="auto" w:fill="EEECE1"/>
                  <w:vAlign w:val="center"/>
                </w:tcPr>
                <w:p w14:paraId="33A19640"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L.p.</w:t>
                  </w:r>
                </w:p>
              </w:tc>
              <w:tc>
                <w:tcPr>
                  <w:tcW w:w="1701" w:type="dxa"/>
                  <w:vMerge w:val="restart"/>
                  <w:shd w:val="clear" w:color="auto" w:fill="EEECE1"/>
                  <w:vAlign w:val="center"/>
                </w:tcPr>
                <w:p w14:paraId="590DF2A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Kod odpadu</w:t>
                  </w:r>
                </w:p>
              </w:tc>
              <w:tc>
                <w:tcPr>
                  <w:tcW w:w="4253" w:type="dxa"/>
                  <w:vMerge w:val="restart"/>
                  <w:shd w:val="clear" w:color="auto" w:fill="EEECE1"/>
                  <w:vAlign w:val="center"/>
                </w:tcPr>
                <w:p w14:paraId="072410D3"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Rodzaj odpadu</w:t>
                  </w:r>
                </w:p>
              </w:tc>
              <w:tc>
                <w:tcPr>
                  <w:tcW w:w="3260" w:type="dxa"/>
                  <w:gridSpan w:val="2"/>
                  <w:shd w:val="clear" w:color="auto" w:fill="EEECE1"/>
                  <w:vAlign w:val="center"/>
                </w:tcPr>
                <w:p w14:paraId="0DA61BB0"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Maksymalna masa poszczególnych rodzajów odpadów, magazynowanych</w:t>
                  </w:r>
                </w:p>
              </w:tc>
            </w:tr>
            <w:tr w:rsidR="00D8216A" w:rsidRPr="00D8216A" w14:paraId="4D9B7B9E" w14:textId="77777777" w:rsidTr="005835C5">
              <w:trPr>
                <w:trHeight w:val="397"/>
              </w:trPr>
              <w:tc>
                <w:tcPr>
                  <w:tcW w:w="675" w:type="dxa"/>
                  <w:vMerge/>
                  <w:shd w:val="clear" w:color="auto" w:fill="EEECE1"/>
                  <w:vAlign w:val="center"/>
                </w:tcPr>
                <w:p w14:paraId="446F2330"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vMerge/>
                  <w:shd w:val="clear" w:color="auto" w:fill="EEECE1"/>
                  <w:vAlign w:val="center"/>
                </w:tcPr>
                <w:p w14:paraId="76A5BCCE"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253" w:type="dxa"/>
                  <w:vMerge/>
                  <w:shd w:val="clear" w:color="auto" w:fill="EEECE1"/>
                  <w:vAlign w:val="center"/>
                </w:tcPr>
                <w:p w14:paraId="4F4918E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shd w:val="clear" w:color="auto" w:fill="EEECE1"/>
                  <w:vAlign w:val="center"/>
                </w:tcPr>
                <w:p w14:paraId="424D4FAD"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tym samym czasie [Mg]</w:t>
                  </w:r>
                </w:p>
              </w:tc>
              <w:tc>
                <w:tcPr>
                  <w:tcW w:w="1559" w:type="dxa"/>
                  <w:shd w:val="clear" w:color="auto" w:fill="EEECE1"/>
                  <w:vAlign w:val="center"/>
                </w:tcPr>
                <w:p w14:paraId="2AF6800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okresie roku</w:t>
                  </w:r>
                  <w:r w:rsidRPr="006B2CB9">
                    <w:rPr>
                      <w:rFonts w:ascii="Arial" w:hAnsi="Arial" w:cs="Arial"/>
                      <w:b/>
                      <w:sz w:val="24"/>
                      <w:szCs w:val="24"/>
                    </w:rPr>
                    <w:br/>
                    <w:t>[Mg/rok]</w:t>
                  </w:r>
                </w:p>
              </w:tc>
            </w:tr>
            <w:tr w:rsidR="00D8216A" w:rsidRPr="00D8216A" w14:paraId="63E9E34E" w14:textId="77777777" w:rsidTr="005835C5">
              <w:trPr>
                <w:trHeight w:val="454"/>
              </w:trPr>
              <w:tc>
                <w:tcPr>
                  <w:tcW w:w="675" w:type="dxa"/>
                  <w:shd w:val="clear" w:color="auto" w:fill="auto"/>
                  <w:vAlign w:val="center"/>
                </w:tcPr>
                <w:p w14:paraId="60E230C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701" w:type="dxa"/>
                  <w:shd w:val="clear" w:color="auto" w:fill="auto"/>
                  <w:vAlign w:val="center"/>
                </w:tcPr>
                <w:p w14:paraId="6075BD45"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19 12 12</w:t>
                  </w:r>
                </w:p>
              </w:tc>
              <w:tc>
                <w:tcPr>
                  <w:tcW w:w="4253" w:type="dxa"/>
                  <w:shd w:val="clear" w:color="auto" w:fill="auto"/>
                  <w:vAlign w:val="center"/>
                </w:tcPr>
                <w:p w14:paraId="1FEAF9C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shd w:val="clear" w:color="auto" w:fill="FFFFFF"/>
                  <w:vAlign w:val="center"/>
                </w:tcPr>
                <w:p w14:paraId="147C13FE"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30,00</w:t>
                  </w:r>
                </w:p>
              </w:tc>
              <w:tc>
                <w:tcPr>
                  <w:tcW w:w="1559" w:type="dxa"/>
                  <w:shd w:val="clear" w:color="auto" w:fill="FFFFFF"/>
                  <w:vAlign w:val="center"/>
                </w:tcPr>
                <w:p w14:paraId="7717B78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960,00</w:t>
                  </w:r>
                </w:p>
              </w:tc>
            </w:tr>
          </w:tbl>
          <w:p w14:paraId="1EC21901" w14:textId="77777777" w:rsidR="00D8216A" w:rsidRPr="00D8216A" w:rsidRDefault="00D8216A" w:rsidP="00D8216A">
            <w:pPr>
              <w:spacing w:line="320" w:lineRule="atLeast"/>
              <w:rPr>
                <w:rFonts w:ascii="Arial" w:hAnsi="Arial" w:cs="Arial"/>
                <w:sz w:val="24"/>
                <w:szCs w:val="24"/>
              </w:rPr>
            </w:pPr>
          </w:p>
          <w:p w14:paraId="174603E6" w14:textId="468A2A3E" w:rsidR="00D8216A" w:rsidRPr="006B2CB9" w:rsidRDefault="00D8216A" w:rsidP="007B69E3">
            <w:pPr>
              <w:pStyle w:val="Akapitzlist"/>
              <w:numPr>
                <w:ilvl w:val="0"/>
                <w:numId w:val="22"/>
              </w:numPr>
              <w:spacing w:line="320" w:lineRule="atLeast"/>
              <w:ind w:left="602" w:hanging="567"/>
              <w:rPr>
                <w:rFonts w:ascii="Arial" w:hAnsi="Arial" w:cs="Arial"/>
                <w:b/>
                <w:sz w:val="24"/>
                <w:szCs w:val="24"/>
              </w:rPr>
            </w:pPr>
            <w:bookmarkStart w:id="10" w:name="_Hlk181786740"/>
            <w:r w:rsidRPr="006B2CB9">
              <w:rPr>
                <w:rFonts w:ascii="Arial" w:hAnsi="Arial" w:cs="Arial"/>
                <w:b/>
                <w:sz w:val="24"/>
                <w:szCs w:val="24"/>
              </w:rPr>
              <w:t>Miejsce magazynowania odpadów oznaczone jako M3-3.</w:t>
            </w:r>
          </w:p>
          <w:p w14:paraId="74103B6F" w14:textId="77777777" w:rsidR="00D8216A" w:rsidRPr="00D8216A" w:rsidRDefault="00D8216A" w:rsidP="00D8216A">
            <w:pPr>
              <w:spacing w:line="320" w:lineRule="atLeast"/>
              <w:rPr>
                <w:rFonts w:ascii="Arial" w:hAnsi="Arial" w:cs="Arial"/>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4253"/>
              <w:gridCol w:w="1701"/>
              <w:gridCol w:w="1559"/>
            </w:tblGrid>
            <w:tr w:rsidR="00D8216A" w:rsidRPr="00D8216A" w14:paraId="4DCE56DE" w14:textId="77777777" w:rsidTr="005835C5">
              <w:trPr>
                <w:trHeight w:val="397"/>
              </w:trPr>
              <w:tc>
                <w:tcPr>
                  <w:tcW w:w="675" w:type="dxa"/>
                  <w:vMerge w:val="restart"/>
                  <w:shd w:val="clear" w:color="auto" w:fill="EEECE1"/>
                  <w:vAlign w:val="center"/>
                </w:tcPr>
                <w:bookmarkEnd w:id="10"/>
                <w:p w14:paraId="2DC509F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L.p.</w:t>
                  </w:r>
                </w:p>
              </w:tc>
              <w:tc>
                <w:tcPr>
                  <w:tcW w:w="1560" w:type="dxa"/>
                  <w:vMerge w:val="restart"/>
                  <w:shd w:val="clear" w:color="auto" w:fill="EEECE1"/>
                  <w:vAlign w:val="center"/>
                </w:tcPr>
                <w:p w14:paraId="7B1BE6EC"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Kod odpadu</w:t>
                  </w:r>
                </w:p>
              </w:tc>
              <w:tc>
                <w:tcPr>
                  <w:tcW w:w="4253" w:type="dxa"/>
                  <w:vMerge w:val="restart"/>
                  <w:shd w:val="clear" w:color="auto" w:fill="EEECE1"/>
                  <w:vAlign w:val="center"/>
                </w:tcPr>
                <w:p w14:paraId="7876F3A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Rodzaj odpadu</w:t>
                  </w:r>
                </w:p>
              </w:tc>
              <w:tc>
                <w:tcPr>
                  <w:tcW w:w="3260" w:type="dxa"/>
                  <w:gridSpan w:val="2"/>
                  <w:shd w:val="clear" w:color="auto" w:fill="EEECE1"/>
                  <w:vAlign w:val="center"/>
                </w:tcPr>
                <w:p w14:paraId="066E3AB1"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Maksymalna masa poszczególnych rodzajów odpadów, magazynowanych</w:t>
                  </w:r>
                </w:p>
              </w:tc>
            </w:tr>
            <w:tr w:rsidR="00D8216A" w:rsidRPr="00D8216A" w14:paraId="003885D2" w14:textId="77777777" w:rsidTr="005835C5">
              <w:trPr>
                <w:trHeight w:val="397"/>
              </w:trPr>
              <w:tc>
                <w:tcPr>
                  <w:tcW w:w="675" w:type="dxa"/>
                  <w:vMerge/>
                  <w:shd w:val="clear" w:color="auto" w:fill="EEECE1"/>
                  <w:vAlign w:val="center"/>
                </w:tcPr>
                <w:p w14:paraId="7FE74FD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0" w:type="dxa"/>
                  <w:vMerge/>
                  <w:shd w:val="clear" w:color="auto" w:fill="EEECE1"/>
                  <w:vAlign w:val="center"/>
                </w:tcPr>
                <w:p w14:paraId="67EE2EF0"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253" w:type="dxa"/>
                  <w:vMerge/>
                  <w:shd w:val="clear" w:color="auto" w:fill="EEECE1"/>
                  <w:vAlign w:val="center"/>
                </w:tcPr>
                <w:p w14:paraId="378B8C9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shd w:val="clear" w:color="auto" w:fill="EEECE1"/>
                  <w:vAlign w:val="center"/>
                </w:tcPr>
                <w:p w14:paraId="7F9C9FA4"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tym samym czasie [Mg]</w:t>
                  </w:r>
                </w:p>
              </w:tc>
              <w:tc>
                <w:tcPr>
                  <w:tcW w:w="1559" w:type="dxa"/>
                  <w:shd w:val="clear" w:color="auto" w:fill="EEECE1"/>
                  <w:vAlign w:val="center"/>
                </w:tcPr>
                <w:p w14:paraId="36A5584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okresie roku</w:t>
                  </w:r>
                  <w:r w:rsidRPr="006B2CB9">
                    <w:rPr>
                      <w:rFonts w:ascii="Arial" w:hAnsi="Arial" w:cs="Arial"/>
                      <w:b/>
                      <w:sz w:val="24"/>
                      <w:szCs w:val="24"/>
                    </w:rPr>
                    <w:br/>
                    <w:t>[Mg/rok]</w:t>
                  </w:r>
                </w:p>
              </w:tc>
            </w:tr>
            <w:tr w:rsidR="00D8216A" w:rsidRPr="00D8216A" w14:paraId="1390F3C9" w14:textId="77777777" w:rsidTr="005835C5">
              <w:trPr>
                <w:trHeight w:val="454"/>
              </w:trPr>
              <w:tc>
                <w:tcPr>
                  <w:tcW w:w="675" w:type="dxa"/>
                  <w:shd w:val="clear" w:color="auto" w:fill="auto"/>
                  <w:vAlign w:val="center"/>
                </w:tcPr>
                <w:p w14:paraId="13727D9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0" w:type="dxa"/>
                  <w:shd w:val="clear" w:color="auto" w:fill="auto"/>
                  <w:vAlign w:val="center"/>
                </w:tcPr>
                <w:p w14:paraId="2A48DB75"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19 12 12</w:t>
                  </w:r>
                </w:p>
              </w:tc>
              <w:tc>
                <w:tcPr>
                  <w:tcW w:w="4253" w:type="dxa"/>
                  <w:shd w:val="clear" w:color="auto" w:fill="auto"/>
                  <w:vAlign w:val="center"/>
                </w:tcPr>
                <w:p w14:paraId="4817D1E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shd w:val="clear" w:color="auto" w:fill="FFFFFF"/>
                  <w:vAlign w:val="center"/>
                </w:tcPr>
                <w:p w14:paraId="54DD6CE1"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30,00</w:t>
                  </w:r>
                </w:p>
              </w:tc>
              <w:tc>
                <w:tcPr>
                  <w:tcW w:w="1559" w:type="dxa"/>
                  <w:shd w:val="clear" w:color="auto" w:fill="FFFFFF"/>
                  <w:vAlign w:val="center"/>
                </w:tcPr>
                <w:p w14:paraId="4DA6D04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960,00</w:t>
                  </w:r>
                </w:p>
              </w:tc>
            </w:tr>
          </w:tbl>
          <w:p w14:paraId="3AE51E24" w14:textId="77777777" w:rsidR="00D8216A" w:rsidRPr="00D8216A" w:rsidRDefault="00D8216A" w:rsidP="00D8216A">
            <w:pPr>
              <w:spacing w:line="320" w:lineRule="atLeast"/>
              <w:rPr>
                <w:rFonts w:ascii="Arial" w:hAnsi="Arial" w:cs="Arial"/>
                <w:sz w:val="24"/>
                <w:szCs w:val="24"/>
              </w:rPr>
            </w:pPr>
          </w:p>
          <w:p w14:paraId="02C226CB" w14:textId="66B7E834" w:rsidR="00D8216A" w:rsidRPr="006B2CB9" w:rsidRDefault="00D8216A" w:rsidP="007B69E3">
            <w:pPr>
              <w:pStyle w:val="Akapitzlist"/>
              <w:numPr>
                <w:ilvl w:val="0"/>
                <w:numId w:val="22"/>
              </w:numPr>
              <w:spacing w:line="320" w:lineRule="atLeast"/>
              <w:ind w:left="602" w:hanging="567"/>
              <w:rPr>
                <w:rFonts w:ascii="Arial" w:hAnsi="Arial" w:cs="Arial"/>
                <w:b/>
                <w:sz w:val="24"/>
                <w:szCs w:val="24"/>
              </w:rPr>
            </w:pPr>
            <w:r w:rsidRPr="006B2CB9">
              <w:rPr>
                <w:rFonts w:ascii="Arial" w:hAnsi="Arial" w:cs="Arial"/>
                <w:b/>
                <w:sz w:val="24"/>
                <w:szCs w:val="24"/>
              </w:rPr>
              <w:t>Miejsce magazynowania odpadów oznaczone jako M3-4.</w:t>
            </w:r>
          </w:p>
          <w:p w14:paraId="6D56F9CF" w14:textId="77777777" w:rsidR="00D8216A" w:rsidRPr="006B2CB9" w:rsidRDefault="00D8216A" w:rsidP="00D8216A">
            <w:pPr>
              <w:spacing w:line="320" w:lineRule="atLeast"/>
              <w:rPr>
                <w:rFonts w:ascii="Arial" w:hAnsi="Arial" w:cs="Arial"/>
                <w:b/>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4253"/>
              <w:gridCol w:w="1701"/>
              <w:gridCol w:w="1559"/>
            </w:tblGrid>
            <w:tr w:rsidR="00D8216A" w:rsidRPr="00D8216A" w14:paraId="1DB5D583" w14:textId="77777777" w:rsidTr="005835C5">
              <w:trPr>
                <w:trHeight w:val="397"/>
              </w:trPr>
              <w:tc>
                <w:tcPr>
                  <w:tcW w:w="675" w:type="dxa"/>
                  <w:vMerge w:val="restart"/>
                  <w:shd w:val="clear" w:color="auto" w:fill="EEECE1"/>
                  <w:vAlign w:val="center"/>
                </w:tcPr>
                <w:p w14:paraId="3CBA5FA8"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L.p.</w:t>
                  </w:r>
                </w:p>
              </w:tc>
              <w:tc>
                <w:tcPr>
                  <w:tcW w:w="1560" w:type="dxa"/>
                  <w:vMerge w:val="restart"/>
                  <w:shd w:val="clear" w:color="auto" w:fill="EEECE1"/>
                  <w:vAlign w:val="center"/>
                </w:tcPr>
                <w:p w14:paraId="54F47856"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Kod odpadu</w:t>
                  </w:r>
                </w:p>
              </w:tc>
              <w:tc>
                <w:tcPr>
                  <w:tcW w:w="4253" w:type="dxa"/>
                  <w:vMerge w:val="restart"/>
                  <w:shd w:val="clear" w:color="auto" w:fill="EEECE1"/>
                  <w:vAlign w:val="center"/>
                </w:tcPr>
                <w:p w14:paraId="41B95FF2"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Rodzaj odpadu</w:t>
                  </w:r>
                </w:p>
              </w:tc>
              <w:tc>
                <w:tcPr>
                  <w:tcW w:w="3260" w:type="dxa"/>
                  <w:gridSpan w:val="2"/>
                  <w:shd w:val="clear" w:color="auto" w:fill="EEECE1"/>
                  <w:vAlign w:val="center"/>
                </w:tcPr>
                <w:p w14:paraId="7FA2A58C"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Maksymalna masa poszczególnych rodzajów odpadów, magazynowanych</w:t>
                  </w:r>
                </w:p>
              </w:tc>
            </w:tr>
            <w:tr w:rsidR="00D8216A" w:rsidRPr="00D8216A" w14:paraId="201AAD22" w14:textId="77777777" w:rsidTr="005835C5">
              <w:trPr>
                <w:trHeight w:val="397"/>
              </w:trPr>
              <w:tc>
                <w:tcPr>
                  <w:tcW w:w="675" w:type="dxa"/>
                  <w:vMerge/>
                  <w:shd w:val="clear" w:color="auto" w:fill="EEECE1"/>
                  <w:vAlign w:val="center"/>
                </w:tcPr>
                <w:p w14:paraId="63CCBA8F"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0" w:type="dxa"/>
                  <w:vMerge/>
                  <w:shd w:val="clear" w:color="auto" w:fill="EEECE1"/>
                  <w:vAlign w:val="center"/>
                </w:tcPr>
                <w:p w14:paraId="401DF41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253" w:type="dxa"/>
                  <w:vMerge/>
                  <w:shd w:val="clear" w:color="auto" w:fill="EEECE1"/>
                  <w:vAlign w:val="center"/>
                </w:tcPr>
                <w:p w14:paraId="5829DEA9"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shd w:val="clear" w:color="auto" w:fill="EEECE1"/>
                  <w:vAlign w:val="center"/>
                </w:tcPr>
                <w:p w14:paraId="594FDE19"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tym samym czasie [Mg]</w:t>
                  </w:r>
                </w:p>
              </w:tc>
              <w:tc>
                <w:tcPr>
                  <w:tcW w:w="1559" w:type="dxa"/>
                  <w:shd w:val="clear" w:color="auto" w:fill="EEECE1"/>
                  <w:vAlign w:val="center"/>
                </w:tcPr>
                <w:p w14:paraId="680843B7"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w okresie roku</w:t>
                  </w:r>
                  <w:r w:rsidRPr="006B2CB9">
                    <w:rPr>
                      <w:rFonts w:ascii="Arial" w:hAnsi="Arial" w:cs="Arial"/>
                      <w:b/>
                      <w:sz w:val="24"/>
                      <w:szCs w:val="24"/>
                    </w:rPr>
                    <w:br/>
                    <w:t>[Mg/rok]</w:t>
                  </w:r>
                </w:p>
              </w:tc>
            </w:tr>
            <w:tr w:rsidR="00D8216A" w:rsidRPr="00D8216A" w14:paraId="73F92595" w14:textId="77777777" w:rsidTr="005835C5">
              <w:trPr>
                <w:trHeight w:val="454"/>
              </w:trPr>
              <w:tc>
                <w:tcPr>
                  <w:tcW w:w="675" w:type="dxa"/>
                  <w:shd w:val="clear" w:color="auto" w:fill="auto"/>
                  <w:vAlign w:val="center"/>
                </w:tcPr>
                <w:p w14:paraId="3A70A92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0" w:type="dxa"/>
                  <w:shd w:val="clear" w:color="auto" w:fill="auto"/>
                  <w:vAlign w:val="center"/>
                </w:tcPr>
                <w:p w14:paraId="0F16E331"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19 12 12</w:t>
                  </w:r>
                </w:p>
              </w:tc>
              <w:tc>
                <w:tcPr>
                  <w:tcW w:w="4253" w:type="dxa"/>
                  <w:shd w:val="clear" w:color="auto" w:fill="auto"/>
                  <w:vAlign w:val="center"/>
                </w:tcPr>
                <w:p w14:paraId="7C1678F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shd w:val="clear" w:color="auto" w:fill="FFFFFF"/>
                  <w:vAlign w:val="center"/>
                </w:tcPr>
                <w:p w14:paraId="052C3F81"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80,00</w:t>
                  </w:r>
                </w:p>
              </w:tc>
              <w:tc>
                <w:tcPr>
                  <w:tcW w:w="1559" w:type="dxa"/>
                  <w:shd w:val="clear" w:color="auto" w:fill="FFFFFF"/>
                  <w:vAlign w:val="center"/>
                </w:tcPr>
                <w:p w14:paraId="0D8CF755" w14:textId="77777777" w:rsidR="00D8216A" w:rsidRPr="006B2CB9" w:rsidRDefault="00D8216A" w:rsidP="007248FB">
                  <w:pPr>
                    <w:framePr w:hSpace="141" w:wrap="around" w:vAnchor="text" w:hAnchor="margin" w:x="-278" w:y="-3002"/>
                    <w:spacing w:after="0" w:line="320" w:lineRule="atLeast"/>
                    <w:suppressOverlap/>
                    <w:rPr>
                      <w:rFonts w:ascii="Arial" w:hAnsi="Arial" w:cs="Arial"/>
                      <w:b/>
                      <w:sz w:val="24"/>
                      <w:szCs w:val="24"/>
                    </w:rPr>
                  </w:pPr>
                  <w:r w:rsidRPr="006B2CB9">
                    <w:rPr>
                      <w:rFonts w:ascii="Arial" w:hAnsi="Arial" w:cs="Arial"/>
                      <w:b/>
                      <w:sz w:val="24"/>
                      <w:szCs w:val="24"/>
                    </w:rPr>
                    <w:t>2 400,00</w:t>
                  </w:r>
                </w:p>
              </w:tc>
            </w:tr>
          </w:tbl>
          <w:p w14:paraId="3823BDB0" w14:textId="77777777" w:rsidR="00D8216A" w:rsidRPr="00D8216A" w:rsidRDefault="00D8216A" w:rsidP="00D8216A">
            <w:pPr>
              <w:spacing w:line="320" w:lineRule="atLeast"/>
              <w:rPr>
                <w:rFonts w:ascii="Arial" w:hAnsi="Arial" w:cs="Arial"/>
                <w:sz w:val="24"/>
                <w:szCs w:val="24"/>
              </w:rPr>
            </w:pPr>
          </w:p>
          <w:p w14:paraId="4E30ECD1" w14:textId="3DBBA9DD" w:rsidR="00D8216A" w:rsidRDefault="00D8216A" w:rsidP="00D8216A">
            <w:pPr>
              <w:spacing w:line="320" w:lineRule="atLeast"/>
              <w:rPr>
                <w:rFonts w:ascii="Arial" w:hAnsi="Arial" w:cs="Arial"/>
                <w:sz w:val="24"/>
                <w:szCs w:val="24"/>
              </w:rPr>
            </w:pPr>
          </w:p>
          <w:p w14:paraId="63705B66" w14:textId="0E83291C" w:rsidR="00AE0504" w:rsidRDefault="00AE0504" w:rsidP="00D8216A">
            <w:pPr>
              <w:spacing w:line="320" w:lineRule="atLeast"/>
              <w:rPr>
                <w:rFonts w:ascii="Arial" w:hAnsi="Arial" w:cs="Arial"/>
                <w:sz w:val="24"/>
                <w:szCs w:val="24"/>
              </w:rPr>
            </w:pPr>
          </w:p>
          <w:p w14:paraId="58CCCE78" w14:textId="77777777" w:rsidR="00AE0504" w:rsidRPr="00D8216A" w:rsidRDefault="00AE0504" w:rsidP="00D8216A">
            <w:pPr>
              <w:spacing w:line="320" w:lineRule="atLeast"/>
              <w:rPr>
                <w:rFonts w:ascii="Arial" w:hAnsi="Arial" w:cs="Arial"/>
                <w:sz w:val="24"/>
                <w:szCs w:val="24"/>
              </w:rPr>
            </w:pPr>
          </w:p>
          <w:p w14:paraId="45F9ECA3" w14:textId="30FE86DF" w:rsidR="00D8216A" w:rsidRPr="00AE0504" w:rsidRDefault="00D8216A" w:rsidP="007B69E3">
            <w:pPr>
              <w:pStyle w:val="Akapitzlist"/>
              <w:numPr>
                <w:ilvl w:val="0"/>
                <w:numId w:val="22"/>
              </w:numPr>
              <w:spacing w:line="320" w:lineRule="atLeast"/>
              <w:ind w:left="602" w:hanging="602"/>
              <w:rPr>
                <w:rFonts w:ascii="Arial" w:hAnsi="Arial" w:cs="Arial"/>
                <w:b/>
                <w:sz w:val="24"/>
                <w:szCs w:val="24"/>
              </w:rPr>
            </w:pPr>
            <w:r w:rsidRPr="00AE0504">
              <w:rPr>
                <w:rFonts w:ascii="Arial" w:hAnsi="Arial" w:cs="Arial"/>
                <w:b/>
                <w:sz w:val="24"/>
                <w:szCs w:val="24"/>
              </w:rPr>
              <w:t>Miejsce magazynowania odpadów oznaczone jako M3-5.</w:t>
            </w:r>
          </w:p>
          <w:p w14:paraId="1FF7F379" w14:textId="77777777" w:rsidR="00D8216A" w:rsidRPr="00D8216A" w:rsidRDefault="00D8216A" w:rsidP="00D8216A">
            <w:pPr>
              <w:spacing w:line="320" w:lineRule="atLeast"/>
              <w:rPr>
                <w:rFonts w:ascii="Arial" w:hAnsi="Arial" w:cs="Arial"/>
                <w:sz w:val="24"/>
                <w:szCs w:val="24"/>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73"/>
              <w:gridCol w:w="4253"/>
              <w:gridCol w:w="1701"/>
              <w:gridCol w:w="1559"/>
            </w:tblGrid>
            <w:tr w:rsidR="00D8216A" w:rsidRPr="00D8216A" w14:paraId="66A2B46D" w14:textId="77777777" w:rsidTr="005835C5">
              <w:trPr>
                <w:trHeight w:val="397"/>
              </w:trPr>
              <w:tc>
                <w:tcPr>
                  <w:tcW w:w="675" w:type="dxa"/>
                  <w:vMerge w:val="restart"/>
                  <w:shd w:val="clear" w:color="auto" w:fill="EEECE1"/>
                  <w:vAlign w:val="center"/>
                </w:tcPr>
                <w:p w14:paraId="06441CA9"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L.p.</w:t>
                  </w:r>
                </w:p>
              </w:tc>
              <w:tc>
                <w:tcPr>
                  <w:tcW w:w="1673" w:type="dxa"/>
                  <w:vMerge w:val="restart"/>
                  <w:shd w:val="clear" w:color="auto" w:fill="EEECE1"/>
                  <w:vAlign w:val="center"/>
                </w:tcPr>
                <w:p w14:paraId="7E0C3F9B"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Kod odpadu</w:t>
                  </w:r>
                </w:p>
              </w:tc>
              <w:tc>
                <w:tcPr>
                  <w:tcW w:w="4253" w:type="dxa"/>
                  <w:vMerge w:val="restart"/>
                  <w:shd w:val="clear" w:color="auto" w:fill="EEECE1"/>
                  <w:vAlign w:val="center"/>
                </w:tcPr>
                <w:p w14:paraId="36F110B3"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Rodzaj odpadu</w:t>
                  </w:r>
                </w:p>
              </w:tc>
              <w:tc>
                <w:tcPr>
                  <w:tcW w:w="3260" w:type="dxa"/>
                  <w:gridSpan w:val="2"/>
                  <w:shd w:val="clear" w:color="auto" w:fill="EEECE1"/>
                  <w:vAlign w:val="center"/>
                </w:tcPr>
                <w:p w14:paraId="591A726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Maksymalna masa poszczególnych rodzajów odpadów, magazynowanych</w:t>
                  </w:r>
                </w:p>
              </w:tc>
            </w:tr>
            <w:tr w:rsidR="00D8216A" w:rsidRPr="00D8216A" w14:paraId="46125C75" w14:textId="77777777" w:rsidTr="005835C5">
              <w:trPr>
                <w:trHeight w:val="397"/>
              </w:trPr>
              <w:tc>
                <w:tcPr>
                  <w:tcW w:w="675" w:type="dxa"/>
                  <w:vMerge/>
                  <w:shd w:val="clear" w:color="auto" w:fill="EEECE1"/>
                  <w:vAlign w:val="center"/>
                </w:tcPr>
                <w:p w14:paraId="0AF0947D"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673" w:type="dxa"/>
                  <w:vMerge/>
                  <w:shd w:val="clear" w:color="auto" w:fill="EEECE1"/>
                  <w:vAlign w:val="center"/>
                </w:tcPr>
                <w:p w14:paraId="4A7D3F8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253" w:type="dxa"/>
                  <w:vMerge/>
                  <w:shd w:val="clear" w:color="auto" w:fill="EEECE1"/>
                  <w:vAlign w:val="center"/>
                </w:tcPr>
                <w:p w14:paraId="41FBCA48"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shd w:val="clear" w:color="auto" w:fill="EEECE1"/>
                  <w:vAlign w:val="center"/>
                </w:tcPr>
                <w:p w14:paraId="738BFFA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tym samym czasie [Mg]</w:t>
                  </w:r>
                </w:p>
              </w:tc>
              <w:tc>
                <w:tcPr>
                  <w:tcW w:w="1559" w:type="dxa"/>
                  <w:shd w:val="clear" w:color="auto" w:fill="EEECE1"/>
                  <w:vAlign w:val="center"/>
                </w:tcPr>
                <w:p w14:paraId="5CDA844D"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okresie roku</w:t>
                  </w:r>
                  <w:r w:rsidRPr="00AE0504">
                    <w:rPr>
                      <w:rFonts w:ascii="Arial" w:hAnsi="Arial" w:cs="Arial"/>
                      <w:b/>
                      <w:sz w:val="24"/>
                      <w:szCs w:val="24"/>
                    </w:rPr>
                    <w:br/>
                    <w:t>[Mg/rok]</w:t>
                  </w:r>
                </w:p>
              </w:tc>
            </w:tr>
            <w:tr w:rsidR="00D8216A" w:rsidRPr="00D8216A" w14:paraId="19100502" w14:textId="77777777" w:rsidTr="005835C5">
              <w:trPr>
                <w:trHeight w:val="454"/>
              </w:trPr>
              <w:tc>
                <w:tcPr>
                  <w:tcW w:w="675" w:type="dxa"/>
                  <w:shd w:val="clear" w:color="auto" w:fill="auto"/>
                  <w:vAlign w:val="center"/>
                </w:tcPr>
                <w:p w14:paraId="4971D03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673" w:type="dxa"/>
                  <w:shd w:val="clear" w:color="auto" w:fill="auto"/>
                  <w:vAlign w:val="center"/>
                </w:tcPr>
                <w:p w14:paraId="2E4DB469"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19 12 12</w:t>
                  </w:r>
                </w:p>
              </w:tc>
              <w:tc>
                <w:tcPr>
                  <w:tcW w:w="4253" w:type="dxa"/>
                  <w:shd w:val="clear" w:color="auto" w:fill="auto"/>
                  <w:vAlign w:val="center"/>
                </w:tcPr>
                <w:p w14:paraId="760EDF3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shd w:val="clear" w:color="auto" w:fill="FFFFFF"/>
                  <w:vAlign w:val="center"/>
                </w:tcPr>
                <w:p w14:paraId="3396D864"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90,00</w:t>
                  </w:r>
                </w:p>
              </w:tc>
              <w:tc>
                <w:tcPr>
                  <w:tcW w:w="1559" w:type="dxa"/>
                  <w:shd w:val="clear" w:color="auto" w:fill="FFFFFF"/>
                  <w:vAlign w:val="center"/>
                </w:tcPr>
                <w:p w14:paraId="3CF834D8"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2 640,00</w:t>
                  </w:r>
                </w:p>
              </w:tc>
            </w:tr>
          </w:tbl>
          <w:p w14:paraId="169CDC98" w14:textId="77777777" w:rsidR="00D8216A" w:rsidRPr="00D8216A" w:rsidRDefault="00D8216A" w:rsidP="00D8216A">
            <w:pPr>
              <w:spacing w:line="320" w:lineRule="atLeast"/>
              <w:rPr>
                <w:rFonts w:ascii="Arial" w:hAnsi="Arial" w:cs="Arial"/>
                <w:sz w:val="24"/>
                <w:szCs w:val="24"/>
              </w:rPr>
            </w:pPr>
          </w:p>
          <w:p w14:paraId="1AC775E8" w14:textId="2A539E5E" w:rsidR="00D8216A" w:rsidRPr="00AE0504" w:rsidRDefault="00D8216A" w:rsidP="007B69E3">
            <w:pPr>
              <w:pStyle w:val="Akapitzlist"/>
              <w:numPr>
                <w:ilvl w:val="0"/>
                <w:numId w:val="22"/>
              </w:numPr>
              <w:spacing w:line="320" w:lineRule="atLeast"/>
              <w:ind w:left="602" w:hanging="602"/>
              <w:rPr>
                <w:rFonts w:ascii="Arial" w:hAnsi="Arial" w:cs="Arial"/>
                <w:sz w:val="24"/>
                <w:szCs w:val="24"/>
              </w:rPr>
            </w:pPr>
            <w:r w:rsidRPr="00AE0504">
              <w:rPr>
                <w:rFonts w:ascii="Arial" w:hAnsi="Arial" w:cs="Arial"/>
                <w:b/>
                <w:sz w:val="24"/>
                <w:szCs w:val="24"/>
              </w:rPr>
              <w:t>Miejsce magazynowania odpadów oznaczone jako M3-6</w:t>
            </w:r>
            <w:r w:rsidRPr="00AE0504">
              <w:rPr>
                <w:rFonts w:ascii="Arial" w:hAnsi="Arial" w:cs="Arial"/>
                <w:sz w:val="24"/>
                <w:szCs w:val="24"/>
              </w:rPr>
              <w:t>.</w:t>
            </w:r>
          </w:p>
          <w:p w14:paraId="71031215" w14:textId="77777777" w:rsidR="00D8216A" w:rsidRPr="00D8216A" w:rsidRDefault="00D8216A" w:rsidP="00D8216A">
            <w:pPr>
              <w:spacing w:line="320" w:lineRule="atLeast"/>
              <w:rPr>
                <w:rFonts w:ascii="Arial" w:hAnsi="Arial" w:cs="Arial"/>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4253"/>
              <w:gridCol w:w="1701"/>
              <w:gridCol w:w="1559"/>
            </w:tblGrid>
            <w:tr w:rsidR="00D8216A" w:rsidRPr="00D8216A" w14:paraId="18AB0EFC" w14:textId="77777777" w:rsidTr="005835C5">
              <w:trPr>
                <w:trHeight w:val="397"/>
              </w:trPr>
              <w:tc>
                <w:tcPr>
                  <w:tcW w:w="675" w:type="dxa"/>
                  <w:vMerge w:val="restart"/>
                  <w:shd w:val="clear" w:color="auto" w:fill="EEECE1"/>
                  <w:vAlign w:val="center"/>
                </w:tcPr>
                <w:p w14:paraId="1DD9907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L.p.</w:t>
                  </w:r>
                </w:p>
              </w:tc>
              <w:tc>
                <w:tcPr>
                  <w:tcW w:w="1560" w:type="dxa"/>
                  <w:vMerge w:val="restart"/>
                  <w:shd w:val="clear" w:color="auto" w:fill="EEECE1"/>
                  <w:vAlign w:val="center"/>
                </w:tcPr>
                <w:p w14:paraId="3E86E63D"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Kod odpadu</w:t>
                  </w:r>
                </w:p>
              </w:tc>
              <w:tc>
                <w:tcPr>
                  <w:tcW w:w="4253" w:type="dxa"/>
                  <w:vMerge w:val="restart"/>
                  <w:shd w:val="clear" w:color="auto" w:fill="EEECE1"/>
                  <w:vAlign w:val="center"/>
                </w:tcPr>
                <w:p w14:paraId="583B8BE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Rodzaj odpadu</w:t>
                  </w:r>
                </w:p>
              </w:tc>
              <w:tc>
                <w:tcPr>
                  <w:tcW w:w="3260" w:type="dxa"/>
                  <w:gridSpan w:val="2"/>
                  <w:shd w:val="clear" w:color="auto" w:fill="EEECE1"/>
                  <w:vAlign w:val="center"/>
                </w:tcPr>
                <w:p w14:paraId="7F73CDC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Maksymalna masa poszczególnych rodzajów odpadów, magazynowanych</w:t>
                  </w:r>
                </w:p>
              </w:tc>
            </w:tr>
            <w:tr w:rsidR="00D8216A" w:rsidRPr="00D8216A" w14:paraId="43D98B1B" w14:textId="77777777" w:rsidTr="005835C5">
              <w:trPr>
                <w:trHeight w:val="397"/>
              </w:trPr>
              <w:tc>
                <w:tcPr>
                  <w:tcW w:w="675" w:type="dxa"/>
                  <w:vMerge/>
                  <w:shd w:val="clear" w:color="auto" w:fill="EEECE1"/>
                  <w:vAlign w:val="center"/>
                </w:tcPr>
                <w:p w14:paraId="756AA76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0" w:type="dxa"/>
                  <w:vMerge/>
                  <w:shd w:val="clear" w:color="auto" w:fill="EEECE1"/>
                  <w:vAlign w:val="center"/>
                </w:tcPr>
                <w:p w14:paraId="17A4C35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253" w:type="dxa"/>
                  <w:vMerge/>
                  <w:shd w:val="clear" w:color="auto" w:fill="EEECE1"/>
                  <w:vAlign w:val="center"/>
                </w:tcPr>
                <w:p w14:paraId="26E64E4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shd w:val="clear" w:color="auto" w:fill="EEECE1"/>
                  <w:vAlign w:val="center"/>
                </w:tcPr>
                <w:p w14:paraId="6C54B3D4"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tym samym czasie [Mg]</w:t>
                  </w:r>
                </w:p>
              </w:tc>
              <w:tc>
                <w:tcPr>
                  <w:tcW w:w="1559" w:type="dxa"/>
                  <w:shd w:val="clear" w:color="auto" w:fill="EEECE1"/>
                  <w:vAlign w:val="center"/>
                </w:tcPr>
                <w:p w14:paraId="0883D04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okresie roku</w:t>
                  </w:r>
                  <w:r w:rsidRPr="00AE0504">
                    <w:rPr>
                      <w:rFonts w:ascii="Arial" w:hAnsi="Arial" w:cs="Arial"/>
                      <w:b/>
                      <w:sz w:val="24"/>
                      <w:szCs w:val="24"/>
                    </w:rPr>
                    <w:br/>
                    <w:t>[Mg/rok]</w:t>
                  </w:r>
                </w:p>
              </w:tc>
            </w:tr>
            <w:tr w:rsidR="00D8216A" w:rsidRPr="00D8216A" w14:paraId="1D287001" w14:textId="77777777" w:rsidTr="005835C5">
              <w:trPr>
                <w:trHeight w:val="454"/>
              </w:trPr>
              <w:tc>
                <w:tcPr>
                  <w:tcW w:w="675" w:type="dxa"/>
                  <w:shd w:val="clear" w:color="auto" w:fill="auto"/>
                  <w:vAlign w:val="center"/>
                </w:tcPr>
                <w:p w14:paraId="0BBA72D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0" w:type="dxa"/>
                  <w:shd w:val="clear" w:color="auto" w:fill="auto"/>
                  <w:vAlign w:val="center"/>
                </w:tcPr>
                <w:p w14:paraId="0AD34D8A"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19 12 12</w:t>
                  </w:r>
                </w:p>
              </w:tc>
              <w:tc>
                <w:tcPr>
                  <w:tcW w:w="4253" w:type="dxa"/>
                  <w:shd w:val="clear" w:color="auto" w:fill="auto"/>
                  <w:vAlign w:val="center"/>
                </w:tcPr>
                <w:p w14:paraId="67524E8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shd w:val="clear" w:color="auto" w:fill="FFFFFF"/>
                  <w:vAlign w:val="center"/>
                </w:tcPr>
                <w:p w14:paraId="5B9C192A"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160,00</w:t>
                  </w:r>
                </w:p>
              </w:tc>
              <w:tc>
                <w:tcPr>
                  <w:tcW w:w="1559" w:type="dxa"/>
                  <w:shd w:val="clear" w:color="auto" w:fill="FFFFFF"/>
                  <w:vAlign w:val="center"/>
                </w:tcPr>
                <w:p w14:paraId="0E7E44F7"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4 810,00</w:t>
                  </w:r>
                </w:p>
              </w:tc>
            </w:tr>
          </w:tbl>
          <w:p w14:paraId="335D99A6" w14:textId="77777777" w:rsidR="00D8216A" w:rsidRPr="00D8216A" w:rsidRDefault="00D8216A" w:rsidP="00D8216A">
            <w:pPr>
              <w:spacing w:line="320" w:lineRule="atLeast"/>
              <w:rPr>
                <w:rFonts w:ascii="Arial" w:hAnsi="Arial" w:cs="Arial"/>
                <w:sz w:val="24"/>
                <w:szCs w:val="24"/>
              </w:rPr>
            </w:pPr>
          </w:p>
          <w:p w14:paraId="28DC537E" w14:textId="5463D72D" w:rsidR="00D8216A" w:rsidRPr="00AE0504" w:rsidRDefault="00D8216A" w:rsidP="007B69E3">
            <w:pPr>
              <w:pStyle w:val="Akapitzlist"/>
              <w:numPr>
                <w:ilvl w:val="0"/>
                <w:numId w:val="22"/>
              </w:numPr>
              <w:spacing w:line="320" w:lineRule="atLeast"/>
              <w:ind w:left="602" w:hanging="567"/>
              <w:rPr>
                <w:rFonts w:ascii="Arial" w:hAnsi="Arial" w:cs="Arial"/>
                <w:b/>
                <w:sz w:val="24"/>
                <w:szCs w:val="24"/>
              </w:rPr>
            </w:pPr>
            <w:r w:rsidRPr="00AE0504">
              <w:rPr>
                <w:rFonts w:ascii="Arial" w:hAnsi="Arial" w:cs="Arial"/>
                <w:b/>
                <w:sz w:val="24"/>
                <w:szCs w:val="24"/>
              </w:rPr>
              <w:t>Miejsce magazynowania odpadów oznaczone jako M6-1.</w:t>
            </w:r>
          </w:p>
          <w:p w14:paraId="277BC89D" w14:textId="77777777" w:rsidR="00D8216A" w:rsidRPr="00D8216A" w:rsidRDefault="00D8216A" w:rsidP="00D8216A">
            <w:pPr>
              <w:spacing w:line="320" w:lineRule="atLeast"/>
              <w:rPr>
                <w:rFonts w:ascii="Arial" w:hAnsi="Arial" w:cs="Arial"/>
                <w:sz w:val="24"/>
                <w:szCs w:val="24"/>
              </w:rPr>
            </w:pPr>
          </w:p>
          <w:tbl>
            <w:tblPr>
              <w:tblW w:w="9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1559"/>
              <w:gridCol w:w="4114"/>
              <w:gridCol w:w="1701"/>
              <w:gridCol w:w="1559"/>
            </w:tblGrid>
            <w:tr w:rsidR="00D8216A" w:rsidRPr="00D8216A" w14:paraId="26943BB1" w14:textId="77777777" w:rsidTr="005835C5">
              <w:trPr>
                <w:trHeight w:val="397"/>
              </w:trPr>
              <w:tc>
                <w:tcPr>
                  <w:tcW w:w="817" w:type="dxa"/>
                  <w:vMerge w:val="restart"/>
                  <w:tcBorders>
                    <w:top w:val="single" w:sz="4" w:space="0" w:color="auto"/>
                    <w:bottom w:val="single" w:sz="4" w:space="0" w:color="auto"/>
                    <w:right w:val="single" w:sz="4" w:space="0" w:color="auto"/>
                  </w:tcBorders>
                  <w:shd w:val="clear" w:color="auto" w:fill="EEECE1"/>
                  <w:vAlign w:val="center"/>
                </w:tcPr>
                <w:p w14:paraId="52CBFF9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bookmarkStart w:id="11" w:name="_Hlk181787719"/>
                  <w:r w:rsidRPr="00AE0504">
                    <w:rPr>
                      <w:rFonts w:ascii="Arial" w:hAnsi="Arial" w:cs="Arial"/>
                      <w:b/>
                      <w:sz w:val="24"/>
                      <w:szCs w:val="24"/>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7718DB1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Kod odpadu</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0F999A4F"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Rodzaj odpadu</w:t>
                  </w:r>
                </w:p>
              </w:tc>
              <w:tc>
                <w:tcPr>
                  <w:tcW w:w="3260" w:type="dxa"/>
                  <w:gridSpan w:val="2"/>
                  <w:tcBorders>
                    <w:top w:val="single" w:sz="4" w:space="0" w:color="auto"/>
                    <w:left w:val="single" w:sz="4" w:space="0" w:color="auto"/>
                    <w:bottom w:val="single" w:sz="4" w:space="0" w:color="auto"/>
                  </w:tcBorders>
                  <w:shd w:val="clear" w:color="auto" w:fill="EEECE1"/>
                  <w:vAlign w:val="center"/>
                </w:tcPr>
                <w:p w14:paraId="12C18EE9"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Maksymalna masa poszczególnych rodzajów odpadów, magazynowanych</w:t>
                  </w:r>
                </w:p>
              </w:tc>
            </w:tr>
            <w:tr w:rsidR="00D8216A" w:rsidRPr="00D8216A" w14:paraId="31F01EE0" w14:textId="77777777" w:rsidTr="005835C5">
              <w:trPr>
                <w:trHeight w:val="397"/>
              </w:trPr>
              <w:tc>
                <w:tcPr>
                  <w:tcW w:w="817" w:type="dxa"/>
                  <w:vMerge/>
                  <w:tcBorders>
                    <w:top w:val="single" w:sz="4" w:space="0" w:color="auto"/>
                    <w:bottom w:val="single" w:sz="4" w:space="0" w:color="auto"/>
                    <w:right w:val="single" w:sz="4" w:space="0" w:color="auto"/>
                  </w:tcBorders>
                  <w:shd w:val="clear" w:color="auto" w:fill="EEECE1"/>
                  <w:vAlign w:val="center"/>
                </w:tcPr>
                <w:p w14:paraId="1FC2ADE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0A95232D"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6731CB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14:paraId="59204D46"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tym samym czasie [Mg]</w:t>
                  </w:r>
                </w:p>
              </w:tc>
              <w:tc>
                <w:tcPr>
                  <w:tcW w:w="1559" w:type="dxa"/>
                  <w:tcBorders>
                    <w:top w:val="single" w:sz="4" w:space="0" w:color="auto"/>
                    <w:left w:val="single" w:sz="4" w:space="0" w:color="auto"/>
                    <w:bottom w:val="single" w:sz="4" w:space="0" w:color="auto"/>
                  </w:tcBorders>
                  <w:shd w:val="clear" w:color="auto" w:fill="EEECE1"/>
                  <w:vAlign w:val="center"/>
                </w:tcPr>
                <w:p w14:paraId="47415F41"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okresie roku</w:t>
                  </w:r>
                  <w:r w:rsidRPr="00AE0504">
                    <w:rPr>
                      <w:rFonts w:ascii="Arial" w:hAnsi="Arial" w:cs="Arial"/>
                      <w:b/>
                      <w:sz w:val="24"/>
                      <w:szCs w:val="24"/>
                    </w:rPr>
                    <w:br/>
                    <w:t>[Mg/rok]</w:t>
                  </w:r>
                </w:p>
              </w:tc>
            </w:tr>
            <w:tr w:rsidR="00D8216A" w:rsidRPr="00D8216A" w14:paraId="2DD026C3"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63DD3E2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75D8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19 12 12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4BADBD4" w14:textId="5A7D1156" w:rsidR="00AE0504"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F90362B"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7B0DE1"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4 090,00</w:t>
                  </w:r>
                </w:p>
              </w:tc>
            </w:tr>
            <w:tr w:rsidR="00D8216A" w:rsidRPr="00D8216A" w14:paraId="3FE7C6DE"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256BDF4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60A757"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ex19 12 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5008F9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1909B2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9CC2BE"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4 850,00</w:t>
                  </w:r>
                </w:p>
              </w:tc>
            </w:tr>
            <w:tr w:rsidR="00D8216A" w:rsidRPr="00D8216A" w14:paraId="543E8D78"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39C5164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F57824"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19 12 12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0ED3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DC2C9B"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A80115"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1 800,00</w:t>
                  </w:r>
                </w:p>
              </w:tc>
            </w:tr>
            <w:tr w:rsidR="00D8216A" w:rsidRPr="00D8216A" w14:paraId="72CCB7F5" w14:textId="77777777" w:rsidTr="005835C5">
              <w:trPr>
                <w:trHeight w:val="454"/>
              </w:trPr>
              <w:tc>
                <w:tcPr>
                  <w:tcW w:w="817" w:type="dxa"/>
                  <w:tcBorders>
                    <w:top w:val="single" w:sz="4" w:space="0" w:color="auto"/>
                    <w:bottom w:val="single" w:sz="4" w:space="0" w:color="auto"/>
                    <w:right w:val="single" w:sz="4" w:space="0" w:color="auto"/>
                  </w:tcBorders>
                  <w:shd w:val="clear" w:color="auto" w:fill="auto"/>
                  <w:vAlign w:val="center"/>
                </w:tcPr>
                <w:p w14:paraId="7EC624C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D2376"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20 03 01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5C6187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Niesegregowane(zmieszane) odpady komunalne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A4983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6F7447"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8 920,00</w:t>
                  </w:r>
                </w:p>
              </w:tc>
            </w:tr>
            <w:tr w:rsidR="00D8216A" w:rsidRPr="00D8216A" w14:paraId="0C79E003" w14:textId="77777777" w:rsidTr="005835C5">
              <w:trPr>
                <w:trHeight w:val="454"/>
              </w:trPr>
              <w:tc>
                <w:tcPr>
                  <w:tcW w:w="6490" w:type="dxa"/>
                  <w:gridSpan w:val="3"/>
                  <w:tcBorders>
                    <w:top w:val="single" w:sz="4" w:space="0" w:color="auto"/>
                    <w:bottom w:val="single" w:sz="4" w:space="0" w:color="auto"/>
                    <w:right w:val="single" w:sz="4" w:space="0" w:color="auto"/>
                  </w:tcBorders>
                  <w:shd w:val="clear" w:color="auto" w:fill="auto"/>
                  <w:vAlign w:val="center"/>
                </w:tcPr>
                <w:p w14:paraId="32BA2F0F"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Łącznie nie więcej niż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AC326F"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140,00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1799F4"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8 920,00</w:t>
                  </w:r>
                </w:p>
              </w:tc>
            </w:tr>
            <w:bookmarkEnd w:id="11"/>
          </w:tbl>
          <w:p w14:paraId="3A9399AC" w14:textId="77777777" w:rsidR="00D8216A" w:rsidRPr="00D8216A" w:rsidRDefault="00D8216A" w:rsidP="00D8216A">
            <w:pPr>
              <w:spacing w:line="320" w:lineRule="atLeast"/>
              <w:rPr>
                <w:rFonts w:ascii="Arial" w:hAnsi="Arial" w:cs="Arial"/>
                <w:sz w:val="24"/>
                <w:szCs w:val="24"/>
              </w:rPr>
            </w:pPr>
          </w:p>
          <w:p w14:paraId="4B7B395F" w14:textId="2D57D4B2" w:rsidR="00D8216A" w:rsidRPr="00AE0504" w:rsidRDefault="00D8216A" w:rsidP="007B69E3">
            <w:pPr>
              <w:pStyle w:val="Akapitzlist"/>
              <w:numPr>
                <w:ilvl w:val="0"/>
                <w:numId w:val="22"/>
              </w:numPr>
              <w:spacing w:line="320" w:lineRule="atLeast"/>
              <w:ind w:left="602" w:hanging="602"/>
              <w:rPr>
                <w:rFonts w:ascii="Arial" w:hAnsi="Arial" w:cs="Arial"/>
                <w:b/>
                <w:sz w:val="24"/>
                <w:szCs w:val="24"/>
              </w:rPr>
            </w:pPr>
            <w:r w:rsidRPr="00AE0504">
              <w:rPr>
                <w:rFonts w:ascii="Arial" w:hAnsi="Arial" w:cs="Arial"/>
                <w:b/>
                <w:sz w:val="24"/>
                <w:szCs w:val="24"/>
              </w:rPr>
              <w:t>Miejsce magazynowania odpadów oznaczone jako M6-2.</w:t>
            </w:r>
          </w:p>
          <w:p w14:paraId="5154BBD7" w14:textId="77777777" w:rsidR="00D8216A" w:rsidRPr="00D8216A" w:rsidRDefault="00D8216A" w:rsidP="00D8216A">
            <w:pPr>
              <w:spacing w:line="320" w:lineRule="atLeast"/>
              <w:rPr>
                <w:rFonts w:ascii="Arial" w:hAnsi="Arial" w:cs="Arial"/>
                <w:sz w:val="24"/>
                <w:szCs w:val="24"/>
              </w:rPr>
            </w:pPr>
          </w:p>
          <w:tbl>
            <w:tblPr>
              <w:tblW w:w="9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5"/>
              <w:gridCol w:w="1673"/>
              <w:gridCol w:w="4114"/>
              <w:gridCol w:w="1701"/>
              <w:gridCol w:w="1559"/>
            </w:tblGrid>
            <w:tr w:rsidR="00D8216A" w:rsidRPr="00D8216A" w14:paraId="74AE35B0" w14:textId="77777777" w:rsidTr="00AE0504">
              <w:trPr>
                <w:trHeight w:val="397"/>
              </w:trPr>
              <w:tc>
                <w:tcPr>
                  <w:tcW w:w="705" w:type="dxa"/>
                  <w:vMerge w:val="restart"/>
                  <w:tcBorders>
                    <w:top w:val="single" w:sz="4" w:space="0" w:color="auto"/>
                    <w:bottom w:val="single" w:sz="4" w:space="0" w:color="auto"/>
                    <w:right w:val="single" w:sz="4" w:space="0" w:color="auto"/>
                  </w:tcBorders>
                  <w:shd w:val="clear" w:color="auto" w:fill="EEECE1"/>
                  <w:vAlign w:val="center"/>
                </w:tcPr>
                <w:p w14:paraId="3AB70823"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L.p.</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1AC0092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Kod odpadu</w:t>
                  </w:r>
                </w:p>
              </w:tc>
              <w:tc>
                <w:tcPr>
                  <w:tcW w:w="4114"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542CAA62"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Rodzaj odpadu</w:t>
                  </w:r>
                </w:p>
              </w:tc>
              <w:tc>
                <w:tcPr>
                  <w:tcW w:w="3260" w:type="dxa"/>
                  <w:gridSpan w:val="2"/>
                  <w:tcBorders>
                    <w:top w:val="single" w:sz="4" w:space="0" w:color="auto"/>
                    <w:left w:val="single" w:sz="4" w:space="0" w:color="auto"/>
                    <w:bottom w:val="single" w:sz="4" w:space="0" w:color="auto"/>
                  </w:tcBorders>
                  <w:shd w:val="clear" w:color="auto" w:fill="EEECE1"/>
                  <w:vAlign w:val="center"/>
                </w:tcPr>
                <w:p w14:paraId="509163CB"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Maksymalna masa poszczególnych rodzajów odpadów, magazynowanych</w:t>
                  </w:r>
                </w:p>
              </w:tc>
            </w:tr>
            <w:tr w:rsidR="00D8216A" w:rsidRPr="00D8216A" w14:paraId="75CB736B" w14:textId="77777777" w:rsidTr="00AE0504">
              <w:trPr>
                <w:trHeight w:val="397"/>
              </w:trPr>
              <w:tc>
                <w:tcPr>
                  <w:tcW w:w="705" w:type="dxa"/>
                  <w:vMerge/>
                  <w:tcBorders>
                    <w:top w:val="single" w:sz="4" w:space="0" w:color="auto"/>
                    <w:bottom w:val="single" w:sz="4" w:space="0" w:color="auto"/>
                    <w:right w:val="single" w:sz="4" w:space="0" w:color="auto"/>
                  </w:tcBorders>
                  <w:shd w:val="clear" w:color="auto" w:fill="EEECE1"/>
                  <w:vAlign w:val="center"/>
                </w:tcPr>
                <w:p w14:paraId="5A4EA41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673"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5F8CED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4114"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0524879F"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14:paraId="65738CFE"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tym samym czasie [Mg]</w:t>
                  </w:r>
                </w:p>
              </w:tc>
              <w:tc>
                <w:tcPr>
                  <w:tcW w:w="1559" w:type="dxa"/>
                  <w:tcBorders>
                    <w:top w:val="single" w:sz="4" w:space="0" w:color="auto"/>
                    <w:left w:val="single" w:sz="4" w:space="0" w:color="auto"/>
                    <w:bottom w:val="single" w:sz="4" w:space="0" w:color="auto"/>
                  </w:tcBorders>
                  <w:shd w:val="clear" w:color="auto" w:fill="EEECE1"/>
                  <w:vAlign w:val="center"/>
                </w:tcPr>
                <w:p w14:paraId="1CF4C8E3"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w okresie roku</w:t>
                  </w:r>
                  <w:r w:rsidRPr="00AE0504">
                    <w:rPr>
                      <w:rFonts w:ascii="Arial" w:hAnsi="Arial" w:cs="Arial"/>
                      <w:b/>
                      <w:sz w:val="24"/>
                      <w:szCs w:val="24"/>
                    </w:rPr>
                    <w:br/>
                    <w:t>[Mg/rok]</w:t>
                  </w:r>
                </w:p>
              </w:tc>
            </w:tr>
            <w:tr w:rsidR="00D8216A" w:rsidRPr="00D8216A" w14:paraId="5D2D0DAD" w14:textId="77777777" w:rsidTr="00AE0504">
              <w:trPr>
                <w:trHeight w:val="454"/>
              </w:trPr>
              <w:tc>
                <w:tcPr>
                  <w:tcW w:w="705" w:type="dxa"/>
                  <w:tcBorders>
                    <w:top w:val="single" w:sz="4" w:space="0" w:color="auto"/>
                    <w:bottom w:val="single" w:sz="4" w:space="0" w:color="auto"/>
                    <w:right w:val="single" w:sz="4" w:space="0" w:color="auto"/>
                  </w:tcBorders>
                  <w:shd w:val="clear" w:color="auto" w:fill="auto"/>
                  <w:vAlign w:val="center"/>
                </w:tcPr>
                <w:p w14:paraId="1917D09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41AA59D2"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ex19 12 12</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3F4497C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7F292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5B5733"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2 140,00</w:t>
                  </w:r>
                </w:p>
              </w:tc>
            </w:tr>
            <w:tr w:rsidR="00D8216A" w:rsidRPr="00D8216A" w14:paraId="7F07CA7A" w14:textId="77777777" w:rsidTr="00AE0504">
              <w:trPr>
                <w:trHeight w:val="454"/>
              </w:trPr>
              <w:tc>
                <w:tcPr>
                  <w:tcW w:w="705" w:type="dxa"/>
                  <w:tcBorders>
                    <w:top w:val="single" w:sz="4" w:space="0" w:color="auto"/>
                    <w:bottom w:val="single" w:sz="4" w:space="0" w:color="auto"/>
                    <w:right w:val="single" w:sz="4" w:space="0" w:color="auto"/>
                  </w:tcBorders>
                  <w:shd w:val="clear" w:color="auto" w:fill="auto"/>
                  <w:vAlign w:val="center"/>
                </w:tcPr>
                <w:p w14:paraId="247290F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5A3156BC"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20 03 01</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31D94AC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Niesegregowane(zmieszane) odpady komunalne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1798E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C50B3A0"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3 930,00</w:t>
                  </w:r>
                </w:p>
              </w:tc>
            </w:tr>
            <w:tr w:rsidR="00D8216A" w:rsidRPr="00D8216A" w14:paraId="2B8B31F4" w14:textId="77777777" w:rsidTr="00AE0504">
              <w:trPr>
                <w:trHeight w:val="454"/>
              </w:trPr>
              <w:tc>
                <w:tcPr>
                  <w:tcW w:w="6492" w:type="dxa"/>
                  <w:gridSpan w:val="3"/>
                  <w:tcBorders>
                    <w:top w:val="single" w:sz="4" w:space="0" w:color="auto"/>
                    <w:bottom w:val="single" w:sz="4" w:space="0" w:color="auto"/>
                    <w:right w:val="single" w:sz="4" w:space="0" w:color="auto"/>
                  </w:tcBorders>
                  <w:shd w:val="clear" w:color="auto" w:fill="auto"/>
                  <w:vAlign w:val="center"/>
                </w:tcPr>
                <w:p w14:paraId="68EFA3DA" w14:textId="0F65BC64"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bookmarkStart w:id="12" w:name="_Hlk181798638"/>
                  <w:r w:rsidRPr="00AE0504">
                    <w:rPr>
                      <w:rFonts w:ascii="Arial" w:hAnsi="Arial" w:cs="Arial"/>
                      <w:b/>
                      <w:sz w:val="24"/>
                      <w:szCs w:val="24"/>
                    </w:rPr>
                    <w:t>Łącznie nie więcej niż</w:t>
                  </w:r>
                  <w:bookmarkEnd w:id="12"/>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6DD403"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6B4D8F" w14:textId="77777777" w:rsidR="00D8216A" w:rsidRPr="00AE0504" w:rsidRDefault="00D8216A" w:rsidP="007248FB">
                  <w:pPr>
                    <w:framePr w:hSpace="141" w:wrap="around" w:vAnchor="text" w:hAnchor="margin" w:x="-278" w:y="-3002"/>
                    <w:spacing w:after="0" w:line="320" w:lineRule="atLeast"/>
                    <w:suppressOverlap/>
                    <w:rPr>
                      <w:rFonts w:ascii="Arial" w:hAnsi="Arial" w:cs="Arial"/>
                      <w:b/>
                      <w:sz w:val="24"/>
                      <w:szCs w:val="24"/>
                    </w:rPr>
                  </w:pPr>
                  <w:r w:rsidRPr="00AE0504">
                    <w:rPr>
                      <w:rFonts w:ascii="Arial" w:hAnsi="Arial" w:cs="Arial"/>
                      <w:b/>
                      <w:sz w:val="24"/>
                      <w:szCs w:val="24"/>
                    </w:rPr>
                    <w:t>3 930,00</w:t>
                  </w:r>
                </w:p>
              </w:tc>
            </w:tr>
          </w:tbl>
          <w:p w14:paraId="160830AA" w14:textId="77777777" w:rsidR="00D8216A" w:rsidRPr="00D8216A" w:rsidRDefault="00D8216A" w:rsidP="00D8216A">
            <w:pPr>
              <w:spacing w:line="320" w:lineRule="atLeast"/>
              <w:rPr>
                <w:rFonts w:ascii="Arial" w:hAnsi="Arial" w:cs="Arial"/>
                <w:sz w:val="24"/>
                <w:szCs w:val="24"/>
              </w:rPr>
            </w:pPr>
          </w:p>
          <w:p w14:paraId="533FA720"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 przypadku magazynowania danego rodzaju odpadu w więcej niż jednym miejscu magazynowym, sumaryczna maksymalna masa tego odpadu, magazynowana w okresie roku nie może być większa, niż masa tego odpadu, przewidziana do przetworzenia w okresie roku.</w:t>
            </w:r>
          </w:p>
          <w:p w14:paraId="4BFB4766" w14:textId="77777777" w:rsidR="00D8216A" w:rsidRPr="00D8216A" w:rsidRDefault="00D8216A" w:rsidP="00D8216A">
            <w:pPr>
              <w:spacing w:line="320" w:lineRule="atLeast"/>
              <w:rPr>
                <w:rFonts w:ascii="Arial" w:hAnsi="Arial" w:cs="Arial"/>
                <w:sz w:val="24"/>
                <w:szCs w:val="24"/>
              </w:rPr>
            </w:pPr>
          </w:p>
          <w:p w14:paraId="01EEE68E" w14:textId="77777777" w:rsidR="00D8216A" w:rsidRPr="00D8216A" w:rsidRDefault="00D8216A" w:rsidP="00D8216A">
            <w:pPr>
              <w:spacing w:line="320" w:lineRule="atLeast"/>
              <w:rPr>
                <w:rFonts w:ascii="Arial" w:hAnsi="Arial" w:cs="Arial"/>
                <w:sz w:val="24"/>
                <w:szCs w:val="24"/>
              </w:rPr>
            </w:pPr>
          </w:p>
          <w:p w14:paraId="450F888A" w14:textId="77777777" w:rsidR="00D8216A" w:rsidRPr="00D8216A" w:rsidRDefault="00D8216A" w:rsidP="00D8216A">
            <w:pPr>
              <w:spacing w:line="320" w:lineRule="atLeast"/>
              <w:rPr>
                <w:rFonts w:ascii="Arial" w:hAnsi="Arial" w:cs="Arial"/>
                <w:sz w:val="24"/>
                <w:szCs w:val="24"/>
              </w:rPr>
            </w:pPr>
          </w:p>
          <w:p w14:paraId="7FF5DD63" w14:textId="77777777" w:rsidR="00D8216A" w:rsidRPr="00D8216A" w:rsidRDefault="00D8216A" w:rsidP="00D8216A">
            <w:pPr>
              <w:spacing w:line="320" w:lineRule="atLeast"/>
              <w:rPr>
                <w:rFonts w:ascii="Arial" w:hAnsi="Arial" w:cs="Arial"/>
                <w:sz w:val="24"/>
                <w:szCs w:val="24"/>
              </w:rPr>
            </w:pPr>
          </w:p>
          <w:p w14:paraId="163B2C35" w14:textId="77777777" w:rsidR="00D8216A" w:rsidRPr="00D8216A" w:rsidRDefault="00D8216A" w:rsidP="00D8216A">
            <w:pPr>
              <w:spacing w:line="320" w:lineRule="atLeast"/>
              <w:rPr>
                <w:rFonts w:ascii="Arial" w:hAnsi="Arial" w:cs="Arial"/>
                <w:sz w:val="24"/>
                <w:szCs w:val="24"/>
              </w:rPr>
            </w:pPr>
          </w:p>
          <w:p w14:paraId="771BAFDD" w14:textId="77777777" w:rsidR="00D8216A" w:rsidRPr="00D8216A" w:rsidRDefault="00D8216A" w:rsidP="00D8216A">
            <w:pPr>
              <w:spacing w:line="320" w:lineRule="atLeast"/>
              <w:rPr>
                <w:rFonts w:ascii="Arial" w:hAnsi="Arial" w:cs="Arial"/>
                <w:sz w:val="24"/>
                <w:szCs w:val="24"/>
              </w:rPr>
            </w:pPr>
          </w:p>
          <w:p w14:paraId="7C369D7A" w14:textId="77777777" w:rsidR="00D8216A" w:rsidRPr="00D8216A" w:rsidRDefault="00D8216A" w:rsidP="00D8216A">
            <w:pPr>
              <w:spacing w:line="320" w:lineRule="atLeast"/>
              <w:rPr>
                <w:rFonts w:ascii="Arial" w:hAnsi="Arial" w:cs="Arial"/>
                <w:sz w:val="24"/>
                <w:szCs w:val="24"/>
              </w:rPr>
            </w:pPr>
          </w:p>
          <w:p w14:paraId="56445C9C" w14:textId="2B1169C9" w:rsidR="00D8216A" w:rsidRDefault="00D8216A" w:rsidP="00D8216A">
            <w:pPr>
              <w:spacing w:line="320" w:lineRule="atLeast"/>
              <w:rPr>
                <w:rFonts w:ascii="Arial" w:hAnsi="Arial" w:cs="Arial"/>
                <w:sz w:val="24"/>
                <w:szCs w:val="24"/>
              </w:rPr>
            </w:pPr>
          </w:p>
          <w:p w14:paraId="56140056" w14:textId="5F099600" w:rsidR="00AE0504" w:rsidRDefault="00AE0504" w:rsidP="00D8216A">
            <w:pPr>
              <w:spacing w:line="320" w:lineRule="atLeast"/>
              <w:rPr>
                <w:rFonts w:ascii="Arial" w:hAnsi="Arial" w:cs="Arial"/>
                <w:sz w:val="24"/>
                <w:szCs w:val="24"/>
              </w:rPr>
            </w:pPr>
          </w:p>
          <w:p w14:paraId="0DCC55BF" w14:textId="6B58B3CE" w:rsidR="00AE0504" w:rsidRDefault="00AE0504" w:rsidP="00D8216A">
            <w:pPr>
              <w:spacing w:line="320" w:lineRule="atLeast"/>
              <w:rPr>
                <w:rFonts w:ascii="Arial" w:hAnsi="Arial" w:cs="Arial"/>
                <w:sz w:val="24"/>
                <w:szCs w:val="24"/>
              </w:rPr>
            </w:pPr>
          </w:p>
          <w:p w14:paraId="44F6CE36" w14:textId="77777777" w:rsidR="00AE0504" w:rsidRPr="00D8216A" w:rsidRDefault="00AE0504" w:rsidP="00D8216A">
            <w:pPr>
              <w:spacing w:line="320" w:lineRule="atLeast"/>
              <w:rPr>
                <w:rFonts w:ascii="Arial" w:hAnsi="Arial" w:cs="Arial"/>
                <w:sz w:val="24"/>
                <w:szCs w:val="24"/>
              </w:rPr>
            </w:pPr>
          </w:p>
          <w:p w14:paraId="17A1C04A" w14:textId="77777777" w:rsidR="00D8216A" w:rsidRPr="00D8216A" w:rsidRDefault="00D8216A" w:rsidP="00D8216A">
            <w:pPr>
              <w:spacing w:line="320" w:lineRule="atLeast"/>
              <w:rPr>
                <w:rFonts w:ascii="Arial" w:hAnsi="Arial" w:cs="Arial"/>
                <w:sz w:val="24"/>
                <w:szCs w:val="24"/>
              </w:rPr>
            </w:pPr>
          </w:p>
          <w:p w14:paraId="335A94C6" w14:textId="77777777" w:rsidR="00D8216A" w:rsidRPr="00D8216A" w:rsidRDefault="00D8216A" w:rsidP="00D8216A">
            <w:pPr>
              <w:spacing w:line="320" w:lineRule="atLeast"/>
              <w:rPr>
                <w:rFonts w:ascii="Arial" w:hAnsi="Arial" w:cs="Arial"/>
                <w:sz w:val="24"/>
                <w:szCs w:val="24"/>
              </w:rPr>
            </w:pPr>
          </w:p>
          <w:p w14:paraId="350A4B1E" w14:textId="05295E8B" w:rsidR="00D8216A" w:rsidRPr="00AE0504" w:rsidRDefault="00D8216A" w:rsidP="007B69E3">
            <w:pPr>
              <w:pStyle w:val="Akapitzlist"/>
              <w:numPr>
                <w:ilvl w:val="1"/>
                <w:numId w:val="19"/>
              </w:numPr>
              <w:spacing w:line="320" w:lineRule="atLeast"/>
              <w:ind w:left="602" w:hanging="602"/>
              <w:rPr>
                <w:rFonts w:ascii="Arial" w:hAnsi="Arial" w:cs="Arial"/>
                <w:b/>
                <w:sz w:val="24"/>
                <w:szCs w:val="24"/>
              </w:rPr>
            </w:pPr>
            <w:r w:rsidRPr="00AE0504">
              <w:rPr>
                <w:rFonts w:ascii="Arial" w:hAnsi="Arial" w:cs="Arial"/>
                <w:b/>
                <w:sz w:val="24"/>
                <w:szCs w:val="24"/>
              </w:rPr>
              <w:t>Miejsca magazynowania odpadów, znajdujące się na terenie instalacji:</w:t>
            </w:r>
          </w:p>
          <w:p w14:paraId="66F099E9" w14:textId="77777777" w:rsidR="00D8216A" w:rsidRPr="00D8216A" w:rsidRDefault="00D8216A" w:rsidP="00D8216A">
            <w:pPr>
              <w:spacing w:line="320" w:lineRule="atLeast"/>
              <w:rPr>
                <w:rFonts w:ascii="Arial" w:hAnsi="Arial" w:cs="Arial"/>
                <w:sz w:val="24"/>
                <w:szCs w:val="24"/>
              </w:rPr>
            </w:pPr>
          </w:p>
          <w:p w14:paraId="374D5B95" w14:textId="3502AC41" w:rsidR="00D8216A" w:rsidRPr="00AE0504" w:rsidRDefault="00D8216A" w:rsidP="007B69E3">
            <w:pPr>
              <w:pStyle w:val="Akapitzlist"/>
              <w:numPr>
                <w:ilvl w:val="0"/>
                <w:numId w:val="23"/>
              </w:numPr>
              <w:spacing w:line="320" w:lineRule="atLeast"/>
              <w:ind w:left="602" w:hanging="602"/>
              <w:rPr>
                <w:rFonts w:ascii="Arial" w:hAnsi="Arial" w:cs="Arial"/>
                <w:b/>
                <w:sz w:val="24"/>
                <w:szCs w:val="24"/>
              </w:rPr>
            </w:pPr>
            <w:r w:rsidRPr="00AE0504">
              <w:rPr>
                <w:rFonts w:ascii="Arial" w:hAnsi="Arial" w:cs="Arial"/>
                <w:b/>
                <w:sz w:val="24"/>
                <w:szCs w:val="24"/>
              </w:rPr>
              <w:t>Instalacja mechaniczno – biologiczna przetwarzania odpadów.</w:t>
            </w:r>
          </w:p>
          <w:p w14:paraId="2DBF3819" w14:textId="77777777" w:rsidR="00D8216A" w:rsidRPr="00D8216A" w:rsidRDefault="00D8216A" w:rsidP="00D8216A">
            <w:pPr>
              <w:spacing w:line="320" w:lineRule="atLeast"/>
              <w:rPr>
                <w:rFonts w:ascii="Arial" w:hAnsi="Arial" w:cs="Arial"/>
                <w:sz w:val="24"/>
                <w:szCs w:val="24"/>
              </w:rPr>
            </w:pPr>
          </w:p>
          <w:tbl>
            <w:tblPr>
              <w:tblStyle w:val="Tabela-Siatka"/>
              <w:tblW w:w="0" w:type="auto"/>
              <w:tblLayout w:type="fixed"/>
              <w:tblLook w:val="04A0" w:firstRow="1" w:lastRow="0" w:firstColumn="1" w:lastColumn="0" w:noHBand="0" w:noVBand="1"/>
            </w:tblPr>
            <w:tblGrid>
              <w:gridCol w:w="576"/>
              <w:gridCol w:w="1416"/>
              <w:gridCol w:w="6512"/>
            </w:tblGrid>
            <w:tr w:rsidR="00D8216A" w:rsidRPr="00D8216A" w14:paraId="17262E2F" w14:textId="77777777" w:rsidTr="005835C5">
              <w:tc>
                <w:tcPr>
                  <w:tcW w:w="576" w:type="dxa"/>
                  <w:shd w:val="pct5" w:color="D9D9D9" w:fill="D9D9D9"/>
                  <w:vAlign w:val="center"/>
                </w:tcPr>
                <w:p w14:paraId="1BD7F02D" w14:textId="77777777" w:rsidR="00D8216A" w:rsidRPr="00183C37" w:rsidRDefault="00D8216A" w:rsidP="007248FB">
                  <w:pPr>
                    <w:framePr w:hSpace="141" w:wrap="around" w:vAnchor="text" w:hAnchor="margin" w:x="-278" w:y="-3002"/>
                    <w:spacing w:line="320" w:lineRule="atLeast"/>
                    <w:suppressOverlap/>
                    <w:rPr>
                      <w:rFonts w:ascii="Arial" w:hAnsi="Arial" w:cs="Arial"/>
                      <w:b/>
                      <w:sz w:val="24"/>
                      <w:szCs w:val="24"/>
                    </w:rPr>
                  </w:pPr>
                  <w:r w:rsidRPr="00183C37">
                    <w:rPr>
                      <w:rFonts w:ascii="Arial" w:hAnsi="Arial" w:cs="Arial"/>
                      <w:b/>
                      <w:sz w:val="24"/>
                      <w:szCs w:val="24"/>
                    </w:rPr>
                    <w:t>Lp.</w:t>
                  </w:r>
                </w:p>
              </w:tc>
              <w:tc>
                <w:tcPr>
                  <w:tcW w:w="1416" w:type="dxa"/>
                  <w:shd w:val="pct5" w:color="D9D9D9" w:fill="D9D9D9"/>
                  <w:vAlign w:val="center"/>
                </w:tcPr>
                <w:p w14:paraId="4625A0B3" w14:textId="77777777" w:rsidR="00D8216A" w:rsidRPr="00183C37" w:rsidRDefault="00D8216A" w:rsidP="007248FB">
                  <w:pPr>
                    <w:framePr w:hSpace="141" w:wrap="around" w:vAnchor="text" w:hAnchor="margin" w:x="-278" w:y="-3002"/>
                    <w:spacing w:line="320" w:lineRule="atLeast"/>
                    <w:suppressOverlap/>
                    <w:rPr>
                      <w:rFonts w:ascii="Arial" w:hAnsi="Arial" w:cs="Arial"/>
                      <w:b/>
                      <w:sz w:val="24"/>
                      <w:szCs w:val="24"/>
                    </w:rPr>
                  </w:pPr>
                  <w:r w:rsidRPr="00183C37">
                    <w:rPr>
                      <w:rFonts w:ascii="Arial" w:hAnsi="Arial" w:cs="Arial"/>
                      <w:b/>
                      <w:sz w:val="24"/>
                      <w:szCs w:val="24"/>
                    </w:rPr>
                    <w:t>Nazwa magazynu</w:t>
                  </w:r>
                </w:p>
              </w:tc>
              <w:tc>
                <w:tcPr>
                  <w:tcW w:w="6512" w:type="dxa"/>
                  <w:shd w:val="pct5" w:color="D9D9D9" w:fill="D9D9D9"/>
                  <w:vAlign w:val="center"/>
                </w:tcPr>
                <w:p w14:paraId="2C92CF44" w14:textId="77777777" w:rsidR="00D8216A" w:rsidRPr="00183C37" w:rsidRDefault="00D8216A" w:rsidP="007248FB">
                  <w:pPr>
                    <w:framePr w:hSpace="141" w:wrap="around" w:vAnchor="text" w:hAnchor="margin" w:x="-278" w:y="-3002"/>
                    <w:spacing w:line="320" w:lineRule="atLeast"/>
                    <w:suppressOverlap/>
                    <w:rPr>
                      <w:rFonts w:ascii="Arial" w:hAnsi="Arial" w:cs="Arial"/>
                      <w:b/>
                      <w:sz w:val="24"/>
                      <w:szCs w:val="24"/>
                    </w:rPr>
                  </w:pPr>
                  <w:r w:rsidRPr="00183C37">
                    <w:rPr>
                      <w:rFonts w:ascii="Arial" w:hAnsi="Arial" w:cs="Arial"/>
                      <w:b/>
                      <w:sz w:val="24"/>
                      <w:szCs w:val="24"/>
                    </w:rPr>
                    <w:t>Opis budowy i miejsca magazynowania odpadów</w:t>
                  </w:r>
                </w:p>
              </w:tc>
            </w:tr>
            <w:tr w:rsidR="00D8216A" w:rsidRPr="00D8216A" w14:paraId="19630389" w14:textId="77777777" w:rsidTr="005835C5">
              <w:trPr>
                <w:trHeight w:val="708"/>
              </w:trPr>
              <w:tc>
                <w:tcPr>
                  <w:tcW w:w="576" w:type="dxa"/>
                  <w:vAlign w:val="center"/>
                </w:tcPr>
                <w:p w14:paraId="2EC689AE"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1</w:t>
                  </w:r>
                </w:p>
              </w:tc>
              <w:tc>
                <w:tcPr>
                  <w:tcW w:w="1416" w:type="dxa"/>
                  <w:vAlign w:val="center"/>
                </w:tcPr>
                <w:p w14:paraId="119CB26E"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M1</w:t>
                  </w:r>
                </w:p>
              </w:tc>
              <w:tc>
                <w:tcPr>
                  <w:tcW w:w="6512" w:type="dxa"/>
                </w:tcPr>
                <w:p w14:paraId="4375CDB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Plac utwardzony w rejonie linii produkcji paliwa alternatywnego.</w:t>
                  </w:r>
                </w:p>
              </w:tc>
            </w:tr>
            <w:tr w:rsidR="00D8216A" w:rsidRPr="00D8216A" w14:paraId="78F3BC49" w14:textId="77777777" w:rsidTr="005835C5">
              <w:tc>
                <w:tcPr>
                  <w:tcW w:w="576" w:type="dxa"/>
                  <w:vAlign w:val="center"/>
                </w:tcPr>
                <w:p w14:paraId="068B6EDF"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2</w:t>
                  </w:r>
                </w:p>
              </w:tc>
              <w:tc>
                <w:tcPr>
                  <w:tcW w:w="1416" w:type="dxa"/>
                  <w:vAlign w:val="center"/>
                </w:tcPr>
                <w:p w14:paraId="2E291B28"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M2-1</w:t>
                  </w:r>
                </w:p>
              </w:tc>
              <w:tc>
                <w:tcPr>
                  <w:tcW w:w="6512" w:type="dxa"/>
                </w:tcPr>
                <w:p w14:paraId="7A03A59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Wyznaczone miejsce w hali napełniania reaktorów.</w:t>
                  </w:r>
                </w:p>
              </w:tc>
            </w:tr>
            <w:tr w:rsidR="00D8216A" w:rsidRPr="00D8216A" w14:paraId="0E827080" w14:textId="77777777" w:rsidTr="005835C5">
              <w:tc>
                <w:tcPr>
                  <w:tcW w:w="576" w:type="dxa"/>
                  <w:vAlign w:val="center"/>
                </w:tcPr>
                <w:p w14:paraId="398B2C3D"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3</w:t>
                  </w:r>
                </w:p>
              </w:tc>
              <w:tc>
                <w:tcPr>
                  <w:tcW w:w="1416" w:type="dxa"/>
                  <w:vAlign w:val="center"/>
                </w:tcPr>
                <w:p w14:paraId="2B2CF368"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M2-2</w:t>
                  </w:r>
                </w:p>
              </w:tc>
              <w:tc>
                <w:tcPr>
                  <w:tcW w:w="6512" w:type="dxa"/>
                </w:tcPr>
                <w:p w14:paraId="7682AF0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Wyznaczone miejsce w obrębie utwardzonego placu kompostowania (dojrzewania) z kanalizacją bezodpływową.</w:t>
                  </w:r>
                </w:p>
              </w:tc>
            </w:tr>
            <w:tr w:rsidR="00D8216A" w:rsidRPr="00D8216A" w14:paraId="0481B4EF" w14:textId="77777777" w:rsidTr="005835C5">
              <w:tc>
                <w:tcPr>
                  <w:tcW w:w="576" w:type="dxa"/>
                  <w:vAlign w:val="center"/>
                </w:tcPr>
                <w:p w14:paraId="3D228BD5"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4</w:t>
                  </w:r>
                </w:p>
              </w:tc>
              <w:tc>
                <w:tcPr>
                  <w:tcW w:w="1416" w:type="dxa"/>
                  <w:vAlign w:val="center"/>
                </w:tcPr>
                <w:p w14:paraId="715B4018"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M2-3</w:t>
                  </w:r>
                </w:p>
              </w:tc>
              <w:tc>
                <w:tcPr>
                  <w:tcW w:w="6512" w:type="dxa"/>
                </w:tcPr>
                <w:p w14:paraId="54B6D12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Wyznaczone miejsce w obrębie utwardzonego placu kompostowania (dojrzewania) z kanalizacją bezodpływową.</w:t>
                  </w:r>
                </w:p>
              </w:tc>
            </w:tr>
            <w:tr w:rsidR="00D8216A" w:rsidRPr="00D8216A" w14:paraId="0B70A076" w14:textId="77777777" w:rsidTr="005835C5">
              <w:tc>
                <w:tcPr>
                  <w:tcW w:w="576" w:type="dxa"/>
                  <w:vAlign w:val="center"/>
                </w:tcPr>
                <w:p w14:paraId="7F06F569"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5</w:t>
                  </w:r>
                </w:p>
              </w:tc>
              <w:tc>
                <w:tcPr>
                  <w:tcW w:w="1416" w:type="dxa"/>
                  <w:vAlign w:val="center"/>
                </w:tcPr>
                <w:p w14:paraId="4901AD03"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M2-4</w:t>
                  </w:r>
                </w:p>
              </w:tc>
              <w:tc>
                <w:tcPr>
                  <w:tcW w:w="6512" w:type="dxa"/>
                </w:tcPr>
                <w:p w14:paraId="60572D4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Wyznaczone miejsce w obrębie utwardzonego placu kompostowania (dojrzewania) z kanalizacją bezodpływową.</w:t>
                  </w:r>
                </w:p>
              </w:tc>
            </w:tr>
            <w:tr w:rsidR="00D8216A" w:rsidRPr="00D8216A" w14:paraId="7AD436FC" w14:textId="77777777" w:rsidTr="005835C5">
              <w:tc>
                <w:tcPr>
                  <w:tcW w:w="576" w:type="dxa"/>
                  <w:vAlign w:val="center"/>
                </w:tcPr>
                <w:p w14:paraId="7AC89406"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6</w:t>
                  </w:r>
                </w:p>
              </w:tc>
              <w:tc>
                <w:tcPr>
                  <w:tcW w:w="1416" w:type="dxa"/>
                  <w:vAlign w:val="center"/>
                </w:tcPr>
                <w:p w14:paraId="7BE39D1E"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M3-2</w:t>
                  </w:r>
                </w:p>
              </w:tc>
              <w:tc>
                <w:tcPr>
                  <w:tcW w:w="6512" w:type="dxa"/>
                </w:tcPr>
                <w:p w14:paraId="660F7A50" w14:textId="153C58C6"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Utwardzony plac w rejonie instalacji do sortowania surowców wtórnych oraz odpadów przemysłowych i</w:t>
                  </w:r>
                  <w:r w:rsidR="00AE0504">
                    <w:rPr>
                      <w:rFonts w:ascii="Arial" w:hAnsi="Arial" w:cs="Arial"/>
                      <w:sz w:val="24"/>
                      <w:szCs w:val="24"/>
                    </w:rPr>
                    <w:t> </w:t>
                  </w:r>
                  <w:r w:rsidRPr="00D8216A">
                    <w:rPr>
                      <w:rFonts w:ascii="Arial" w:hAnsi="Arial" w:cs="Arial"/>
                      <w:sz w:val="24"/>
                      <w:szCs w:val="24"/>
                    </w:rPr>
                    <w:t>budowlanych (LSOB).</w:t>
                  </w:r>
                </w:p>
              </w:tc>
            </w:tr>
            <w:tr w:rsidR="00D8216A" w:rsidRPr="00D8216A" w14:paraId="3709A197" w14:textId="77777777" w:rsidTr="005835C5">
              <w:tc>
                <w:tcPr>
                  <w:tcW w:w="576" w:type="dxa"/>
                  <w:vAlign w:val="center"/>
                </w:tcPr>
                <w:p w14:paraId="3A4E5F47"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7</w:t>
                  </w:r>
                </w:p>
              </w:tc>
              <w:tc>
                <w:tcPr>
                  <w:tcW w:w="1416" w:type="dxa"/>
                  <w:vAlign w:val="center"/>
                </w:tcPr>
                <w:p w14:paraId="6BA9F8D6"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M3-3</w:t>
                  </w:r>
                </w:p>
              </w:tc>
              <w:tc>
                <w:tcPr>
                  <w:tcW w:w="6512" w:type="dxa"/>
                </w:tcPr>
                <w:p w14:paraId="72BC25F8" w14:textId="6045B3B0"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Utwardzony plac w rejonie instalacji do sortowania surowców wtórnych oraz odpadów przemysłowych i</w:t>
                  </w:r>
                  <w:r w:rsidR="00AE0504">
                    <w:rPr>
                      <w:rFonts w:ascii="Arial" w:hAnsi="Arial" w:cs="Arial"/>
                      <w:sz w:val="24"/>
                      <w:szCs w:val="24"/>
                    </w:rPr>
                    <w:t> </w:t>
                  </w:r>
                  <w:r w:rsidRPr="00D8216A">
                    <w:rPr>
                      <w:rFonts w:ascii="Arial" w:hAnsi="Arial" w:cs="Arial"/>
                      <w:sz w:val="24"/>
                      <w:szCs w:val="24"/>
                    </w:rPr>
                    <w:t>budowlanych (LSOB).</w:t>
                  </w:r>
                </w:p>
              </w:tc>
            </w:tr>
            <w:tr w:rsidR="00D8216A" w:rsidRPr="00D8216A" w14:paraId="4C3AA6F1" w14:textId="77777777" w:rsidTr="005835C5">
              <w:tc>
                <w:tcPr>
                  <w:tcW w:w="576" w:type="dxa"/>
                  <w:vAlign w:val="center"/>
                </w:tcPr>
                <w:p w14:paraId="0788F97F"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8</w:t>
                  </w:r>
                </w:p>
              </w:tc>
              <w:tc>
                <w:tcPr>
                  <w:tcW w:w="1416" w:type="dxa"/>
                  <w:vAlign w:val="center"/>
                </w:tcPr>
                <w:p w14:paraId="2CD8363C"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M3-4</w:t>
                  </w:r>
                </w:p>
              </w:tc>
              <w:tc>
                <w:tcPr>
                  <w:tcW w:w="6512" w:type="dxa"/>
                </w:tcPr>
                <w:p w14:paraId="7DA55F01" w14:textId="558EA7E2"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Betonowe boksy w rejonie instalacji do sortowania surowców wtórnych oraz odpadów przemysłowych i</w:t>
                  </w:r>
                  <w:r w:rsidR="00AE0504">
                    <w:rPr>
                      <w:rFonts w:ascii="Arial" w:hAnsi="Arial" w:cs="Arial"/>
                      <w:sz w:val="24"/>
                      <w:szCs w:val="24"/>
                    </w:rPr>
                    <w:t> </w:t>
                  </w:r>
                  <w:r w:rsidRPr="00D8216A">
                    <w:rPr>
                      <w:rFonts w:ascii="Arial" w:hAnsi="Arial" w:cs="Arial"/>
                      <w:sz w:val="24"/>
                      <w:szCs w:val="24"/>
                    </w:rPr>
                    <w:t>budowlanych (LSOB).</w:t>
                  </w:r>
                </w:p>
              </w:tc>
            </w:tr>
            <w:tr w:rsidR="00D8216A" w:rsidRPr="00D8216A" w14:paraId="2114AEA1" w14:textId="77777777" w:rsidTr="005835C5">
              <w:tc>
                <w:tcPr>
                  <w:tcW w:w="576" w:type="dxa"/>
                  <w:vAlign w:val="center"/>
                </w:tcPr>
                <w:p w14:paraId="012355E1"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9</w:t>
                  </w:r>
                </w:p>
              </w:tc>
              <w:tc>
                <w:tcPr>
                  <w:tcW w:w="1416" w:type="dxa"/>
                  <w:vAlign w:val="center"/>
                </w:tcPr>
                <w:p w14:paraId="43A2428C"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M3-5</w:t>
                  </w:r>
                </w:p>
              </w:tc>
              <w:tc>
                <w:tcPr>
                  <w:tcW w:w="6512" w:type="dxa"/>
                </w:tcPr>
                <w:p w14:paraId="42DFDC56" w14:textId="2C0327D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Betonowe boksy w rejonie instalacji do sortowania surowców wtórnych oraz odpadów przemysłowych i</w:t>
                  </w:r>
                  <w:r w:rsidR="00AE0504">
                    <w:rPr>
                      <w:rFonts w:ascii="Arial" w:hAnsi="Arial" w:cs="Arial"/>
                      <w:sz w:val="24"/>
                      <w:szCs w:val="24"/>
                    </w:rPr>
                    <w:t> </w:t>
                  </w:r>
                  <w:r w:rsidRPr="00D8216A">
                    <w:rPr>
                      <w:rFonts w:ascii="Arial" w:hAnsi="Arial" w:cs="Arial"/>
                      <w:sz w:val="24"/>
                      <w:szCs w:val="24"/>
                    </w:rPr>
                    <w:t>budowlanych (LSOB).</w:t>
                  </w:r>
                </w:p>
              </w:tc>
            </w:tr>
            <w:tr w:rsidR="00D8216A" w:rsidRPr="00D8216A" w14:paraId="01D80D4D" w14:textId="77777777" w:rsidTr="005835C5">
              <w:tc>
                <w:tcPr>
                  <w:tcW w:w="576" w:type="dxa"/>
                  <w:vAlign w:val="center"/>
                </w:tcPr>
                <w:p w14:paraId="317C12BB"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10</w:t>
                  </w:r>
                </w:p>
              </w:tc>
              <w:tc>
                <w:tcPr>
                  <w:tcW w:w="1416" w:type="dxa"/>
                  <w:vAlign w:val="center"/>
                </w:tcPr>
                <w:p w14:paraId="7FE76B45"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M3-6</w:t>
                  </w:r>
                </w:p>
              </w:tc>
              <w:tc>
                <w:tcPr>
                  <w:tcW w:w="6512" w:type="dxa"/>
                </w:tcPr>
                <w:p w14:paraId="6C0B200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Betonowe boksy w rejonie instalacji do sortowania surowców wtórnych oraz odpadów przemysłowych i budowlanych (LSOB).</w:t>
                  </w:r>
                </w:p>
              </w:tc>
            </w:tr>
            <w:tr w:rsidR="00D8216A" w:rsidRPr="00D8216A" w14:paraId="1CDAB6E9" w14:textId="77777777" w:rsidTr="005835C5">
              <w:trPr>
                <w:trHeight w:val="710"/>
              </w:trPr>
              <w:tc>
                <w:tcPr>
                  <w:tcW w:w="576" w:type="dxa"/>
                  <w:vAlign w:val="center"/>
                </w:tcPr>
                <w:p w14:paraId="58830056"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11</w:t>
                  </w:r>
                </w:p>
              </w:tc>
              <w:tc>
                <w:tcPr>
                  <w:tcW w:w="1416" w:type="dxa"/>
                  <w:vAlign w:val="center"/>
                </w:tcPr>
                <w:p w14:paraId="34B0DA62"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M5</w:t>
                  </w:r>
                </w:p>
              </w:tc>
              <w:tc>
                <w:tcPr>
                  <w:tcW w:w="6512" w:type="dxa"/>
                </w:tcPr>
                <w:p w14:paraId="7FB6A4B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Utwardzony plac i betonowe boksy przy południowo - wschodnim ogrodzeniu Zakładu.</w:t>
                  </w:r>
                </w:p>
              </w:tc>
            </w:tr>
            <w:tr w:rsidR="00D8216A" w:rsidRPr="00D8216A" w14:paraId="353F983F" w14:textId="77777777" w:rsidTr="005835C5">
              <w:tc>
                <w:tcPr>
                  <w:tcW w:w="576" w:type="dxa"/>
                  <w:vAlign w:val="center"/>
                </w:tcPr>
                <w:p w14:paraId="0DA7D0CE"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12</w:t>
                  </w:r>
                </w:p>
              </w:tc>
              <w:tc>
                <w:tcPr>
                  <w:tcW w:w="1416" w:type="dxa"/>
                  <w:vAlign w:val="center"/>
                </w:tcPr>
                <w:p w14:paraId="7A021F3D"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M6-1</w:t>
                  </w:r>
                </w:p>
              </w:tc>
              <w:tc>
                <w:tcPr>
                  <w:tcW w:w="6512" w:type="dxa"/>
                </w:tcPr>
                <w:p w14:paraId="3E754E0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Betonowe boksy przy północnym ogrodzeniu Zakładu.</w:t>
                  </w:r>
                </w:p>
              </w:tc>
            </w:tr>
            <w:tr w:rsidR="00D8216A" w:rsidRPr="00D8216A" w14:paraId="35C77318" w14:textId="77777777" w:rsidTr="005835C5">
              <w:tc>
                <w:tcPr>
                  <w:tcW w:w="576" w:type="dxa"/>
                  <w:vAlign w:val="center"/>
                </w:tcPr>
                <w:p w14:paraId="63C06EB8"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13</w:t>
                  </w:r>
                </w:p>
              </w:tc>
              <w:tc>
                <w:tcPr>
                  <w:tcW w:w="1416" w:type="dxa"/>
                  <w:vAlign w:val="center"/>
                </w:tcPr>
                <w:p w14:paraId="68646DC5"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M6-2</w:t>
                  </w:r>
                </w:p>
              </w:tc>
              <w:tc>
                <w:tcPr>
                  <w:tcW w:w="6512" w:type="dxa"/>
                </w:tcPr>
                <w:p w14:paraId="6FD4121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Utwardzony plac.</w:t>
                  </w:r>
                </w:p>
              </w:tc>
            </w:tr>
            <w:tr w:rsidR="00D8216A" w:rsidRPr="00D8216A" w14:paraId="52054266" w14:textId="77777777" w:rsidTr="005835C5">
              <w:tc>
                <w:tcPr>
                  <w:tcW w:w="576" w:type="dxa"/>
                  <w:vAlign w:val="center"/>
                </w:tcPr>
                <w:p w14:paraId="3F973F1A"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14</w:t>
                  </w:r>
                </w:p>
              </w:tc>
              <w:tc>
                <w:tcPr>
                  <w:tcW w:w="1416" w:type="dxa"/>
                  <w:vAlign w:val="center"/>
                </w:tcPr>
                <w:p w14:paraId="285CAB0D" w14:textId="77777777" w:rsidR="00D8216A" w:rsidRPr="00183C37" w:rsidRDefault="00D8216A" w:rsidP="007248FB">
                  <w:pPr>
                    <w:framePr w:hSpace="141" w:wrap="around" w:vAnchor="text" w:hAnchor="margin" w:x="-278" w:y="-3002"/>
                    <w:spacing w:line="320" w:lineRule="atLeast"/>
                    <w:suppressOverlap/>
                    <w:rPr>
                      <w:rFonts w:ascii="Arial" w:hAnsi="Arial" w:cs="Arial"/>
                      <w:sz w:val="24"/>
                      <w:szCs w:val="24"/>
                    </w:rPr>
                  </w:pPr>
                  <w:r w:rsidRPr="00183C37">
                    <w:rPr>
                      <w:rFonts w:ascii="Arial" w:hAnsi="Arial" w:cs="Arial"/>
                      <w:sz w:val="24"/>
                      <w:szCs w:val="24"/>
                    </w:rPr>
                    <w:t>M7</w:t>
                  </w:r>
                </w:p>
              </w:tc>
              <w:tc>
                <w:tcPr>
                  <w:tcW w:w="6512" w:type="dxa"/>
                </w:tcPr>
                <w:p w14:paraId="061AED1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Wyznaczone miejsce w hali przyjmowania i przeładunku odpadów komunalnych.</w:t>
                  </w:r>
                </w:p>
              </w:tc>
            </w:tr>
          </w:tbl>
          <w:p w14:paraId="2ED116C0" w14:textId="77777777" w:rsidR="00D8216A" w:rsidRPr="00D8216A" w:rsidRDefault="00D8216A" w:rsidP="00D8216A">
            <w:pPr>
              <w:spacing w:line="320" w:lineRule="atLeast"/>
              <w:rPr>
                <w:rFonts w:ascii="Arial" w:hAnsi="Arial" w:cs="Arial"/>
                <w:sz w:val="24"/>
                <w:szCs w:val="24"/>
              </w:rPr>
            </w:pPr>
          </w:p>
          <w:p w14:paraId="26629978" w14:textId="4BCA26F5" w:rsidR="00D8216A" w:rsidRDefault="00D8216A" w:rsidP="00D8216A">
            <w:pPr>
              <w:spacing w:line="320" w:lineRule="atLeast"/>
              <w:rPr>
                <w:rFonts w:ascii="Arial" w:hAnsi="Arial" w:cs="Arial"/>
                <w:sz w:val="24"/>
                <w:szCs w:val="24"/>
              </w:rPr>
            </w:pPr>
          </w:p>
          <w:p w14:paraId="254568CF" w14:textId="59D12D62" w:rsidR="00183C37" w:rsidRDefault="00183C37" w:rsidP="00D8216A">
            <w:pPr>
              <w:spacing w:line="320" w:lineRule="atLeast"/>
              <w:rPr>
                <w:rFonts w:ascii="Arial" w:hAnsi="Arial" w:cs="Arial"/>
                <w:sz w:val="24"/>
                <w:szCs w:val="24"/>
              </w:rPr>
            </w:pPr>
          </w:p>
          <w:p w14:paraId="48C6DD32" w14:textId="77777777" w:rsidR="00183C37" w:rsidRPr="00D8216A" w:rsidRDefault="00183C37" w:rsidP="00D8216A">
            <w:pPr>
              <w:spacing w:line="320" w:lineRule="atLeast"/>
              <w:rPr>
                <w:rFonts w:ascii="Arial" w:hAnsi="Arial" w:cs="Arial"/>
                <w:sz w:val="24"/>
                <w:szCs w:val="24"/>
              </w:rPr>
            </w:pPr>
          </w:p>
          <w:p w14:paraId="2FA662A4" w14:textId="77777777" w:rsidR="00D8216A" w:rsidRPr="00D8216A" w:rsidRDefault="00D8216A" w:rsidP="00D8216A">
            <w:pPr>
              <w:spacing w:line="320" w:lineRule="atLeast"/>
              <w:rPr>
                <w:rFonts w:ascii="Arial" w:hAnsi="Arial" w:cs="Arial"/>
                <w:sz w:val="24"/>
                <w:szCs w:val="24"/>
              </w:rPr>
            </w:pPr>
          </w:p>
          <w:p w14:paraId="1D230373" w14:textId="2F7FD6AE" w:rsidR="00D8216A" w:rsidRPr="00183C37" w:rsidRDefault="00D8216A" w:rsidP="007B69E3">
            <w:pPr>
              <w:pStyle w:val="Akapitzlist"/>
              <w:numPr>
                <w:ilvl w:val="1"/>
                <w:numId w:val="19"/>
              </w:numPr>
              <w:spacing w:line="320" w:lineRule="atLeast"/>
              <w:ind w:left="602" w:hanging="602"/>
              <w:rPr>
                <w:rFonts w:ascii="Arial" w:hAnsi="Arial" w:cs="Arial"/>
                <w:b/>
                <w:sz w:val="24"/>
                <w:szCs w:val="24"/>
              </w:rPr>
            </w:pPr>
            <w:r w:rsidRPr="00183C37">
              <w:rPr>
                <w:rFonts w:ascii="Arial" w:hAnsi="Arial" w:cs="Arial"/>
                <w:b/>
                <w:sz w:val="24"/>
                <w:szCs w:val="24"/>
              </w:rPr>
              <w:t>Największa masa odpadów przewidzianych do przetwarzania, która mogłyby</w:t>
            </w:r>
          </w:p>
          <w:p w14:paraId="63480C65" w14:textId="1C5425AE" w:rsidR="00D8216A" w:rsidRPr="00183C37" w:rsidRDefault="00D8216A" w:rsidP="00183C37">
            <w:pPr>
              <w:spacing w:line="320" w:lineRule="atLeast"/>
              <w:ind w:left="602"/>
              <w:rPr>
                <w:rFonts w:ascii="Arial" w:hAnsi="Arial" w:cs="Arial"/>
                <w:b/>
                <w:sz w:val="24"/>
                <w:szCs w:val="24"/>
              </w:rPr>
            </w:pPr>
            <w:r w:rsidRPr="00183C37">
              <w:rPr>
                <w:rFonts w:ascii="Arial" w:hAnsi="Arial" w:cs="Arial"/>
                <w:b/>
                <w:sz w:val="24"/>
                <w:szCs w:val="24"/>
              </w:rPr>
              <w:t>być magazynowana w tym samym czasie w instalacji, obiekcie budowlanym</w:t>
            </w:r>
          </w:p>
          <w:p w14:paraId="5E1072AE" w14:textId="439489B7" w:rsidR="00D8216A" w:rsidRPr="00183C37" w:rsidRDefault="00D8216A" w:rsidP="00183C37">
            <w:pPr>
              <w:spacing w:line="320" w:lineRule="atLeast"/>
              <w:ind w:left="602"/>
              <w:rPr>
                <w:rFonts w:ascii="Arial" w:hAnsi="Arial" w:cs="Arial"/>
                <w:b/>
                <w:sz w:val="24"/>
                <w:szCs w:val="24"/>
              </w:rPr>
            </w:pPr>
            <w:r w:rsidRPr="00183C37">
              <w:rPr>
                <w:rFonts w:ascii="Arial" w:hAnsi="Arial" w:cs="Arial"/>
                <w:b/>
                <w:sz w:val="24"/>
                <w:szCs w:val="24"/>
              </w:rPr>
              <w:t>lub jego części lub innym miejscu magazynowania odpadów, wynikającej z wymiarów instalacji, obiektu budowlanego lub jego części lub innego miejsca magazynowania odpadów oraz całkowita pojemności instalacji, obiektu budowlanego lub jego części lub innego miejsca magazynowania odpadów (wyrażona w Mg).</w:t>
            </w:r>
          </w:p>
          <w:p w14:paraId="380C5DF2" w14:textId="77777777" w:rsidR="00D8216A" w:rsidRPr="00183C37" w:rsidRDefault="00D8216A" w:rsidP="00D8216A">
            <w:pPr>
              <w:spacing w:line="320" w:lineRule="atLeast"/>
              <w:rPr>
                <w:rFonts w:ascii="Arial" w:hAnsi="Arial" w:cs="Arial"/>
                <w:b/>
                <w:sz w:val="24"/>
                <w:szCs w:val="24"/>
              </w:rPr>
            </w:pPr>
          </w:p>
          <w:p w14:paraId="4D7CD37F" w14:textId="6D07307E" w:rsidR="00D8216A" w:rsidRPr="00183C37" w:rsidRDefault="00D8216A" w:rsidP="007B69E3">
            <w:pPr>
              <w:pStyle w:val="Akapitzlist"/>
              <w:numPr>
                <w:ilvl w:val="0"/>
                <w:numId w:val="24"/>
              </w:numPr>
              <w:spacing w:line="320" w:lineRule="atLeast"/>
              <w:ind w:left="602" w:hanging="567"/>
              <w:rPr>
                <w:rFonts w:ascii="Arial" w:hAnsi="Arial" w:cs="Arial"/>
                <w:b/>
                <w:sz w:val="24"/>
                <w:szCs w:val="24"/>
              </w:rPr>
            </w:pPr>
            <w:bookmarkStart w:id="13" w:name="_Hlk164343478"/>
            <w:r w:rsidRPr="00183C37">
              <w:rPr>
                <w:rFonts w:ascii="Arial" w:hAnsi="Arial" w:cs="Arial"/>
                <w:b/>
                <w:sz w:val="24"/>
                <w:szCs w:val="24"/>
              </w:rPr>
              <w:t>Instalacja mechaniczno – biologiczna przetwarzania odpadów.</w:t>
            </w:r>
          </w:p>
          <w:p w14:paraId="48CA8D06" w14:textId="77777777" w:rsidR="00D8216A" w:rsidRPr="00D8216A" w:rsidRDefault="00D8216A" w:rsidP="00D8216A">
            <w:pPr>
              <w:spacing w:line="320" w:lineRule="atLeast"/>
              <w:rPr>
                <w:rFonts w:ascii="Arial" w:hAnsi="Arial" w:cs="Arial"/>
                <w:sz w:val="24"/>
                <w:szCs w:val="24"/>
              </w:rPr>
            </w:pPr>
          </w:p>
          <w:tbl>
            <w:tblPr>
              <w:tblStyle w:val="Tabela-Siatka"/>
              <w:tblW w:w="9615" w:type="dxa"/>
              <w:tblLayout w:type="fixed"/>
              <w:tblLook w:val="04A0" w:firstRow="1" w:lastRow="0" w:firstColumn="1" w:lastColumn="0" w:noHBand="0" w:noVBand="1"/>
            </w:tblPr>
            <w:tblGrid>
              <w:gridCol w:w="675"/>
              <w:gridCol w:w="2268"/>
              <w:gridCol w:w="3544"/>
              <w:gridCol w:w="3128"/>
            </w:tblGrid>
            <w:tr w:rsidR="00D8216A" w:rsidRPr="00D8216A" w14:paraId="218052BC" w14:textId="77777777" w:rsidTr="005835C5">
              <w:trPr>
                <w:trHeight w:val="2271"/>
              </w:trPr>
              <w:tc>
                <w:tcPr>
                  <w:tcW w:w="675" w:type="dxa"/>
                  <w:shd w:val="pct5" w:color="D9D9D9" w:themeColor="background1" w:themeShade="D9" w:fill="D9D9D9" w:themeFill="background1" w:themeFillShade="D9"/>
                  <w:vAlign w:val="center"/>
                </w:tcPr>
                <w:p w14:paraId="1D90E983"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Lp.</w:t>
                  </w:r>
                </w:p>
              </w:tc>
              <w:tc>
                <w:tcPr>
                  <w:tcW w:w="2268" w:type="dxa"/>
                  <w:shd w:val="pct5" w:color="D9D9D9" w:themeColor="background1" w:themeShade="D9" w:fill="D9D9D9" w:themeFill="background1" w:themeFillShade="D9"/>
                  <w:vAlign w:val="center"/>
                </w:tcPr>
                <w:p w14:paraId="5B5B0142"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Miejsce</w:t>
                  </w:r>
                </w:p>
                <w:p w14:paraId="4D4C236F"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magazynowania odpadów</w:t>
                  </w:r>
                </w:p>
              </w:tc>
              <w:tc>
                <w:tcPr>
                  <w:tcW w:w="3544" w:type="dxa"/>
                  <w:shd w:val="pct5" w:color="D9D9D9" w:themeColor="background1" w:themeShade="D9" w:fill="D9D9D9" w:themeFill="background1" w:themeFillShade="D9"/>
                  <w:vAlign w:val="center"/>
                </w:tcPr>
                <w:p w14:paraId="7CF826B9"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Największa masa magazynowanych odpadów w tym samym czasie</w:t>
                  </w:r>
                </w:p>
                <w:p w14:paraId="56F27966"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[Mg]</w:t>
                  </w:r>
                </w:p>
              </w:tc>
              <w:tc>
                <w:tcPr>
                  <w:tcW w:w="3128" w:type="dxa"/>
                  <w:shd w:val="pct5" w:color="D9D9D9" w:themeColor="background1" w:themeShade="D9" w:fill="D9D9D9" w:themeFill="background1" w:themeFillShade="D9"/>
                  <w:vAlign w:val="center"/>
                </w:tcPr>
                <w:p w14:paraId="2F281100"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 xml:space="preserve">Całkowita pojemność miejsc magazynowania odpadów </w:t>
                  </w:r>
                </w:p>
                <w:p w14:paraId="2F2109C3"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[Mg]</w:t>
                  </w:r>
                </w:p>
              </w:tc>
            </w:tr>
            <w:tr w:rsidR="00D8216A" w:rsidRPr="00D8216A" w14:paraId="3D77A944" w14:textId="77777777" w:rsidTr="005835C5">
              <w:tc>
                <w:tcPr>
                  <w:tcW w:w="675" w:type="dxa"/>
                  <w:tcBorders>
                    <w:bottom w:val="single" w:sz="4" w:space="0" w:color="auto"/>
                  </w:tcBorders>
                  <w:vAlign w:val="center"/>
                </w:tcPr>
                <w:p w14:paraId="52F2C86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2268" w:type="dxa"/>
                  <w:vAlign w:val="center"/>
                </w:tcPr>
                <w:p w14:paraId="46FF8DB5"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EC349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1 000,00</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04AB5F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1 000,00</w:t>
                  </w:r>
                </w:p>
              </w:tc>
            </w:tr>
            <w:tr w:rsidR="00D8216A" w:rsidRPr="00D8216A" w14:paraId="439478CC" w14:textId="77777777" w:rsidTr="005835C5">
              <w:tc>
                <w:tcPr>
                  <w:tcW w:w="675" w:type="dxa"/>
                  <w:tcBorders>
                    <w:top w:val="single" w:sz="4" w:space="0" w:color="auto"/>
                  </w:tcBorders>
                  <w:vAlign w:val="center"/>
                </w:tcPr>
                <w:p w14:paraId="32A56E0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2268" w:type="dxa"/>
                  <w:vAlign w:val="center"/>
                </w:tcPr>
                <w:p w14:paraId="0F7B7BC2"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477A3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400,00</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4427BD4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400,00</w:t>
                  </w:r>
                </w:p>
              </w:tc>
            </w:tr>
            <w:tr w:rsidR="00D8216A" w:rsidRPr="00D8216A" w14:paraId="3C2D5A0A" w14:textId="77777777" w:rsidTr="005835C5">
              <w:tc>
                <w:tcPr>
                  <w:tcW w:w="675" w:type="dxa"/>
                  <w:vAlign w:val="center"/>
                </w:tcPr>
                <w:p w14:paraId="31EB129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2268" w:type="dxa"/>
                  <w:vAlign w:val="center"/>
                </w:tcPr>
                <w:p w14:paraId="2233D9BC"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M2-2</w:t>
                  </w:r>
                </w:p>
              </w:tc>
              <w:tc>
                <w:tcPr>
                  <w:tcW w:w="3544" w:type="dxa"/>
                  <w:tcBorders>
                    <w:top w:val="nil"/>
                    <w:left w:val="single" w:sz="4" w:space="0" w:color="auto"/>
                    <w:bottom w:val="single" w:sz="4" w:space="0" w:color="auto"/>
                    <w:right w:val="single" w:sz="4" w:space="0" w:color="auto"/>
                  </w:tcBorders>
                  <w:shd w:val="clear" w:color="auto" w:fill="auto"/>
                  <w:vAlign w:val="center"/>
                </w:tcPr>
                <w:p w14:paraId="3A34B65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360,00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13443EE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360,00</w:t>
                  </w:r>
                </w:p>
              </w:tc>
            </w:tr>
            <w:bookmarkEnd w:id="13"/>
            <w:tr w:rsidR="00D8216A" w:rsidRPr="00D8216A" w14:paraId="25582AE8" w14:textId="77777777" w:rsidTr="005835C5">
              <w:tc>
                <w:tcPr>
                  <w:tcW w:w="675" w:type="dxa"/>
                  <w:vAlign w:val="center"/>
                </w:tcPr>
                <w:p w14:paraId="32E407B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2268" w:type="dxa"/>
                  <w:vAlign w:val="center"/>
                </w:tcPr>
                <w:p w14:paraId="71093918"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9E0355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120,00</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796B52E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120,00</w:t>
                  </w:r>
                </w:p>
              </w:tc>
            </w:tr>
            <w:tr w:rsidR="00D8216A" w:rsidRPr="00D8216A" w14:paraId="7FA345E0" w14:textId="77777777" w:rsidTr="005835C5">
              <w:tc>
                <w:tcPr>
                  <w:tcW w:w="675" w:type="dxa"/>
                  <w:vAlign w:val="center"/>
                </w:tcPr>
                <w:p w14:paraId="4272C8B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2268" w:type="dxa"/>
                  <w:vAlign w:val="center"/>
                </w:tcPr>
                <w:p w14:paraId="488BFF48"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M2-4</w:t>
                  </w:r>
                </w:p>
              </w:tc>
              <w:tc>
                <w:tcPr>
                  <w:tcW w:w="3544" w:type="dxa"/>
                  <w:tcBorders>
                    <w:top w:val="nil"/>
                    <w:left w:val="single" w:sz="4" w:space="0" w:color="auto"/>
                    <w:bottom w:val="single" w:sz="4" w:space="0" w:color="auto"/>
                    <w:right w:val="single" w:sz="4" w:space="0" w:color="auto"/>
                  </w:tcBorders>
                  <w:shd w:val="clear" w:color="auto" w:fill="auto"/>
                  <w:vAlign w:val="center"/>
                </w:tcPr>
                <w:p w14:paraId="3DCD5A5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0A0F14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70,00</w:t>
                  </w:r>
                </w:p>
              </w:tc>
            </w:tr>
            <w:tr w:rsidR="00D8216A" w:rsidRPr="00D8216A" w14:paraId="479497E4" w14:textId="77777777" w:rsidTr="005835C5">
              <w:tc>
                <w:tcPr>
                  <w:tcW w:w="675" w:type="dxa"/>
                  <w:vAlign w:val="center"/>
                </w:tcPr>
                <w:p w14:paraId="35BCAAE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2268" w:type="dxa"/>
                  <w:tcBorders>
                    <w:bottom w:val="single" w:sz="4" w:space="0" w:color="auto"/>
                  </w:tcBorders>
                  <w:vAlign w:val="center"/>
                </w:tcPr>
                <w:p w14:paraId="21F4EB3C"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M3-2</w:t>
                  </w:r>
                </w:p>
              </w:tc>
              <w:tc>
                <w:tcPr>
                  <w:tcW w:w="3544" w:type="dxa"/>
                  <w:tcBorders>
                    <w:top w:val="nil"/>
                    <w:left w:val="single" w:sz="4" w:space="0" w:color="auto"/>
                    <w:bottom w:val="single" w:sz="4" w:space="0" w:color="auto"/>
                    <w:right w:val="single" w:sz="4" w:space="0" w:color="auto"/>
                  </w:tcBorders>
                  <w:shd w:val="clear" w:color="auto" w:fill="auto"/>
                  <w:vAlign w:val="center"/>
                </w:tcPr>
                <w:p w14:paraId="4BF120A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7C7FA2C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30,00</w:t>
                  </w:r>
                </w:p>
              </w:tc>
            </w:tr>
            <w:tr w:rsidR="00D8216A" w:rsidRPr="00D8216A" w14:paraId="08250B50" w14:textId="77777777" w:rsidTr="005835C5">
              <w:tc>
                <w:tcPr>
                  <w:tcW w:w="675" w:type="dxa"/>
                  <w:vAlign w:val="center"/>
                </w:tcPr>
                <w:p w14:paraId="2A93D96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2268" w:type="dxa"/>
                  <w:tcBorders>
                    <w:top w:val="single" w:sz="4" w:space="0" w:color="auto"/>
                  </w:tcBorders>
                  <w:vAlign w:val="center"/>
                </w:tcPr>
                <w:p w14:paraId="0506FFA9"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M3-3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88AAA5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30,00</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7AB4E0E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30,00</w:t>
                  </w:r>
                </w:p>
              </w:tc>
            </w:tr>
            <w:tr w:rsidR="00D8216A" w:rsidRPr="00D8216A" w14:paraId="773AD29A" w14:textId="77777777" w:rsidTr="005835C5">
              <w:tc>
                <w:tcPr>
                  <w:tcW w:w="675" w:type="dxa"/>
                  <w:vAlign w:val="center"/>
                </w:tcPr>
                <w:p w14:paraId="102FA64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2268" w:type="dxa"/>
                  <w:vAlign w:val="center"/>
                </w:tcPr>
                <w:p w14:paraId="0F09A2D8"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M3-4</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B8F7C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7606A02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80,00</w:t>
                  </w:r>
                </w:p>
              </w:tc>
            </w:tr>
            <w:tr w:rsidR="00D8216A" w:rsidRPr="00D8216A" w14:paraId="7D8517AD" w14:textId="77777777" w:rsidTr="005835C5">
              <w:tc>
                <w:tcPr>
                  <w:tcW w:w="675" w:type="dxa"/>
                  <w:vAlign w:val="center"/>
                </w:tcPr>
                <w:p w14:paraId="26AE677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w:t>
                  </w:r>
                </w:p>
              </w:tc>
              <w:tc>
                <w:tcPr>
                  <w:tcW w:w="2268" w:type="dxa"/>
                  <w:vAlign w:val="center"/>
                </w:tcPr>
                <w:p w14:paraId="0BC31985"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M3-5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6B6B10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39B2056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90,00</w:t>
                  </w:r>
                </w:p>
              </w:tc>
            </w:tr>
            <w:tr w:rsidR="00D8216A" w:rsidRPr="00D8216A" w14:paraId="1FB18813" w14:textId="77777777" w:rsidTr="005835C5">
              <w:tc>
                <w:tcPr>
                  <w:tcW w:w="675" w:type="dxa"/>
                  <w:vAlign w:val="center"/>
                </w:tcPr>
                <w:p w14:paraId="75EA45F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2268" w:type="dxa"/>
                  <w:vAlign w:val="center"/>
                </w:tcPr>
                <w:p w14:paraId="378A7017"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M3-6</w:t>
                  </w:r>
                </w:p>
              </w:tc>
              <w:tc>
                <w:tcPr>
                  <w:tcW w:w="3544" w:type="dxa"/>
                  <w:tcBorders>
                    <w:top w:val="nil"/>
                    <w:left w:val="single" w:sz="4" w:space="0" w:color="auto"/>
                    <w:bottom w:val="single" w:sz="4" w:space="0" w:color="auto"/>
                    <w:right w:val="single" w:sz="4" w:space="0" w:color="auto"/>
                  </w:tcBorders>
                  <w:shd w:val="clear" w:color="auto" w:fill="auto"/>
                  <w:vAlign w:val="center"/>
                </w:tcPr>
                <w:p w14:paraId="54FB031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160,00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3CB24FF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160,00</w:t>
                  </w:r>
                </w:p>
              </w:tc>
            </w:tr>
            <w:tr w:rsidR="00D8216A" w:rsidRPr="00D8216A" w14:paraId="4942DA79" w14:textId="77777777" w:rsidTr="005835C5">
              <w:tc>
                <w:tcPr>
                  <w:tcW w:w="675" w:type="dxa"/>
                  <w:vAlign w:val="center"/>
                </w:tcPr>
                <w:p w14:paraId="78BE0B3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2268" w:type="dxa"/>
                  <w:vAlign w:val="center"/>
                </w:tcPr>
                <w:p w14:paraId="2DC1B778"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M6-1</w:t>
                  </w:r>
                </w:p>
              </w:tc>
              <w:tc>
                <w:tcPr>
                  <w:tcW w:w="3544" w:type="dxa"/>
                  <w:tcBorders>
                    <w:top w:val="nil"/>
                    <w:left w:val="single" w:sz="4" w:space="0" w:color="auto"/>
                    <w:bottom w:val="single" w:sz="4" w:space="0" w:color="auto"/>
                    <w:right w:val="single" w:sz="4" w:space="0" w:color="auto"/>
                  </w:tcBorders>
                  <w:shd w:val="clear" w:color="auto" w:fill="auto"/>
                  <w:vAlign w:val="center"/>
                </w:tcPr>
                <w:p w14:paraId="7BA832C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7EB0373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140,00</w:t>
                  </w:r>
                </w:p>
              </w:tc>
            </w:tr>
            <w:tr w:rsidR="00D8216A" w:rsidRPr="00D8216A" w14:paraId="693EE724" w14:textId="77777777" w:rsidTr="005835C5">
              <w:tc>
                <w:tcPr>
                  <w:tcW w:w="675" w:type="dxa"/>
                  <w:vAlign w:val="center"/>
                </w:tcPr>
                <w:p w14:paraId="24C4354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w:t>
                  </w:r>
                </w:p>
              </w:tc>
              <w:tc>
                <w:tcPr>
                  <w:tcW w:w="2268" w:type="dxa"/>
                  <w:vAlign w:val="center"/>
                </w:tcPr>
                <w:p w14:paraId="163D2FDA"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M6-2</w:t>
                  </w:r>
                </w:p>
              </w:tc>
              <w:tc>
                <w:tcPr>
                  <w:tcW w:w="3544" w:type="dxa"/>
                  <w:tcBorders>
                    <w:top w:val="nil"/>
                    <w:left w:val="single" w:sz="4" w:space="0" w:color="auto"/>
                    <w:bottom w:val="single" w:sz="4" w:space="0" w:color="auto"/>
                    <w:right w:val="single" w:sz="4" w:space="0" w:color="auto"/>
                  </w:tcBorders>
                  <w:shd w:val="clear" w:color="auto" w:fill="auto"/>
                  <w:vAlign w:val="center"/>
                </w:tcPr>
                <w:p w14:paraId="44617B1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6ABCD4D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60,00</w:t>
                  </w:r>
                </w:p>
              </w:tc>
            </w:tr>
            <w:tr w:rsidR="00D8216A" w:rsidRPr="00D8216A" w14:paraId="5BB9B0D3" w14:textId="77777777" w:rsidTr="005835C5">
              <w:tc>
                <w:tcPr>
                  <w:tcW w:w="675" w:type="dxa"/>
                  <w:vAlign w:val="center"/>
                </w:tcPr>
                <w:p w14:paraId="2D364D8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2268" w:type="dxa"/>
                  <w:vAlign w:val="center"/>
                </w:tcPr>
                <w:p w14:paraId="1748509E"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M5</w:t>
                  </w:r>
                </w:p>
              </w:tc>
              <w:tc>
                <w:tcPr>
                  <w:tcW w:w="3544" w:type="dxa"/>
                  <w:tcBorders>
                    <w:top w:val="nil"/>
                    <w:left w:val="single" w:sz="4" w:space="0" w:color="auto"/>
                    <w:bottom w:val="single" w:sz="4" w:space="0" w:color="auto"/>
                    <w:right w:val="single" w:sz="4" w:space="0" w:color="auto"/>
                  </w:tcBorders>
                  <w:shd w:val="clear" w:color="auto" w:fill="auto"/>
                  <w:vAlign w:val="center"/>
                </w:tcPr>
                <w:p w14:paraId="4C496F7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4 000,00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3845758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4 000,00</w:t>
                  </w:r>
                </w:p>
              </w:tc>
            </w:tr>
            <w:tr w:rsidR="00D8216A" w:rsidRPr="00D8216A" w14:paraId="03A1D140" w14:textId="77777777" w:rsidTr="005835C5">
              <w:tc>
                <w:tcPr>
                  <w:tcW w:w="675" w:type="dxa"/>
                  <w:vAlign w:val="center"/>
                </w:tcPr>
                <w:p w14:paraId="7DC17C1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2268" w:type="dxa"/>
                  <w:vAlign w:val="center"/>
                </w:tcPr>
                <w:p w14:paraId="02C39991" w14:textId="77777777" w:rsidR="00D8216A" w:rsidRPr="009B7434" w:rsidRDefault="00D8216A" w:rsidP="007248FB">
                  <w:pPr>
                    <w:framePr w:hSpace="141" w:wrap="around" w:vAnchor="text" w:hAnchor="margin" w:x="-278" w:y="-3002"/>
                    <w:spacing w:line="320" w:lineRule="atLeast"/>
                    <w:suppressOverlap/>
                    <w:rPr>
                      <w:rFonts w:ascii="Arial" w:hAnsi="Arial" w:cs="Arial"/>
                      <w:b/>
                      <w:sz w:val="24"/>
                      <w:szCs w:val="24"/>
                    </w:rPr>
                  </w:pPr>
                  <w:r w:rsidRPr="009B7434">
                    <w:rPr>
                      <w:rFonts w:ascii="Arial" w:hAnsi="Arial" w:cs="Arial"/>
                      <w:b/>
                      <w:sz w:val="24"/>
                      <w:szCs w:val="24"/>
                    </w:rPr>
                    <w:t>M7</w:t>
                  </w:r>
                </w:p>
              </w:tc>
              <w:tc>
                <w:tcPr>
                  <w:tcW w:w="3544" w:type="dxa"/>
                  <w:tcBorders>
                    <w:top w:val="nil"/>
                    <w:left w:val="single" w:sz="4" w:space="0" w:color="auto"/>
                    <w:bottom w:val="single" w:sz="4" w:space="0" w:color="auto"/>
                    <w:right w:val="single" w:sz="4" w:space="0" w:color="auto"/>
                  </w:tcBorders>
                  <w:shd w:val="clear" w:color="auto" w:fill="auto"/>
                  <w:vAlign w:val="center"/>
                </w:tcPr>
                <w:p w14:paraId="24E6FD2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400,00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4C8ACB3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400,00</w:t>
                  </w:r>
                </w:p>
              </w:tc>
            </w:tr>
          </w:tbl>
          <w:p w14:paraId="71E52B6F" w14:textId="77777777" w:rsidR="00D8216A" w:rsidRPr="00D8216A" w:rsidRDefault="00D8216A" w:rsidP="00D8216A">
            <w:pPr>
              <w:spacing w:line="320" w:lineRule="atLeast"/>
              <w:rPr>
                <w:rFonts w:ascii="Arial" w:hAnsi="Arial" w:cs="Arial"/>
                <w:sz w:val="24"/>
                <w:szCs w:val="24"/>
              </w:rPr>
            </w:pPr>
          </w:p>
          <w:p w14:paraId="7FC04173" w14:textId="77777777" w:rsidR="00D8216A" w:rsidRPr="00D8216A" w:rsidRDefault="00D8216A" w:rsidP="00D8216A">
            <w:pPr>
              <w:spacing w:line="320" w:lineRule="atLeast"/>
              <w:rPr>
                <w:rFonts w:ascii="Arial" w:hAnsi="Arial" w:cs="Arial"/>
                <w:sz w:val="24"/>
                <w:szCs w:val="24"/>
              </w:rPr>
            </w:pPr>
          </w:p>
          <w:p w14:paraId="0D9BC9FF" w14:textId="77777777" w:rsidR="00D8216A" w:rsidRPr="00D8216A" w:rsidRDefault="00D8216A" w:rsidP="00D8216A">
            <w:pPr>
              <w:spacing w:line="320" w:lineRule="atLeast"/>
              <w:rPr>
                <w:rFonts w:ascii="Arial" w:hAnsi="Arial" w:cs="Arial"/>
                <w:sz w:val="24"/>
                <w:szCs w:val="24"/>
              </w:rPr>
            </w:pPr>
          </w:p>
          <w:p w14:paraId="2CA100CC" w14:textId="77777777" w:rsidR="00D8216A" w:rsidRPr="00D8216A" w:rsidRDefault="00D8216A" w:rsidP="00D8216A">
            <w:pPr>
              <w:spacing w:line="320" w:lineRule="atLeast"/>
              <w:rPr>
                <w:rFonts w:ascii="Arial" w:hAnsi="Arial" w:cs="Arial"/>
                <w:sz w:val="24"/>
                <w:szCs w:val="24"/>
              </w:rPr>
            </w:pPr>
          </w:p>
          <w:p w14:paraId="37A85EB0" w14:textId="77777777" w:rsidR="00D8216A" w:rsidRPr="00D8216A" w:rsidRDefault="00D8216A" w:rsidP="00D8216A">
            <w:pPr>
              <w:spacing w:line="320" w:lineRule="atLeast"/>
              <w:rPr>
                <w:rFonts w:ascii="Arial" w:hAnsi="Arial" w:cs="Arial"/>
                <w:sz w:val="24"/>
                <w:szCs w:val="24"/>
              </w:rPr>
            </w:pPr>
          </w:p>
          <w:p w14:paraId="514551D7" w14:textId="77777777" w:rsidR="00D8216A" w:rsidRPr="00D8216A" w:rsidRDefault="00D8216A" w:rsidP="00D8216A">
            <w:pPr>
              <w:spacing w:line="320" w:lineRule="atLeast"/>
              <w:rPr>
                <w:rFonts w:ascii="Arial" w:hAnsi="Arial" w:cs="Arial"/>
                <w:sz w:val="24"/>
                <w:szCs w:val="24"/>
              </w:rPr>
            </w:pPr>
          </w:p>
          <w:p w14:paraId="6B617F04" w14:textId="77777777" w:rsidR="00D8216A" w:rsidRPr="00D8216A" w:rsidRDefault="00D8216A" w:rsidP="00D8216A">
            <w:pPr>
              <w:spacing w:line="320" w:lineRule="atLeast"/>
              <w:rPr>
                <w:rFonts w:ascii="Arial" w:hAnsi="Arial" w:cs="Arial"/>
                <w:sz w:val="24"/>
                <w:szCs w:val="24"/>
              </w:rPr>
            </w:pPr>
          </w:p>
          <w:p w14:paraId="1652BB76" w14:textId="77777777" w:rsidR="00D8216A" w:rsidRPr="00D8216A" w:rsidRDefault="00D8216A" w:rsidP="00D8216A">
            <w:pPr>
              <w:spacing w:line="320" w:lineRule="atLeast"/>
              <w:rPr>
                <w:rFonts w:ascii="Arial" w:hAnsi="Arial" w:cs="Arial"/>
                <w:sz w:val="24"/>
                <w:szCs w:val="24"/>
              </w:rPr>
            </w:pPr>
          </w:p>
          <w:p w14:paraId="7EEE4CD8" w14:textId="149D3900" w:rsidR="00D8216A" w:rsidRDefault="00D8216A" w:rsidP="00D8216A">
            <w:pPr>
              <w:spacing w:line="320" w:lineRule="atLeast"/>
              <w:rPr>
                <w:rFonts w:ascii="Arial" w:hAnsi="Arial" w:cs="Arial"/>
                <w:sz w:val="24"/>
                <w:szCs w:val="24"/>
              </w:rPr>
            </w:pPr>
          </w:p>
          <w:p w14:paraId="6EA06866" w14:textId="77777777" w:rsidR="005D7D6F" w:rsidRPr="00D8216A" w:rsidRDefault="005D7D6F" w:rsidP="00D8216A">
            <w:pPr>
              <w:spacing w:line="320" w:lineRule="atLeast"/>
              <w:rPr>
                <w:rFonts w:ascii="Arial" w:hAnsi="Arial" w:cs="Arial"/>
                <w:sz w:val="24"/>
                <w:szCs w:val="24"/>
              </w:rPr>
            </w:pPr>
          </w:p>
          <w:p w14:paraId="1706F667" w14:textId="77777777" w:rsidR="00D8216A" w:rsidRPr="00D8216A" w:rsidRDefault="00D8216A" w:rsidP="00D8216A">
            <w:pPr>
              <w:spacing w:line="320" w:lineRule="atLeast"/>
              <w:rPr>
                <w:rFonts w:ascii="Arial" w:hAnsi="Arial" w:cs="Arial"/>
                <w:sz w:val="24"/>
                <w:szCs w:val="24"/>
              </w:rPr>
            </w:pPr>
          </w:p>
          <w:p w14:paraId="012791AF" w14:textId="77777777" w:rsidR="00D8216A" w:rsidRPr="00D8216A" w:rsidRDefault="00D8216A" w:rsidP="00D8216A">
            <w:pPr>
              <w:spacing w:line="320" w:lineRule="atLeast"/>
              <w:rPr>
                <w:rFonts w:ascii="Arial" w:hAnsi="Arial" w:cs="Arial"/>
                <w:sz w:val="24"/>
                <w:szCs w:val="24"/>
              </w:rPr>
            </w:pPr>
          </w:p>
          <w:p w14:paraId="660C85E4" w14:textId="77777777" w:rsidR="00D8216A" w:rsidRPr="00D8216A" w:rsidRDefault="00D8216A" w:rsidP="00D8216A">
            <w:pPr>
              <w:spacing w:line="320" w:lineRule="atLeast"/>
              <w:rPr>
                <w:rFonts w:ascii="Arial" w:hAnsi="Arial" w:cs="Arial"/>
                <w:sz w:val="24"/>
                <w:szCs w:val="24"/>
              </w:rPr>
            </w:pPr>
          </w:p>
          <w:p w14:paraId="09797930" w14:textId="064EAA9D" w:rsidR="00D8216A" w:rsidRPr="005D7D6F" w:rsidRDefault="00D8216A" w:rsidP="007B69E3">
            <w:pPr>
              <w:pStyle w:val="Akapitzlist"/>
              <w:numPr>
                <w:ilvl w:val="1"/>
                <w:numId w:val="19"/>
              </w:numPr>
              <w:spacing w:line="320" w:lineRule="atLeast"/>
              <w:ind w:left="602" w:hanging="602"/>
              <w:rPr>
                <w:rFonts w:ascii="Arial" w:hAnsi="Arial" w:cs="Arial"/>
                <w:sz w:val="24"/>
                <w:szCs w:val="24"/>
              </w:rPr>
            </w:pPr>
            <w:r w:rsidRPr="005D7D6F">
              <w:rPr>
                <w:rFonts w:ascii="Arial" w:hAnsi="Arial" w:cs="Arial"/>
                <w:b/>
                <w:sz w:val="24"/>
                <w:szCs w:val="24"/>
              </w:rPr>
              <w:t>Metody przetwarzania odpadów, ze wskazaniem procesu przetwarzania zgodnie z załącznikami nr 1 i 2 do ustawy o odpadach</w:t>
            </w:r>
            <w:r w:rsidRPr="005D7D6F">
              <w:rPr>
                <w:rFonts w:ascii="Arial" w:hAnsi="Arial" w:cs="Arial"/>
                <w:sz w:val="24"/>
                <w:szCs w:val="24"/>
              </w:rPr>
              <w:t>:</w:t>
            </w:r>
          </w:p>
          <w:p w14:paraId="142AE0F6" w14:textId="77777777" w:rsidR="00D8216A" w:rsidRPr="00D8216A" w:rsidRDefault="00D8216A" w:rsidP="00D8216A">
            <w:pPr>
              <w:spacing w:line="320" w:lineRule="atLeast"/>
              <w:rPr>
                <w:rFonts w:ascii="Arial" w:hAnsi="Arial" w:cs="Arial"/>
                <w:sz w:val="24"/>
                <w:szCs w:val="24"/>
              </w:rPr>
            </w:pPr>
          </w:p>
          <w:p w14:paraId="4C04EB86" w14:textId="77777777" w:rsidR="00D8216A" w:rsidRPr="00D8216A" w:rsidRDefault="00D8216A" w:rsidP="00D8216A">
            <w:pPr>
              <w:spacing w:line="320" w:lineRule="atLeast"/>
              <w:rPr>
                <w:rFonts w:ascii="Arial" w:hAnsi="Arial" w:cs="Arial"/>
                <w:sz w:val="24"/>
                <w:szCs w:val="24"/>
              </w:rPr>
            </w:pPr>
            <w:r w:rsidRPr="005D7D6F">
              <w:rPr>
                <w:rFonts w:ascii="Arial" w:hAnsi="Arial" w:cs="Arial"/>
                <w:b/>
                <w:sz w:val="24"/>
                <w:szCs w:val="24"/>
              </w:rPr>
              <w:t>1.6.1.</w:t>
            </w:r>
            <w:r w:rsidRPr="00D8216A">
              <w:rPr>
                <w:rFonts w:ascii="Arial" w:hAnsi="Arial" w:cs="Arial"/>
                <w:sz w:val="24"/>
                <w:szCs w:val="24"/>
              </w:rPr>
              <w:t xml:space="preserve"> W części mechanicznej instalacji do przetwarzania odpadów – przetwarzanie odpadów polegać będzie na odzysku w procesie R12 lub unieszkodliwiania D13 niesegregowanych (zmieszanych) odpadów komunalnych, mającym na celu wydzielenie z nich określonych frakcji dających się wykorzystać materiałowo lub energetycznie oraz frakcji wymagającej dalszego biologicznego przetwarzania. </w:t>
            </w:r>
          </w:p>
          <w:p w14:paraId="73CC4952" w14:textId="77777777" w:rsidR="00D8216A" w:rsidRPr="00D8216A" w:rsidRDefault="00D8216A" w:rsidP="00D8216A">
            <w:pPr>
              <w:spacing w:line="320" w:lineRule="atLeast"/>
              <w:rPr>
                <w:rFonts w:ascii="Arial" w:hAnsi="Arial" w:cs="Arial"/>
                <w:sz w:val="24"/>
                <w:szCs w:val="24"/>
              </w:rPr>
            </w:pPr>
          </w:p>
          <w:p w14:paraId="7F25C03A" w14:textId="77777777" w:rsidR="00D8216A" w:rsidRPr="00D8216A" w:rsidRDefault="00D8216A" w:rsidP="00D8216A">
            <w:pPr>
              <w:spacing w:line="320" w:lineRule="atLeast"/>
              <w:rPr>
                <w:rFonts w:ascii="Arial" w:hAnsi="Arial" w:cs="Arial"/>
                <w:sz w:val="24"/>
                <w:szCs w:val="24"/>
              </w:rPr>
            </w:pPr>
            <w:r w:rsidRPr="005D7D6F">
              <w:rPr>
                <w:rFonts w:ascii="Arial" w:hAnsi="Arial" w:cs="Arial"/>
                <w:b/>
                <w:sz w:val="24"/>
                <w:szCs w:val="24"/>
              </w:rPr>
              <w:t>1.6.2.</w:t>
            </w:r>
            <w:r w:rsidRPr="00D8216A">
              <w:rPr>
                <w:rFonts w:ascii="Arial" w:hAnsi="Arial" w:cs="Arial"/>
                <w:sz w:val="24"/>
                <w:szCs w:val="24"/>
              </w:rPr>
              <w:t xml:space="preserve"> W części biologicznej instalacji do przetwarzania odpadów, prowadzone będą następujące procesy:</w:t>
            </w:r>
          </w:p>
          <w:p w14:paraId="664C7192" w14:textId="77777777" w:rsidR="00D8216A" w:rsidRPr="00D8216A" w:rsidRDefault="00D8216A" w:rsidP="00D8216A">
            <w:pPr>
              <w:spacing w:line="320" w:lineRule="atLeast"/>
              <w:rPr>
                <w:rFonts w:ascii="Arial" w:hAnsi="Arial" w:cs="Arial"/>
                <w:sz w:val="24"/>
                <w:szCs w:val="24"/>
              </w:rPr>
            </w:pPr>
          </w:p>
          <w:p w14:paraId="1DADDBA9" w14:textId="77777777" w:rsidR="00D8216A" w:rsidRPr="005D7D6F" w:rsidRDefault="00D8216A" w:rsidP="007B69E3">
            <w:pPr>
              <w:pStyle w:val="Akapitzlist"/>
              <w:numPr>
                <w:ilvl w:val="0"/>
                <w:numId w:val="25"/>
              </w:numPr>
              <w:spacing w:line="320" w:lineRule="atLeast"/>
              <w:ind w:left="602" w:hanging="602"/>
              <w:rPr>
                <w:rFonts w:ascii="Arial" w:hAnsi="Arial" w:cs="Arial"/>
                <w:sz w:val="24"/>
                <w:szCs w:val="24"/>
              </w:rPr>
            </w:pPr>
            <w:r w:rsidRPr="005D7D6F">
              <w:rPr>
                <w:rFonts w:ascii="Arial" w:hAnsi="Arial" w:cs="Arial"/>
                <w:sz w:val="24"/>
                <w:szCs w:val="24"/>
              </w:rPr>
              <w:t>Stabilizacja tlenowa frakcji podsitowej, która stanowi proces odzysku R3 albo proces unieszkodliwiania D8,</w:t>
            </w:r>
          </w:p>
          <w:p w14:paraId="31D0B245" w14:textId="77777777" w:rsidR="00D8216A" w:rsidRPr="00D8216A" w:rsidRDefault="00D8216A" w:rsidP="005D7D6F">
            <w:pPr>
              <w:spacing w:line="320" w:lineRule="atLeast"/>
              <w:ind w:left="602" w:hanging="602"/>
              <w:rPr>
                <w:rFonts w:ascii="Arial" w:hAnsi="Arial" w:cs="Arial"/>
                <w:sz w:val="24"/>
                <w:szCs w:val="24"/>
              </w:rPr>
            </w:pPr>
          </w:p>
          <w:p w14:paraId="2E53CCAC" w14:textId="77777777" w:rsidR="00D8216A" w:rsidRPr="005D7D6F" w:rsidRDefault="00D8216A" w:rsidP="007B69E3">
            <w:pPr>
              <w:pStyle w:val="Akapitzlist"/>
              <w:numPr>
                <w:ilvl w:val="0"/>
                <w:numId w:val="25"/>
              </w:numPr>
              <w:spacing w:line="320" w:lineRule="atLeast"/>
              <w:ind w:left="602" w:hanging="602"/>
              <w:rPr>
                <w:rFonts w:ascii="Arial" w:hAnsi="Arial" w:cs="Arial"/>
                <w:sz w:val="24"/>
                <w:szCs w:val="24"/>
              </w:rPr>
            </w:pPr>
            <w:r w:rsidRPr="005D7D6F">
              <w:rPr>
                <w:rFonts w:ascii="Arial" w:hAnsi="Arial" w:cs="Arial"/>
                <w:sz w:val="24"/>
                <w:szCs w:val="24"/>
              </w:rPr>
              <w:t>Kompostowanie selektywnie zebranych odpadów zielonych i innych bioodpadów, wraz z innymi odpadami ulegającymi biodegradacji, które stanowi proces odzysku R3,</w:t>
            </w:r>
          </w:p>
          <w:p w14:paraId="5FDFA086" w14:textId="77777777" w:rsidR="00D8216A" w:rsidRPr="00D8216A" w:rsidRDefault="00D8216A" w:rsidP="005D7D6F">
            <w:pPr>
              <w:spacing w:line="320" w:lineRule="atLeast"/>
              <w:ind w:left="602" w:hanging="602"/>
              <w:rPr>
                <w:rFonts w:ascii="Arial" w:hAnsi="Arial" w:cs="Arial"/>
                <w:sz w:val="24"/>
                <w:szCs w:val="24"/>
              </w:rPr>
            </w:pPr>
          </w:p>
          <w:p w14:paraId="211E1DCE" w14:textId="77777777" w:rsidR="00D8216A" w:rsidRPr="005D7D6F" w:rsidRDefault="00D8216A" w:rsidP="007B69E3">
            <w:pPr>
              <w:pStyle w:val="Akapitzlist"/>
              <w:numPr>
                <w:ilvl w:val="0"/>
                <w:numId w:val="25"/>
              </w:numPr>
              <w:spacing w:line="320" w:lineRule="atLeast"/>
              <w:ind w:left="602" w:hanging="602"/>
              <w:rPr>
                <w:rFonts w:ascii="Arial" w:hAnsi="Arial" w:cs="Arial"/>
                <w:sz w:val="24"/>
                <w:szCs w:val="24"/>
              </w:rPr>
            </w:pPr>
            <w:r w:rsidRPr="005D7D6F">
              <w:rPr>
                <w:rFonts w:ascii="Arial" w:hAnsi="Arial" w:cs="Arial"/>
                <w:sz w:val="24"/>
                <w:szCs w:val="24"/>
              </w:rPr>
              <w:t xml:space="preserve">Biosuszenie niesegregowanych odpadów komunalnych lub frakcji podsitowej, które stanowi proces  odzysku R3 lub unieszkodliwiania D8. </w:t>
            </w:r>
          </w:p>
          <w:p w14:paraId="1B6A3B9C" w14:textId="77777777" w:rsidR="00D8216A" w:rsidRPr="00D8216A" w:rsidRDefault="00D8216A" w:rsidP="00D8216A">
            <w:pPr>
              <w:spacing w:line="320" w:lineRule="atLeast"/>
              <w:rPr>
                <w:rFonts w:ascii="Arial" w:hAnsi="Arial" w:cs="Arial"/>
                <w:sz w:val="24"/>
                <w:szCs w:val="24"/>
              </w:rPr>
            </w:pPr>
          </w:p>
          <w:p w14:paraId="557D85FE" w14:textId="27025CBF" w:rsidR="00D8216A" w:rsidRPr="005D7D6F" w:rsidRDefault="00D8216A" w:rsidP="007B69E3">
            <w:pPr>
              <w:pStyle w:val="Akapitzlist"/>
              <w:numPr>
                <w:ilvl w:val="1"/>
                <w:numId w:val="19"/>
              </w:numPr>
              <w:spacing w:line="320" w:lineRule="atLeast"/>
              <w:ind w:left="602" w:hanging="602"/>
              <w:rPr>
                <w:rFonts w:ascii="Arial" w:hAnsi="Arial" w:cs="Arial"/>
                <w:b/>
                <w:sz w:val="24"/>
                <w:szCs w:val="24"/>
              </w:rPr>
            </w:pPr>
            <w:r w:rsidRPr="005D7D6F">
              <w:rPr>
                <w:rFonts w:ascii="Arial" w:hAnsi="Arial" w:cs="Arial"/>
                <w:b/>
                <w:sz w:val="24"/>
                <w:szCs w:val="24"/>
              </w:rPr>
              <w:t>Dodatkowe warunki przetwarzania odpadów:</w:t>
            </w:r>
          </w:p>
          <w:p w14:paraId="4B8A5590" w14:textId="77777777" w:rsidR="00D8216A" w:rsidRPr="00D8216A" w:rsidRDefault="00D8216A" w:rsidP="00D8216A">
            <w:pPr>
              <w:spacing w:line="320" w:lineRule="atLeast"/>
              <w:rPr>
                <w:rFonts w:ascii="Arial" w:hAnsi="Arial" w:cs="Arial"/>
                <w:sz w:val="24"/>
                <w:szCs w:val="24"/>
              </w:rPr>
            </w:pPr>
          </w:p>
          <w:p w14:paraId="15014B8F" w14:textId="630EED95" w:rsidR="00D8216A" w:rsidRPr="005D7D6F" w:rsidRDefault="005D7D6F" w:rsidP="007B69E3">
            <w:pPr>
              <w:pStyle w:val="Akapitzlist"/>
              <w:numPr>
                <w:ilvl w:val="2"/>
                <w:numId w:val="19"/>
              </w:numPr>
              <w:spacing w:line="320" w:lineRule="atLeast"/>
              <w:ind w:left="602" w:hanging="602"/>
              <w:rPr>
                <w:rFonts w:ascii="Arial" w:hAnsi="Arial" w:cs="Arial"/>
                <w:sz w:val="24"/>
                <w:szCs w:val="24"/>
              </w:rPr>
            </w:pPr>
            <w:r>
              <w:rPr>
                <w:rFonts w:ascii="Arial" w:hAnsi="Arial" w:cs="Arial"/>
                <w:sz w:val="24"/>
                <w:szCs w:val="24"/>
              </w:rPr>
              <w:t xml:space="preserve"> </w:t>
            </w:r>
            <w:r w:rsidR="00D8216A" w:rsidRPr="005D7D6F">
              <w:rPr>
                <w:rFonts w:ascii="Arial" w:hAnsi="Arial" w:cs="Arial"/>
                <w:b/>
                <w:sz w:val="24"/>
                <w:szCs w:val="24"/>
              </w:rPr>
              <w:t>W części mechanicznej obróbka odpadów będzie obejmować</w:t>
            </w:r>
            <w:r w:rsidR="00D8216A" w:rsidRPr="005D7D6F">
              <w:rPr>
                <w:rFonts w:ascii="Arial" w:hAnsi="Arial" w:cs="Arial"/>
                <w:sz w:val="24"/>
                <w:szCs w:val="24"/>
              </w:rPr>
              <w:t>:</w:t>
            </w:r>
          </w:p>
          <w:p w14:paraId="6DBC630C" w14:textId="77777777" w:rsidR="00D8216A" w:rsidRPr="00D8216A" w:rsidRDefault="00D8216A" w:rsidP="00D8216A">
            <w:pPr>
              <w:spacing w:line="320" w:lineRule="atLeast"/>
              <w:rPr>
                <w:rFonts w:ascii="Arial" w:hAnsi="Arial" w:cs="Arial"/>
                <w:sz w:val="24"/>
                <w:szCs w:val="24"/>
              </w:rPr>
            </w:pPr>
          </w:p>
          <w:p w14:paraId="6F30A2BE" w14:textId="77777777" w:rsidR="00D8216A" w:rsidRPr="005D7D6F" w:rsidRDefault="00D8216A" w:rsidP="007B69E3">
            <w:pPr>
              <w:pStyle w:val="Akapitzlist"/>
              <w:numPr>
                <w:ilvl w:val="0"/>
                <w:numId w:val="26"/>
              </w:numPr>
              <w:spacing w:line="320" w:lineRule="atLeast"/>
              <w:ind w:left="602" w:hanging="602"/>
              <w:rPr>
                <w:rFonts w:ascii="Arial" w:hAnsi="Arial" w:cs="Arial"/>
                <w:sz w:val="24"/>
                <w:szCs w:val="24"/>
              </w:rPr>
            </w:pPr>
            <w:r w:rsidRPr="005D7D6F">
              <w:rPr>
                <w:rFonts w:ascii="Arial" w:hAnsi="Arial" w:cs="Arial"/>
                <w:sz w:val="24"/>
                <w:szCs w:val="24"/>
              </w:rPr>
              <w:t>Ważenie i rejestrację dowożonych strumieni odpadów.</w:t>
            </w:r>
          </w:p>
          <w:p w14:paraId="37E035B4" w14:textId="77777777" w:rsidR="00D8216A" w:rsidRPr="00D8216A" w:rsidRDefault="00D8216A" w:rsidP="005D7D6F">
            <w:pPr>
              <w:spacing w:line="320" w:lineRule="atLeast"/>
              <w:ind w:left="602" w:hanging="602"/>
              <w:rPr>
                <w:rFonts w:ascii="Arial" w:hAnsi="Arial" w:cs="Arial"/>
                <w:sz w:val="24"/>
                <w:szCs w:val="24"/>
              </w:rPr>
            </w:pPr>
          </w:p>
          <w:p w14:paraId="2F791CC6" w14:textId="77777777" w:rsidR="00D8216A" w:rsidRPr="005D7D6F" w:rsidRDefault="00D8216A" w:rsidP="007B69E3">
            <w:pPr>
              <w:pStyle w:val="Akapitzlist"/>
              <w:numPr>
                <w:ilvl w:val="0"/>
                <w:numId w:val="26"/>
              </w:numPr>
              <w:spacing w:line="320" w:lineRule="atLeast"/>
              <w:ind w:left="602" w:hanging="602"/>
              <w:rPr>
                <w:rFonts w:ascii="Arial" w:hAnsi="Arial" w:cs="Arial"/>
                <w:sz w:val="24"/>
                <w:szCs w:val="24"/>
              </w:rPr>
            </w:pPr>
            <w:r w:rsidRPr="005D7D6F">
              <w:rPr>
                <w:rFonts w:ascii="Arial" w:hAnsi="Arial" w:cs="Arial"/>
                <w:sz w:val="24"/>
                <w:szCs w:val="24"/>
              </w:rPr>
              <w:t>Wyładunek dowożonych odpadów do hali przyjmowania odpadów i ich załadunek za pomocą ładowarki kołowej na taśmę linii segregacji lub do opcjonalnego rozdrabniacza wstępnego.</w:t>
            </w:r>
          </w:p>
          <w:p w14:paraId="54519E5D" w14:textId="77777777" w:rsidR="00D8216A" w:rsidRPr="00D8216A" w:rsidRDefault="00D8216A" w:rsidP="005D7D6F">
            <w:pPr>
              <w:spacing w:line="320" w:lineRule="atLeast"/>
              <w:ind w:left="602" w:hanging="602"/>
              <w:rPr>
                <w:rFonts w:ascii="Arial" w:hAnsi="Arial" w:cs="Arial"/>
                <w:sz w:val="24"/>
                <w:szCs w:val="24"/>
              </w:rPr>
            </w:pPr>
          </w:p>
          <w:p w14:paraId="5A3525BB" w14:textId="77777777" w:rsidR="00D8216A" w:rsidRPr="005D7D6F" w:rsidRDefault="00D8216A" w:rsidP="007B69E3">
            <w:pPr>
              <w:pStyle w:val="Akapitzlist"/>
              <w:numPr>
                <w:ilvl w:val="0"/>
                <w:numId w:val="26"/>
              </w:numPr>
              <w:spacing w:line="320" w:lineRule="atLeast"/>
              <w:ind w:left="602" w:hanging="602"/>
              <w:rPr>
                <w:rFonts w:ascii="Arial" w:hAnsi="Arial" w:cs="Arial"/>
                <w:sz w:val="24"/>
                <w:szCs w:val="24"/>
              </w:rPr>
            </w:pPr>
            <w:r w:rsidRPr="005D7D6F">
              <w:rPr>
                <w:rFonts w:ascii="Arial" w:hAnsi="Arial" w:cs="Arial"/>
                <w:sz w:val="24"/>
                <w:szCs w:val="24"/>
              </w:rPr>
              <w:t xml:space="preserve">Segregację mechaniczną i manualną odpadów komunalnych: </w:t>
            </w:r>
          </w:p>
          <w:p w14:paraId="43F56FDE" w14:textId="77777777" w:rsidR="00D8216A" w:rsidRPr="00D8216A" w:rsidRDefault="00D8216A" w:rsidP="00D8216A">
            <w:pPr>
              <w:spacing w:line="320" w:lineRule="atLeast"/>
              <w:rPr>
                <w:rFonts w:ascii="Arial" w:hAnsi="Arial" w:cs="Arial"/>
                <w:sz w:val="24"/>
                <w:szCs w:val="24"/>
              </w:rPr>
            </w:pPr>
          </w:p>
          <w:p w14:paraId="39D177EF" w14:textId="3FDFD237" w:rsidR="00D8216A" w:rsidRPr="005D7D6F" w:rsidRDefault="00D8216A" w:rsidP="007B69E3">
            <w:pPr>
              <w:pStyle w:val="Akapitzlist"/>
              <w:numPr>
                <w:ilvl w:val="1"/>
                <w:numId w:val="26"/>
              </w:numPr>
              <w:spacing w:line="320" w:lineRule="atLeast"/>
              <w:ind w:hanging="478"/>
              <w:rPr>
                <w:rFonts w:ascii="Arial" w:hAnsi="Arial" w:cs="Arial"/>
                <w:sz w:val="24"/>
                <w:szCs w:val="24"/>
              </w:rPr>
            </w:pPr>
            <w:r w:rsidRPr="005D7D6F">
              <w:rPr>
                <w:rFonts w:ascii="Arial" w:hAnsi="Arial" w:cs="Arial"/>
                <w:sz w:val="24"/>
                <w:szCs w:val="24"/>
              </w:rPr>
              <w:t>Wstępną segregację, rozrywanie worków i dozór strumienia dozowanego na taśmę załadowczą.</w:t>
            </w:r>
          </w:p>
          <w:p w14:paraId="33F2CEF6" w14:textId="77777777" w:rsidR="00D8216A" w:rsidRPr="00D8216A" w:rsidRDefault="00D8216A" w:rsidP="00D8216A">
            <w:pPr>
              <w:spacing w:line="320" w:lineRule="atLeast"/>
              <w:rPr>
                <w:rFonts w:ascii="Arial" w:hAnsi="Arial" w:cs="Arial"/>
                <w:sz w:val="24"/>
                <w:szCs w:val="24"/>
              </w:rPr>
            </w:pPr>
          </w:p>
          <w:p w14:paraId="04FA839F" w14:textId="4B4B7DE1" w:rsidR="00D8216A" w:rsidRPr="005D7D6F" w:rsidRDefault="00D8216A" w:rsidP="007B69E3">
            <w:pPr>
              <w:pStyle w:val="Akapitzlist"/>
              <w:numPr>
                <w:ilvl w:val="1"/>
                <w:numId w:val="26"/>
              </w:numPr>
              <w:spacing w:line="320" w:lineRule="atLeast"/>
              <w:ind w:hanging="478"/>
              <w:rPr>
                <w:rFonts w:ascii="Arial" w:hAnsi="Arial" w:cs="Arial"/>
                <w:sz w:val="24"/>
                <w:szCs w:val="24"/>
              </w:rPr>
            </w:pPr>
            <w:r w:rsidRPr="005D7D6F">
              <w:rPr>
                <w:rFonts w:ascii="Arial" w:hAnsi="Arial" w:cs="Arial"/>
                <w:sz w:val="24"/>
                <w:szCs w:val="24"/>
              </w:rPr>
              <w:t>Segregację odpadów w pierwszej kabinie sortowniczej, odbiór strumienia tarasującego, celem zwiększenia efektywności segregacji mechanicznej w sicie bębnowym.</w:t>
            </w:r>
          </w:p>
          <w:p w14:paraId="19980C7B" w14:textId="4FB3348E" w:rsidR="00D8216A" w:rsidRDefault="00D8216A" w:rsidP="00D8216A">
            <w:pPr>
              <w:spacing w:line="320" w:lineRule="atLeast"/>
              <w:rPr>
                <w:rFonts w:ascii="Arial" w:hAnsi="Arial" w:cs="Arial"/>
                <w:sz w:val="24"/>
                <w:szCs w:val="24"/>
              </w:rPr>
            </w:pPr>
          </w:p>
          <w:p w14:paraId="28F41EAD" w14:textId="2485F05E" w:rsidR="005D7D6F" w:rsidRDefault="005D7D6F" w:rsidP="00D8216A">
            <w:pPr>
              <w:spacing w:line="320" w:lineRule="atLeast"/>
              <w:rPr>
                <w:rFonts w:ascii="Arial" w:hAnsi="Arial" w:cs="Arial"/>
                <w:sz w:val="24"/>
                <w:szCs w:val="24"/>
              </w:rPr>
            </w:pPr>
          </w:p>
          <w:p w14:paraId="41631067" w14:textId="3DC116AB" w:rsidR="005D7D6F" w:rsidRDefault="005D7D6F" w:rsidP="00D8216A">
            <w:pPr>
              <w:spacing w:line="320" w:lineRule="atLeast"/>
              <w:rPr>
                <w:rFonts w:ascii="Arial" w:hAnsi="Arial" w:cs="Arial"/>
                <w:sz w:val="24"/>
                <w:szCs w:val="24"/>
              </w:rPr>
            </w:pPr>
          </w:p>
          <w:p w14:paraId="338F739E" w14:textId="6DAC1EC2" w:rsidR="005D7D6F" w:rsidRDefault="005D7D6F" w:rsidP="00D8216A">
            <w:pPr>
              <w:spacing w:line="320" w:lineRule="atLeast"/>
              <w:rPr>
                <w:rFonts w:ascii="Arial" w:hAnsi="Arial" w:cs="Arial"/>
                <w:sz w:val="24"/>
                <w:szCs w:val="24"/>
              </w:rPr>
            </w:pPr>
          </w:p>
          <w:p w14:paraId="7F24F993" w14:textId="77777777" w:rsidR="005D7D6F" w:rsidRPr="00D8216A" w:rsidRDefault="005D7D6F" w:rsidP="00D8216A">
            <w:pPr>
              <w:spacing w:line="320" w:lineRule="atLeast"/>
              <w:rPr>
                <w:rFonts w:ascii="Arial" w:hAnsi="Arial" w:cs="Arial"/>
                <w:sz w:val="24"/>
                <w:szCs w:val="24"/>
              </w:rPr>
            </w:pPr>
          </w:p>
          <w:p w14:paraId="79239A7B" w14:textId="77777777" w:rsidR="00D8216A" w:rsidRPr="00D8216A" w:rsidRDefault="00D8216A" w:rsidP="00D8216A">
            <w:pPr>
              <w:spacing w:line="320" w:lineRule="atLeast"/>
              <w:rPr>
                <w:rFonts w:ascii="Arial" w:hAnsi="Arial" w:cs="Arial"/>
                <w:sz w:val="24"/>
                <w:szCs w:val="24"/>
              </w:rPr>
            </w:pPr>
          </w:p>
          <w:p w14:paraId="65EA4BAE" w14:textId="26F76FBF" w:rsidR="00D8216A" w:rsidRPr="005D7D6F" w:rsidRDefault="00D8216A" w:rsidP="007B69E3">
            <w:pPr>
              <w:pStyle w:val="Akapitzlist"/>
              <w:numPr>
                <w:ilvl w:val="1"/>
                <w:numId w:val="26"/>
              </w:numPr>
              <w:spacing w:line="320" w:lineRule="atLeast"/>
              <w:ind w:hanging="478"/>
              <w:rPr>
                <w:rFonts w:ascii="Arial" w:hAnsi="Arial" w:cs="Arial"/>
                <w:sz w:val="24"/>
                <w:szCs w:val="24"/>
              </w:rPr>
            </w:pPr>
            <w:r w:rsidRPr="005D7D6F">
              <w:rPr>
                <w:rFonts w:ascii="Arial" w:hAnsi="Arial" w:cs="Arial"/>
                <w:sz w:val="24"/>
                <w:szCs w:val="24"/>
              </w:rPr>
              <w:t>Segregację mechaniczną odpadów w sicie bębnowym, z podziałem na strumienie:</w:t>
            </w:r>
          </w:p>
          <w:p w14:paraId="68663ABC" w14:textId="77777777" w:rsidR="00D8216A" w:rsidRPr="00D8216A" w:rsidRDefault="00D8216A" w:rsidP="00D8216A">
            <w:pPr>
              <w:spacing w:line="320" w:lineRule="atLeast"/>
              <w:rPr>
                <w:rFonts w:ascii="Arial" w:hAnsi="Arial" w:cs="Arial"/>
                <w:sz w:val="24"/>
                <w:szCs w:val="24"/>
              </w:rPr>
            </w:pPr>
          </w:p>
          <w:p w14:paraId="34E8270C" w14:textId="77777777" w:rsidR="00D8216A" w:rsidRPr="005D7D6F" w:rsidRDefault="00D8216A" w:rsidP="007B69E3">
            <w:pPr>
              <w:pStyle w:val="Akapitzlist"/>
              <w:numPr>
                <w:ilvl w:val="0"/>
                <w:numId w:val="27"/>
              </w:numPr>
              <w:spacing w:line="320" w:lineRule="atLeast"/>
              <w:ind w:left="1169" w:hanging="567"/>
              <w:rPr>
                <w:rFonts w:ascii="Arial" w:hAnsi="Arial" w:cs="Arial"/>
                <w:sz w:val="24"/>
                <w:szCs w:val="24"/>
              </w:rPr>
            </w:pPr>
            <w:r w:rsidRPr="005D7D6F">
              <w:rPr>
                <w:rFonts w:ascii="Arial" w:hAnsi="Arial" w:cs="Arial"/>
                <w:sz w:val="24"/>
                <w:szCs w:val="24"/>
              </w:rPr>
              <w:t>frakcja 0- 80 mm,  z opcjonalnym wydzielaniem frakcji 0-20 mm,</w:t>
            </w:r>
          </w:p>
          <w:p w14:paraId="492ECEA7" w14:textId="77777777" w:rsidR="00D8216A" w:rsidRPr="00D8216A" w:rsidRDefault="00D8216A" w:rsidP="005D7D6F">
            <w:pPr>
              <w:spacing w:line="320" w:lineRule="atLeast"/>
              <w:ind w:left="1169" w:hanging="567"/>
              <w:rPr>
                <w:rFonts w:ascii="Arial" w:hAnsi="Arial" w:cs="Arial"/>
                <w:sz w:val="24"/>
                <w:szCs w:val="24"/>
              </w:rPr>
            </w:pPr>
          </w:p>
          <w:p w14:paraId="23BAA799" w14:textId="77777777" w:rsidR="00D8216A" w:rsidRPr="005D7D6F" w:rsidRDefault="00D8216A" w:rsidP="007B69E3">
            <w:pPr>
              <w:pStyle w:val="Akapitzlist"/>
              <w:numPr>
                <w:ilvl w:val="0"/>
                <w:numId w:val="27"/>
              </w:numPr>
              <w:spacing w:line="320" w:lineRule="atLeast"/>
              <w:ind w:left="1169" w:hanging="567"/>
              <w:rPr>
                <w:rFonts w:ascii="Arial" w:hAnsi="Arial" w:cs="Arial"/>
                <w:sz w:val="24"/>
                <w:szCs w:val="24"/>
              </w:rPr>
            </w:pPr>
            <w:r w:rsidRPr="005D7D6F">
              <w:rPr>
                <w:rFonts w:ascii="Arial" w:hAnsi="Arial" w:cs="Arial"/>
                <w:sz w:val="24"/>
                <w:szCs w:val="24"/>
              </w:rPr>
              <w:t>frakcja większa niż 80 mm, zawierająca strumień surowców wtórnych oraz  frakcję balastową.</w:t>
            </w:r>
          </w:p>
          <w:p w14:paraId="4ABC64A2" w14:textId="77777777" w:rsidR="00D8216A" w:rsidRPr="00D8216A" w:rsidRDefault="00D8216A" w:rsidP="00D8216A">
            <w:pPr>
              <w:spacing w:line="320" w:lineRule="atLeast"/>
              <w:rPr>
                <w:rFonts w:ascii="Arial" w:hAnsi="Arial" w:cs="Arial"/>
                <w:sz w:val="24"/>
                <w:szCs w:val="24"/>
              </w:rPr>
            </w:pPr>
          </w:p>
          <w:p w14:paraId="386D82B4" w14:textId="412E994D" w:rsidR="00D8216A" w:rsidRPr="005D7D6F" w:rsidRDefault="00D8216A" w:rsidP="007B69E3">
            <w:pPr>
              <w:pStyle w:val="Akapitzlist"/>
              <w:numPr>
                <w:ilvl w:val="1"/>
                <w:numId w:val="26"/>
              </w:numPr>
              <w:spacing w:line="320" w:lineRule="atLeast"/>
              <w:ind w:hanging="478"/>
              <w:rPr>
                <w:rFonts w:ascii="Arial" w:hAnsi="Arial" w:cs="Arial"/>
                <w:sz w:val="24"/>
                <w:szCs w:val="24"/>
              </w:rPr>
            </w:pPr>
            <w:r w:rsidRPr="005D7D6F">
              <w:rPr>
                <w:rFonts w:ascii="Arial" w:hAnsi="Arial" w:cs="Arial"/>
                <w:sz w:val="24"/>
                <w:szCs w:val="24"/>
              </w:rPr>
              <w:t>Separację powietrzną elementów lekkich.</w:t>
            </w:r>
          </w:p>
          <w:p w14:paraId="5C3C03CA" w14:textId="77777777" w:rsidR="00D8216A" w:rsidRPr="00D8216A" w:rsidRDefault="00D8216A" w:rsidP="00D8216A">
            <w:pPr>
              <w:spacing w:line="320" w:lineRule="atLeast"/>
              <w:rPr>
                <w:rFonts w:ascii="Arial" w:hAnsi="Arial" w:cs="Arial"/>
                <w:sz w:val="24"/>
                <w:szCs w:val="24"/>
              </w:rPr>
            </w:pPr>
          </w:p>
          <w:p w14:paraId="056A3268" w14:textId="40483269" w:rsidR="00D8216A" w:rsidRPr="005D7D6F" w:rsidRDefault="00D8216A" w:rsidP="007B69E3">
            <w:pPr>
              <w:pStyle w:val="Akapitzlist"/>
              <w:numPr>
                <w:ilvl w:val="1"/>
                <w:numId w:val="26"/>
              </w:numPr>
              <w:spacing w:line="320" w:lineRule="atLeast"/>
              <w:ind w:hanging="478"/>
              <w:rPr>
                <w:rFonts w:ascii="Arial" w:hAnsi="Arial" w:cs="Arial"/>
                <w:sz w:val="24"/>
                <w:szCs w:val="24"/>
              </w:rPr>
            </w:pPr>
            <w:r w:rsidRPr="005D7D6F">
              <w:rPr>
                <w:rFonts w:ascii="Arial" w:hAnsi="Arial" w:cs="Arial"/>
                <w:sz w:val="24"/>
                <w:szCs w:val="24"/>
              </w:rPr>
              <w:t>Wysegregowanie surowców wtórnych oraz metali z frakcji powyżej 80 mm.</w:t>
            </w:r>
          </w:p>
          <w:p w14:paraId="561C60F9" w14:textId="77777777" w:rsidR="00D8216A" w:rsidRPr="00D8216A" w:rsidRDefault="00D8216A" w:rsidP="00D8216A">
            <w:pPr>
              <w:spacing w:line="320" w:lineRule="atLeast"/>
              <w:rPr>
                <w:rFonts w:ascii="Arial" w:hAnsi="Arial" w:cs="Arial"/>
                <w:sz w:val="24"/>
                <w:szCs w:val="24"/>
              </w:rPr>
            </w:pPr>
          </w:p>
          <w:p w14:paraId="19C11C35" w14:textId="2E0EF641" w:rsidR="00D8216A" w:rsidRPr="005D7D6F" w:rsidRDefault="00D8216A" w:rsidP="007B69E3">
            <w:pPr>
              <w:pStyle w:val="Akapitzlist"/>
              <w:numPr>
                <w:ilvl w:val="0"/>
                <w:numId w:val="26"/>
              </w:numPr>
              <w:spacing w:line="320" w:lineRule="atLeast"/>
              <w:ind w:left="602" w:hanging="602"/>
              <w:rPr>
                <w:rFonts w:ascii="Arial" w:hAnsi="Arial" w:cs="Arial"/>
                <w:sz w:val="24"/>
                <w:szCs w:val="24"/>
              </w:rPr>
            </w:pPr>
            <w:r w:rsidRPr="005D7D6F">
              <w:rPr>
                <w:rFonts w:ascii="Arial" w:hAnsi="Arial" w:cs="Arial"/>
                <w:sz w:val="24"/>
                <w:szCs w:val="24"/>
              </w:rPr>
              <w:t>Prasowanie (belowanie) surowców wtórnych na prasie belującej i transport surowców wtórnych do boksów.</w:t>
            </w:r>
          </w:p>
          <w:p w14:paraId="2063D860" w14:textId="77777777" w:rsidR="00D8216A" w:rsidRPr="00D8216A" w:rsidRDefault="00D8216A" w:rsidP="00D8216A">
            <w:pPr>
              <w:spacing w:line="320" w:lineRule="atLeast"/>
              <w:rPr>
                <w:rFonts w:ascii="Arial" w:hAnsi="Arial" w:cs="Arial"/>
                <w:sz w:val="24"/>
                <w:szCs w:val="24"/>
              </w:rPr>
            </w:pPr>
          </w:p>
          <w:p w14:paraId="31709A6A" w14:textId="75EEFB4C" w:rsidR="00D8216A" w:rsidRPr="00F51937" w:rsidRDefault="00D8216A" w:rsidP="007B69E3">
            <w:pPr>
              <w:pStyle w:val="Akapitzlist"/>
              <w:numPr>
                <w:ilvl w:val="0"/>
                <w:numId w:val="26"/>
              </w:numPr>
              <w:spacing w:line="320" w:lineRule="atLeast"/>
              <w:ind w:left="602" w:hanging="602"/>
              <w:rPr>
                <w:rFonts w:ascii="Arial" w:hAnsi="Arial" w:cs="Arial"/>
                <w:sz w:val="24"/>
                <w:szCs w:val="24"/>
              </w:rPr>
            </w:pPr>
            <w:r w:rsidRPr="00F51937">
              <w:rPr>
                <w:rFonts w:ascii="Arial" w:hAnsi="Arial" w:cs="Arial"/>
                <w:sz w:val="24"/>
                <w:szCs w:val="24"/>
              </w:rPr>
              <w:t>Załadunek i transport odpadów balastowych do dalszego zagospodarowania.</w:t>
            </w:r>
          </w:p>
          <w:p w14:paraId="47E0AF8C" w14:textId="77777777" w:rsidR="00D8216A" w:rsidRPr="00D8216A" w:rsidRDefault="00D8216A" w:rsidP="00D8216A">
            <w:pPr>
              <w:spacing w:line="320" w:lineRule="atLeast"/>
              <w:rPr>
                <w:rFonts w:ascii="Arial" w:hAnsi="Arial" w:cs="Arial"/>
                <w:sz w:val="24"/>
                <w:szCs w:val="24"/>
              </w:rPr>
            </w:pPr>
          </w:p>
          <w:p w14:paraId="11BB5BF0" w14:textId="3D0672F8" w:rsidR="00D8216A" w:rsidRPr="00F51937" w:rsidRDefault="00F51937" w:rsidP="007B69E3">
            <w:pPr>
              <w:pStyle w:val="Akapitzlist"/>
              <w:numPr>
                <w:ilvl w:val="2"/>
                <w:numId w:val="19"/>
              </w:numPr>
              <w:spacing w:line="320" w:lineRule="atLeast"/>
              <w:ind w:left="602" w:hanging="602"/>
              <w:rPr>
                <w:rFonts w:ascii="Arial" w:hAnsi="Arial" w:cs="Arial"/>
                <w:sz w:val="24"/>
                <w:szCs w:val="24"/>
              </w:rPr>
            </w:pPr>
            <w:r>
              <w:rPr>
                <w:rFonts w:ascii="Arial" w:hAnsi="Arial" w:cs="Arial"/>
                <w:sz w:val="24"/>
                <w:szCs w:val="24"/>
              </w:rPr>
              <w:t xml:space="preserve"> </w:t>
            </w:r>
            <w:r w:rsidR="00D8216A" w:rsidRPr="00F51937">
              <w:rPr>
                <w:rFonts w:ascii="Arial" w:hAnsi="Arial" w:cs="Arial"/>
                <w:b/>
                <w:sz w:val="24"/>
                <w:szCs w:val="24"/>
              </w:rPr>
              <w:t>W części biologicznego - kompostowania obróbka odpadów będzie obejmować</w:t>
            </w:r>
            <w:r w:rsidR="00D8216A" w:rsidRPr="00F51937">
              <w:rPr>
                <w:rFonts w:ascii="Arial" w:hAnsi="Arial" w:cs="Arial"/>
                <w:sz w:val="24"/>
                <w:szCs w:val="24"/>
              </w:rPr>
              <w:t xml:space="preserve">: </w:t>
            </w:r>
          </w:p>
          <w:p w14:paraId="5BC2C401" w14:textId="77777777" w:rsidR="00D8216A" w:rsidRPr="00D8216A" w:rsidRDefault="00D8216A" w:rsidP="00D8216A">
            <w:pPr>
              <w:spacing w:line="320" w:lineRule="atLeast"/>
              <w:rPr>
                <w:rFonts w:ascii="Arial" w:hAnsi="Arial" w:cs="Arial"/>
                <w:sz w:val="24"/>
                <w:szCs w:val="24"/>
              </w:rPr>
            </w:pPr>
          </w:p>
          <w:p w14:paraId="59E62E95" w14:textId="4F9C033B" w:rsidR="00D8216A" w:rsidRPr="00F51937" w:rsidRDefault="00D8216A" w:rsidP="007B69E3">
            <w:pPr>
              <w:pStyle w:val="Akapitzlist"/>
              <w:numPr>
                <w:ilvl w:val="0"/>
                <w:numId w:val="28"/>
              </w:numPr>
              <w:spacing w:line="320" w:lineRule="atLeast"/>
              <w:rPr>
                <w:rFonts w:ascii="Arial" w:hAnsi="Arial" w:cs="Arial"/>
                <w:sz w:val="24"/>
                <w:szCs w:val="24"/>
              </w:rPr>
            </w:pPr>
            <w:r w:rsidRPr="00F51937">
              <w:rPr>
                <w:rFonts w:ascii="Arial" w:hAnsi="Arial" w:cs="Arial"/>
                <w:sz w:val="24"/>
                <w:szCs w:val="24"/>
              </w:rPr>
              <w:t xml:space="preserve">Stabilizację tlenową, tj. proces biologicznego, tlenowego przetwarzania frakcji odpadów komunalnych, o rozmiarze 0 - 80 mm, uzyskanej z linii mechanicznego przetwarzania odpadów. </w:t>
            </w:r>
          </w:p>
          <w:p w14:paraId="6E95EA42" w14:textId="77777777" w:rsidR="00D8216A" w:rsidRPr="00D8216A" w:rsidRDefault="00D8216A" w:rsidP="00D8216A">
            <w:pPr>
              <w:spacing w:line="320" w:lineRule="atLeast"/>
              <w:rPr>
                <w:rFonts w:ascii="Arial" w:hAnsi="Arial" w:cs="Arial"/>
                <w:sz w:val="24"/>
                <w:szCs w:val="24"/>
              </w:rPr>
            </w:pPr>
          </w:p>
          <w:p w14:paraId="0848E7E8" w14:textId="77777777" w:rsidR="00D8216A" w:rsidRPr="00D8216A" w:rsidRDefault="00D8216A" w:rsidP="00E67032">
            <w:pPr>
              <w:spacing w:line="320" w:lineRule="atLeast"/>
              <w:ind w:left="602"/>
              <w:rPr>
                <w:rFonts w:ascii="Arial" w:hAnsi="Arial" w:cs="Arial"/>
                <w:sz w:val="24"/>
                <w:szCs w:val="24"/>
              </w:rPr>
            </w:pPr>
            <w:r w:rsidRPr="00D8216A">
              <w:rPr>
                <w:rFonts w:ascii="Arial" w:hAnsi="Arial" w:cs="Arial"/>
                <w:sz w:val="24"/>
                <w:szCs w:val="24"/>
              </w:rPr>
              <w:t>Proces ten będzie prowadzony w zamkniętych reaktorach betonowych, do czasu osiągnięcia przez odpady parametrów o wartościach:</w:t>
            </w:r>
          </w:p>
          <w:p w14:paraId="6FF5618E" w14:textId="77777777" w:rsidR="00D8216A" w:rsidRPr="00D8216A" w:rsidRDefault="00D8216A" w:rsidP="00D8216A">
            <w:pPr>
              <w:spacing w:line="320" w:lineRule="atLeast"/>
              <w:rPr>
                <w:rFonts w:ascii="Arial" w:hAnsi="Arial" w:cs="Arial"/>
                <w:sz w:val="24"/>
                <w:szCs w:val="24"/>
              </w:rPr>
            </w:pPr>
          </w:p>
          <w:p w14:paraId="33AC8038" w14:textId="77777777" w:rsidR="00D8216A" w:rsidRPr="00E67032" w:rsidRDefault="00D8216A" w:rsidP="007B69E3">
            <w:pPr>
              <w:pStyle w:val="Akapitzlist"/>
              <w:numPr>
                <w:ilvl w:val="0"/>
                <w:numId w:val="29"/>
              </w:numPr>
              <w:spacing w:line="320" w:lineRule="atLeast"/>
              <w:ind w:left="1169" w:hanging="567"/>
              <w:rPr>
                <w:rFonts w:ascii="Arial" w:hAnsi="Arial" w:cs="Arial"/>
                <w:sz w:val="24"/>
                <w:szCs w:val="24"/>
              </w:rPr>
            </w:pPr>
            <w:r w:rsidRPr="00E67032">
              <w:rPr>
                <w:rFonts w:ascii="Arial" w:hAnsi="Arial" w:cs="Arial"/>
                <w:sz w:val="24"/>
                <w:szCs w:val="24"/>
              </w:rPr>
              <w:t xml:space="preserve">AT4 poniżej 10 mg O2/g suchej masy, </w:t>
            </w:r>
          </w:p>
          <w:p w14:paraId="7BBFB317" w14:textId="77777777" w:rsidR="00D8216A" w:rsidRPr="00D8216A" w:rsidRDefault="00D8216A" w:rsidP="00E67032">
            <w:pPr>
              <w:spacing w:line="320" w:lineRule="atLeast"/>
              <w:ind w:left="1169" w:hanging="567"/>
              <w:rPr>
                <w:rFonts w:ascii="Arial" w:hAnsi="Arial" w:cs="Arial"/>
                <w:sz w:val="24"/>
                <w:szCs w:val="24"/>
              </w:rPr>
            </w:pPr>
          </w:p>
          <w:p w14:paraId="044675E4" w14:textId="77777777" w:rsidR="00D8216A" w:rsidRPr="00E67032" w:rsidRDefault="00D8216A" w:rsidP="007B69E3">
            <w:pPr>
              <w:pStyle w:val="Akapitzlist"/>
              <w:numPr>
                <w:ilvl w:val="0"/>
                <w:numId w:val="29"/>
              </w:numPr>
              <w:spacing w:line="320" w:lineRule="atLeast"/>
              <w:ind w:left="1169" w:hanging="567"/>
              <w:rPr>
                <w:rFonts w:ascii="Arial" w:hAnsi="Arial" w:cs="Arial"/>
                <w:sz w:val="24"/>
                <w:szCs w:val="24"/>
              </w:rPr>
            </w:pPr>
            <w:r w:rsidRPr="00E67032">
              <w:rPr>
                <w:rFonts w:ascii="Arial" w:hAnsi="Arial" w:cs="Arial"/>
                <w:sz w:val="24"/>
                <w:szCs w:val="24"/>
              </w:rPr>
              <w:t xml:space="preserve">straty prażenia mniejszej niż 35 % i zawartości węgla organicznego mniejszej niż 20% suchej masy. </w:t>
            </w:r>
          </w:p>
          <w:p w14:paraId="1E255B1C" w14:textId="77777777" w:rsidR="00D8216A" w:rsidRPr="00D8216A" w:rsidRDefault="00D8216A" w:rsidP="00D8216A">
            <w:pPr>
              <w:spacing w:line="320" w:lineRule="atLeast"/>
              <w:rPr>
                <w:rFonts w:ascii="Arial" w:hAnsi="Arial" w:cs="Arial"/>
                <w:sz w:val="24"/>
                <w:szCs w:val="24"/>
              </w:rPr>
            </w:pPr>
          </w:p>
          <w:p w14:paraId="1A250C41" w14:textId="77777777" w:rsidR="00D8216A" w:rsidRPr="00D8216A" w:rsidRDefault="00D8216A" w:rsidP="00E67032">
            <w:pPr>
              <w:spacing w:line="320" w:lineRule="atLeast"/>
              <w:ind w:left="602"/>
              <w:rPr>
                <w:rFonts w:ascii="Arial" w:hAnsi="Arial" w:cs="Arial"/>
                <w:sz w:val="24"/>
                <w:szCs w:val="24"/>
              </w:rPr>
            </w:pPr>
            <w:r w:rsidRPr="00D8216A">
              <w:rPr>
                <w:rFonts w:ascii="Arial" w:hAnsi="Arial" w:cs="Arial"/>
                <w:sz w:val="24"/>
                <w:szCs w:val="24"/>
              </w:rPr>
              <w:t>W stosunku do odpadów, które osiągnęły wartość parametru AT4 poniżej 20 mg O2/g suchej masy w wyniku prowadzenia ww. procesu biologicznego przetwarzania odpadów, proces ten można kontynuować w pryzmach, które są usytuowane na szczelnym podłożu zapobiegającym przedostawaniu się odcieków do środowiska wyposażonym w system odbierania odcieków i które są aktywnie napowietrzane lub napowietrzane przez mechaniczne przerzucanie odpadów co najmniej raz w tygodniu, do czasu osiągnięcia parametrów o wartościach:</w:t>
            </w:r>
          </w:p>
          <w:p w14:paraId="1A53CD3E" w14:textId="77777777" w:rsidR="00D8216A" w:rsidRPr="00D8216A" w:rsidRDefault="00D8216A" w:rsidP="00D8216A">
            <w:pPr>
              <w:spacing w:line="320" w:lineRule="atLeast"/>
              <w:rPr>
                <w:rFonts w:ascii="Arial" w:hAnsi="Arial" w:cs="Arial"/>
                <w:sz w:val="24"/>
                <w:szCs w:val="24"/>
              </w:rPr>
            </w:pPr>
          </w:p>
          <w:p w14:paraId="1BF57CC5" w14:textId="77777777" w:rsidR="00D8216A" w:rsidRPr="00054614" w:rsidRDefault="00D8216A" w:rsidP="007B69E3">
            <w:pPr>
              <w:pStyle w:val="Akapitzlist"/>
              <w:numPr>
                <w:ilvl w:val="0"/>
                <w:numId w:val="30"/>
              </w:numPr>
              <w:spacing w:line="320" w:lineRule="atLeast"/>
              <w:ind w:left="1169" w:hanging="567"/>
              <w:rPr>
                <w:rFonts w:ascii="Arial" w:hAnsi="Arial" w:cs="Arial"/>
                <w:sz w:val="24"/>
                <w:szCs w:val="24"/>
              </w:rPr>
            </w:pPr>
            <w:r w:rsidRPr="00054614">
              <w:rPr>
                <w:rFonts w:ascii="Arial" w:hAnsi="Arial" w:cs="Arial"/>
                <w:sz w:val="24"/>
                <w:szCs w:val="24"/>
              </w:rPr>
              <w:t xml:space="preserve">AT4 poniżej 10 mg O2/g suchej masy, </w:t>
            </w:r>
          </w:p>
          <w:p w14:paraId="33C062B7" w14:textId="77777777" w:rsidR="00D8216A" w:rsidRPr="00D8216A" w:rsidRDefault="00D8216A" w:rsidP="00054614">
            <w:pPr>
              <w:spacing w:line="320" w:lineRule="atLeast"/>
              <w:ind w:left="1169" w:hanging="567"/>
              <w:rPr>
                <w:rFonts w:ascii="Arial" w:hAnsi="Arial" w:cs="Arial"/>
                <w:sz w:val="24"/>
                <w:szCs w:val="24"/>
              </w:rPr>
            </w:pPr>
          </w:p>
          <w:p w14:paraId="7697D574" w14:textId="77777777" w:rsidR="00D8216A" w:rsidRPr="00054614" w:rsidRDefault="00D8216A" w:rsidP="007B69E3">
            <w:pPr>
              <w:pStyle w:val="Akapitzlist"/>
              <w:numPr>
                <w:ilvl w:val="0"/>
                <w:numId w:val="30"/>
              </w:numPr>
              <w:spacing w:line="320" w:lineRule="atLeast"/>
              <w:ind w:left="1169" w:hanging="567"/>
              <w:rPr>
                <w:rFonts w:ascii="Arial" w:hAnsi="Arial" w:cs="Arial"/>
                <w:sz w:val="24"/>
                <w:szCs w:val="24"/>
              </w:rPr>
            </w:pPr>
            <w:r w:rsidRPr="00054614">
              <w:rPr>
                <w:rFonts w:ascii="Arial" w:hAnsi="Arial" w:cs="Arial"/>
                <w:sz w:val="24"/>
                <w:szCs w:val="24"/>
              </w:rPr>
              <w:t>straty prażenia mniejszej niż 35 % i zawartości węgla organicznego mniejszej niż 20 % suchej masy;</w:t>
            </w:r>
          </w:p>
          <w:p w14:paraId="39E4AE37" w14:textId="77777777" w:rsidR="00D8216A" w:rsidRPr="00D8216A" w:rsidRDefault="00D8216A" w:rsidP="00D8216A">
            <w:pPr>
              <w:spacing w:line="320" w:lineRule="atLeast"/>
              <w:rPr>
                <w:rFonts w:ascii="Arial" w:hAnsi="Arial" w:cs="Arial"/>
                <w:sz w:val="24"/>
                <w:szCs w:val="24"/>
              </w:rPr>
            </w:pPr>
          </w:p>
          <w:p w14:paraId="5F846023" w14:textId="77777777" w:rsidR="00054614" w:rsidRDefault="00054614" w:rsidP="00D8216A">
            <w:pPr>
              <w:spacing w:line="320" w:lineRule="atLeast"/>
              <w:rPr>
                <w:rFonts w:ascii="Arial" w:hAnsi="Arial" w:cs="Arial"/>
                <w:sz w:val="24"/>
                <w:szCs w:val="24"/>
              </w:rPr>
            </w:pPr>
          </w:p>
          <w:p w14:paraId="5EC879D4" w14:textId="77777777" w:rsidR="00054614" w:rsidRDefault="00054614" w:rsidP="00D8216A">
            <w:pPr>
              <w:spacing w:line="320" w:lineRule="atLeast"/>
              <w:rPr>
                <w:rFonts w:ascii="Arial" w:hAnsi="Arial" w:cs="Arial"/>
                <w:sz w:val="24"/>
                <w:szCs w:val="24"/>
              </w:rPr>
            </w:pPr>
          </w:p>
          <w:p w14:paraId="14FC3D30" w14:textId="5D2EA3DD" w:rsidR="00D8216A" w:rsidRPr="00054614" w:rsidRDefault="00D8216A" w:rsidP="007B69E3">
            <w:pPr>
              <w:pStyle w:val="Akapitzlist"/>
              <w:numPr>
                <w:ilvl w:val="0"/>
                <w:numId w:val="28"/>
              </w:numPr>
              <w:spacing w:line="320" w:lineRule="atLeast"/>
              <w:ind w:left="1169" w:hanging="567"/>
              <w:rPr>
                <w:rFonts w:ascii="Arial" w:hAnsi="Arial" w:cs="Arial"/>
                <w:sz w:val="24"/>
                <w:szCs w:val="24"/>
              </w:rPr>
            </w:pPr>
            <w:r w:rsidRPr="00054614">
              <w:rPr>
                <w:rFonts w:ascii="Arial" w:hAnsi="Arial" w:cs="Arial"/>
                <w:sz w:val="24"/>
                <w:szCs w:val="24"/>
              </w:rPr>
              <w:t>Kompostowanie zebranych selektywnie odpadów zielonych i ulegających biodegradacji odbywać się będzie w zamkniętych reaktorach betonowych wraz z dojrzewaniem, w systemie otwartym.</w:t>
            </w:r>
          </w:p>
          <w:p w14:paraId="2BC41FAC" w14:textId="77777777" w:rsidR="00D8216A" w:rsidRPr="00D8216A" w:rsidRDefault="00D8216A" w:rsidP="00D8216A">
            <w:pPr>
              <w:spacing w:line="320" w:lineRule="atLeast"/>
              <w:rPr>
                <w:rFonts w:ascii="Arial" w:hAnsi="Arial" w:cs="Arial"/>
                <w:sz w:val="24"/>
                <w:szCs w:val="24"/>
              </w:rPr>
            </w:pPr>
          </w:p>
          <w:p w14:paraId="1DFFDD08"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Wskazane powyżej procesy stabilizacji tlenowej i kompostowania stanowią odrębne warianty eksploatacji instalacji. Frakcja podsitowa nie może być mieszana z odpadami zbieranymi w sposób selektywny.</w:t>
            </w:r>
          </w:p>
          <w:p w14:paraId="7BCF43AF" w14:textId="77777777" w:rsidR="00D8216A" w:rsidRPr="00D8216A" w:rsidRDefault="00D8216A" w:rsidP="00D8216A">
            <w:pPr>
              <w:spacing w:line="320" w:lineRule="atLeast"/>
              <w:rPr>
                <w:rFonts w:ascii="Arial" w:hAnsi="Arial" w:cs="Arial"/>
                <w:sz w:val="24"/>
                <w:szCs w:val="24"/>
              </w:rPr>
            </w:pPr>
          </w:p>
          <w:p w14:paraId="5964913A" w14:textId="2D1A52B2" w:rsidR="00D8216A" w:rsidRPr="00054614" w:rsidRDefault="00D8216A" w:rsidP="007B69E3">
            <w:pPr>
              <w:pStyle w:val="Akapitzlist"/>
              <w:numPr>
                <w:ilvl w:val="0"/>
                <w:numId w:val="28"/>
              </w:numPr>
              <w:spacing w:line="320" w:lineRule="atLeast"/>
              <w:ind w:left="1169" w:hanging="567"/>
              <w:rPr>
                <w:rFonts w:ascii="Arial" w:hAnsi="Arial" w:cs="Arial"/>
                <w:sz w:val="24"/>
                <w:szCs w:val="24"/>
              </w:rPr>
            </w:pPr>
            <w:r w:rsidRPr="00054614">
              <w:rPr>
                <w:rFonts w:ascii="Arial" w:hAnsi="Arial" w:cs="Arial"/>
                <w:sz w:val="24"/>
                <w:szCs w:val="24"/>
              </w:rPr>
              <w:t>Biosuszenie – proces biologicznego suszenia (przetwarzania odpadów), stosowany będzie w celu wysuszenia wyselekcjonowanej frakcji odpadów lub całego strumienia  niesegregowanych odpadów komunalnych oraz uzyskaniu paliwa alternatywnego. Proces biosuszenia odbywa się w zamkniętych reaktorach betonowych.</w:t>
            </w:r>
          </w:p>
          <w:p w14:paraId="02243345" w14:textId="77777777" w:rsidR="00D8216A" w:rsidRPr="00D8216A" w:rsidRDefault="00D8216A" w:rsidP="00D8216A">
            <w:pPr>
              <w:spacing w:line="320" w:lineRule="atLeast"/>
              <w:rPr>
                <w:rFonts w:ascii="Arial" w:hAnsi="Arial" w:cs="Arial"/>
                <w:sz w:val="24"/>
                <w:szCs w:val="24"/>
              </w:rPr>
            </w:pPr>
          </w:p>
          <w:p w14:paraId="41CF7F56"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Roczna moc przerobowa instalacji do mechaniczno-biologicznego przetwarzania odpadów wynosi 75 000,00 Mg/rok. </w:t>
            </w:r>
          </w:p>
          <w:p w14:paraId="5054D299" w14:textId="77777777" w:rsidR="00D8216A" w:rsidRPr="00D8216A" w:rsidRDefault="00D8216A" w:rsidP="00D8216A">
            <w:pPr>
              <w:spacing w:line="320" w:lineRule="atLeast"/>
              <w:rPr>
                <w:rFonts w:ascii="Arial" w:hAnsi="Arial" w:cs="Arial"/>
                <w:sz w:val="24"/>
                <w:szCs w:val="24"/>
              </w:rPr>
            </w:pPr>
          </w:p>
          <w:p w14:paraId="61200595" w14:textId="446DFF2F" w:rsidR="00D8216A" w:rsidRPr="00D8216A" w:rsidRDefault="00054614" w:rsidP="00D8216A">
            <w:pPr>
              <w:spacing w:line="320" w:lineRule="atLeast"/>
              <w:rPr>
                <w:rFonts w:ascii="Arial" w:hAnsi="Arial" w:cs="Arial"/>
                <w:sz w:val="24"/>
                <w:szCs w:val="24"/>
              </w:rPr>
            </w:pPr>
            <w:r w:rsidRPr="00054614">
              <w:rPr>
                <w:rFonts w:ascii="Arial" w:hAnsi="Arial" w:cs="Arial"/>
                <w:b/>
                <w:sz w:val="24"/>
                <w:szCs w:val="24"/>
              </w:rPr>
              <w:t>1.7.3.</w:t>
            </w:r>
            <w:r w:rsidR="00D8216A" w:rsidRPr="00054614">
              <w:rPr>
                <w:rFonts w:ascii="Arial" w:hAnsi="Arial" w:cs="Arial"/>
                <w:b/>
                <w:sz w:val="24"/>
                <w:szCs w:val="24"/>
              </w:rPr>
              <w:t xml:space="preserve"> Sposób magazynowania odpadów</w:t>
            </w:r>
            <w:r w:rsidR="00D8216A" w:rsidRPr="00D8216A">
              <w:rPr>
                <w:rFonts w:ascii="Arial" w:hAnsi="Arial" w:cs="Arial"/>
                <w:sz w:val="24"/>
                <w:szCs w:val="24"/>
              </w:rPr>
              <w:t xml:space="preserve">: </w:t>
            </w:r>
          </w:p>
          <w:p w14:paraId="24830257" w14:textId="77777777" w:rsidR="00D8216A" w:rsidRPr="00D8216A" w:rsidRDefault="00D8216A" w:rsidP="00D8216A">
            <w:pPr>
              <w:spacing w:line="320" w:lineRule="atLeast"/>
              <w:rPr>
                <w:rFonts w:ascii="Arial" w:hAnsi="Arial" w:cs="Arial"/>
                <w:sz w:val="24"/>
                <w:szCs w:val="24"/>
              </w:rPr>
            </w:pPr>
          </w:p>
          <w:p w14:paraId="50FD9BF2" w14:textId="77777777" w:rsidR="00D8216A" w:rsidRPr="00054614" w:rsidRDefault="00D8216A" w:rsidP="007B69E3">
            <w:pPr>
              <w:pStyle w:val="Akapitzlist"/>
              <w:numPr>
                <w:ilvl w:val="0"/>
                <w:numId w:val="31"/>
              </w:numPr>
              <w:spacing w:line="320" w:lineRule="atLeast"/>
              <w:ind w:left="602" w:hanging="602"/>
              <w:rPr>
                <w:rFonts w:ascii="Arial" w:hAnsi="Arial" w:cs="Arial"/>
                <w:sz w:val="24"/>
                <w:szCs w:val="24"/>
              </w:rPr>
            </w:pPr>
            <w:r w:rsidRPr="00054614">
              <w:rPr>
                <w:rFonts w:ascii="Arial" w:hAnsi="Arial" w:cs="Arial"/>
                <w:sz w:val="24"/>
                <w:szCs w:val="24"/>
              </w:rPr>
              <w:t>Odpady magazynowane będą selektywnie wg rodzajów odpadów.</w:t>
            </w:r>
          </w:p>
          <w:p w14:paraId="2C5472AD" w14:textId="77777777" w:rsidR="00D8216A" w:rsidRPr="00D8216A" w:rsidRDefault="00D8216A" w:rsidP="00054614">
            <w:pPr>
              <w:spacing w:line="320" w:lineRule="atLeast"/>
              <w:ind w:left="602" w:hanging="602"/>
              <w:rPr>
                <w:rFonts w:ascii="Arial" w:hAnsi="Arial" w:cs="Arial"/>
                <w:sz w:val="24"/>
                <w:szCs w:val="24"/>
              </w:rPr>
            </w:pPr>
          </w:p>
          <w:p w14:paraId="3EC00F92" w14:textId="77777777" w:rsidR="00D8216A" w:rsidRPr="00054614" w:rsidRDefault="00D8216A" w:rsidP="007B69E3">
            <w:pPr>
              <w:pStyle w:val="Akapitzlist"/>
              <w:numPr>
                <w:ilvl w:val="0"/>
                <w:numId w:val="31"/>
              </w:numPr>
              <w:spacing w:line="320" w:lineRule="atLeast"/>
              <w:ind w:left="602" w:hanging="602"/>
              <w:rPr>
                <w:rFonts w:ascii="Arial" w:hAnsi="Arial" w:cs="Arial"/>
                <w:sz w:val="24"/>
                <w:szCs w:val="24"/>
              </w:rPr>
            </w:pPr>
            <w:r w:rsidRPr="00054614">
              <w:rPr>
                <w:rFonts w:ascii="Arial" w:hAnsi="Arial" w:cs="Arial"/>
                <w:sz w:val="24"/>
                <w:szCs w:val="24"/>
              </w:rPr>
              <w:t>Boksy, pryzmy, pojemniki oraz kontenery będą oznakowane kodem odpadu.</w:t>
            </w:r>
          </w:p>
          <w:p w14:paraId="69221AC5" w14:textId="77777777" w:rsidR="00D8216A" w:rsidRPr="00D8216A" w:rsidRDefault="00D8216A" w:rsidP="00054614">
            <w:pPr>
              <w:spacing w:line="320" w:lineRule="atLeast"/>
              <w:ind w:left="602" w:hanging="602"/>
              <w:rPr>
                <w:rFonts w:ascii="Arial" w:hAnsi="Arial" w:cs="Arial"/>
                <w:sz w:val="24"/>
                <w:szCs w:val="24"/>
              </w:rPr>
            </w:pPr>
          </w:p>
          <w:p w14:paraId="5C69E363" w14:textId="77777777" w:rsidR="00D8216A" w:rsidRPr="00054614" w:rsidRDefault="00D8216A" w:rsidP="007B69E3">
            <w:pPr>
              <w:pStyle w:val="Akapitzlist"/>
              <w:numPr>
                <w:ilvl w:val="0"/>
                <w:numId w:val="31"/>
              </w:numPr>
              <w:spacing w:line="320" w:lineRule="atLeast"/>
              <w:ind w:left="602" w:hanging="602"/>
              <w:rPr>
                <w:rFonts w:ascii="Arial" w:hAnsi="Arial" w:cs="Arial"/>
                <w:sz w:val="24"/>
                <w:szCs w:val="24"/>
              </w:rPr>
            </w:pPr>
            <w:r w:rsidRPr="00054614">
              <w:rPr>
                <w:rFonts w:ascii="Arial" w:hAnsi="Arial" w:cs="Arial"/>
                <w:sz w:val="24"/>
                <w:szCs w:val="24"/>
              </w:rPr>
              <w:t xml:space="preserve">Lekkie frakcje odpadów zabezpieczane będą siatką, plandeką lub w inny sposób przed rozwiewaniem. </w:t>
            </w:r>
          </w:p>
          <w:p w14:paraId="6545356A" w14:textId="77777777" w:rsidR="00D8216A" w:rsidRPr="00D8216A" w:rsidRDefault="00D8216A" w:rsidP="00054614">
            <w:pPr>
              <w:spacing w:line="320" w:lineRule="atLeast"/>
              <w:ind w:left="602" w:hanging="602"/>
              <w:rPr>
                <w:rFonts w:ascii="Arial" w:hAnsi="Arial" w:cs="Arial"/>
                <w:sz w:val="24"/>
                <w:szCs w:val="24"/>
              </w:rPr>
            </w:pPr>
          </w:p>
          <w:p w14:paraId="2B1F054A"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Spółka prowadzi wizyjny system kontroli miejsc magazynowania odpadów, zgodnie z wymaganiami zapisów ustawy o odpadach.</w:t>
            </w:r>
          </w:p>
          <w:p w14:paraId="601AC34B" w14:textId="77777777" w:rsidR="00D8216A" w:rsidRPr="00D8216A" w:rsidRDefault="00D8216A" w:rsidP="00D8216A">
            <w:pPr>
              <w:spacing w:line="320" w:lineRule="atLeast"/>
              <w:rPr>
                <w:rFonts w:ascii="Arial" w:hAnsi="Arial" w:cs="Arial"/>
                <w:sz w:val="24"/>
                <w:szCs w:val="24"/>
              </w:rPr>
            </w:pPr>
          </w:p>
          <w:p w14:paraId="7DC30529"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Zapis obrazu wizyjnego systemu kontroli miejsc magazynowania odpadów przechowuje się przez miesiąc od daty dokonania zapisu. </w:t>
            </w:r>
            <w:r w:rsidRPr="00D8216A">
              <w:rPr>
                <w:rFonts w:ascii="Arial" w:hAnsi="Arial" w:cs="Arial"/>
                <w:sz w:val="24"/>
                <w:szCs w:val="24"/>
              </w:rPr>
              <w:br/>
            </w:r>
          </w:p>
          <w:p w14:paraId="3DA9EBD5"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Wizyjny system kontroli miejsca magazynowania odpadów prowadzi się przy użyciu urządzeń technicznych zapewniających przez całą dobę zapis obrazu i identyfikację osób przebywających w tym miejscu. </w:t>
            </w:r>
          </w:p>
          <w:p w14:paraId="3AC9209F"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Przechowuje i zabezpiecza zapis obrazu wizyjnego systemu kontroli miejsca magazynowania odpadów przed dostępem osób nieuprawnionych oraz jego utratą, w szczególności wskutek zniszczenia lub kradzieży.</w:t>
            </w:r>
          </w:p>
          <w:p w14:paraId="50F55039" w14:textId="77777777" w:rsidR="00D8216A" w:rsidRPr="00D8216A" w:rsidRDefault="00D8216A" w:rsidP="00D8216A">
            <w:pPr>
              <w:spacing w:line="320" w:lineRule="atLeast"/>
              <w:rPr>
                <w:rFonts w:ascii="Arial" w:hAnsi="Arial" w:cs="Arial"/>
                <w:sz w:val="24"/>
                <w:szCs w:val="24"/>
              </w:rPr>
            </w:pPr>
          </w:p>
          <w:p w14:paraId="6E137A17" w14:textId="77777777" w:rsidR="00D8216A" w:rsidRPr="00D8216A" w:rsidRDefault="00D8216A" w:rsidP="00D8216A">
            <w:pPr>
              <w:spacing w:line="320" w:lineRule="atLeast"/>
              <w:rPr>
                <w:rFonts w:ascii="Arial" w:hAnsi="Arial" w:cs="Arial"/>
                <w:sz w:val="24"/>
                <w:szCs w:val="24"/>
              </w:rPr>
            </w:pPr>
          </w:p>
          <w:p w14:paraId="7C3FA6F5" w14:textId="77777777" w:rsidR="00D8216A" w:rsidRPr="00D8216A" w:rsidRDefault="00D8216A" w:rsidP="00D8216A">
            <w:pPr>
              <w:spacing w:line="320" w:lineRule="atLeast"/>
              <w:rPr>
                <w:rFonts w:ascii="Arial" w:hAnsi="Arial" w:cs="Arial"/>
                <w:sz w:val="24"/>
                <w:szCs w:val="24"/>
              </w:rPr>
            </w:pPr>
          </w:p>
          <w:p w14:paraId="30F506B5" w14:textId="77777777" w:rsidR="00D8216A" w:rsidRPr="00D8216A" w:rsidRDefault="00D8216A" w:rsidP="00D8216A">
            <w:pPr>
              <w:spacing w:line="320" w:lineRule="atLeast"/>
              <w:rPr>
                <w:rFonts w:ascii="Arial" w:hAnsi="Arial" w:cs="Arial"/>
                <w:sz w:val="24"/>
                <w:szCs w:val="24"/>
              </w:rPr>
            </w:pPr>
          </w:p>
          <w:p w14:paraId="430F116A" w14:textId="77777777" w:rsidR="00D8216A" w:rsidRPr="00D8216A" w:rsidRDefault="00D8216A" w:rsidP="00D8216A">
            <w:pPr>
              <w:spacing w:line="320" w:lineRule="atLeast"/>
              <w:rPr>
                <w:rFonts w:ascii="Arial" w:hAnsi="Arial" w:cs="Arial"/>
                <w:sz w:val="24"/>
                <w:szCs w:val="24"/>
              </w:rPr>
            </w:pPr>
          </w:p>
          <w:p w14:paraId="341BEA2C" w14:textId="2745DBB3" w:rsidR="00D8216A" w:rsidRDefault="00D8216A" w:rsidP="00D8216A">
            <w:pPr>
              <w:spacing w:line="320" w:lineRule="atLeast"/>
              <w:rPr>
                <w:rFonts w:ascii="Arial" w:hAnsi="Arial" w:cs="Arial"/>
                <w:sz w:val="24"/>
                <w:szCs w:val="24"/>
              </w:rPr>
            </w:pPr>
          </w:p>
          <w:p w14:paraId="3E0A2337" w14:textId="77777777" w:rsidR="00054614" w:rsidRPr="00D8216A" w:rsidRDefault="00054614" w:rsidP="00D8216A">
            <w:pPr>
              <w:spacing w:line="320" w:lineRule="atLeast"/>
              <w:rPr>
                <w:rFonts w:ascii="Arial" w:hAnsi="Arial" w:cs="Arial"/>
                <w:sz w:val="24"/>
                <w:szCs w:val="24"/>
              </w:rPr>
            </w:pPr>
          </w:p>
          <w:p w14:paraId="2DF36B95" w14:textId="77777777" w:rsidR="00D8216A" w:rsidRPr="00F270E4" w:rsidRDefault="00D8216A" w:rsidP="00D8216A">
            <w:pPr>
              <w:spacing w:line="320" w:lineRule="atLeast"/>
              <w:rPr>
                <w:rFonts w:ascii="Arial" w:hAnsi="Arial" w:cs="Arial"/>
                <w:b/>
                <w:sz w:val="24"/>
                <w:szCs w:val="24"/>
              </w:rPr>
            </w:pPr>
            <w:r w:rsidRPr="00F270E4">
              <w:rPr>
                <w:rFonts w:ascii="Arial" w:hAnsi="Arial" w:cs="Arial"/>
                <w:b/>
                <w:sz w:val="24"/>
                <w:szCs w:val="24"/>
              </w:rPr>
              <w:t>2. Wytwarzanie odpadów.</w:t>
            </w:r>
          </w:p>
          <w:p w14:paraId="6E73058C" w14:textId="77777777" w:rsidR="00D8216A" w:rsidRPr="00D8216A" w:rsidRDefault="00D8216A" w:rsidP="00D8216A">
            <w:pPr>
              <w:spacing w:line="320" w:lineRule="atLeast"/>
              <w:rPr>
                <w:rFonts w:ascii="Arial" w:hAnsi="Arial" w:cs="Arial"/>
                <w:sz w:val="24"/>
                <w:szCs w:val="24"/>
              </w:rPr>
            </w:pPr>
          </w:p>
          <w:p w14:paraId="4DA8C491" w14:textId="07309615" w:rsidR="00D8216A" w:rsidRPr="00F270E4" w:rsidRDefault="00F270E4" w:rsidP="00D8216A">
            <w:pPr>
              <w:spacing w:line="320" w:lineRule="atLeast"/>
              <w:rPr>
                <w:rFonts w:ascii="Arial" w:hAnsi="Arial" w:cs="Arial"/>
                <w:b/>
                <w:sz w:val="24"/>
                <w:szCs w:val="24"/>
              </w:rPr>
            </w:pPr>
            <w:r w:rsidRPr="00F270E4">
              <w:rPr>
                <w:rFonts w:ascii="Arial" w:hAnsi="Arial" w:cs="Arial"/>
                <w:b/>
                <w:sz w:val="24"/>
                <w:szCs w:val="24"/>
              </w:rPr>
              <w:t xml:space="preserve">2.1. </w:t>
            </w:r>
            <w:r w:rsidR="00D8216A" w:rsidRPr="00F270E4">
              <w:rPr>
                <w:rFonts w:ascii="Arial" w:hAnsi="Arial" w:cs="Arial"/>
                <w:b/>
                <w:sz w:val="24"/>
                <w:szCs w:val="24"/>
              </w:rPr>
              <w:t>Część mechaniczna instalacji:</w:t>
            </w:r>
          </w:p>
          <w:p w14:paraId="5E89E07E" w14:textId="77777777" w:rsidR="00D8216A" w:rsidRPr="00F270E4" w:rsidRDefault="00D8216A" w:rsidP="00D8216A">
            <w:pPr>
              <w:spacing w:line="320" w:lineRule="atLeast"/>
              <w:rPr>
                <w:rFonts w:ascii="Arial" w:hAnsi="Arial" w:cs="Arial"/>
                <w:b/>
                <w:sz w:val="24"/>
                <w:szCs w:val="24"/>
              </w:rPr>
            </w:pPr>
          </w:p>
          <w:p w14:paraId="6A76183D" w14:textId="12D6A448" w:rsidR="00D8216A" w:rsidRPr="00D8216A" w:rsidRDefault="00F270E4" w:rsidP="00D8216A">
            <w:pPr>
              <w:spacing w:line="320" w:lineRule="atLeast"/>
              <w:rPr>
                <w:rFonts w:ascii="Arial" w:hAnsi="Arial" w:cs="Arial"/>
                <w:sz w:val="24"/>
                <w:szCs w:val="24"/>
              </w:rPr>
            </w:pPr>
            <w:r w:rsidRPr="00F270E4">
              <w:rPr>
                <w:rFonts w:ascii="Arial" w:hAnsi="Arial" w:cs="Arial"/>
                <w:b/>
                <w:sz w:val="24"/>
                <w:szCs w:val="24"/>
              </w:rPr>
              <w:t xml:space="preserve">2.1.1. </w:t>
            </w:r>
            <w:r w:rsidR="00D8216A" w:rsidRPr="00F270E4">
              <w:rPr>
                <w:rFonts w:ascii="Arial" w:hAnsi="Arial" w:cs="Arial"/>
                <w:b/>
                <w:sz w:val="24"/>
                <w:szCs w:val="24"/>
              </w:rPr>
              <w:t>Rodzaje i ilości odpadów przewidzianych do wytwarzania w ciągu roku</w:t>
            </w:r>
            <w:r w:rsidR="00D8216A" w:rsidRPr="00D8216A">
              <w:rPr>
                <w:rFonts w:ascii="Arial" w:hAnsi="Arial" w:cs="Arial"/>
                <w:sz w:val="24"/>
                <w:szCs w:val="24"/>
              </w:rPr>
              <w:t>.</w:t>
            </w:r>
          </w:p>
          <w:p w14:paraId="4F8CCD87" w14:textId="77777777" w:rsidR="00D8216A" w:rsidRPr="00D8216A" w:rsidRDefault="00D8216A" w:rsidP="00D8216A">
            <w:pPr>
              <w:spacing w:line="320" w:lineRule="atLeast"/>
              <w:rPr>
                <w:rFonts w:ascii="Arial" w:hAnsi="Arial" w:cs="Arial"/>
                <w:sz w:val="24"/>
                <w:szCs w:val="24"/>
              </w:rPr>
            </w:pPr>
          </w:p>
          <w:tbl>
            <w:tblPr>
              <w:tblStyle w:val="Tabela-Siatka"/>
              <w:tblW w:w="9473" w:type="dxa"/>
              <w:tblLayout w:type="fixed"/>
              <w:tblLook w:val="04A0" w:firstRow="1" w:lastRow="0" w:firstColumn="1" w:lastColumn="0" w:noHBand="0" w:noVBand="1"/>
            </w:tblPr>
            <w:tblGrid>
              <w:gridCol w:w="851"/>
              <w:gridCol w:w="1420"/>
              <w:gridCol w:w="310"/>
              <w:gridCol w:w="5075"/>
              <w:gridCol w:w="1811"/>
              <w:gridCol w:w="6"/>
            </w:tblGrid>
            <w:tr w:rsidR="00D8216A" w:rsidRPr="00D8216A" w14:paraId="59B683A0" w14:textId="77777777" w:rsidTr="005835C5">
              <w:trPr>
                <w:trHeight w:val="669"/>
                <w:tblHeader/>
              </w:trPr>
              <w:tc>
                <w:tcPr>
                  <w:tcW w:w="852" w:type="dxa"/>
                  <w:tcBorders>
                    <w:bottom w:val="single" w:sz="4" w:space="0" w:color="auto"/>
                  </w:tcBorders>
                  <w:shd w:val="clear" w:color="auto" w:fill="F2F2F2" w:themeFill="background1" w:themeFillShade="F2"/>
                  <w:vAlign w:val="center"/>
                </w:tcPr>
                <w:p w14:paraId="67B58710" w14:textId="77777777" w:rsidR="00D8216A" w:rsidRPr="00F270E4" w:rsidRDefault="00D8216A" w:rsidP="007248FB">
                  <w:pPr>
                    <w:framePr w:hSpace="141" w:wrap="around" w:vAnchor="text" w:hAnchor="margin" w:x="-278" w:y="-3002"/>
                    <w:spacing w:line="320" w:lineRule="atLeast"/>
                    <w:suppressOverlap/>
                    <w:rPr>
                      <w:rFonts w:ascii="Arial" w:hAnsi="Arial" w:cs="Arial"/>
                      <w:b/>
                      <w:sz w:val="24"/>
                      <w:szCs w:val="24"/>
                    </w:rPr>
                  </w:pPr>
                  <w:r w:rsidRPr="00F270E4">
                    <w:rPr>
                      <w:rFonts w:ascii="Arial" w:hAnsi="Arial" w:cs="Arial"/>
                      <w:b/>
                      <w:sz w:val="24"/>
                      <w:szCs w:val="24"/>
                    </w:rPr>
                    <w:t>Lp.</w:t>
                  </w:r>
                </w:p>
              </w:tc>
              <w:tc>
                <w:tcPr>
                  <w:tcW w:w="1420" w:type="dxa"/>
                  <w:tcBorders>
                    <w:bottom w:val="single" w:sz="4" w:space="0" w:color="auto"/>
                  </w:tcBorders>
                  <w:shd w:val="clear" w:color="auto" w:fill="F2F2F2" w:themeFill="background1" w:themeFillShade="F2"/>
                  <w:vAlign w:val="center"/>
                </w:tcPr>
                <w:p w14:paraId="3A0B548B" w14:textId="77777777" w:rsidR="00D8216A" w:rsidRPr="00F270E4" w:rsidRDefault="00D8216A" w:rsidP="007248FB">
                  <w:pPr>
                    <w:framePr w:hSpace="141" w:wrap="around" w:vAnchor="text" w:hAnchor="margin" w:x="-278" w:y="-3002"/>
                    <w:spacing w:line="320" w:lineRule="atLeast"/>
                    <w:suppressOverlap/>
                    <w:rPr>
                      <w:rFonts w:ascii="Arial" w:hAnsi="Arial" w:cs="Arial"/>
                      <w:b/>
                      <w:sz w:val="24"/>
                      <w:szCs w:val="24"/>
                    </w:rPr>
                  </w:pPr>
                  <w:r w:rsidRPr="00F270E4">
                    <w:rPr>
                      <w:rFonts w:ascii="Arial" w:hAnsi="Arial" w:cs="Arial"/>
                      <w:b/>
                      <w:sz w:val="24"/>
                      <w:szCs w:val="24"/>
                    </w:rPr>
                    <w:t>Kod odpadów</w:t>
                  </w:r>
                </w:p>
              </w:tc>
              <w:tc>
                <w:tcPr>
                  <w:tcW w:w="5386" w:type="dxa"/>
                  <w:gridSpan w:val="2"/>
                  <w:tcBorders>
                    <w:bottom w:val="single" w:sz="4" w:space="0" w:color="auto"/>
                  </w:tcBorders>
                  <w:shd w:val="clear" w:color="auto" w:fill="F2F2F2" w:themeFill="background1" w:themeFillShade="F2"/>
                  <w:vAlign w:val="center"/>
                </w:tcPr>
                <w:p w14:paraId="5FB72944" w14:textId="77777777" w:rsidR="00D8216A" w:rsidRPr="00F270E4" w:rsidRDefault="00D8216A" w:rsidP="007248FB">
                  <w:pPr>
                    <w:framePr w:hSpace="141" w:wrap="around" w:vAnchor="text" w:hAnchor="margin" w:x="-278" w:y="-3002"/>
                    <w:spacing w:line="320" w:lineRule="atLeast"/>
                    <w:suppressOverlap/>
                    <w:rPr>
                      <w:rFonts w:ascii="Arial" w:hAnsi="Arial" w:cs="Arial"/>
                      <w:b/>
                      <w:sz w:val="24"/>
                      <w:szCs w:val="24"/>
                    </w:rPr>
                  </w:pPr>
                  <w:r w:rsidRPr="00F270E4">
                    <w:rPr>
                      <w:rFonts w:ascii="Arial" w:hAnsi="Arial" w:cs="Arial"/>
                      <w:b/>
                      <w:sz w:val="24"/>
                      <w:szCs w:val="24"/>
                    </w:rPr>
                    <w:t>Rodzaj odpadów</w:t>
                  </w:r>
                </w:p>
              </w:tc>
              <w:tc>
                <w:tcPr>
                  <w:tcW w:w="1815" w:type="dxa"/>
                  <w:gridSpan w:val="2"/>
                  <w:tcBorders>
                    <w:bottom w:val="single" w:sz="4" w:space="0" w:color="auto"/>
                  </w:tcBorders>
                  <w:shd w:val="clear" w:color="auto" w:fill="F2F2F2" w:themeFill="background1" w:themeFillShade="F2"/>
                  <w:vAlign w:val="center"/>
                </w:tcPr>
                <w:p w14:paraId="10B70E91"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Ilość odpadów [Mg/rok]</w:t>
                  </w:r>
                </w:p>
              </w:tc>
            </w:tr>
            <w:tr w:rsidR="00D8216A" w:rsidRPr="00D8216A" w14:paraId="5DDF3542" w14:textId="77777777" w:rsidTr="005835C5">
              <w:tc>
                <w:tcPr>
                  <w:tcW w:w="9473" w:type="dxa"/>
                  <w:gridSpan w:val="6"/>
                  <w:tcBorders>
                    <w:right w:val="single" w:sz="4" w:space="0" w:color="000001"/>
                  </w:tcBorders>
                  <w:shd w:val="pct5" w:color="F2F2F2" w:themeColor="background1" w:themeShade="F2" w:fill="F2F2F2" w:themeFill="background1" w:themeFillShade="F2"/>
                  <w:vAlign w:val="center"/>
                </w:tcPr>
                <w:p w14:paraId="49E47EB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Odpady niebezpieczne</w:t>
                  </w:r>
                </w:p>
              </w:tc>
            </w:tr>
            <w:tr w:rsidR="00D8216A" w:rsidRPr="00D8216A" w14:paraId="4DC35325" w14:textId="77777777" w:rsidTr="005835C5">
              <w:tc>
                <w:tcPr>
                  <w:tcW w:w="852" w:type="dxa"/>
                  <w:vAlign w:val="center"/>
                </w:tcPr>
                <w:p w14:paraId="570B16F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420" w:type="dxa"/>
                  <w:tcBorders>
                    <w:top w:val="single" w:sz="4" w:space="0" w:color="000001"/>
                    <w:left w:val="single" w:sz="4" w:space="0" w:color="000001"/>
                    <w:bottom w:val="single" w:sz="4" w:space="0" w:color="000001"/>
                  </w:tcBorders>
                  <w:shd w:val="clear" w:color="auto" w:fill="auto"/>
                  <w:vAlign w:val="center"/>
                </w:tcPr>
                <w:p w14:paraId="5F7BFFF4"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16 02 13*</w:t>
                  </w:r>
                </w:p>
              </w:tc>
              <w:tc>
                <w:tcPr>
                  <w:tcW w:w="5386" w:type="dxa"/>
                  <w:gridSpan w:val="2"/>
                  <w:tcBorders>
                    <w:top w:val="single" w:sz="4" w:space="0" w:color="000001"/>
                    <w:left w:val="single" w:sz="4" w:space="0" w:color="000001"/>
                    <w:bottom w:val="single" w:sz="4" w:space="0" w:color="000001"/>
                  </w:tcBorders>
                  <w:shd w:val="clear" w:color="auto" w:fill="auto"/>
                  <w:vAlign w:val="center"/>
                </w:tcPr>
                <w:p w14:paraId="33171CC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urządzenia zawierające niebezpieczne elementy inne niż wymienione w 16 02 09 do 16 02 12</w:t>
                  </w:r>
                </w:p>
              </w:tc>
              <w:tc>
                <w:tcPr>
                  <w:tcW w:w="18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B75EFA"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w:t>
                  </w:r>
                </w:p>
              </w:tc>
            </w:tr>
            <w:tr w:rsidR="00D8216A" w:rsidRPr="00D8216A" w14:paraId="68FB09CE" w14:textId="77777777" w:rsidTr="005835C5">
              <w:tc>
                <w:tcPr>
                  <w:tcW w:w="852" w:type="dxa"/>
                  <w:tcBorders>
                    <w:bottom w:val="single" w:sz="4" w:space="0" w:color="auto"/>
                  </w:tcBorders>
                  <w:vAlign w:val="center"/>
                </w:tcPr>
                <w:p w14:paraId="5959805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420" w:type="dxa"/>
                  <w:tcBorders>
                    <w:top w:val="single" w:sz="4" w:space="0" w:color="000001"/>
                    <w:left w:val="single" w:sz="4" w:space="0" w:color="000001"/>
                    <w:bottom w:val="single" w:sz="4" w:space="0" w:color="auto"/>
                  </w:tcBorders>
                  <w:shd w:val="clear" w:color="auto" w:fill="auto"/>
                  <w:vAlign w:val="center"/>
                </w:tcPr>
                <w:p w14:paraId="599E6C64"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16 06 01*</w:t>
                  </w:r>
                </w:p>
              </w:tc>
              <w:tc>
                <w:tcPr>
                  <w:tcW w:w="5386" w:type="dxa"/>
                  <w:gridSpan w:val="2"/>
                  <w:tcBorders>
                    <w:top w:val="single" w:sz="4" w:space="0" w:color="000001"/>
                    <w:left w:val="single" w:sz="4" w:space="0" w:color="000001"/>
                    <w:bottom w:val="single" w:sz="4" w:space="0" w:color="auto"/>
                  </w:tcBorders>
                  <w:shd w:val="clear" w:color="auto" w:fill="auto"/>
                  <w:vAlign w:val="center"/>
                </w:tcPr>
                <w:p w14:paraId="2DB114C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 akumulatory ołowiowe</w:t>
                  </w:r>
                </w:p>
              </w:tc>
              <w:tc>
                <w:tcPr>
                  <w:tcW w:w="1815"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14:paraId="7D7768C3"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w:t>
                  </w:r>
                </w:p>
              </w:tc>
            </w:tr>
            <w:tr w:rsidR="00D8216A" w:rsidRPr="00D8216A" w14:paraId="7710E2B7" w14:textId="77777777" w:rsidTr="005835C5">
              <w:tc>
                <w:tcPr>
                  <w:tcW w:w="9473" w:type="dxa"/>
                  <w:gridSpan w:val="6"/>
                  <w:tcBorders>
                    <w:right w:val="single" w:sz="4" w:space="0" w:color="000001"/>
                  </w:tcBorders>
                  <w:shd w:val="pct5" w:color="D9D9D9" w:themeColor="background1" w:themeShade="D9" w:fill="F2F2F2" w:themeFill="background1" w:themeFillShade="F2"/>
                  <w:vAlign w:val="center"/>
                </w:tcPr>
                <w:p w14:paraId="01B4258A"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Odpady inne niż niebezpieczne</w:t>
                  </w:r>
                </w:p>
              </w:tc>
            </w:tr>
            <w:tr w:rsidR="00D8216A" w:rsidRPr="004C4AE4" w14:paraId="7707DEA2" w14:textId="77777777" w:rsidTr="005835C5">
              <w:trPr>
                <w:gridAfter w:val="1"/>
                <w:wAfter w:w="6" w:type="dxa"/>
              </w:trPr>
              <w:tc>
                <w:tcPr>
                  <w:tcW w:w="852" w:type="dxa"/>
                  <w:tcBorders>
                    <w:right w:val="single" w:sz="4" w:space="0" w:color="000001"/>
                  </w:tcBorders>
                  <w:vAlign w:val="center"/>
                </w:tcPr>
                <w:p w14:paraId="5DD6808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090E1ADC"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15 01 01</w:t>
                  </w:r>
                </w:p>
              </w:tc>
              <w:tc>
                <w:tcPr>
                  <w:tcW w:w="5074" w:type="dxa"/>
                  <w:tcBorders>
                    <w:top w:val="single" w:sz="4" w:space="0" w:color="000001"/>
                    <w:left w:val="single" w:sz="4" w:space="0" w:color="000001"/>
                    <w:bottom w:val="single" w:sz="4" w:space="0" w:color="000001"/>
                  </w:tcBorders>
                  <w:shd w:val="clear" w:color="auto" w:fill="auto"/>
                  <w:vAlign w:val="center"/>
                </w:tcPr>
                <w:p w14:paraId="7D290C8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 papieru i tektury</w:t>
                  </w:r>
                </w:p>
              </w:tc>
              <w:tc>
                <w:tcPr>
                  <w:tcW w:w="18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D2E0D4"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3 650</w:t>
                  </w:r>
                </w:p>
              </w:tc>
            </w:tr>
            <w:tr w:rsidR="00D8216A" w:rsidRPr="004C4AE4" w14:paraId="270157FC" w14:textId="77777777" w:rsidTr="005835C5">
              <w:trPr>
                <w:gridAfter w:val="1"/>
                <w:wAfter w:w="6" w:type="dxa"/>
              </w:trPr>
              <w:tc>
                <w:tcPr>
                  <w:tcW w:w="852" w:type="dxa"/>
                  <w:tcBorders>
                    <w:right w:val="single" w:sz="4" w:space="0" w:color="000001"/>
                  </w:tcBorders>
                  <w:vAlign w:val="center"/>
                </w:tcPr>
                <w:p w14:paraId="03F4E0D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646278D6"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15 01 02</w:t>
                  </w:r>
                </w:p>
              </w:tc>
              <w:tc>
                <w:tcPr>
                  <w:tcW w:w="5074" w:type="dxa"/>
                  <w:tcBorders>
                    <w:top w:val="single" w:sz="4" w:space="0" w:color="000001"/>
                    <w:left w:val="single" w:sz="4" w:space="0" w:color="000001"/>
                    <w:bottom w:val="single" w:sz="4" w:space="0" w:color="000001"/>
                  </w:tcBorders>
                  <w:shd w:val="clear" w:color="auto" w:fill="auto"/>
                  <w:vAlign w:val="center"/>
                </w:tcPr>
                <w:p w14:paraId="30C296B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1811" w:type="dxa"/>
                  <w:tcBorders>
                    <w:right w:val="single" w:sz="4" w:space="0" w:color="000001"/>
                  </w:tcBorders>
                  <w:vAlign w:val="center"/>
                </w:tcPr>
                <w:p w14:paraId="341BBBD3"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3 850</w:t>
                  </w:r>
                </w:p>
              </w:tc>
            </w:tr>
            <w:tr w:rsidR="00D8216A" w:rsidRPr="004C4AE4" w14:paraId="292A1244" w14:textId="77777777" w:rsidTr="005835C5">
              <w:trPr>
                <w:gridAfter w:val="1"/>
                <w:wAfter w:w="6" w:type="dxa"/>
              </w:trPr>
              <w:tc>
                <w:tcPr>
                  <w:tcW w:w="852" w:type="dxa"/>
                  <w:tcBorders>
                    <w:right w:val="single" w:sz="4" w:space="0" w:color="000001"/>
                  </w:tcBorders>
                  <w:vAlign w:val="center"/>
                </w:tcPr>
                <w:p w14:paraId="7999193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01693571"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 xml:space="preserve">15 01 03 </w:t>
                  </w:r>
                </w:p>
              </w:tc>
              <w:tc>
                <w:tcPr>
                  <w:tcW w:w="5074" w:type="dxa"/>
                  <w:tcBorders>
                    <w:top w:val="single" w:sz="4" w:space="0" w:color="000001"/>
                    <w:left w:val="single" w:sz="4" w:space="0" w:color="000001"/>
                    <w:bottom w:val="single" w:sz="4" w:space="0" w:color="000001"/>
                  </w:tcBorders>
                  <w:shd w:val="clear" w:color="auto" w:fill="auto"/>
                  <w:vAlign w:val="center"/>
                </w:tcPr>
                <w:p w14:paraId="3C33D73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drewna</w:t>
                  </w:r>
                </w:p>
              </w:tc>
              <w:tc>
                <w:tcPr>
                  <w:tcW w:w="1811" w:type="dxa"/>
                  <w:tcBorders>
                    <w:right w:val="single" w:sz="4" w:space="0" w:color="000001"/>
                  </w:tcBorders>
                  <w:vAlign w:val="center"/>
                </w:tcPr>
                <w:p w14:paraId="2BD518ED"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1 400</w:t>
                  </w:r>
                </w:p>
              </w:tc>
            </w:tr>
            <w:tr w:rsidR="00D8216A" w:rsidRPr="004C4AE4" w14:paraId="5EFBB5C6" w14:textId="77777777" w:rsidTr="005835C5">
              <w:trPr>
                <w:gridAfter w:val="1"/>
                <w:wAfter w:w="6" w:type="dxa"/>
              </w:trPr>
              <w:tc>
                <w:tcPr>
                  <w:tcW w:w="852" w:type="dxa"/>
                  <w:tcBorders>
                    <w:right w:val="single" w:sz="4" w:space="0" w:color="000001"/>
                  </w:tcBorders>
                  <w:vAlign w:val="center"/>
                </w:tcPr>
                <w:p w14:paraId="4E0B90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2CA7B1AC"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15 01 04</w:t>
                  </w:r>
                </w:p>
              </w:tc>
              <w:tc>
                <w:tcPr>
                  <w:tcW w:w="5074" w:type="dxa"/>
                  <w:tcBorders>
                    <w:top w:val="single" w:sz="4" w:space="0" w:color="000001"/>
                    <w:left w:val="single" w:sz="4" w:space="0" w:color="000001"/>
                    <w:bottom w:val="single" w:sz="4" w:space="0" w:color="000001"/>
                  </w:tcBorders>
                  <w:shd w:val="clear" w:color="auto" w:fill="auto"/>
                  <w:vAlign w:val="center"/>
                </w:tcPr>
                <w:p w14:paraId="3857CF5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metali</w:t>
                  </w:r>
                </w:p>
              </w:tc>
              <w:tc>
                <w:tcPr>
                  <w:tcW w:w="1811" w:type="dxa"/>
                  <w:tcBorders>
                    <w:right w:val="single" w:sz="4" w:space="0" w:color="000001"/>
                  </w:tcBorders>
                  <w:vAlign w:val="center"/>
                </w:tcPr>
                <w:p w14:paraId="1BBA8E8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1 700</w:t>
                  </w:r>
                </w:p>
              </w:tc>
            </w:tr>
            <w:tr w:rsidR="00D8216A" w:rsidRPr="004C4AE4" w14:paraId="35AB7ADD" w14:textId="77777777" w:rsidTr="005835C5">
              <w:trPr>
                <w:gridAfter w:val="1"/>
                <w:wAfter w:w="6" w:type="dxa"/>
              </w:trPr>
              <w:tc>
                <w:tcPr>
                  <w:tcW w:w="852" w:type="dxa"/>
                  <w:tcBorders>
                    <w:right w:val="single" w:sz="4" w:space="0" w:color="000001"/>
                  </w:tcBorders>
                  <w:vAlign w:val="center"/>
                </w:tcPr>
                <w:p w14:paraId="7979651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4128F0DD"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15 01 05</w:t>
                  </w:r>
                </w:p>
              </w:tc>
              <w:tc>
                <w:tcPr>
                  <w:tcW w:w="5074" w:type="dxa"/>
                  <w:tcBorders>
                    <w:top w:val="single" w:sz="4" w:space="0" w:color="000001"/>
                    <w:left w:val="single" w:sz="4" w:space="0" w:color="000001"/>
                    <w:bottom w:val="single" w:sz="4" w:space="0" w:color="000001"/>
                  </w:tcBorders>
                  <w:shd w:val="clear" w:color="auto" w:fill="auto"/>
                  <w:vAlign w:val="center"/>
                </w:tcPr>
                <w:p w14:paraId="5AAD145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wielomateriałowe</w:t>
                  </w:r>
                </w:p>
              </w:tc>
              <w:tc>
                <w:tcPr>
                  <w:tcW w:w="1811" w:type="dxa"/>
                  <w:tcBorders>
                    <w:right w:val="single" w:sz="4" w:space="0" w:color="000001"/>
                  </w:tcBorders>
                  <w:vAlign w:val="center"/>
                </w:tcPr>
                <w:p w14:paraId="3CF24770"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1 150</w:t>
                  </w:r>
                </w:p>
              </w:tc>
            </w:tr>
            <w:tr w:rsidR="00D8216A" w:rsidRPr="004C4AE4" w14:paraId="015C0456" w14:textId="77777777" w:rsidTr="005835C5">
              <w:trPr>
                <w:gridAfter w:val="1"/>
                <w:wAfter w:w="6" w:type="dxa"/>
              </w:trPr>
              <w:tc>
                <w:tcPr>
                  <w:tcW w:w="852" w:type="dxa"/>
                  <w:tcBorders>
                    <w:right w:val="single" w:sz="4" w:space="0" w:color="000001"/>
                  </w:tcBorders>
                  <w:vAlign w:val="center"/>
                </w:tcPr>
                <w:p w14:paraId="0E954EB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10F8D769"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15 01 06</w:t>
                  </w:r>
                </w:p>
              </w:tc>
              <w:tc>
                <w:tcPr>
                  <w:tcW w:w="5074" w:type="dxa"/>
                  <w:tcBorders>
                    <w:top w:val="single" w:sz="4" w:space="0" w:color="000001"/>
                    <w:left w:val="single" w:sz="4" w:space="0" w:color="000001"/>
                    <w:bottom w:val="single" w:sz="4" w:space="0" w:color="000001"/>
                  </w:tcBorders>
                  <w:shd w:val="clear" w:color="auto" w:fill="auto"/>
                  <w:vAlign w:val="center"/>
                </w:tcPr>
                <w:p w14:paraId="356C9B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1811" w:type="dxa"/>
                  <w:tcBorders>
                    <w:right w:val="single" w:sz="4" w:space="0" w:color="000001"/>
                  </w:tcBorders>
                  <w:vAlign w:val="center"/>
                </w:tcPr>
                <w:p w14:paraId="228FCA99"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1 200</w:t>
                  </w:r>
                </w:p>
              </w:tc>
            </w:tr>
            <w:tr w:rsidR="00D8216A" w:rsidRPr="004C4AE4" w14:paraId="4BDB8892" w14:textId="77777777" w:rsidTr="005835C5">
              <w:trPr>
                <w:gridAfter w:val="1"/>
                <w:wAfter w:w="6" w:type="dxa"/>
              </w:trPr>
              <w:tc>
                <w:tcPr>
                  <w:tcW w:w="852" w:type="dxa"/>
                  <w:tcBorders>
                    <w:right w:val="single" w:sz="4" w:space="0" w:color="000001"/>
                  </w:tcBorders>
                  <w:vAlign w:val="center"/>
                </w:tcPr>
                <w:p w14:paraId="421F05E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3B330ECB"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15 01 07</w:t>
                  </w:r>
                </w:p>
              </w:tc>
              <w:tc>
                <w:tcPr>
                  <w:tcW w:w="5074" w:type="dxa"/>
                  <w:tcBorders>
                    <w:top w:val="single" w:sz="4" w:space="0" w:color="000001"/>
                    <w:left w:val="single" w:sz="4" w:space="0" w:color="000001"/>
                    <w:bottom w:val="single" w:sz="4" w:space="0" w:color="000001"/>
                  </w:tcBorders>
                  <w:shd w:val="clear" w:color="auto" w:fill="auto"/>
                  <w:vAlign w:val="center"/>
                </w:tcPr>
                <w:p w14:paraId="30CB61C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ze szkła</w:t>
                  </w:r>
                </w:p>
              </w:tc>
              <w:tc>
                <w:tcPr>
                  <w:tcW w:w="1811" w:type="dxa"/>
                  <w:tcBorders>
                    <w:right w:val="single" w:sz="4" w:space="0" w:color="000001"/>
                  </w:tcBorders>
                  <w:vAlign w:val="center"/>
                </w:tcPr>
                <w:p w14:paraId="0573F06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3 100</w:t>
                  </w:r>
                </w:p>
              </w:tc>
            </w:tr>
            <w:tr w:rsidR="00D8216A" w:rsidRPr="004C4AE4" w14:paraId="42F70B54" w14:textId="77777777" w:rsidTr="005835C5">
              <w:trPr>
                <w:gridAfter w:val="1"/>
                <w:wAfter w:w="6" w:type="dxa"/>
              </w:trPr>
              <w:tc>
                <w:tcPr>
                  <w:tcW w:w="852" w:type="dxa"/>
                  <w:tcBorders>
                    <w:right w:val="single" w:sz="4" w:space="0" w:color="000001"/>
                  </w:tcBorders>
                  <w:vAlign w:val="center"/>
                </w:tcPr>
                <w:p w14:paraId="4013365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3C1941C9"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16 01 03</w:t>
                  </w:r>
                </w:p>
              </w:tc>
              <w:tc>
                <w:tcPr>
                  <w:tcW w:w="5074" w:type="dxa"/>
                  <w:tcBorders>
                    <w:top w:val="single" w:sz="4" w:space="0" w:color="000001"/>
                    <w:left w:val="single" w:sz="4" w:space="0" w:color="000001"/>
                    <w:bottom w:val="single" w:sz="4" w:space="0" w:color="000001"/>
                  </w:tcBorders>
                  <w:shd w:val="clear" w:color="auto" w:fill="auto"/>
                  <w:vAlign w:val="center"/>
                </w:tcPr>
                <w:p w14:paraId="2FFD981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opony</w:t>
                  </w:r>
                </w:p>
              </w:tc>
              <w:tc>
                <w:tcPr>
                  <w:tcW w:w="1811" w:type="dxa"/>
                  <w:tcBorders>
                    <w:right w:val="single" w:sz="4" w:space="0" w:color="000001"/>
                  </w:tcBorders>
                  <w:vAlign w:val="center"/>
                </w:tcPr>
                <w:p w14:paraId="2EC126B7"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120</w:t>
                  </w:r>
                </w:p>
              </w:tc>
            </w:tr>
            <w:tr w:rsidR="00D8216A" w:rsidRPr="004C4AE4" w14:paraId="00D2A026" w14:textId="77777777" w:rsidTr="005835C5">
              <w:trPr>
                <w:gridAfter w:val="1"/>
                <w:wAfter w:w="6" w:type="dxa"/>
              </w:trPr>
              <w:tc>
                <w:tcPr>
                  <w:tcW w:w="852" w:type="dxa"/>
                  <w:tcBorders>
                    <w:right w:val="single" w:sz="4" w:space="0" w:color="000001"/>
                  </w:tcBorders>
                  <w:vAlign w:val="center"/>
                </w:tcPr>
                <w:p w14:paraId="1A7A6EF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66006860"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16 02 14</w:t>
                  </w:r>
                </w:p>
              </w:tc>
              <w:tc>
                <w:tcPr>
                  <w:tcW w:w="5074" w:type="dxa"/>
                  <w:tcBorders>
                    <w:top w:val="single" w:sz="4" w:space="0" w:color="000001"/>
                    <w:left w:val="single" w:sz="4" w:space="0" w:color="000001"/>
                    <w:bottom w:val="single" w:sz="4" w:space="0" w:color="000001"/>
                  </w:tcBorders>
                  <w:shd w:val="clear" w:color="auto" w:fill="auto"/>
                  <w:vAlign w:val="center"/>
                </w:tcPr>
                <w:p w14:paraId="38B118D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urządzenia inne niż wymienione             w 16 02 09 do 16 02 13</w:t>
                  </w:r>
                </w:p>
              </w:tc>
              <w:tc>
                <w:tcPr>
                  <w:tcW w:w="1811" w:type="dxa"/>
                  <w:tcBorders>
                    <w:right w:val="single" w:sz="4" w:space="0" w:color="000001"/>
                  </w:tcBorders>
                  <w:vAlign w:val="center"/>
                </w:tcPr>
                <w:p w14:paraId="7D13EF5C"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4</w:t>
                  </w:r>
                </w:p>
              </w:tc>
            </w:tr>
            <w:tr w:rsidR="00D8216A" w:rsidRPr="004C4AE4" w14:paraId="575CEAB9" w14:textId="77777777" w:rsidTr="005835C5">
              <w:trPr>
                <w:gridAfter w:val="1"/>
                <w:wAfter w:w="6" w:type="dxa"/>
              </w:trPr>
              <w:tc>
                <w:tcPr>
                  <w:tcW w:w="852" w:type="dxa"/>
                  <w:tcBorders>
                    <w:right w:val="single" w:sz="4" w:space="0" w:color="000001"/>
                  </w:tcBorders>
                  <w:vAlign w:val="center"/>
                </w:tcPr>
                <w:p w14:paraId="2B5691D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3326D71B"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16 06 05</w:t>
                  </w:r>
                </w:p>
              </w:tc>
              <w:tc>
                <w:tcPr>
                  <w:tcW w:w="5074" w:type="dxa"/>
                  <w:tcBorders>
                    <w:top w:val="single" w:sz="4" w:space="0" w:color="000001"/>
                    <w:left w:val="single" w:sz="4" w:space="0" w:color="000001"/>
                    <w:bottom w:val="single" w:sz="4" w:space="0" w:color="000001"/>
                  </w:tcBorders>
                  <w:shd w:val="clear" w:color="auto" w:fill="auto"/>
                  <w:vAlign w:val="center"/>
                </w:tcPr>
                <w:p w14:paraId="7416E38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 akumulatory</w:t>
                  </w:r>
                </w:p>
              </w:tc>
              <w:tc>
                <w:tcPr>
                  <w:tcW w:w="1811" w:type="dxa"/>
                  <w:tcBorders>
                    <w:right w:val="single" w:sz="4" w:space="0" w:color="000001"/>
                  </w:tcBorders>
                  <w:vAlign w:val="center"/>
                </w:tcPr>
                <w:p w14:paraId="2D23F439"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4</w:t>
                  </w:r>
                </w:p>
              </w:tc>
            </w:tr>
            <w:tr w:rsidR="00D8216A" w:rsidRPr="004C4AE4" w14:paraId="5CEFA9D9" w14:textId="77777777" w:rsidTr="005835C5">
              <w:trPr>
                <w:gridAfter w:val="1"/>
                <w:wAfter w:w="6" w:type="dxa"/>
              </w:trPr>
              <w:tc>
                <w:tcPr>
                  <w:tcW w:w="852" w:type="dxa"/>
                  <w:tcBorders>
                    <w:right w:val="single" w:sz="4" w:space="0" w:color="000001"/>
                  </w:tcBorders>
                  <w:vAlign w:val="center"/>
                </w:tcPr>
                <w:p w14:paraId="22A5A80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482AFE50"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17 01 01</w:t>
                  </w:r>
                </w:p>
              </w:tc>
              <w:tc>
                <w:tcPr>
                  <w:tcW w:w="5074" w:type="dxa"/>
                  <w:tcBorders>
                    <w:top w:val="single" w:sz="4" w:space="0" w:color="000001"/>
                    <w:left w:val="single" w:sz="4" w:space="0" w:color="000001"/>
                    <w:bottom w:val="single" w:sz="4" w:space="0" w:color="000001"/>
                  </w:tcBorders>
                  <w:shd w:val="clear" w:color="auto" w:fill="auto"/>
                  <w:vAlign w:val="center"/>
                </w:tcPr>
                <w:p w14:paraId="346B15A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z gruzu oraz gruz betonowy z rozbiórek i remontów</w:t>
                  </w:r>
                </w:p>
              </w:tc>
              <w:tc>
                <w:tcPr>
                  <w:tcW w:w="18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29C823"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600</w:t>
                  </w:r>
                </w:p>
              </w:tc>
            </w:tr>
            <w:tr w:rsidR="00D8216A" w:rsidRPr="004C4AE4" w14:paraId="12C123C0" w14:textId="77777777" w:rsidTr="005835C5">
              <w:trPr>
                <w:gridAfter w:val="1"/>
                <w:wAfter w:w="6" w:type="dxa"/>
              </w:trPr>
              <w:tc>
                <w:tcPr>
                  <w:tcW w:w="852" w:type="dxa"/>
                  <w:tcBorders>
                    <w:right w:val="single" w:sz="4" w:space="0" w:color="000001"/>
                  </w:tcBorders>
                  <w:vAlign w:val="center"/>
                </w:tcPr>
                <w:p w14:paraId="7153E07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39D63D7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17 01 02</w:t>
                  </w:r>
                </w:p>
              </w:tc>
              <w:tc>
                <w:tcPr>
                  <w:tcW w:w="5074" w:type="dxa"/>
                  <w:tcBorders>
                    <w:top w:val="single" w:sz="4" w:space="0" w:color="000001"/>
                    <w:left w:val="single" w:sz="4" w:space="0" w:color="000001"/>
                    <w:bottom w:val="single" w:sz="4" w:space="0" w:color="000001"/>
                  </w:tcBorders>
                  <w:shd w:val="clear" w:color="auto" w:fill="auto"/>
                  <w:vAlign w:val="center"/>
                </w:tcPr>
                <w:p w14:paraId="6B02011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Gruz ceglany</w:t>
                  </w:r>
                </w:p>
              </w:tc>
              <w:tc>
                <w:tcPr>
                  <w:tcW w:w="18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F07B90"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600</w:t>
                  </w:r>
                </w:p>
              </w:tc>
            </w:tr>
            <w:tr w:rsidR="00D8216A" w:rsidRPr="004C4AE4" w14:paraId="263595E1" w14:textId="77777777" w:rsidTr="005835C5">
              <w:trPr>
                <w:gridAfter w:val="1"/>
                <w:wAfter w:w="6" w:type="dxa"/>
              </w:trPr>
              <w:tc>
                <w:tcPr>
                  <w:tcW w:w="852" w:type="dxa"/>
                  <w:tcBorders>
                    <w:right w:val="single" w:sz="4" w:space="0" w:color="000001"/>
                  </w:tcBorders>
                  <w:vAlign w:val="center"/>
                </w:tcPr>
                <w:p w14:paraId="1685277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15</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0D47A1E0"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17 01 07</w:t>
                  </w:r>
                </w:p>
              </w:tc>
              <w:tc>
                <w:tcPr>
                  <w:tcW w:w="5074" w:type="dxa"/>
                  <w:tcBorders>
                    <w:top w:val="single" w:sz="4" w:space="0" w:color="000001"/>
                    <w:left w:val="single" w:sz="4" w:space="0" w:color="000001"/>
                    <w:bottom w:val="single" w:sz="4" w:space="0" w:color="000001"/>
                  </w:tcBorders>
                  <w:shd w:val="clear" w:color="auto" w:fill="auto"/>
                  <w:vAlign w:val="center"/>
                </w:tcPr>
                <w:p w14:paraId="1019D73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z betonu, gruzu ceglanego, odpadowych materiałów ceramicznych i elementów wyposażenia</w:t>
                  </w:r>
                </w:p>
              </w:tc>
              <w:tc>
                <w:tcPr>
                  <w:tcW w:w="18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61D502"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600</w:t>
                  </w:r>
                </w:p>
              </w:tc>
            </w:tr>
            <w:tr w:rsidR="00D8216A" w:rsidRPr="004C4AE4" w14:paraId="0652DD60" w14:textId="77777777" w:rsidTr="005835C5">
              <w:trPr>
                <w:gridAfter w:val="1"/>
                <w:wAfter w:w="6" w:type="dxa"/>
              </w:trPr>
              <w:tc>
                <w:tcPr>
                  <w:tcW w:w="852" w:type="dxa"/>
                  <w:tcBorders>
                    <w:right w:val="single" w:sz="4" w:space="0" w:color="000001"/>
                  </w:tcBorders>
                  <w:vAlign w:val="center"/>
                </w:tcPr>
                <w:p w14:paraId="70C39EA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16</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1BAA0BD7"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19 12 01</w:t>
                  </w:r>
                </w:p>
              </w:tc>
              <w:tc>
                <w:tcPr>
                  <w:tcW w:w="5074" w:type="dxa"/>
                  <w:tcBorders>
                    <w:top w:val="single" w:sz="4" w:space="0" w:color="000001"/>
                    <w:left w:val="single" w:sz="4" w:space="0" w:color="000001"/>
                    <w:bottom w:val="single" w:sz="4" w:space="0" w:color="000001"/>
                  </w:tcBorders>
                  <w:shd w:val="clear" w:color="auto" w:fill="auto"/>
                  <w:vAlign w:val="center"/>
                </w:tcPr>
                <w:p w14:paraId="6595002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Papier i tektura</w:t>
                  </w:r>
                </w:p>
              </w:tc>
              <w:tc>
                <w:tcPr>
                  <w:tcW w:w="1811" w:type="dxa"/>
                  <w:tcBorders>
                    <w:right w:val="single" w:sz="4" w:space="0" w:color="000001"/>
                  </w:tcBorders>
                  <w:vAlign w:val="center"/>
                </w:tcPr>
                <w:p w14:paraId="2034028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1 700</w:t>
                  </w:r>
                </w:p>
              </w:tc>
            </w:tr>
            <w:tr w:rsidR="00D8216A" w:rsidRPr="004C4AE4" w14:paraId="3CADF08F" w14:textId="77777777" w:rsidTr="005835C5">
              <w:trPr>
                <w:gridAfter w:val="1"/>
                <w:wAfter w:w="6" w:type="dxa"/>
              </w:trPr>
              <w:tc>
                <w:tcPr>
                  <w:tcW w:w="852" w:type="dxa"/>
                  <w:tcBorders>
                    <w:right w:val="single" w:sz="4" w:space="0" w:color="000001"/>
                  </w:tcBorders>
                  <w:vAlign w:val="center"/>
                </w:tcPr>
                <w:p w14:paraId="340372E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17</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035C0F9E"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19 12 02</w:t>
                  </w:r>
                </w:p>
              </w:tc>
              <w:tc>
                <w:tcPr>
                  <w:tcW w:w="5074" w:type="dxa"/>
                  <w:tcBorders>
                    <w:top w:val="single" w:sz="4" w:space="0" w:color="000001"/>
                    <w:left w:val="single" w:sz="4" w:space="0" w:color="000001"/>
                    <w:bottom w:val="single" w:sz="4" w:space="0" w:color="000001"/>
                  </w:tcBorders>
                  <w:shd w:val="clear" w:color="auto" w:fill="auto"/>
                  <w:vAlign w:val="center"/>
                </w:tcPr>
                <w:p w14:paraId="7DCFD1F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żelazne</w:t>
                  </w:r>
                </w:p>
              </w:tc>
              <w:tc>
                <w:tcPr>
                  <w:tcW w:w="1811" w:type="dxa"/>
                  <w:tcBorders>
                    <w:right w:val="single" w:sz="4" w:space="0" w:color="000001"/>
                  </w:tcBorders>
                  <w:vAlign w:val="center"/>
                </w:tcPr>
                <w:p w14:paraId="28B82D48"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1 800</w:t>
                  </w:r>
                </w:p>
              </w:tc>
            </w:tr>
            <w:tr w:rsidR="00D8216A" w:rsidRPr="004C4AE4" w14:paraId="00837881" w14:textId="77777777" w:rsidTr="005835C5">
              <w:trPr>
                <w:gridAfter w:val="1"/>
                <w:wAfter w:w="6" w:type="dxa"/>
              </w:trPr>
              <w:tc>
                <w:tcPr>
                  <w:tcW w:w="852" w:type="dxa"/>
                  <w:tcBorders>
                    <w:right w:val="single" w:sz="4" w:space="0" w:color="000001"/>
                  </w:tcBorders>
                  <w:vAlign w:val="center"/>
                </w:tcPr>
                <w:p w14:paraId="77F269C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18</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29D0CA3E"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19 12 03</w:t>
                  </w:r>
                </w:p>
              </w:tc>
              <w:tc>
                <w:tcPr>
                  <w:tcW w:w="5074" w:type="dxa"/>
                  <w:tcBorders>
                    <w:top w:val="single" w:sz="4" w:space="0" w:color="000001"/>
                    <w:left w:val="single" w:sz="4" w:space="0" w:color="000001"/>
                    <w:bottom w:val="single" w:sz="4" w:space="0" w:color="000001"/>
                  </w:tcBorders>
                  <w:shd w:val="clear" w:color="auto" w:fill="auto"/>
                  <w:vAlign w:val="center"/>
                </w:tcPr>
                <w:p w14:paraId="49EB62F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nieżelazne</w:t>
                  </w:r>
                </w:p>
              </w:tc>
              <w:tc>
                <w:tcPr>
                  <w:tcW w:w="1811" w:type="dxa"/>
                  <w:tcBorders>
                    <w:right w:val="single" w:sz="4" w:space="0" w:color="000001"/>
                  </w:tcBorders>
                  <w:vAlign w:val="center"/>
                </w:tcPr>
                <w:p w14:paraId="6641AC7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120</w:t>
                  </w:r>
                </w:p>
              </w:tc>
            </w:tr>
            <w:tr w:rsidR="00D8216A" w:rsidRPr="004C4AE4" w14:paraId="2F675B9A" w14:textId="77777777" w:rsidTr="005835C5">
              <w:trPr>
                <w:gridAfter w:val="1"/>
                <w:wAfter w:w="6" w:type="dxa"/>
              </w:trPr>
              <w:tc>
                <w:tcPr>
                  <w:tcW w:w="852" w:type="dxa"/>
                  <w:tcBorders>
                    <w:right w:val="single" w:sz="4" w:space="0" w:color="000001"/>
                  </w:tcBorders>
                  <w:vAlign w:val="center"/>
                </w:tcPr>
                <w:p w14:paraId="4EB2A3B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19</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363F5576"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19 12 04</w:t>
                  </w:r>
                </w:p>
              </w:tc>
              <w:tc>
                <w:tcPr>
                  <w:tcW w:w="5074" w:type="dxa"/>
                  <w:tcBorders>
                    <w:top w:val="single" w:sz="4" w:space="0" w:color="000001"/>
                    <w:left w:val="single" w:sz="4" w:space="0" w:color="000001"/>
                    <w:bottom w:val="single" w:sz="4" w:space="0" w:color="000001"/>
                  </w:tcBorders>
                  <w:shd w:val="clear" w:color="auto" w:fill="auto"/>
                  <w:vAlign w:val="center"/>
                </w:tcPr>
                <w:p w14:paraId="36BE54B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Tworzywa sztuczne i guma</w:t>
                  </w:r>
                </w:p>
              </w:tc>
              <w:tc>
                <w:tcPr>
                  <w:tcW w:w="1811" w:type="dxa"/>
                  <w:tcBorders>
                    <w:right w:val="single" w:sz="4" w:space="0" w:color="000001"/>
                  </w:tcBorders>
                  <w:vAlign w:val="center"/>
                </w:tcPr>
                <w:p w14:paraId="3EC53AA3"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1 200</w:t>
                  </w:r>
                </w:p>
              </w:tc>
            </w:tr>
            <w:tr w:rsidR="00D8216A" w:rsidRPr="004C4AE4" w14:paraId="588891DC" w14:textId="77777777" w:rsidTr="005835C5">
              <w:trPr>
                <w:gridAfter w:val="1"/>
                <w:wAfter w:w="6" w:type="dxa"/>
              </w:trPr>
              <w:tc>
                <w:tcPr>
                  <w:tcW w:w="852" w:type="dxa"/>
                  <w:tcBorders>
                    <w:right w:val="single" w:sz="4" w:space="0" w:color="000001"/>
                  </w:tcBorders>
                  <w:vAlign w:val="center"/>
                </w:tcPr>
                <w:p w14:paraId="2B31FB5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20</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3784DF26"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19 12 05</w:t>
                  </w:r>
                </w:p>
              </w:tc>
              <w:tc>
                <w:tcPr>
                  <w:tcW w:w="5074" w:type="dxa"/>
                  <w:tcBorders>
                    <w:top w:val="single" w:sz="4" w:space="0" w:color="000001"/>
                    <w:left w:val="single" w:sz="4" w:space="0" w:color="000001"/>
                    <w:bottom w:val="single" w:sz="4" w:space="0" w:color="000001"/>
                  </w:tcBorders>
                  <w:shd w:val="clear" w:color="auto" w:fill="auto"/>
                  <w:vAlign w:val="center"/>
                </w:tcPr>
                <w:p w14:paraId="7F718FC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Szkło</w:t>
                  </w:r>
                </w:p>
              </w:tc>
              <w:tc>
                <w:tcPr>
                  <w:tcW w:w="1811" w:type="dxa"/>
                  <w:tcBorders>
                    <w:right w:val="single" w:sz="4" w:space="0" w:color="000001"/>
                  </w:tcBorders>
                  <w:vAlign w:val="center"/>
                </w:tcPr>
                <w:p w14:paraId="42A53FAC"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1 100</w:t>
                  </w:r>
                </w:p>
              </w:tc>
            </w:tr>
            <w:tr w:rsidR="00D8216A" w:rsidRPr="004C4AE4" w14:paraId="471730B2" w14:textId="77777777" w:rsidTr="005835C5">
              <w:trPr>
                <w:gridAfter w:val="1"/>
                <w:wAfter w:w="6" w:type="dxa"/>
              </w:trPr>
              <w:tc>
                <w:tcPr>
                  <w:tcW w:w="852" w:type="dxa"/>
                  <w:tcBorders>
                    <w:right w:val="single" w:sz="4" w:space="0" w:color="000001"/>
                  </w:tcBorders>
                  <w:vAlign w:val="center"/>
                </w:tcPr>
                <w:p w14:paraId="0A507FB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21</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4D412ED4"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19 12 07</w:t>
                  </w:r>
                </w:p>
              </w:tc>
              <w:tc>
                <w:tcPr>
                  <w:tcW w:w="5074" w:type="dxa"/>
                  <w:tcBorders>
                    <w:top w:val="single" w:sz="4" w:space="0" w:color="000001"/>
                    <w:left w:val="single" w:sz="4" w:space="0" w:color="000001"/>
                    <w:bottom w:val="single" w:sz="4" w:space="0" w:color="000001"/>
                  </w:tcBorders>
                  <w:shd w:val="clear" w:color="auto" w:fill="auto"/>
                  <w:vAlign w:val="center"/>
                </w:tcPr>
                <w:p w14:paraId="58AE6B8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Drewno inne niż wymienione w 19 12 06</w:t>
                  </w:r>
                </w:p>
              </w:tc>
              <w:tc>
                <w:tcPr>
                  <w:tcW w:w="18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61200C"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1 300</w:t>
                  </w:r>
                </w:p>
              </w:tc>
            </w:tr>
            <w:tr w:rsidR="00D8216A" w:rsidRPr="004C4AE4" w14:paraId="447A6412" w14:textId="77777777" w:rsidTr="005835C5">
              <w:trPr>
                <w:gridAfter w:val="1"/>
                <w:wAfter w:w="6" w:type="dxa"/>
              </w:trPr>
              <w:tc>
                <w:tcPr>
                  <w:tcW w:w="852" w:type="dxa"/>
                  <w:tcBorders>
                    <w:right w:val="single" w:sz="4" w:space="0" w:color="000001"/>
                  </w:tcBorders>
                  <w:vAlign w:val="center"/>
                </w:tcPr>
                <w:p w14:paraId="5FB3E95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22</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140A9B4D"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19 12 08</w:t>
                  </w:r>
                </w:p>
              </w:tc>
              <w:tc>
                <w:tcPr>
                  <w:tcW w:w="5074" w:type="dxa"/>
                  <w:tcBorders>
                    <w:top w:val="single" w:sz="4" w:space="0" w:color="000001"/>
                    <w:left w:val="single" w:sz="4" w:space="0" w:color="000001"/>
                    <w:bottom w:val="single" w:sz="4" w:space="0" w:color="000001"/>
                  </w:tcBorders>
                  <w:shd w:val="clear" w:color="auto" w:fill="auto"/>
                  <w:vAlign w:val="center"/>
                </w:tcPr>
                <w:p w14:paraId="75F4886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Tekstylia</w:t>
                  </w:r>
                </w:p>
              </w:tc>
              <w:tc>
                <w:tcPr>
                  <w:tcW w:w="1811" w:type="dxa"/>
                  <w:tcBorders>
                    <w:right w:val="single" w:sz="4" w:space="0" w:color="000001"/>
                  </w:tcBorders>
                  <w:vAlign w:val="center"/>
                </w:tcPr>
                <w:p w14:paraId="4121B06F"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120</w:t>
                  </w:r>
                </w:p>
              </w:tc>
            </w:tr>
            <w:tr w:rsidR="00D8216A" w:rsidRPr="004C4AE4" w14:paraId="4D88B5FE" w14:textId="77777777" w:rsidTr="005835C5">
              <w:trPr>
                <w:gridAfter w:val="1"/>
                <w:wAfter w:w="6" w:type="dxa"/>
              </w:trPr>
              <w:tc>
                <w:tcPr>
                  <w:tcW w:w="852" w:type="dxa"/>
                  <w:tcBorders>
                    <w:right w:val="single" w:sz="4" w:space="0" w:color="000001"/>
                  </w:tcBorders>
                  <w:vAlign w:val="center"/>
                </w:tcPr>
                <w:p w14:paraId="265DE6E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23</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7B6FCFA8"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19 12 12</w:t>
                  </w:r>
                </w:p>
              </w:tc>
              <w:tc>
                <w:tcPr>
                  <w:tcW w:w="5074" w:type="dxa"/>
                  <w:tcBorders>
                    <w:top w:val="single" w:sz="4" w:space="0" w:color="000001"/>
                    <w:left w:val="single" w:sz="4" w:space="0" w:color="000001"/>
                    <w:bottom w:val="single" w:sz="4" w:space="0" w:color="000001"/>
                  </w:tcBorders>
                  <w:shd w:val="clear" w:color="auto" w:fill="auto"/>
                  <w:vAlign w:val="center"/>
                </w:tcPr>
                <w:p w14:paraId="483BB4D8" w14:textId="77777777" w:rsidR="0075187F"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w:t>
                  </w:r>
                </w:p>
                <w:p w14:paraId="65314502" w14:textId="77777777" w:rsidR="0075187F" w:rsidRDefault="0075187F" w:rsidP="007248FB">
                  <w:pPr>
                    <w:framePr w:hSpace="141" w:wrap="around" w:vAnchor="text" w:hAnchor="margin" w:x="-278" w:y="-3002"/>
                    <w:spacing w:line="320" w:lineRule="atLeast"/>
                    <w:suppressOverlap/>
                    <w:rPr>
                      <w:rFonts w:ascii="Arial" w:hAnsi="Arial" w:cs="Arial"/>
                      <w:sz w:val="24"/>
                      <w:szCs w:val="24"/>
                    </w:rPr>
                  </w:pPr>
                </w:p>
                <w:p w14:paraId="0B7E5286" w14:textId="7B96D9DF"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odpadów inne niż wymienione</w:t>
                  </w:r>
                  <w:r w:rsidRPr="00D8216A">
                    <w:rPr>
                      <w:rFonts w:ascii="Arial" w:hAnsi="Arial" w:cs="Arial"/>
                      <w:sz w:val="24"/>
                      <w:szCs w:val="24"/>
                    </w:rPr>
                    <w:br/>
                    <w:t>w 19 12 11</w:t>
                  </w:r>
                </w:p>
              </w:tc>
              <w:tc>
                <w:tcPr>
                  <w:tcW w:w="1811" w:type="dxa"/>
                  <w:tcBorders>
                    <w:right w:val="single" w:sz="4" w:space="0" w:color="000001"/>
                  </w:tcBorders>
                  <w:vAlign w:val="center"/>
                </w:tcPr>
                <w:p w14:paraId="0830A724"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lastRenderedPageBreak/>
                    <w:t>71 250</w:t>
                  </w:r>
                </w:p>
              </w:tc>
            </w:tr>
            <w:tr w:rsidR="00D8216A" w:rsidRPr="004C4AE4" w14:paraId="5CCBF966" w14:textId="77777777" w:rsidTr="005835C5">
              <w:trPr>
                <w:gridAfter w:val="1"/>
                <w:wAfter w:w="6" w:type="dxa"/>
              </w:trPr>
              <w:tc>
                <w:tcPr>
                  <w:tcW w:w="852" w:type="dxa"/>
                  <w:tcBorders>
                    <w:right w:val="single" w:sz="4" w:space="0" w:color="000001"/>
                  </w:tcBorders>
                  <w:vAlign w:val="center"/>
                </w:tcPr>
                <w:p w14:paraId="10BAA7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24</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63BF0F27"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 xml:space="preserve">ex 19 12 12 </w:t>
                  </w:r>
                </w:p>
              </w:tc>
              <w:tc>
                <w:tcPr>
                  <w:tcW w:w="5074" w:type="dxa"/>
                  <w:tcBorders>
                    <w:top w:val="single" w:sz="4" w:space="0" w:color="000001"/>
                    <w:left w:val="single" w:sz="4" w:space="0" w:color="000001"/>
                    <w:bottom w:val="single" w:sz="4" w:space="0" w:color="000001"/>
                  </w:tcBorders>
                  <w:shd w:val="clear" w:color="auto" w:fill="auto"/>
                  <w:vAlign w:val="center"/>
                </w:tcPr>
                <w:p w14:paraId="33B548AD" w14:textId="3F06F730"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w:t>
                  </w:r>
                  <w:r w:rsidR="0075187F">
                    <w:rPr>
                      <w:rFonts w:ascii="Arial" w:hAnsi="Arial" w:cs="Arial"/>
                      <w:sz w:val="24"/>
                      <w:szCs w:val="24"/>
                    </w:rPr>
                    <w:t> </w:t>
                  </w:r>
                  <w:r w:rsidRPr="00D8216A">
                    <w:rPr>
                      <w:rFonts w:ascii="Arial" w:hAnsi="Arial" w:cs="Arial"/>
                      <w:sz w:val="24"/>
                      <w:szCs w:val="24"/>
                    </w:rPr>
                    <w:t xml:space="preserve">przedmioty) z mechanicznej obróbki odpadów inne niż wymienione </w:t>
                  </w:r>
                  <w:r w:rsidRPr="00D8216A">
                    <w:rPr>
                      <w:rFonts w:ascii="Arial" w:hAnsi="Arial" w:cs="Arial"/>
                      <w:sz w:val="24"/>
                      <w:szCs w:val="24"/>
                    </w:rPr>
                    <w:br/>
                    <w:t>w 19 12 11 o frakcji  o wielkości powyżej 80</w:t>
                  </w:r>
                  <w:r w:rsidR="0075187F">
                    <w:rPr>
                      <w:rFonts w:ascii="Arial" w:hAnsi="Arial" w:cs="Arial"/>
                      <w:sz w:val="24"/>
                      <w:szCs w:val="24"/>
                    </w:rPr>
                    <w:t> </w:t>
                  </w:r>
                  <w:r w:rsidRPr="00D8216A">
                    <w:rPr>
                      <w:rFonts w:ascii="Arial" w:hAnsi="Arial" w:cs="Arial"/>
                      <w:sz w:val="24"/>
                      <w:szCs w:val="24"/>
                    </w:rPr>
                    <w:t>mm</w:t>
                  </w:r>
                </w:p>
              </w:tc>
              <w:tc>
                <w:tcPr>
                  <w:tcW w:w="1811" w:type="dxa"/>
                  <w:tcBorders>
                    <w:right w:val="single" w:sz="4" w:space="0" w:color="000001"/>
                  </w:tcBorders>
                  <w:vAlign w:val="center"/>
                </w:tcPr>
                <w:p w14:paraId="4CB1D1D7"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71 250</w:t>
                  </w:r>
                </w:p>
              </w:tc>
            </w:tr>
            <w:tr w:rsidR="00D8216A" w:rsidRPr="004C4AE4" w14:paraId="625D5BF7" w14:textId="77777777" w:rsidTr="005835C5">
              <w:trPr>
                <w:gridAfter w:val="1"/>
                <w:wAfter w:w="6" w:type="dxa"/>
              </w:trPr>
              <w:tc>
                <w:tcPr>
                  <w:tcW w:w="852" w:type="dxa"/>
                  <w:tcBorders>
                    <w:right w:val="single" w:sz="4" w:space="0" w:color="000001"/>
                  </w:tcBorders>
                  <w:vAlign w:val="center"/>
                </w:tcPr>
                <w:p w14:paraId="182BA52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25</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5D6BC6F9"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ex 19 12 12</w:t>
                  </w:r>
                </w:p>
              </w:tc>
              <w:tc>
                <w:tcPr>
                  <w:tcW w:w="5074" w:type="dxa"/>
                  <w:tcBorders>
                    <w:top w:val="single" w:sz="4" w:space="0" w:color="000001"/>
                    <w:left w:val="single" w:sz="4" w:space="0" w:color="000001"/>
                    <w:bottom w:val="single" w:sz="4" w:space="0" w:color="000001"/>
                  </w:tcBorders>
                  <w:shd w:val="clear" w:color="auto" w:fill="auto"/>
                  <w:vAlign w:val="center"/>
                </w:tcPr>
                <w:p w14:paraId="0ABD1753" w14:textId="5D72E3BC"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w:t>
                  </w:r>
                  <w:r w:rsidR="0075187F">
                    <w:rPr>
                      <w:rFonts w:ascii="Arial" w:hAnsi="Arial" w:cs="Arial"/>
                      <w:sz w:val="24"/>
                      <w:szCs w:val="24"/>
                    </w:rPr>
                    <w:t> </w:t>
                  </w:r>
                  <w:r w:rsidRPr="00D8216A">
                    <w:rPr>
                      <w:rFonts w:ascii="Arial" w:hAnsi="Arial" w:cs="Arial"/>
                      <w:sz w:val="24"/>
                      <w:szCs w:val="24"/>
                    </w:rPr>
                    <w:t xml:space="preserve">przedmioty) z mechanicznej obróbki odpadów inne niż wymienione </w:t>
                  </w:r>
                  <w:r w:rsidRPr="00D8216A">
                    <w:rPr>
                      <w:rFonts w:ascii="Arial" w:hAnsi="Arial" w:cs="Arial"/>
                      <w:sz w:val="24"/>
                      <w:szCs w:val="24"/>
                    </w:rPr>
                    <w:br/>
                    <w:t>w 19 12 11 o frakcji o wielkości 0 - 80 mm</w:t>
                  </w:r>
                </w:p>
              </w:tc>
              <w:tc>
                <w:tcPr>
                  <w:tcW w:w="1811" w:type="dxa"/>
                  <w:tcBorders>
                    <w:right w:val="single" w:sz="4" w:space="0" w:color="000001"/>
                  </w:tcBorders>
                  <w:vAlign w:val="center"/>
                </w:tcPr>
                <w:p w14:paraId="13348EF7"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71 250</w:t>
                  </w:r>
                </w:p>
              </w:tc>
            </w:tr>
            <w:tr w:rsidR="00D8216A" w:rsidRPr="004C4AE4" w14:paraId="1829B783" w14:textId="77777777" w:rsidTr="005835C5">
              <w:trPr>
                <w:gridAfter w:val="1"/>
                <w:wAfter w:w="6" w:type="dxa"/>
              </w:trPr>
              <w:tc>
                <w:tcPr>
                  <w:tcW w:w="852" w:type="dxa"/>
                  <w:tcBorders>
                    <w:right w:val="single" w:sz="4" w:space="0" w:color="000001"/>
                  </w:tcBorders>
                  <w:vAlign w:val="center"/>
                </w:tcPr>
                <w:p w14:paraId="329E027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26</w:t>
                  </w:r>
                </w:p>
              </w:tc>
              <w:tc>
                <w:tcPr>
                  <w:tcW w:w="1730" w:type="dxa"/>
                  <w:gridSpan w:val="2"/>
                  <w:tcBorders>
                    <w:top w:val="single" w:sz="4" w:space="0" w:color="000001"/>
                    <w:left w:val="single" w:sz="4" w:space="0" w:color="000001"/>
                    <w:bottom w:val="single" w:sz="4" w:space="0" w:color="000001"/>
                  </w:tcBorders>
                  <w:shd w:val="clear" w:color="auto" w:fill="auto"/>
                  <w:vAlign w:val="center"/>
                </w:tcPr>
                <w:p w14:paraId="72D0C8F2"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ex 19 12 12</w:t>
                  </w:r>
                </w:p>
              </w:tc>
              <w:tc>
                <w:tcPr>
                  <w:tcW w:w="5074" w:type="dxa"/>
                  <w:tcBorders>
                    <w:top w:val="single" w:sz="4" w:space="0" w:color="000001"/>
                    <w:left w:val="single" w:sz="4" w:space="0" w:color="000001"/>
                    <w:bottom w:val="single" w:sz="4" w:space="0" w:color="000001"/>
                  </w:tcBorders>
                  <w:shd w:val="clear" w:color="auto" w:fill="auto"/>
                  <w:vAlign w:val="center"/>
                </w:tcPr>
                <w:p w14:paraId="4EB9DD94" w14:textId="4779DBC1"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w:t>
                  </w:r>
                  <w:r w:rsidR="0075187F">
                    <w:rPr>
                      <w:rFonts w:ascii="Arial" w:hAnsi="Arial" w:cs="Arial"/>
                      <w:sz w:val="24"/>
                      <w:szCs w:val="24"/>
                    </w:rPr>
                    <w:t> </w:t>
                  </w:r>
                  <w:r w:rsidRPr="00D8216A">
                    <w:rPr>
                      <w:rFonts w:ascii="Arial" w:hAnsi="Arial" w:cs="Arial"/>
                      <w:sz w:val="24"/>
                      <w:szCs w:val="24"/>
                    </w:rPr>
                    <w:t xml:space="preserve">przedmioty) z mechanicznej obróbki odpadów inne niż wymienione </w:t>
                  </w:r>
                  <w:r w:rsidRPr="00D8216A">
                    <w:rPr>
                      <w:rFonts w:ascii="Arial" w:hAnsi="Arial" w:cs="Arial"/>
                      <w:sz w:val="24"/>
                      <w:szCs w:val="24"/>
                    </w:rPr>
                    <w:br/>
                    <w:t>w 19 12 11 o frakcji o wielkości 0 - 20 mm</w:t>
                  </w:r>
                </w:p>
              </w:tc>
              <w:tc>
                <w:tcPr>
                  <w:tcW w:w="1811" w:type="dxa"/>
                  <w:tcBorders>
                    <w:right w:val="single" w:sz="4" w:space="0" w:color="000001"/>
                  </w:tcBorders>
                  <w:vAlign w:val="center"/>
                </w:tcPr>
                <w:p w14:paraId="4B7665BC" w14:textId="77777777" w:rsidR="00D8216A" w:rsidRPr="004C4AE4" w:rsidRDefault="00D8216A" w:rsidP="007248FB">
                  <w:pPr>
                    <w:framePr w:hSpace="141" w:wrap="around" w:vAnchor="text" w:hAnchor="margin" w:x="-278" w:y="-3002"/>
                    <w:spacing w:line="320" w:lineRule="atLeast"/>
                    <w:suppressOverlap/>
                    <w:rPr>
                      <w:rFonts w:ascii="Arial" w:hAnsi="Arial" w:cs="Arial"/>
                      <w:b/>
                      <w:sz w:val="24"/>
                      <w:szCs w:val="24"/>
                    </w:rPr>
                  </w:pPr>
                  <w:r w:rsidRPr="004C4AE4">
                    <w:rPr>
                      <w:rFonts w:ascii="Arial" w:hAnsi="Arial" w:cs="Arial"/>
                      <w:b/>
                      <w:sz w:val="24"/>
                      <w:szCs w:val="24"/>
                    </w:rPr>
                    <w:t>19 500</w:t>
                  </w:r>
                </w:p>
              </w:tc>
            </w:tr>
            <w:tr w:rsidR="00D8216A" w:rsidRPr="00D8216A" w14:paraId="0C67B84D" w14:textId="77777777" w:rsidTr="005835C5">
              <w:trPr>
                <w:trHeight w:val="357"/>
              </w:trPr>
              <w:tc>
                <w:tcPr>
                  <w:tcW w:w="7658" w:type="dxa"/>
                  <w:gridSpan w:val="4"/>
                  <w:shd w:val="pct5" w:color="D9D9D9" w:themeColor="background1" w:themeShade="D9" w:fill="F2F2F2" w:themeFill="background1" w:themeFillShade="F2"/>
                  <w:vAlign w:val="center"/>
                </w:tcPr>
                <w:p w14:paraId="1371EABE"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 xml:space="preserve">Łącznie nie więcej niż </w:t>
                  </w:r>
                </w:p>
              </w:tc>
              <w:tc>
                <w:tcPr>
                  <w:tcW w:w="1815" w:type="dxa"/>
                  <w:gridSpan w:val="2"/>
                  <w:tcBorders>
                    <w:top w:val="single" w:sz="4" w:space="0" w:color="000001"/>
                    <w:left w:val="single" w:sz="4" w:space="0" w:color="000001"/>
                    <w:bottom w:val="single" w:sz="4" w:space="0" w:color="000001"/>
                    <w:right w:val="single" w:sz="4" w:space="0" w:color="000001"/>
                  </w:tcBorders>
                  <w:shd w:val="pct5" w:color="D9D9D9" w:themeColor="background1" w:themeShade="D9" w:fill="F2F2F2" w:themeFill="background1" w:themeFillShade="F2"/>
                  <w:vAlign w:val="center"/>
                </w:tcPr>
                <w:p w14:paraId="14473FD0" w14:textId="276D28A7" w:rsidR="00D8216A" w:rsidRPr="004C4AE4" w:rsidRDefault="001813CA" w:rsidP="007248FB">
                  <w:pPr>
                    <w:framePr w:hSpace="141" w:wrap="around" w:vAnchor="text" w:hAnchor="margin" w:x="-278" w:y="-3002"/>
                    <w:spacing w:line="320" w:lineRule="atLeast"/>
                    <w:ind w:left="170"/>
                    <w:suppressOverlap/>
                    <w:rPr>
                      <w:rFonts w:ascii="Arial" w:hAnsi="Arial" w:cs="Arial"/>
                      <w:b/>
                      <w:sz w:val="24"/>
                      <w:szCs w:val="24"/>
                    </w:rPr>
                  </w:pPr>
                  <w:r>
                    <w:rPr>
                      <w:rFonts w:ascii="Arial" w:hAnsi="Arial" w:cs="Arial"/>
                      <w:b/>
                      <w:sz w:val="24"/>
                      <w:szCs w:val="24"/>
                    </w:rPr>
                    <w:t>75 000</w:t>
                  </w:r>
                </w:p>
              </w:tc>
            </w:tr>
          </w:tbl>
          <w:p w14:paraId="02161C1F" w14:textId="77777777" w:rsidR="00D8216A" w:rsidRPr="00D8216A" w:rsidRDefault="00D8216A" w:rsidP="00D8216A">
            <w:pPr>
              <w:spacing w:line="320" w:lineRule="atLeast"/>
              <w:rPr>
                <w:rFonts w:ascii="Arial" w:hAnsi="Arial" w:cs="Arial"/>
                <w:sz w:val="24"/>
                <w:szCs w:val="24"/>
              </w:rPr>
            </w:pPr>
          </w:p>
          <w:p w14:paraId="254182F1" w14:textId="60B45BBC" w:rsidR="00D8216A" w:rsidRPr="00D8216A" w:rsidRDefault="0075187F" w:rsidP="00D8216A">
            <w:pPr>
              <w:spacing w:line="320" w:lineRule="atLeast"/>
              <w:rPr>
                <w:rFonts w:ascii="Arial" w:hAnsi="Arial" w:cs="Arial"/>
                <w:sz w:val="24"/>
                <w:szCs w:val="24"/>
              </w:rPr>
            </w:pPr>
            <w:r w:rsidRPr="0075187F">
              <w:rPr>
                <w:rFonts w:ascii="Arial" w:hAnsi="Arial" w:cs="Arial"/>
                <w:b/>
                <w:sz w:val="24"/>
                <w:szCs w:val="24"/>
              </w:rPr>
              <w:t>2.1.2.</w:t>
            </w:r>
            <w:r w:rsidR="00D8216A" w:rsidRPr="0075187F">
              <w:rPr>
                <w:rFonts w:ascii="Arial" w:hAnsi="Arial" w:cs="Arial"/>
                <w:b/>
                <w:sz w:val="24"/>
                <w:szCs w:val="24"/>
              </w:rPr>
              <w:t xml:space="preserve"> Źródła powstawania odpadów, odstawowy skład chemiczny i właściwości odpadów przewidzianych do wytwarzania</w:t>
            </w:r>
            <w:r w:rsidR="00D8216A" w:rsidRPr="00D8216A">
              <w:rPr>
                <w:rFonts w:ascii="Arial" w:hAnsi="Arial" w:cs="Arial"/>
                <w:sz w:val="24"/>
                <w:szCs w:val="24"/>
              </w:rPr>
              <w:t>.</w:t>
            </w:r>
          </w:p>
          <w:p w14:paraId="5D491B70" w14:textId="77777777" w:rsidR="00D8216A" w:rsidRPr="00D8216A" w:rsidRDefault="00D8216A" w:rsidP="00D8216A">
            <w:pPr>
              <w:spacing w:line="320" w:lineRule="atLeast"/>
              <w:rPr>
                <w:rFonts w:ascii="Arial" w:hAnsi="Arial" w:cs="Arial"/>
                <w:sz w:val="24"/>
                <w:szCs w:val="24"/>
              </w:rPr>
            </w:pPr>
          </w:p>
          <w:tbl>
            <w:tblPr>
              <w:tblStyle w:val="Tabela-Siatka"/>
              <w:tblW w:w="9439" w:type="dxa"/>
              <w:tblLayout w:type="fixed"/>
              <w:tblLook w:val="04A0" w:firstRow="1" w:lastRow="0" w:firstColumn="1" w:lastColumn="0" w:noHBand="0" w:noVBand="1"/>
            </w:tblPr>
            <w:tblGrid>
              <w:gridCol w:w="591"/>
              <w:gridCol w:w="1502"/>
              <w:gridCol w:w="2381"/>
              <w:gridCol w:w="4965"/>
            </w:tblGrid>
            <w:tr w:rsidR="00D8216A" w:rsidRPr="00D8216A" w14:paraId="0633D148" w14:textId="77777777" w:rsidTr="005835C5">
              <w:tc>
                <w:tcPr>
                  <w:tcW w:w="591" w:type="dxa"/>
                  <w:shd w:val="pct5" w:color="D9D9D9" w:themeColor="background1" w:themeShade="D9" w:fill="F2F2F2" w:themeFill="background1" w:themeFillShade="F2"/>
                  <w:vAlign w:val="center"/>
                </w:tcPr>
                <w:p w14:paraId="58AE77E5"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Lp.</w:t>
                  </w:r>
                </w:p>
              </w:tc>
              <w:tc>
                <w:tcPr>
                  <w:tcW w:w="1502" w:type="dxa"/>
                  <w:shd w:val="pct5" w:color="D9D9D9" w:themeColor="background1" w:themeShade="D9" w:fill="F2F2F2" w:themeFill="background1" w:themeFillShade="F2"/>
                  <w:vAlign w:val="center"/>
                </w:tcPr>
                <w:p w14:paraId="383A6EB9"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Kod odpadów</w:t>
                  </w:r>
                </w:p>
              </w:tc>
              <w:tc>
                <w:tcPr>
                  <w:tcW w:w="2381" w:type="dxa"/>
                  <w:shd w:val="pct5" w:color="D9D9D9" w:themeColor="background1" w:themeShade="D9" w:fill="F2F2F2" w:themeFill="background1" w:themeFillShade="F2"/>
                  <w:vAlign w:val="center"/>
                </w:tcPr>
                <w:p w14:paraId="34B68394"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Rodzaj odpadów</w:t>
                  </w:r>
                </w:p>
              </w:tc>
              <w:tc>
                <w:tcPr>
                  <w:tcW w:w="4960" w:type="dxa"/>
                  <w:shd w:val="pct5" w:color="D9D9D9" w:themeColor="background1" w:themeShade="D9" w:fill="F2F2F2" w:themeFill="background1" w:themeFillShade="F2"/>
                  <w:vAlign w:val="center"/>
                </w:tcPr>
                <w:p w14:paraId="58E28C79"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Źródło powstawania, podstawowy skład chemiczny i właściwości odpadów</w:t>
                  </w:r>
                </w:p>
              </w:tc>
            </w:tr>
            <w:tr w:rsidR="00D8216A" w:rsidRPr="00D8216A" w14:paraId="7E209B8E" w14:textId="77777777" w:rsidTr="005835C5">
              <w:trPr>
                <w:trHeight w:val="326"/>
              </w:trPr>
              <w:tc>
                <w:tcPr>
                  <w:tcW w:w="9439" w:type="dxa"/>
                  <w:gridSpan w:val="4"/>
                  <w:vAlign w:val="center"/>
                </w:tcPr>
                <w:p w14:paraId="0CF06A09"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Odpady niebezpieczne</w:t>
                  </w:r>
                </w:p>
              </w:tc>
            </w:tr>
            <w:tr w:rsidR="00D8216A" w:rsidRPr="00D8216A" w14:paraId="0BB45AAF" w14:textId="77777777" w:rsidTr="005835C5">
              <w:tc>
                <w:tcPr>
                  <w:tcW w:w="591" w:type="dxa"/>
                  <w:vAlign w:val="center"/>
                </w:tcPr>
                <w:p w14:paraId="43FC90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02" w:type="dxa"/>
                  <w:tcBorders>
                    <w:left w:val="single" w:sz="2" w:space="0" w:color="000000"/>
                    <w:bottom w:val="single" w:sz="2" w:space="0" w:color="000000"/>
                  </w:tcBorders>
                  <w:shd w:val="clear" w:color="auto" w:fill="auto"/>
                  <w:vAlign w:val="center"/>
                </w:tcPr>
                <w:p w14:paraId="4B515F37"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16 02 13*</w:t>
                  </w:r>
                </w:p>
              </w:tc>
              <w:tc>
                <w:tcPr>
                  <w:tcW w:w="2381" w:type="dxa"/>
                  <w:tcBorders>
                    <w:left w:val="single" w:sz="2" w:space="0" w:color="000000"/>
                    <w:bottom w:val="single" w:sz="2" w:space="0" w:color="000000"/>
                  </w:tcBorders>
                  <w:shd w:val="clear" w:color="auto" w:fill="auto"/>
                  <w:vAlign w:val="center"/>
                </w:tcPr>
                <w:p w14:paraId="19A08771" w14:textId="77777777" w:rsidR="0075187F"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zawierające niebezpieczne elementy inne niż wymienione </w:t>
                  </w:r>
                </w:p>
                <w:p w14:paraId="31510F5B" w14:textId="77777777" w:rsidR="0075187F"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w 16 02 09 </w:t>
                  </w:r>
                </w:p>
                <w:p w14:paraId="0BBEAFE1" w14:textId="109EA5F3"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12</w:t>
                  </w:r>
                </w:p>
              </w:tc>
              <w:tc>
                <w:tcPr>
                  <w:tcW w:w="4960" w:type="dxa"/>
                  <w:tcBorders>
                    <w:left w:val="single" w:sz="2" w:space="0" w:color="000000"/>
                    <w:bottom w:val="single" w:sz="2" w:space="0" w:color="000000"/>
                  </w:tcBorders>
                  <w:shd w:val="clear" w:color="auto" w:fill="auto"/>
                  <w:vAlign w:val="center"/>
                </w:tcPr>
                <w:p w14:paraId="2D6DF79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odpad wydzielany podczas segregacji odpadów komunalnych, w postaci zużytych żarówek i świetlówek i innych urządzeń elektrycznych.</w:t>
                  </w:r>
                </w:p>
                <w:p w14:paraId="77D55BA7"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Skład</w:t>
                  </w:r>
                  <w:r w:rsidRPr="00D8216A">
                    <w:rPr>
                      <w:rFonts w:ascii="Arial" w:hAnsi="Arial" w:cs="Arial"/>
                      <w:sz w:val="24"/>
                      <w:szCs w:val="24"/>
                    </w:rPr>
                    <w:t>: Mieszanina metali i stopów oraz składników niemetalicznych, krzemionka, argon, oraz substancje niebezpieczne jak rtęć, kadm, ołów.</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toksyczne, mutagenne, drażniące.</w:t>
                  </w:r>
                </w:p>
                <w:p w14:paraId="6EC16108" w14:textId="3E344F5C" w:rsidR="0075187F" w:rsidRPr="00D8216A" w:rsidRDefault="0075187F"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047467A3" w14:textId="77777777" w:rsidTr="005835C5">
              <w:trPr>
                <w:trHeight w:val="1998"/>
              </w:trPr>
              <w:tc>
                <w:tcPr>
                  <w:tcW w:w="591" w:type="dxa"/>
                  <w:vAlign w:val="center"/>
                </w:tcPr>
                <w:p w14:paraId="210798E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02" w:type="dxa"/>
                  <w:tcBorders>
                    <w:left w:val="single" w:sz="2" w:space="0" w:color="000000"/>
                    <w:bottom w:val="single" w:sz="2" w:space="0" w:color="000000"/>
                  </w:tcBorders>
                  <w:shd w:val="clear" w:color="auto" w:fill="auto"/>
                  <w:vAlign w:val="center"/>
                </w:tcPr>
                <w:p w14:paraId="3B81D200"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16 06 01*</w:t>
                  </w:r>
                </w:p>
              </w:tc>
              <w:tc>
                <w:tcPr>
                  <w:tcW w:w="2381" w:type="dxa"/>
                  <w:tcBorders>
                    <w:left w:val="single" w:sz="2" w:space="0" w:color="000000"/>
                    <w:bottom w:val="single" w:sz="2" w:space="0" w:color="000000"/>
                  </w:tcBorders>
                  <w:shd w:val="clear" w:color="auto" w:fill="auto"/>
                  <w:vAlign w:val="center"/>
                </w:tcPr>
                <w:p w14:paraId="7E621C0B" w14:textId="3B085E02"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w:t>
                  </w:r>
                  <w:r w:rsidR="0075187F">
                    <w:rPr>
                      <w:rFonts w:ascii="Arial" w:hAnsi="Arial" w:cs="Arial"/>
                      <w:sz w:val="24"/>
                      <w:szCs w:val="24"/>
                    </w:rPr>
                    <w:t> </w:t>
                  </w:r>
                  <w:r w:rsidRPr="00D8216A">
                    <w:rPr>
                      <w:rFonts w:ascii="Arial" w:hAnsi="Arial" w:cs="Arial"/>
                      <w:sz w:val="24"/>
                      <w:szCs w:val="24"/>
                    </w:rPr>
                    <w:t>akumulatory ołowiowe</w:t>
                  </w:r>
                </w:p>
              </w:tc>
              <w:tc>
                <w:tcPr>
                  <w:tcW w:w="4960" w:type="dxa"/>
                  <w:tcBorders>
                    <w:left w:val="single" w:sz="2" w:space="0" w:color="000000"/>
                    <w:bottom w:val="single" w:sz="2" w:space="0" w:color="000000"/>
                  </w:tcBorders>
                  <w:shd w:val="clear" w:color="auto" w:fill="auto"/>
                  <w:vAlign w:val="center"/>
                </w:tcPr>
                <w:p w14:paraId="14DACE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Odpad wydzielany podczas segregacji odpadów komunalnych. Odpad stanowią zużyte baterie i akumulatory.</w:t>
                  </w:r>
                </w:p>
                <w:p w14:paraId="2926673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Skład</w:t>
                  </w:r>
                  <w:r w:rsidRPr="00D8216A">
                    <w:rPr>
                      <w:rFonts w:ascii="Arial" w:hAnsi="Arial" w:cs="Arial"/>
                      <w:sz w:val="24"/>
                      <w:szCs w:val="24"/>
                    </w:rPr>
                    <w:t>: Związki ołowiu, metale, elektrolit (ok. 37 % roztwór wodny kwasu siarkowego), polipropylen.</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Szkodliwe, drażniące, toksyczne i żrące.</w:t>
                  </w:r>
                </w:p>
                <w:p w14:paraId="4152117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400DD6EB" w14:textId="77777777" w:rsidTr="005835C5">
              <w:trPr>
                <w:trHeight w:val="332"/>
              </w:trPr>
              <w:tc>
                <w:tcPr>
                  <w:tcW w:w="9439" w:type="dxa"/>
                  <w:gridSpan w:val="4"/>
                  <w:vAlign w:val="center"/>
                </w:tcPr>
                <w:p w14:paraId="00B87930"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lastRenderedPageBreak/>
                    <w:t>Odpady inne niż niebezpieczne</w:t>
                  </w:r>
                </w:p>
              </w:tc>
            </w:tr>
            <w:tr w:rsidR="00D8216A" w:rsidRPr="00D8216A" w14:paraId="6270D955" w14:textId="77777777" w:rsidTr="005835C5">
              <w:tc>
                <w:tcPr>
                  <w:tcW w:w="591" w:type="dxa"/>
                  <w:vAlign w:val="center"/>
                </w:tcPr>
                <w:p w14:paraId="6DFABCD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02" w:type="dxa"/>
                  <w:tcBorders>
                    <w:top w:val="single" w:sz="4" w:space="0" w:color="000001"/>
                    <w:left w:val="single" w:sz="4" w:space="0" w:color="000001"/>
                    <w:bottom w:val="single" w:sz="4" w:space="0" w:color="000001"/>
                  </w:tcBorders>
                  <w:shd w:val="clear" w:color="auto" w:fill="auto"/>
                  <w:vAlign w:val="center"/>
                </w:tcPr>
                <w:p w14:paraId="472BE770"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15 01 01</w:t>
                  </w:r>
                </w:p>
              </w:tc>
              <w:tc>
                <w:tcPr>
                  <w:tcW w:w="2381" w:type="dxa"/>
                  <w:tcBorders>
                    <w:top w:val="single" w:sz="4" w:space="0" w:color="000001"/>
                    <w:left w:val="single" w:sz="4" w:space="0" w:color="000001"/>
                    <w:bottom w:val="single" w:sz="4" w:space="0" w:color="000001"/>
                  </w:tcBorders>
                  <w:shd w:val="clear" w:color="auto" w:fill="auto"/>
                  <w:vAlign w:val="center"/>
                </w:tcPr>
                <w:p w14:paraId="7A5A916B" w14:textId="34BEF5A6"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w:t>
                  </w:r>
                  <w:r w:rsidR="0075187F">
                    <w:rPr>
                      <w:rFonts w:ascii="Arial" w:hAnsi="Arial" w:cs="Arial"/>
                      <w:sz w:val="24"/>
                      <w:szCs w:val="24"/>
                    </w:rPr>
                    <w:t> </w:t>
                  </w:r>
                  <w:r w:rsidRPr="00D8216A">
                    <w:rPr>
                      <w:rFonts w:ascii="Arial" w:hAnsi="Arial" w:cs="Arial"/>
                      <w:sz w:val="24"/>
                      <w:szCs w:val="24"/>
                    </w:rPr>
                    <w:t xml:space="preserve">papieru </w:t>
                  </w:r>
                  <w:r w:rsidRPr="00D8216A">
                    <w:rPr>
                      <w:rFonts w:ascii="Arial" w:hAnsi="Arial" w:cs="Arial"/>
                      <w:sz w:val="24"/>
                      <w:szCs w:val="24"/>
                    </w:rPr>
                    <w:br/>
                    <w:t>i tektury</w:t>
                  </w:r>
                </w:p>
              </w:tc>
              <w:tc>
                <w:tcPr>
                  <w:tcW w:w="4960" w:type="dxa"/>
                </w:tcPr>
                <w:p w14:paraId="7F89BEF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75187F">
                    <w:rPr>
                      <w:rFonts w:ascii="Arial" w:hAnsi="Arial" w:cs="Arial"/>
                      <w:sz w:val="24"/>
                      <w:szCs w:val="24"/>
                      <w:u w:val="single"/>
                    </w:rPr>
                    <w:t>Skład</w:t>
                  </w:r>
                  <w:r w:rsidRPr="00D8216A">
                    <w:rPr>
                      <w:rFonts w:ascii="Arial" w:hAnsi="Arial" w:cs="Arial"/>
                      <w:sz w:val="24"/>
                      <w:szCs w:val="24"/>
                    </w:rPr>
                    <w:t>: Celuloza oraz lignina z dodatkiem wypełniaczy i barwników.</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palne, biodegradowalne, nie wywołują zagrożenia dla środowiska.</w:t>
                  </w:r>
                </w:p>
              </w:tc>
            </w:tr>
            <w:tr w:rsidR="00D8216A" w:rsidRPr="00D8216A" w14:paraId="0E26EFAB" w14:textId="77777777" w:rsidTr="005835C5">
              <w:tc>
                <w:tcPr>
                  <w:tcW w:w="591" w:type="dxa"/>
                  <w:vAlign w:val="center"/>
                </w:tcPr>
                <w:p w14:paraId="1E4E819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502" w:type="dxa"/>
                  <w:tcBorders>
                    <w:top w:val="single" w:sz="4" w:space="0" w:color="000001"/>
                    <w:left w:val="single" w:sz="4" w:space="0" w:color="000001"/>
                    <w:bottom w:val="single" w:sz="4" w:space="0" w:color="000001"/>
                  </w:tcBorders>
                  <w:shd w:val="clear" w:color="auto" w:fill="auto"/>
                  <w:vAlign w:val="center"/>
                </w:tcPr>
                <w:p w14:paraId="44CE9DC1"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15 01 02</w:t>
                  </w:r>
                </w:p>
              </w:tc>
              <w:tc>
                <w:tcPr>
                  <w:tcW w:w="2381" w:type="dxa"/>
                  <w:tcBorders>
                    <w:top w:val="single" w:sz="4" w:space="0" w:color="000001"/>
                    <w:left w:val="single" w:sz="4" w:space="0" w:color="000001"/>
                    <w:bottom w:val="single" w:sz="4" w:space="0" w:color="000001"/>
                  </w:tcBorders>
                  <w:shd w:val="clear" w:color="auto" w:fill="auto"/>
                  <w:vAlign w:val="center"/>
                </w:tcPr>
                <w:p w14:paraId="4586C06B" w14:textId="312AFBEB"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w:t>
                  </w:r>
                  <w:r w:rsidR="0075187F">
                    <w:rPr>
                      <w:rFonts w:ascii="Arial" w:hAnsi="Arial" w:cs="Arial"/>
                      <w:sz w:val="24"/>
                      <w:szCs w:val="24"/>
                    </w:rPr>
                    <w:t> </w:t>
                  </w:r>
                  <w:r w:rsidRPr="00D8216A">
                    <w:rPr>
                      <w:rFonts w:ascii="Arial" w:hAnsi="Arial" w:cs="Arial"/>
                      <w:sz w:val="24"/>
                      <w:szCs w:val="24"/>
                    </w:rPr>
                    <w:t>tworzyw sztucznych</w:t>
                  </w:r>
                </w:p>
              </w:tc>
              <w:tc>
                <w:tcPr>
                  <w:tcW w:w="4960" w:type="dxa"/>
                </w:tcPr>
                <w:p w14:paraId="5D90916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75187F">
                    <w:rPr>
                      <w:rFonts w:ascii="Arial" w:hAnsi="Arial" w:cs="Arial"/>
                      <w:sz w:val="24"/>
                      <w:szCs w:val="24"/>
                      <w:u w:val="single"/>
                    </w:rPr>
                    <w:t>Skład:</w:t>
                  </w:r>
                  <w:r w:rsidRPr="00D8216A">
                    <w:rPr>
                      <w:rFonts w:ascii="Arial" w:hAnsi="Arial" w:cs="Arial"/>
                      <w:sz w:val="24"/>
                      <w:szCs w:val="24"/>
                    </w:rPr>
                    <w:t xml:space="preserve"> Politereftalan etylenu (PET), polietylen, polipropylen (PP), poliuretan, poliester, polimery syntetyczne, polichlorek winylu (PCV) i inne.</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Palne, nie wywołuje zagrożenia dla środowiska.</w:t>
                  </w:r>
                </w:p>
              </w:tc>
            </w:tr>
            <w:tr w:rsidR="00D8216A" w:rsidRPr="00D8216A" w14:paraId="53FB686A" w14:textId="77777777" w:rsidTr="005835C5">
              <w:tc>
                <w:tcPr>
                  <w:tcW w:w="591" w:type="dxa"/>
                  <w:vAlign w:val="center"/>
                </w:tcPr>
                <w:p w14:paraId="06C51F0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502" w:type="dxa"/>
                  <w:tcBorders>
                    <w:top w:val="single" w:sz="4" w:space="0" w:color="000001"/>
                    <w:left w:val="single" w:sz="4" w:space="0" w:color="000001"/>
                    <w:bottom w:val="single" w:sz="4" w:space="0" w:color="000001"/>
                  </w:tcBorders>
                  <w:shd w:val="clear" w:color="auto" w:fill="auto"/>
                  <w:vAlign w:val="center"/>
                </w:tcPr>
                <w:p w14:paraId="53443A51"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15 01 03</w:t>
                  </w:r>
                </w:p>
              </w:tc>
              <w:tc>
                <w:tcPr>
                  <w:tcW w:w="2381" w:type="dxa"/>
                  <w:tcBorders>
                    <w:top w:val="single" w:sz="4" w:space="0" w:color="000001"/>
                    <w:left w:val="single" w:sz="4" w:space="0" w:color="000001"/>
                    <w:bottom w:val="single" w:sz="4" w:space="0" w:color="000001"/>
                  </w:tcBorders>
                  <w:shd w:val="clear" w:color="auto" w:fill="auto"/>
                  <w:vAlign w:val="center"/>
                </w:tcPr>
                <w:p w14:paraId="7B7E090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drewna</w:t>
                  </w:r>
                </w:p>
              </w:tc>
              <w:tc>
                <w:tcPr>
                  <w:tcW w:w="4960" w:type="dxa"/>
                </w:tcPr>
                <w:p w14:paraId="2D2DE01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75187F">
                    <w:rPr>
                      <w:rFonts w:ascii="Arial" w:hAnsi="Arial" w:cs="Arial"/>
                      <w:sz w:val="24"/>
                      <w:szCs w:val="24"/>
                      <w:u w:val="single"/>
                    </w:rPr>
                    <w:t>Skład</w:t>
                  </w:r>
                  <w:r w:rsidRPr="00D8216A">
                    <w:rPr>
                      <w:rFonts w:ascii="Arial" w:hAnsi="Arial" w:cs="Arial"/>
                      <w:sz w:val="24"/>
                      <w:szCs w:val="24"/>
                    </w:rPr>
                    <w:t>: związki organiczne jak celuloza, lignina itp.</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palne, nie wywołuje zagrożenia dla środowiska.</w:t>
                  </w:r>
                </w:p>
              </w:tc>
            </w:tr>
            <w:tr w:rsidR="00D8216A" w:rsidRPr="00D8216A" w14:paraId="4895062A" w14:textId="77777777" w:rsidTr="005835C5">
              <w:tc>
                <w:tcPr>
                  <w:tcW w:w="591" w:type="dxa"/>
                  <w:vAlign w:val="center"/>
                </w:tcPr>
                <w:p w14:paraId="6EE186F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502" w:type="dxa"/>
                  <w:tcBorders>
                    <w:top w:val="single" w:sz="4" w:space="0" w:color="000001"/>
                    <w:left w:val="single" w:sz="4" w:space="0" w:color="000001"/>
                    <w:bottom w:val="single" w:sz="4" w:space="0" w:color="000001"/>
                  </w:tcBorders>
                  <w:shd w:val="clear" w:color="auto" w:fill="auto"/>
                  <w:vAlign w:val="center"/>
                </w:tcPr>
                <w:p w14:paraId="5D03B77A"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15 01 04</w:t>
                  </w:r>
                </w:p>
              </w:tc>
              <w:tc>
                <w:tcPr>
                  <w:tcW w:w="2381" w:type="dxa"/>
                  <w:tcBorders>
                    <w:top w:val="single" w:sz="4" w:space="0" w:color="000001"/>
                    <w:left w:val="single" w:sz="4" w:space="0" w:color="000001"/>
                    <w:bottom w:val="single" w:sz="4" w:space="0" w:color="000001"/>
                  </w:tcBorders>
                  <w:shd w:val="clear" w:color="auto" w:fill="auto"/>
                  <w:vAlign w:val="center"/>
                </w:tcPr>
                <w:p w14:paraId="72A2A60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metali</w:t>
                  </w:r>
                </w:p>
              </w:tc>
              <w:tc>
                <w:tcPr>
                  <w:tcW w:w="4960" w:type="dxa"/>
                </w:tcPr>
                <w:p w14:paraId="64C7304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75187F">
                    <w:rPr>
                      <w:rFonts w:ascii="Arial" w:hAnsi="Arial" w:cs="Arial"/>
                      <w:sz w:val="24"/>
                      <w:szCs w:val="24"/>
                      <w:u w:val="single"/>
                    </w:rPr>
                    <w:t>Skład:</w:t>
                  </w:r>
                  <w:r w:rsidRPr="00D8216A">
                    <w:rPr>
                      <w:rFonts w:ascii="Arial" w:hAnsi="Arial" w:cs="Arial"/>
                      <w:sz w:val="24"/>
                      <w:szCs w:val="24"/>
                    </w:rPr>
                    <w:t xml:space="preserve"> głównie stop żelaza i węgla oraz metale nieżelazne.</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2E806DB3" w14:textId="77777777" w:rsidTr="005835C5">
              <w:tc>
                <w:tcPr>
                  <w:tcW w:w="591" w:type="dxa"/>
                  <w:vAlign w:val="center"/>
                </w:tcPr>
                <w:p w14:paraId="181A4D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502" w:type="dxa"/>
                  <w:tcBorders>
                    <w:top w:val="single" w:sz="4" w:space="0" w:color="000001"/>
                    <w:left w:val="single" w:sz="4" w:space="0" w:color="000001"/>
                    <w:bottom w:val="single" w:sz="4" w:space="0" w:color="000001"/>
                  </w:tcBorders>
                  <w:shd w:val="clear" w:color="auto" w:fill="auto"/>
                  <w:vAlign w:val="center"/>
                </w:tcPr>
                <w:p w14:paraId="441561B6"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15 01 05</w:t>
                  </w:r>
                </w:p>
              </w:tc>
              <w:tc>
                <w:tcPr>
                  <w:tcW w:w="2381" w:type="dxa"/>
                  <w:tcBorders>
                    <w:top w:val="single" w:sz="4" w:space="0" w:color="000001"/>
                    <w:left w:val="single" w:sz="4" w:space="0" w:color="000001"/>
                    <w:bottom w:val="single" w:sz="4" w:space="0" w:color="000001"/>
                  </w:tcBorders>
                  <w:shd w:val="clear" w:color="auto" w:fill="auto"/>
                  <w:vAlign w:val="center"/>
                </w:tcPr>
                <w:p w14:paraId="035266E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wielomateriałowe</w:t>
                  </w:r>
                </w:p>
              </w:tc>
              <w:tc>
                <w:tcPr>
                  <w:tcW w:w="4960" w:type="dxa"/>
                </w:tcPr>
                <w:p w14:paraId="0B43437B" w14:textId="3BBE56DA"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0075187F">
                    <w:rPr>
                      <w:rFonts w:ascii="Arial" w:hAnsi="Arial" w:cs="Arial"/>
                      <w:sz w:val="24"/>
                      <w:szCs w:val="24"/>
                    </w:rPr>
                    <w:t>:</w:t>
                  </w:r>
                  <w:r w:rsidRPr="00D8216A">
                    <w:rPr>
                      <w:rFonts w:ascii="Arial" w:hAnsi="Arial" w:cs="Arial"/>
                      <w:sz w:val="24"/>
                      <w:szCs w:val="24"/>
                    </w:rPr>
                    <w:t xml:space="preserve"> Odpad wydzielany podczas segregacji odpadów komunalnych.</w:t>
                  </w:r>
                  <w:r w:rsidRPr="00D8216A">
                    <w:rPr>
                      <w:rFonts w:ascii="Arial" w:hAnsi="Arial" w:cs="Arial"/>
                      <w:sz w:val="24"/>
                      <w:szCs w:val="24"/>
                    </w:rPr>
                    <w:br/>
                  </w:r>
                  <w:r w:rsidRPr="0075187F">
                    <w:rPr>
                      <w:rFonts w:ascii="Arial" w:hAnsi="Arial" w:cs="Arial"/>
                      <w:sz w:val="24"/>
                      <w:szCs w:val="24"/>
                      <w:u w:val="single"/>
                    </w:rPr>
                    <w:t>Skład:</w:t>
                  </w:r>
                  <w:r w:rsidRPr="00D8216A">
                    <w:rPr>
                      <w:rFonts w:ascii="Arial" w:hAnsi="Arial" w:cs="Arial"/>
                      <w:sz w:val="24"/>
                      <w:szCs w:val="24"/>
                    </w:rPr>
                    <w:t xml:space="preserve"> głównie materiały składające się z polimerów oraz dodatków modyfikujących jak napełniacze, stabilizatory, środki spieniające i barwniki połączone z frakcjami papierowymi lub np. aluminium TETRAPACK). </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237E030D" w14:textId="77777777" w:rsidTr="005835C5">
              <w:tc>
                <w:tcPr>
                  <w:tcW w:w="591" w:type="dxa"/>
                  <w:vAlign w:val="center"/>
                </w:tcPr>
                <w:p w14:paraId="0FFD365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502" w:type="dxa"/>
                  <w:tcBorders>
                    <w:top w:val="single" w:sz="4" w:space="0" w:color="000001"/>
                    <w:left w:val="single" w:sz="4" w:space="0" w:color="000001"/>
                    <w:bottom w:val="single" w:sz="4" w:space="0" w:color="000001"/>
                  </w:tcBorders>
                  <w:shd w:val="clear" w:color="auto" w:fill="auto"/>
                  <w:vAlign w:val="center"/>
                </w:tcPr>
                <w:p w14:paraId="001AC61F" w14:textId="77777777" w:rsidR="00D8216A" w:rsidRPr="0075187F" w:rsidRDefault="00D8216A" w:rsidP="007248FB">
                  <w:pPr>
                    <w:framePr w:hSpace="141" w:wrap="around" w:vAnchor="text" w:hAnchor="margin" w:x="-278" w:y="-3002"/>
                    <w:spacing w:line="320" w:lineRule="atLeast"/>
                    <w:suppressOverlap/>
                    <w:rPr>
                      <w:rFonts w:ascii="Arial" w:hAnsi="Arial" w:cs="Arial"/>
                      <w:b/>
                      <w:sz w:val="24"/>
                      <w:szCs w:val="24"/>
                    </w:rPr>
                  </w:pPr>
                  <w:r w:rsidRPr="0075187F">
                    <w:rPr>
                      <w:rFonts w:ascii="Arial" w:hAnsi="Arial" w:cs="Arial"/>
                      <w:b/>
                      <w:sz w:val="24"/>
                      <w:szCs w:val="24"/>
                    </w:rPr>
                    <w:t>15 01 06</w:t>
                  </w:r>
                </w:p>
              </w:tc>
              <w:tc>
                <w:tcPr>
                  <w:tcW w:w="2381" w:type="dxa"/>
                  <w:tcBorders>
                    <w:top w:val="single" w:sz="4" w:space="0" w:color="000001"/>
                    <w:left w:val="single" w:sz="4" w:space="0" w:color="000001"/>
                    <w:bottom w:val="single" w:sz="4" w:space="0" w:color="000001"/>
                  </w:tcBorders>
                  <w:shd w:val="clear" w:color="auto" w:fill="auto"/>
                  <w:vAlign w:val="center"/>
                </w:tcPr>
                <w:p w14:paraId="1E2F3D9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4960" w:type="dxa"/>
                </w:tcPr>
                <w:p w14:paraId="70BA4A11" w14:textId="77777777" w:rsidR="002916CD" w:rsidRDefault="00D8216A" w:rsidP="007248FB">
                  <w:pPr>
                    <w:framePr w:hSpace="141" w:wrap="around" w:vAnchor="text" w:hAnchor="margin" w:x="-278" w:y="-3002"/>
                    <w:spacing w:line="320" w:lineRule="atLeast"/>
                    <w:suppressOverlap/>
                    <w:rPr>
                      <w:rFonts w:ascii="Arial" w:hAnsi="Arial" w:cs="Arial"/>
                      <w:sz w:val="24"/>
                      <w:szCs w:val="24"/>
                    </w:rPr>
                  </w:pPr>
                  <w:r w:rsidRPr="0075187F">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75187F">
                    <w:rPr>
                      <w:rFonts w:ascii="Arial" w:hAnsi="Arial" w:cs="Arial"/>
                      <w:sz w:val="24"/>
                      <w:szCs w:val="24"/>
                      <w:u w:val="single"/>
                    </w:rPr>
                    <w:t>Skład:</w:t>
                  </w:r>
                  <w:r w:rsidRPr="00D8216A">
                    <w:rPr>
                      <w:rFonts w:ascii="Arial" w:hAnsi="Arial" w:cs="Arial"/>
                      <w:sz w:val="24"/>
                      <w:szCs w:val="24"/>
                    </w:rPr>
                    <w:t xml:space="preserve"> Głównie materiały składające się z polimerów lub celuloza politereftalan etylenu (PET), polietylen, polipropylen (PP), polistyren (PS), polichlorek winylu (PVC)</w:t>
                  </w:r>
                </w:p>
                <w:p w14:paraId="11907FD2" w14:textId="77777777" w:rsidR="002916CD" w:rsidRDefault="002916CD" w:rsidP="007248FB">
                  <w:pPr>
                    <w:framePr w:hSpace="141" w:wrap="around" w:vAnchor="text" w:hAnchor="margin" w:x="-278" w:y="-3002"/>
                    <w:spacing w:line="320" w:lineRule="atLeast"/>
                    <w:suppressOverlap/>
                    <w:rPr>
                      <w:rFonts w:ascii="Arial" w:hAnsi="Arial" w:cs="Arial"/>
                      <w:sz w:val="24"/>
                      <w:szCs w:val="24"/>
                    </w:rPr>
                  </w:pPr>
                </w:p>
                <w:p w14:paraId="1559722E" w14:textId="2F775F51"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 i inne połączone z frakcjami papierowymi lub np. aluminium (TETRAPACK).</w:t>
                  </w:r>
                  <w:r w:rsidRPr="00D8216A">
                    <w:rPr>
                      <w:rFonts w:ascii="Arial" w:hAnsi="Arial" w:cs="Arial"/>
                      <w:sz w:val="24"/>
                      <w:szCs w:val="24"/>
                    </w:rPr>
                    <w:br/>
                  </w:r>
                  <w:r w:rsidRPr="0075187F">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2FD5CD15" w14:textId="77777777" w:rsidTr="005835C5">
              <w:tc>
                <w:tcPr>
                  <w:tcW w:w="591" w:type="dxa"/>
                  <w:vAlign w:val="center"/>
                </w:tcPr>
                <w:p w14:paraId="3447CBA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9</w:t>
                  </w:r>
                </w:p>
              </w:tc>
              <w:tc>
                <w:tcPr>
                  <w:tcW w:w="1502" w:type="dxa"/>
                  <w:tcBorders>
                    <w:top w:val="single" w:sz="4" w:space="0" w:color="000001"/>
                    <w:left w:val="single" w:sz="4" w:space="0" w:color="000001"/>
                    <w:bottom w:val="single" w:sz="4" w:space="0" w:color="000001"/>
                  </w:tcBorders>
                  <w:shd w:val="clear" w:color="auto" w:fill="auto"/>
                  <w:vAlign w:val="center"/>
                </w:tcPr>
                <w:p w14:paraId="415B764E"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15 01 07</w:t>
                  </w:r>
                </w:p>
              </w:tc>
              <w:tc>
                <w:tcPr>
                  <w:tcW w:w="2381" w:type="dxa"/>
                  <w:tcBorders>
                    <w:top w:val="single" w:sz="4" w:space="0" w:color="000001"/>
                    <w:left w:val="single" w:sz="4" w:space="0" w:color="000001"/>
                    <w:bottom w:val="single" w:sz="4" w:space="0" w:color="000001"/>
                  </w:tcBorders>
                  <w:shd w:val="clear" w:color="auto" w:fill="auto"/>
                  <w:vAlign w:val="center"/>
                </w:tcPr>
                <w:p w14:paraId="6CD660DE" w14:textId="2E45ACF3"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ze</w:t>
                  </w:r>
                  <w:r w:rsidR="002916CD">
                    <w:rPr>
                      <w:rFonts w:ascii="Arial" w:hAnsi="Arial" w:cs="Arial"/>
                      <w:sz w:val="24"/>
                      <w:szCs w:val="24"/>
                    </w:rPr>
                    <w:t> </w:t>
                  </w:r>
                  <w:r w:rsidRPr="00D8216A">
                    <w:rPr>
                      <w:rFonts w:ascii="Arial" w:hAnsi="Arial" w:cs="Arial"/>
                      <w:sz w:val="24"/>
                      <w:szCs w:val="24"/>
                    </w:rPr>
                    <w:t>szkła</w:t>
                  </w:r>
                </w:p>
              </w:tc>
              <w:tc>
                <w:tcPr>
                  <w:tcW w:w="4960" w:type="dxa"/>
                </w:tcPr>
                <w:p w14:paraId="774F149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xml:space="preserve"> dwutlenek krzemu oraz tlenki np. wapnia, potasu itp.</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xml:space="preserve"> obojętne. </w:t>
                  </w:r>
                </w:p>
              </w:tc>
            </w:tr>
            <w:tr w:rsidR="00D8216A" w:rsidRPr="00D8216A" w14:paraId="40973D33" w14:textId="77777777" w:rsidTr="005835C5">
              <w:tc>
                <w:tcPr>
                  <w:tcW w:w="591" w:type="dxa"/>
                  <w:vAlign w:val="center"/>
                </w:tcPr>
                <w:p w14:paraId="38296B9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1502" w:type="dxa"/>
                  <w:tcBorders>
                    <w:top w:val="single" w:sz="4" w:space="0" w:color="000001"/>
                    <w:left w:val="single" w:sz="4" w:space="0" w:color="000001"/>
                    <w:bottom w:val="single" w:sz="4" w:space="0" w:color="000001"/>
                  </w:tcBorders>
                  <w:shd w:val="clear" w:color="auto" w:fill="auto"/>
                  <w:vAlign w:val="center"/>
                </w:tcPr>
                <w:p w14:paraId="2810FB83"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16 01 03</w:t>
                  </w:r>
                </w:p>
              </w:tc>
              <w:tc>
                <w:tcPr>
                  <w:tcW w:w="2381" w:type="dxa"/>
                  <w:tcBorders>
                    <w:top w:val="single" w:sz="4" w:space="0" w:color="000001"/>
                    <w:left w:val="single" w:sz="4" w:space="0" w:color="000001"/>
                    <w:bottom w:val="single" w:sz="4" w:space="0" w:color="000001"/>
                  </w:tcBorders>
                  <w:shd w:val="clear" w:color="auto" w:fill="auto"/>
                  <w:vAlign w:val="center"/>
                </w:tcPr>
                <w:p w14:paraId="2E8D95E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opony</w:t>
                  </w:r>
                </w:p>
              </w:tc>
              <w:tc>
                <w:tcPr>
                  <w:tcW w:w="4960" w:type="dxa"/>
                </w:tcPr>
                <w:p w14:paraId="08BC731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metale, polimery, węgiel.</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6160057F" w14:textId="77777777" w:rsidTr="005835C5">
              <w:tc>
                <w:tcPr>
                  <w:tcW w:w="591" w:type="dxa"/>
                  <w:vAlign w:val="center"/>
                </w:tcPr>
                <w:p w14:paraId="0513A8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1502" w:type="dxa"/>
                  <w:tcBorders>
                    <w:top w:val="single" w:sz="4" w:space="0" w:color="000001"/>
                    <w:left w:val="single" w:sz="4" w:space="0" w:color="000001"/>
                    <w:bottom w:val="single" w:sz="4" w:space="0" w:color="000001"/>
                  </w:tcBorders>
                  <w:shd w:val="clear" w:color="auto" w:fill="auto"/>
                  <w:vAlign w:val="center"/>
                </w:tcPr>
                <w:p w14:paraId="5E283165"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16 02 14</w:t>
                  </w:r>
                </w:p>
              </w:tc>
              <w:tc>
                <w:tcPr>
                  <w:tcW w:w="2381" w:type="dxa"/>
                  <w:tcBorders>
                    <w:top w:val="single" w:sz="4" w:space="0" w:color="000001"/>
                    <w:left w:val="single" w:sz="4" w:space="0" w:color="000001"/>
                    <w:bottom w:val="single" w:sz="4" w:space="0" w:color="000001"/>
                  </w:tcBorders>
                  <w:shd w:val="clear" w:color="auto" w:fill="auto"/>
                  <w:vAlign w:val="center"/>
                </w:tcPr>
                <w:p w14:paraId="674555A9" w14:textId="77777777" w:rsidR="002916CD"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inne niż wymienione </w:t>
                  </w:r>
                  <w:r w:rsidRPr="00D8216A">
                    <w:rPr>
                      <w:rFonts w:ascii="Arial" w:hAnsi="Arial" w:cs="Arial"/>
                      <w:sz w:val="24"/>
                      <w:szCs w:val="24"/>
                    </w:rPr>
                    <w:br/>
                    <w:t xml:space="preserve">w 16 02 09 </w:t>
                  </w:r>
                </w:p>
                <w:p w14:paraId="46FBE87A" w14:textId="78301292"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13</w:t>
                  </w:r>
                </w:p>
              </w:tc>
              <w:tc>
                <w:tcPr>
                  <w:tcW w:w="4960" w:type="dxa"/>
                </w:tcPr>
                <w:p w14:paraId="491262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Metale, polimery, krzemionka</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0412A6CF" w14:textId="77777777" w:rsidTr="005835C5">
              <w:tc>
                <w:tcPr>
                  <w:tcW w:w="591" w:type="dxa"/>
                  <w:vAlign w:val="center"/>
                </w:tcPr>
                <w:p w14:paraId="3BBFCF0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w:t>
                  </w:r>
                </w:p>
              </w:tc>
              <w:tc>
                <w:tcPr>
                  <w:tcW w:w="1502" w:type="dxa"/>
                  <w:tcBorders>
                    <w:top w:val="single" w:sz="4" w:space="0" w:color="000001"/>
                    <w:left w:val="single" w:sz="4" w:space="0" w:color="000001"/>
                    <w:bottom w:val="single" w:sz="4" w:space="0" w:color="000001"/>
                  </w:tcBorders>
                  <w:shd w:val="clear" w:color="auto" w:fill="auto"/>
                  <w:vAlign w:val="center"/>
                </w:tcPr>
                <w:p w14:paraId="48750220"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16 06 05</w:t>
                  </w:r>
                </w:p>
              </w:tc>
              <w:tc>
                <w:tcPr>
                  <w:tcW w:w="2381" w:type="dxa"/>
                  <w:tcBorders>
                    <w:top w:val="single" w:sz="4" w:space="0" w:color="000001"/>
                    <w:left w:val="single" w:sz="4" w:space="0" w:color="000001"/>
                    <w:bottom w:val="single" w:sz="4" w:space="0" w:color="000001"/>
                  </w:tcBorders>
                  <w:shd w:val="clear" w:color="auto" w:fill="auto"/>
                  <w:vAlign w:val="center"/>
                </w:tcPr>
                <w:p w14:paraId="4BDF584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 akumulatory</w:t>
                  </w:r>
                </w:p>
              </w:tc>
              <w:tc>
                <w:tcPr>
                  <w:tcW w:w="4960" w:type="dxa"/>
                </w:tcPr>
                <w:p w14:paraId="524A365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cynk, nikiel, grafit i ich związki, elektrolity.</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2657E28D" w14:textId="77777777" w:rsidTr="005835C5">
              <w:tc>
                <w:tcPr>
                  <w:tcW w:w="591" w:type="dxa"/>
                  <w:vAlign w:val="center"/>
                </w:tcPr>
                <w:p w14:paraId="5A95FD7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1502" w:type="dxa"/>
                  <w:tcBorders>
                    <w:top w:val="single" w:sz="4" w:space="0" w:color="000001"/>
                    <w:left w:val="single" w:sz="4" w:space="0" w:color="000001"/>
                    <w:bottom w:val="single" w:sz="4" w:space="0" w:color="000001"/>
                  </w:tcBorders>
                  <w:shd w:val="clear" w:color="auto" w:fill="auto"/>
                  <w:vAlign w:val="center"/>
                </w:tcPr>
                <w:p w14:paraId="47295C6D"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17 01 01</w:t>
                  </w:r>
                </w:p>
              </w:tc>
              <w:tc>
                <w:tcPr>
                  <w:tcW w:w="2381" w:type="dxa"/>
                  <w:tcBorders>
                    <w:top w:val="single" w:sz="4" w:space="0" w:color="000001"/>
                    <w:left w:val="single" w:sz="4" w:space="0" w:color="000001"/>
                    <w:bottom w:val="single" w:sz="4" w:space="0" w:color="000001"/>
                  </w:tcBorders>
                  <w:shd w:val="clear" w:color="auto" w:fill="auto"/>
                  <w:vAlign w:val="center"/>
                </w:tcPr>
                <w:p w14:paraId="18CBA32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z gruzu oraz gruz betonowy z rozbiórek i remontów</w:t>
                  </w:r>
                </w:p>
              </w:tc>
              <w:tc>
                <w:tcPr>
                  <w:tcW w:w="4960" w:type="dxa"/>
                </w:tcPr>
                <w:p w14:paraId="573EFC0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węglany, krzemiany.</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obojętne.</w:t>
                  </w:r>
                </w:p>
              </w:tc>
            </w:tr>
            <w:tr w:rsidR="00D8216A" w:rsidRPr="00D8216A" w14:paraId="12EA10AD" w14:textId="77777777" w:rsidTr="005835C5">
              <w:tc>
                <w:tcPr>
                  <w:tcW w:w="591" w:type="dxa"/>
                  <w:vAlign w:val="center"/>
                </w:tcPr>
                <w:p w14:paraId="149B09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1502" w:type="dxa"/>
                  <w:tcBorders>
                    <w:top w:val="single" w:sz="4" w:space="0" w:color="000001"/>
                    <w:left w:val="single" w:sz="4" w:space="0" w:color="000001"/>
                    <w:bottom w:val="single" w:sz="4" w:space="0" w:color="000001"/>
                  </w:tcBorders>
                  <w:shd w:val="clear" w:color="auto" w:fill="auto"/>
                  <w:vAlign w:val="center"/>
                </w:tcPr>
                <w:p w14:paraId="1ACEEC25"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17 01 02</w:t>
                  </w:r>
                </w:p>
              </w:tc>
              <w:tc>
                <w:tcPr>
                  <w:tcW w:w="2381" w:type="dxa"/>
                  <w:tcBorders>
                    <w:top w:val="single" w:sz="4" w:space="0" w:color="000001"/>
                    <w:left w:val="single" w:sz="4" w:space="0" w:color="000001"/>
                    <w:bottom w:val="single" w:sz="4" w:space="0" w:color="000001"/>
                  </w:tcBorders>
                  <w:shd w:val="clear" w:color="auto" w:fill="auto"/>
                  <w:vAlign w:val="center"/>
                </w:tcPr>
                <w:p w14:paraId="0F46070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Gruz ceglany</w:t>
                  </w:r>
                </w:p>
              </w:tc>
              <w:tc>
                <w:tcPr>
                  <w:tcW w:w="4960" w:type="dxa"/>
                </w:tcPr>
                <w:p w14:paraId="0C89861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xml:space="preserve"> glinokrzemiany.</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xml:space="preserve"> obojętne.</w:t>
                  </w:r>
                </w:p>
              </w:tc>
            </w:tr>
            <w:tr w:rsidR="00D8216A" w:rsidRPr="00D8216A" w14:paraId="4B87B54D" w14:textId="77777777" w:rsidTr="005835C5">
              <w:tc>
                <w:tcPr>
                  <w:tcW w:w="591" w:type="dxa"/>
                  <w:vAlign w:val="center"/>
                </w:tcPr>
                <w:p w14:paraId="388E7B0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15</w:t>
                  </w:r>
                </w:p>
              </w:tc>
              <w:tc>
                <w:tcPr>
                  <w:tcW w:w="1502" w:type="dxa"/>
                  <w:tcBorders>
                    <w:top w:val="single" w:sz="4" w:space="0" w:color="000001"/>
                    <w:left w:val="single" w:sz="4" w:space="0" w:color="000001"/>
                    <w:bottom w:val="single" w:sz="4" w:space="0" w:color="000001"/>
                  </w:tcBorders>
                  <w:shd w:val="clear" w:color="auto" w:fill="auto"/>
                  <w:vAlign w:val="center"/>
                </w:tcPr>
                <w:p w14:paraId="4D12FF55"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17 01 07</w:t>
                  </w:r>
                </w:p>
              </w:tc>
              <w:tc>
                <w:tcPr>
                  <w:tcW w:w="2381" w:type="dxa"/>
                  <w:tcBorders>
                    <w:top w:val="single" w:sz="4" w:space="0" w:color="000001"/>
                    <w:left w:val="single" w:sz="4" w:space="0" w:color="000001"/>
                    <w:bottom w:val="single" w:sz="4" w:space="0" w:color="000001"/>
                  </w:tcBorders>
                  <w:shd w:val="clear" w:color="auto" w:fill="auto"/>
                  <w:vAlign w:val="center"/>
                </w:tcPr>
                <w:p w14:paraId="6CDA2B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z betonu, gruzu ceglanego, odpadowych materiałów ceramicznych i elementów wyposażenia</w:t>
                  </w:r>
                </w:p>
              </w:tc>
              <w:tc>
                <w:tcPr>
                  <w:tcW w:w="4960" w:type="dxa"/>
                </w:tcPr>
                <w:p w14:paraId="08C0123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2916CD">
                    <w:rPr>
                      <w:rFonts w:ascii="Arial" w:hAnsi="Arial" w:cs="Arial"/>
                      <w:sz w:val="24"/>
                      <w:szCs w:val="24"/>
                      <w:u w:val="single"/>
                    </w:rPr>
                    <w:t>Skład:</w:t>
                  </w:r>
                  <w:r w:rsidRPr="00D8216A">
                    <w:rPr>
                      <w:rFonts w:ascii="Arial" w:hAnsi="Arial" w:cs="Arial"/>
                      <w:sz w:val="24"/>
                      <w:szCs w:val="24"/>
                    </w:rPr>
                    <w:t xml:space="preserve"> węglany, krzemiany, glinokrzemiany.</w:t>
                  </w:r>
                  <w:r w:rsidRPr="00D8216A">
                    <w:rPr>
                      <w:rFonts w:ascii="Arial" w:hAnsi="Arial" w:cs="Arial"/>
                      <w:sz w:val="24"/>
                      <w:szCs w:val="24"/>
                    </w:rPr>
                    <w:br/>
                  </w:r>
                  <w:r w:rsidRPr="002916CD">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3B5AF018" w14:textId="77777777" w:rsidTr="005835C5">
              <w:tc>
                <w:tcPr>
                  <w:tcW w:w="591" w:type="dxa"/>
                  <w:vAlign w:val="center"/>
                </w:tcPr>
                <w:p w14:paraId="3043255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16</w:t>
                  </w:r>
                </w:p>
              </w:tc>
              <w:tc>
                <w:tcPr>
                  <w:tcW w:w="1502" w:type="dxa"/>
                  <w:tcBorders>
                    <w:top w:val="single" w:sz="4" w:space="0" w:color="000001"/>
                    <w:left w:val="single" w:sz="4" w:space="0" w:color="000001"/>
                    <w:bottom w:val="single" w:sz="4" w:space="0" w:color="000001"/>
                  </w:tcBorders>
                  <w:shd w:val="clear" w:color="auto" w:fill="auto"/>
                  <w:vAlign w:val="center"/>
                </w:tcPr>
                <w:p w14:paraId="1AFC3055" w14:textId="77777777" w:rsidR="00D8216A" w:rsidRPr="002916CD" w:rsidRDefault="00D8216A" w:rsidP="007248FB">
                  <w:pPr>
                    <w:framePr w:hSpace="141" w:wrap="around" w:vAnchor="text" w:hAnchor="margin" w:x="-278" w:y="-3002"/>
                    <w:spacing w:line="320" w:lineRule="atLeast"/>
                    <w:suppressOverlap/>
                    <w:rPr>
                      <w:rFonts w:ascii="Arial" w:hAnsi="Arial" w:cs="Arial"/>
                      <w:b/>
                      <w:sz w:val="24"/>
                      <w:szCs w:val="24"/>
                    </w:rPr>
                  </w:pPr>
                  <w:r w:rsidRPr="002916CD">
                    <w:rPr>
                      <w:rFonts w:ascii="Arial" w:hAnsi="Arial" w:cs="Arial"/>
                      <w:b/>
                      <w:sz w:val="24"/>
                      <w:szCs w:val="24"/>
                    </w:rPr>
                    <w:t>19 12 01</w:t>
                  </w:r>
                </w:p>
              </w:tc>
              <w:tc>
                <w:tcPr>
                  <w:tcW w:w="2381" w:type="dxa"/>
                  <w:tcBorders>
                    <w:top w:val="single" w:sz="4" w:space="0" w:color="000001"/>
                    <w:left w:val="single" w:sz="4" w:space="0" w:color="000001"/>
                    <w:bottom w:val="single" w:sz="4" w:space="0" w:color="000001"/>
                  </w:tcBorders>
                  <w:shd w:val="clear" w:color="auto" w:fill="auto"/>
                  <w:vAlign w:val="center"/>
                </w:tcPr>
                <w:p w14:paraId="57D6E96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Papier i tektura</w:t>
                  </w:r>
                </w:p>
              </w:tc>
              <w:tc>
                <w:tcPr>
                  <w:tcW w:w="4960" w:type="dxa"/>
                </w:tcPr>
                <w:p w14:paraId="188B3E04" w14:textId="35566F6D" w:rsidR="002916CD" w:rsidRDefault="00D8216A" w:rsidP="007248FB">
                  <w:pPr>
                    <w:framePr w:hSpace="141" w:wrap="around" w:vAnchor="text" w:hAnchor="margin" w:x="-278" w:y="-3002"/>
                    <w:spacing w:line="320" w:lineRule="atLeast"/>
                    <w:suppressOverlap/>
                    <w:rPr>
                      <w:rFonts w:ascii="Arial" w:hAnsi="Arial" w:cs="Arial"/>
                      <w:sz w:val="24"/>
                      <w:szCs w:val="24"/>
                    </w:rPr>
                  </w:pPr>
                  <w:r w:rsidRPr="002916CD">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p>
                <w:p w14:paraId="4FFD69DC" w14:textId="77777777" w:rsidR="002916CD" w:rsidRDefault="002916CD" w:rsidP="007248FB">
                  <w:pPr>
                    <w:framePr w:hSpace="141" w:wrap="around" w:vAnchor="text" w:hAnchor="margin" w:x="-278" w:y="-3002"/>
                    <w:spacing w:line="320" w:lineRule="atLeast"/>
                    <w:suppressOverlap/>
                    <w:rPr>
                      <w:rFonts w:ascii="Arial" w:hAnsi="Arial" w:cs="Arial"/>
                      <w:sz w:val="24"/>
                      <w:szCs w:val="24"/>
                    </w:rPr>
                  </w:pPr>
                </w:p>
                <w:p w14:paraId="6AC5A514" w14:textId="4B4105E0"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lastRenderedPageBreak/>
                    <w:t>Skład:</w:t>
                  </w:r>
                  <w:r w:rsidRPr="00D8216A">
                    <w:rPr>
                      <w:rFonts w:ascii="Arial" w:hAnsi="Arial" w:cs="Arial"/>
                      <w:sz w:val="24"/>
                      <w:szCs w:val="24"/>
                    </w:rPr>
                    <w:t xml:space="preserve"> włókna organiczne, celuloza, wypełniacze jak np. skrobia, gips, kreda oraz barwniki.</w:t>
                  </w:r>
                  <w:r w:rsidRPr="00D8216A">
                    <w:rPr>
                      <w:rFonts w:ascii="Arial" w:hAnsi="Arial" w:cs="Arial"/>
                      <w:sz w:val="24"/>
                      <w:szCs w:val="24"/>
                    </w:rPr>
                    <w:br/>
                  </w:r>
                  <w:r w:rsidRPr="00B85EA0">
                    <w:rPr>
                      <w:rFonts w:ascii="Arial" w:hAnsi="Arial" w:cs="Arial"/>
                      <w:sz w:val="24"/>
                      <w:szCs w:val="24"/>
                      <w:u w:val="single"/>
                    </w:rPr>
                    <w:t>Właściwości:</w:t>
                  </w:r>
                  <w:r w:rsidRPr="00D8216A">
                    <w:rPr>
                      <w:rFonts w:ascii="Arial" w:hAnsi="Arial" w:cs="Arial"/>
                      <w:sz w:val="24"/>
                      <w:szCs w:val="24"/>
                    </w:rPr>
                    <w:t xml:space="preserve"> palny, nie wywołuje zagrożenia dla środowiska.</w:t>
                  </w:r>
                </w:p>
              </w:tc>
            </w:tr>
            <w:tr w:rsidR="00D8216A" w:rsidRPr="00D8216A" w14:paraId="25F7144E" w14:textId="77777777" w:rsidTr="005835C5">
              <w:tc>
                <w:tcPr>
                  <w:tcW w:w="591" w:type="dxa"/>
                  <w:vAlign w:val="center"/>
                </w:tcPr>
                <w:p w14:paraId="2AB99E1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17</w:t>
                  </w:r>
                </w:p>
              </w:tc>
              <w:tc>
                <w:tcPr>
                  <w:tcW w:w="1502" w:type="dxa"/>
                  <w:tcBorders>
                    <w:left w:val="single" w:sz="2" w:space="0" w:color="000000"/>
                    <w:bottom w:val="single" w:sz="2" w:space="0" w:color="000000"/>
                  </w:tcBorders>
                  <w:shd w:val="clear" w:color="auto" w:fill="auto"/>
                  <w:vAlign w:val="center"/>
                </w:tcPr>
                <w:p w14:paraId="2DF1A162"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19 12 02</w:t>
                  </w:r>
                </w:p>
              </w:tc>
              <w:tc>
                <w:tcPr>
                  <w:tcW w:w="2381" w:type="dxa"/>
                  <w:tcBorders>
                    <w:left w:val="single" w:sz="2" w:space="0" w:color="000000"/>
                    <w:bottom w:val="single" w:sz="2" w:space="0" w:color="000000"/>
                  </w:tcBorders>
                  <w:shd w:val="clear" w:color="auto" w:fill="auto"/>
                  <w:vAlign w:val="center"/>
                </w:tcPr>
                <w:p w14:paraId="29C8F0B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żelazne</w:t>
                  </w:r>
                </w:p>
              </w:tc>
              <w:tc>
                <w:tcPr>
                  <w:tcW w:w="4960" w:type="dxa"/>
                </w:tcPr>
                <w:p w14:paraId="1CC754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B85EA0">
                    <w:rPr>
                      <w:rFonts w:ascii="Arial" w:hAnsi="Arial" w:cs="Arial"/>
                      <w:sz w:val="24"/>
                      <w:szCs w:val="24"/>
                      <w:u w:val="single"/>
                    </w:rPr>
                    <w:t>Skład:</w:t>
                  </w:r>
                  <w:r w:rsidRPr="00D8216A">
                    <w:rPr>
                      <w:rFonts w:ascii="Arial" w:hAnsi="Arial" w:cs="Arial"/>
                      <w:sz w:val="24"/>
                      <w:szCs w:val="24"/>
                    </w:rPr>
                    <w:t xml:space="preserve"> stop żelaza i węgla.</w:t>
                  </w:r>
                  <w:r w:rsidRPr="00D8216A">
                    <w:rPr>
                      <w:rFonts w:ascii="Arial" w:hAnsi="Arial" w:cs="Arial"/>
                      <w:sz w:val="24"/>
                      <w:szCs w:val="24"/>
                    </w:rPr>
                    <w:br/>
                  </w:r>
                  <w:r w:rsidRPr="00B85EA0">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1A28AFFA" w14:textId="77777777" w:rsidTr="005835C5">
              <w:tc>
                <w:tcPr>
                  <w:tcW w:w="591" w:type="dxa"/>
                  <w:vAlign w:val="center"/>
                </w:tcPr>
                <w:p w14:paraId="12D2C90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18</w:t>
                  </w:r>
                </w:p>
              </w:tc>
              <w:tc>
                <w:tcPr>
                  <w:tcW w:w="1502" w:type="dxa"/>
                  <w:tcBorders>
                    <w:left w:val="single" w:sz="2" w:space="0" w:color="000000"/>
                    <w:bottom w:val="single" w:sz="2" w:space="0" w:color="000000"/>
                  </w:tcBorders>
                  <w:shd w:val="clear" w:color="auto" w:fill="auto"/>
                  <w:vAlign w:val="center"/>
                </w:tcPr>
                <w:p w14:paraId="3B760EF2"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19 12 03</w:t>
                  </w:r>
                </w:p>
              </w:tc>
              <w:tc>
                <w:tcPr>
                  <w:tcW w:w="2381" w:type="dxa"/>
                  <w:tcBorders>
                    <w:left w:val="single" w:sz="2" w:space="0" w:color="000000"/>
                    <w:bottom w:val="single" w:sz="2" w:space="0" w:color="000000"/>
                  </w:tcBorders>
                  <w:shd w:val="clear" w:color="auto" w:fill="auto"/>
                  <w:vAlign w:val="center"/>
                </w:tcPr>
                <w:p w14:paraId="3B281CC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nieżelazne</w:t>
                  </w:r>
                </w:p>
              </w:tc>
              <w:tc>
                <w:tcPr>
                  <w:tcW w:w="4960" w:type="dxa"/>
                </w:tcPr>
                <w:p w14:paraId="0CE3CC7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B85EA0">
                    <w:rPr>
                      <w:rFonts w:ascii="Arial" w:hAnsi="Arial" w:cs="Arial"/>
                      <w:sz w:val="24"/>
                      <w:szCs w:val="24"/>
                      <w:u w:val="single"/>
                    </w:rPr>
                    <w:t>Skład:</w:t>
                  </w:r>
                  <w:r w:rsidRPr="00D8216A">
                    <w:rPr>
                      <w:rFonts w:ascii="Arial" w:hAnsi="Arial" w:cs="Arial"/>
                      <w:sz w:val="24"/>
                      <w:szCs w:val="24"/>
                    </w:rPr>
                    <w:t xml:space="preserve"> metale kolorowe – miedź, aluminium, ołów, stopy metali nieżelaznych mosiądz i brąz. </w:t>
                  </w:r>
                  <w:r w:rsidRPr="00D8216A">
                    <w:rPr>
                      <w:rFonts w:ascii="Arial" w:hAnsi="Arial" w:cs="Arial"/>
                      <w:sz w:val="24"/>
                      <w:szCs w:val="24"/>
                    </w:rPr>
                    <w:br/>
                  </w:r>
                  <w:r w:rsidRPr="00B85EA0">
                    <w:rPr>
                      <w:rFonts w:ascii="Arial" w:hAnsi="Arial" w:cs="Arial"/>
                      <w:sz w:val="24"/>
                      <w:szCs w:val="24"/>
                      <w:u w:val="single"/>
                    </w:rPr>
                    <w:t>Właściwości</w:t>
                  </w:r>
                  <w:r w:rsidRPr="00D8216A">
                    <w:rPr>
                      <w:rFonts w:ascii="Arial" w:hAnsi="Arial" w:cs="Arial"/>
                      <w:sz w:val="24"/>
                      <w:szCs w:val="24"/>
                    </w:rPr>
                    <w:t xml:space="preserve">: nie wywołuje zagrożenia dla środowiska. </w:t>
                  </w:r>
                </w:p>
              </w:tc>
            </w:tr>
            <w:tr w:rsidR="00D8216A" w:rsidRPr="00D8216A" w14:paraId="61E89BD9" w14:textId="77777777" w:rsidTr="005835C5">
              <w:tc>
                <w:tcPr>
                  <w:tcW w:w="591" w:type="dxa"/>
                  <w:vAlign w:val="center"/>
                </w:tcPr>
                <w:p w14:paraId="25F3D81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19</w:t>
                  </w:r>
                </w:p>
              </w:tc>
              <w:tc>
                <w:tcPr>
                  <w:tcW w:w="1502" w:type="dxa"/>
                  <w:tcBorders>
                    <w:left w:val="single" w:sz="2" w:space="0" w:color="000000"/>
                    <w:bottom w:val="single" w:sz="2" w:space="0" w:color="000000"/>
                  </w:tcBorders>
                  <w:shd w:val="clear" w:color="auto" w:fill="auto"/>
                  <w:vAlign w:val="center"/>
                </w:tcPr>
                <w:p w14:paraId="16B6EFFC"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19 12 04</w:t>
                  </w:r>
                </w:p>
              </w:tc>
              <w:tc>
                <w:tcPr>
                  <w:tcW w:w="2381" w:type="dxa"/>
                  <w:tcBorders>
                    <w:left w:val="single" w:sz="2" w:space="0" w:color="000000"/>
                    <w:bottom w:val="single" w:sz="2" w:space="0" w:color="000000"/>
                  </w:tcBorders>
                  <w:shd w:val="clear" w:color="auto" w:fill="auto"/>
                  <w:vAlign w:val="center"/>
                </w:tcPr>
                <w:p w14:paraId="03215E6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Tworzywa sztuczne i guma</w:t>
                  </w:r>
                </w:p>
              </w:tc>
              <w:tc>
                <w:tcPr>
                  <w:tcW w:w="4960" w:type="dxa"/>
                </w:tcPr>
                <w:p w14:paraId="322F76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B85EA0">
                    <w:rPr>
                      <w:rFonts w:ascii="Arial" w:hAnsi="Arial" w:cs="Arial"/>
                      <w:sz w:val="24"/>
                      <w:szCs w:val="24"/>
                      <w:u w:val="single"/>
                    </w:rPr>
                    <w:t>Skład</w:t>
                  </w:r>
                  <w:r w:rsidRPr="00D8216A">
                    <w:rPr>
                      <w:rFonts w:ascii="Arial" w:hAnsi="Arial" w:cs="Arial"/>
                      <w:sz w:val="24"/>
                      <w:szCs w:val="24"/>
                    </w:rPr>
                    <w:t xml:space="preserve">: głównie materiały składające się z polimerów oraz dodatków modyfikujących jak napełniacze, stabilizatory, środki spieniające i barwniki. </w:t>
                  </w:r>
                  <w:r w:rsidRPr="00B85EA0">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16223161" w14:textId="77777777" w:rsidTr="005835C5">
              <w:tc>
                <w:tcPr>
                  <w:tcW w:w="591" w:type="dxa"/>
                  <w:vAlign w:val="center"/>
                </w:tcPr>
                <w:p w14:paraId="33AFABE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20</w:t>
                  </w:r>
                </w:p>
              </w:tc>
              <w:tc>
                <w:tcPr>
                  <w:tcW w:w="1502" w:type="dxa"/>
                  <w:tcBorders>
                    <w:top w:val="single" w:sz="4" w:space="0" w:color="000001"/>
                    <w:left w:val="single" w:sz="4" w:space="0" w:color="000001"/>
                    <w:bottom w:val="single" w:sz="4" w:space="0" w:color="000001"/>
                  </w:tcBorders>
                  <w:shd w:val="clear" w:color="auto" w:fill="auto"/>
                  <w:vAlign w:val="center"/>
                </w:tcPr>
                <w:p w14:paraId="75617442"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19 12 05</w:t>
                  </w:r>
                </w:p>
              </w:tc>
              <w:tc>
                <w:tcPr>
                  <w:tcW w:w="2381" w:type="dxa"/>
                  <w:tcBorders>
                    <w:top w:val="single" w:sz="4" w:space="0" w:color="000001"/>
                    <w:left w:val="single" w:sz="4" w:space="0" w:color="000001"/>
                    <w:bottom w:val="single" w:sz="4" w:space="0" w:color="000001"/>
                  </w:tcBorders>
                  <w:shd w:val="clear" w:color="auto" w:fill="auto"/>
                  <w:vAlign w:val="center"/>
                </w:tcPr>
                <w:p w14:paraId="36B5F78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Szkło</w:t>
                  </w:r>
                </w:p>
              </w:tc>
              <w:tc>
                <w:tcPr>
                  <w:tcW w:w="4960" w:type="dxa"/>
                </w:tcPr>
                <w:p w14:paraId="7DE67B2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B85EA0">
                    <w:rPr>
                      <w:rFonts w:ascii="Arial" w:hAnsi="Arial" w:cs="Arial"/>
                      <w:sz w:val="24"/>
                      <w:szCs w:val="24"/>
                      <w:u w:val="single"/>
                    </w:rPr>
                    <w:t>Skład:</w:t>
                  </w:r>
                  <w:r w:rsidRPr="00D8216A">
                    <w:rPr>
                      <w:rFonts w:ascii="Arial" w:hAnsi="Arial" w:cs="Arial"/>
                      <w:sz w:val="24"/>
                      <w:szCs w:val="24"/>
                    </w:rPr>
                    <w:t xml:space="preserve"> dwutlenek krzemu oraz tlenki np. wapnia, potasu itp.</w:t>
                  </w:r>
                </w:p>
                <w:p w14:paraId="0E0FFB2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Właściwości:</w:t>
                  </w:r>
                  <w:r w:rsidRPr="00D8216A">
                    <w:rPr>
                      <w:rFonts w:ascii="Arial" w:hAnsi="Arial" w:cs="Arial"/>
                      <w:sz w:val="24"/>
                      <w:szCs w:val="24"/>
                    </w:rPr>
                    <w:t xml:space="preserve"> obojętne.</w:t>
                  </w:r>
                </w:p>
              </w:tc>
            </w:tr>
            <w:tr w:rsidR="00D8216A" w:rsidRPr="00D8216A" w14:paraId="01EB1F2A" w14:textId="77777777" w:rsidTr="005835C5">
              <w:tc>
                <w:tcPr>
                  <w:tcW w:w="591" w:type="dxa"/>
                  <w:vAlign w:val="center"/>
                </w:tcPr>
                <w:p w14:paraId="38CD0A8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21</w:t>
                  </w:r>
                </w:p>
              </w:tc>
              <w:tc>
                <w:tcPr>
                  <w:tcW w:w="1502" w:type="dxa"/>
                  <w:tcBorders>
                    <w:left w:val="single" w:sz="2" w:space="0" w:color="000000"/>
                  </w:tcBorders>
                  <w:shd w:val="clear" w:color="auto" w:fill="auto"/>
                  <w:vAlign w:val="center"/>
                </w:tcPr>
                <w:p w14:paraId="2D1A21BB"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19 12 07</w:t>
                  </w:r>
                </w:p>
              </w:tc>
              <w:tc>
                <w:tcPr>
                  <w:tcW w:w="2381" w:type="dxa"/>
                  <w:tcBorders>
                    <w:left w:val="single" w:sz="2" w:space="0" w:color="000000"/>
                  </w:tcBorders>
                  <w:shd w:val="clear" w:color="auto" w:fill="auto"/>
                  <w:vAlign w:val="center"/>
                </w:tcPr>
                <w:p w14:paraId="6541CE54" w14:textId="77777777" w:rsidR="00B45C96"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Drewno inne niż wymienione </w:t>
                  </w:r>
                </w:p>
                <w:p w14:paraId="5E8CD55A" w14:textId="391E94DE"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19 12 06</w:t>
                  </w:r>
                </w:p>
              </w:tc>
              <w:tc>
                <w:tcPr>
                  <w:tcW w:w="4960" w:type="dxa"/>
                </w:tcPr>
                <w:p w14:paraId="5BE1D6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B85EA0">
                    <w:rPr>
                      <w:rFonts w:ascii="Arial" w:hAnsi="Arial" w:cs="Arial"/>
                      <w:sz w:val="24"/>
                      <w:szCs w:val="24"/>
                      <w:u w:val="single"/>
                    </w:rPr>
                    <w:t>Skład:</w:t>
                  </w:r>
                  <w:r w:rsidRPr="00D8216A">
                    <w:rPr>
                      <w:rFonts w:ascii="Arial" w:hAnsi="Arial" w:cs="Arial"/>
                      <w:sz w:val="24"/>
                      <w:szCs w:val="24"/>
                    </w:rPr>
                    <w:t xml:space="preserve"> związki organiczne jak celuloza, lignina itp.</w:t>
                  </w:r>
                  <w:r w:rsidRPr="00D8216A">
                    <w:rPr>
                      <w:rFonts w:ascii="Arial" w:hAnsi="Arial" w:cs="Arial"/>
                      <w:sz w:val="24"/>
                      <w:szCs w:val="24"/>
                    </w:rPr>
                    <w:br/>
                  </w:r>
                  <w:r w:rsidRPr="00B85EA0">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5EE2D0FE" w14:textId="77777777" w:rsidTr="005835C5">
              <w:tc>
                <w:tcPr>
                  <w:tcW w:w="591" w:type="dxa"/>
                  <w:vAlign w:val="center"/>
                </w:tcPr>
                <w:p w14:paraId="3417376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22</w:t>
                  </w:r>
                </w:p>
              </w:tc>
              <w:tc>
                <w:tcPr>
                  <w:tcW w:w="1502" w:type="dxa"/>
                  <w:tcBorders>
                    <w:top w:val="single" w:sz="4" w:space="0" w:color="000001"/>
                    <w:left w:val="single" w:sz="4" w:space="0" w:color="000001"/>
                    <w:bottom w:val="single" w:sz="4" w:space="0" w:color="000001"/>
                  </w:tcBorders>
                  <w:shd w:val="clear" w:color="auto" w:fill="auto"/>
                  <w:vAlign w:val="center"/>
                </w:tcPr>
                <w:p w14:paraId="79B4ECD1"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19 12 08</w:t>
                  </w:r>
                </w:p>
              </w:tc>
              <w:tc>
                <w:tcPr>
                  <w:tcW w:w="2381" w:type="dxa"/>
                  <w:tcBorders>
                    <w:top w:val="single" w:sz="4" w:space="0" w:color="000001"/>
                    <w:left w:val="single" w:sz="4" w:space="0" w:color="000001"/>
                    <w:bottom w:val="single" w:sz="4" w:space="0" w:color="000001"/>
                  </w:tcBorders>
                  <w:shd w:val="clear" w:color="auto" w:fill="auto"/>
                  <w:vAlign w:val="center"/>
                </w:tcPr>
                <w:p w14:paraId="2CEDF79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Tekstylia</w:t>
                  </w:r>
                </w:p>
              </w:tc>
              <w:tc>
                <w:tcPr>
                  <w:tcW w:w="4960" w:type="dxa"/>
                </w:tcPr>
                <w:p w14:paraId="403FA0B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B85EA0">
                    <w:rPr>
                      <w:rFonts w:ascii="Arial" w:hAnsi="Arial" w:cs="Arial"/>
                      <w:sz w:val="24"/>
                      <w:szCs w:val="24"/>
                      <w:u w:val="single"/>
                    </w:rPr>
                    <w:t>Skład:</w:t>
                  </w:r>
                  <w:r w:rsidRPr="00D8216A">
                    <w:rPr>
                      <w:rFonts w:ascii="Arial" w:hAnsi="Arial" w:cs="Arial"/>
                      <w:sz w:val="24"/>
                      <w:szCs w:val="24"/>
                    </w:rPr>
                    <w:t xml:space="preserve"> uwarunkowany rodzajem tkaniny, głównie występują tkaniny naturalne bawełniane lub sztuczne i syntetyczne.</w:t>
                  </w:r>
                </w:p>
                <w:p w14:paraId="0C55D67B"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B85EA0">
                    <w:rPr>
                      <w:rFonts w:ascii="Arial" w:hAnsi="Arial" w:cs="Arial"/>
                      <w:sz w:val="24"/>
                      <w:szCs w:val="24"/>
                      <w:u w:val="single"/>
                    </w:rPr>
                    <w:t>Właściwości:</w:t>
                  </w:r>
                  <w:r w:rsidRPr="00D8216A">
                    <w:rPr>
                      <w:rFonts w:ascii="Arial" w:hAnsi="Arial" w:cs="Arial"/>
                      <w:sz w:val="24"/>
                      <w:szCs w:val="24"/>
                    </w:rPr>
                    <w:t xml:space="preserve"> nie wywołuje zagrożenia dla środowiska.</w:t>
                  </w:r>
                </w:p>
                <w:p w14:paraId="6406406F" w14:textId="0EDB40E9" w:rsidR="00B85EA0" w:rsidRPr="00D8216A" w:rsidRDefault="00B85EA0"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0B371329" w14:textId="77777777" w:rsidTr="005835C5">
              <w:tc>
                <w:tcPr>
                  <w:tcW w:w="591" w:type="dxa"/>
                  <w:vAlign w:val="center"/>
                </w:tcPr>
                <w:p w14:paraId="3E7884F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23</w:t>
                  </w:r>
                </w:p>
              </w:tc>
              <w:tc>
                <w:tcPr>
                  <w:tcW w:w="1502" w:type="dxa"/>
                  <w:tcBorders>
                    <w:top w:val="single" w:sz="4" w:space="0" w:color="000001"/>
                    <w:left w:val="single" w:sz="4" w:space="0" w:color="000001"/>
                    <w:bottom w:val="single" w:sz="4" w:space="0" w:color="000001"/>
                  </w:tcBorders>
                  <w:shd w:val="clear" w:color="auto" w:fill="auto"/>
                  <w:vAlign w:val="center"/>
                </w:tcPr>
                <w:p w14:paraId="30924975"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19 12 12</w:t>
                  </w:r>
                </w:p>
              </w:tc>
              <w:tc>
                <w:tcPr>
                  <w:tcW w:w="2381" w:type="dxa"/>
                  <w:tcBorders>
                    <w:top w:val="single" w:sz="4" w:space="0" w:color="000001"/>
                    <w:left w:val="single" w:sz="4" w:space="0" w:color="000001"/>
                    <w:bottom w:val="single" w:sz="4" w:space="0" w:color="000001"/>
                  </w:tcBorders>
                  <w:shd w:val="clear" w:color="auto" w:fill="auto"/>
                  <w:vAlign w:val="center"/>
                </w:tcPr>
                <w:p w14:paraId="5D700D72" w14:textId="77777777" w:rsidR="00FF189E"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t>
                  </w:r>
                </w:p>
                <w:p w14:paraId="7718D0C9" w14:textId="2F0B3EAC"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tym zmieszane substancje i przedmioty) z mechanicznej obróbki odpadów inne niż wymienione w 19 12 11</w:t>
                  </w:r>
                </w:p>
              </w:tc>
              <w:tc>
                <w:tcPr>
                  <w:tcW w:w="4960" w:type="dxa"/>
                </w:tcPr>
                <w:p w14:paraId="0E0EB39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FF189E">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FF189E">
                    <w:rPr>
                      <w:rFonts w:ascii="Arial" w:hAnsi="Arial" w:cs="Arial"/>
                      <w:sz w:val="24"/>
                      <w:szCs w:val="24"/>
                      <w:u w:val="single"/>
                    </w:rPr>
                    <w:t>Skład:</w:t>
                  </w:r>
                  <w:r w:rsidRPr="00D8216A">
                    <w:rPr>
                      <w:rFonts w:ascii="Arial" w:hAnsi="Arial" w:cs="Arial"/>
                      <w:sz w:val="24"/>
                      <w:szCs w:val="24"/>
                    </w:rPr>
                    <w:t xml:space="preserve"> substancje organiczne i nieorganiczne.</w:t>
                  </w:r>
                </w:p>
                <w:p w14:paraId="650BA7F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FF189E">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4B0BCC78" w14:textId="77777777" w:rsidTr="005835C5">
              <w:tc>
                <w:tcPr>
                  <w:tcW w:w="591" w:type="dxa"/>
                  <w:tcBorders>
                    <w:left w:val="single" w:sz="2" w:space="0" w:color="000000"/>
                  </w:tcBorders>
                  <w:shd w:val="clear" w:color="auto" w:fill="auto"/>
                  <w:vAlign w:val="center"/>
                </w:tcPr>
                <w:p w14:paraId="5AE6C55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24</w:t>
                  </w:r>
                </w:p>
              </w:tc>
              <w:tc>
                <w:tcPr>
                  <w:tcW w:w="1502" w:type="dxa"/>
                  <w:tcBorders>
                    <w:left w:val="single" w:sz="2" w:space="0" w:color="000000"/>
                  </w:tcBorders>
                  <w:shd w:val="clear" w:color="auto" w:fill="auto"/>
                  <w:vAlign w:val="center"/>
                </w:tcPr>
                <w:p w14:paraId="622E66D6"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ex 19 12 12</w:t>
                  </w:r>
                </w:p>
              </w:tc>
              <w:tc>
                <w:tcPr>
                  <w:tcW w:w="2381" w:type="dxa"/>
                  <w:tcBorders>
                    <w:left w:val="single" w:sz="2" w:space="0" w:color="000000"/>
                  </w:tcBorders>
                  <w:shd w:val="clear" w:color="auto" w:fill="auto"/>
                  <w:vAlign w:val="center"/>
                </w:tcPr>
                <w:p w14:paraId="416A0807" w14:textId="77777777" w:rsidR="00FF189E"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t>
                  </w:r>
                </w:p>
                <w:p w14:paraId="292C08B8" w14:textId="7A8AFF1D"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(w tym zmieszane substancje </w:t>
                  </w:r>
                  <w:r w:rsidRPr="00D8216A">
                    <w:rPr>
                      <w:rFonts w:ascii="Arial" w:hAnsi="Arial" w:cs="Arial"/>
                      <w:sz w:val="24"/>
                      <w:szCs w:val="24"/>
                    </w:rPr>
                    <w:br/>
                    <w:t xml:space="preserve">i przedmioty) </w:t>
                  </w:r>
                  <w:r w:rsidRPr="00D8216A">
                    <w:rPr>
                      <w:rFonts w:ascii="Arial" w:hAnsi="Arial" w:cs="Arial"/>
                      <w:sz w:val="24"/>
                      <w:szCs w:val="24"/>
                    </w:rPr>
                    <w:br/>
                    <w:t xml:space="preserve">z mechanicznej obróbki odpadów inne niż wymienione w 19 12 11, o frakcji o wielkości </w:t>
                  </w:r>
                  <w:r w:rsidRPr="00D8216A">
                    <w:rPr>
                      <w:rFonts w:ascii="Arial" w:hAnsi="Arial" w:cs="Arial"/>
                      <w:sz w:val="24"/>
                      <w:szCs w:val="24"/>
                    </w:rPr>
                    <w:br/>
                    <w:t>0 – 80 mm</w:t>
                  </w:r>
                </w:p>
              </w:tc>
              <w:tc>
                <w:tcPr>
                  <w:tcW w:w="4960" w:type="dxa"/>
                </w:tcPr>
                <w:p w14:paraId="195740AE" w14:textId="7162837C"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FF189E">
                    <w:rPr>
                      <w:rFonts w:ascii="Arial" w:hAnsi="Arial" w:cs="Arial"/>
                      <w:sz w:val="24"/>
                      <w:szCs w:val="24"/>
                      <w:u w:val="single"/>
                    </w:rPr>
                    <w:t>Źródło powstawania</w:t>
                  </w:r>
                  <w:r w:rsidRPr="00D8216A">
                    <w:rPr>
                      <w:rFonts w:ascii="Arial" w:hAnsi="Arial" w:cs="Arial"/>
                      <w:sz w:val="24"/>
                      <w:szCs w:val="24"/>
                    </w:rPr>
                    <w:t>: odpad wydzielany podczas segregacji odpadów komunalnych o frakcji o wielkości 0-80 mm.</w:t>
                  </w:r>
                  <w:r w:rsidRPr="00D8216A">
                    <w:rPr>
                      <w:rFonts w:ascii="Arial" w:hAnsi="Arial" w:cs="Arial"/>
                      <w:sz w:val="24"/>
                      <w:szCs w:val="24"/>
                    </w:rPr>
                    <w:br/>
                  </w:r>
                  <w:r w:rsidRPr="00FF189E">
                    <w:rPr>
                      <w:rFonts w:ascii="Arial" w:hAnsi="Arial" w:cs="Arial"/>
                      <w:sz w:val="24"/>
                      <w:szCs w:val="24"/>
                      <w:u w:val="single"/>
                    </w:rPr>
                    <w:t>Skład</w:t>
                  </w:r>
                  <w:r w:rsidRPr="00D8216A">
                    <w:rPr>
                      <w:rFonts w:ascii="Arial" w:hAnsi="Arial" w:cs="Arial"/>
                      <w:sz w:val="24"/>
                      <w:szCs w:val="24"/>
                    </w:rPr>
                    <w:t>: substancje organiczne i</w:t>
                  </w:r>
                  <w:r w:rsidR="00FF189E">
                    <w:rPr>
                      <w:rFonts w:ascii="Arial" w:hAnsi="Arial" w:cs="Arial"/>
                      <w:sz w:val="24"/>
                      <w:szCs w:val="24"/>
                    </w:rPr>
                    <w:t> </w:t>
                  </w:r>
                  <w:r w:rsidRPr="00D8216A">
                    <w:rPr>
                      <w:rFonts w:ascii="Arial" w:hAnsi="Arial" w:cs="Arial"/>
                      <w:sz w:val="24"/>
                      <w:szCs w:val="24"/>
                    </w:rPr>
                    <w:t>nieorganiczne.</w:t>
                  </w:r>
                </w:p>
                <w:p w14:paraId="435911C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FF189E">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4663C234" w14:textId="77777777" w:rsidTr="005835C5">
              <w:tc>
                <w:tcPr>
                  <w:tcW w:w="591" w:type="dxa"/>
                  <w:tcBorders>
                    <w:left w:val="single" w:sz="2" w:space="0" w:color="000000"/>
                    <w:bottom w:val="single" w:sz="2" w:space="0" w:color="000000"/>
                  </w:tcBorders>
                  <w:shd w:val="clear" w:color="auto" w:fill="auto"/>
                  <w:vAlign w:val="center"/>
                </w:tcPr>
                <w:p w14:paraId="1EAFF4E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25</w:t>
                  </w:r>
                </w:p>
              </w:tc>
              <w:tc>
                <w:tcPr>
                  <w:tcW w:w="1502" w:type="dxa"/>
                  <w:tcBorders>
                    <w:top w:val="single" w:sz="4" w:space="0" w:color="000001"/>
                    <w:left w:val="single" w:sz="4" w:space="0" w:color="000001"/>
                    <w:bottom w:val="single" w:sz="4" w:space="0" w:color="000001"/>
                  </w:tcBorders>
                  <w:shd w:val="clear" w:color="auto" w:fill="auto"/>
                  <w:vAlign w:val="center"/>
                </w:tcPr>
                <w:p w14:paraId="5F523B0C"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ex 19 12 12</w:t>
                  </w:r>
                </w:p>
              </w:tc>
              <w:tc>
                <w:tcPr>
                  <w:tcW w:w="2381" w:type="dxa"/>
                  <w:tcBorders>
                    <w:top w:val="single" w:sz="4" w:space="0" w:color="000001"/>
                    <w:left w:val="single" w:sz="4" w:space="0" w:color="000001"/>
                    <w:bottom w:val="single" w:sz="4" w:space="0" w:color="000001"/>
                  </w:tcBorders>
                  <w:shd w:val="clear" w:color="auto" w:fill="auto"/>
                  <w:vAlign w:val="center"/>
                </w:tcPr>
                <w:p w14:paraId="70B016F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 o frakcji o wielkości powyżej 80 mm</w:t>
                  </w:r>
                </w:p>
              </w:tc>
              <w:tc>
                <w:tcPr>
                  <w:tcW w:w="4960" w:type="dxa"/>
                </w:tcPr>
                <w:p w14:paraId="2E6F141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odpad wydzielany podczas segregacji odpadów komunalnych o frakcji o wielkości powyżej 80 mm.</w:t>
                  </w:r>
                  <w:r w:rsidRPr="00D8216A">
                    <w:rPr>
                      <w:rFonts w:ascii="Arial" w:hAnsi="Arial" w:cs="Arial"/>
                      <w:sz w:val="24"/>
                      <w:szCs w:val="24"/>
                    </w:rPr>
                    <w:br/>
                    <w:t>Skład: substancje organiczne i nieorganiczne.</w:t>
                  </w:r>
                </w:p>
                <w:p w14:paraId="7662C67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Właściwości: nie wywołuje zagrożenia dla środowiska.</w:t>
                  </w:r>
                </w:p>
              </w:tc>
            </w:tr>
            <w:tr w:rsidR="00D8216A" w:rsidRPr="00D8216A" w14:paraId="753FA20D" w14:textId="77777777" w:rsidTr="005835C5">
              <w:tc>
                <w:tcPr>
                  <w:tcW w:w="591" w:type="dxa"/>
                  <w:tcBorders>
                    <w:left w:val="single" w:sz="2" w:space="0" w:color="000000"/>
                    <w:bottom w:val="single" w:sz="2" w:space="0" w:color="000000"/>
                  </w:tcBorders>
                  <w:shd w:val="clear" w:color="auto" w:fill="auto"/>
                  <w:vAlign w:val="center"/>
                </w:tcPr>
                <w:p w14:paraId="7C1E271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26</w:t>
                  </w:r>
                </w:p>
              </w:tc>
              <w:tc>
                <w:tcPr>
                  <w:tcW w:w="1502" w:type="dxa"/>
                  <w:tcBorders>
                    <w:top w:val="single" w:sz="4" w:space="0" w:color="000001"/>
                    <w:left w:val="single" w:sz="4" w:space="0" w:color="000001"/>
                    <w:bottom w:val="single" w:sz="4" w:space="0" w:color="000001"/>
                  </w:tcBorders>
                  <w:shd w:val="clear" w:color="auto" w:fill="auto"/>
                  <w:vAlign w:val="center"/>
                </w:tcPr>
                <w:p w14:paraId="2BCFAF1F" w14:textId="77777777" w:rsidR="00D8216A" w:rsidRPr="00B85EA0" w:rsidRDefault="00D8216A" w:rsidP="007248FB">
                  <w:pPr>
                    <w:framePr w:hSpace="141" w:wrap="around" w:vAnchor="text" w:hAnchor="margin" w:x="-278" w:y="-3002"/>
                    <w:spacing w:line="320" w:lineRule="atLeast"/>
                    <w:suppressOverlap/>
                    <w:rPr>
                      <w:rFonts w:ascii="Arial" w:hAnsi="Arial" w:cs="Arial"/>
                      <w:b/>
                      <w:sz w:val="24"/>
                      <w:szCs w:val="24"/>
                    </w:rPr>
                  </w:pPr>
                  <w:r w:rsidRPr="00B85EA0">
                    <w:rPr>
                      <w:rFonts w:ascii="Arial" w:hAnsi="Arial" w:cs="Arial"/>
                      <w:b/>
                      <w:sz w:val="24"/>
                      <w:szCs w:val="24"/>
                    </w:rPr>
                    <w:t>ex 19 12 12</w:t>
                  </w:r>
                </w:p>
              </w:tc>
              <w:tc>
                <w:tcPr>
                  <w:tcW w:w="2381" w:type="dxa"/>
                  <w:tcBorders>
                    <w:top w:val="single" w:sz="4" w:space="0" w:color="000001"/>
                    <w:left w:val="single" w:sz="4" w:space="0" w:color="000001"/>
                    <w:bottom w:val="single" w:sz="4" w:space="0" w:color="000001"/>
                  </w:tcBorders>
                  <w:shd w:val="clear" w:color="auto" w:fill="auto"/>
                  <w:vAlign w:val="center"/>
                </w:tcPr>
                <w:p w14:paraId="597E109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 19 12 11, o frakcji o wielkości </w:t>
                  </w:r>
                  <w:r w:rsidRPr="00D8216A">
                    <w:rPr>
                      <w:rFonts w:ascii="Arial" w:hAnsi="Arial" w:cs="Arial"/>
                      <w:sz w:val="24"/>
                      <w:szCs w:val="24"/>
                    </w:rPr>
                    <w:br/>
                    <w:t>0 – 20 mm</w:t>
                  </w:r>
                </w:p>
              </w:tc>
              <w:tc>
                <w:tcPr>
                  <w:tcW w:w="4960" w:type="dxa"/>
                </w:tcPr>
                <w:p w14:paraId="544FC3B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Źródło powstawania: odpad wydzielany podczas segregacji odpadów komunalnych o frakcji o wielkości 0-20 mm. </w:t>
                  </w:r>
                  <w:r w:rsidRPr="00D8216A">
                    <w:rPr>
                      <w:rFonts w:ascii="Arial" w:hAnsi="Arial" w:cs="Arial"/>
                      <w:sz w:val="24"/>
                      <w:szCs w:val="24"/>
                    </w:rPr>
                    <w:br/>
                    <w:t>Skład: substancje organiczne i nieorganiczne.</w:t>
                  </w:r>
                </w:p>
                <w:p w14:paraId="1313AF7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Właściwości: nie wywołuje zagrożenia dla środowiska.</w:t>
                  </w:r>
                </w:p>
              </w:tc>
            </w:tr>
          </w:tbl>
          <w:p w14:paraId="2538B88C" w14:textId="77777777" w:rsidR="00D8216A" w:rsidRPr="00D8216A" w:rsidRDefault="00D8216A" w:rsidP="00D8216A">
            <w:pPr>
              <w:spacing w:line="320" w:lineRule="atLeast"/>
              <w:rPr>
                <w:rFonts w:ascii="Arial" w:hAnsi="Arial" w:cs="Arial"/>
                <w:sz w:val="24"/>
                <w:szCs w:val="24"/>
              </w:rPr>
            </w:pPr>
          </w:p>
          <w:p w14:paraId="0C0C9506" w14:textId="77777777" w:rsidR="00D8216A" w:rsidRPr="00D8216A" w:rsidRDefault="00D8216A" w:rsidP="00D8216A">
            <w:pPr>
              <w:spacing w:line="320" w:lineRule="atLeast"/>
              <w:rPr>
                <w:rFonts w:ascii="Arial" w:hAnsi="Arial" w:cs="Arial"/>
                <w:sz w:val="24"/>
                <w:szCs w:val="24"/>
              </w:rPr>
            </w:pPr>
          </w:p>
          <w:p w14:paraId="59BDC991" w14:textId="77777777" w:rsidR="00D8216A" w:rsidRPr="00D8216A" w:rsidRDefault="00D8216A" w:rsidP="00D8216A">
            <w:pPr>
              <w:spacing w:line="320" w:lineRule="atLeast"/>
              <w:rPr>
                <w:rFonts w:ascii="Arial" w:hAnsi="Arial" w:cs="Arial"/>
                <w:sz w:val="24"/>
                <w:szCs w:val="24"/>
              </w:rPr>
            </w:pPr>
          </w:p>
          <w:p w14:paraId="60EA96F7" w14:textId="77777777" w:rsidR="00D8216A" w:rsidRPr="00D8216A" w:rsidRDefault="00D8216A" w:rsidP="00D8216A">
            <w:pPr>
              <w:spacing w:line="320" w:lineRule="atLeast"/>
              <w:rPr>
                <w:rFonts w:ascii="Arial" w:hAnsi="Arial" w:cs="Arial"/>
                <w:sz w:val="24"/>
                <w:szCs w:val="24"/>
              </w:rPr>
            </w:pPr>
          </w:p>
          <w:p w14:paraId="22AE7306" w14:textId="77777777" w:rsidR="00D8216A" w:rsidRPr="00D8216A" w:rsidRDefault="00D8216A" w:rsidP="00D8216A">
            <w:pPr>
              <w:spacing w:line="320" w:lineRule="atLeast"/>
              <w:rPr>
                <w:rFonts w:ascii="Arial" w:hAnsi="Arial" w:cs="Arial"/>
                <w:sz w:val="24"/>
                <w:szCs w:val="24"/>
              </w:rPr>
            </w:pPr>
          </w:p>
          <w:p w14:paraId="197F793C" w14:textId="07A0DB07" w:rsidR="00D8216A" w:rsidRDefault="00D8216A" w:rsidP="00D8216A">
            <w:pPr>
              <w:spacing w:line="320" w:lineRule="atLeast"/>
              <w:rPr>
                <w:rFonts w:ascii="Arial" w:hAnsi="Arial" w:cs="Arial"/>
                <w:sz w:val="24"/>
                <w:szCs w:val="24"/>
              </w:rPr>
            </w:pPr>
          </w:p>
          <w:p w14:paraId="40FF4CB2" w14:textId="29AD3598" w:rsidR="00C61000" w:rsidRDefault="00C61000" w:rsidP="00D8216A">
            <w:pPr>
              <w:spacing w:line="320" w:lineRule="atLeast"/>
              <w:rPr>
                <w:rFonts w:ascii="Arial" w:hAnsi="Arial" w:cs="Arial"/>
                <w:sz w:val="24"/>
                <w:szCs w:val="24"/>
              </w:rPr>
            </w:pPr>
          </w:p>
          <w:p w14:paraId="74EDD23F" w14:textId="77777777" w:rsidR="00C61000" w:rsidRPr="00D8216A" w:rsidRDefault="00C61000" w:rsidP="00D8216A">
            <w:pPr>
              <w:spacing w:line="320" w:lineRule="atLeast"/>
              <w:rPr>
                <w:rFonts w:ascii="Arial" w:hAnsi="Arial" w:cs="Arial"/>
                <w:sz w:val="24"/>
                <w:szCs w:val="24"/>
              </w:rPr>
            </w:pPr>
          </w:p>
          <w:p w14:paraId="4A5AB449" w14:textId="77777777" w:rsidR="00D8216A" w:rsidRPr="00C61000" w:rsidRDefault="00D8216A" w:rsidP="00D8216A">
            <w:pPr>
              <w:spacing w:line="320" w:lineRule="atLeast"/>
              <w:rPr>
                <w:rFonts w:ascii="Arial" w:hAnsi="Arial" w:cs="Arial"/>
                <w:b/>
                <w:sz w:val="24"/>
                <w:szCs w:val="24"/>
              </w:rPr>
            </w:pPr>
            <w:r w:rsidRPr="00C61000">
              <w:rPr>
                <w:rFonts w:ascii="Arial" w:hAnsi="Arial" w:cs="Arial"/>
                <w:b/>
                <w:sz w:val="24"/>
                <w:szCs w:val="24"/>
              </w:rPr>
              <w:t>2.1.3. Miejsce i sposób magazynowania oraz sposób dalszego gospodarowania odpadami wytwarzanymi.</w:t>
            </w:r>
          </w:p>
          <w:p w14:paraId="14C324EC" w14:textId="77777777" w:rsidR="00D8216A" w:rsidRPr="00D8216A" w:rsidRDefault="00D8216A" w:rsidP="00D8216A">
            <w:pPr>
              <w:spacing w:line="320" w:lineRule="atLeast"/>
              <w:rPr>
                <w:rFonts w:ascii="Arial" w:hAnsi="Arial" w:cs="Arial"/>
                <w:sz w:val="24"/>
                <w:szCs w:val="24"/>
              </w:rPr>
            </w:pPr>
          </w:p>
          <w:tbl>
            <w:tblPr>
              <w:tblStyle w:val="Tabela-Siatka"/>
              <w:tblW w:w="9924" w:type="dxa"/>
              <w:tblLayout w:type="fixed"/>
              <w:tblLook w:val="04A0" w:firstRow="1" w:lastRow="0" w:firstColumn="1" w:lastColumn="0" w:noHBand="0" w:noVBand="1"/>
            </w:tblPr>
            <w:tblGrid>
              <w:gridCol w:w="579"/>
              <w:gridCol w:w="1547"/>
              <w:gridCol w:w="2404"/>
              <w:gridCol w:w="2982"/>
              <w:gridCol w:w="2412"/>
            </w:tblGrid>
            <w:tr w:rsidR="00D8216A" w:rsidRPr="00C61000" w14:paraId="1A22BBC5" w14:textId="77777777" w:rsidTr="005835C5">
              <w:trPr>
                <w:trHeight w:val="669"/>
                <w:tblHeader/>
              </w:trPr>
              <w:tc>
                <w:tcPr>
                  <w:tcW w:w="579" w:type="dxa"/>
                  <w:shd w:val="clear" w:color="auto" w:fill="F2F2F2" w:themeFill="background1" w:themeFillShade="F2"/>
                  <w:vAlign w:val="center"/>
                </w:tcPr>
                <w:p w14:paraId="1D6C2164"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Lp.</w:t>
                  </w:r>
                </w:p>
              </w:tc>
              <w:tc>
                <w:tcPr>
                  <w:tcW w:w="1547" w:type="dxa"/>
                  <w:shd w:val="clear" w:color="auto" w:fill="F2F2F2" w:themeFill="background1" w:themeFillShade="F2"/>
                  <w:vAlign w:val="center"/>
                </w:tcPr>
                <w:p w14:paraId="5849C0E2"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Kod odpadu</w:t>
                  </w:r>
                </w:p>
              </w:tc>
              <w:tc>
                <w:tcPr>
                  <w:tcW w:w="2404" w:type="dxa"/>
                  <w:shd w:val="clear" w:color="auto" w:fill="F2F2F2" w:themeFill="background1" w:themeFillShade="F2"/>
                  <w:vAlign w:val="center"/>
                </w:tcPr>
                <w:p w14:paraId="207989DA"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Rodzaj odpadu</w:t>
                  </w:r>
                </w:p>
              </w:tc>
              <w:tc>
                <w:tcPr>
                  <w:tcW w:w="2982" w:type="dxa"/>
                  <w:shd w:val="clear" w:color="auto" w:fill="F2F2F2" w:themeFill="background1" w:themeFillShade="F2"/>
                  <w:vAlign w:val="center"/>
                </w:tcPr>
                <w:p w14:paraId="71AA2B50"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Miejsce i sposób magazynowania</w:t>
                  </w:r>
                </w:p>
              </w:tc>
              <w:tc>
                <w:tcPr>
                  <w:tcW w:w="2412" w:type="dxa"/>
                  <w:shd w:val="clear" w:color="auto" w:fill="F2F2F2" w:themeFill="background1" w:themeFillShade="F2"/>
                  <w:vAlign w:val="center"/>
                </w:tcPr>
                <w:p w14:paraId="284C81F7"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Określenie sposobu dalszego gospodarowania odpadami</w:t>
                  </w:r>
                </w:p>
              </w:tc>
            </w:tr>
            <w:tr w:rsidR="00D8216A" w:rsidRPr="00D8216A" w14:paraId="702B71C1" w14:textId="77777777" w:rsidTr="005835C5">
              <w:trPr>
                <w:trHeight w:hRule="exact" w:val="393"/>
              </w:trPr>
              <w:tc>
                <w:tcPr>
                  <w:tcW w:w="9924" w:type="dxa"/>
                  <w:gridSpan w:val="5"/>
                  <w:tcBorders>
                    <w:right w:val="single" w:sz="4" w:space="0" w:color="000001"/>
                  </w:tcBorders>
                  <w:vAlign w:val="center"/>
                </w:tcPr>
                <w:p w14:paraId="418A42A4"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Odpady niebezpieczne</w:t>
                  </w:r>
                </w:p>
              </w:tc>
            </w:tr>
            <w:tr w:rsidR="00D8216A" w:rsidRPr="00D8216A" w14:paraId="3BE086E2" w14:textId="77777777" w:rsidTr="005835C5">
              <w:tc>
                <w:tcPr>
                  <w:tcW w:w="579" w:type="dxa"/>
                  <w:vAlign w:val="center"/>
                </w:tcPr>
                <w:p w14:paraId="4DB7F3B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47" w:type="dxa"/>
                  <w:tcBorders>
                    <w:top w:val="single" w:sz="4" w:space="0" w:color="000001"/>
                    <w:left w:val="single" w:sz="4" w:space="0" w:color="000001"/>
                    <w:bottom w:val="single" w:sz="4" w:space="0" w:color="000001"/>
                  </w:tcBorders>
                  <w:shd w:val="clear" w:color="auto" w:fill="auto"/>
                  <w:vAlign w:val="center"/>
                </w:tcPr>
                <w:p w14:paraId="250CD3CD"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16 02 13*</w:t>
                  </w:r>
                </w:p>
              </w:tc>
              <w:tc>
                <w:tcPr>
                  <w:tcW w:w="2404" w:type="dxa"/>
                  <w:tcBorders>
                    <w:top w:val="single" w:sz="4" w:space="0" w:color="000001"/>
                    <w:left w:val="single" w:sz="4" w:space="0" w:color="000001"/>
                    <w:bottom w:val="single" w:sz="4" w:space="0" w:color="000001"/>
                  </w:tcBorders>
                  <w:shd w:val="clear" w:color="auto" w:fill="auto"/>
                  <w:vAlign w:val="center"/>
                </w:tcPr>
                <w:p w14:paraId="782614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urządzenia zawierające niebezpieczne elementy inne niż wymienione w 16 02 09 do 16 02 12</w:t>
                  </w:r>
                </w:p>
              </w:tc>
              <w:tc>
                <w:tcPr>
                  <w:tcW w:w="2982" w:type="dxa"/>
                  <w:tcBorders>
                    <w:top w:val="single" w:sz="4" w:space="0" w:color="000001"/>
                    <w:left w:val="single" w:sz="4" w:space="0" w:color="000001"/>
                    <w:bottom w:val="single" w:sz="4" w:space="0" w:color="000001"/>
                  </w:tcBorders>
                </w:tcPr>
                <w:p w14:paraId="7D5A901D"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t>
                  </w:r>
                  <w:r w:rsidRPr="00D8216A">
                    <w:rPr>
                      <w:rFonts w:ascii="Arial" w:hAnsi="Arial" w:cs="Arial"/>
                      <w:sz w:val="24"/>
                      <w:szCs w:val="24"/>
                    </w:rPr>
                    <w:br/>
                    <w:t>w szczelnych pojemnikach, w wydzielonym miejscu wiaty magazynowej D (M10), w sposób uniemożliwiający zmieszanie z innymi odpadami.</w:t>
                  </w:r>
                </w:p>
                <w:p w14:paraId="67F3E2F9" w14:textId="24F24555" w:rsidR="00C61000" w:rsidRPr="00D8216A" w:rsidRDefault="00C61000" w:rsidP="007248FB">
                  <w:pPr>
                    <w:framePr w:hSpace="141" w:wrap="around" w:vAnchor="text" w:hAnchor="margin" w:x="-278" w:y="-3002"/>
                    <w:spacing w:line="320" w:lineRule="atLeast"/>
                    <w:suppressOverlap/>
                    <w:rPr>
                      <w:rFonts w:ascii="Arial" w:hAnsi="Arial" w:cs="Arial"/>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5758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1975E930" w14:textId="77777777" w:rsidTr="005835C5">
              <w:tc>
                <w:tcPr>
                  <w:tcW w:w="579" w:type="dxa"/>
                  <w:vAlign w:val="center"/>
                </w:tcPr>
                <w:p w14:paraId="2FA34F7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47" w:type="dxa"/>
                  <w:tcBorders>
                    <w:top w:val="single" w:sz="4" w:space="0" w:color="000001"/>
                    <w:left w:val="single" w:sz="4" w:space="0" w:color="000001"/>
                    <w:bottom w:val="single" w:sz="4" w:space="0" w:color="000001"/>
                  </w:tcBorders>
                  <w:shd w:val="clear" w:color="auto" w:fill="auto"/>
                  <w:vAlign w:val="center"/>
                </w:tcPr>
                <w:p w14:paraId="272C4706"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16 06 01*</w:t>
                  </w:r>
                </w:p>
              </w:tc>
              <w:tc>
                <w:tcPr>
                  <w:tcW w:w="2404" w:type="dxa"/>
                  <w:tcBorders>
                    <w:top w:val="single" w:sz="4" w:space="0" w:color="000001"/>
                    <w:left w:val="single" w:sz="4" w:space="0" w:color="000001"/>
                    <w:bottom w:val="single" w:sz="4" w:space="0" w:color="000001"/>
                  </w:tcBorders>
                  <w:shd w:val="clear" w:color="auto" w:fill="auto"/>
                  <w:vAlign w:val="center"/>
                </w:tcPr>
                <w:p w14:paraId="68AD6CE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 akumulatory ołowiowe</w:t>
                  </w:r>
                </w:p>
              </w:tc>
              <w:tc>
                <w:tcPr>
                  <w:tcW w:w="2982" w:type="dxa"/>
                  <w:tcBorders>
                    <w:top w:val="single" w:sz="4" w:space="0" w:color="000001"/>
                    <w:left w:val="single" w:sz="4" w:space="0" w:color="000001"/>
                    <w:bottom w:val="single" w:sz="4" w:space="0" w:color="000001"/>
                  </w:tcBorders>
                </w:tcPr>
                <w:p w14:paraId="6F17FC9A"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szczelnych opakowaniach, pojemnikach, w wydzielonym miejscu wiaty magazynowej D (M10), w sposób uporządkowany, uniemożliwiający zmieszanie z innymi odpadami.</w:t>
                  </w:r>
                </w:p>
                <w:p w14:paraId="6037847A" w14:textId="249479F9" w:rsidR="00C61000" w:rsidRPr="00D8216A" w:rsidRDefault="00C61000" w:rsidP="007248FB">
                  <w:pPr>
                    <w:framePr w:hSpace="141" w:wrap="around" w:vAnchor="text" w:hAnchor="margin" w:x="-278" w:y="-3002"/>
                    <w:spacing w:line="320" w:lineRule="atLeast"/>
                    <w:suppressOverlap/>
                    <w:rPr>
                      <w:rFonts w:ascii="Arial" w:hAnsi="Arial" w:cs="Arial"/>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21CC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49EE443E" w14:textId="77777777" w:rsidTr="005835C5">
              <w:trPr>
                <w:trHeight w:val="316"/>
              </w:trPr>
              <w:tc>
                <w:tcPr>
                  <w:tcW w:w="9924" w:type="dxa"/>
                  <w:gridSpan w:val="5"/>
                  <w:tcBorders>
                    <w:right w:val="single" w:sz="4" w:space="0" w:color="000001"/>
                  </w:tcBorders>
                  <w:vAlign w:val="center"/>
                </w:tcPr>
                <w:p w14:paraId="5B7F9E71"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Odpady inne niż niebezpieczne</w:t>
                  </w:r>
                </w:p>
              </w:tc>
            </w:tr>
            <w:tr w:rsidR="00D8216A" w:rsidRPr="00D8216A" w14:paraId="6B03326B" w14:textId="77777777" w:rsidTr="005835C5">
              <w:tc>
                <w:tcPr>
                  <w:tcW w:w="579" w:type="dxa"/>
                  <w:vAlign w:val="center"/>
                </w:tcPr>
                <w:p w14:paraId="54BCEDA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47" w:type="dxa"/>
                  <w:tcBorders>
                    <w:top w:val="single" w:sz="4" w:space="0" w:color="000001"/>
                    <w:left w:val="single" w:sz="4" w:space="0" w:color="000001"/>
                    <w:bottom w:val="single" w:sz="4" w:space="0" w:color="000001"/>
                  </w:tcBorders>
                  <w:shd w:val="clear" w:color="auto" w:fill="auto"/>
                  <w:vAlign w:val="center"/>
                </w:tcPr>
                <w:p w14:paraId="6EF594BA"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15 01 01</w:t>
                  </w:r>
                </w:p>
              </w:tc>
              <w:tc>
                <w:tcPr>
                  <w:tcW w:w="2404" w:type="dxa"/>
                  <w:tcBorders>
                    <w:top w:val="single" w:sz="4" w:space="0" w:color="000001"/>
                    <w:left w:val="single" w:sz="4" w:space="0" w:color="000001"/>
                    <w:bottom w:val="single" w:sz="4" w:space="0" w:color="000001"/>
                  </w:tcBorders>
                  <w:shd w:val="clear" w:color="auto" w:fill="auto"/>
                  <w:vAlign w:val="center"/>
                </w:tcPr>
                <w:p w14:paraId="5E578FD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 papieru i tektury</w:t>
                  </w:r>
                </w:p>
              </w:tc>
              <w:tc>
                <w:tcPr>
                  <w:tcW w:w="2982" w:type="dxa"/>
                  <w:tcBorders>
                    <w:top w:val="single" w:sz="4" w:space="0" w:color="000001"/>
                    <w:left w:val="single" w:sz="4" w:space="0" w:color="000001"/>
                    <w:bottom w:val="single" w:sz="4" w:space="0" w:color="000001"/>
                  </w:tcBorders>
                </w:tcPr>
                <w:p w14:paraId="0EB1BA10"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postaci zbelowanej lub luzem lub</w:t>
                  </w:r>
                  <w:r w:rsidR="00C61000">
                    <w:rPr>
                      <w:rFonts w:ascii="Arial" w:hAnsi="Arial" w:cs="Arial"/>
                      <w:sz w:val="24"/>
                      <w:szCs w:val="24"/>
                    </w:rPr>
                    <w:t> </w:t>
                  </w:r>
                  <w:r w:rsidRPr="00D8216A">
                    <w:rPr>
                      <w:rFonts w:ascii="Arial" w:hAnsi="Arial" w:cs="Arial"/>
                      <w:sz w:val="24"/>
                      <w:szCs w:val="24"/>
                    </w:rPr>
                    <w:t>w pojemnikach lub</w:t>
                  </w:r>
                  <w:r w:rsidR="00C61000">
                    <w:rPr>
                      <w:rFonts w:ascii="Arial" w:hAnsi="Arial" w:cs="Arial"/>
                      <w:sz w:val="24"/>
                      <w:szCs w:val="24"/>
                    </w:rPr>
                    <w:t> </w:t>
                  </w:r>
                  <w:r w:rsidRPr="00D8216A">
                    <w:rPr>
                      <w:rFonts w:ascii="Arial" w:hAnsi="Arial" w:cs="Arial"/>
                      <w:sz w:val="24"/>
                      <w:szCs w:val="24"/>
                    </w:rPr>
                    <w:t>w tzw. big-bagach lub</w:t>
                  </w:r>
                  <w:r w:rsidR="00C61000">
                    <w:rPr>
                      <w:rFonts w:ascii="Arial" w:hAnsi="Arial" w:cs="Arial"/>
                      <w:sz w:val="24"/>
                      <w:szCs w:val="24"/>
                    </w:rPr>
                    <w:t> </w:t>
                  </w:r>
                  <w:r w:rsidRPr="00D8216A">
                    <w:rPr>
                      <w:rFonts w:ascii="Arial" w:hAnsi="Arial" w:cs="Arial"/>
                      <w:sz w:val="24"/>
                      <w:szCs w:val="24"/>
                    </w:rPr>
                    <w:t xml:space="preserve">w kontenerach, w boksach, na utwardzonym placu, o szczelnej w stosunku do gruntu nawierzchni, w sposób uniemożliwiający </w:t>
                  </w:r>
                  <w:r w:rsidRPr="00D8216A">
                    <w:rPr>
                      <w:rFonts w:ascii="Arial" w:hAnsi="Arial" w:cs="Arial"/>
                      <w:sz w:val="24"/>
                      <w:szCs w:val="24"/>
                    </w:rPr>
                    <w:lastRenderedPageBreak/>
                    <w:t>zmieszanie z innymi odpadami.</w:t>
                  </w:r>
                </w:p>
                <w:p w14:paraId="60361713" w14:textId="422B358A" w:rsidR="007C4137" w:rsidRPr="00D8216A" w:rsidRDefault="007C4137" w:rsidP="007248FB">
                  <w:pPr>
                    <w:framePr w:hSpace="141" w:wrap="around" w:vAnchor="text" w:hAnchor="margin" w:x="-278" w:y="-3002"/>
                    <w:spacing w:line="320" w:lineRule="atLeast"/>
                    <w:suppressOverlap/>
                    <w:rPr>
                      <w:rFonts w:ascii="Arial" w:hAnsi="Arial" w:cs="Arial"/>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202A4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 kierowany do przetwarzania na instalacji paliw alternatywnych lub przekazywany odbiorcom, posiadającym wymagane pozwolenia.</w:t>
                  </w:r>
                </w:p>
              </w:tc>
            </w:tr>
            <w:tr w:rsidR="00D8216A" w:rsidRPr="00D8216A" w14:paraId="10F7B487" w14:textId="77777777" w:rsidTr="005835C5">
              <w:tc>
                <w:tcPr>
                  <w:tcW w:w="579" w:type="dxa"/>
                  <w:vAlign w:val="center"/>
                </w:tcPr>
                <w:p w14:paraId="74B2356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547" w:type="dxa"/>
                  <w:tcBorders>
                    <w:top w:val="single" w:sz="4" w:space="0" w:color="000001"/>
                    <w:left w:val="single" w:sz="4" w:space="0" w:color="000001"/>
                    <w:bottom w:val="single" w:sz="4" w:space="0" w:color="000001"/>
                  </w:tcBorders>
                  <w:shd w:val="clear" w:color="auto" w:fill="auto"/>
                  <w:vAlign w:val="center"/>
                </w:tcPr>
                <w:p w14:paraId="73B74DB6"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15 01 02</w:t>
                  </w:r>
                </w:p>
              </w:tc>
              <w:tc>
                <w:tcPr>
                  <w:tcW w:w="2404" w:type="dxa"/>
                  <w:tcBorders>
                    <w:top w:val="single" w:sz="4" w:space="0" w:color="000001"/>
                    <w:left w:val="single" w:sz="4" w:space="0" w:color="000001"/>
                    <w:bottom w:val="single" w:sz="4" w:space="0" w:color="000001"/>
                  </w:tcBorders>
                  <w:shd w:val="clear" w:color="auto" w:fill="auto"/>
                  <w:vAlign w:val="center"/>
                </w:tcPr>
                <w:p w14:paraId="5A2D403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982" w:type="dxa"/>
                  <w:tcBorders>
                    <w:top w:val="single" w:sz="4" w:space="0" w:color="000001"/>
                    <w:left w:val="single" w:sz="4" w:space="0" w:color="000001"/>
                    <w:bottom w:val="single" w:sz="4" w:space="0" w:color="000001"/>
                  </w:tcBorders>
                </w:tcPr>
                <w:p w14:paraId="15057CF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będą w postaci zbelowanej lub luzem lub w pojemnikach lub w tzw. big-bagach, w boksach, na utwardzonym placu, </w:t>
                  </w:r>
                  <w:r w:rsidRPr="00D8216A">
                    <w:rPr>
                      <w:rFonts w:ascii="Arial" w:hAnsi="Arial" w:cs="Arial"/>
                      <w:sz w:val="24"/>
                      <w:szCs w:val="24"/>
                    </w:rPr>
                    <w:br/>
                    <w:t>o szczelnej w stosunku do gruntu nawierzchni, w sposób uniemożliwiający zmieszanie z innymi odpadami.</w:t>
                  </w:r>
                </w:p>
              </w:tc>
              <w:tc>
                <w:tcPr>
                  <w:tcW w:w="2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98A4D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527F6B38" w14:textId="77777777" w:rsidTr="005835C5">
              <w:tc>
                <w:tcPr>
                  <w:tcW w:w="579" w:type="dxa"/>
                  <w:tcBorders>
                    <w:right w:val="single" w:sz="4" w:space="0" w:color="000001"/>
                  </w:tcBorders>
                  <w:vAlign w:val="center"/>
                </w:tcPr>
                <w:p w14:paraId="09D5674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547" w:type="dxa"/>
                  <w:tcBorders>
                    <w:top w:val="single" w:sz="4" w:space="0" w:color="000001"/>
                    <w:left w:val="single" w:sz="4" w:space="0" w:color="000001"/>
                    <w:bottom w:val="single" w:sz="4" w:space="0" w:color="000001"/>
                  </w:tcBorders>
                  <w:shd w:val="clear" w:color="auto" w:fill="auto"/>
                  <w:vAlign w:val="center"/>
                </w:tcPr>
                <w:p w14:paraId="5AE7C62A"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 xml:space="preserve">15 01 03 </w:t>
                  </w:r>
                </w:p>
              </w:tc>
              <w:tc>
                <w:tcPr>
                  <w:tcW w:w="2404" w:type="dxa"/>
                  <w:tcBorders>
                    <w:top w:val="single" w:sz="4" w:space="0" w:color="000001"/>
                    <w:left w:val="single" w:sz="4" w:space="0" w:color="000001"/>
                    <w:bottom w:val="single" w:sz="4" w:space="0" w:color="000001"/>
                  </w:tcBorders>
                  <w:shd w:val="clear" w:color="auto" w:fill="auto"/>
                  <w:vAlign w:val="center"/>
                </w:tcPr>
                <w:p w14:paraId="08AA1C0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drewna</w:t>
                  </w:r>
                </w:p>
              </w:tc>
              <w:tc>
                <w:tcPr>
                  <w:tcW w:w="2982" w:type="dxa"/>
                </w:tcPr>
                <w:p w14:paraId="0101885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w boksach, na utwardzonym placu o szczelnej w stosunku do gruntu nawierzchni, w sposób uniemożliwiający zmieszanie z innymi odpadami.</w:t>
                  </w:r>
                </w:p>
              </w:tc>
              <w:tc>
                <w:tcPr>
                  <w:tcW w:w="2412" w:type="dxa"/>
                  <w:tcBorders>
                    <w:right w:val="single" w:sz="4" w:space="0" w:color="000001"/>
                  </w:tcBorders>
                  <w:vAlign w:val="center"/>
                </w:tcPr>
                <w:p w14:paraId="32D9397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2B803EEA" w14:textId="77777777" w:rsidTr="005835C5">
              <w:tc>
                <w:tcPr>
                  <w:tcW w:w="579" w:type="dxa"/>
                  <w:tcBorders>
                    <w:right w:val="single" w:sz="4" w:space="0" w:color="000001"/>
                  </w:tcBorders>
                  <w:vAlign w:val="center"/>
                </w:tcPr>
                <w:p w14:paraId="7D411D8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547" w:type="dxa"/>
                  <w:tcBorders>
                    <w:top w:val="single" w:sz="4" w:space="0" w:color="000001"/>
                    <w:left w:val="single" w:sz="4" w:space="0" w:color="000001"/>
                    <w:bottom w:val="single" w:sz="4" w:space="0" w:color="000001"/>
                  </w:tcBorders>
                  <w:shd w:val="clear" w:color="auto" w:fill="auto"/>
                  <w:vAlign w:val="center"/>
                </w:tcPr>
                <w:p w14:paraId="46165520"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15 01 04</w:t>
                  </w:r>
                </w:p>
              </w:tc>
              <w:tc>
                <w:tcPr>
                  <w:tcW w:w="2404" w:type="dxa"/>
                  <w:tcBorders>
                    <w:top w:val="single" w:sz="4" w:space="0" w:color="000001"/>
                    <w:left w:val="single" w:sz="4" w:space="0" w:color="000001"/>
                    <w:bottom w:val="single" w:sz="4" w:space="0" w:color="000001"/>
                  </w:tcBorders>
                  <w:shd w:val="clear" w:color="auto" w:fill="auto"/>
                  <w:vAlign w:val="center"/>
                </w:tcPr>
                <w:p w14:paraId="61CC965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metali</w:t>
                  </w:r>
                </w:p>
              </w:tc>
              <w:tc>
                <w:tcPr>
                  <w:tcW w:w="2982" w:type="dxa"/>
                </w:tcPr>
                <w:p w14:paraId="00B0B97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tzw. big-bagach lub w kontenerach, w boksach na utwardzonym placu o szczelnej w stosunku do gruntu nawierzchni, w sposób uniemożliwiający zmieszanie z innymi odpadami.</w:t>
                  </w:r>
                </w:p>
              </w:tc>
              <w:tc>
                <w:tcPr>
                  <w:tcW w:w="2412" w:type="dxa"/>
                  <w:tcBorders>
                    <w:right w:val="single" w:sz="4" w:space="0" w:color="000001"/>
                  </w:tcBorders>
                  <w:vAlign w:val="center"/>
                </w:tcPr>
                <w:p w14:paraId="16C8AC2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5B2C3FCF" w14:textId="77777777" w:rsidTr="005835C5">
              <w:tc>
                <w:tcPr>
                  <w:tcW w:w="579" w:type="dxa"/>
                  <w:tcBorders>
                    <w:right w:val="single" w:sz="4" w:space="0" w:color="000001"/>
                  </w:tcBorders>
                  <w:vAlign w:val="center"/>
                </w:tcPr>
                <w:p w14:paraId="71FA5C9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547" w:type="dxa"/>
                  <w:tcBorders>
                    <w:top w:val="single" w:sz="4" w:space="0" w:color="000001"/>
                    <w:left w:val="single" w:sz="4" w:space="0" w:color="000001"/>
                    <w:bottom w:val="single" w:sz="4" w:space="0" w:color="000001"/>
                  </w:tcBorders>
                  <w:shd w:val="clear" w:color="auto" w:fill="auto"/>
                  <w:vAlign w:val="center"/>
                </w:tcPr>
                <w:p w14:paraId="2CBE797D"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15 01 05</w:t>
                  </w:r>
                </w:p>
              </w:tc>
              <w:tc>
                <w:tcPr>
                  <w:tcW w:w="2404" w:type="dxa"/>
                  <w:tcBorders>
                    <w:top w:val="single" w:sz="4" w:space="0" w:color="000001"/>
                    <w:left w:val="single" w:sz="4" w:space="0" w:color="000001"/>
                    <w:bottom w:val="single" w:sz="4" w:space="0" w:color="000001"/>
                  </w:tcBorders>
                  <w:shd w:val="clear" w:color="auto" w:fill="auto"/>
                  <w:vAlign w:val="center"/>
                </w:tcPr>
                <w:p w14:paraId="224778D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982" w:type="dxa"/>
                </w:tcPr>
                <w:p w14:paraId="3E70D1F5"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postaci zbelowanej lub luzem lub</w:t>
                  </w:r>
                  <w:r w:rsidR="00F272C9">
                    <w:rPr>
                      <w:rFonts w:ascii="Arial" w:hAnsi="Arial" w:cs="Arial"/>
                      <w:sz w:val="24"/>
                      <w:szCs w:val="24"/>
                    </w:rPr>
                    <w:t> </w:t>
                  </w:r>
                  <w:r w:rsidRPr="00D8216A">
                    <w:rPr>
                      <w:rFonts w:ascii="Arial" w:hAnsi="Arial" w:cs="Arial"/>
                      <w:sz w:val="24"/>
                      <w:szCs w:val="24"/>
                    </w:rPr>
                    <w:t>w pojemnikach lub</w:t>
                  </w:r>
                  <w:r w:rsidR="00F272C9">
                    <w:rPr>
                      <w:rFonts w:ascii="Arial" w:hAnsi="Arial" w:cs="Arial"/>
                      <w:sz w:val="24"/>
                      <w:szCs w:val="24"/>
                    </w:rPr>
                    <w:t> </w:t>
                  </w:r>
                  <w:r w:rsidRPr="00D8216A">
                    <w:rPr>
                      <w:rFonts w:ascii="Arial" w:hAnsi="Arial" w:cs="Arial"/>
                      <w:sz w:val="24"/>
                      <w:szCs w:val="24"/>
                    </w:rPr>
                    <w:t xml:space="preserve">w tzw. big-bagach, w boksach, na utwardzonym placu o szczelnej w stosunku </w:t>
                  </w:r>
                  <w:r w:rsidRPr="00D8216A">
                    <w:rPr>
                      <w:rFonts w:ascii="Arial" w:hAnsi="Arial" w:cs="Arial"/>
                      <w:sz w:val="24"/>
                      <w:szCs w:val="24"/>
                    </w:rPr>
                    <w:lastRenderedPageBreak/>
                    <w:t>do gruntu nawierzchni, w sposób uniemożliwiający zmieszanie z innymi odpadami.</w:t>
                  </w:r>
                </w:p>
                <w:p w14:paraId="2AF4A8ED" w14:textId="1441E166"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0701627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kierowany do przetwarzania na instalacji paliw alternatywnych lub przekazywany odbiorcom, posiadającym </w:t>
                  </w:r>
                  <w:r w:rsidRPr="00D8216A">
                    <w:rPr>
                      <w:rFonts w:ascii="Arial" w:hAnsi="Arial" w:cs="Arial"/>
                      <w:sz w:val="24"/>
                      <w:szCs w:val="24"/>
                    </w:rPr>
                    <w:lastRenderedPageBreak/>
                    <w:t>wymagane pozwolenia.</w:t>
                  </w:r>
                </w:p>
              </w:tc>
            </w:tr>
            <w:tr w:rsidR="00D8216A" w:rsidRPr="00D8216A" w14:paraId="46B187A1" w14:textId="77777777" w:rsidTr="005835C5">
              <w:tc>
                <w:tcPr>
                  <w:tcW w:w="579" w:type="dxa"/>
                  <w:tcBorders>
                    <w:right w:val="single" w:sz="4" w:space="0" w:color="000001"/>
                  </w:tcBorders>
                  <w:vAlign w:val="center"/>
                </w:tcPr>
                <w:p w14:paraId="4B98BF5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8</w:t>
                  </w:r>
                </w:p>
              </w:tc>
              <w:tc>
                <w:tcPr>
                  <w:tcW w:w="1547" w:type="dxa"/>
                  <w:tcBorders>
                    <w:top w:val="single" w:sz="4" w:space="0" w:color="000001"/>
                    <w:left w:val="single" w:sz="4" w:space="0" w:color="000001"/>
                    <w:bottom w:val="single" w:sz="4" w:space="0" w:color="000001"/>
                  </w:tcBorders>
                  <w:shd w:val="clear" w:color="auto" w:fill="auto"/>
                  <w:vAlign w:val="center"/>
                </w:tcPr>
                <w:p w14:paraId="3DF14FF6"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15 01 06</w:t>
                  </w:r>
                </w:p>
              </w:tc>
              <w:tc>
                <w:tcPr>
                  <w:tcW w:w="2404" w:type="dxa"/>
                  <w:tcBorders>
                    <w:top w:val="single" w:sz="4" w:space="0" w:color="000001"/>
                    <w:left w:val="single" w:sz="4" w:space="0" w:color="000001"/>
                    <w:bottom w:val="single" w:sz="4" w:space="0" w:color="000001"/>
                  </w:tcBorders>
                  <w:shd w:val="clear" w:color="auto" w:fill="auto"/>
                  <w:vAlign w:val="center"/>
                </w:tcPr>
                <w:p w14:paraId="6D9564A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2982" w:type="dxa"/>
                </w:tcPr>
                <w:p w14:paraId="76F946F2"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postaci zbelowanej lub luzem lub w pojemnikach lub w tzw. big-bagach, w boksach, na utwardzonym placu o szczelnej w stosunku do gruntu nawierzchni, w sposób uniemożliwiający zmieszanie z innymi odpadami.</w:t>
                  </w:r>
                </w:p>
                <w:p w14:paraId="17438E80" w14:textId="76BE20B2"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15BE759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0EA08D61" w14:textId="77777777" w:rsidTr="005835C5">
              <w:tc>
                <w:tcPr>
                  <w:tcW w:w="579" w:type="dxa"/>
                  <w:tcBorders>
                    <w:right w:val="single" w:sz="4" w:space="0" w:color="000001"/>
                  </w:tcBorders>
                  <w:vAlign w:val="center"/>
                </w:tcPr>
                <w:p w14:paraId="23AD15A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w:t>
                  </w:r>
                </w:p>
              </w:tc>
              <w:tc>
                <w:tcPr>
                  <w:tcW w:w="1547" w:type="dxa"/>
                  <w:tcBorders>
                    <w:top w:val="single" w:sz="4" w:space="0" w:color="000001"/>
                    <w:left w:val="single" w:sz="4" w:space="0" w:color="000001"/>
                    <w:bottom w:val="single" w:sz="4" w:space="0" w:color="000001"/>
                  </w:tcBorders>
                  <w:shd w:val="clear" w:color="auto" w:fill="auto"/>
                  <w:vAlign w:val="center"/>
                </w:tcPr>
                <w:p w14:paraId="4224DCFF"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15 01 07</w:t>
                  </w:r>
                </w:p>
              </w:tc>
              <w:tc>
                <w:tcPr>
                  <w:tcW w:w="2404" w:type="dxa"/>
                  <w:tcBorders>
                    <w:top w:val="single" w:sz="4" w:space="0" w:color="000001"/>
                    <w:left w:val="single" w:sz="4" w:space="0" w:color="000001"/>
                    <w:bottom w:val="single" w:sz="4" w:space="0" w:color="000001"/>
                  </w:tcBorders>
                  <w:shd w:val="clear" w:color="auto" w:fill="auto"/>
                  <w:vAlign w:val="center"/>
                </w:tcPr>
                <w:p w14:paraId="1B3EEBF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ze szkła</w:t>
                  </w:r>
                </w:p>
              </w:tc>
              <w:tc>
                <w:tcPr>
                  <w:tcW w:w="2982" w:type="dxa"/>
                </w:tcPr>
                <w:p w14:paraId="57F04271" w14:textId="07C512D3" w:rsidR="00040A8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w boksach, na utwardzonym placu o szczelnej w stosunku do gruntu nawierzchni, w sposób uniemożliwiający zmieszanie z innymi odpadami.</w:t>
                  </w:r>
                </w:p>
              </w:tc>
              <w:tc>
                <w:tcPr>
                  <w:tcW w:w="2412" w:type="dxa"/>
                  <w:tcBorders>
                    <w:right w:val="single" w:sz="4" w:space="0" w:color="000001"/>
                  </w:tcBorders>
                  <w:vAlign w:val="center"/>
                </w:tcPr>
                <w:p w14:paraId="3731DAB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6FA253A7" w14:textId="77777777" w:rsidTr="005835C5">
              <w:tc>
                <w:tcPr>
                  <w:tcW w:w="579" w:type="dxa"/>
                  <w:tcBorders>
                    <w:right w:val="single" w:sz="4" w:space="0" w:color="000001"/>
                  </w:tcBorders>
                  <w:vAlign w:val="center"/>
                </w:tcPr>
                <w:p w14:paraId="405C6F1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1547" w:type="dxa"/>
                  <w:tcBorders>
                    <w:top w:val="single" w:sz="4" w:space="0" w:color="000001"/>
                    <w:left w:val="single" w:sz="4" w:space="0" w:color="000001"/>
                    <w:bottom w:val="single" w:sz="4" w:space="0" w:color="000001"/>
                  </w:tcBorders>
                  <w:shd w:val="clear" w:color="auto" w:fill="auto"/>
                  <w:vAlign w:val="center"/>
                </w:tcPr>
                <w:p w14:paraId="351FCA89"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16 01 03</w:t>
                  </w:r>
                </w:p>
              </w:tc>
              <w:tc>
                <w:tcPr>
                  <w:tcW w:w="2404" w:type="dxa"/>
                  <w:tcBorders>
                    <w:top w:val="single" w:sz="4" w:space="0" w:color="000001"/>
                    <w:left w:val="single" w:sz="4" w:space="0" w:color="000001"/>
                    <w:bottom w:val="single" w:sz="4" w:space="0" w:color="000001"/>
                  </w:tcBorders>
                  <w:shd w:val="clear" w:color="auto" w:fill="auto"/>
                  <w:vAlign w:val="center"/>
                </w:tcPr>
                <w:p w14:paraId="1FA9AE2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opony</w:t>
                  </w:r>
                </w:p>
              </w:tc>
              <w:tc>
                <w:tcPr>
                  <w:tcW w:w="2982" w:type="dxa"/>
                </w:tcPr>
                <w:p w14:paraId="4B8BEE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524301A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3FEDDF40" w14:textId="77777777" w:rsidTr="005835C5">
              <w:tc>
                <w:tcPr>
                  <w:tcW w:w="579" w:type="dxa"/>
                  <w:tcBorders>
                    <w:right w:val="single" w:sz="4" w:space="0" w:color="000001"/>
                  </w:tcBorders>
                  <w:vAlign w:val="center"/>
                </w:tcPr>
                <w:p w14:paraId="4170298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1547" w:type="dxa"/>
                  <w:tcBorders>
                    <w:top w:val="single" w:sz="4" w:space="0" w:color="000001"/>
                    <w:left w:val="single" w:sz="4" w:space="0" w:color="000001"/>
                    <w:bottom w:val="single" w:sz="4" w:space="0" w:color="000001"/>
                  </w:tcBorders>
                  <w:shd w:val="clear" w:color="auto" w:fill="auto"/>
                  <w:vAlign w:val="center"/>
                </w:tcPr>
                <w:p w14:paraId="06F5DD43"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16 02 14</w:t>
                  </w:r>
                </w:p>
              </w:tc>
              <w:tc>
                <w:tcPr>
                  <w:tcW w:w="2404" w:type="dxa"/>
                  <w:tcBorders>
                    <w:top w:val="single" w:sz="4" w:space="0" w:color="000001"/>
                    <w:left w:val="single" w:sz="4" w:space="0" w:color="000001"/>
                    <w:bottom w:val="single" w:sz="4" w:space="0" w:color="000001"/>
                  </w:tcBorders>
                  <w:shd w:val="clear" w:color="auto" w:fill="auto"/>
                  <w:vAlign w:val="center"/>
                </w:tcPr>
                <w:p w14:paraId="2136162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urządzenia inne niż wymienione w 16 02 09 do 16 02 13</w:t>
                  </w:r>
                </w:p>
              </w:tc>
              <w:tc>
                <w:tcPr>
                  <w:tcW w:w="2982" w:type="dxa"/>
                </w:tcPr>
                <w:p w14:paraId="33FBDF66"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będą luzem lub w kontenerach, na utwardzonym placu o szczelnej w stosunku do gruntu nawierzchni, w sposób </w:t>
                  </w:r>
                  <w:r w:rsidRPr="00D8216A">
                    <w:rPr>
                      <w:rFonts w:ascii="Arial" w:hAnsi="Arial" w:cs="Arial"/>
                      <w:sz w:val="24"/>
                      <w:szCs w:val="24"/>
                    </w:rPr>
                    <w:lastRenderedPageBreak/>
                    <w:t>uniemożliwiający zmieszanie z innymi odpadami.</w:t>
                  </w:r>
                </w:p>
                <w:p w14:paraId="32FD9716" w14:textId="4CE97A0B"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4599FF8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kierowany do przetwarzania na instalacji paliw alternatywnych lub przekazywany odbiorcom, posiadającym </w:t>
                  </w:r>
                  <w:r w:rsidRPr="00D8216A">
                    <w:rPr>
                      <w:rFonts w:ascii="Arial" w:hAnsi="Arial" w:cs="Arial"/>
                      <w:sz w:val="24"/>
                      <w:szCs w:val="24"/>
                    </w:rPr>
                    <w:lastRenderedPageBreak/>
                    <w:t>wymagane pozwolenia.</w:t>
                  </w:r>
                </w:p>
              </w:tc>
            </w:tr>
            <w:tr w:rsidR="00D8216A" w:rsidRPr="00D8216A" w14:paraId="7DD931D6" w14:textId="77777777" w:rsidTr="005835C5">
              <w:tc>
                <w:tcPr>
                  <w:tcW w:w="579" w:type="dxa"/>
                  <w:tcBorders>
                    <w:right w:val="single" w:sz="4" w:space="0" w:color="000001"/>
                  </w:tcBorders>
                  <w:vAlign w:val="center"/>
                </w:tcPr>
                <w:p w14:paraId="239A6CF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12</w:t>
                  </w:r>
                </w:p>
              </w:tc>
              <w:tc>
                <w:tcPr>
                  <w:tcW w:w="1547" w:type="dxa"/>
                  <w:tcBorders>
                    <w:top w:val="single" w:sz="4" w:space="0" w:color="000001"/>
                    <w:left w:val="single" w:sz="4" w:space="0" w:color="000001"/>
                    <w:bottom w:val="single" w:sz="4" w:space="0" w:color="000001"/>
                  </w:tcBorders>
                  <w:shd w:val="clear" w:color="auto" w:fill="auto"/>
                  <w:vAlign w:val="center"/>
                </w:tcPr>
                <w:p w14:paraId="7653544F"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16 06 05</w:t>
                  </w:r>
                </w:p>
              </w:tc>
              <w:tc>
                <w:tcPr>
                  <w:tcW w:w="2404" w:type="dxa"/>
                  <w:tcBorders>
                    <w:top w:val="single" w:sz="4" w:space="0" w:color="000001"/>
                    <w:left w:val="single" w:sz="4" w:space="0" w:color="000001"/>
                    <w:bottom w:val="single" w:sz="4" w:space="0" w:color="000001"/>
                  </w:tcBorders>
                  <w:shd w:val="clear" w:color="auto" w:fill="auto"/>
                  <w:vAlign w:val="center"/>
                </w:tcPr>
                <w:p w14:paraId="75D66251" w14:textId="74E160CF"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w:t>
                  </w:r>
                  <w:r w:rsidR="00040A8A">
                    <w:rPr>
                      <w:rFonts w:ascii="Arial" w:hAnsi="Arial" w:cs="Arial"/>
                      <w:sz w:val="24"/>
                      <w:szCs w:val="24"/>
                    </w:rPr>
                    <w:t> </w:t>
                  </w:r>
                  <w:r w:rsidRPr="00D8216A">
                    <w:rPr>
                      <w:rFonts w:ascii="Arial" w:hAnsi="Arial" w:cs="Arial"/>
                      <w:sz w:val="24"/>
                      <w:szCs w:val="24"/>
                    </w:rPr>
                    <w:t>akumulatory</w:t>
                  </w:r>
                </w:p>
              </w:tc>
              <w:tc>
                <w:tcPr>
                  <w:tcW w:w="2982" w:type="dxa"/>
                </w:tcPr>
                <w:p w14:paraId="428C2B74"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szczelnych opakowaniach, pojemnikach, w wydzielonym miejscu wiaty magazynowej D (M10), w sposób uporządkowany, uniemożliwiający zmieszanie z innymi odpadami</w:t>
                  </w:r>
                </w:p>
                <w:p w14:paraId="3C86B4F0" w14:textId="7F6E38F6"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16D82A3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6259426C" w14:textId="77777777" w:rsidTr="005835C5">
              <w:tc>
                <w:tcPr>
                  <w:tcW w:w="579" w:type="dxa"/>
                  <w:tcBorders>
                    <w:right w:val="single" w:sz="4" w:space="0" w:color="000001"/>
                  </w:tcBorders>
                  <w:vAlign w:val="center"/>
                </w:tcPr>
                <w:p w14:paraId="1059CA1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1547" w:type="dxa"/>
                  <w:tcBorders>
                    <w:top w:val="single" w:sz="4" w:space="0" w:color="000001"/>
                    <w:left w:val="single" w:sz="4" w:space="0" w:color="000001"/>
                    <w:bottom w:val="single" w:sz="4" w:space="0" w:color="000001"/>
                  </w:tcBorders>
                  <w:shd w:val="clear" w:color="auto" w:fill="auto"/>
                  <w:vAlign w:val="center"/>
                </w:tcPr>
                <w:p w14:paraId="5FAB9F9D"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17 01 01</w:t>
                  </w:r>
                </w:p>
              </w:tc>
              <w:tc>
                <w:tcPr>
                  <w:tcW w:w="2404" w:type="dxa"/>
                  <w:tcBorders>
                    <w:top w:val="single" w:sz="4" w:space="0" w:color="000001"/>
                    <w:left w:val="single" w:sz="4" w:space="0" w:color="000001"/>
                    <w:bottom w:val="single" w:sz="4" w:space="0" w:color="000001"/>
                  </w:tcBorders>
                  <w:shd w:val="clear" w:color="auto" w:fill="auto"/>
                  <w:vAlign w:val="center"/>
                </w:tcPr>
                <w:p w14:paraId="5617252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z gruzu oraz gruz betonowy z rozbiórek i remontów</w:t>
                  </w:r>
                </w:p>
              </w:tc>
              <w:tc>
                <w:tcPr>
                  <w:tcW w:w="2982" w:type="dxa"/>
                </w:tcPr>
                <w:p w14:paraId="50F8F7D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7A491FE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7156B009" w14:textId="77777777" w:rsidTr="005835C5">
              <w:tc>
                <w:tcPr>
                  <w:tcW w:w="579" w:type="dxa"/>
                  <w:tcBorders>
                    <w:right w:val="single" w:sz="4" w:space="0" w:color="000001"/>
                  </w:tcBorders>
                  <w:vAlign w:val="center"/>
                </w:tcPr>
                <w:p w14:paraId="155605E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1547" w:type="dxa"/>
                  <w:tcBorders>
                    <w:top w:val="single" w:sz="4" w:space="0" w:color="000001"/>
                    <w:left w:val="single" w:sz="4" w:space="0" w:color="000001"/>
                    <w:bottom w:val="single" w:sz="4" w:space="0" w:color="000001"/>
                  </w:tcBorders>
                  <w:shd w:val="clear" w:color="auto" w:fill="auto"/>
                  <w:vAlign w:val="center"/>
                </w:tcPr>
                <w:p w14:paraId="202DFCA9"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17 01 02</w:t>
                  </w:r>
                </w:p>
              </w:tc>
              <w:tc>
                <w:tcPr>
                  <w:tcW w:w="2404" w:type="dxa"/>
                  <w:tcBorders>
                    <w:top w:val="single" w:sz="4" w:space="0" w:color="000001"/>
                    <w:left w:val="single" w:sz="4" w:space="0" w:color="000001"/>
                    <w:bottom w:val="single" w:sz="4" w:space="0" w:color="000001"/>
                  </w:tcBorders>
                  <w:shd w:val="clear" w:color="auto" w:fill="auto"/>
                  <w:vAlign w:val="center"/>
                </w:tcPr>
                <w:p w14:paraId="1F42B5A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Gruz ceglany</w:t>
                  </w:r>
                </w:p>
              </w:tc>
              <w:tc>
                <w:tcPr>
                  <w:tcW w:w="2982" w:type="dxa"/>
                </w:tcPr>
                <w:p w14:paraId="5D3F0A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56896E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1BACE786" w14:textId="77777777" w:rsidTr="005835C5">
              <w:tc>
                <w:tcPr>
                  <w:tcW w:w="579" w:type="dxa"/>
                  <w:tcBorders>
                    <w:right w:val="single" w:sz="4" w:space="0" w:color="000001"/>
                  </w:tcBorders>
                  <w:vAlign w:val="center"/>
                </w:tcPr>
                <w:p w14:paraId="25AC4AF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15</w:t>
                  </w:r>
                </w:p>
              </w:tc>
              <w:tc>
                <w:tcPr>
                  <w:tcW w:w="1547" w:type="dxa"/>
                  <w:tcBorders>
                    <w:top w:val="single" w:sz="4" w:space="0" w:color="000001"/>
                    <w:left w:val="single" w:sz="4" w:space="0" w:color="000001"/>
                    <w:bottom w:val="single" w:sz="4" w:space="0" w:color="000001"/>
                  </w:tcBorders>
                  <w:shd w:val="clear" w:color="auto" w:fill="auto"/>
                  <w:vAlign w:val="center"/>
                </w:tcPr>
                <w:p w14:paraId="5DC4F61E"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17 01 07</w:t>
                  </w:r>
                </w:p>
              </w:tc>
              <w:tc>
                <w:tcPr>
                  <w:tcW w:w="2404" w:type="dxa"/>
                  <w:tcBorders>
                    <w:top w:val="single" w:sz="4" w:space="0" w:color="000001"/>
                    <w:left w:val="single" w:sz="4" w:space="0" w:color="000001"/>
                    <w:bottom w:val="single" w:sz="4" w:space="0" w:color="000001"/>
                  </w:tcBorders>
                  <w:shd w:val="clear" w:color="auto" w:fill="auto"/>
                  <w:vAlign w:val="center"/>
                </w:tcPr>
                <w:p w14:paraId="6822B78F" w14:textId="0ADAB9F2"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z betonu, gruzu ceglanego, odpadowych materiałów ceramicznych i</w:t>
                  </w:r>
                  <w:r w:rsidR="00040A8A">
                    <w:rPr>
                      <w:rFonts w:ascii="Arial" w:hAnsi="Arial" w:cs="Arial"/>
                      <w:sz w:val="24"/>
                      <w:szCs w:val="24"/>
                    </w:rPr>
                    <w:t> </w:t>
                  </w:r>
                  <w:r w:rsidRPr="00D8216A">
                    <w:rPr>
                      <w:rFonts w:ascii="Arial" w:hAnsi="Arial" w:cs="Arial"/>
                      <w:sz w:val="24"/>
                      <w:szCs w:val="24"/>
                    </w:rPr>
                    <w:t>elementów wyposażenia</w:t>
                  </w:r>
                </w:p>
              </w:tc>
              <w:tc>
                <w:tcPr>
                  <w:tcW w:w="2982" w:type="dxa"/>
                </w:tcPr>
                <w:p w14:paraId="16E8E0E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7F091D1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7348D32B" w14:textId="77777777" w:rsidTr="005835C5">
              <w:tc>
                <w:tcPr>
                  <w:tcW w:w="579" w:type="dxa"/>
                  <w:tcBorders>
                    <w:right w:val="single" w:sz="4" w:space="0" w:color="000001"/>
                  </w:tcBorders>
                  <w:vAlign w:val="center"/>
                </w:tcPr>
                <w:p w14:paraId="533ACB2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16</w:t>
                  </w:r>
                </w:p>
              </w:tc>
              <w:tc>
                <w:tcPr>
                  <w:tcW w:w="1547" w:type="dxa"/>
                  <w:tcBorders>
                    <w:top w:val="single" w:sz="4" w:space="0" w:color="000001"/>
                    <w:left w:val="single" w:sz="4" w:space="0" w:color="000001"/>
                    <w:bottom w:val="single" w:sz="4" w:space="0" w:color="000001"/>
                  </w:tcBorders>
                  <w:shd w:val="clear" w:color="auto" w:fill="auto"/>
                  <w:vAlign w:val="center"/>
                </w:tcPr>
                <w:p w14:paraId="118FADD2"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19 12 01</w:t>
                  </w:r>
                </w:p>
              </w:tc>
              <w:tc>
                <w:tcPr>
                  <w:tcW w:w="2404" w:type="dxa"/>
                  <w:tcBorders>
                    <w:top w:val="single" w:sz="4" w:space="0" w:color="000001"/>
                    <w:left w:val="single" w:sz="4" w:space="0" w:color="000001"/>
                    <w:bottom w:val="single" w:sz="4" w:space="0" w:color="000001"/>
                  </w:tcBorders>
                  <w:shd w:val="clear" w:color="auto" w:fill="auto"/>
                  <w:vAlign w:val="center"/>
                </w:tcPr>
                <w:p w14:paraId="500C1C4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Papier i tektura</w:t>
                  </w:r>
                </w:p>
              </w:tc>
              <w:tc>
                <w:tcPr>
                  <w:tcW w:w="2982" w:type="dxa"/>
                </w:tcPr>
                <w:p w14:paraId="2972D464"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będą w postaci </w:t>
                  </w:r>
                  <w:r w:rsidRPr="00D8216A">
                    <w:rPr>
                      <w:rFonts w:ascii="Arial" w:hAnsi="Arial" w:cs="Arial"/>
                      <w:sz w:val="24"/>
                      <w:szCs w:val="24"/>
                    </w:rPr>
                    <w:lastRenderedPageBreak/>
                    <w:t>zbelowanej lub luzem lub w pojemnikach lub w tzw. big-bagach lub w kontenerach, w boksach, na utwardzonym placu o szczelnej w stosunku do gruntu nawierzchni, w sposób uniemożliwiający zmieszanie z innymi odpadami.</w:t>
                  </w:r>
                </w:p>
                <w:p w14:paraId="7BA63C43" w14:textId="41F9DBD2"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3362E06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kierowany do przetwarzania na </w:t>
                  </w:r>
                  <w:r w:rsidRPr="00D8216A">
                    <w:rPr>
                      <w:rFonts w:ascii="Arial" w:hAnsi="Arial" w:cs="Arial"/>
                      <w:sz w:val="24"/>
                      <w:szCs w:val="24"/>
                    </w:rPr>
                    <w:lastRenderedPageBreak/>
                    <w:t>instalacji paliw alternatywnych lub przekazywany odbiorcom, posiadającym wymagane pozwolenia.</w:t>
                  </w:r>
                </w:p>
              </w:tc>
            </w:tr>
            <w:tr w:rsidR="00D8216A" w:rsidRPr="00D8216A" w14:paraId="562C448D" w14:textId="77777777" w:rsidTr="005835C5">
              <w:tc>
                <w:tcPr>
                  <w:tcW w:w="579" w:type="dxa"/>
                  <w:tcBorders>
                    <w:right w:val="single" w:sz="4" w:space="0" w:color="000001"/>
                  </w:tcBorders>
                  <w:vAlign w:val="center"/>
                </w:tcPr>
                <w:p w14:paraId="4BDA187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17</w:t>
                  </w:r>
                </w:p>
              </w:tc>
              <w:tc>
                <w:tcPr>
                  <w:tcW w:w="1547" w:type="dxa"/>
                  <w:tcBorders>
                    <w:top w:val="single" w:sz="4" w:space="0" w:color="000001"/>
                    <w:left w:val="single" w:sz="4" w:space="0" w:color="000001"/>
                    <w:bottom w:val="single" w:sz="4" w:space="0" w:color="000001"/>
                  </w:tcBorders>
                  <w:shd w:val="clear" w:color="auto" w:fill="auto"/>
                  <w:vAlign w:val="center"/>
                </w:tcPr>
                <w:p w14:paraId="08E8C920"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19 12 02</w:t>
                  </w:r>
                </w:p>
              </w:tc>
              <w:tc>
                <w:tcPr>
                  <w:tcW w:w="2404" w:type="dxa"/>
                  <w:tcBorders>
                    <w:top w:val="single" w:sz="4" w:space="0" w:color="000001"/>
                    <w:left w:val="single" w:sz="4" w:space="0" w:color="000001"/>
                    <w:bottom w:val="single" w:sz="4" w:space="0" w:color="000001"/>
                  </w:tcBorders>
                  <w:shd w:val="clear" w:color="auto" w:fill="auto"/>
                  <w:vAlign w:val="center"/>
                </w:tcPr>
                <w:p w14:paraId="65787FD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żelazne</w:t>
                  </w:r>
                </w:p>
              </w:tc>
              <w:tc>
                <w:tcPr>
                  <w:tcW w:w="2982" w:type="dxa"/>
                </w:tcPr>
                <w:p w14:paraId="7C7DD340"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w:t>
                  </w:r>
                  <w:r w:rsidR="00040A8A">
                    <w:rPr>
                      <w:rFonts w:ascii="Arial" w:hAnsi="Arial" w:cs="Arial"/>
                      <w:sz w:val="24"/>
                      <w:szCs w:val="24"/>
                    </w:rPr>
                    <w:t> </w:t>
                  </w:r>
                  <w:r w:rsidRPr="00D8216A">
                    <w:rPr>
                      <w:rFonts w:ascii="Arial" w:hAnsi="Arial" w:cs="Arial"/>
                      <w:sz w:val="24"/>
                      <w:szCs w:val="24"/>
                    </w:rPr>
                    <w:t>w pojemnikach lub</w:t>
                  </w:r>
                  <w:r w:rsidR="00040A8A">
                    <w:rPr>
                      <w:rFonts w:ascii="Arial" w:hAnsi="Arial" w:cs="Arial"/>
                      <w:sz w:val="24"/>
                      <w:szCs w:val="24"/>
                    </w:rPr>
                    <w:t> </w:t>
                  </w:r>
                  <w:r w:rsidRPr="00D8216A">
                    <w:rPr>
                      <w:rFonts w:ascii="Arial" w:hAnsi="Arial" w:cs="Arial"/>
                      <w:sz w:val="24"/>
                      <w:szCs w:val="24"/>
                    </w:rPr>
                    <w:t>w tzw. big-bagach lub</w:t>
                  </w:r>
                  <w:r w:rsidR="00040A8A">
                    <w:rPr>
                      <w:rFonts w:ascii="Arial" w:hAnsi="Arial" w:cs="Arial"/>
                      <w:sz w:val="24"/>
                      <w:szCs w:val="24"/>
                    </w:rPr>
                    <w:t> </w:t>
                  </w:r>
                  <w:r w:rsidRPr="00D8216A">
                    <w:rPr>
                      <w:rFonts w:ascii="Arial" w:hAnsi="Arial" w:cs="Arial"/>
                      <w:sz w:val="24"/>
                      <w:szCs w:val="24"/>
                    </w:rPr>
                    <w:t>w kontenerach, w boksach, na utwardzonym placu o szczelnej w stosunku do gruntu nawierzchni, w sposób uniemożliwiający zmieszanie z innymi odpadami.</w:t>
                  </w:r>
                </w:p>
                <w:p w14:paraId="5ACCD27D" w14:textId="502026D0"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7EB3E38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2612A196" w14:textId="77777777" w:rsidTr="005835C5">
              <w:tc>
                <w:tcPr>
                  <w:tcW w:w="579" w:type="dxa"/>
                  <w:tcBorders>
                    <w:right w:val="single" w:sz="4" w:space="0" w:color="000001"/>
                  </w:tcBorders>
                  <w:vAlign w:val="center"/>
                </w:tcPr>
                <w:p w14:paraId="7B4EA9F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18</w:t>
                  </w:r>
                </w:p>
              </w:tc>
              <w:tc>
                <w:tcPr>
                  <w:tcW w:w="1547" w:type="dxa"/>
                  <w:tcBorders>
                    <w:top w:val="single" w:sz="4" w:space="0" w:color="000001"/>
                    <w:left w:val="single" w:sz="4" w:space="0" w:color="000001"/>
                    <w:bottom w:val="single" w:sz="4" w:space="0" w:color="000001"/>
                  </w:tcBorders>
                  <w:shd w:val="clear" w:color="auto" w:fill="auto"/>
                  <w:vAlign w:val="center"/>
                </w:tcPr>
                <w:p w14:paraId="13DB5348"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19 12 03</w:t>
                  </w:r>
                </w:p>
              </w:tc>
              <w:tc>
                <w:tcPr>
                  <w:tcW w:w="2404" w:type="dxa"/>
                  <w:tcBorders>
                    <w:top w:val="single" w:sz="4" w:space="0" w:color="000001"/>
                    <w:left w:val="single" w:sz="4" w:space="0" w:color="000001"/>
                    <w:bottom w:val="single" w:sz="4" w:space="0" w:color="000001"/>
                  </w:tcBorders>
                  <w:shd w:val="clear" w:color="auto" w:fill="auto"/>
                  <w:vAlign w:val="center"/>
                </w:tcPr>
                <w:p w14:paraId="6016B00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nieżelazne</w:t>
                  </w:r>
                </w:p>
              </w:tc>
              <w:tc>
                <w:tcPr>
                  <w:tcW w:w="2982" w:type="dxa"/>
                </w:tcPr>
                <w:p w14:paraId="616B98DD" w14:textId="07223EB1"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w:t>
                  </w:r>
                  <w:r w:rsidR="00040A8A">
                    <w:rPr>
                      <w:rFonts w:ascii="Arial" w:hAnsi="Arial" w:cs="Arial"/>
                      <w:sz w:val="24"/>
                      <w:szCs w:val="24"/>
                    </w:rPr>
                    <w:t> </w:t>
                  </w:r>
                  <w:r w:rsidRPr="00D8216A">
                    <w:rPr>
                      <w:rFonts w:ascii="Arial" w:hAnsi="Arial" w:cs="Arial"/>
                      <w:sz w:val="24"/>
                      <w:szCs w:val="24"/>
                    </w:rPr>
                    <w:t>w pojemnikach lub</w:t>
                  </w:r>
                  <w:r w:rsidR="00040A8A">
                    <w:rPr>
                      <w:rFonts w:ascii="Arial" w:hAnsi="Arial" w:cs="Arial"/>
                      <w:sz w:val="24"/>
                      <w:szCs w:val="24"/>
                    </w:rPr>
                    <w:t> </w:t>
                  </w:r>
                  <w:r w:rsidRPr="00D8216A">
                    <w:rPr>
                      <w:rFonts w:ascii="Arial" w:hAnsi="Arial" w:cs="Arial"/>
                      <w:sz w:val="24"/>
                      <w:szCs w:val="24"/>
                    </w:rPr>
                    <w:t>w tzw. big-bagach lub</w:t>
                  </w:r>
                  <w:r w:rsidR="00040A8A">
                    <w:rPr>
                      <w:rFonts w:ascii="Arial" w:hAnsi="Arial" w:cs="Arial"/>
                      <w:sz w:val="24"/>
                      <w:szCs w:val="24"/>
                    </w:rPr>
                    <w:t> </w:t>
                  </w:r>
                  <w:r w:rsidRPr="00D8216A">
                    <w:rPr>
                      <w:rFonts w:ascii="Arial" w:hAnsi="Arial" w:cs="Arial"/>
                      <w:sz w:val="24"/>
                      <w:szCs w:val="24"/>
                    </w:rPr>
                    <w:t>w kontenerach, w boksach na utwardzonym placu o szczelnej w stosunku do gruntu nawierzchni, w sposób uniemożliwiający zmieszanie z innymi odpadami.</w:t>
                  </w:r>
                </w:p>
              </w:tc>
              <w:tc>
                <w:tcPr>
                  <w:tcW w:w="2412" w:type="dxa"/>
                  <w:tcBorders>
                    <w:right w:val="single" w:sz="4" w:space="0" w:color="000001"/>
                  </w:tcBorders>
                  <w:vAlign w:val="center"/>
                </w:tcPr>
                <w:p w14:paraId="77D4497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622AB9EE" w14:textId="77777777" w:rsidTr="005835C5">
              <w:tc>
                <w:tcPr>
                  <w:tcW w:w="579" w:type="dxa"/>
                  <w:tcBorders>
                    <w:right w:val="single" w:sz="4" w:space="0" w:color="000001"/>
                  </w:tcBorders>
                  <w:vAlign w:val="center"/>
                </w:tcPr>
                <w:p w14:paraId="33CDC50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19</w:t>
                  </w:r>
                </w:p>
              </w:tc>
              <w:tc>
                <w:tcPr>
                  <w:tcW w:w="1547" w:type="dxa"/>
                  <w:tcBorders>
                    <w:top w:val="single" w:sz="4" w:space="0" w:color="000001"/>
                    <w:left w:val="single" w:sz="4" w:space="0" w:color="000001"/>
                    <w:bottom w:val="single" w:sz="4" w:space="0" w:color="000001"/>
                  </w:tcBorders>
                  <w:shd w:val="clear" w:color="auto" w:fill="auto"/>
                  <w:vAlign w:val="center"/>
                </w:tcPr>
                <w:p w14:paraId="780D10C2"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19 12 04</w:t>
                  </w:r>
                </w:p>
              </w:tc>
              <w:tc>
                <w:tcPr>
                  <w:tcW w:w="2404" w:type="dxa"/>
                  <w:tcBorders>
                    <w:top w:val="single" w:sz="4" w:space="0" w:color="000001"/>
                    <w:left w:val="single" w:sz="4" w:space="0" w:color="000001"/>
                    <w:bottom w:val="single" w:sz="4" w:space="0" w:color="000001"/>
                  </w:tcBorders>
                  <w:shd w:val="clear" w:color="auto" w:fill="auto"/>
                  <w:vAlign w:val="center"/>
                </w:tcPr>
                <w:p w14:paraId="2848D38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Tworzywa sztuczne i guma</w:t>
                  </w:r>
                </w:p>
              </w:tc>
              <w:tc>
                <w:tcPr>
                  <w:tcW w:w="2982" w:type="dxa"/>
                </w:tcPr>
                <w:p w14:paraId="4D005018"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będą w postaci zbelowanej lub w pojemnikach lub w tzw. big-bagach, w boksach, </w:t>
                  </w:r>
                  <w:r w:rsidRPr="00D8216A">
                    <w:rPr>
                      <w:rFonts w:ascii="Arial" w:hAnsi="Arial" w:cs="Arial"/>
                      <w:sz w:val="24"/>
                      <w:szCs w:val="24"/>
                    </w:rPr>
                    <w:lastRenderedPageBreak/>
                    <w:t>na utwardzonym placu o szczelnej w stosunku do gruntu nawierzchni, w sposób uniemożliwiający zmieszanie z innymi odpadami.</w:t>
                  </w:r>
                </w:p>
                <w:p w14:paraId="0CE85916" w14:textId="479C29E7"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48AE4F7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kierowany do przetwarzania na instalacji paliw alternatywnych lub przekazywany </w:t>
                  </w:r>
                  <w:r w:rsidRPr="00D8216A">
                    <w:rPr>
                      <w:rFonts w:ascii="Arial" w:hAnsi="Arial" w:cs="Arial"/>
                      <w:sz w:val="24"/>
                      <w:szCs w:val="24"/>
                    </w:rPr>
                    <w:lastRenderedPageBreak/>
                    <w:t>odbiorcom, posiadającym wymagane pozwolenia.</w:t>
                  </w:r>
                </w:p>
              </w:tc>
            </w:tr>
            <w:tr w:rsidR="00D8216A" w:rsidRPr="00D8216A" w14:paraId="6B33E166" w14:textId="77777777" w:rsidTr="005835C5">
              <w:tc>
                <w:tcPr>
                  <w:tcW w:w="579" w:type="dxa"/>
                  <w:tcBorders>
                    <w:right w:val="single" w:sz="4" w:space="0" w:color="000001"/>
                  </w:tcBorders>
                  <w:vAlign w:val="center"/>
                </w:tcPr>
                <w:p w14:paraId="1C2BC06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20</w:t>
                  </w:r>
                </w:p>
              </w:tc>
              <w:tc>
                <w:tcPr>
                  <w:tcW w:w="1547" w:type="dxa"/>
                  <w:tcBorders>
                    <w:top w:val="single" w:sz="4" w:space="0" w:color="000001"/>
                    <w:left w:val="single" w:sz="4" w:space="0" w:color="000001"/>
                    <w:bottom w:val="single" w:sz="4" w:space="0" w:color="000001"/>
                  </w:tcBorders>
                  <w:shd w:val="clear" w:color="auto" w:fill="auto"/>
                  <w:vAlign w:val="center"/>
                </w:tcPr>
                <w:p w14:paraId="5581A45C"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19 12 05</w:t>
                  </w:r>
                </w:p>
              </w:tc>
              <w:tc>
                <w:tcPr>
                  <w:tcW w:w="2404" w:type="dxa"/>
                  <w:tcBorders>
                    <w:top w:val="single" w:sz="4" w:space="0" w:color="000001"/>
                    <w:left w:val="single" w:sz="4" w:space="0" w:color="000001"/>
                    <w:bottom w:val="single" w:sz="4" w:space="0" w:color="000001"/>
                  </w:tcBorders>
                  <w:shd w:val="clear" w:color="auto" w:fill="auto"/>
                  <w:vAlign w:val="center"/>
                </w:tcPr>
                <w:p w14:paraId="698B2EF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Szkło</w:t>
                  </w:r>
                </w:p>
              </w:tc>
              <w:tc>
                <w:tcPr>
                  <w:tcW w:w="2982" w:type="dxa"/>
                </w:tcPr>
                <w:p w14:paraId="3C726C3E"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w boksach, na utwardzonym placu o szczelnej w stosunku do gruntu nawierzchni, w sposób uniemożliwiający zmieszanie z innymi odpadami.</w:t>
                  </w:r>
                </w:p>
                <w:p w14:paraId="1B94C55F" w14:textId="2A7743D8"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2412" w:type="dxa"/>
                  <w:tcBorders>
                    <w:right w:val="single" w:sz="4" w:space="0" w:color="000001"/>
                  </w:tcBorders>
                  <w:vAlign w:val="center"/>
                </w:tcPr>
                <w:p w14:paraId="35647D9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6D484366" w14:textId="77777777" w:rsidTr="005835C5">
              <w:tc>
                <w:tcPr>
                  <w:tcW w:w="579" w:type="dxa"/>
                  <w:tcBorders>
                    <w:right w:val="single" w:sz="4" w:space="0" w:color="000001"/>
                  </w:tcBorders>
                  <w:vAlign w:val="center"/>
                </w:tcPr>
                <w:p w14:paraId="405AFF7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21</w:t>
                  </w:r>
                </w:p>
              </w:tc>
              <w:tc>
                <w:tcPr>
                  <w:tcW w:w="1547" w:type="dxa"/>
                  <w:tcBorders>
                    <w:top w:val="single" w:sz="4" w:space="0" w:color="000001"/>
                    <w:left w:val="single" w:sz="4" w:space="0" w:color="000001"/>
                    <w:bottom w:val="single" w:sz="4" w:space="0" w:color="000001"/>
                  </w:tcBorders>
                  <w:shd w:val="clear" w:color="auto" w:fill="auto"/>
                  <w:vAlign w:val="center"/>
                </w:tcPr>
                <w:p w14:paraId="7E064F6A"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19 12 07</w:t>
                  </w:r>
                </w:p>
              </w:tc>
              <w:tc>
                <w:tcPr>
                  <w:tcW w:w="2404" w:type="dxa"/>
                  <w:tcBorders>
                    <w:top w:val="single" w:sz="4" w:space="0" w:color="000001"/>
                    <w:left w:val="single" w:sz="4" w:space="0" w:color="000001"/>
                    <w:bottom w:val="single" w:sz="4" w:space="0" w:color="000001"/>
                  </w:tcBorders>
                  <w:shd w:val="clear" w:color="auto" w:fill="auto"/>
                  <w:vAlign w:val="center"/>
                </w:tcPr>
                <w:p w14:paraId="55085C3D" w14:textId="77777777" w:rsidR="00040A8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Drewno inne niż wymienione </w:t>
                  </w:r>
                </w:p>
                <w:p w14:paraId="53218CA5" w14:textId="1F427ED4"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19 12 06</w:t>
                  </w:r>
                </w:p>
              </w:tc>
              <w:tc>
                <w:tcPr>
                  <w:tcW w:w="2982" w:type="dxa"/>
                </w:tcPr>
                <w:p w14:paraId="491D689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084229B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3190A49D" w14:textId="77777777" w:rsidTr="005835C5">
              <w:tc>
                <w:tcPr>
                  <w:tcW w:w="579" w:type="dxa"/>
                  <w:tcBorders>
                    <w:right w:val="single" w:sz="4" w:space="0" w:color="000001"/>
                  </w:tcBorders>
                  <w:vAlign w:val="center"/>
                </w:tcPr>
                <w:p w14:paraId="084E970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22</w:t>
                  </w:r>
                </w:p>
              </w:tc>
              <w:tc>
                <w:tcPr>
                  <w:tcW w:w="1547" w:type="dxa"/>
                  <w:tcBorders>
                    <w:top w:val="single" w:sz="4" w:space="0" w:color="000001"/>
                    <w:left w:val="single" w:sz="4" w:space="0" w:color="000001"/>
                    <w:bottom w:val="single" w:sz="4" w:space="0" w:color="000001"/>
                  </w:tcBorders>
                  <w:shd w:val="clear" w:color="auto" w:fill="auto"/>
                  <w:vAlign w:val="center"/>
                </w:tcPr>
                <w:p w14:paraId="4A05458E"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19 12 08</w:t>
                  </w:r>
                </w:p>
              </w:tc>
              <w:tc>
                <w:tcPr>
                  <w:tcW w:w="2404" w:type="dxa"/>
                  <w:tcBorders>
                    <w:top w:val="single" w:sz="4" w:space="0" w:color="000001"/>
                    <w:left w:val="single" w:sz="4" w:space="0" w:color="000001"/>
                    <w:bottom w:val="single" w:sz="4" w:space="0" w:color="000001"/>
                  </w:tcBorders>
                  <w:shd w:val="clear" w:color="auto" w:fill="auto"/>
                  <w:vAlign w:val="center"/>
                </w:tcPr>
                <w:p w14:paraId="474A3A2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Tekstylia</w:t>
                  </w:r>
                </w:p>
              </w:tc>
              <w:tc>
                <w:tcPr>
                  <w:tcW w:w="2982" w:type="dxa"/>
                </w:tcPr>
                <w:p w14:paraId="05A563F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tzw. big-bagach lub w kontenerach, w boksach, na utwardzonym placu o szczelnej w stosunku do gruntu nawierzchni, w sposób uniemożliwiający zmieszanie z innymi odpadami.</w:t>
                  </w:r>
                </w:p>
              </w:tc>
              <w:tc>
                <w:tcPr>
                  <w:tcW w:w="2412" w:type="dxa"/>
                  <w:tcBorders>
                    <w:right w:val="single" w:sz="4" w:space="0" w:color="000001"/>
                  </w:tcBorders>
                  <w:vAlign w:val="center"/>
                </w:tcPr>
                <w:p w14:paraId="34F838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3A2AD0D0" w14:textId="77777777" w:rsidTr="005835C5">
              <w:tc>
                <w:tcPr>
                  <w:tcW w:w="579" w:type="dxa"/>
                  <w:tcBorders>
                    <w:right w:val="single" w:sz="4" w:space="0" w:color="000001"/>
                  </w:tcBorders>
                  <w:vAlign w:val="center"/>
                </w:tcPr>
                <w:p w14:paraId="1507FBB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23</w:t>
                  </w:r>
                </w:p>
              </w:tc>
              <w:tc>
                <w:tcPr>
                  <w:tcW w:w="1547" w:type="dxa"/>
                  <w:tcBorders>
                    <w:top w:val="single" w:sz="4" w:space="0" w:color="000001"/>
                    <w:left w:val="single" w:sz="4" w:space="0" w:color="000001"/>
                    <w:bottom w:val="single" w:sz="4" w:space="0" w:color="000001"/>
                  </w:tcBorders>
                  <w:shd w:val="clear" w:color="auto" w:fill="auto"/>
                  <w:vAlign w:val="center"/>
                </w:tcPr>
                <w:p w14:paraId="6E4F9B47"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19 12 12</w:t>
                  </w:r>
                </w:p>
              </w:tc>
              <w:tc>
                <w:tcPr>
                  <w:tcW w:w="2404" w:type="dxa"/>
                  <w:tcBorders>
                    <w:top w:val="single" w:sz="4" w:space="0" w:color="000001"/>
                    <w:left w:val="single" w:sz="4" w:space="0" w:color="000001"/>
                    <w:bottom w:val="single" w:sz="4" w:space="0" w:color="000001"/>
                  </w:tcBorders>
                  <w:shd w:val="clear" w:color="auto" w:fill="auto"/>
                  <w:vAlign w:val="center"/>
                </w:tcPr>
                <w:p w14:paraId="7F04D4C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w:t>
                  </w:r>
                  <w:r w:rsidRPr="00D8216A">
                    <w:rPr>
                      <w:rFonts w:ascii="Arial" w:hAnsi="Arial" w:cs="Arial"/>
                      <w:sz w:val="24"/>
                      <w:szCs w:val="24"/>
                    </w:rPr>
                    <w:lastRenderedPageBreak/>
                    <w:t>obróbki odpadów inne niż wymienione w 19 12 11</w:t>
                  </w:r>
                </w:p>
              </w:tc>
              <w:tc>
                <w:tcPr>
                  <w:tcW w:w="2982" w:type="dxa"/>
                </w:tcPr>
                <w:p w14:paraId="7764866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Odpady magazynowane będą luzem, w boksach, na utwardzonym placu o szczelnej w stosunku do gruntu nawierzchni, </w:t>
                  </w:r>
                  <w:r w:rsidRPr="00D8216A">
                    <w:rPr>
                      <w:rFonts w:ascii="Arial" w:hAnsi="Arial" w:cs="Arial"/>
                      <w:sz w:val="24"/>
                      <w:szCs w:val="24"/>
                    </w:rPr>
                    <w:lastRenderedPageBreak/>
                    <w:t>w sposób uniemożliwiający zmieszanie z innymi odpadami.</w:t>
                  </w:r>
                </w:p>
              </w:tc>
              <w:tc>
                <w:tcPr>
                  <w:tcW w:w="2412" w:type="dxa"/>
                  <w:tcBorders>
                    <w:right w:val="single" w:sz="4" w:space="0" w:color="000001"/>
                  </w:tcBorders>
                  <w:vAlign w:val="center"/>
                </w:tcPr>
                <w:p w14:paraId="6685E83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kierowany do przetwarzania na instalacji paliw alternatywnych lub przekazywany </w:t>
                  </w:r>
                  <w:r w:rsidRPr="00D8216A">
                    <w:rPr>
                      <w:rFonts w:ascii="Arial" w:hAnsi="Arial" w:cs="Arial"/>
                      <w:sz w:val="24"/>
                      <w:szCs w:val="24"/>
                    </w:rPr>
                    <w:lastRenderedPageBreak/>
                    <w:t>odbiorcom, posiadającym wymagane pozwolenia.</w:t>
                  </w:r>
                </w:p>
              </w:tc>
            </w:tr>
            <w:tr w:rsidR="00D8216A" w:rsidRPr="00D8216A" w14:paraId="6E26ECAC" w14:textId="77777777" w:rsidTr="005835C5">
              <w:tc>
                <w:tcPr>
                  <w:tcW w:w="579" w:type="dxa"/>
                  <w:tcBorders>
                    <w:right w:val="single" w:sz="4" w:space="0" w:color="000001"/>
                  </w:tcBorders>
                  <w:vAlign w:val="center"/>
                </w:tcPr>
                <w:p w14:paraId="179989F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24</w:t>
                  </w:r>
                </w:p>
              </w:tc>
              <w:tc>
                <w:tcPr>
                  <w:tcW w:w="1547" w:type="dxa"/>
                  <w:tcBorders>
                    <w:top w:val="single" w:sz="4" w:space="0" w:color="000001"/>
                    <w:left w:val="single" w:sz="4" w:space="0" w:color="000001"/>
                    <w:bottom w:val="single" w:sz="4" w:space="0" w:color="000001"/>
                  </w:tcBorders>
                  <w:shd w:val="clear" w:color="auto" w:fill="auto"/>
                  <w:vAlign w:val="center"/>
                </w:tcPr>
                <w:p w14:paraId="784D95E0"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ex 19 12 12</w:t>
                  </w:r>
                </w:p>
              </w:tc>
              <w:tc>
                <w:tcPr>
                  <w:tcW w:w="2404" w:type="dxa"/>
                  <w:tcBorders>
                    <w:top w:val="single" w:sz="4" w:space="0" w:color="000001"/>
                    <w:left w:val="single" w:sz="4" w:space="0" w:color="000001"/>
                    <w:bottom w:val="single" w:sz="4" w:space="0" w:color="000001"/>
                  </w:tcBorders>
                  <w:shd w:val="clear" w:color="auto" w:fill="auto"/>
                  <w:vAlign w:val="center"/>
                </w:tcPr>
                <w:p w14:paraId="537B9C7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 19 12 11, o frakcji o wielkości </w:t>
                  </w:r>
                  <w:r w:rsidRPr="00D8216A">
                    <w:rPr>
                      <w:rFonts w:ascii="Arial" w:hAnsi="Arial" w:cs="Arial"/>
                      <w:sz w:val="24"/>
                      <w:szCs w:val="24"/>
                    </w:rPr>
                    <w:br/>
                    <w:t>0 – 80 mm</w:t>
                  </w:r>
                </w:p>
              </w:tc>
              <w:tc>
                <w:tcPr>
                  <w:tcW w:w="2982" w:type="dxa"/>
                </w:tcPr>
                <w:p w14:paraId="482EAF9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421301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w części biologicznej lub przekazywany odbiorcom, posiadającym wymagane pozwolenia.</w:t>
                  </w:r>
                </w:p>
              </w:tc>
            </w:tr>
            <w:tr w:rsidR="00D8216A" w:rsidRPr="00D8216A" w14:paraId="209FC6B3" w14:textId="77777777" w:rsidTr="005835C5">
              <w:tc>
                <w:tcPr>
                  <w:tcW w:w="579" w:type="dxa"/>
                  <w:tcBorders>
                    <w:right w:val="single" w:sz="4" w:space="0" w:color="000001"/>
                  </w:tcBorders>
                  <w:vAlign w:val="center"/>
                </w:tcPr>
                <w:p w14:paraId="665277A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25</w:t>
                  </w:r>
                </w:p>
              </w:tc>
              <w:tc>
                <w:tcPr>
                  <w:tcW w:w="1547" w:type="dxa"/>
                  <w:tcBorders>
                    <w:top w:val="single" w:sz="4" w:space="0" w:color="000001"/>
                    <w:left w:val="single" w:sz="4" w:space="0" w:color="000001"/>
                    <w:bottom w:val="single" w:sz="4" w:space="0" w:color="000001"/>
                  </w:tcBorders>
                  <w:shd w:val="clear" w:color="auto" w:fill="auto"/>
                  <w:vAlign w:val="center"/>
                </w:tcPr>
                <w:p w14:paraId="04C5DEA0"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ex 19 12 12</w:t>
                  </w:r>
                </w:p>
              </w:tc>
              <w:tc>
                <w:tcPr>
                  <w:tcW w:w="2404" w:type="dxa"/>
                  <w:tcBorders>
                    <w:top w:val="single" w:sz="4" w:space="0" w:color="000001"/>
                    <w:left w:val="single" w:sz="4" w:space="0" w:color="000001"/>
                    <w:bottom w:val="single" w:sz="4" w:space="0" w:color="000001"/>
                  </w:tcBorders>
                  <w:shd w:val="clear" w:color="auto" w:fill="auto"/>
                  <w:vAlign w:val="center"/>
                </w:tcPr>
                <w:p w14:paraId="35FA4B2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 o frakcji o wielkości powyżej 80 mm</w:t>
                  </w:r>
                </w:p>
              </w:tc>
              <w:tc>
                <w:tcPr>
                  <w:tcW w:w="2982" w:type="dxa"/>
                </w:tcPr>
                <w:p w14:paraId="5E213B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3BEA252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6C155526" w14:textId="77777777" w:rsidTr="005835C5">
              <w:tc>
                <w:tcPr>
                  <w:tcW w:w="579" w:type="dxa"/>
                  <w:tcBorders>
                    <w:right w:val="single" w:sz="4" w:space="0" w:color="000001"/>
                  </w:tcBorders>
                  <w:vAlign w:val="center"/>
                </w:tcPr>
                <w:p w14:paraId="2C9674B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26</w:t>
                  </w:r>
                </w:p>
              </w:tc>
              <w:tc>
                <w:tcPr>
                  <w:tcW w:w="1547" w:type="dxa"/>
                  <w:tcBorders>
                    <w:top w:val="single" w:sz="4" w:space="0" w:color="000001"/>
                    <w:left w:val="single" w:sz="4" w:space="0" w:color="000001"/>
                    <w:bottom w:val="single" w:sz="4" w:space="0" w:color="000001"/>
                  </w:tcBorders>
                  <w:shd w:val="clear" w:color="auto" w:fill="auto"/>
                  <w:vAlign w:val="center"/>
                </w:tcPr>
                <w:p w14:paraId="2308EA26" w14:textId="77777777" w:rsidR="00D8216A" w:rsidRPr="00C61000" w:rsidRDefault="00D8216A" w:rsidP="007248FB">
                  <w:pPr>
                    <w:framePr w:hSpace="141" w:wrap="around" w:vAnchor="text" w:hAnchor="margin" w:x="-278" w:y="-3002"/>
                    <w:spacing w:line="320" w:lineRule="atLeast"/>
                    <w:suppressOverlap/>
                    <w:rPr>
                      <w:rFonts w:ascii="Arial" w:hAnsi="Arial" w:cs="Arial"/>
                      <w:b/>
                      <w:sz w:val="24"/>
                      <w:szCs w:val="24"/>
                    </w:rPr>
                  </w:pPr>
                  <w:r w:rsidRPr="00C61000">
                    <w:rPr>
                      <w:rFonts w:ascii="Arial" w:hAnsi="Arial" w:cs="Arial"/>
                      <w:b/>
                      <w:sz w:val="24"/>
                      <w:szCs w:val="24"/>
                    </w:rPr>
                    <w:t>ex 19 12 12</w:t>
                  </w:r>
                </w:p>
              </w:tc>
              <w:tc>
                <w:tcPr>
                  <w:tcW w:w="2404" w:type="dxa"/>
                  <w:tcBorders>
                    <w:top w:val="single" w:sz="4" w:space="0" w:color="000001"/>
                    <w:left w:val="single" w:sz="4" w:space="0" w:color="000001"/>
                    <w:bottom w:val="single" w:sz="4" w:space="0" w:color="000001"/>
                  </w:tcBorders>
                  <w:shd w:val="clear" w:color="auto" w:fill="auto"/>
                  <w:vAlign w:val="center"/>
                </w:tcPr>
                <w:p w14:paraId="280B80D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 19 12 11, o frakcji o wielkości </w:t>
                  </w:r>
                  <w:r w:rsidRPr="00D8216A">
                    <w:rPr>
                      <w:rFonts w:ascii="Arial" w:hAnsi="Arial" w:cs="Arial"/>
                      <w:sz w:val="24"/>
                      <w:szCs w:val="24"/>
                    </w:rPr>
                    <w:br/>
                    <w:t>0 – 20 mm</w:t>
                  </w:r>
                </w:p>
              </w:tc>
              <w:tc>
                <w:tcPr>
                  <w:tcW w:w="2982" w:type="dxa"/>
                </w:tcPr>
                <w:p w14:paraId="5C5A3AB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kontenerach, na utwardzonym placu o szczelnej w stosunku do gruntu nawierzchni, w sposób uniemożliwiający zmieszanie z innymi odpadami</w:t>
                  </w:r>
                </w:p>
              </w:tc>
              <w:tc>
                <w:tcPr>
                  <w:tcW w:w="2412" w:type="dxa"/>
                  <w:tcBorders>
                    <w:right w:val="single" w:sz="4" w:space="0" w:color="000001"/>
                  </w:tcBorders>
                  <w:vAlign w:val="center"/>
                </w:tcPr>
                <w:p w14:paraId="0C8BD92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bl>
          <w:p w14:paraId="0970794F" w14:textId="77777777" w:rsidR="00D8216A" w:rsidRPr="00D8216A" w:rsidRDefault="00D8216A" w:rsidP="00D8216A">
            <w:pPr>
              <w:spacing w:line="320" w:lineRule="atLeast"/>
              <w:rPr>
                <w:rFonts w:ascii="Arial" w:hAnsi="Arial" w:cs="Arial"/>
                <w:sz w:val="24"/>
                <w:szCs w:val="24"/>
              </w:rPr>
            </w:pPr>
          </w:p>
          <w:p w14:paraId="3AEA91C2" w14:textId="77777777" w:rsidR="00D8216A" w:rsidRPr="00D8216A" w:rsidRDefault="00D8216A" w:rsidP="00D8216A">
            <w:pPr>
              <w:spacing w:line="320" w:lineRule="atLeast"/>
              <w:rPr>
                <w:rFonts w:ascii="Arial" w:hAnsi="Arial" w:cs="Arial"/>
                <w:sz w:val="24"/>
                <w:szCs w:val="24"/>
              </w:rPr>
            </w:pPr>
          </w:p>
          <w:p w14:paraId="53E692F2" w14:textId="77777777" w:rsidR="00D8216A" w:rsidRPr="00D8216A" w:rsidRDefault="00D8216A" w:rsidP="00D8216A">
            <w:pPr>
              <w:spacing w:line="320" w:lineRule="atLeast"/>
              <w:rPr>
                <w:rFonts w:ascii="Arial" w:hAnsi="Arial" w:cs="Arial"/>
                <w:sz w:val="24"/>
                <w:szCs w:val="24"/>
              </w:rPr>
            </w:pPr>
          </w:p>
          <w:p w14:paraId="4FA03517" w14:textId="77777777" w:rsidR="00D8216A" w:rsidRPr="00D8216A" w:rsidRDefault="00D8216A" w:rsidP="00D8216A">
            <w:pPr>
              <w:spacing w:line="320" w:lineRule="atLeast"/>
              <w:rPr>
                <w:rFonts w:ascii="Arial" w:hAnsi="Arial" w:cs="Arial"/>
                <w:sz w:val="24"/>
                <w:szCs w:val="24"/>
              </w:rPr>
            </w:pPr>
          </w:p>
          <w:p w14:paraId="502191C4" w14:textId="77777777" w:rsidR="00D8216A" w:rsidRPr="00D8216A" w:rsidRDefault="00D8216A" w:rsidP="00D8216A">
            <w:pPr>
              <w:spacing w:line="320" w:lineRule="atLeast"/>
              <w:rPr>
                <w:rFonts w:ascii="Arial" w:hAnsi="Arial" w:cs="Arial"/>
                <w:sz w:val="24"/>
                <w:szCs w:val="24"/>
              </w:rPr>
            </w:pPr>
          </w:p>
          <w:p w14:paraId="32E1E0F3" w14:textId="77777777" w:rsidR="00D8216A" w:rsidRPr="00D8216A" w:rsidRDefault="00D8216A" w:rsidP="00D8216A">
            <w:pPr>
              <w:spacing w:line="320" w:lineRule="atLeast"/>
              <w:rPr>
                <w:rFonts w:ascii="Arial" w:hAnsi="Arial" w:cs="Arial"/>
                <w:sz w:val="24"/>
                <w:szCs w:val="24"/>
              </w:rPr>
            </w:pPr>
          </w:p>
          <w:p w14:paraId="1E7F8E77" w14:textId="2204305F" w:rsidR="00D8216A" w:rsidRDefault="00D8216A" w:rsidP="00D8216A">
            <w:pPr>
              <w:spacing w:line="320" w:lineRule="atLeast"/>
              <w:rPr>
                <w:rFonts w:ascii="Arial" w:hAnsi="Arial" w:cs="Arial"/>
                <w:sz w:val="24"/>
                <w:szCs w:val="24"/>
              </w:rPr>
            </w:pPr>
          </w:p>
          <w:p w14:paraId="15C078DE" w14:textId="32F624C6" w:rsidR="00040A8A" w:rsidRDefault="00040A8A" w:rsidP="00D8216A">
            <w:pPr>
              <w:spacing w:line="320" w:lineRule="atLeast"/>
              <w:rPr>
                <w:rFonts w:ascii="Arial" w:hAnsi="Arial" w:cs="Arial"/>
                <w:sz w:val="24"/>
                <w:szCs w:val="24"/>
              </w:rPr>
            </w:pPr>
          </w:p>
          <w:p w14:paraId="27ED7BB9" w14:textId="77777777" w:rsidR="00040A8A" w:rsidRPr="00040A8A" w:rsidRDefault="00040A8A" w:rsidP="00D8216A">
            <w:pPr>
              <w:spacing w:line="320" w:lineRule="atLeast"/>
              <w:rPr>
                <w:rFonts w:ascii="Arial" w:hAnsi="Arial" w:cs="Arial"/>
                <w:b/>
                <w:sz w:val="24"/>
                <w:szCs w:val="24"/>
              </w:rPr>
            </w:pPr>
          </w:p>
          <w:p w14:paraId="1E8929F3" w14:textId="5D548EFC" w:rsidR="00D8216A" w:rsidRPr="00040A8A" w:rsidRDefault="00040A8A" w:rsidP="00D8216A">
            <w:pPr>
              <w:spacing w:line="320" w:lineRule="atLeast"/>
              <w:rPr>
                <w:rFonts w:ascii="Arial" w:hAnsi="Arial" w:cs="Arial"/>
                <w:b/>
                <w:sz w:val="24"/>
                <w:szCs w:val="24"/>
              </w:rPr>
            </w:pPr>
            <w:r w:rsidRPr="00040A8A">
              <w:rPr>
                <w:rFonts w:ascii="Arial" w:hAnsi="Arial" w:cs="Arial"/>
                <w:b/>
                <w:sz w:val="24"/>
                <w:szCs w:val="24"/>
              </w:rPr>
              <w:t xml:space="preserve">2.2. </w:t>
            </w:r>
            <w:r w:rsidR="00D8216A" w:rsidRPr="00040A8A">
              <w:rPr>
                <w:rFonts w:ascii="Arial" w:hAnsi="Arial" w:cs="Arial"/>
                <w:b/>
                <w:sz w:val="24"/>
                <w:szCs w:val="24"/>
              </w:rPr>
              <w:t>Część biologiczna - stabilizacja tlenowa oraz kompostowanie:</w:t>
            </w:r>
          </w:p>
          <w:p w14:paraId="0F1B0408" w14:textId="11CFBA32" w:rsidR="00D8216A" w:rsidRPr="00D8216A" w:rsidRDefault="00040A8A" w:rsidP="00D8216A">
            <w:pPr>
              <w:spacing w:line="320" w:lineRule="atLeast"/>
              <w:rPr>
                <w:rFonts w:ascii="Arial" w:hAnsi="Arial" w:cs="Arial"/>
                <w:sz w:val="24"/>
                <w:szCs w:val="24"/>
              </w:rPr>
            </w:pPr>
            <w:r w:rsidRPr="00040A8A">
              <w:rPr>
                <w:rFonts w:ascii="Arial" w:hAnsi="Arial" w:cs="Arial"/>
                <w:b/>
                <w:sz w:val="24"/>
                <w:szCs w:val="24"/>
              </w:rPr>
              <w:t>2.2.1.</w:t>
            </w:r>
            <w:r w:rsidR="00D8216A" w:rsidRPr="00040A8A">
              <w:rPr>
                <w:rFonts w:ascii="Arial" w:hAnsi="Arial" w:cs="Arial"/>
                <w:b/>
                <w:sz w:val="24"/>
                <w:szCs w:val="24"/>
              </w:rPr>
              <w:t xml:space="preserve"> Rodzaje i ilości odpadów przewidzianych do wytwarzania w ciągu roku</w:t>
            </w:r>
            <w:r w:rsidR="00D8216A" w:rsidRPr="00D8216A">
              <w:rPr>
                <w:rFonts w:ascii="Arial" w:hAnsi="Arial" w:cs="Arial"/>
                <w:sz w:val="24"/>
                <w:szCs w:val="24"/>
              </w:rPr>
              <w:t>.</w:t>
            </w:r>
          </w:p>
          <w:p w14:paraId="1A765597" w14:textId="77777777" w:rsidR="00D8216A" w:rsidRPr="00D8216A" w:rsidRDefault="00D8216A" w:rsidP="00D8216A">
            <w:pPr>
              <w:spacing w:line="320" w:lineRule="atLeast"/>
              <w:rPr>
                <w:rFonts w:ascii="Arial" w:hAnsi="Arial" w:cs="Arial"/>
                <w:sz w:val="24"/>
                <w:szCs w:val="24"/>
              </w:rPr>
            </w:pPr>
          </w:p>
          <w:tbl>
            <w:tblPr>
              <w:tblStyle w:val="Tabela-Siatka"/>
              <w:tblW w:w="9775" w:type="dxa"/>
              <w:tblLayout w:type="fixed"/>
              <w:tblLook w:val="04A0" w:firstRow="1" w:lastRow="0" w:firstColumn="1" w:lastColumn="0" w:noHBand="0" w:noVBand="1"/>
            </w:tblPr>
            <w:tblGrid>
              <w:gridCol w:w="850"/>
              <w:gridCol w:w="1555"/>
              <w:gridCol w:w="5248"/>
              <w:gridCol w:w="2122"/>
            </w:tblGrid>
            <w:tr w:rsidR="00D8216A" w:rsidRPr="00040A8A" w14:paraId="7E58DFB7" w14:textId="77777777" w:rsidTr="005835C5">
              <w:trPr>
                <w:trHeight w:val="669"/>
                <w:tblHeader/>
              </w:trPr>
              <w:tc>
                <w:tcPr>
                  <w:tcW w:w="850" w:type="dxa"/>
                  <w:shd w:val="clear" w:color="auto" w:fill="F2F2F2" w:themeFill="background1" w:themeFillShade="F2"/>
                  <w:vAlign w:val="center"/>
                </w:tcPr>
                <w:p w14:paraId="48BE3B8D"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Lp.</w:t>
                  </w:r>
                </w:p>
              </w:tc>
              <w:tc>
                <w:tcPr>
                  <w:tcW w:w="1555" w:type="dxa"/>
                  <w:shd w:val="clear" w:color="auto" w:fill="F2F2F2" w:themeFill="background1" w:themeFillShade="F2"/>
                  <w:vAlign w:val="center"/>
                </w:tcPr>
                <w:p w14:paraId="44FF64D1"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Kod odpadów</w:t>
                  </w:r>
                </w:p>
              </w:tc>
              <w:tc>
                <w:tcPr>
                  <w:tcW w:w="5248" w:type="dxa"/>
                  <w:shd w:val="clear" w:color="auto" w:fill="F2F2F2" w:themeFill="background1" w:themeFillShade="F2"/>
                  <w:vAlign w:val="center"/>
                </w:tcPr>
                <w:p w14:paraId="14CB828A"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Rodzaj odpadów</w:t>
                  </w:r>
                </w:p>
              </w:tc>
              <w:tc>
                <w:tcPr>
                  <w:tcW w:w="2122" w:type="dxa"/>
                  <w:shd w:val="clear" w:color="auto" w:fill="F2F2F2" w:themeFill="background1" w:themeFillShade="F2"/>
                  <w:vAlign w:val="center"/>
                </w:tcPr>
                <w:p w14:paraId="5E5BAF17"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Ilość odpadów [Mg/rok]</w:t>
                  </w:r>
                </w:p>
              </w:tc>
            </w:tr>
            <w:tr w:rsidR="00D8216A" w:rsidRPr="00D8216A" w14:paraId="7D9F72D7" w14:textId="77777777" w:rsidTr="005835C5">
              <w:tc>
                <w:tcPr>
                  <w:tcW w:w="850" w:type="dxa"/>
                  <w:vAlign w:val="center"/>
                </w:tcPr>
                <w:p w14:paraId="328B71E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55" w:type="dxa"/>
                  <w:tcBorders>
                    <w:top w:val="single" w:sz="4" w:space="0" w:color="000001"/>
                    <w:left w:val="single" w:sz="4" w:space="0" w:color="000001"/>
                    <w:bottom w:val="single" w:sz="4" w:space="0" w:color="000001"/>
                  </w:tcBorders>
                  <w:shd w:val="clear" w:color="auto" w:fill="auto"/>
                  <w:vAlign w:val="center"/>
                </w:tcPr>
                <w:p w14:paraId="2A9E9A71"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19 05 03</w:t>
                  </w:r>
                </w:p>
              </w:tc>
              <w:tc>
                <w:tcPr>
                  <w:tcW w:w="5248" w:type="dxa"/>
                  <w:tcBorders>
                    <w:top w:val="single" w:sz="4" w:space="0" w:color="000001"/>
                    <w:left w:val="single" w:sz="4" w:space="0" w:color="000001"/>
                    <w:bottom w:val="single" w:sz="4" w:space="0" w:color="000001"/>
                  </w:tcBorders>
                  <w:shd w:val="clear" w:color="auto" w:fill="auto"/>
                  <w:vAlign w:val="center"/>
                </w:tcPr>
                <w:p w14:paraId="2197B8D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Kompost nieodpowiadający wymaganiom (nienadający się do wykorzystania)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9BF1FE"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31 500</w:t>
                  </w:r>
                </w:p>
              </w:tc>
            </w:tr>
            <w:tr w:rsidR="00D8216A" w:rsidRPr="00D8216A" w14:paraId="7CB3F162" w14:textId="77777777" w:rsidTr="005835C5">
              <w:tc>
                <w:tcPr>
                  <w:tcW w:w="850" w:type="dxa"/>
                  <w:vAlign w:val="center"/>
                </w:tcPr>
                <w:p w14:paraId="69058C9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55" w:type="dxa"/>
                  <w:tcBorders>
                    <w:top w:val="single" w:sz="4" w:space="0" w:color="000001"/>
                    <w:left w:val="single" w:sz="4" w:space="0" w:color="000001"/>
                    <w:bottom w:val="single" w:sz="4" w:space="0" w:color="000001"/>
                  </w:tcBorders>
                  <w:shd w:val="clear" w:color="auto" w:fill="auto"/>
                  <w:vAlign w:val="center"/>
                </w:tcPr>
                <w:p w14:paraId="14EEE7F4"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19 05 99</w:t>
                  </w:r>
                </w:p>
              </w:tc>
              <w:tc>
                <w:tcPr>
                  <w:tcW w:w="5248" w:type="dxa"/>
                  <w:tcBorders>
                    <w:top w:val="single" w:sz="4" w:space="0" w:color="000001"/>
                    <w:left w:val="single" w:sz="4" w:space="0" w:color="000001"/>
                    <w:bottom w:val="single" w:sz="4" w:space="0" w:color="000001"/>
                  </w:tcBorders>
                  <w:shd w:val="clear" w:color="auto" w:fill="auto"/>
                  <w:vAlign w:val="center"/>
                </w:tcPr>
                <w:p w14:paraId="2C453B7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niewymienione odpady</w:t>
                  </w:r>
                </w:p>
              </w:tc>
              <w:tc>
                <w:tcPr>
                  <w:tcW w:w="21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07AE3A"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40 500</w:t>
                  </w:r>
                </w:p>
              </w:tc>
            </w:tr>
            <w:tr w:rsidR="00D8216A" w:rsidRPr="00D8216A" w14:paraId="23CFC01F" w14:textId="77777777" w:rsidTr="005835C5">
              <w:tc>
                <w:tcPr>
                  <w:tcW w:w="850" w:type="dxa"/>
                  <w:vAlign w:val="center"/>
                </w:tcPr>
                <w:p w14:paraId="1E4048C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55" w:type="dxa"/>
                  <w:tcBorders>
                    <w:top w:val="single" w:sz="4" w:space="0" w:color="000001"/>
                    <w:left w:val="single" w:sz="4" w:space="0" w:color="000001"/>
                    <w:bottom w:val="single" w:sz="4" w:space="0" w:color="000001"/>
                  </w:tcBorders>
                  <w:shd w:val="clear" w:color="auto" w:fill="auto"/>
                  <w:vAlign w:val="center"/>
                </w:tcPr>
                <w:p w14:paraId="233567E5"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ex 19 05 03</w:t>
                  </w:r>
                </w:p>
              </w:tc>
              <w:tc>
                <w:tcPr>
                  <w:tcW w:w="5248" w:type="dxa"/>
                  <w:tcBorders>
                    <w:top w:val="single" w:sz="4" w:space="0" w:color="000001"/>
                    <w:left w:val="single" w:sz="4" w:space="0" w:color="000001"/>
                    <w:bottom w:val="single" w:sz="4" w:space="0" w:color="000001"/>
                  </w:tcBorders>
                  <w:shd w:val="clear" w:color="auto" w:fill="auto"/>
                  <w:vAlign w:val="center"/>
                </w:tcPr>
                <w:p w14:paraId="52DF6EF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Kompost nieodpowiadający wymaganiom (nienadający się do wykorzystania) (frakcja pochodząca z przetwarzania selektywnie zebranych odpadów zielonych i innych bioodpadów)</w:t>
                  </w:r>
                </w:p>
              </w:tc>
              <w:tc>
                <w:tcPr>
                  <w:tcW w:w="21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B1E5F5"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2 850</w:t>
                  </w:r>
                </w:p>
              </w:tc>
            </w:tr>
            <w:tr w:rsidR="00D8216A" w:rsidRPr="00D8216A" w14:paraId="71D9904D" w14:textId="77777777" w:rsidTr="005835C5">
              <w:trPr>
                <w:trHeight w:val="334"/>
              </w:trPr>
              <w:tc>
                <w:tcPr>
                  <w:tcW w:w="7653" w:type="dxa"/>
                  <w:gridSpan w:val="3"/>
                  <w:vAlign w:val="center"/>
                </w:tcPr>
                <w:p w14:paraId="740A301D"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 xml:space="preserve">Łącznie nie więcej niż </w:t>
                  </w:r>
                </w:p>
              </w:tc>
              <w:tc>
                <w:tcPr>
                  <w:tcW w:w="21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E4B3FB"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45 000</w:t>
                  </w:r>
                </w:p>
              </w:tc>
            </w:tr>
          </w:tbl>
          <w:p w14:paraId="4281DE4C" w14:textId="77777777" w:rsidR="00D8216A" w:rsidRPr="00D8216A" w:rsidRDefault="00D8216A" w:rsidP="00D8216A">
            <w:pPr>
              <w:spacing w:line="320" w:lineRule="atLeast"/>
              <w:rPr>
                <w:rFonts w:ascii="Arial" w:hAnsi="Arial" w:cs="Arial"/>
                <w:sz w:val="24"/>
                <w:szCs w:val="24"/>
              </w:rPr>
            </w:pPr>
          </w:p>
          <w:p w14:paraId="0B39DB0F" w14:textId="720A568B" w:rsidR="00D8216A" w:rsidRPr="00D8216A" w:rsidRDefault="00040A8A" w:rsidP="00D8216A">
            <w:pPr>
              <w:spacing w:line="320" w:lineRule="atLeast"/>
              <w:rPr>
                <w:rFonts w:ascii="Arial" w:hAnsi="Arial" w:cs="Arial"/>
                <w:sz w:val="24"/>
                <w:szCs w:val="24"/>
              </w:rPr>
            </w:pPr>
            <w:r w:rsidRPr="00040A8A">
              <w:rPr>
                <w:rFonts w:ascii="Arial" w:hAnsi="Arial" w:cs="Arial"/>
                <w:b/>
                <w:sz w:val="24"/>
                <w:szCs w:val="24"/>
              </w:rPr>
              <w:t xml:space="preserve">2.2.2. </w:t>
            </w:r>
            <w:r w:rsidR="00D8216A" w:rsidRPr="00040A8A">
              <w:rPr>
                <w:rFonts w:ascii="Arial" w:hAnsi="Arial" w:cs="Arial"/>
                <w:b/>
                <w:sz w:val="24"/>
                <w:szCs w:val="24"/>
              </w:rPr>
              <w:t>Źródła powstawania odpadów, podstawowy skład chemiczny i właściwości odpadów przewidzianych do wytwarzania</w:t>
            </w:r>
            <w:r w:rsidR="00D8216A" w:rsidRPr="00D8216A">
              <w:rPr>
                <w:rFonts w:ascii="Arial" w:hAnsi="Arial" w:cs="Arial"/>
                <w:sz w:val="24"/>
                <w:szCs w:val="24"/>
              </w:rPr>
              <w:t>.</w:t>
            </w:r>
          </w:p>
          <w:p w14:paraId="459592EF" w14:textId="77777777" w:rsidR="00D8216A" w:rsidRPr="00D8216A" w:rsidRDefault="00D8216A" w:rsidP="00D8216A">
            <w:pPr>
              <w:spacing w:line="320" w:lineRule="atLeast"/>
              <w:rPr>
                <w:rFonts w:ascii="Arial" w:hAnsi="Arial" w:cs="Arial"/>
                <w:sz w:val="24"/>
                <w:szCs w:val="24"/>
              </w:rPr>
            </w:pPr>
          </w:p>
          <w:tbl>
            <w:tblPr>
              <w:tblStyle w:val="Tabela-Siatka"/>
              <w:tblW w:w="9782" w:type="dxa"/>
              <w:tblLayout w:type="fixed"/>
              <w:tblLook w:val="04A0" w:firstRow="1" w:lastRow="0" w:firstColumn="1" w:lastColumn="0" w:noHBand="0" w:noVBand="1"/>
            </w:tblPr>
            <w:tblGrid>
              <w:gridCol w:w="591"/>
              <w:gridCol w:w="1286"/>
              <w:gridCol w:w="2236"/>
              <w:gridCol w:w="5669"/>
            </w:tblGrid>
            <w:tr w:rsidR="00D8216A" w:rsidRPr="00040A8A" w14:paraId="42F29D2D" w14:textId="77777777" w:rsidTr="005835C5">
              <w:tc>
                <w:tcPr>
                  <w:tcW w:w="591" w:type="dxa"/>
                  <w:shd w:val="pct5" w:color="D9D9D9" w:themeColor="background1" w:themeShade="D9" w:fill="F2F2F2" w:themeFill="background1" w:themeFillShade="F2"/>
                  <w:vAlign w:val="center"/>
                </w:tcPr>
                <w:p w14:paraId="1632B56A"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Lp.</w:t>
                  </w:r>
                </w:p>
              </w:tc>
              <w:tc>
                <w:tcPr>
                  <w:tcW w:w="1286" w:type="dxa"/>
                  <w:shd w:val="pct5" w:color="D9D9D9" w:themeColor="background1" w:themeShade="D9" w:fill="F2F2F2" w:themeFill="background1" w:themeFillShade="F2"/>
                  <w:vAlign w:val="center"/>
                </w:tcPr>
                <w:p w14:paraId="32666E23"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Kod odpadu</w:t>
                  </w:r>
                </w:p>
              </w:tc>
              <w:tc>
                <w:tcPr>
                  <w:tcW w:w="2236" w:type="dxa"/>
                  <w:shd w:val="pct5" w:color="D9D9D9" w:themeColor="background1" w:themeShade="D9" w:fill="F2F2F2" w:themeFill="background1" w:themeFillShade="F2"/>
                  <w:vAlign w:val="center"/>
                </w:tcPr>
                <w:p w14:paraId="1E9C0B42"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Typ odpadu</w:t>
                  </w:r>
                </w:p>
              </w:tc>
              <w:tc>
                <w:tcPr>
                  <w:tcW w:w="5669" w:type="dxa"/>
                  <w:shd w:val="pct5" w:color="D9D9D9" w:themeColor="background1" w:themeShade="D9" w:fill="F2F2F2" w:themeFill="background1" w:themeFillShade="F2"/>
                  <w:vAlign w:val="center"/>
                </w:tcPr>
                <w:p w14:paraId="6368B4F2"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Źródło powstawania, podstawowy skład chemiczny i właściwości odpadów</w:t>
                  </w:r>
                </w:p>
              </w:tc>
            </w:tr>
            <w:tr w:rsidR="00D8216A" w:rsidRPr="00D8216A" w14:paraId="3E5903CA" w14:textId="77777777" w:rsidTr="005835C5">
              <w:tc>
                <w:tcPr>
                  <w:tcW w:w="591" w:type="dxa"/>
                  <w:vAlign w:val="center"/>
                </w:tcPr>
                <w:p w14:paraId="7084AB7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286" w:type="dxa"/>
                  <w:tcBorders>
                    <w:top w:val="single" w:sz="4" w:space="0" w:color="000001"/>
                    <w:left w:val="single" w:sz="4" w:space="0" w:color="000001"/>
                    <w:bottom w:val="single" w:sz="4" w:space="0" w:color="000001"/>
                  </w:tcBorders>
                  <w:shd w:val="clear" w:color="auto" w:fill="auto"/>
                  <w:vAlign w:val="center"/>
                </w:tcPr>
                <w:p w14:paraId="2CB24E65"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19 05 03</w:t>
                  </w:r>
                </w:p>
              </w:tc>
              <w:tc>
                <w:tcPr>
                  <w:tcW w:w="2236" w:type="dxa"/>
                  <w:tcBorders>
                    <w:top w:val="single" w:sz="4" w:space="0" w:color="000001"/>
                    <w:left w:val="single" w:sz="4" w:space="0" w:color="000001"/>
                    <w:bottom w:val="single" w:sz="4" w:space="0" w:color="000001"/>
                  </w:tcBorders>
                  <w:shd w:val="clear" w:color="auto" w:fill="auto"/>
                  <w:vAlign w:val="center"/>
                </w:tcPr>
                <w:p w14:paraId="4F7636A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051BAD3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Kompost nieodpowiadający wymaganiom </w:t>
                  </w:r>
                </w:p>
                <w:p w14:paraId="11CFE2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(nienadający </w:t>
                  </w:r>
                </w:p>
                <w:p w14:paraId="141A4F69"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się do wykorzystania)</w:t>
                  </w:r>
                </w:p>
                <w:p w14:paraId="6F2A8CD3" w14:textId="79D8FACC" w:rsidR="00040A8A" w:rsidRPr="00D8216A" w:rsidRDefault="00040A8A" w:rsidP="007248FB">
                  <w:pPr>
                    <w:framePr w:hSpace="141" w:wrap="around" w:vAnchor="text" w:hAnchor="margin" w:x="-278" w:y="-3002"/>
                    <w:spacing w:line="320" w:lineRule="atLeast"/>
                    <w:suppressOverlap/>
                    <w:rPr>
                      <w:rFonts w:ascii="Arial" w:hAnsi="Arial" w:cs="Arial"/>
                      <w:sz w:val="24"/>
                      <w:szCs w:val="24"/>
                    </w:rPr>
                  </w:pPr>
                </w:p>
              </w:tc>
              <w:tc>
                <w:tcPr>
                  <w:tcW w:w="5669" w:type="dxa"/>
                </w:tcPr>
                <w:p w14:paraId="4E69727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Źródło powstawania: odpad powstaje w wyniku biologicznego przetwarzania i przesiania. </w:t>
                  </w:r>
                  <w:r w:rsidRPr="00D8216A">
                    <w:rPr>
                      <w:rFonts w:ascii="Arial" w:hAnsi="Arial" w:cs="Arial"/>
                      <w:sz w:val="24"/>
                      <w:szCs w:val="24"/>
                    </w:rPr>
                    <w:br/>
                    <w:t>Skład: związki organiczne i nieorganiczne azotu, potasu, wapnia, magnezu i krzemionki.</w:t>
                  </w:r>
                  <w:r w:rsidRPr="00D8216A">
                    <w:rPr>
                      <w:rFonts w:ascii="Arial" w:hAnsi="Arial" w:cs="Arial"/>
                      <w:sz w:val="24"/>
                      <w:szCs w:val="24"/>
                    </w:rPr>
                    <w:br/>
                    <w:t>Właściwości: nie wywołuje zagrożenia dla środowiska.</w:t>
                  </w:r>
                </w:p>
              </w:tc>
            </w:tr>
            <w:tr w:rsidR="00D8216A" w:rsidRPr="00D8216A" w14:paraId="3D519322" w14:textId="77777777" w:rsidTr="005835C5">
              <w:tc>
                <w:tcPr>
                  <w:tcW w:w="591" w:type="dxa"/>
                  <w:vAlign w:val="center"/>
                </w:tcPr>
                <w:p w14:paraId="77F33DF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286" w:type="dxa"/>
                  <w:tcBorders>
                    <w:top w:val="single" w:sz="4" w:space="0" w:color="000001"/>
                    <w:left w:val="single" w:sz="4" w:space="0" w:color="000001"/>
                    <w:bottom w:val="single" w:sz="4" w:space="0" w:color="000001"/>
                  </w:tcBorders>
                  <w:shd w:val="clear" w:color="auto" w:fill="auto"/>
                  <w:vAlign w:val="center"/>
                </w:tcPr>
                <w:p w14:paraId="499C0D0F"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19 05 99</w:t>
                  </w:r>
                </w:p>
              </w:tc>
              <w:tc>
                <w:tcPr>
                  <w:tcW w:w="2236" w:type="dxa"/>
                  <w:tcBorders>
                    <w:top w:val="single" w:sz="4" w:space="0" w:color="000001"/>
                    <w:left w:val="single" w:sz="4" w:space="0" w:color="000001"/>
                    <w:bottom w:val="single" w:sz="4" w:space="0" w:color="000001"/>
                  </w:tcBorders>
                  <w:shd w:val="clear" w:color="auto" w:fill="auto"/>
                  <w:vAlign w:val="center"/>
                </w:tcPr>
                <w:p w14:paraId="02ADCF7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niewymienione odpady</w:t>
                  </w:r>
                </w:p>
              </w:tc>
              <w:tc>
                <w:tcPr>
                  <w:tcW w:w="5669" w:type="dxa"/>
                </w:tcPr>
                <w:p w14:paraId="60FBF77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odpad powstaje w wyniku biologicznego przetwarzania.</w:t>
                  </w:r>
                  <w:r w:rsidRPr="00D8216A">
                    <w:rPr>
                      <w:rFonts w:ascii="Arial" w:hAnsi="Arial" w:cs="Arial"/>
                      <w:sz w:val="24"/>
                      <w:szCs w:val="24"/>
                    </w:rPr>
                    <w:br/>
                    <w:t xml:space="preserve">Skład: mieszanina związków organicznych </w:t>
                  </w:r>
                  <w:r w:rsidRPr="00D8216A">
                    <w:rPr>
                      <w:rFonts w:ascii="Arial" w:hAnsi="Arial" w:cs="Arial"/>
                      <w:sz w:val="24"/>
                      <w:szCs w:val="24"/>
                    </w:rPr>
                    <w:br/>
                    <w:t>i nieorganicznych - węglowodany, cukry, białka, związki metali alkalicznych.</w:t>
                  </w:r>
                  <w:r w:rsidRPr="00D8216A">
                    <w:rPr>
                      <w:rFonts w:ascii="Arial" w:hAnsi="Arial" w:cs="Arial"/>
                      <w:sz w:val="24"/>
                      <w:szCs w:val="24"/>
                    </w:rPr>
                    <w:br/>
                    <w:t>Właściwości: nie wywołuje zagrożenia dla środowiska.</w:t>
                  </w:r>
                </w:p>
              </w:tc>
            </w:tr>
            <w:tr w:rsidR="00D8216A" w:rsidRPr="00D8216A" w14:paraId="0D5C94ED" w14:textId="77777777" w:rsidTr="005835C5">
              <w:tc>
                <w:tcPr>
                  <w:tcW w:w="591" w:type="dxa"/>
                  <w:vAlign w:val="center"/>
                </w:tcPr>
                <w:p w14:paraId="7D86565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286" w:type="dxa"/>
                  <w:tcBorders>
                    <w:top w:val="single" w:sz="4" w:space="0" w:color="000001"/>
                    <w:left w:val="single" w:sz="4" w:space="0" w:color="000001"/>
                    <w:bottom w:val="single" w:sz="4" w:space="0" w:color="000001"/>
                  </w:tcBorders>
                  <w:shd w:val="clear" w:color="auto" w:fill="auto"/>
                  <w:vAlign w:val="center"/>
                </w:tcPr>
                <w:p w14:paraId="25AB4364" w14:textId="77777777" w:rsidR="00D8216A" w:rsidRPr="00040A8A" w:rsidRDefault="00D8216A" w:rsidP="007248FB">
                  <w:pPr>
                    <w:framePr w:hSpace="141" w:wrap="around" w:vAnchor="text" w:hAnchor="margin" w:x="-278" w:y="-3002"/>
                    <w:spacing w:line="320" w:lineRule="atLeast"/>
                    <w:suppressOverlap/>
                    <w:rPr>
                      <w:rFonts w:ascii="Arial" w:hAnsi="Arial" w:cs="Arial"/>
                      <w:b/>
                      <w:sz w:val="24"/>
                      <w:szCs w:val="24"/>
                    </w:rPr>
                  </w:pPr>
                  <w:r w:rsidRPr="00040A8A">
                    <w:rPr>
                      <w:rFonts w:ascii="Arial" w:hAnsi="Arial" w:cs="Arial"/>
                      <w:b/>
                      <w:sz w:val="24"/>
                      <w:szCs w:val="24"/>
                    </w:rPr>
                    <w:t>ex 19 05 03</w:t>
                  </w:r>
                </w:p>
              </w:tc>
              <w:tc>
                <w:tcPr>
                  <w:tcW w:w="2236" w:type="dxa"/>
                  <w:tcBorders>
                    <w:top w:val="single" w:sz="4" w:space="0" w:color="000001"/>
                    <w:left w:val="single" w:sz="4" w:space="0" w:color="000001"/>
                    <w:bottom w:val="single" w:sz="4" w:space="0" w:color="000001"/>
                  </w:tcBorders>
                  <w:shd w:val="clear" w:color="auto" w:fill="auto"/>
                  <w:vAlign w:val="center"/>
                </w:tcPr>
                <w:p w14:paraId="3645098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Kompost nieodpowiadający wymaganiom </w:t>
                  </w:r>
                </w:p>
                <w:p w14:paraId="118A59D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(nienadający się do wykorzystania) (frakcja pochodząca z przetwarzania </w:t>
                  </w:r>
                  <w:r w:rsidRPr="00D8216A">
                    <w:rPr>
                      <w:rFonts w:ascii="Arial" w:hAnsi="Arial" w:cs="Arial"/>
                      <w:sz w:val="24"/>
                      <w:szCs w:val="24"/>
                    </w:rPr>
                    <w:lastRenderedPageBreak/>
                    <w:t>selektywnie zebranych odpadów zielonych i innych bioodpadów)</w:t>
                  </w:r>
                </w:p>
              </w:tc>
              <w:tc>
                <w:tcPr>
                  <w:tcW w:w="5669" w:type="dxa"/>
                  <w:vAlign w:val="center"/>
                </w:tcPr>
                <w:p w14:paraId="03A5DEA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Źródło powstawania: odpad powstaje w wyniku biologicznego przetwarzania i przesiania. </w:t>
                  </w:r>
                  <w:r w:rsidRPr="00D8216A">
                    <w:rPr>
                      <w:rFonts w:ascii="Arial" w:hAnsi="Arial" w:cs="Arial"/>
                      <w:sz w:val="24"/>
                      <w:szCs w:val="24"/>
                    </w:rPr>
                    <w:br/>
                    <w:t>Skład: związki organiczne i nieorganiczne azotu, potasu, wapnia.</w:t>
                  </w:r>
                  <w:r w:rsidRPr="00D8216A">
                    <w:rPr>
                      <w:rFonts w:ascii="Arial" w:hAnsi="Arial" w:cs="Arial"/>
                      <w:sz w:val="24"/>
                      <w:szCs w:val="24"/>
                    </w:rPr>
                    <w:br/>
                    <w:t>Właściwości: nie wywołuje zagrożenia dla środowiska.</w:t>
                  </w:r>
                </w:p>
              </w:tc>
            </w:tr>
          </w:tbl>
          <w:p w14:paraId="33CA082A" w14:textId="77777777" w:rsidR="00D8216A" w:rsidRPr="00D8216A" w:rsidRDefault="00D8216A" w:rsidP="00D8216A">
            <w:pPr>
              <w:spacing w:line="320" w:lineRule="atLeast"/>
              <w:rPr>
                <w:rFonts w:ascii="Arial" w:hAnsi="Arial" w:cs="Arial"/>
                <w:sz w:val="24"/>
                <w:szCs w:val="24"/>
              </w:rPr>
            </w:pPr>
          </w:p>
          <w:p w14:paraId="68A7F258" w14:textId="76A0B916" w:rsidR="00D8216A" w:rsidRPr="00D8216A" w:rsidRDefault="00B87D0E" w:rsidP="00D8216A">
            <w:pPr>
              <w:spacing w:line="320" w:lineRule="atLeast"/>
              <w:rPr>
                <w:rFonts w:ascii="Arial" w:hAnsi="Arial" w:cs="Arial"/>
                <w:sz w:val="24"/>
                <w:szCs w:val="24"/>
              </w:rPr>
            </w:pPr>
            <w:r w:rsidRPr="00B87D0E">
              <w:rPr>
                <w:rFonts w:ascii="Arial" w:hAnsi="Arial" w:cs="Arial"/>
                <w:b/>
                <w:sz w:val="24"/>
                <w:szCs w:val="24"/>
              </w:rPr>
              <w:t xml:space="preserve">2.2.3. </w:t>
            </w:r>
            <w:r w:rsidR="00D8216A" w:rsidRPr="00B87D0E">
              <w:rPr>
                <w:rFonts w:ascii="Arial" w:hAnsi="Arial" w:cs="Arial"/>
                <w:b/>
                <w:sz w:val="24"/>
                <w:szCs w:val="24"/>
              </w:rPr>
              <w:t>Miejsce i sposób magazynowania oraz sposób dalszego gospodarowania odpadami wytwarzanymi</w:t>
            </w:r>
            <w:r w:rsidR="00D8216A" w:rsidRPr="00D8216A">
              <w:rPr>
                <w:rFonts w:ascii="Arial" w:hAnsi="Arial" w:cs="Arial"/>
                <w:sz w:val="24"/>
                <w:szCs w:val="24"/>
              </w:rPr>
              <w:t>.</w:t>
            </w:r>
          </w:p>
          <w:p w14:paraId="0E0917ED" w14:textId="77777777" w:rsidR="00D8216A" w:rsidRPr="00D8216A" w:rsidRDefault="00D8216A" w:rsidP="00D8216A">
            <w:pPr>
              <w:spacing w:line="320" w:lineRule="atLeast"/>
              <w:rPr>
                <w:rFonts w:ascii="Arial" w:hAnsi="Arial" w:cs="Arial"/>
                <w:sz w:val="24"/>
                <w:szCs w:val="24"/>
              </w:rPr>
            </w:pPr>
          </w:p>
          <w:tbl>
            <w:tblPr>
              <w:tblStyle w:val="Tabela-Siatka"/>
              <w:tblW w:w="9492" w:type="dxa"/>
              <w:tblLayout w:type="fixed"/>
              <w:tblLook w:val="04A0" w:firstRow="1" w:lastRow="0" w:firstColumn="1" w:lastColumn="0" w:noHBand="0" w:noVBand="1"/>
            </w:tblPr>
            <w:tblGrid>
              <w:gridCol w:w="578"/>
              <w:gridCol w:w="1549"/>
              <w:gridCol w:w="2234"/>
              <w:gridCol w:w="2582"/>
              <w:gridCol w:w="2492"/>
              <w:gridCol w:w="57"/>
            </w:tblGrid>
            <w:tr w:rsidR="00D8216A" w:rsidRPr="00B87D0E" w14:paraId="2C6AB1DB" w14:textId="77777777" w:rsidTr="00B87D0E">
              <w:trPr>
                <w:trHeight w:val="669"/>
                <w:tblHeader/>
              </w:trPr>
              <w:tc>
                <w:tcPr>
                  <w:tcW w:w="578" w:type="dxa"/>
                  <w:shd w:val="clear" w:color="auto" w:fill="F2F2F2" w:themeFill="background1" w:themeFillShade="F2"/>
                  <w:vAlign w:val="center"/>
                </w:tcPr>
                <w:p w14:paraId="0DE79F8A"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Lp.</w:t>
                  </w:r>
                </w:p>
              </w:tc>
              <w:tc>
                <w:tcPr>
                  <w:tcW w:w="1549" w:type="dxa"/>
                  <w:shd w:val="clear" w:color="auto" w:fill="F2F2F2" w:themeFill="background1" w:themeFillShade="F2"/>
                  <w:vAlign w:val="center"/>
                </w:tcPr>
                <w:p w14:paraId="09E02CB4"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Kod odpadu</w:t>
                  </w:r>
                </w:p>
              </w:tc>
              <w:tc>
                <w:tcPr>
                  <w:tcW w:w="2234" w:type="dxa"/>
                  <w:shd w:val="clear" w:color="auto" w:fill="F2F2F2" w:themeFill="background1" w:themeFillShade="F2"/>
                  <w:vAlign w:val="center"/>
                </w:tcPr>
                <w:p w14:paraId="781FB860"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Rodzaj odpadu</w:t>
                  </w:r>
                </w:p>
              </w:tc>
              <w:tc>
                <w:tcPr>
                  <w:tcW w:w="2582" w:type="dxa"/>
                  <w:shd w:val="clear" w:color="auto" w:fill="F2F2F2" w:themeFill="background1" w:themeFillShade="F2"/>
                  <w:vAlign w:val="center"/>
                </w:tcPr>
                <w:p w14:paraId="73F1238C"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Miejsce i sposób magazynowania</w:t>
                  </w:r>
                </w:p>
              </w:tc>
              <w:tc>
                <w:tcPr>
                  <w:tcW w:w="2549" w:type="dxa"/>
                  <w:gridSpan w:val="2"/>
                  <w:shd w:val="clear" w:color="auto" w:fill="F2F2F2" w:themeFill="background1" w:themeFillShade="F2"/>
                  <w:vAlign w:val="center"/>
                </w:tcPr>
                <w:p w14:paraId="04EDA8A0"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Określenie sposobu dalszego gospodarowania odpadami</w:t>
                  </w:r>
                </w:p>
              </w:tc>
            </w:tr>
            <w:tr w:rsidR="00D8216A" w:rsidRPr="00D8216A" w14:paraId="73D52640" w14:textId="77777777" w:rsidTr="00B87D0E">
              <w:trPr>
                <w:trHeight w:val="316"/>
              </w:trPr>
              <w:tc>
                <w:tcPr>
                  <w:tcW w:w="9492" w:type="dxa"/>
                  <w:gridSpan w:val="6"/>
                  <w:tcBorders>
                    <w:right w:val="single" w:sz="4" w:space="0" w:color="000001"/>
                  </w:tcBorders>
                  <w:vAlign w:val="center"/>
                </w:tcPr>
                <w:p w14:paraId="1435ED16"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Odpady inne niż niebezpieczne</w:t>
                  </w:r>
                </w:p>
              </w:tc>
            </w:tr>
            <w:tr w:rsidR="00D8216A" w:rsidRPr="00D8216A" w14:paraId="239CC1BE" w14:textId="77777777" w:rsidTr="00B87D0E">
              <w:trPr>
                <w:gridAfter w:val="1"/>
                <w:wAfter w:w="57" w:type="dxa"/>
              </w:trPr>
              <w:tc>
                <w:tcPr>
                  <w:tcW w:w="578" w:type="dxa"/>
                  <w:vAlign w:val="center"/>
                </w:tcPr>
                <w:p w14:paraId="53296D7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49" w:type="dxa"/>
                  <w:tcBorders>
                    <w:top w:val="single" w:sz="4" w:space="0" w:color="000001"/>
                    <w:left w:val="single" w:sz="4" w:space="0" w:color="000001"/>
                    <w:bottom w:val="single" w:sz="4" w:space="0" w:color="000001"/>
                  </w:tcBorders>
                  <w:shd w:val="clear" w:color="auto" w:fill="auto"/>
                  <w:vAlign w:val="center"/>
                </w:tcPr>
                <w:p w14:paraId="7759771F"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19 05 03</w:t>
                  </w:r>
                </w:p>
              </w:tc>
              <w:tc>
                <w:tcPr>
                  <w:tcW w:w="2234" w:type="dxa"/>
                  <w:tcBorders>
                    <w:top w:val="single" w:sz="4" w:space="0" w:color="000001"/>
                    <w:left w:val="single" w:sz="4" w:space="0" w:color="000001"/>
                    <w:bottom w:val="single" w:sz="4" w:space="0" w:color="000001"/>
                  </w:tcBorders>
                  <w:shd w:val="clear" w:color="auto" w:fill="auto"/>
                  <w:vAlign w:val="center"/>
                </w:tcPr>
                <w:p w14:paraId="3E3BDAF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Kompost </w:t>
                  </w:r>
                </w:p>
                <w:p w14:paraId="194D307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nieodpowiadający wymaganiom</w:t>
                  </w:r>
                </w:p>
                <w:p w14:paraId="414A330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(nienadający się do wykorzystania)</w:t>
                  </w:r>
                </w:p>
              </w:tc>
              <w:tc>
                <w:tcPr>
                  <w:tcW w:w="2582" w:type="dxa"/>
                  <w:tcBorders>
                    <w:top w:val="single" w:sz="4" w:space="0" w:color="000001"/>
                    <w:left w:val="single" w:sz="4" w:space="0" w:color="000001"/>
                    <w:bottom w:val="single" w:sz="4" w:space="0" w:color="000001"/>
                  </w:tcBorders>
                </w:tcPr>
                <w:p w14:paraId="42D4A01D"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pryzmach, w wyznaczonym miejscu, w obrębie utwardzonego placu kompostowania, w sposób uniemożliwiający zmieszanie się z innymi odpadami.</w:t>
                  </w:r>
                </w:p>
                <w:p w14:paraId="56948AE7" w14:textId="54D6785E" w:rsidR="00B87D0E" w:rsidRPr="00D8216A" w:rsidRDefault="00B87D0E" w:rsidP="007248FB">
                  <w:pPr>
                    <w:framePr w:hSpace="141" w:wrap="around" w:vAnchor="text" w:hAnchor="margin" w:x="-278" w:y="-3002"/>
                    <w:spacing w:line="320" w:lineRule="atLeast"/>
                    <w:suppressOverlap/>
                    <w:rPr>
                      <w:rFonts w:ascii="Arial" w:hAnsi="Arial" w:cs="Arial"/>
                      <w:sz w:val="24"/>
                      <w:szCs w:val="24"/>
                    </w:rPr>
                  </w:pPr>
                </w:p>
              </w:tc>
              <w:tc>
                <w:tcPr>
                  <w:tcW w:w="24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A1A75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188F2A75" w14:textId="77777777" w:rsidTr="00B87D0E">
              <w:trPr>
                <w:gridAfter w:val="1"/>
                <w:wAfter w:w="57" w:type="dxa"/>
              </w:trPr>
              <w:tc>
                <w:tcPr>
                  <w:tcW w:w="578" w:type="dxa"/>
                  <w:vAlign w:val="center"/>
                </w:tcPr>
                <w:p w14:paraId="4FC15E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49" w:type="dxa"/>
                  <w:tcBorders>
                    <w:top w:val="single" w:sz="4" w:space="0" w:color="000001"/>
                    <w:left w:val="single" w:sz="4" w:space="0" w:color="000001"/>
                    <w:bottom w:val="single" w:sz="4" w:space="0" w:color="000001"/>
                  </w:tcBorders>
                  <w:shd w:val="clear" w:color="auto" w:fill="auto"/>
                  <w:vAlign w:val="center"/>
                </w:tcPr>
                <w:p w14:paraId="484F8117"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 xml:space="preserve">ex 19 05 03 </w:t>
                  </w:r>
                </w:p>
              </w:tc>
              <w:tc>
                <w:tcPr>
                  <w:tcW w:w="2234" w:type="dxa"/>
                  <w:tcBorders>
                    <w:top w:val="single" w:sz="4" w:space="0" w:color="000001"/>
                    <w:left w:val="single" w:sz="4" w:space="0" w:color="000001"/>
                    <w:bottom w:val="single" w:sz="4" w:space="0" w:color="000001"/>
                  </w:tcBorders>
                  <w:shd w:val="clear" w:color="auto" w:fill="auto"/>
                  <w:vAlign w:val="center"/>
                </w:tcPr>
                <w:p w14:paraId="2D1829D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Kompost </w:t>
                  </w:r>
                </w:p>
                <w:p w14:paraId="130B13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nieodpowiadający wymaganiom </w:t>
                  </w:r>
                </w:p>
                <w:p w14:paraId="49DE3B57"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(nienadający się do wykorzystania) (frakcja pochodząca z przetwarzania selektywnie zebranych odpadów zielonych i innych bioodpadów)</w:t>
                  </w:r>
                </w:p>
                <w:p w14:paraId="2AFE8826" w14:textId="3E11BF21" w:rsidR="00B87D0E" w:rsidRPr="00D8216A" w:rsidRDefault="00B87D0E" w:rsidP="007248FB">
                  <w:pPr>
                    <w:framePr w:hSpace="141" w:wrap="around" w:vAnchor="text" w:hAnchor="margin" w:x="-278" w:y="-3002"/>
                    <w:spacing w:line="320" w:lineRule="atLeast"/>
                    <w:suppressOverlap/>
                    <w:rPr>
                      <w:rFonts w:ascii="Arial" w:hAnsi="Arial" w:cs="Arial"/>
                      <w:sz w:val="24"/>
                      <w:szCs w:val="24"/>
                    </w:rPr>
                  </w:pPr>
                </w:p>
              </w:tc>
              <w:tc>
                <w:tcPr>
                  <w:tcW w:w="2582" w:type="dxa"/>
                  <w:tcBorders>
                    <w:top w:val="single" w:sz="4" w:space="0" w:color="000001"/>
                    <w:left w:val="single" w:sz="4" w:space="0" w:color="000001"/>
                    <w:bottom w:val="single" w:sz="4" w:space="0" w:color="000001"/>
                  </w:tcBorders>
                  <w:vAlign w:val="center"/>
                </w:tcPr>
                <w:p w14:paraId="12C69B7D"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pryzmach, w wyznaczonym miejscu, w obrębie utwardzonego placu kompostowania, w sposób uniemożliwiający zmieszanie się z innymi odpadami.</w:t>
                  </w:r>
                </w:p>
                <w:p w14:paraId="01B9EB68" w14:textId="233A6878" w:rsidR="00B87D0E" w:rsidRPr="00D8216A" w:rsidRDefault="00B87D0E" w:rsidP="007248FB">
                  <w:pPr>
                    <w:framePr w:hSpace="141" w:wrap="around" w:vAnchor="text" w:hAnchor="margin" w:x="-278" w:y="-3002"/>
                    <w:spacing w:line="320" w:lineRule="atLeast"/>
                    <w:suppressOverlap/>
                    <w:rPr>
                      <w:rFonts w:ascii="Arial" w:hAnsi="Arial" w:cs="Arial"/>
                      <w:sz w:val="24"/>
                      <w:szCs w:val="24"/>
                    </w:rPr>
                  </w:pPr>
                </w:p>
              </w:tc>
              <w:tc>
                <w:tcPr>
                  <w:tcW w:w="24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88A0D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10DBD75E" w14:textId="77777777" w:rsidTr="00B87D0E">
              <w:trPr>
                <w:gridAfter w:val="1"/>
                <w:wAfter w:w="57" w:type="dxa"/>
              </w:trPr>
              <w:tc>
                <w:tcPr>
                  <w:tcW w:w="578" w:type="dxa"/>
                  <w:vAlign w:val="center"/>
                </w:tcPr>
                <w:p w14:paraId="475C868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49" w:type="dxa"/>
                  <w:tcBorders>
                    <w:top w:val="single" w:sz="4" w:space="0" w:color="000001"/>
                    <w:left w:val="single" w:sz="4" w:space="0" w:color="000001"/>
                    <w:bottom w:val="single" w:sz="4" w:space="0" w:color="000001"/>
                  </w:tcBorders>
                  <w:shd w:val="clear" w:color="auto" w:fill="auto"/>
                  <w:vAlign w:val="center"/>
                </w:tcPr>
                <w:p w14:paraId="43A1891D" w14:textId="77777777" w:rsidR="00D8216A" w:rsidRPr="00B87D0E" w:rsidRDefault="00D8216A" w:rsidP="007248FB">
                  <w:pPr>
                    <w:framePr w:hSpace="141" w:wrap="around" w:vAnchor="text" w:hAnchor="margin" w:x="-278" w:y="-3002"/>
                    <w:spacing w:line="320" w:lineRule="atLeast"/>
                    <w:suppressOverlap/>
                    <w:rPr>
                      <w:rFonts w:ascii="Arial" w:hAnsi="Arial" w:cs="Arial"/>
                      <w:b/>
                      <w:sz w:val="24"/>
                      <w:szCs w:val="24"/>
                    </w:rPr>
                  </w:pPr>
                  <w:r w:rsidRPr="00B87D0E">
                    <w:rPr>
                      <w:rFonts w:ascii="Arial" w:hAnsi="Arial" w:cs="Arial"/>
                      <w:b/>
                      <w:sz w:val="24"/>
                      <w:szCs w:val="24"/>
                    </w:rPr>
                    <w:t>19 05 99</w:t>
                  </w:r>
                </w:p>
              </w:tc>
              <w:tc>
                <w:tcPr>
                  <w:tcW w:w="2234" w:type="dxa"/>
                  <w:tcBorders>
                    <w:top w:val="single" w:sz="4" w:space="0" w:color="000001"/>
                    <w:left w:val="single" w:sz="4" w:space="0" w:color="000001"/>
                    <w:bottom w:val="single" w:sz="4" w:space="0" w:color="000001"/>
                  </w:tcBorders>
                  <w:shd w:val="clear" w:color="auto" w:fill="auto"/>
                  <w:vAlign w:val="center"/>
                </w:tcPr>
                <w:p w14:paraId="2715ED7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w:t>
                  </w:r>
                </w:p>
                <w:p w14:paraId="0F44809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niewymienione odpady</w:t>
                  </w:r>
                </w:p>
              </w:tc>
              <w:tc>
                <w:tcPr>
                  <w:tcW w:w="2582" w:type="dxa"/>
                  <w:tcBorders>
                    <w:top w:val="single" w:sz="4" w:space="0" w:color="000001"/>
                    <w:left w:val="single" w:sz="4" w:space="0" w:color="000001"/>
                    <w:bottom w:val="single" w:sz="4" w:space="0" w:color="000001"/>
                  </w:tcBorders>
                </w:tcPr>
                <w:p w14:paraId="52070DA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 pryzmach, w wyznaczonym miejscu, w obrębie </w:t>
                  </w:r>
                  <w:r w:rsidRPr="00D8216A">
                    <w:rPr>
                      <w:rFonts w:ascii="Arial" w:hAnsi="Arial" w:cs="Arial"/>
                      <w:sz w:val="24"/>
                      <w:szCs w:val="24"/>
                    </w:rPr>
                    <w:lastRenderedPageBreak/>
                    <w:t>utwardzonego placu kompostowania, w sposób uniemożliwiający zmieszanie się z innymi odpadami.</w:t>
                  </w:r>
                </w:p>
              </w:tc>
              <w:tc>
                <w:tcPr>
                  <w:tcW w:w="24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A4B5B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przekazywany odbiorcom, posiadającym </w:t>
                  </w:r>
                  <w:r w:rsidRPr="00D8216A">
                    <w:rPr>
                      <w:rFonts w:ascii="Arial" w:hAnsi="Arial" w:cs="Arial"/>
                      <w:sz w:val="24"/>
                      <w:szCs w:val="24"/>
                    </w:rPr>
                    <w:lastRenderedPageBreak/>
                    <w:t>wymagane pozwolenia.</w:t>
                  </w:r>
                </w:p>
              </w:tc>
            </w:tr>
          </w:tbl>
          <w:p w14:paraId="5CE1F94E" w14:textId="77777777" w:rsidR="00D8216A" w:rsidRPr="00D8216A" w:rsidRDefault="00D8216A" w:rsidP="00D8216A">
            <w:pPr>
              <w:spacing w:line="320" w:lineRule="atLeast"/>
              <w:rPr>
                <w:rFonts w:ascii="Arial" w:hAnsi="Arial" w:cs="Arial"/>
                <w:sz w:val="24"/>
                <w:szCs w:val="24"/>
              </w:rPr>
            </w:pPr>
          </w:p>
          <w:p w14:paraId="6425FC1A" w14:textId="274B0883" w:rsidR="00D8216A" w:rsidRPr="00D8216A" w:rsidRDefault="005B4CB5" w:rsidP="00D8216A">
            <w:pPr>
              <w:spacing w:line="320" w:lineRule="atLeast"/>
              <w:rPr>
                <w:rFonts w:ascii="Arial" w:hAnsi="Arial" w:cs="Arial"/>
                <w:sz w:val="24"/>
                <w:szCs w:val="24"/>
              </w:rPr>
            </w:pPr>
            <w:r w:rsidRPr="005B4CB5">
              <w:rPr>
                <w:rFonts w:ascii="Arial" w:hAnsi="Arial" w:cs="Arial"/>
                <w:b/>
                <w:sz w:val="24"/>
                <w:szCs w:val="24"/>
              </w:rPr>
              <w:t xml:space="preserve">2.3. </w:t>
            </w:r>
            <w:r w:rsidR="00D8216A" w:rsidRPr="005B4CB5">
              <w:rPr>
                <w:rFonts w:ascii="Arial" w:hAnsi="Arial" w:cs="Arial"/>
                <w:b/>
                <w:sz w:val="24"/>
                <w:szCs w:val="24"/>
              </w:rPr>
              <w:t>Część biologiczna instalacji – biosuszenie</w:t>
            </w:r>
            <w:r w:rsidR="00D8216A" w:rsidRPr="00D8216A">
              <w:rPr>
                <w:rFonts w:ascii="Arial" w:hAnsi="Arial" w:cs="Arial"/>
                <w:sz w:val="24"/>
                <w:szCs w:val="24"/>
              </w:rPr>
              <w:t>.</w:t>
            </w:r>
          </w:p>
          <w:p w14:paraId="20455853" w14:textId="77777777" w:rsidR="00D8216A" w:rsidRPr="00D8216A" w:rsidRDefault="00D8216A" w:rsidP="00D8216A">
            <w:pPr>
              <w:spacing w:line="320" w:lineRule="atLeast"/>
              <w:rPr>
                <w:rFonts w:ascii="Arial" w:hAnsi="Arial" w:cs="Arial"/>
                <w:sz w:val="24"/>
                <w:szCs w:val="24"/>
              </w:rPr>
            </w:pPr>
          </w:p>
          <w:p w14:paraId="1F5A2AB1" w14:textId="47F7F00A" w:rsidR="00D8216A" w:rsidRPr="005B4CB5" w:rsidRDefault="005B4CB5" w:rsidP="00D8216A">
            <w:pPr>
              <w:spacing w:line="320" w:lineRule="atLeast"/>
              <w:rPr>
                <w:rFonts w:ascii="Arial" w:hAnsi="Arial" w:cs="Arial"/>
                <w:b/>
                <w:sz w:val="24"/>
                <w:szCs w:val="24"/>
              </w:rPr>
            </w:pPr>
            <w:r w:rsidRPr="005B4CB5">
              <w:rPr>
                <w:rFonts w:ascii="Arial" w:hAnsi="Arial" w:cs="Arial"/>
                <w:b/>
                <w:sz w:val="24"/>
                <w:szCs w:val="24"/>
              </w:rPr>
              <w:t>2.3.1.</w:t>
            </w:r>
            <w:r w:rsidR="00D8216A" w:rsidRPr="005B4CB5">
              <w:rPr>
                <w:rFonts w:ascii="Arial" w:hAnsi="Arial" w:cs="Arial"/>
                <w:b/>
                <w:sz w:val="24"/>
                <w:szCs w:val="24"/>
              </w:rPr>
              <w:t xml:space="preserve"> Rodzaje i ilości odpadów przewidzianych do wytwarzania w ciągu roku.</w:t>
            </w:r>
          </w:p>
          <w:p w14:paraId="6124872A" w14:textId="77777777" w:rsidR="00D8216A" w:rsidRPr="00D8216A" w:rsidRDefault="00D8216A" w:rsidP="00D8216A">
            <w:pPr>
              <w:spacing w:line="320" w:lineRule="atLeast"/>
              <w:rPr>
                <w:rFonts w:ascii="Arial" w:hAnsi="Arial" w:cs="Arial"/>
                <w:sz w:val="24"/>
                <w:szCs w:val="24"/>
              </w:rPr>
            </w:pPr>
          </w:p>
          <w:tbl>
            <w:tblPr>
              <w:tblStyle w:val="Tabela-Siatka"/>
              <w:tblW w:w="9153" w:type="dxa"/>
              <w:tblLayout w:type="fixed"/>
              <w:tblLook w:val="04A0" w:firstRow="1" w:lastRow="0" w:firstColumn="1" w:lastColumn="0" w:noHBand="0" w:noVBand="1"/>
            </w:tblPr>
            <w:tblGrid>
              <w:gridCol w:w="845"/>
              <w:gridCol w:w="1561"/>
              <w:gridCol w:w="11"/>
              <w:gridCol w:w="5354"/>
              <w:gridCol w:w="1382"/>
            </w:tblGrid>
            <w:tr w:rsidR="00D8216A" w:rsidRPr="005B4CB5" w14:paraId="3C026A04" w14:textId="77777777" w:rsidTr="005B4CB5">
              <w:trPr>
                <w:trHeight w:val="669"/>
                <w:tblHeader/>
              </w:trPr>
              <w:tc>
                <w:tcPr>
                  <w:tcW w:w="845" w:type="dxa"/>
                  <w:tcBorders>
                    <w:bottom w:val="single" w:sz="4" w:space="0" w:color="auto"/>
                  </w:tcBorders>
                  <w:shd w:val="clear" w:color="auto" w:fill="F2F2F2" w:themeFill="background1" w:themeFillShade="F2"/>
                  <w:vAlign w:val="center"/>
                </w:tcPr>
                <w:p w14:paraId="51623F4E"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Lp.</w:t>
                  </w:r>
                </w:p>
              </w:tc>
              <w:tc>
                <w:tcPr>
                  <w:tcW w:w="1561" w:type="dxa"/>
                  <w:tcBorders>
                    <w:bottom w:val="single" w:sz="4" w:space="0" w:color="auto"/>
                  </w:tcBorders>
                  <w:shd w:val="clear" w:color="auto" w:fill="F2F2F2" w:themeFill="background1" w:themeFillShade="F2"/>
                  <w:vAlign w:val="center"/>
                </w:tcPr>
                <w:p w14:paraId="41238680"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Kod odpadu</w:t>
                  </w:r>
                </w:p>
              </w:tc>
              <w:tc>
                <w:tcPr>
                  <w:tcW w:w="5365" w:type="dxa"/>
                  <w:gridSpan w:val="2"/>
                  <w:tcBorders>
                    <w:bottom w:val="single" w:sz="4" w:space="0" w:color="auto"/>
                  </w:tcBorders>
                  <w:shd w:val="clear" w:color="auto" w:fill="F2F2F2" w:themeFill="background1" w:themeFillShade="F2"/>
                  <w:vAlign w:val="center"/>
                </w:tcPr>
                <w:p w14:paraId="0AEBBD50"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Rodzaj odpadu</w:t>
                  </w:r>
                </w:p>
              </w:tc>
              <w:tc>
                <w:tcPr>
                  <w:tcW w:w="1382" w:type="dxa"/>
                  <w:tcBorders>
                    <w:bottom w:val="single" w:sz="4" w:space="0" w:color="auto"/>
                  </w:tcBorders>
                  <w:shd w:val="clear" w:color="auto" w:fill="F2F2F2" w:themeFill="background1" w:themeFillShade="F2"/>
                  <w:vAlign w:val="center"/>
                </w:tcPr>
                <w:p w14:paraId="10CA4D41"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Ilość odpadu [Mg/rok]</w:t>
                  </w:r>
                </w:p>
              </w:tc>
            </w:tr>
            <w:tr w:rsidR="00D8216A" w:rsidRPr="00D8216A" w14:paraId="67EF6A0A" w14:textId="77777777" w:rsidTr="005B4CB5">
              <w:trPr>
                <w:trHeight w:val="289"/>
              </w:trPr>
              <w:tc>
                <w:tcPr>
                  <w:tcW w:w="9153" w:type="dxa"/>
                  <w:gridSpan w:val="5"/>
                  <w:tcBorders>
                    <w:right w:val="single" w:sz="4" w:space="0" w:color="000001"/>
                  </w:tcBorders>
                  <w:shd w:val="pct5" w:color="D9D9D9" w:themeColor="background1" w:themeShade="D9" w:fill="F2F2F2" w:themeFill="background1" w:themeFillShade="F2"/>
                  <w:vAlign w:val="center"/>
                </w:tcPr>
                <w:p w14:paraId="43A9E628"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Odpady niebezpieczne</w:t>
                  </w:r>
                </w:p>
              </w:tc>
            </w:tr>
            <w:tr w:rsidR="00D8216A" w:rsidRPr="00D8216A" w14:paraId="47B4FF2B" w14:textId="77777777" w:rsidTr="005B4CB5">
              <w:tc>
                <w:tcPr>
                  <w:tcW w:w="845" w:type="dxa"/>
                  <w:vAlign w:val="center"/>
                </w:tcPr>
                <w:p w14:paraId="66C3F5D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61" w:type="dxa"/>
                  <w:tcBorders>
                    <w:top w:val="single" w:sz="4" w:space="0" w:color="000001"/>
                    <w:left w:val="single" w:sz="4" w:space="0" w:color="000001"/>
                    <w:bottom w:val="single" w:sz="4" w:space="0" w:color="000001"/>
                  </w:tcBorders>
                  <w:shd w:val="clear" w:color="auto" w:fill="auto"/>
                  <w:vAlign w:val="center"/>
                </w:tcPr>
                <w:p w14:paraId="06BB551C"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16 02 13*</w:t>
                  </w:r>
                </w:p>
              </w:tc>
              <w:tc>
                <w:tcPr>
                  <w:tcW w:w="5365" w:type="dxa"/>
                  <w:gridSpan w:val="2"/>
                  <w:tcBorders>
                    <w:top w:val="single" w:sz="4" w:space="0" w:color="000001"/>
                    <w:left w:val="single" w:sz="4" w:space="0" w:color="000001"/>
                    <w:bottom w:val="single" w:sz="4" w:space="0" w:color="000001"/>
                  </w:tcBorders>
                  <w:shd w:val="clear" w:color="auto" w:fill="auto"/>
                  <w:vAlign w:val="center"/>
                </w:tcPr>
                <w:p w14:paraId="5BBCCD6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zawierające niebezpieczne elementy inne niż wymienione w 16 02 09 </w:t>
                  </w:r>
                </w:p>
                <w:p w14:paraId="7520545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12</w:t>
                  </w:r>
                </w:p>
              </w:tc>
              <w:tc>
                <w:tcPr>
                  <w:tcW w:w="1382" w:type="dxa"/>
                  <w:tcBorders>
                    <w:right w:val="single" w:sz="4" w:space="0" w:color="000001"/>
                  </w:tcBorders>
                  <w:vAlign w:val="center"/>
                </w:tcPr>
                <w:p w14:paraId="74504D5E"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w:t>
                  </w:r>
                </w:p>
              </w:tc>
            </w:tr>
            <w:tr w:rsidR="00D8216A" w:rsidRPr="00D8216A" w14:paraId="70C886C5" w14:textId="77777777" w:rsidTr="005B4CB5">
              <w:tc>
                <w:tcPr>
                  <w:tcW w:w="845" w:type="dxa"/>
                  <w:tcBorders>
                    <w:bottom w:val="single" w:sz="4" w:space="0" w:color="auto"/>
                  </w:tcBorders>
                  <w:vAlign w:val="center"/>
                </w:tcPr>
                <w:p w14:paraId="05ADDD6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61" w:type="dxa"/>
                  <w:tcBorders>
                    <w:top w:val="single" w:sz="4" w:space="0" w:color="000001"/>
                    <w:left w:val="single" w:sz="4" w:space="0" w:color="000001"/>
                    <w:bottom w:val="single" w:sz="4" w:space="0" w:color="auto"/>
                  </w:tcBorders>
                  <w:shd w:val="clear" w:color="auto" w:fill="auto"/>
                  <w:vAlign w:val="center"/>
                </w:tcPr>
                <w:p w14:paraId="7A12940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16 06 01*</w:t>
                  </w:r>
                </w:p>
              </w:tc>
              <w:tc>
                <w:tcPr>
                  <w:tcW w:w="5365" w:type="dxa"/>
                  <w:gridSpan w:val="2"/>
                  <w:tcBorders>
                    <w:top w:val="single" w:sz="4" w:space="0" w:color="000001"/>
                    <w:left w:val="single" w:sz="4" w:space="0" w:color="000001"/>
                    <w:bottom w:val="single" w:sz="4" w:space="0" w:color="auto"/>
                  </w:tcBorders>
                  <w:shd w:val="clear" w:color="auto" w:fill="auto"/>
                  <w:vAlign w:val="center"/>
                </w:tcPr>
                <w:p w14:paraId="35C5967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 akumulatory ołowiowe</w:t>
                  </w:r>
                </w:p>
              </w:tc>
              <w:tc>
                <w:tcPr>
                  <w:tcW w:w="1382" w:type="dxa"/>
                  <w:tcBorders>
                    <w:bottom w:val="single" w:sz="4" w:space="0" w:color="auto"/>
                    <w:right w:val="single" w:sz="4" w:space="0" w:color="000001"/>
                  </w:tcBorders>
                  <w:vAlign w:val="center"/>
                </w:tcPr>
                <w:p w14:paraId="7829A5BF"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w:t>
                  </w:r>
                </w:p>
              </w:tc>
            </w:tr>
            <w:tr w:rsidR="00D8216A" w:rsidRPr="00D8216A" w14:paraId="5BAE5ED4" w14:textId="77777777" w:rsidTr="005B4CB5">
              <w:trPr>
                <w:trHeight w:val="321"/>
              </w:trPr>
              <w:tc>
                <w:tcPr>
                  <w:tcW w:w="9153" w:type="dxa"/>
                  <w:gridSpan w:val="5"/>
                  <w:tcBorders>
                    <w:right w:val="single" w:sz="4" w:space="0" w:color="000001"/>
                  </w:tcBorders>
                  <w:shd w:val="pct5" w:color="D9D9D9" w:themeColor="background1" w:themeShade="D9" w:fill="F2F2F2" w:themeFill="background1" w:themeFillShade="F2"/>
                  <w:vAlign w:val="center"/>
                </w:tcPr>
                <w:p w14:paraId="57E73378"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Odpady inne niż niebezpieczne</w:t>
                  </w:r>
                </w:p>
              </w:tc>
            </w:tr>
            <w:tr w:rsidR="00D8216A" w:rsidRPr="00D8216A" w14:paraId="58E368C5" w14:textId="77777777" w:rsidTr="005B4CB5">
              <w:tc>
                <w:tcPr>
                  <w:tcW w:w="845" w:type="dxa"/>
                  <w:vAlign w:val="center"/>
                </w:tcPr>
                <w:p w14:paraId="4B78DBD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76974F8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16 02 14</w:t>
                  </w:r>
                </w:p>
              </w:tc>
              <w:tc>
                <w:tcPr>
                  <w:tcW w:w="5354" w:type="dxa"/>
                  <w:tcBorders>
                    <w:top w:val="single" w:sz="4" w:space="0" w:color="000001"/>
                    <w:left w:val="single" w:sz="4" w:space="0" w:color="000001"/>
                    <w:bottom w:val="single" w:sz="4" w:space="0" w:color="000001"/>
                  </w:tcBorders>
                  <w:shd w:val="clear" w:color="auto" w:fill="auto"/>
                  <w:vAlign w:val="center"/>
                </w:tcPr>
                <w:p w14:paraId="25D2C84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inne niż wymienione </w:t>
                  </w:r>
                  <w:r w:rsidRPr="00D8216A">
                    <w:rPr>
                      <w:rFonts w:ascii="Arial" w:hAnsi="Arial" w:cs="Arial"/>
                      <w:sz w:val="24"/>
                      <w:szCs w:val="24"/>
                    </w:rPr>
                    <w:br/>
                    <w:t>w 16 02 09 do 16 02 13</w:t>
                  </w:r>
                </w:p>
              </w:tc>
              <w:tc>
                <w:tcPr>
                  <w:tcW w:w="1382" w:type="dxa"/>
                  <w:tcBorders>
                    <w:right w:val="single" w:sz="4" w:space="0" w:color="000001"/>
                  </w:tcBorders>
                  <w:vAlign w:val="center"/>
                </w:tcPr>
                <w:p w14:paraId="22595A21"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4</w:t>
                  </w:r>
                </w:p>
              </w:tc>
            </w:tr>
            <w:tr w:rsidR="00D8216A" w:rsidRPr="00D8216A" w14:paraId="1A37B190" w14:textId="77777777" w:rsidTr="005B4CB5">
              <w:tc>
                <w:tcPr>
                  <w:tcW w:w="845" w:type="dxa"/>
                  <w:vAlign w:val="center"/>
                </w:tcPr>
                <w:p w14:paraId="2737440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0E39A10E"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16 06 05</w:t>
                  </w:r>
                </w:p>
              </w:tc>
              <w:tc>
                <w:tcPr>
                  <w:tcW w:w="5354" w:type="dxa"/>
                  <w:tcBorders>
                    <w:top w:val="single" w:sz="4" w:space="0" w:color="000001"/>
                    <w:left w:val="single" w:sz="4" w:space="0" w:color="000001"/>
                    <w:bottom w:val="single" w:sz="4" w:space="0" w:color="000001"/>
                  </w:tcBorders>
                  <w:shd w:val="clear" w:color="auto" w:fill="auto"/>
                  <w:vAlign w:val="center"/>
                </w:tcPr>
                <w:p w14:paraId="53E447C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 akumulatory</w:t>
                  </w:r>
                </w:p>
              </w:tc>
              <w:tc>
                <w:tcPr>
                  <w:tcW w:w="1382" w:type="dxa"/>
                  <w:tcBorders>
                    <w:right w:val="single" w:sz="4" w:space="0" w:color="000001"/>
                  </w:tcBorders>
                  <w:vAlign w:val="center"/>
                </w:tcPr>
                <w:p w14:paraId="77A1EE1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4</w:t>
                  </w:r>
                </w:p>
              </w:tc>
            </w:tr>
            <w:tr w:rsidR="00D8216A" w:rsidRPr="00D8216A" w14:paraId="03864770" w14:textId="77777777" w:rsidTr="005B4CB5">
              <w:tc>
                <w:tcPr>
                  <w:tcW w:w="845" w:type="dxa"/>
                  <w:vAlign w:val="center"/>
                </w:tcPr>
                <w:p w14:paraId="65A3A69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523BFC4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17 01 01</w:t>
                  </w:r>
                </w:p>
              </w:tc>
              <w:tc>
                <w:tcPr>
                  <w:tcW w:w="5354" w:type="dxa"/>
                  <w:tcBorders>
                    <w:top w:val="single" w:sz="4" w:space="0" w:color="000001"/>
                    <w:left w:val="single" w:sz="4" w:space="0" w:color="000001"/>
                    <w:bottom w:val="single" w:sz="4" w:space="0" w:color="000001"/>
                  </w:tcBorders>
                  <w:shd w:val="clear" w:color="auto" w:fill="auto"/>
                  <w:vAlign w:val="center"/>
                </w:tcPr>
                <w:p w14:paraId="6249F37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betonu oraz gruz betonowy z rozbiórek i remontów</w:t>
                  </w:r>
                </w:p>
              </w:tc>
              <w:tc>
                <w:tcPr>
                  <w:tcW w:w="1382" w:type="dxa"/>
                  <w:tcBorders>
                    <w:right w:val="single" w:sz="4" w:space="0" w:color="000001"/>
                  </w:tcBorders>
                  <w:vAlign w:val="center"/>
                </w:tcPr>
                <w:p w14:paraId="4A0D83CE"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500</w:t>
                  </w:r>
                </w:p>
              </w:tc>
            </w:tr>
            <w:tr w:rsidR="00D8216A" w:rsidRPr="00D8216A" w14:paraId="3BDC0475" w14:textId="77777777" w:rsidTr="005B4CB5">
              <w:tc>
                <w:tcPr>
                  <w:tcW w:w="845" w:type="dxa"/>
                  <w:vAlign w:val="center"/>
                </w:tcPr>
                <w:p w14:paraId="516F3FB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33ED54BC"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17 01 02</w:t>
                  </w:r>
                </w:p>
              </w:tc>
              <w:tc>
                <w:tcPr>
                  <w:tcW w:w="5354" w:type="dxa"/>
                  <w:tcBorders>
                    <w:top w:val="single" w:sz="4" w:space="0" w:color="000001"/>
                    <w:left w:val="single" w:sz="4" w:space="0" w:color="000001"/>
                    <w:bottom w:val="single" w:sz="4" w:space="0" w:color="000001"/>
                  </w:tcBorders>
                  <w:shd w:val="clear" w:color="auto" w:fill="auto"/>
                  <w:vAlign w:val="center"/>
                </w:tcPr>
                <w:p w14:paraId="32D87B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Gruz ceglany</w:t>
                  </w:r>
                </w:p>
              </w:tc>
              <w:tc>
                <w:tcPr>
                  <w:tcW w:w="1382" w:type="dxa"/>
                  <w:tcBorders>
                    <w:right w:val="single" w:sz="4" w:space="0" w:color="000001"/>
                  </w:tcBorders>
                  <w:vAlign w:val="center"/>
                </w:tcPr>
                <w:p w14:paraId="360D6B59"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500</w:t>
                  </w:r>
                </w:p>
              </w:tc>
            </w:tr>
            <w:tr w:rsidR="00D8216A" w:rsidRPr="00D8216A" w14:paraId="7175696A" w14:textId="77777777" w:rsidTr="005B4CB5">
              <w:tc>
                <w:tcPr>
                  <w:tcW w:w="845" w:type="dxa"/>
                  <w:vAlign w:val="center"/>
                </w:tcPr>
                <w:p w14:paraId="02A3CF2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614ECC0E"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17 01 07</w:t>
                  </w:r>
                </w:p>
              </w:tc>
              <w:tc>
                <w:tcPr>
                  <w:tcW w:w="5354" w:type="dxa"/>
                  <w:tcBorders>
                    <w:top w:val="single" w:sz="4" w:space="0" w:color="000001"/>
                    <w:left w:val="single" w:sz="4" w:space="0" w:color="000001"/>
                    <w:bottom w:val="single" w:sz="4" w:space="0" w:color="000001"/>
                  </w:tcBorders>
                  <w:shd w:val="clear" w:color="auto" w:fill="auto"/>
                  <w:vAlign w:val="center"/>
                </w:tcPr>
                <w:p w14:paraId="26F71A7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z betonu, gruzu ceglanego, odpadowych materiałów ceramicznych i elementów wyposażenia inne niż wymienione w 17 01 06</w:t>
                  </w:r>
                </w:p>
              </w:tc>
              <w:tc>
                <w:tcPr>
                  <w:tcW w:w="1382" w:type="dxa"/>
                  <w:tcBorders>
                    <w:right w:val="single" w:sz="4" w:space="0" w:color="000001"/>
                  </w:tcBorders>
                  <w:vAlign w:val="center"/>
                </w:tcPr>
                <w:p w14:paraId="70BF2EDB"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500</w:t>
                  </w:r>
                </w:p>
              </w:tc>
            </w:tr>
            <w:tr w:rsidR="00D8216A" w:rsidRPr="00D8216A" w14:paraId="072DFE5E" w14:textId="77777777" w:rsidTr="005B4CB5">
              <w:tc>
                <w:tcPr>
                  <w:tcW w:w="845" w:type="dxa"/>
                  <w:vAlign w:val="center"/>
                </w:tcPr>
                <w:p w14:paraId="4059EA0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54745613"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19 05 01</w:t>
                  </w:r>
                </w:p>
              </w:tc>
              <w:tc>
                <w:tcPr>
                  <w:tcW w:w="5354" w:type="dxa"/>
                  <w:tcBorders>
                    <w:top w:val="single" w:sz="4" w:space="0" w:color="000001"/>
                    <w:left w:val="single" w:sz="4" w:space="0" w:color="000001"/>
                    <w:bottom w:val="single" w:sz="4" w:space="0" w:color="000001"/>
                  </w:tcBorders>
                  <w:shd w:val="clear" w:color="auto" w:fill="auto"/>
                  <w:vAlign w:val="center"/>
                </w:tcPr>
                <w:p w14:paraId="0E170B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Nieprzekompostowane frakcje odpadów komunalnych i podobnych</w:t>
                  </w:r>
                </w:p>
              </w:tc>
              <w:tc>
                <w:tcPr>
                  <w:tcW w:w="1382" w:type="dxa"/>
                  <w:tcBorders>
                    <w:right w:val="single" w:sz="4" w:space="0" w:color="000001"/>
                  </w:tcBorders>
                  <w:vAlign w:val="center"/>
                </w:tcPr>
                <w:p w14:paraId="2531EBC0"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75 000</w:t>
                  </w:r>
                </w:p>
              </w:tc>
            </w:tr>
            <w:tr w:rsidR="00D8216A" w:rsidRPr="00D8216A" w14:paraId="5256C214" w14:textId="77777777" w:rsidTr="005B4CB5">
              <w:tc>
                <w:tcPr>
                  <w:tcW w:w="845" w:type="dxa"/>
                  <w:vAlign w:val="center"/>
                </w:tcPr>
                <w:p w14:paraId="0A8418E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08BCAEC4"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ex19 05 01</w:t>
                  </w:r>
                </w:p>
              </w:tc>
              <w:tc>
                <w:tcPr>
                  <w:tcW w:w="5354" w:type="dxa"/>
                  <w:tcBorders>
                    <w:top w:val="single" w:sz="4" w:space="0" w:color="000001"/>
                    <w:left w:val="single" w:sz="4" w:space="0" w:color="000001"/>
                    <w:bottom w:val="single" w:sz="4" w:space="0" w:color="000001"/>
                  </w:tcBorders>
                  <w:shd w:val="clear" w:color="auto" w:fill="auto"/>
                  <w:vAlign w:val="center"/>
                </w:tcPr>
                <w:p w14:paraId="49893BF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Nieprzekompostowane frakcje odpadów komunalnych i podobnych</w:t>
                  </w:r>
                </w:p>
              </w:tc>
              <w:tc>
                <w:tcPr>
                  <w:tcW w:w="1382" w:type="dxa"/>
                  <w:tcBorders>
                    <w:right w:val="single" w:sz="4" w:space="0" w:color="000001"/>
                  </w:tcBorders>
                  <w:vAlign w:val="center"/>
                </w:tcPr>
                <w:p w14:paraId="30CD62DF"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75 000</w:t>
                  </w:r>
                </w:p>
              </w:tc>
            </w:tr>
            <w:tr w:rsidR="00D8216A" w:rsidRPr="00D8216A" w14:paraId="1C3800C1" w14:textId="77777777" w:rsidTr="005B4CB5">
              <w:tc>
                <w:tcPr>
                  <w:tcW w:w="845" w:type="dxa"/>
                  <w:vAlign w:val="center"/>
                </w:tcPr>
                <w:p w14:paraId="6560548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3B97A20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19 12 02</w:t>
                  </w:r>
                </w:p>
              </w:tc>
              <w:tc>
                <w:tcPr>
                  <w:tcW w:w="5354" w:type="dxa"/>
                  <w:tcBorders>
                    <w:top w:val="single" w:sz="4" w:space="0" w:color="000001"/>
                    <w:left w:val="single" w:sz="4" w:space="0" w:color="000001"/>
                    <w:bottom w:val="single" w:sz="4" w:space="0" w:color="000001"/>
                  </w:tcBorders>
                  <w:shd w:val="clear" w:color="auto" w:fill="auto"/>
                  <w:vAlign w:val="center"/>
                </w:tcPr>
                <w:p w14:paraId="432F97F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żelazne</w:t>
                  </w:r>
                </w:p>
              </w:tc>
              <w:tc>
                <w:tcPr>
                  <w:tcW w:w="1382" w:type="dxa"/>
                  <w:tcBorders>
                    <w:right w:val="single" w:sz="4" w:space="0" w:color="000001"/>
                  </w:tcBorders>
                  <w:vAlign w:val="center"/>
                </w:tcPr>
                <w:p w14:paraId="13E6E6FC"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1 800</w:t>
                  </w:r>
                </w:p>
              </w:tc>
            </w:tr>
            <w:tr w:rsidR="00D8216A" w:rsidRPr="00D8216A" w14:paraId="72381DE4" w14:textId="77777777" w:rsidTr="005B4CB5">
              <w:tc>
                <w:tcPr>
                  <w:tcW w:w="845" w:type="dxa"/>
                  <w:vAlign w:val="center"/>
                </w:tcPr>
                <w:p w14:paraId="2B81B03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295258D2"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19 12 03</w:t>
                  </w:r>
                </w:p>
              </w:tc>
              <w:tc>
                <w:tcPr>
                  <w:tcW w:w="5354" w:type="dxa"/>
                  <w:tcBorders>
                    <w:top w:val="single" w:sz="4" w:space="0" w:color="000001"/>
                    <w:left w:val="single" w:sz="4" w:space="0" w:color="000001"/>
                    <w:bottom w:val="single" w:sz="4" w:space="0" w:color="000001"/>
                  </w:tcBorders>
                  <w:shd w:val="clear" w:color="auto" w:fill="auto"/>
                  <w:vAlign w:val="center"/>
                </w:tcPr>
                <w:p w14:paraId="5726292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nieżelazne</w:t>
                  </w:r>
                </w:p>
              </w:tc>
              <w:tc>
                <w:tcPr>
                  <w:tcW w:w="1382" w:type="dxa"/>
                  <w:tcBorders>
                    <w:right w:val="single" w:sz="4" w:space="0" w:color="000001"/>
                  </w:tcBorders>
                  <w:vAlign w:val="center"/>
                </w:tcPr>
                <w:p w14:paraId="6E05DE90"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120</w:t>
                  </w:r>
                </w:p>
              </w:tc>
            </w:tr>
            <w:tr w:rsidR="00D8216A" w:rsidRPr="00D8216A" w14:paraId="1FB6CC6A" w14:textId="77777777" w:rsidTr="005B4CB5">
              <w:tc>
                <w:tcPr>
                  <w:tcW w:w="845" w:type="dxa"/>
                  <w:vAlign w:val="center"/>
                </w:tcPr>
                <w:p w14:paraId="6DDF9D1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369AD03A"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19 12 05</w:t>
                  </w:r>
                </w:p>
              </w:tc>
              <w:tc>
                <w:tcPr>
                  <w:tcW w:w="5354" w:type="dxa"/>
                  <w:tcBorders>
                    <w:top w:val="single" w:sz="4" w:space="0" w:color="000001"/>
                    <w:left w:val="single" w:sz="4" w:space="0" w:color="000001"/>
                    <w:bottom w:val="single" w:sz="4" w:space="0" w:color="000001"/>
                  </w:tcBorders>
                  <w:shd w:val="clear" w:color="auto" w:fill="auto"/>
                  <w:vAlign w:val="center"/>
                </w:tcPr>
                <w:p w14:paraId="6C331C8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Szkło</w:t>
                  </w:r>
                </w:p>
              </w:tc>
              <w:tc>
                <w:tcPr>
                  <w:tcW w:w="1382" w:type="dxa"/>
                  <w:tcBorders>
                    <w:right w:val="single" w:sz="4" w:space="0" w:color="000001"/>
                  </w:tcBorders>
                  <w:vAlign w:val="center"/>
                </w:tcPr>
                <w:p w14:paraId="7FDB6B78"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1 100</w:t>
                  </w:r>
                </w:p>
              </w:tc>
            </w:tr>
            <w:tr w:rsidR="00D8216A" w:rsidRPr="00D8216A" w14:paraId="3EE8FD32" w14:textId="77777777" w:rsidTr="005B4CB5">
              <w:tc>
                <w:tcPr>
                  <w:tcW w:w="845" w:type="dxa"/>
                  <w:vAlign w:val="center"/>
                </w:tcPr>
                <w:p w14:paraId="42CCAEB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415667E9"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19 12 10</w:t>
                  </w:r>
                </w:p>
              </w:tc>
              <w:tc>
                <w:tcPr>
                  <w:tcW w:w="5354" w:type="dxa"/>
                  <w:tcBorders>
                    <w:top w:val="single" w:sz="4" w:space="0" w:color="000001"/>
                    <w:left w:val="single" w:sz="4" w:space="0" w:color="000001"/>
                    <w:bottom w:val="single" w:sz="4" w:space="0" w:color="000001"/>
                  </w:tcBorders>
                  <w:shd w:val="clear" w:color="auto" w:fill="auto"/>
                  <w:vAlign w:val="center"/>
                </w:tcPr>
                <w:p w14:paraId="2ADD248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palne – paliwo alternatywne</w:t>
                  </w:r>
                </w:p>
              </w:tc>
              <w:tc>
                <w:tcPr>
                  <w:tcW w:w="13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CFCC9B"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75 000</w:t>
                  </w:r>
                </w:p>
              </w:tc>
            </w:tr>
            <w:tr w:rsidR="00D8216A" w:rsidRPr="00D8216A" w14:paraId="1A77EA62" w14:textId="77777777" w:rsidTr="005B4CB5">
              <w:tc>
                <w:tcPr>
                  <w:tcW w:w="845" w:type="dxa"/>
                  <w:vAlign w:val="center"/>
                </w:tcPr>
                <w:p w14:paraId="0B464B6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22C82E8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19 12 12</w:t>
                  </w:r>
                </w:p>
              </w:tc>
              <w:tc>
                <w:tcPr>
                  <w:tcW w:w="5354" w:type="dxa"/>
                  <w:tcBorders>
                    <w:top w:val="single" w:sz="4" w:space="0" w:color="000001"/>
                    <w:left w:val="single" w:sz="4" w:space="0" w:color="000001"/>
                    <w:bottom w:val="single" w:sz="4" w:space="0" w:color="000001"/>
                  </w:tcBorders>
                  <w:shd w:val="clear" w:color="auto" w:fill="auto"/>
                  <w:vAlign w:val="center"/>
                </w:tcPr>
                <w:p w14:paraId="74AD9EA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p w14:paraId="43AD1E1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13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67A6D3"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75 000</w:t>
                  </w:r>
                </w:p>
              </w:tc>
            </w:tr>
            <w:tr w:rsidR="00D8216A" w:rsidRPr="00D8216A" w14:paraId="545BBE6D" w14:textId="77777777" w:rsidTr="005B4CB5">
              <w:tc>
                <w:tcPr>
                  <w:tcW w:w="845" w:type="dxa"/>
                  <w:vAlign w:val="center"/>
                </w:tcPr>
                <w:p w14:paraId="0567838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15</w:t>
                  </w:r>
                </w:p>
              </w:tc>
              <w:tc>
                <w:tcPr>
                  <w:tcW w:w="1572" w:type="dxa"/>
                  <w:gridSpan w:val="2"/>
                  <w:tcBorders>
                    <w:top w:val="single" w:sz="4" w:space="0" w:color="000001"/>
                    <w:left w:val="single" w:sz="4" w:space="0" w:color="000001"/>
                    <w:bottom w:val="single" w:sz="4" w:space="0" w:color="000001"/>
                  </w:tcBorders>
                  <w:shd w:val="clear" w:color="auto" w:fill="auto"/>
                  <w:vAlign w:val="center"/>
                </w:tcPr>
                <w:p w14:paraId="6F2C8D6E"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ex 19 12 12</w:t>
                  </w:r>
                </w:p>
              </w:tc>
              <w:tc>
                <w:tcPr>
                  <w:tcW w:w="5354" w:type="dxa"/>
                  <w:tcBorders>
                    <w:top w:val="single" w:sz="4" w:space="0" w:color="000001"/>
                    <w:left w:val="single" w:sz="4" w:space="0" w:color="000001"/>
                    <w:bottom w:val="single" w:sz="4" w:space="0" w:color="000001"/>
                  </w:tcBorders>
                  <w:shd w:val="clear" w:color="auto" w:fill="auto"/>
                  <w:vAlign w:val="center"/>
                </w:tcPr>
                <w:p w14:paraId="1B3A9D3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p w14:paraId="32AD076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13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014FB6"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75 000</w:t>
                  </w:r>
                </w:p>
              </w:tc>
            </w:tr>
            <w:tr w:rsidR="00D8216A" w:rsidRPr="00D8216A" w14:paraId="0D08EAD5" w14:textId="77777777" w:rsidTr="005B4CB5">
              <w:trPr>
                <w:trHeight w:val="310"/>
              </w:trPr>
              <w:tc>
                <w:tcPr>
                  <w:tcW w:w="7771" w:type="dxa"/>
                  <w:gridSpan w:val="4"/>
                  <w:vAlign w:val="center"/>
                </w:tcPr>
                <w:p w14:paraId="5EA5361C"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 xml:space="preserve">Łącznie nie więcej niż </w:t>
                  </w:r>
                </w:p>
              </w:tc>
              <w:tc>
                <w:tcPr>
                  <w:tcW w:w="13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19BA33" w14:textId="77777777" w:rsidR="00D8216A" w:rsidRPr="005B4CB5" w:rsidRDefault="00D8216A" w:rsidP="007248FB">
                  <w:pPr>
                    <w:framePr w:hSpace="141" w:wrap="around" w:vAnchor="text" w:hAnchor="margin" w:x="-278" w:y="-3002"/>
                    <w:spacing w:line="320" w:lineRule="atLeast"/>
                    <w:suppressOverlap/>
                    <w:rPr>
                      <w:rFonts w:ascii="Arial" w:hAnsi="Arial" w:cs="Arial"/>
                      <w:b/>
                      <w:sz w:val="24"/>
                      <w:szCs w:val="24"/>
                    </w:rPr>
                  </w:pPr>
                  <w:r w:rsidRPr="005B4CB5">
                    <w:rPr>
                      <w:rFonts w:ascii="Arial" w:hAnsi="Arial" w:cs="Arial"/>
                      <w:b/>
                      <w:sz w:val="24"/>
                      <w:szCs w:val="24"/>
                    </w:rPr>
                    <w:t>75 000</w:t>
                  </w:r>
                </w:p>
              </w:tc>
            </w:tr>
          </w:tbl>
          <w:p w14:paraId="2A25989E" w14:textId="77777777" w:rsidR="00D8216A" w:rsidRPr="00D8216A" w:rsidRDefault="00D8216A" w:rsidP="00D8216A">
            <w:pPr>
              <w:spacing w:line="320" w:lineRule="atLeast"/>
              <w:rPr>
                <w:rFonts w:ascii="Arial" w:hAnsi="Arial" w:cs="Arial"/>
                <w:sz w:val="24"/>
                <w:szCs w:val="24"/>
              </w:rPr>
            </w:pPr>
          </w:p>
          <w:p w14:paraId="7F5CA872" w14:textId="4A982C84" w:rsidR="00D8216A" w:rsidRPr="000325D6" w:rsidRDefault="000325D6" w:rsidP="00D8216A">
            <w:pPr>
              <w:spacing w:line="320" w:lineRule="atLeast"/>
              <w:rPr>
                <w:rFonts w:ascii="Arial" w:hAnsi="Arial" w:cs="Arial"/>
                <w:b/>
                <w:sz w:val="24"/>
                <w:szCs w:val="24"/>
              </w:rPr>
            </w:pPr>
            <w:r w:rsidRPr="000325D6">
              <w:rPr>
                <w:rFonts w:ascii="Arial" w:hAnsi="Arial" w:cs="Arial"/>
                <w:b/>
                <w:sz w:val="24"/>
                <w:szCs w:val="24"/>
              </w:rPr>
              <w:t>2.3.2.</w:t>
            </w:r>
            <w:r w:rsidR="00D8216A" w:rsidRPr="000325D6">
              <w:rPr>
                <w:rFonts w:ascii="Arial" w:hAnsi="Arial" w:cs="Arial"/>
                <w:b/>
                <w:sz w:val="24"/>
                <w:szCs w:val="24"/>
              </w:rPr>
              <w:t xml:space="preserve"> Źródła powstawania odpadów, odstawowy skład chemiczny i właściwości odpadów przewidzianych do wytwarzania.</w:t>
            </w:r>
          </w:p>
          <w:p w14:paraId="20B7242D" w14:textId="77777777" w:rsidR="00D8216A" w:rsidRPr="00D8216A" w:rsidRDefault="00D8216A" w:rsidP="00D8216A">
            <w:pPr>
              <w:spacing w:line="320" w:lineRule="atLeast"/>
              <w:rPr>
                <w:rFonts w:ascii="Arial" w:hAnsi="Arial" w:cs="Arial"/>
                <w:sz w:val="24"/>
                <w:szCs w:val="24"/>
              </w:rPr>
            </w:pPr>
          </w:p>
          <w:tbl>
            <w:tblPr>
              <w:tblStyle w:val="Tabela-Siatka"/>
              <w:tblW w:w="9779" w:type="dxa"/>
              <w:tblLayout w:type="fixed"/>
              <w:tblLook w:val="04A0" w:firstRow="1" w:lastRow="0" w:firstColumn="1" w:lastColumn="0" w:noHBand="0" w:noVBand="1"/>
            </w:tblPr>
            <w:tblGrid>
              <w:gridCol w:w="591"/>
              <w:gridCol w:w="1532"/>
              <w:gridCol w:w="110"/>
              <w:gridCol w:w="2191"/>
              <w:gridCol w:w="112"/>
              <w:gridCol w:w="5133"/>
              <w:gridCol w:w="110"/>
            </w:tblGrid>
            <w:tr w:rsidR="00D8216A" w:rsidRPr="00D8216A" w14:paraId="28EB89A6" w14:textId="77777777" w:rsidTr="005835C5">
              <w:trPr>
                <w:gridAfter w:val="1"/>
                <w:wAfter w:w="110" w:type="dxa"/>
              </w:trPr>
              <w:tc>
                <w:tcPr>
                  <w:tcW w:w="591" w:type="dxa"/>
                  <w:tcBorders>
                    <w:bottom w:val="single" w:sz="4" w:space="0" w:color="auto"/>
                  </w:tcBorders>
                  <w:shd w:val="pct5" w:color="D9D9D9" w:themeColor="background1" w:themeShade="D9" w:fill="F2F2F2" w:themeFill="background1" w:themeFillShade="F2"/>
                  <w:vAlign w:val="center"/>
                </w:tcPr>
                <w:p w14:paraId="2CF38CDE"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Lp.</w:t>
                  </w:r>
                </w:p>
              </w:tc>
              <w:tc>
                <w:tcPr>
                  <w:tcW w:w="1532" w:type="dxa"/>
                  <w:tcBorders>
                    <w:bottom w:val="single" w:sz="4" w:space="0" w:color="auto"/>
                  </w:tcBorders>
                  <w:shd w:val="pct5" w:color="D9D9D9" w:themeColor="background1" w:themeShade="D9" w:fill="F2F2F2" w:themeFill="background1" w:themeFillShade="F2"/>
                  <w:vAlign w:val="center"/>
                </w:tcPr>
                <w:p w14:paraId="166FF52C"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Kod odpadu</w:t>
                  </w:r>
                </w:p>
              </w:tc>
              <w:tc>
                <w:tcPr>
                  <w:tcW w:w="2301" w:type="dxa"/>
                  <w:gridSpan w:val="2"/>
                  <w:tcBorders>
                    <w:bottom w:val="single" w:sz="4" w:space="0" w:color="auto"/>
                  </w:tcBorders>
                  <w:shd w:val="pct5" w:color="D9D9D9" w:themeColor="background1" w:themeShade="D9" w:fill="F2F2F2" w:themeFill="background1" w:themeFillShade="F2"/>
                  <w:vAlign w:val="center"/>
                </w:tcPr>
                <w:p w14:paraId="601D4843"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Typ odpadu</w:t>
                  </w:r>
                </w:p>
              </w:tc>
              <w:tc>
                <w:tcPr>
                  <w:tcW w:w="5245" w:type="dxa"/>
                  <w:gridSpan w:val="2"/>
                  <w:tcBorders>
                    <w:bottom w:val="single" w:sz="4" w:space="0" w:color="auto"/>
                  </w:tcBorders>
                  <w:shd w:val="pct5" w:color="D9D9D9" w:themeColor="background1" w:themeShade="D9" w:fill="F2F2F2" w:themeFill="background1" w:themeFillShade="F2"/>
                  <w:vAlign w:val="center"/>
                </w:tcPr>
                <w:p w14:paraId="5E6A23C8"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Źródło powstawania, podstawowy skład chemiczny i właściwości odpadów</w:t>
                  </w:r>
                </w:p>
              </w:tc>
            </w:tr>
            <w:tr w:rsidR="00D8216A" w:rsidRPr="00D8216A" w14:paraId="4894185F" w14:textId="77777777" w:rsidTr="005835C5">
              <w:trPr>
                <w:gridAfter w:val="1"/>
                <w:wAfter w:w="110" w:type="dxa"/>
                <w:trHeight w:val="326"/>
              </w:trPr>
              <w:tc>
                <w:tcPr>
                  <w:tcW w:w="9669" w:type="dxa"/>
                  <w:gridSpan w:val="6"/>
                  <w:shd w:val="pct5" w:color="D9D9D9" w:themeColor="background1" w:themeShade="D9" w:fill="F2F2F2" w:themeFill="background1" w:themeFillShade="F2"/>
                  <w:vAlign w:val="center"/>
                </w:tcPr>
                <w:p w14:paraId="6F0C5E8C"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Odpady niebezpieczne</w:t>
                  </w:r>
                </w:p>
              </w:tc>
            </w:tr>
            <w:tr w:rsidR="00D8216A" w:rsidRPr="00D8216A" w14:paraId="7E13BB75" w14:textId="77777777" w:rsidTr="005835C5">
              <w:trPr>
                <w:gridAfter w:val="1"/>
                <w:wAfter w:w="110" w:type="dxa"/>
              </w:trPr>
              <w:tc>
                <w:tcPr>
                  <w:tcW w:w="591" w:type="dxa"/>
                  <w:vAlign w:val="center"/>
                </w:tcPr>
                <w:p w14:paraId="7477C38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32" w:type="dxa"/>
                  <w:tcBorders>
                    <w:left w:val="single" w:sz="2" w:space="0" w:color="000000"/>
                    <w:bottom w:val="single" w:sz="2" w:space="0" w:color="000000"/>
                  </w:tcBorders>
                  <w:shd w:val="clear" w:color="auto" w:fill="auto"/>
                  <w:vAlign w:val="center"/>
                </w:tcPr>
                <w:p w14:paraId="319636FE"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 xml:space="preserve">16 02 13* </w:t>
                  </w:r>
                </w:p>
              </w:tc>
              <w:tc>
                <w:tcPr>
                  <w:tcW w:w="2301" w:type="dxa"/>
                  <w:gridSpan w:val="2"/>
                  <w:tcBorders>
                    <w:left w:val="single" w:sz="2" w:space="0" w:color="000000"/>
                    <w:bottom w:val="single" w:sz="2" w:space="0" w:color="000000"/>
                  </w:tcBorders>
                  <w:shd w:val="clear" w:color="auto" w:fill="auto"/>
                  <w:vAlign w:val="center"/>
                </w:tcPr>
                <w:p w14:paraId="6AC8736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zawierające niebezpieczne elementy inne niż wymienione w 16 02 09 </w:t>
                  </w:r>
                </w:p>
                <w:p w14:paraId="270135E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12</w:t>
                  </w:r>
                </w:p>
              </w:tc>
              <w:tc>
                <w:tcPr>
                  <w:tcW w:w="5245" w:type="dxa"/>
                  <w:gridSpan w:val="2"/>
                  <w:tcBorders>
                    <w:left w:val="single" w:sz="2" w:space="0" w:color="000000"/>
                    <w:bottom w:val="single" w:sz="2" w:space="0" w:color="000000"/>
                  </w:tcBorders>
                  <w:shd w:val="clear" w:color="auto" w:fill="auto"/>
                  <w:vAlign w:val="center"/>
                </w:tcPr>
                <w:p w14:paraId="747DAAF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wydzielany podczas segregacji odpadów komunalnych, w postaci zużytych żarówek i świetlówek i innych urządzeń elektrycznych.</w:t>
                  </w:r>
                </w:p>
                <w:p w14:paraId="1414D3F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Skład</w:t>
                  </w:r>
                  <w:r w:rsidRPr="00D8216A">
                    <w:rPr>
                      <w:rFonts w:ascii="Arial" w:hAnsi="Arial" w:cs="Arial"/>
                      <w:sz w:val="24"/>
                      <w:szCs w:val="24"/>
                    </w:rPr>
                    <w:t>: Mieszanina metali i stopów oraz składników niemetalicznych, krzemionka, argon oraz substancje niebezpieczne jak rtęć, kadm, ołów.</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toksyczne, mutagenne, drażniące.</w:t>
                  </w:r>
                </w:p>
              </w:tc>
            </w:tr>
            <w:tr w:rsidR="00D8216A" w:rsidRPr="00D8216A" w14:paraId="55BF8B55" w14:textId="77777777" w:rsidTr="005835C5">
              <w:trPr>
                <w:gridAfter w:val="1"/>
                <w:wAfter w:w="110" w:type="dxa"/>
                <w:trHeight w:val="2118"/>
              </w:trPr>
              <w:tc>
                <w:tcPr>
                  <w:tcW w:w="591" w:type="dxa"/>
                  <w:tcBorders>
                    <w:bottom w:val="single" w:sz="4" w:space="0" w:color="auto"/>
                  </w:tcBorders>
                  <w:vAlign w:val="center"/>
                </w:tcPr>
                <w:p w14:paraId="560B81D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32" w:type="dxa"/>
                  <w:tcBorders>
                    <w:left w:val="single" w:sz="2" w:space="0" w:color="000000"/>
                    <w:bottom w:val="single" w:sz="4" w:space="0" w:color="auto"/>
                  </w:tcBorders>
                  <w:shd w:val="clear" w:color="auto" w:fill="auto"/>
                  <w:vAlign w:val="center"/>
                </w:tcPr>
                <w:p w14:paraId="12803B1F"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06 01*</w:t>
                  </w:r>
                </w:p>
              </w:tc>
              <w:tc>
                <w:tcPr>
                  <w:tcW w:w="2301" w:type="dxa"/>
                  <w:gridSpan w:val="2"/>
                  <w:tcBorders>
                    <w:left w:val="single" w:sz="2" w:space="0" w:color="000000"/>
                    <w:bottom w:val="single" w:sz="4" w:space="0" w:color="auto"/>
                  </w:tcBorders>
                  <w:shd w:val="clear" w:color="auto" w:fill="auto"/>
                  <w:vAlign w:val="center"/>
                </w:tcPr>
                <w:p w14:paraId="5C68C1F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 akumulatory ołowiowe</w:t>
                  </w:r>
                </w:p>
              </w:tc>
              <w:tc>
                <w:tcPr>
                  <w:tcW w:w="5245" w:type="dxa"/>
                  <w:gridSpan w:val="2"/>
                  <w:tcBorders>
                    <w:left w:val="single" w:sz="2" w:space="0" w:color="000000"/>
                    <w:bottom w:val="single" w:sz="4" w:space="0" w:color="auto"/>
                  </w:tcBorders>
                  <w:shd w:val="clear" w:color="auto" w:fill="auto"/>
                  <w:vAlign w:val="center"/>
                </w:tcPr>
                <w:p w14:paraId="39E6194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wydzielany podczas segregacji odpadów komunalnych, w postaci zużytych baterii i akumulatorów z maszyn i urządzeń.</w:t>
                  </w:r>
                </w:p>
                <w:p w14:paraId="4B650FB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Skład</w:t>
                  </w:r>
                  <w:r w:rsidRPr="00D8216A">
                    <w:rPr>
                      <w:rFonts w:ascii="Arial" w:hAnsi="Arial" w:cs="Arial"/>
                      <w:sz w:val="24"/>
                      <w:szCs w:val="24"/>
                    </w:rPr>
                    <w:t xml:space="preserve">: Związki ołowiu, metale, elektrolit </w:t>
                  </w:r>
                </w:p>
                <w:p w14:paraId="7F17AA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(ok. 37 % roztwór wodny kwasu siarkowego), polipropylen.</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Szkodliwe, drażniące, toksyczne</w:t>
                  </w:r>
                </w:p>
                <w:p w14:paraId="49FBA39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i żrące.</w:t>
                  </w:r>
                </w:p>
              </w:tc>
            </w:tr>
            <w:tr w:rsidR="00D8216A" w:rsidRPr="00D8216A" w14:paraId="3081B39D" w14:textId="77777777" w:rsidTr="005835C5">
              <w:trPr>
                <w:gridAfter w:val="1"/>
                <w:wAfter w:w="110" w:type="dxa"/>
                <w:trHeight w:val="332"/>
              </w:trPr>
              <w:tc>
                <w:tcPr>
                  <w:tcW w:w="9669" w:type="dxa"/>
                  <w:gridSpan w:val="6"/>
                  <w:shd w:val="pct5" w:color="D9D9D9" w:themeColor="background1" w:themeShade="D9" w:fill="F2F2F2" w:themeFill="background1" w:themeFillShade="F2"/>
                  <w:vAlign w:val="center"/>
                </w:tcPr>
                <w:p w14:paraId="30510D8D"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Odpady inne niż niebezpieczne</w:t>
                  </w:r>
                </w:p>
              </w:tc>
            </w:tr>
            <w:tr w:rsidR="00D8216A" w:rsidRPr="00D8216A" w14:paraId="37EA6D16" w14:textId="77777777" w:rsidTr="005835C5">
              <w:trPr>
                <w:gridAfter w:val="1"/>
                <w:wAfter w:w="110" w:type="dxa"/>
              </w:trPr>
              <w:tc>
                <w:tcPr>
                  <w:tcW w:w="591" w:type="dxa"/>
                  <w:vAlign w:val="center"/>
                </w:tcPr>
                <w:p w14:paraId="7AD45C4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32" w:type="dxa"/>
                  <w:tcBorders>
                    <w:top w:val="single" w:sz="4" w:space="0" w:color="000001"/>
                    <w:left w:val="single" w:sz="4" w:space="0" w:color="000001"/>
                    <w:bottom w:val="single" w:sz="4" w:space="0" w:color="000001"/>
                  </w:tcBorders>
                  <w:shd w:val="clear" w:color="auto" w:fill="auto"/>
                  <w:vAlign w:val="center"/>
                </w:tcPr>
                <w:p w14:paraId="3FE44218"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16 02 14</w:t>
                  </w:r>
                </w:p>
              </w:tc>
              <w:tc>
                <w:tcPr>
                  <w:tcW w:w="2301" w:type="dxa"/>
                  <w:gridSpan w:val="2"/>
                  <w:tcBorders>
                    <w:top w:val="single" w:sz="4" w:space="0" w:color="000001"/>
                    <w:left w:val="single" w:sz="4" w:space="0" w:color="000001"/>
                    <w:bottom w:val="single" w:sz="4" w:space="0" w:color="000001"/>
                  </w:tcBorders>
                  <w:shd w:val="clear" w:color="auto" w:fill="auto"/>
                  <w:vAlign w:val="center"/>
                </w:tcPr>
                <w:p w14:paraId="32C85EC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inne niż wymienione </w:t>
                  </w:r>
                  <w:r w:rsidRPr="00D8216A">
                    <w:rPr>
                      <w:rFonts w:ascii="Arial" w:hAnsi="Arial" w:cs="Arial"/>
                      <w:sz w:val="24"/>
                      <w:szCs w:val="24"/>
                    </w:rPr>
                    <w:br/>
                    <w:t xml:space="preserve">w 16 02 09 </w:t>
                  </w:r>
                </w:p>
                <w:p w14:paraId="4BE8936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13</w:t>
                  </w:r>
                </w:p>
              </w:tc>
              <w:tc>
                <w:tcPr>
                  <w:tcW w:w="5245" w:type="dxa"/>
                  <w:gridSpan w:val="2"/>
                </w:tcPr>
                <w:p w14:paraId="346C404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Metale, polimery, krzemionka</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05A18790" w14:textId="77777777" w:rsidTr="005835C5">
              <w:trPr>
                <w:gridAfter w:val="1"/>
                <w:wAfter w:w="110" w:type="dxa"/>
              </w:trPr>
              <w:tc>
                <w:tcPr>
                  <w:tcW w:w="591" w:type="dxa"/>
                  <w:vAlign w:val="center"/>
                </w:tcPr>
                <w:p w14:paraId="3767AC8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532" w:type="dxa"/>
                  <w:tcBorders>
                    <w:top w:val="single" w:sz="4" w:space="0" w:color="000001"/>
                    <w:left w:val="single" w:sz="4" w:space="0" w:color="000001"/>
                    <w:bottom w:val="single" w:sz="4" w:space="0" w:color="000001"/>
                  </w:tcBorders>
                  <w:shd w:val="clear" w:color="auto" w:fill="auto"/>
                  <w:vAlign w:val="center"/>
                </w:tcPr>
                <w:p w14:paraId="1F53629C"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16 06 05</w:t>
                  </w:r>
                </w:p>
              </w:tc>
              <w:tc>
                <w:tcPr>
                  <w:tcW w:w="2301" w:type="dxa"/>
                  <w:gridSpan w:val="2"/>
                  <w:tcBorders>
                    <w:top w:val="single" w:sz="4" w:space="0" w:color="000001"/>
                    <w:left w:val="single" w:sz="4" w:space="0" w:color="000001"/>
                    <w:bottom w:val="single" w:sz="4" w:space="0" w:color="000001"/>
                  </w:tcBorders>
                  <w:shd w:val="clear" w:color="auto" w:fill="auto"/>
                  <w:vAlign w:val="center"/>
                </w:tcPr>
                <w:p w14:paraId="5CFAB5C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 akumulatory</w:t>
                  </w:r>
                </w:p>
              </w:tc>
              <w:tc>
                <w:tcPr>
                  <w:tcW w:w="5245" w:type="dxa"/>
                  <w:gridSpan w:val="2"/>
                </w:tcPr>
                <w:p w14:paraId="191CEC4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cynk, nikiel, grafit i ich związki, elektrolity.</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44DBE9B4" w14:textId="77777777" w:rsidTr="005835C5">
              <w:tc>
                <w:tcPr>
                  <w:tcW w:w="591" w:type="dxa"/>
                  <w:vAlign w:val="center"/>
                </w:tcPr>
                <w:p w14:paraId="20DA470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5</w:t>
                  </w:r>
                </w:p>
              </w:tc>
              <w:tc>
                <w:tcPr>
                  <w:tcW w:w="1642" w:type="dxa"/>
                  <w:gridSpan w:val="2"/>
                  <w:tcBorders>
                    <w:top w:val="single" w:sz="4" w:space="0" w:color="000001"/>
                    <w:left w:val="single" w:sz="4" w:space="0" w:color="000001"/>
                    <w:bottom w:val="single" w:sz="4" w:space="0" w:color="000001"/>
                  </w:tcBorders>
                  <w:shd w:val="clear" w:color="auto" w:fill="auto"/>
                  <w:vAlign w:val="center"/>
                </w:tcPr>
                <w:p w14:paraId="70E3955B"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17 01 01</w:t>
                  </w:r>
                </w:p>
              </w:tc>
              <w:tc>
                <w:tcPr>
                  <w:tcW w:w="2303" w:type="dxa"/>
                  <w:gridSpan w:val="2"/>
                  <w:tcBorders>
                    <w:top w:val="single" w:sz="4" w:space="0" w:color="000001"/>
                    <w:left w:val="single" w:sz="4" w:space="0" w:color="000001"/>
                    <w:bottom w:val="single" w:sz="4" w:space="0" w:color="000001"/>
                  </w:tcBorders>
                  <w:shd w:val="clear" w:color="auto" w:fill="auto"/>
                  <w:vAlign w:val="center"/>
                </w:tcPr>
                <w:p w14:paraId="23FA46F7"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z gruzu oraz gruz betonowy z rozbiórek i remontów</w:t>
                  </w:r>
                </w:p>
                <w:p w14:paraId="65E5BEA4" w14:textId="6D5D00F2" w:rsidR="000325D6" w:rsidRPr="00D8216A" w:rsidRDefault="000325D6" w:rsidP="007248FB">
                  <w:pPr>
                    <w:framePr w:hSpace="141" w:wrap="around" w:vAnchor="text" w:hAnchor="margin" w:x="-278" w:y="-3002"/>
                    <w:spacing w:line="320" w:lineRule="atLeast"/>
                    <w:suppressOverlap/>
                    <w:rPr>
                      <w:rFonts w:ascii="Arial" w:hAnsi="Arial" w:cs="Arial"/>
                      <w:sz w:val="24"/>
                      <w:szCs w:val="24"/>
                    </w:rPr>
                  </w:pPr>
                </w:p>
              </w:tc>
              <w:tc>
                <w:tcPr>
                  <w:tcW w:w="5243" w:type="dxa"/>
                  <w:gridSpan w:val="2"/>
                </w:tcPr>
                <w:p w14:paraId="39CF79B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węglany, krzemiany.</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obojętne.</w:t>
                  </w:r>
                </w:p>
                <w:p w14:paraId="677D16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163767BA" w14:textId="77777777" w:rsidTr="005835C5">
              <w:tc>
                <w:tcPr>
                  <w:tcW w:w="591" w:type="dxa"/>
                  <w:vAlign w:val="center"/>
                </w:tcPr>
                <w:p w14:paraId="43A165B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642" w:type="dxa"/>
                  <w:gridSpan w:val="2"/>
                  <w:tcBorders>
                    <w:top w:val="single" w:sz="4" w:space="0" w:color="000001"/>
                    <w:left w:val="single" w:sz="4" w:space="0" w:color="000001"/>
                    <w:bottom w:val="single" w:sz="4" w:space="0" w:color="000001"/>
                  </w:tcBorders>
                  <w:shd w:val="clear" w:color="auto" w:fill="auto"/>
                  <w:vAlign w:val="center"/>
                </w:tcPr>
                <w:p w14:paraId="21C8410D"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17 01 02</w:t>
                  </w:r>
                </w:p>
              </w:tc>
              <w:tc>
                <w:tcPr>
                  <w:tcW w:w="2303" w:type="dxa"/>
                  <w:gridSpan w:val="2"/>
                  <w:tcBorders>
                    <w:top w:val="single" w:sz="4" w:space="0" w:color="000001"/>
                    <w:left w:val="single" w:sz="4" w:space="0" w:color="000001"/>
                    <w:bottom w:val="single" w:sz="4" w:space="0" w:color="000001"/>
                  </w:tcBorders>
                  <w:shd w:val="clear" w:color="auto" w:fill="auto"/>
                  <w:vAlign w:val="center"/>
                </w:tcPr>
                <w:p w14:paraId="1A74573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Gruz ceglany</w:t>
                  </w:r>
                </w:p>
              </w:tc>
              <w:tc>
                <w:tcPr>
                  <w:tcW w:w="5243" w:type="dxa"/>
                  <w:gridSpan w:val="2"/>
                </w:tcPr>
                <w:p w14:paraId="7C424AA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glinokrzemiany.</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obojętne.</w:t>
                  </w:r>
                </w:p>
              </w:tc>
            </w:tr>
            <w:tr w:rsidR="00D8216A" w:rsidRPr="00D8216A" w14:paraId="740FC80E" w14:textId="77777777" w:rsidTr="005835C5">
              <w:tc>
                <w:tcPr>
                  <w:tcW w:w="591" w:type="dxa"/>
                  <w:vAlign w:val="center"/>
                </w:tcPr>
                <w:p w14:paraId="669309B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642" w:type="dxa"/>
                  <w:gridSpan w:val="2"/>
                  <w:tcBorders>
                    <w:top w:val="single" w:sz="4" w:space="0" w:color="000001"/>
                    <w:left w:val="single" w:sz="4" w:space="0" w:color="000001"/>
                    <w:bottom w:val="single" w:sz="4" w:space="0" w:color="000001"/>
                  </w:tcBorders>
                  <w:shd w:val="clear" w:color="auto" w:fill="auto"/>
                  <w:vAlign w:val="center"/>
                </w:tcPr>
                <w:p w14:paraId="31E94FDC"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17 01 07</w:t>
                  </w:r>
                </w:p>
              </w:tc>
              <w:tc>
                <w:tcPr>
                  <w:tcW w:w="2303" w:type="dxa"/>
                  <w:gridSpan w:val="2"/>
                  <w:tcBorders>
                    <w:top w:val="single" w:sz="4" w:space="0" w:color="000001"/>
                    <w:left w:val="single" w:sz="4" w:space="0" w:color="000001"/>
                    <w:bottom w:val="single" w:sz="4" w:space="0" w:color="000001"/>
                  </w:tcBorders>
                  <w:shd w:val="clear" w:color="auto" w:fill="auto"/>
                  <w:vAlign w:val="center"/>
                </w:tcPr>
                <w:p w14:paraId="49A07F43"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Zmieszane odpady z betonu, gruzu ceglanego, odpadowych materiałów ceramicznych i elementów wyposażenia</w:t>
                  </w:r>
                </w:p>
                <w:p w14:paraId="5EA9673D" w14:textId="51EE9A41" w:rsidR="000325D6" w:rsidRPr="00D8216A" w:rsidRDefault="000325D6" w:rsidP="007248FB">
                  <w:pPr>
                    <w:framePr w:hSpace="141" w:wrap="around" w:vAnchor="text" w:hAnchor="margin" w:x="-278" w:y="-3002"/>
                    <w:spacing w:line="320" w:lineRule="atLeast"/>
                    <w:suppressOverlap/>
                    <w:rPr>
                      <w:rFonts w:ascii="Arial" w:hAnsi="Arial" w:cs="Arial"/>
                      <w:sz w:val="24"/>
                      <w:szCs w:val="24"/>
                    </w:rPr>
                  </w:pPr>
                </w:p>
              </w:tc>
              <w:tc>
                <w:tcPr>
                  <w:tcW w:w="5243" w:type="dxa"/>
                  <w:gridSpan w:val="2"/>
                  <w:vAlign w:val="center"/>
                </w:tcPr>
                <w:p w14:paraId="23EA717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węglany, krzemiany, glinokrzemiany.</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0AC8BB1C" w14:textId="77777777" w:rsidTr="005835C5">
              <w:tc>
                <w:tcPr>
                  <w:tcW w:w="591" w:type="dxa"/>
                  <w:vAlign w:val="center"/>
                </w:tcPr>
                <w:p w14:paraId="1C7ABB8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642" w:type="dxa"/>
                  <w:gridSpan w:val="2"/>
                  <w:tcBorders>
                    <w:top w:val="single" w:sz="4" w:space="0" w:color="000001"/>
                    <w:left w:val="single" w:sz="4" w:space="0" w:color="000001"/>
                    <w:bottom w:val="single" w:sz="4" w:space="0" w:color="000001"/>
                  </w:tcBorders>
                  <w:shd w:val="clear" w:color="auto" w:fill="auto"/>
                  <w:vAlign w:val="center"/>
                </w:tcPr>
                <w:p w14:paraId="2B78AFAA"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19 05 01</w:t>
                  </w:r>
                </w:p>
              </w:tc>
              <w:tc>
                <w:tcPr>
                  <w:tcW w:w="2303" w:type="dxa"/>
                  <w:gridSpan w:val="2"/>
                  <w:tcBorders>
                    <w:top w:val="single" w:sz="4" w:space="0" w:color="000001"/>
                    <w:left w:val="single" w:sz="4" w:space="0" w:color="000001"/>
                    <w:bottom w:val="single" w:sz="4" w:space="0" w:color="000001"/>
                  </w:tcBorders>
                  <w:shd w:val="clear" w:color="auto" w:fill="auto"/>
                  <w:vAlign w:val="center"/>
                </w:tcPr>
                <w:p w14:paraId="4FF7D82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Nieprzekompostowane frakcje odpadów komunalnych i podobnych</w:t>
                  </w:r>
                </w:p>
              </w:tc>
              <w:tc>
                <w:tcPr>
                  <w:tcW w:w="5243" w:type="dxa"/>
                  <w:gridSpan w:val="2"/>
                </w:tcPr>
                <w:p w14:paraId="722B863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Substancje organiczne i nieorganiczne – polimery, szkło, metale żelazne i nieżelazne, celuloza, krzemiany.</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201DF0CD" w14:textId="77777777" w:rsidTr="005835C5">
              <w:tc>
                <w:tcPr>
                  <w:tcW w:w="591" w:type="dxa"/>
                  <w:vAlign w:val="center"/>
                </w:tcPr>
                <w:p w14:paraId="51BECD7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w:t>
                  </w:r>
                </w:p>
              </w:tc>
              <w:tc>
                <w:tcPr>
                  <w:tcW w:w="1642" w:type="dxa"/>
                  <w:gridSpan w:val="2"/>
                  <w:tcBorders>
                    <w:top w:val="single" w:sz="4" w:space="0" w:color="000001"/>
                    <w:left w:val="single" w:sz="4" w:space="0" w:color="000001"/>
                    <w:bottom w:val="single" w:sz="4" w:space="0" w:color="000001"/>
                  </w:tcBorders>
                  <w:shd w:val="clear" w:color="auto" w:fill="auto"/>
                  <w:vAlign w:val="center"/>
                </w:tcPr>
                <w:p w14:paraId="1FDCC265"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ex 19 05 01</w:t>
                  </w:r>
                </w:p>
              </w:tc>
              <w:tc>
                <w:tcPr>
                  <w:tcW w:w="2303" w:type="dxa"/>
                  <w:gridSpan w:val="2"/>
                  <w:tcBorders>
                    <w:top w:val="single" w:sz="4" w:space="0" w:color="000001"/>
                    <w:left w:val="single" w:sz="4" w:space="0" w:color="000001"/>
                    <w:bottom w:val="single" w:sz="4" w:space="0" w:color="000001"/>
                  </w:tcBorders>
                  <w:shd w:val="clear" w:color="auto" w:fill="auto"/>
                  <w:vAlign w:val="center"/>
                </w:tcPr>
                <w:p w14:paraId="731A5BB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Nieprzekompostowane frakcje odpadów komunalnych i podobnych</w:t>
                  </w:r>
                </w:p>
              </w:tc>
              <w:tc>
                <w:tcPr>
                  <w:tcW w:w="5243" w:type="dxa"/>
                  <w:gridSpan w:val="2"/>
                </w:tcPr>
                <w:p w14:paraId="553CFF6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Substancje organiczne i nieorganiczne – polimery, szkło, metale żelazne i nieżelazne, celuloza, krzemiany.</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09C40C18" w14:textId="77777777" w:rsidTr="005835C5">
              <w:tc>
                <w:tcPr>
                  <w:tcW w:w="591" w:type="dxa"/>
                  <w:vAlign w:val="center"/>
                </w:tcPr>
                <w:p w14:paraId="37ABA3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1642" w:type="dxa"/>
                  <w:gridSpan w:val="2"/>
                  <w:tcBorders>
                    <w:left w:val="single" w:sz="2" w:space="0" w:color="000000"/>
                    <w:bottom w:val="single" w:sz="2" w:space="0" w:color="000000"/>
                  </w:tcBorders>
                  <w:shd w:val="clear" w:color="auto" w:fill="auto"/>
                  <w:vAlign w:val="center"/>
                </w:tcPr>
                <w:p w14:paraId="4EB29DA1"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19 12 02</w:t>
                  </w:r>
                </w:p>
              </w:tc>
              <w:tc>
                <w:tcPr>
                  <w:tcW w:w="2303" w:type="dxa"/>
                  <w:gridSpan w:val="2"/>
                  <w:tcBorders>
                    <w:left w:val="single" w:sz="2" w:space="0" w:color="000000"/>
                    <w:bottom w:val="single" w:sz="2" w:space="0" w:color="000000"/>
                  </w:tcBorders>
                  <w:shd w:val="clear" w:color="auto" w:fill="auto"/>
                  <w:vAlign w:val="center"/>
                </w:tcPr>
                <w:p w14:paraId="3556006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żelazne</w:t>
                  </w:r>
                </w:p>
              </w:tc>
              <w:tc>
                <w:tcPr>
                  <w:tcW w:w="5243" w:type="dxa"/>
                  <w:gridSpan w:val="2"/>
                </w:tcPr>
                <w:p w14:paraId="3F5A64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odpady w postaci elementów metalowych żelaznych- skrzepów o nieregularnych kształtach, wyseparowanych z przetworzonych odpadów na elektromagnesach i w sortowni.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stop żelaza i węgla.</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73A20771" w14:textId="77777777" w:rsidTr="005835C5">
              <w:tc>
                <w:tcPr>
                  <w:tcW w:w="591" w:type="dxa"/>
                  <w:vAlign w:val="center"/>
                </w:tcPr>
                <w:p w14:paraId="4110B4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1642" w:type="dxa"/>
                  <w:gridSpan w:val="2"/>
                  <w:tcBorders>
                    <w:left w:val="single" w:sz="2" w:space="0" w:color="000000"/>
                    <w:bottom w:val="single" w:sz="2" w:space="0" w:color="000000"/>
                  </w:tcBorders>
                  <w:shd w:val="clear" w:color="auto" w:fill="auto"/>
                  <w:vAlign w:val="center"/>
                </w:tcPr>
                <w:p w14:paraId="38E302E3"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19 12 03</w:t>
                  </w:r>
                </w:p>
              </w:tc>
              <w:tc>
                <w:tcPr>
                  <w:tcW w:w="2303" w:type="dxa"/>
                  <w:gridSpan w:val="2"/>
                  <w:tcBorders>
                    <w:left w:val="single" w:sz="2" w:space="0" w:color="000000"/>
                    <w:bottom w:val="single" w:sz="2" w:space="0" w:color="000000"/>
                  </w:tcBorders>
                  <w:shd w:val="clear" w:color="auto" w:fill="auto"/>
                  <w:vAlign w:val="center"/>
                </w:tcPr>
                <w:p w14:paraId="77F2886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nieżelazne</w:t>
                  </w:r>
                </w:p>
              </w:tc>
              <w:tc>
                <w:tcPr>
                  <w:tcW w:w="5243" w:type="dxa"/>
                  <w:gridSpan w:val="2"/>
                </w:tcPr>
                <w:p w14:paraId="2E68556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wydzielany podczas segregacji odpadów komunalnych, odpady w postaci elementów metalowych, </w:t>
                  </w:r>
                  <w:r w:rsidRPr="00D8216A">
                    <w:rPr>
                      <w:rFonts w:ascii="Arial" w:hAnsi="Arial" w:cs="Arial"/>
                      <w:sz w:val="24"/>
                      <w:szCs w:val="24"/>
                    </w:rPr>
                    <w:lastRenderedPageBreak/>
                    <w:t xml:space="preserve">nieżelaznych, o kształtach nieregularnych, wyseparowanych z przetwarzanych odpadów, w sortowni ręcznej.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metale kolorowe – miedź, aluminium, ołów, stopy metali nieżelaznych mosiądz, i brąz. </w:t>
                  </w:r>
                  <w:r w:rsidRPr="00D8216A">
                    <w:rPr>
                      <w:rFonts w:ascii="Arial" w:hAnsi="Arial" w:cs="Arial"/>
                      <w:sz w:val="24"/>
                      <w:szCs w:val="24"/>
                    </w:rPr>
                    <w:br/>
                  </w: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 </w:t>
                  </w:r>
                </w:p>
              </w:tc>
            </w:tr>
            <w:tr w:rsidR="00D8216A" w:rsidRPr="00D8216A" w14:paraId="49BC1F42" w14:textId="77777777" w:rsidTr="005835C5">
              <w:tc>
                <w:tcPr>
                  <w:tcW w:w="591" w:type="dxa"/>
                  <w:vAlign w:val="center"/>
                </w:tcPr>
                <w:p w14:paraId="2A0479E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12</w:t>
                  </w:r>
                </w:p>
              </w:tc>
              <w:tc>
                <w:tcPr>
                  <w:tcW w:w="1642" w:type="dxa"/>
                  <w:gridSpan w:val="2"/>
                  <w:tcBorders>
                    <w:left w:val="single" w:sz="2" w:space="0" w:color="000000"/>
                    <w:bottom w:val="single" w:sz="2" w:space="0" w:color="000000"/>
                  </w:tcBorders>
                  <w:shd w:val="clear" w:color="auto" w:fill="auto"/>
                  <w:vAlign w:val="center"/>
                </w:tcPr>
                <w:p w14:paraId="08C48216"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19 12 05</w:t>
                  </w:r>
                </w:p>
              </w:tc>
              <w:tc>
                <w:tcPr>
                  <w:tcW w:w="2303" w:type="dxa"/>
                  <w:gridSpan w:val="2"/>
                  <w:tcBorders>
                    <w:left w:val="single" w:sz="2" w:space="0" w:color="000000"/>
                    <w:bottom w:val="single" w:sz="2" w:space="0" w:color="000000"/>
                  </w:tcBorders>
                  <w:shd w:val="clear" w:color="auto" w:fill="auto"/>
                  <w:vAlign w:val="center"/>
                </w:tcPr>
                <w:p w14:paraId="75BF35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Szkło</w:t>
                  </w:r>
                </w:p>
              </w:tc>
              <w:tc>
                <w:tcPr>
                  <w:tcW w:w="5243" w:type="dxa"/>
                  <w:gridSpan w:val="2"/>
                </w:tcPr>
                <w:p w14:paraId="4368A9A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wydzielany podczas segregacji odpadów komunalnych.</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dwutlenek krzemu oraz tlenki np. wapnia, potasu itp.</w:t>
                  </w:r>
                </w:p>
                <w:p w14:paraId="2140B0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 xml:space="preserve">Właściwości: </w:t>
                  </w:r>
                  <w:r w:rsidRPr="00D8216A">
                    <w:rPr>
                      <w:rFonts w:ascii="Arial" w:hAnsi="Arial" w:cs="Arial"/>
                      <w:sz w:val="24"/>
                      <w:szCs w:val="24"/>
                    </w:rPr>
                    <w:t>obojętne.</w:t>
                  </w:r>
                </w:p>
              </w:tc>
            </w:tr>
            <w:tr w:rsidR="00D8216A" w:rsidRPr="00D8216A" w14:paraId="4FE3CA18" w14:textId="77777777" w:rsidTr="005835C5">
              <w:tc>
                <w:tcPr>
                  <w:tcW w:w="591" w:type="dxa"/>
                  <w:vAlign w:val="center"/>
                </w:tcPr>
                <w:p w14:paraId="5107F78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1642" w:type="dxa"/>
                  <w:gridSpan w:val="2"/>
                  <w:tcBorders>
                    <w:left w:val="single" w:sz="2" w:space="0" w:color="000000"/>
                    <w:bottom w:val="single" w:sz="2" w:space="0" w:color="000000"/>
                  </w:tcBorders>
                  <w:shd w:val="clear" w:color="auto" w:fill="auto"/>
                  <w:vAlign w:val="center"/>
                </w:tcPr>
                <w:p w14:paraId="39AFB3A2"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19 12 10</w:t>
                  </w:r>
                </w:p>
              </w:tc>
              <w:tc>
                <w:tcPr>
                  <w:tcW w:w="2303" w:type="dxa"/>
                  <w:gridSpan w:val="2"/>
                  <w:tcBorders>
                    <w:left w:val="single" w:sz="2" w:space="0" w:color="000000"/>
                    <w:bottom w:val="single" w:sz="2" w:space="0" w:color="000000"/>
                  </w:tcBorders>
                  <w:shd w:val="clear" w:color="auto" w:fill="auto"/>
                  <w:vAlign w:val="center"/>
                </w:tcPr>
                <w:p w14:paraId="248B338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palne (paliwo alternatywne)</w:t>
                  </w:r>
                </w:p>
              </w:tc>
              <w:tc>
                <w:tcPr>
                  <w:tcW w:w="5243" w:type="dxa"/>
                  <w:gridSpan w:val="2"/>
                </w:tcPr>
                <w:p w14:paraId="0B44AE8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poddany procesowi biosuszenia.</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celuloza, lignina i inne polimery.</w:t>
                  </w:r>
                </w:p>
                <w:p w14:paraId="64E8BE9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Właściwośc</w:t>
                  </w:r>
                  <w:r w:rsidRPr="00D8216A">
                    <w:rPr>
                      <w:rFonts w:ascii="Arial" w:hAnsi="Arial" w:cs="Arial"/>
                      <w:sz w:val="24"/>
                      <w:szCs w:val="24"/>
                    </w:rPr>
                    <w:t>i: nie wywołuje zagrożenia dla środowiska.</w:t>
                  </w:r>
                </w:p>
              </w:tc>
            </w:tr>
            <w:tr w:rsidR="00D8216A" w:rsidRPr="00D8216A" w14:paraId="62CD7AA2" w14:textId="77777777" w:rsidTr="005835C5">
              <w:tc>
                <w:tcPr>
                  <w:tcW w:w="591" w:type="dxa"/>
                  <w:vAlign w:val="center"/>
                </w:tcPr>
                <w:p w14:paraId="70CCD98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1642" w:type="dxa"/>
                  <w:gridSpan w:val="2"/>
                  <w:tcBorders>
                    <w:left w:val="single" w:sz="2" w:space="0" w:color="000000"/>
                    <w:bottom w:val="single" w:sz="2" w:space="0" w:color="000000"/>
                  </w:tcBorders>
                  <w:shd w:val="clear" w:color="auto" w:fill="auto"/>
                  <w:vAlign w:val="center"/>
                </w:tcPr>
                <w:p w14:paraId="7DC0FB15"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19 12 12</w:t>
                  </w:r>
                </w:p>
              </w:tc>
              <w:tc>
                <w:tcPr>
                  <w:tcW w:w="2303" w:type="dxa"/>
                  <w:gridSpan w:val="2"/>
                  <w:tcBorders>
                    <w:left w:val="single" w:sz="2" w:space="0" w:color="000000"/>
                    <w:bottom w:val="single" w:sz="2" w:space="0" w:color="000000"/>
                  </w:tcBorders>
                  <w:shd w:val="clear" w:color="auto" w:fill="auto"/>
                  <w:vAlign w:val="center"/>
                </w:tcPr>
                <w:p w14:paraId="6F6D50E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t>
                  </w:r>
                </w:p>
                <w:p w14:paraId="4FC6C7D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(w tym zmieszane substancje i przedmioty) z mechanicznej obróbki odpadów inne niż wymienione </w:t>
                  </w:r>
                </w:p>
                <w:p w14:paraId="17EDC6B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19 12 11</w:t>
                  </w:r>
                </w:p>
              </w:tc>
              <w:tc>
                <w:tcPr>
                  <w:tcW w:w="5243" w:type="dxa"/>
                  <w:gridSpan w:val="2"/>
                </w:tcPr>
                <w:p w14:paraId="17EE4AF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xml:space="preserve">: odpad wydzielony podczas procesu biosuszenia. </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xml:space="preserve"> substancje organiczne i nieorganiczne.</w:t>
                  </w:r>
                </w:p>
                <w:p w14:paraId="2BBF3E8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6E60BB80" w14:textId="77777777" w:rsidTr="005835C5">
              <w:tc>
                <w:tcPr>
                  <w:tcW w:w="591" w:type="dxa"/>
                  <w:vAlign w:val="center"/>
                </w:tcPr>
                <w:p w14:paraId="7FE6734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15</w:t>
                  </w:r>
                </w:p>
              </w:tc>
              <w:tc>
                <w:tcPr>
                  <w:tcW w:w="1642" w:type="dxa"/>
                  <w:gridSpan w:val="2"/>
                  <w:tcBorders>
                    <w:left w:val="single" w:sz="2" w:space="0" w:color="000000"/>
                    <w:bottom w:val="single" w:sz="2" w:space="0" w:color="000000"/>
                  </w:tcBorders>
                  <w:shd w:val="clear" w:color="auto" w:fill="auto"/>
                  <w:vAlign w:val="center"/>
                </w:tcPr>
                <w:p w14:paraId="46E1C0F0"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ex 19 12 12</w:t>
                  </w:r>
                </w:p>
              </w:tc>
              <w:tc>
                <w:tcPr>
                  <w:tcW w:w="2303" w:type="dxa"/>
                  <w:gridSpan w:val="2"/>
                  <w:tcBorders>
                    <w:left w:val="single" w:sz="2" w:space="0" w:color="000000"/>
                    <w:bottom w:val="single" w:sz="2" w:space="0" w:color="000000"/>
                  </w:tcBorders>
                  <w:shd w:val="clear" w:color="auto" w:fill="auto"/>
                  <w:vAlign w:val="center"/>
                </w:tcPr>
                <w:p w14:paraId="5DB3961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Inne odpady (w tym zmieszane substancje i przedmioty) z mechanicznej obróbki odpadów inne niż wymienione </w:t>
                  </w:r>
                </w:p>
                <w:p w14:paraId="4D93026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19 12 11</w:t>
                  </w:r>
                </w:p>
              </w:tc>
              <w:tc>
                <w:tcPr>
                  <w:tcW w:w="5243" w:type="dxa"/>
                  <w:gridSpan w:val="2"/>
                </w:tcPr>
                <w:p w14:paraId="1BD0B6F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Źródło powstawania</w:t>
                  </w:r>
                  <w:r w:rsidRPr="00D8216A">
                    <w:rPr>
                      <w:rFonts w:ascii="Arial" w:hAnsi="Arial" w:cs="Arial"/>
                      <w:sz w:val="24"/>
                      <w:szCs w:val="24"/>
                    </w:rPr>
                    <w:t>: odpad wydzielony podczas procesu biosuszenia.</w:t>
                  </w:r>
                  <w:r w:rsidRPr="00D8216A">
                    <w:rPr>
                      <w:rFonts w:ascii="Arial" w:hAnsi="Arial" w:cs="Arial"/>
                      <w:sz w:val="24"/>
                      <w:szCs w:val="24"/>
                    </w:rPr>
                    <w:br/>
                  </w:r>
                  <w:r w:rsidRPr="000325D6">
                    <w:rPr>
                      <w:rFonts w:ascii="Arial" w:hAnsi="Arial" w:cs="Arial"/>
                      <w:sz w:val="24"/>
                      <w:szCs w:val="24"/>
                      <w:u w:val="single"/>
                    </w:rPr>
                    <w:t>Skład</w:t>
                  </w:r>
                  <w:r w:rsidRPr="00D8216A">
                    <w:rPr>
                      <w:rFonts w:ascii="Arial" w:hAnsi="Arial" w:cs="Arial"/>
                      <w:sz w:val="24"/>
                      <w:szCs w:val="24"/>
                    </w:rPr>
                    <w:t>: substancje nieorganiczne, węglany, krzemiany.</w:t>
                  </w:r>
                </w:p>
                <w:p w14:paraId="3106D68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0325D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bl>
          <w:p w14:paraId="10062220" w14:textId="77777777" w:rsidR="00D8216A" w:rsidRPr="00D8216A" w:rsidRDefault="00D8216A" w:rsidP="00D8216A">
            <w:pPr>
              <w:spacing w:line="320" w:lineRule="atLeast"/>
              <w:rPr>
                <w:rFonts w:ascii="Arial" w:hAnsi="Arial" w:cs="Arial"/>
                <w:sz w:val="24"/>
                <w:szCs w:val="24"/>
              </w:rPr>
            </w:pPr>
          </w:p>
          <w:p w14:paraId="5657EC95" w14:textId="77777777" w:rsidR="00D8216A" w:rsidRPr="00D8216A" w:rsidRDefault="00D8216A" w:rsidP="00D8216A">
            <w:pPr>
              <w:spacing w:line="320" w:lineRule="atLeast"/>
              <w:rPr>
                <w:rFonts w:ascii="Arial" w:hAnsi="Arial" w:cs="Arial"/>
                <w:sz w:val="24"/>
                <w:szCs w:val="24"/>
              </w:rPr>
            </w:pPr>
          </w:p>
          <w:p w14:paraId="061BEA7F" w14:textId="77777777" w:rsidR="00D8216A" w:rsidRPr="00D8216A" w:rsidRDefault="00D8216A" w:rsidP="00D8216A">
            <w:pPr>
              <w:spacing w:line="320" w:lineRule="atLeast"/>
              <w:rPr>
                <w:rFonts w:ascii="Arial" w:hAnsi="Arial" w:cs="Arial"/>
                <w:sz w:val="24"/>
                <w:szCs w:val="24"/>
              </w:rPr>
            </w:pPr>
          </w:p>
          <w:p w14:paraId="77FFBFDB" w14:textId="77777777" w:rsidR="00D8216A" w:rsidRPr="00D8216A" w:rsidRDefault="00D8216A" w:rsidP="00D8216A">
            <w:pPr>
              <w:spacing w:line="320" w:lineRule="atLeast"/>
              <w:rPr>
                <w:rFonts w:ascii="Arial" w:hAnsi="Arial" w:cs="Arial"/>
                <w:sz w:val="24"/>
                <w:szCs w:val="24"/>
              </w:rPr>
            </w:pPr>
          </w:p>
          <w:p w14:paraId="29703DD4" w14:textId="77777777" w:rsidR="00D8216A" w:rsidRPr="00D8216A" w:rsidRDefault="00D8216A" w:rsidP="00D8216A">
            <w:pPr>
              <w:spacing w:line="320" w:lineRule="atLeast"/>
              <w:rPr>
                <w:rFonts w:ascii="Arial" w:hAnsi="Arial" w:cs="Arial"/>
                <w:sz w:val="24"/>
                <w:szCs w:val="24"/>
              </w:rPr>
            </w:pPr>
          </w:p>
          <w:p w14:paraId="5200BEDD" w14:textId="77777777" w:rsidR="00D8216A" w:rsidRPr="00D8216A" w:rsidRDefault="00D8216A" w:rsidP="00D8216A">
            <w:pPr>
              <w:spacing w:line="320" w:lineRule="atLeast"/>
              <w:rPr>
                <w:rFonts w:ascii="Arial" w:hAnsi="Arial" w:cs="Arial"/>
                <w:sz w:val="24"/>
                <w:szCs w:val="24"/>
              </w:rPr>
            </w:pPr>
          </w:p>
          <w:p w14:paraId="01A6FDC1" w14:textId="77777777" w:rsidR="00D8216A" w:rsidRPr="00D8216A" w:rsidRDefault="00D8216A" w:rsidP="00D8216A">
            <w:pPr>
              <w:spacing w:line="320" w:lineRule="atLeast"/>
              <w:rPr>
                <w:rFonts w:ascii="Arial" w:hAnsi="Arial" w:cs="Arial"/>
                <w:sz w:val="24"/>
                <w:szCs w:val="24"/>
              </w:rPr>
            </w:pPr>
          </w:p>
          <w:p w14:paraId="7E6183F1" w14:textId="77777777" w:rsidR="00D8216A" w:rsidRPr="00D8216A" w:rsidRDefault="00D8216A" w:rsidP="00D8216A">
            <w:pPr>
              <w:spacing w:line="320" w:lineRule="atLeast"/>
              <w:rPr>
                <w:rFonts w:ascii="Arial" w:hAnsi="Arial" w:cs="Arial"/>
                <w:sz w:val="24"/>
                <w:szCs w:val="24"/>
              </w:rPr>
            </w:pPr>
          </w:p>
          <w:p w14:paraId="2A4C5DF0" w14:textId="77777777" w:rsidR="000325D6" w:rsidRDefault="000325D6" w:rsidP="00D8216A">
            <w:pPr>
              <w:spacing w:line="320" w:lineRule="atLeast"/>
              <w:rPr>
                <w:rFonts w:ascii="Arial" w:hAnsi="Arial" w:cs="Arial"/>
                <w:sz w:val="24"/>
                <w:szCs w:val="24"/>
              </w:rPr>
            </w:pPr>
          </w:p>
          <w:p w14:paraId="39AC8181" w14:textId="77777777" w:rsidR="000325D6" w:rsidRDefault="000325D6" w:rsidP="00D8216A">
            <w:pPr>
              <w:spacing w:line="320" w:lineRule="atLeast"/>
              <w:rPr>
                <w:rFonts w:ascii="Arial" w:hAnsi="Arial" w:cs="Arial"/>
                <w:sz w:val="24"/>
                <w:szCs w:val="24"/>
              </w:rPr>
            </w:pPr>
          </w:p>
          <w:p w14:paraId="7E0FA28B" w14:textId="7CFFECF9" w:rsidR="00D8216A" w:rsidRPr="000325D6" w:rsidRDefault="000325D6" w:rsidP="00D8216A">
            <w:pPr>
              <w:spacing w:line="320" w:lineRule="atLeast"/>
              <w:rPr>
                <w:rFonts w:ascii="Arial" w:hAnsi="Arial" w:cs="Arial"/>
                <w:b/>
                <w:sz w:val="24"/>
                <w:szCs w:val="24"/>
              </w:rPr>
            </w:pPr>
            <w:r w:rsidRPr="000325D6">
              <w:rPr>
                <w:rFonts w:ascii="Arial" w:hAnsi="Arial" w:cs="Arial"/>
                <w:b/>
                <w:sz w:val="24"/>
                <w:szCs w:val="24"/>
              </w:rPr>
              <w:t xml:space="preserve">2.3.3. </w:t>
            </w:r>
            <w:r w:rsidR="00D8216A" w:rsidRPr="000325D6">
              <w:rPr>
                <w:rFonts w:ascii="Arial" w:hAnsi="Arial" w:cs="Arial"/>
                <w:b/>
                <w:sz w:val="24"/>
                <w:szCs w:val="24"/>
              </w:rPr>
              <w:t>Miejsce i sposób magazynowania oraz sposób dalszego gospodarowania odpadami wytwarzanymi</w:t>
            </w:r>
            <w:r>
              <w:rPr>
                <w:rFonts w:ascii="Arial" w:hAnsi="Arial" w:cs="Arial"/>
                <w:b/>
                <w:sz w:val="24"/>
                <w:szCs w:val="24"/>
              </w:rPr>
              <w:t>.</w:t>
            </w:r>
          </w:p>
          <w:p w14:paraId="38DBACC0" w14:textId="77777777" w:rsidR="00D8216A" w:rsidRPr="00D8216A" w:rsidRDefault="00D8216A" w:rsidP="00D8216A">
            <w:pPr>
              <w:spacing w:line="320" w:lineRule="atLeast"/>
              <w:rPr>
                <w:rFonts w:ascii="Arial" w:hAnsi="Arial" w:cs="Arial"/>
                <w:sz w:val="24"/>
                <w:szCs w:val="24"/>
              </w:rPr>
            </w:pPr>
          </w:p>
          <w:tbl>
            <w:tblPr>
              <w:tblStyle w:val="Tabela-Siatka"/>
              <w:tblW w:w="9494" w:type="dxa"/>
              <w:tblLayout w:type="fixed"/>
              <w:tblLook w:val="04A0" w:firstRow="1" w:lastRow="0" w:firstColumn="1" w:lastColumn="0" w:noHBand="0" w:noVBand="1"/>
            </w:tblPr>
            <w:tblGrid>
              <w:gridCol w:w="711"/>
              <w:gridCol w:w="1762"/>
              <w:gridCol w:w="2059"/>
              <w:gridCol w:w="2833"/>
              <w:gridCol w:w="2129"/>
            </w:tblGrid>
            <w:tr w:rsidR="00D8216A" w:rsidRPr="000325D6" w14:paraId="6682469D" w14:textId="77777777" w:rsidTr="005835C5">
              <w:trPr>
                <w:trHeight w:val="669"/>
                <w:tblHeader/>
              </w:trPr>
              <w:tc>
                <w:tcPr>
                  <w:tcW w:w="711" w:type="dxa"/>
                  <w:shd w:val="clear" w:color="auto" w:fill="F2F2F2" w:themeFill="background1" w:themeFillShade="F2"/>
                  <w:vAlign w:val="center"/>
                </w:tcPr>
                <w:p w14:paraId="5E7F1E23"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Lp.</w:t>
                  </w:r>
                </w:p>
              </w:tc>
              <w:tc>
                <w:tcPr>
                  <w:tcW w:w="1762" w:type="dxa"/>
                  <w:shd w:val="clear" w:color="auto" w:fill="F2F2F2" w:themeFill="background1" w:themeFillShade="F2"/>
                  <w:vAlign w:val="center"/>
                </w:tcPr>
                <w:p w14:paraId="4DB3FD21"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Kod odpadu</w:t>
                  </w:r>
                </w:p>
              </w:tc>
              <w:tc>
                <w:tcPr>
                  <w:tcW w:w="2059" w:type="dxa"/>
                  <w:shd w:val="clear" w:color="auto" w:fill="F2F2F2" w:themeFill="background1" w:themeFillShade="F2"/>
                  <w:vAlign w:val="center"/>
                </w:tcPr>
                <w:p w14:paraId="0D02C1B8"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Rodzaj odpadu</w:t>
                  </w:r>
                </w:p>
              </w:tc>
              <w:tc>
                <w:tcPr>
                  <w:tcW w:w="2833" w:type="dxa"/>
                  <w:shd w:val="clear" w:color="auto" w:fill="F2F2F2" w:themeFill="background1" w:themeFillShade="F2"/>
                  <w:vAlign w:val="center"/>
                </w:tcPr>
                <w:p w14:paraId="3DCE6472"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Miejsce i sposób magazynowania</w:t>
                  </w:r>
                </w:p>
              </w:tc>
              <w:tc>
                <w:tcPr>
                  <w:tcW w:w="2129" w:type="dxa"/>
                  <w:shd w:val="clear" w:color="auto" w:fill="F2F2F2" w:themeFill="background1" w:themeFillShade="F2"/>
                  <w:vAlign w:val="center"/>
                </w:tcPr>
                <w:p w14:paraId="31F03086"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Określenie sposobu dalszego gospodarowania odpadami</w:t>
                  </w:r>
                </w:p>
              </w:tc>
            </w:tr>
            <w:tr w:rsidR="00D8216A" w:rsidRPr="00D8216A" w14:paraId="4676012E" w14:textId="77777777" w:rsidTr="005835C5">
              <w:trPr>
                <w:trHeight w:hRule="exact" w:val="393"/>
              </w:trPr>
              <w:tc>
                <w:tcPr>
                  <w:tcW w:w="9494" w:type="dxa"/>
                  <w:gridSpan w:val="5"/>
                  <w:tcBorders>
                    <w:right w:val="single" w:sz="4" w:space="0" w:color="000001"/>
                  </w:tcBorders>
                  <w:vAlign w:val="center"/>
                </w:tcPr>
                <w:p w14:paraId="2EDBEF3F"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Odpady niebezpieczne</w:t>
                  </w:r>
                </w:p>
              </w:tc>
            </w:tr>
            <w:tr w:rsidR="00D8216A" w:rsidRPr="00D8216A" w14:paraId="0578A7F7" w14:textId="77777777" w:rsidTr="005835C5">
              <w:tc>
                <w:tcPr>
                  <w:tcW w:w="711" w:type="dxa"/>
                  <w:vAlign w:val="center"/>
                </w:tcPr>
                <w:p w14:paraId="38180B8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762" w:type="dxa"/>
                  <w:tcBorders>
                    <w:top w:val="single" w:sz="4" w:space="0" w:color="000001"/>
                    <w:left w:val="single" w:sz="4" w:space="0" w:color="000001"/>
                    <w:bottom w:val="single" w:sz="4" w:space="0" w:color="000001"/>
                  </w:tcBorders>
                  <w:shd w:val="clear" w:color="auto" w:fill="auto"/>
                  <w:vAlign w:val="center"/>
                </w:tcPr>
                <w:p w14:paraId="0D7E9D93"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02 13*</w:t>
                  </w:r>
                </w:p>
              </w:tc>
              <w:tc>
                <w:tcPr>
                  <w:tcW w:w="2059" w:type="dxa"/>
                  <w:tcBorders>
                    <w:top w:val="single" w:sz="4" w:space="0" w:color="000001"/>
                    <w:left w:val="single" w:sz="4" w:space="0" w:color="000001"/>
                    <w:bottom w:val="single" w:sz="4" w:space="0" w:color="000001"/>
                  </w:tcBorders>
                  <w:shd w:val="clear" w:color="auto" w:fill="auto"/>
                  <w:vAlign w:val="center"/>
                </w:tcPr>
                <w:p w14:paraId="4D6FC2F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zawierające niebezpieczne elementy inne niż wymienione </w:t>
                  </w:r>
                </w:p>
                <w:p w14:paraId="5397E1F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w 16 02 09 </w:t>
                  </w:r>
                  <w:r w:rsidRPr="00D8216A">
                    <w:rPr>
                      <w:rFonts w:ascii="Arial" w:hAnsi="Arial" w:cs="Arial"/>
                      <w:sz w:val="24"/>
                      <w:szCs w:val="24"/>
                    </w:rPr>
                    <w:br/>
                    <w:t>do 16 02 12</w:t>
                  </w:r>
                </w:p>
              </w:tc>
              <w:tc>
                <w:tcPr>
                  <w:tcW w:w="2833" w:type="dxa"/>
                  <w:tcBorders>
                    <w:top w:val="single" w:sz="4" w:space="0" w:color="000001"/>
                    <w:left w:val="single" w:sz="4" w:space="0" w:color="000001"/>
                    <w:bottom w:val="single" w:sz="4" w:space="0" w:color="000001"/>
                  </w:tcBorders>
                </w:tcPr>
                <w:p w14:paraId="39619E3D"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szczelnych pojemnikach, w wydzielonym miejscu wiaty magazynowej D (M10), w sposób uniemożliwiający zmieszanie z innymi odpadami.</w:t>
                  </w:r>
                </w:p>
                <w:p w14:paraId="04C47EDA" w14:textId="29338AD4" w:rsidR="000325D6" w:rsidRPr="00D8216A" w:rsidRDefault="000325D6" w:rsidP="007248FB">
                  <w:pPr>
                    <w:framePr w:hSpace="141" w:wrap="around" w:vAnchor="text" w:hAnchor="margin" w:x="-278" w:y="-3002"/>
                    <w:spacing w:line="320" w:lineRule="atLeast"/>
                    <w:suppressOverlap/>
                    <w:rPr>
                      <w:rFonts w:ascii="Arial" w:hAnsi="Arial" w:cs="Arial"/>
                      <w:sz w:val="24"/>
                      <w:szCs w:val="24"/>
                    </w:rPr>
                  </w:pPr>
                </w:p>
              </w:tc>
              <w:tc>
                <w:tcPr>
                  <w:tcW w:w="212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43149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3C99CE9E" w14:textId="77777777" w:rsidTr="005835C5">
              <w:tc>
                <w:tcPr>
                  <w:tcW w:w="711" w:type="dxa"/>
                  <w:vAlign w:val="center"/>
                </w:tcPr>
                <w:p w14:paraId="00D0656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762" w:type="dxa"/>
                  <w:tcBorders>
                    <w:top w:val="single" w:sz="4" w:space="0" w:color="000001"/>
                    <w:left w:val="single" w:sz="4" w:space="0" w:color="000001"/>
                    <w:bottom w:val="single" w:sz="4" w:space="0" w:color="000001"/>
                  </w:tcBorders>
                  <w:shd w:val="clear" w:color="auto" w:fill="auto"/>
                  <w:vAlign w:val="center"/>
                </w:tcPr>
                <w:p w14:paraId="55D002DC"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06 01*</w:t>
                  </w:r>
                </w:p>
              </w:tc>
              <w:tc>
                <w:tcPr>
                  <w:tcW w:w="2059" w:type="dxa"/>
                  <w:tcBorders>
                    <w:top w:val="single" w:sz="4" w:space="0" w:color="000001"/>
                    <w:left w:val="single" w:sz="4" w:space="0" w:color="000001"/>
                    <w:bottom w:val="single" w:sz="4" w:space="0" w:color="000001"/>
                  </w:tcBorders>
                  <w:shd w:val="clear" w:color="auto" w:fill="auto"/>
                  <w:vAlign w:val="center"/>
                </w:tcPr>
                <w:p w14:paraId="280AA0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 akumulatory ołowiowe</w:t>
                  </w:r>
                </w:p>
              </w:tc>
              <w:tc>
                <w:tcPr>
                  <w:tcW w:w="2833" w:type="dxa"/>
                  <w:tcBorders>
                    <w:top w:val="single" w:sz="4" w:space="0" w:color="000001"/>
                    <w:left w:val="single" w:sz="4" w:space="0" w:color="000001"/>
                    <w:bottom w:val="single" w:sz="4" w:space="0" w:color="000001"/>
                  </w:tcBorders>
                </w:tcPr>
                <w:p w14:paraId="3ACD2A6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szczelnych opakowaniach, pojemnikach, w wydzielonym miejscu wiaty magazynowej D (M10), w sposób uporządkowany, uniemożliwiający zmieszanie z innymi odpadami.</w:t>
                  </w:r>
                </w:p>
              </w:tc>
              <w:tc>
                <w:tcPr>
                  <w:tcW w:w="212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E1482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384632EF" w14:textId="77777777" w:rsidTr="005835C5">
              <w:trPr>
                <w:trHeight w:val="316"/>
              </w:trPr>
              <w:tc>
                <w:tcPr>
                  <w:tcW w:w="9494" w:type="dxa"/>
                  <w:gridSpan w:val="5"/>
                  <w:tcBorders>
                    <w:right w:val="single" w:sz="4" w:space="0" w:color="000001"/>
                  </w:tcBorders>
                  <w:vAlign w:val="center"/>
                </w:tcPr>
                <w:p w14:paraId="73986421"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Odpady inne niż niebezpieczne</w:t>
                  </w:r>
                </w:p>
              </w:tc>
            </w:tr>
            <w:tr w:rsidR="00D8216A" w:rsidRPr="00D8216A" w14:paraId="418BA43C" w14:textId="77777777" w:rsidTr="005835C5">
              <w:tc>
                <w:tcPr>
                  <w:tcW w:w="711" w:type="dxa"/>
                  <w:vAlign w:val="center"/>
                </w:tcPr>
                <w:p w14:paraId="781CD8D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762" w:type="dxa"/>
                  <w:tcBorders>
                    <w:top w:val="single" w:sz="4" w:space="0" w:color="000001"/>
                    <w:left w:val="single" w:sz="4" w:space="0" w:color="000001"/>
                    <w:bottom w:val="single" w:sz="4" w:space="0" w:color="000001"/>
                  </w:tcBorders>
                  <w:shd w:val="clear" w:color="auto" w:fill="auto"/>
                  <w:vAlign w:val="center"/>
                </w:tcPr>
                <w:p w14:paraId="05B84831"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16 02 14</w:t>
                  </w:r>
                </w:p>
              </w:tc>
              <w:tc>
                <w:tcPr>
                  <w:tcW w:w="2059" w:type="dxa"/>
                  <w:tcBorders>
                    <w:top w:val="single" w:sz="4" w:space="0" w:color="000001"/>
                    <w:left w:val="single" w:sz="4" w:space="0" w:color="000001"/>
                    <w:bottom w:val="single" w:sz="4" w:space="0" w:color="000001"/>
                  </w:tcBorders>
                  <w:shd w:val="clear" w:color="auto" w:fill="auto"/>
                  <w:vAlign w:val="center"/>
                </w:tcPr>
                <w:p w14:paraId="09B6326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inne niż wymienione w 16 02 09 </w:t>
                  </w:r>
                </w:p>
                <w:p w14:paraId="2DB77E0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13</w:t>
                  </w:r>
                </w:p>
              </w:tc>
              <w:tc>
                <w:tcPr>
                  <w:tcW w:w="2833" w:type="dxa"/>
                  <w:tcBorders>
                    <w:top w:val="single" w:sz="4" w:space="0" w:color="000001"/>
                    <w:left w:val="single" w:sz="4" w:space="0" w:color="000001"/>
                    <w:bottom w:val="single" w:sz="4" w:space="0" w:color="000001"/>
                  </w:tcBorders>
                </w:tcPr>
                <w:p w14:paraId="736A43E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kontenerach, na utwardzonym placu, o szczelnej w stosunku do gruntu nawierzchni, w sposób uniemożliwiający zmieszanie z innymi odpadami.</w:t>
                  </w:r>
                </w:p>
              </w:tc>
              <w:tc>
                <w:tcPr>
                  <w:tcW w:w="212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BCF18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27CA8BE3" w14:textId="77777777" w:rsidTr="005835C5">
              <w:tc>
                <w:tcPr>
                  <w:tcW w:w="711" w:type="dxa"/>
                  <w:vAlign w:val="center"/>
                </w:tcPr>
                <w:p w14:paraId="25286ED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762" w:type="dxa"/>
                  <w:tcBorders>
                    <w:top w:val="single" w:sz="4" w:space="0" w:color="000001"/>
                    <w:left w:val="single" w:sz="4" w:space="0" w:color="000001"/>
                    <w:bottom w:val="single" w:sz="4" w:space="0" w:color="000001"/>
                  </w:tcBorders>
                  <w:shd w:val="clear" w:color="auto" w:fill="auto"/>
                  <w:vAlign w:val="center"/>
                </w:tcPr>
                <w:p w14:paraId="1B31B854"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16 06 05</w:t>
                  </w:r>
                </w:p>
              </w:tc>
              <w:tc>
                <w:tcPr>
                  <w:tcW w:w="2059" w:type="dxa"/>
                  <w:tcBorders>
                    <w:top w:val="single" w:sz="4" w:space="0" w:color="000001"/>
                    <w:left w:val="single" w:sz="4" w:space="0" w:color="000001"/>
                    <w:bottom w:val="single" w:sz="4" w:space="0" w:color="000001"/>
                  </w:tcBorders>
                  <w:shd w:val="clear" w:color="auto" w:fill="auto"/>
                  <w:vAlign w:val="center"/>
                </w:tcPr>
                <w:p w14:paraId="5D79302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 akumulatory</w:t>
                  </w:r>
                </w:p>
              </w:tc>
              <w:tc>
                <w:tcPr>
                  <w:tcW w:w="2833" w:type="dxa"/>
                  <w:tcBorders>
                    <w:top w:val="single" w:sz="4" w:space="0" w:color="000001"/>
                    <w:left w:val="single" w:sz="4" w:space="0" w:color="000001"/>
                    <w:bottom w:val="single" w:sz="4" w:space="0" w:color="000001"/>
                  </w:tcBorders>
                </w:tcPr>
                <w:p w14:paraId="7BFFDE84"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 szczelnych </w:t>
                  </w:r>
                  <w:r w:rsidRPr="00D8216A">
                    <w:rPr>
                      <w:rFonts w:ascii="Arial" w:hAnsi="Arial" w:cs="Arial"/>
                      <w:sz w:val="24"/>
                      <w:szCs w:val="24"/>
                    </w:rPr>
                    <w:lastRenderedPageBreak/>
                    <w:t>opakowaniach, pojemnikach, w wydzielonym miejscu wiaty magazynowej D (M10), w sposób uporządkowany, uniemożliwiający zmieszanie z innymi odpadami.</w:t>
                  </w:r>
                </w:p>
                <w:p w14:paraId="0D392682" w14:textId="3947366E" w:rsidR="000325D6" w:rsidRPr="00D8216A" w:rsidRDefault="000325D6" w:rsidP="007248FB">
                  <w:pPr>
                    <w:framePr w:hSpace="141" w:wrap="around" w:vAnchor="text" w:hAnchor="margin" w:x="-278" w:y="-3002"/>
                    <w:spacing w:line="320" w:lineRule="atLeast"/>
                    <w:suppressOverlap/>
                    <w:rPr>
                      <w:rFonts w:ascii="Arial" w:hAnsi="Arial" w:cs="Arial"/>
                      <w:sz w:val="24"/>
                      <w:szCs w:val="24"/>
                    </w:rPr>
                  </w:pPr>
                </w:p>
              </w:tc>
              <w:tc>
                <w:tcPr>
                  <w:tcW w:w="212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86F0A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 przekazywany </w:t>
                  </w:r>
                  <w:r w:rsidRPr="00D8216A">
                    <w:rPr>
                      <w:rFonts w:ascii="Arial" w:hAnsi="Arial" w:cs="Arial"/>
                      <w:sz w:val="24"/>
                      <w:szCs w:val="24"/>
                    </w:rPr>
                    <w:lastRenderedPageBreak/>
                    <w:t>odbiorcom, posiadającym wymagane pozwolenia.</w:t>
                  </w:r>
                </w:p>
              </w:tc>
            </w:tr>
            <w:tr w:rsidR="00D8216A" w:rsidRPr="00D8216A" w14:paraId="3A22B38D" w14:textId="77777777" w:rsidTr="005835C5">
              <w:tc>
                <w:tcPr>
                  <w:tcW w:w="711" w:type="dxa"/>
                  <w:tcBorders>
                    <w:right w:val="single" w:sz="4" w:space="0" w:color="000001"/>
                  </w:tcBorders>
                  <w:vAlign w:val="center"/>
                </w:tcPr>
                <w:p w14:paraId="206541C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5</w:t>
                  </w:r>
                </w:p>
              </w:tc>
              <w:tc>
                <w:tcPr>
                  <w:tcW w:w="1762" w:type="dxa"/>
                  <w:tcBorders>
                    <w:top w:val="single" w:sz="4" w:space="0" w:color="000001"/>
                    <w:left w:val="single" w:sz="4" w:space="0" w:color="000001"/>
                    <w:bottom w:val="single" w:sz="4" w:space="0" w:color="000001"/>
                  </w:tcBorders>
                  <w:shd w:val="clear" w:color="auto" w:fill="auto"/>
                  <w:vAlign w:val="center"/>
                </w:tcPr>
                <w:p w14:paraId="679A5A78"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17 01 01</w:t>
                  </w:r>
                </w:p>
              </w:tc>
              <w:tc>
                <w:tcPr>
                  <w:tcW w:w="2059" w:type="dxa"/>
                  <w:tcBorders>
                    <w:top w:val="single" w:sz="4" w:space="0" w:color="000001"/>
                    <w:left w:val="single" w:sz="4" w:space="0" w:color="000001"/>
                    <w:bottom w:val="single" w:sz="4" w:space="0" w:color="000001"/>
                  </w:tcBorders>
                  <w:shd w:val="clear" w:color="auto" w:fill="auto"/>
                  <w:vAlign w:val="center"/>
                </w:tcPr>
                <w:p w14:paraId="278D973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z gruzu oraz gruz betonowy z rozbiórek i remontów</w:t>
                  </w:r>
                </w:p>
              </w:tc>
              <w:tc>
                <w:tcPr>
                  <w:tcW w:w="2833" w:type="dxa"/>
                </w:tcPr>
                <w:p w14:paraId="7DF003B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129" w:type="dxa"/>
                  <w:tcBorders>
                    <w:right w:val="single" w:sz="4" w:space="0" w:color="000001"/>
                  </w:tcBorders>
                  <w:vAlign w:val="center"/>
                </w:tcPr>
                <w:p w14:paraId="7BCB1CF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79382917" w14:textId="77777777" w:rsidTr="005835C5">
              <w:tc>
                <w:tcPr>
                  <w:tcW w:w="711" w:type="dxa"/>
                  <w:tcBorders>
                    <w:right w:val="single" w:sz="4" w:space="0" w:color="000001"/>
                  </w:tcBorders>
                  <w:vAlign w:val="center"/>
                </w:tcPr>
                <w:p w14:paraId="604F0C4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762" w:type="dxa"/>
                  <w:tcBorders>
                    <w:top w:val="single" w:sz="4" w:space="0" w:color="000001"/>
                    <w:left w:val="single" w:sz="4" w:space="0" w:color="000001"/>
                    <w:bottom w:val="single" w:sz="4" w:space="0" w:color="000001"/>
                  </w:tcBorders>
                  <w:shd w:val="clear" w:color="auto" w:fill="auto"/>
                  <w:vAlign w:val="center"/>
                </w:tcPr>
                <w:p w14:paraId="5395DFE5"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17 01 02</w:t>
                  </w:r>
                </w:p>
              </w:tc>
              <w:tc>
                <w:tcPr>
                  <w:tcW w:w="2059" w:type="dxa"/>
                  <w:tcBorders>
                    <w:top w:val="single" w:sz="4" w:space="0" w:color="000001"/>
                    <w:left w:val="single" w:sz="4" w:space="0" w:color="000001"/>
                    <w:bottom w:val="single" w:sz="4" w:space="0" w:color="000001"/>
                  </w:tcBorders>
                  <w:shd w:val="clear" w:color="auto" w:fill="auto"/>
                  <w:vAlign w:val="center"/>
                </w:tcPr>
                <w:p w14:paraId="37BB3C9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Gruz ceglany</w:t>
                  </w:r>
                </w:p>
              </w:tc>
              <w:tc>
                <w:tcPr>
                  <w:tcW w:w="2833" w:type="dxa"/>
                </w:tcPr>
                <w:p w14:paraId="250F617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129" w:type="dxa"/>
                  <w:tcBorders>
                    <w:right w:val="single" w:sz="4" w:space="0" w:color="000001"/>
                  </w:tcBorders>
                  <w:vAlign w:val="center"/>
                </w:tcPr>
                <w:p w14:paraId="5A1BD7F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3A0220A2" w14:textId="77777777" w:rsidTr="005835C5">
              <w:tc>
                <w:tcPr>
                  <w:tcW w:w="711" w:type="dxa"/>
                  <w:tcBorders>
                    <w:right w:val="single" w:sz="4" w:space="0" w:color="000001"/>
                  </w:tcBorders>
                  <w:vAlign w:val="center"/>
                </w:tcPr>
                <w:p w14:paraId="7A8D50D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762" w:type="dxa"/>
                  <w:tcBorders>
                    <w:top w:val="single" w:sz="4" w:space="0" w:color="000001"/>
                    <w:left w:val="single" w:sz="4" w:space="0" w:color="000001"/>
                    <w:bottom w:val="single" w:sz="4" w:space="0" w:color="000001"/>
                  </w:tcBorders>
                  <w:shd w:val="clear" w:color="auto" w:fill="auto"/>
                  <w:vAlign w:val="center"/>
                </w:tcPr>
                <w:p w14:paraId="1A622657"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17 01 07</w:t>
                  </w:r>
                </w:p>
              </w:tc>
              <w:tc>
                <w:tcPr>
                  <w:tcW w:w="2059" w:type="dxa"/>
                  <w:tcBorders>
                    <w:top w:val="single" w:sz="4" w:space="0" w:color="000001"/>
                    <w:left w:val="single" w:sz="4" w:space="0" w:color="000001"/>
                    <w:bottom w:val="single" w:sz="4" w:space="0" w:color="000001"/>
                  </w:tcBorders>
                  <w:shd w:val="clear" w:color="auto" w:fill="auto"/>
                  <w:vAlign w:val="center"/>
                </w:tcPr>
                <w:p w14:paraId="426584F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Zmieszane odpady z betonu, gruzu ceglanego, odpadowych materiałów ceramicznych i elementów wyposażenia inne niż wymienione </w:t>
                  </w:r>
                  <w:r w:rsidRPr="00D8216A">
                    <w:rPr>
                      <w:rFonts w:ascii="Arial" w:hAnsi="Arial" w:cs="Arial"/>
                      <w:sz w:val="24"/>
                      <w:szCs w:val="24"/>
                    </w:rPr>
                    <w:br/>
                    <w:t>w 17 01 06</w:t>
                  </w:r>
                </w:p>
              </w:tc>
              <w:tc>
                <w:tcPr>
                  <w:tcW w:w="2833" w:type="dxa"/>
                </w:tcPr>
                <w:p w14:paraId="4BA9C0E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kontenerach, na utwardzonym placu, o szczelnej w stosunku do gruntu nawierzchni, w sposób uniemożliwiający zmieszanie z innymi odpadami.</w:t>
                  </w:r>
                </w:p>
              </w:tc>
              <w:tc>
                <w:tcPr>
                  <w:tcW w:w="2129" w:type="dxa"/>
                  <w:tcBorders>
                    <w:right w:val="single" w:sz="4" w:space="0" w:color="000001"/>
                  </w:tcBorders>
                  <w:vAlign w:val="center"/>
                </w:tcPr>
                <w:p w14:paraId="4A5A565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p w14:paraId="06AEAA6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75CB519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1405B51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3329E402" w14:textId="77777777" w:rsidTr="005835C5">
              <w:tc>
                <w:tcPr>
                  <w:tcW w:w="711" w:type="dxa"/>
                  <w:tcBorders>
                    <w:right w:val="single" w:sz="4" w:space="0" w:color="000001"/>
                  </w:tcBorders>
                  <w:vAlign w:val="center"/>
                </w:tcPr>
                <w:p w14:paraId="7EAAAD6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762" w:type="dxa"/>
                  <w:tcBorders>
                    <w:top w:val="single" w:sz="4" w:space="0" w:color="000001"/>
                    <w:left w:val="single" w:sz="4" w:space="0" w:color="000001"/>
                    <w:bottom w:val="single" w:sz="4" w:space="0" w:color="000001"/>
                  </w:tcBorders>
                  <w:shd w:val="clear" w:color="auto" w:fill="auto"/>
                  <w:vAlign w:val="center"/>
                </w:tcPr>
                <w:p w14:paraId="74CC5935"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19 05 01</w:t>
                  </w:r>
                </w:p>
              </w:tc>
              <w:tc>
                <w:tcPr>
                  <w:tcW w:w="2059" w:type="dxa"/>
                  <w:tcBorders>
                    <w:top w:val="single" w:sz="4" w:space="0" w:color="000001"/>
                    <w:left w:val="single" w:sz="4" w:space="0" w:color="000001"/>
                    <w:bottom w:val="single" w:sz="4" w:space="0" w:color="000001"/>
                  </w:tcBorders>
                  <w:shd w:val="clear" w:color="auto" w:fill="auto"/>
                  <w:vAlign w:val="center"/>
                </w:tcPr>
                <w:p w14:paraId="5E87370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Nieprzekompostowane frakcje odpadów komunalnych i podobnych</w:t>
                  </w:r>
                </w:p>
              </w:tc>
              <w:tc>
                <w:tcPr>
                  <w:tcW w:w="2833" w:type="dxa"/>
                </w:tcPr>
                <w:p w14:paraId="37910F4B" w14:textId="77777777" w:rsidR="000325D6"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wydzielonym miejscu, w hali napełniania reaktorów, w sposób</w:t>
                  </w:r>
                </w:p>
                <w:p w14:paraId="799F1B93"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 uniemożliwiający zmieszanie się z innymi odpadami.</w:t>
                  </w:r>
                </w:p>
                <w:p w14:paraId="0456A2E5" w14:textId="599D10EC" w:rsidR="000325D6" w:rsidRPr="00D8216A" w:rsidRDefault="000325D6" w:rsidP="007248FB">
                  <w:pPr>
                    <w:framePr w:hSpace="141" w:wrap="around" w:vAnchor="text" w:hAnchor="margin" w:x="-278" w:y="-3002"/>
                    <w:spacing w:line="320" w:lineRule="atLeast"/>
                    <w:suppressOverlap/>
                    <w:rPr>
                      <w:rFonts w:ascii="Arial" w:hAnsi="Arial" w:cs="Arial"/>
                      <w:sz w:val="24"/>
                      <w:szCs w:val="24"/>
                    </w:rPr>
                  </w:pPr>
                </w:p>
              </w:tc>
              <w:tc>
                <w:tcPr>
                  <w:tcW w:w="2129" w:type="dxa"/>
                  <w:tcBorders>
                    <w:right w:val="single" w:sz="4" w:space="0" w:color="000001"/>
                  </w:tcBorders>
                  <w:vAlign w:val="center"/>
                </w:tcPr>
                <w:p w14:paraId="6AC8EAFE" w14:textId="77777777" w:rsidR="000325D6"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 przekazywany odbiorcom, posiadającym</w:t>
                  </w:r>
                </w:p>
                <w:p w14:paraId="2F75D0FB" w14:textId="77777777" w:rsidR="000325D6" w:rsidRDefault="000325D6" w:rsidP="007248FB">
                  <w:pPr>
                    <w:framePr w:hSpace="141" w:wrap="around" w:vAnchor="text" w:hAnchor="margin" w:x="-278" w:y="-3002"/>
                    <w:spacing w:line="320" w:lineRule="atLeast"/>
                    <w:suppressOverlap/>
                    <w:rPr>
                      <w:rFonts w:ascii="Arial" w:hAnsi="Arial" w:cs="Arial"/>
                      <w:sz w:val="24"/>
                      <w:szCs w:val="24"/>
                    </w:rPr>
                  </w:pPr>
                </w:p>
                <w:p w14:paraId="36B7674A" w14:textId="77777777" w:rsidR="000325D6" w:rsidRDefault="000325D6" w:rsidP="007248FB">
                  <w:pPr>
                    <w:framePr w:hSpace="141" w:wrap="around" w:vAnchor="text" w:hAnchor="margin" w:x="-278" w:y="-3002"/>
                    <w:spacing w:line="320" w:lineRule="atLeast"/>
                    <w:suppressOverlap/>
                    <w:rPr>
                      <w:rFonts w:ascii="Arial" w:hAnsi="Arial" w:cs="Arial"/>
                      <w:sz w:val="24"/>
                      <w:szCs w:val="24"/>
                    </w:rPr>
                  </w:pPr>
                </w:p>
                <w:p w14:paraId="0AB3EA22" w14:textId="25BF4B45"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 wymagane pozwolenia.</w:t>
                  </w:r>
                </w:p>
              </w:tc>
            </w:tr>
            <w:tr w:rsidR="00D8216A" w:rsidRPr="00D8216A" w14:paraId="51468FAB" w14:textId="77777777" w:rsidTr="005835C5">
              <w:tc>
                <w:tcPr>
                  <w:tcW w:w="711" w:type="dxa"/>
                  <w:tcBorders>
                    <w:right w:val="single" w:sz="4" w:space="0" w:color="000001"/>
                  </w:tcBorders>
                  <w:vAlign w:val="center"/>
                </w:tcPr>
                <w:p w14:paraId="691CE96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9</w:t>
                  </w:r>
                </w:p>
              </w:tc>
              <w:tc>
                <w:tcPr>
                  <w:tcW w:w="1762" w:type="dxa"/>
                  <w:tcBorders>
                    <w:top w:val="single" w:sz="4" w:space="0" w:color="000001"/>
                    <w:left w:val="single" w:sz="4" w:space="0" w:color="000001"/>
                    <w:bottom w:val="single" w:sz="4" w:space="0" w:color="000001"/>
                  </w:tcBorders>
                  <w:shd w:val="clear" w:color="auto" w:fill="auto"/>
                  <w:vAlign w:val="center"/>
                </w:tcPr>
                <w:p w14:paraId="15331BF7"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ex 19 05 01</w:t>
                  </w:r>
                </w:p>
              </w:tc>
              <w:tc>
                <w:tcPr>
                  <w:tcW w:w="2059" w:type="dxa"/>
                  <w:tcBorders>
                    <w:top w:val="single" w:sz="4" w:space="0" w:color="000001"/>
                    <w:left w:val="single" w:sz="4" w:space="0" w:color="000001"/>
                    <w:bottom w:val="single" w:sz="4" w:space="0" w:color="000001"/>
                  </w:tcBorders>
                  <w:shd w:val="clear" w:color="auto" w:fill="auto"/>
                  <w:vAlign w:val="center"/>
                </w:tcPr>
                <w:p w14:paraId="64C49CC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Nieprzekompostowane frakcje odpadów komunalnych i podobnych</w:t>
                  </w:r>
                </w:p>
              </w:tc>
              <w:tc>
                <w:tcPr>
                  <w:tcW w:w="2833" w:type="dxa"/>
                </w:tcPr>
                <w:p w14:paraId="1941C39F"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wydzielonym miejscu, w hali napełniania reaktorów, w sposób uniemożliwiający zmieszanie się z innymi odpadami.</w:t>
                  </w:r>
                </w:p>
                <w:p w14:paraId="65BEA9FF" w14:textId="37F6FC81" w:rsidR="000325D6" w:rsidRPr="00D8216A" w:rsidRDefault="000325D6" w:rsidP="007248FB">
                  <w:pPr>
                    <w:framePr w:hSpace="141" w:wrap="around" w:vAnchor="text" w:hAnchor="margin" w:x="-278" w:y="-3002"/>
                    <w:spacing w:line="320" w:lineRule="atLeast"/>
                    <w:suppressOverlap/>
                    <w:rPr>
                      <w:rFonts w:ascii="Arial" w:hAnsi="Arial" w:cs="Arial"/>
                      <w:sz w:val="24"/>
                      <w:szCs w:val="24"/>
                    </w:rPr>
                  </w:pPr>
                </w:p>
              </w:tc>
              <w:tc>
                <w:tcPr>
                  <w:tcW w:w="2129" w:type="dxa"/>
                  <w:tcBorders>
                    <w:right w:val="single" w:sz="4" w:space="0" w:color="000001"/>
                  </w:tcBorders>
                  <w:vAlign w:val="center"/>
                </w:tcPr>
                <w:p w14:paraId="5E8C8E9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7439BFA7" w14:textId="77777777" w:rsidTr="005835C5">
              <w:tc>
                <w:tcPr>
                  <w:tcW w:w="711" w:type="dxa"/>
                  <w:tcBorders>
                    <w:right w:val="single" w:sz="4" w:space="0" w:color="000001"/>
                  </w:tcBorders>
                  <w:vAlign w:val="center"/>
                </w:tcPr>
                <w:p w14:paraId="1B026D0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10</w:t>
                  </w:r>
                </w:p>
              </w:tc>
              <w:tc>
                <w:tcPr>
                  <w:tcW w:w="1762" w:type="dxa"/>
                  <w:tcBorders>
                    <w:top w:val="single" w:sz="4" w:space="0" w:color="000001"/>
                    <w:left w:val="single" w:sz="4" w:space="0" w:color="000001"/>
                    <w:bottom w:val="single" w:sz="4" w:space="0" w:color="000001"/>
                  </w:tcBorders>
                  <w:shd w:val="clear" w:color="auto" w:fill="auto"/>
                  <w:vAlign w:val="center"/>
                </w:tcPr>
                <w:p w14:paraId="471DCAE9"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19 12 02</w:t>
                  </w:r>
                </w:p>
              </w:tc>
              <w:tc>
                <w:tcPr>
                  <w:tcW w:w="2059" w:type="dxa"/>
                  <w:tcBorders>
                    <w:top w:val="single" w:sz="4" w:space="0" w:color="000001"/>
                    <w:left w:val="single" w:sz="4" w:space="0" w:color="000001"/>
                    <w:bottom w:val="single" w:sz="4" w:space="0" w:color="000001"/>
                  </w:tcBorders>
                  <w:shd w:val="clear" w:color="auto" w:fill="auto"/>
                  <w:vAlign w:val="center"/>
                </w:tcPr>
                <w:p w14:paraId="5CFE21E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żelazne</w:t>
                  </w:r>
                </w:p>
              </w:tc>
              <w:tc>
                <w:tcPr>
                  <w:tcW w:w="2833" w:type="dxa"/>
                </w:tcPr>
                <w:p w14:paraId="1C67DC9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tzw. big-bagach lub w kontenerach, w boksach, na utwardzonym placu, o szczelnej w stosunku do gruntu nawierzchni, w sposób uniemożliwiający zmieszanie z innymi odpadami.</w:t>
                  </w:r>
                </w:p>
              </w:tc>
              <w:tc>
                <w:tcPr>
                  <w:tcW w:w="2129" w:type="dxa"/>
                  <w:tcBorders>
                    <w:right w:val="single" w:sz="4" w:space="0" w:color="000001"/>
                  </w:tcBorders>
                  <w:vAlign w:val="center"/>
                </w:tcPr>
                <w:p w14:paraId="578714E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7BD388E3" w14:textId="77777777" w:rsidTr="005835C5">
              <w:tc>
                <w:tcPr>
                  <w:tcW w:w="711" w:type="dxa"/>
                  <w:tcBorders>
                    <w:right w:val="single" w:sz="4" w:space="0" w:color="000001"/>
                  </w:tcBorders>
                  <w:vAlign w:val="center"/>
                </w:tcPr>
                <w:p w14:paraId="667A4C6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11</w:t>
                  </w:r>
                </w:p>
              </w:tc>
              <w:tc>
                <w:tcPr>
                  <w:tcW w:w="1762" w:type="dxa"/>
                  <w:tcBorders>
                    <w:top w:val="single" w:sz="4" w:space="0" w:color="000001"/>
                    <w:left w:val="single" w:sz="4" w:space="0" w:color="000001"/>
                    <w:bottom w:val="single" w:sz="4" w:space="0" w:color="000001"/>
                  </w:tcBorders>
                  <w:shd w:val="clear" w:color="auto" w:fill="auto"/>
                  <w:vAlign w:val="center"/>
                </w:tcPr>
                <w:p w14:paraId="7CD2B4A8"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19 12 03</w:t>
                  </w:r>
                </w:p>
              </w:tc>
              <w:tc>
                <w:tcPr>
                  <w:tcW w:w="2059" w:type="dxa"/>
                  <w:tcBorders>
                    <w:top w:val="single" w:sz="4" w:space="0" w:color="000001"/>
                    <w:left w:val="single" w:sz="4" w:space="0" w:color="000001"/>
                    <w:bottom w:val="single" w:sz="4" w:space="0" w:color="000001"/>
                  </w:tcBorders>
                  <w:shd w:val="clear" w:color="auto" w:fill="auto"/>
                  <w:vAlign w:val="center"/>
                </w:tcPr>
                <w:p w14:paraId="3A6980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Metale nieżelazne</w:t>
                  </w:r>
                </w:p>
              </w:tc>
              <w:tc>
                <w:tcPr>
                  <w:tcW w:w="2833" w:type="dxa"/>
                </w:tcPr>
                <w:p w14:paraId="7C7A39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lub w pojemnikach lub w tzw. big-bagach lub w kontenerach, w boksach, na utwardzonym placu, o szczelnej w stosunku do gruntu nawierzchni, w sposób uniemożliwiający zmieszanie z innymi odpadami.</w:t>
                  </w:r>
                </w:p>
              </w:tc>
              <w:tc>
                <w:tcPr>
                  <w:tcW w:w="2129" w:type="dxa"/>
                  <w:tcBorders>
                    <w:right w:val="single" w:sz="4" w:space="0" w:color="000001"/>
                  </w:tcBorders>
                  <w:vAlign w:val="center"/>
                </w:tcPr>
                <w:p w14:paraId="77F136E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r w:rsidR="00D8216A" w:rsidRPr="00D8216A" w14:paraId="6CF1104A" w14:textId="77777777" w:rsidTr="005835C5">
              <w:tc>
                <w:tcPr>
                  <w:tcW w:w="711" w:type="dxa"/>
                  <w:tcBorders>
                    <w:right w:val="single" w:sz="4" w:space="0" w:color="000001"/>
                  </w:tcBorders>
                  <w:vAlign w:val="center"/>
                </w:tcPr>
                <w:p w14:paraId="7D37785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12</w:t>
                  </w:r>
                </w:p>
              </w:tc>
              <w:tc>
                <w:tcPr>
                  <w:tcW w:w="1762" w:type="dxa"/>
                  <w:tcBorders>
                    <w:top w:val="single" w:sz="4" w:space="0" w:color="000001"/>
                    <w:left w:val="single" w:sz="4" w:space="0" w:color="000001"/>
                    <w:bottom w:val="single" w:sz="4" w:space="0" w:color="000001"/>
                  </w:tcBorders>
                  <w:shd w:val="clear" w:color="auto" w:fill="auto"/>
                  <w:vAlign w:val="center"/>
                </w:tcPr>
                <w:p w14:paraId="541119B1"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19 12 05</w:t>
                  </w:r>
                </w:p>
              </w:tc>
              <w:tc>
                <w:tcPr>
                  <w:tcW w:w="2059" w:type="dxa"/>
                  <w:tcBorders>
                    <w:top w:val="single" w:sz="4" w:space="0" w:color="000001"/>
                    <w:left w:val="single" w:sz="4" w:space="0" w:color="000001"/>
                    <w:bottom w:val="single" w:sz="4" w:space="0" w:color="000001"/>
                  </w:tcBorders>
                  <w:shd w:val="clear" w:color="auto" w:fill="auto"/>
                  <w:vAlign w:val="center"/>
                </w:tcPr>
                <w:p w14:paraId="2F13850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Szkło</w:t>
                  </w:r>
                </w:p>
              </w:tc>
              <w:tc>
                <w:tcPr>
                  <w:tcW w:w="2833" w:type="dxa"/>
                </w:tcPr>
                <w:p w14:paraId="1AE31C5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będą luzem, w boksach, na utwardzonym placu o szczelnej w stosunku do gruntu nawierzchni, w sposób </w:t>
                  </w:r>
                  <w:r w:rsidRPr="00D8216A">
                    <w:rPr>
                      <w:rFonts w:ascii="Arial" w:hAnsi="Arial" w:cs="Arial"/>
                      <w:sz w:val="24"/>
                      <w:szCs w:val="24"/>
                    </w:rPr>
                    <w:lastRenderedPageBreak/>
                    <w:t>uniemożliwiający zmieszanie z innymi odpadami</w:t>
                  </w:r>
                </w:p>
              </w:tc>
              <w:tc>
                <w:tcPr>
                  <w:tcW w:w="2129" w:type="dxa"/>
                  <w:tcBorders>
                    <w:right w:val="single" w:sz="4" w:space="0" w:color="000001"/>
                  </w:tcBorders>
                  <w:vAlign w:val="center"/>
                </w:tcPr>
                <w:p w14:paraId="15C2CAF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 przekazywany odbiorcom, posiadającym wymagane pozwolenia.</w:t>
                  </w:r>
                </w:p>
              </w:tc>
            </w:tr>
            <w:tr w:rsidR="00D8216A" w:rsidRPr="00D8216A" w14:paraId="49F0CD81" w14:textId="77777777" w:rsidTr="005835C5">
              <w:tc>
                <w:tcPr>
                  <w:tcW w:w="711" w:type="dxa"/>
                  <w:tcBorders>
                    <w:right w:val="single" w:sz="4" w:space="0" w:color="000001"/>
                  </w:tcBorders>
                  <w:vAlign w:val="center"/>
                </w:tcPr>
                <w:p w14:paraId="770AC75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13</w:t>
                  </w:r>
                </w:p>
              </w:tc>
              <w:tc>
                <w:tcPr>
                  <w:tcW w:w="1762" w:type="dxa"/>
                  <w:tcBorders>
                    <w:top w:val="single" w:sz="4" w:space="0" w:color="000001"/>
                    <w:left w:val="single" w:sz="4" w:space="0" w:color="000001"/>
                    <w:bottom w:val="single" w:sz="4" w:space="0" w:color="000001"/>
                  </w:tcBorders>
                  <w:shd w:val="clear" w:color="auto" w:fill="auto"/>
                  <w:vAlign w:val="center"/>
                </w:tcPr>
                <w:p w14:paraId="738D3F92"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19 12 10</w:t>
                  </w:r>
                </w:p>
              </w:tc>
              <w:tc>
                <w:tcPr>
                  <w:tcW w:w="2059" w:type="dxa"/>
                  <w:tcBorders>
                    <w:top w:val="single" w:sz="4" w:space="0" w:color="000001"/>
                    <w:left w:val="single" w:sz="4" w:space="0" w:color="000001"/>
                    <w:bottom w:val="single" w:sz="4" w:space="0" w:color="000001"/>
                  </w:tcBorders>
                  <w:shd w:val="clear" w:color="auto" w:fill="auto"/>
                  <w:vAlign w:val="center"/>
                </w:tcPr>
                <w:p w14:paraId="0CCCB97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palne (paliwo alternatywne)</w:t>
                  </w:r>
                </w:p>
              </w:tc>
              <w:tc>
                <w:tcPr>
                  <w:tcW w:w="2833" w:type="dxa"/>
                  <w:vAlign w:val="center"/>
                </w:tcPr>
                <w:p w14:paraId="24F362E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na utwardzonym placu, o szczelnej w stosunku do gruntu nawierzchni, w sposób uniemożliwiający zmieszanie z innymi odpadami.</w:t>
                  </w:r>
                </w:p>
              </w:tc>
              <w:tc>
                <w:tcPr>
                  <w:tcW w:w="2129" w:type="dxa"/>
                  <w:tcBorders>
                    <w:right w:val="single" w:sz="4" w:space="0" w:color="000001"/>
                  </w:tcBorders>
                  <w:vAlign w:val="center"/>
                </w:tcPr>
                <w:p w14:paraId="2825B72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do termicznego przetwarzania w zewnętrznych instalacjach lub przekazywany odbiorcom, posiadającym wymagane pozwolenia.</w:t>
                  </w:r>
                </w:p>
              </w:tc>
            </w:tr>
            <w:tr w:rsidR="00D8216A" w:rsidRPr="00D8216A" w14:paraId="5A82D849" w14:textId="77777777" w:rsidTr="005835C5">
              <w:tc>
                <w:tcPr>
                  <w:tcW w:w="711" w:type="dxa"/>
                  <w:tcBorders>
                    <w:right w:val="single" w:sz="4" w:space="0" w:color="000001"/>
                  </w:tcBorders>
                  <w:vAlign w:val="center"/>
                </w:tcPr>
                <w:p w14:paraId="3608A26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w:t>
                  </w:r>
                </w:p>
              </w:tc>
              <w:tc>
                <w:tcPr>
                  <w:tcW w:w="1762" w:type="dxa"/>
                  <w:tcBorders>
                    <w:top w:val="single" w:sz="4" w:space="0" w:color="000001"/>
                    <w:left w:val="single" w:sz="4" w:space="0" w:color="000001"/>
                    <w:bottom w:val="single" w:sz="4" w:space="0" w:color="000001"/>
                  </w:tcBorders>
                  <w:shd w:val="clear" w:color="auto" w:fill="auto"/>
                  <w:vAlign w:val="center"/>
                </w:tcPr>
                <w:p w14:paraId="044A5F40"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19 12 12</w:t>
                  </w:r>
                </w:p>
              </w:tc>
              <w:tc>
                <w:tcPr>
                  <w:tcW w:w="2059" w:type="dxa"/>
                  <w:tcBorders>
                    <w:top w:val="single" w:sz="4" w:space="0" w:color="000001"/>
                    <w:left w:val="single" w:sz="4" w:space="0" w:color="000001"/>
                    <w:bottom w:val="single" w:sz="4" w:space="0" w:color="000001"/>
                  </w:tcBorders>
                  <w:shd w:val="clear" w:color="auto" w:fill="auto"/>
                  <w:vAlign w:val="center"/>
                </w:tcPr>
                <w:p w14:paraId="3434BEF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2833" w:type="dxa"/>
                </w:tcPr>
                <w:p w14:paraId="668EE3B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na utwardzonym placu o szczelnej w stosunku do gruntu nawierzchni, w sposób uniemożliwiający zmieszanie z innymi odpadami.</w:t>
                  </w:r>
                </w:p>
              </w:tc>
              <w:tc>
                <w:tcPr>
                  <w:tcW w:w="2129" w:type="dxa"/>
                  <w:tcBorders>
                    <w:right w:val="single" w:sz="4" w:space="0" w:color="000001"/>
                  </w:tcBorders>
                  <w:vAlign w:val="center"/>
                </w:tcPr>
                <w:p w14:paraId="12C2E97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kierowany do przetwarzania na instalacji paliw alternatywnych lub przekazywany odbiorcom, posiadającym wymagane pozwolenia.</w:t>
                  </w:r>
                </w:p>
              </w:tc>
            </w:tr>
            <w:tr w:rsidR="00D8216A" w:rsidRPr="00D8216A" w14:paraId="7A66DED6" w14:textId="77777777" w:rsidTr="005835C5">
              <w:tc>
                <w:tcPr>
                  <w:tcW w:w="711" w:type="dxa"/>
                  <w:tcBorders>
                    <w:right w:val="single" w:sz="4" w:space="0" w:color="000001"/>
                  </w:tcBorders>
                  <w:vAlign w:val="center"/>
                </w:tcPr>
                <w:p w14:paraId="68B05DD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15</w:t>
                  </w:r>
                </w:p>
              </w:tc>
              <w:tc>
                <w:tcPr>
                  <w:tcW w:w="1762" w:type="dxa"/>
                  <w:tcBorders>
                    <w:top w:val="single" w:sz="4" w:space="0" w:color="000001"/>
                    <w:left w:val="single" w:sz="4" w:space="0" w:color="000001"/>
                    <w:bottom w:val="single" w:sz="4" w:space="0" w:color="000001"/>
                  </w:tcBorders>
                  <w:shd w:val="clear" w:color="auto" w:fill="auto"/>
                  <w:vAlign w:val="center"/>
                </w:tcPr>
                <w:p w14:paraId="510D85A1" w14:textId="77777777" w:rsidR="00D8216A" w:rsidRPr="000325D6" w:rsidRDefault="00D8216A" w:rsidP="007248FB">
                  <w:pPr>
                    <w:framePr w:hSpace="141" w:wrap="around" w:vAnchor="text" w:hAnchor="margin" w:x="-278" w:y="-3002"/>
                    <w:spacing w:line="320" w:lineRule="atLeast"/>
                    <w:suppressOverlap/>
                    <w:rPr>
                      <w:rFonts w:ascii="Arial" w:hAnsi="Arial" w:cs="Arial"/>
                      <w:b/>
                      <w:sz w:val="24"/>
                      <w:szCs w:val="24"/>
                    </w:rPr>
                  </w:pPr>
                  <w:r w:rsidRPr="000325D6">
                    <w:rPr>
                      <w:rFonts w:ascii="Arial" w:hAnsi="Arial" w:cs="Arial"/>
                      <w:b/>
                      <w:sz w:val="24"/>
                      <w:szCs w:val="24"/>
                    </w:rPr>
                    <w:t>ex 19 12 12</w:t>
                  </w:r>
                </w:p>
              </w:tc>
              <w:tc>
                <w:tcPr>
                  <w:tcW w:w="2059" w:type="dxa"/>
                  <w:tcBorders>
                    <w:top w:val="single" w:sz="4" w:space="0" w:color="000001"/>
                    <w:left w:val="single" w:sz="4" w:space="0" w:color="000001"/>
                    <w:bottom w:val="single" w:sz="4" w:space="0" w:color="000001"/>
                  </w:tcBorders>
                  <w:shd w:val="clear" w:color="auto" w:fill="auto"/>
                  <w:vAlign w:val="center"/>
                </w:tcPr>
                <w:p w14:paraId="0ECC60F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2833" w:type="dxa"/>
                </w:tcPr>
                <w:p w14:paraId="51B161D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luzem, na utwardzonym placu o szczelnej w stosunku do gruntu nawierzchni, w sposób uniemożliwiający zmieszanie z innymi odpadami.</w:t>
                  </w:r>
                </w:p>
              </w:tc>
              <w:tc>
                <w:tcPr>
                  <w:tcW w:w="2129" w:type="dxa"/>
                  <w:tcBorders>
                    <w:right w:val="single" w:sz="4" w:space="0" w:color="000001"/>
                  </w:tcBorders>
                  <w:vAlign w:val="center"/>
                </w:tcPr>
                <w:p w14:paraId="1D02403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 przekazywany odbiorcom, posiadającym wymagane pozwolenia.</w:t>
                  </w:r>
                </w:p>
              </w:tc>
            </w:tr>
          </w:tbl>
          <w:p w14:paraId="577FBBEA" w14:textId="77777777" w:rsidR="00D8216A" w:rsidRPr="00D8216A" w:rsidRDefault="00D8216A" w:rsidP="00D8216A">
            <w:pPr>
              <w:spacing w:line="320" w:lineRule="atLeast"/>
              <w:rPr>
                <w:rFonts w:ascii="Arial" w:hAnsi="Arial" w:cs="Arial"/>
                <w:sz w:val="24"/>
                <w:szCs w:val="24"/>
              </w:rPr>
            </w:pPr>
          </w:p>
          <w:p w14:paraId="5A58E9BB"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                                                                                                                                        ,,</w:t>
            </w:r>
          </w:p>
          <w:p w14:paraId="200B9017" w14:textId="77777777" w:rsidR="00D8216A" w:rsidRPr="00D8216A" w:rsidRDefault="00D8216A" w:rsidP="00D8216A">
            <w:pPr>
              <w:spacing w:line="320" w:lineRule="atLeast"/>
              <w:rPr>
                <w:rFonts w:ascii="Arial" w:hAnsi="Arial" w:cs="Arial"/>
                <w:sz w:val="24"/>
                <w:szCs w:val="24"/>
              </w:rPr>
            </w:pPr>
          </w:p>
          <w:p w14:paraId="76A37E12" w14:textId="77777777" w:rsidR="00D8216A" w:rsidRPr="00D8216A" w:rsidRDefault="00D8216A" w:rsidP="00D8216A">
            <w:pPr>
              <w:spacing w:line="320" w:lineRule="atLeast"/>
              <w:rPr>
                <w:rFonts w:ascii="Arial" w:hAnsi="Arial" w:cs="Arial"/>
                <w:sz w:val="24"/>
                <w:szCs w:val="24"/>
              </w:rPr>
            </w:pPr>
          </w:p>
          <w:p w14:paraId="79286FD2" w14:textId="77777777" w:rsidR="00D8216A" w:rsidRPr="00D8216A" w:rsidRDefault="00D8216A" w:rsidP="00D8216A">
            <w:pPr>
              <w:spacing w:line="320" w:lineRule="atLeast"/>
              <w:rPr>
                <w:rFonts w:ascii="Arial" w:hAnsi="Arial" w:cs="Arial"/>
                <w:sz w:val="24"/>
                <w:szCs w:val="24"/>
              </w:rPr>
            </w:pPr>
          </w:p>
          <w:p w14:paraId="1F56D216" w14:textId="77777777" w:rsidR="00D8216A" w:rsidRPr="00D8216A" w:rsidRDefault="00D8216A" w:rsidP="00D8216A">
            <w:pPr>
              <w:spacing w:line="320" w:lineRule="atLeast"/>
              <w:rPr>
                <w:rFonts w:ascii="Arial" w:hAnsi="Arial" w:cs="Arial"/>
                <w:sz w:val="24"/>
                <w:szCs w:val="24"/>
              </w:rPr>
            </w:pPr>
          </w:p>
          <w:p w14:paraId="60C66723" w14:textId="77777777" w:rsidR="00D8216A" w:rsidRPr="00D8216A" w:rsidRDefault="00D8216A" w:rsidP="00D8216A">
            <w:pPr>
              <w:spacing w:line="320" w:lineRule="atLeast"/>
              <w:rPr>
                <w:rFonts w:ascii="Arial" w:hAnsi="Arial" w:cs="Arial"/>
                <w:sz w:val="24"/>
                <w:szCs w:val="24"/>
              </w:rPr>
            </w:pPr>
          </w:p>
          <w:p w14:paraId="366F9F0E" w14:textId="77777777" w:rsidR="00D8216A" w:rsidRPr="00D8216A" w:rsidRDefault="00D8216A" w:rsidP="00D8216A">
            <w:pPr>
              <w:spacing w:line="320" w:lineRule="atLeast"/>
              <w:rPr>
                <w:rFonts w:ascii="Arial" w:hAnsi="Arial" w:cs="Arial"/>
                <w:sz w:val="24"/>
                <w:szCs w:val="24"/>
              </w:rPr>
            </w:pPr>
          </w:p>
          <w:p w14:paraId="7335A0CB" w14:textId="77777777" w:rsidR="00D8216A" w:rsidRPr="00D8216A" w:rsidRDefault="00D8216A" w:rsidP="00D8216A">
            <w:pPr>
              <w:spacing w:line="320" w:lineRule="atLeast"/>
              <w:rPr>
                <w:rFonts w:ascii="Arial" w:hAnsi="Arial" w:cs="Arial"/>
                <w:sz w:val="24"/>
                <w:szCs w:val="24"/>
              </w:rPr>
            </w:pPr>
          </w:p>
          <w:p w14:paraId="6B667B3D" w14:textId="77777777" w:rsidR="00D8216A" w:rsidRPr="00D8216A" w:rsidRDefault="00D8216A" w:rsidP="00D8216A">
            <w:pPr>
              <w:spacing w:line="320" w:lineRule="atLeast"/>
              <w:rPr>
                <w:rFonts w:ascii="Arial" w:hAnsi="Arial" w:cs="Arial"/>
                <w:sz w:val="24"/>
                <w:szCs w:val="24"/>
              </w:rPr>
            </w:pPr>
          </w:p>
          <w:p w14:paraId="5592B7CA" w14:textId="215DB763" w:rsidR="00D8216A" w:rsidRDefault="00D8216A" w:rsidP="00D8216A">
            <w:pPr>
              <w:spacing w:line="320" w:lineRule="atLeast"/>
              <w:rPr>
                <w:rFonts w:ascii="Arial" w:hAnsi="Arial" w:cs="Arial"/>
                <w:sz w:val="24"/>
                <w:szCs w:val="24"/>
              </w:rPr>
            </w:pPr>
          </w:p>
          <w:p w14:paraId="2351117C" w14:textId="60CD5148" w:rsidR="000325D6" w:rsidRDefault="000325D6" w:rsidP="00D8216A">
            <w:pPr>
              <w:spacing w:line="320" w:lineRule="atLeast"/>
              <w:rPr>
                <w:rFonts w:ascii="Arial" w:hAnsi="Arial" w:cs="Arial"/>
                <w:sz w:val="24"/>
                <w:szCs w:val="24"/>
              </w:rPr>
            </w:pPr>
          </w:p>
          <w:p w14:paraId="3FB42BF8" w14:textId="77777777" w:rsidR="000325D6" w:rsidRPr="00D8216A" w:rsidRDefault="000325D6" w:rsidP="00D8216A">
            <w:pPr>
              <w:spacing w:line="320" w:lineRule="atLeast"/>
              <w:rPr>
                <w:rFonts w:ascii="Arial" w:hAnsi="Arial" w:cs="Arial"/>
                <w:sz w:val="24"/>
                <w:szCs w:val="24"/>
              </w:rPr>
            </w:pPr>
          </w:p>
          <w:p w14:paraId="1A5DBD17" w14:textId="77777777" w:rsidR="00857736" w:rsidRPr="00D8216A" w:rsidRDefault="00857736" w:rsidP="00D8216A">
            <w:pPr>
              <w:spacing w:line="320" w:lineRule="atLeast"/>
              <w:rPr>
                <w:rFonts w:ascii="Arial" w:hAnsi="Arial" w:cs="Arial"/>
                <w:sz w:val="24"/>
                <w:szCs w:val="24"/>
              </w:rPr>
            </w:pPr>
          </w:p>
          <w:p w14:paraId="6A55D1FF" w14:textId="4823B450" w:rsidR="00D8216A" w:rsidRPr="000325D6" w:rsidRDefault="000325D6" w:rsidP="000325D6">
            <w:pPr>
              <w:spacing w:line="320" w:lineRule="atLeast"/>
              <w:ind w:left="602" w:hanging="602"/>
              <w:rPr>
                <w:rFonts w:ascii="Arial" w:hAnsi="Arial" w:cs="Arial"/>
                <w:b/>
                <w:sz w:val="24"/>
                <w:szCs w:val="24"/>
              </w:rPr>
            </w:pPr>
            <w:r w:rsidRPr="000325D6">
              <w:rPr>
                <w:rFonts w:ascii="Arial" w:hAnsi="Arial" w:cs="Arial"/>
                <w:b/>
                <w:sz w:val="24"/>
                <w:szCs w:val="24"/>
              </w:rPr>
              <w:t xml:space="preserve">II. </w:t>
            </w:r>
            <w:r>
              <w:rPr>
                <w:rFonts w:ascii="Arial" w:hAnsi="Arial" w:cs="Arial"/>
                <w:b/>
                <w:sz w:val="24"/>
                <w:szCs w:val="24"/>
              </w:rPr>
              <w:t xml:space="preserve">     </w:t>
            </w:r>
            <w:r w:rsidR="00D8216A" w:rsidRPr="000325D6">
              <w:rPr>
                <w:rFonts w:ascii="Arial" w:hAnsi="Arial" w:cs="Arial"/>
                <w:b/>
                <w:sz w:val="24"/>
                <w:szCs w:val="24"/>
              </w:rPr>
              <w:t>W części III. pozwolenia zintegrowanego, pn. „Instalacja produkcji paliw alternatywnych.”,</w:t>
            </w:r>
          </w:p>
          <w:p w14:paraId="796623D6" w14:textId="77777777" w:rsidR="00D8216A" w:rsidRPr="000325D6" w:rsidRDefault="00D8216A" w:rsidP="000325D6">
            <w:pPr>
              <w:spacing w:line="320" w:lineRule="atLeast"/>
              <w:ind w:left="602"/>
              <w:rPr>
                <w:rFonts w:ascii="Arial" w:hAnsi="Arial" w:cs="Arial"/>
                <w:b/>
                <w:sz w:val="24"/>
                <w:szCs w:val="24"/>
              </w:rPr>
            </w:pPr>
            <w:r w:rsidRPr="000325D6">
              <w:rPr>
                <w:rFonts w:ascii="Arial" w:hAnsi="Arial" w:cs="Arial"/>
                <w:b/>
                <w:sz w:val="24"/>
                <w:szCs w:val="24"/>
              </w:rPr>
              <w:t xml:space="preserve">Punkt III.2.2. ,,Przetwarzanie odpadów.” </w:t>
            </w:r>
          </w:p>
          <w:p w14:paraId="5E79C0C7" w14:textId="64F6BB4E" w:rsidR="00D8216A" w:rsidRDefault="00D8216A" w:rsidP="00D8216A">
            <w:pPr>
              <w:spacing w:line="320" w:lineRule="atLeast"/>
              <w:rPr>
                <w:rFonts w:ascii="Arial" w:hAnsi="Arial" w:cs="Arial"/>
                <w:sz w:val="24"/>
                <w:szCs w:val="24"/>
              </w:rPr>
            </w:pPr>
            <w:r w:rsidRPr="000325D6">
              <w:rPr>
                <w:rFonts w:ascii="Arial" w:hAnsi="Arial" w:cs="Arial"/>
                <w:b/>
                <w:sz w:val="24"/>
                <w:szCs w:val="24"/>
              </w:rPr>
              <w:t xml:space="preserve">      </w:t>
            </w:r>
            <w:r w:rsidR="000325D6">
              <w:rPr>
                <w:rFonts w:ascii="Arial" w:hAnsi="Arial" w:cs="Arial"/>
                <w:b/>
                <w:sz w:val="24"/>
                <w:szCs w:val="24"/>
              </w:rPr>
              <w:t xml:space="preserve">  </w:t>
            </w:r>
            <w:r w:rsidRPr="000325D6">
              <w:rPr>
                <w:rFonts w:ascii="Arial" w:hAnsi="Arial" w:cs="Arial"/>
                <w:b/>
                <w:sz w:val="24"/>
                <w:szCs w:val="24"/>
              </w:rPr>
              <w:t>otrzymuje brzmienie</w:t>
            </w:r>
            <w:r w:rsidRPr="00D8216A">
              <w:rPr>
                <w:rFonts w:ascii="Arial" w:hAnsi="Arial" w:cs="Arial"/>
                <w:sz w:val="24"/>
                <w:szCs w:val="24"/>
              </w:rPr>
              <w:t>:</w:t>
            </w:r>
          </w:p>
          <w:p w14:paraId="687C860F" w14:textId="77777777" w:rsidR="00857736" w:rsidRPr="00D8216A" w:rsidRDefault="00857736" w:rsidP="00D8216A">
            <w:pPr>
              <w:spacing w:line="320" w:lineRule="atLeast"/>
              <w:rPr>
                <w:rFonts w:ascii="Arial" w:hAnsi="Arial" w:cs="Arial"/>
                <w:sz w:val="24"/>
                <w:szCs w:val="24"/>
              </w:rPr>
            </w:pPr>
          </w:p>
          <w:p w14:paraId="7FE56BD4"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t>
            </w:r>
          </w:p>
          <w:p w14:paraId="1F66A68B" w14:textId="77777777" w:rsidR="00D8216A" w:rsidRPr="00D8216A" w:rsidRDefault="00D8216A" w:rsidP="00D8216A">
            <w:pPr>
              <w:spacing w:line="320" w:lineRule="atLeast"/>
              <w:rPr>
                <w:rFonts w:ascii="Arial" w:hAnsi="Arial" w:cs="Arial"/>
                <w:sz w:val="24"/>
                <w:szCs w:val="24"/>
              </w:rPr>
            </w:pPr>
            <w:r w:rsidRPr="000325D6">
              <w:rPr>
                <w:rFonts w:ascii="Arial" w:hAnsi="Arial" w:cs="Arial"/>
                <w:b/>
                <w:sz w:val="24"/>
                <w:szCs w:val="24"/>
              </w:rPr>
              <w:t>III.2.2. Warunki w zakresie gospodarki odpadami</w:t>
            </w:r>
            <w:r w:rsidRPr="00D8216A">
              <w:rPr>
                <w:rFonts w:ascii="Arial" w:hAnsi="Arial" w:cs="Arial"/>
                <w:sz w:val="24"/>
                <w:szCs w:val="24"/>
              </w:rPr>
              <w:t>.</w:t>
            </w:r>
          </w:p>
          <w:p w14:paraId="400FE628" w14:textId="77777777" w:rsidR="00D8216A" w:rsidRPr="00D8216A" w:rsidRDefault="00D8216A" w:rsidP="00D8216A">
            <w:pPr>
              <w:spacing w:line="320" w:lineRule="atLeast"/>
              <w:rPr>
                <w:rFonts w:ascii="Arial" w:hAnsi="Arial" w:cs="Arial"/>
                <w:sz w:val="24"/>
                <w:szCs w:val="24"/>
              </w:rPr>
            </w:pPr>
          </w:p>
          <w:p w14:paraId="3CFD6732" w14:textId="162F5E3D" w:rsidR="00D8216A" w:rsidRPr="000325D6" w:rsidRDefault="00D8216A" w:rsidP="007B69E3">
            <w:pPr>
              <w:pStyle w:val="Akapitzlist"/>
              <w:numPr>
                <w:ilvl w:val="0"/>
                <w:numId w:val="32"/>
              </w:numPr>
              <w:spacing w:line="320" w:lineRule="atLeast"/>
              <w:ind w:left="602" w:hanging="602"/>
              <w:rPr>
                <w:rFonts w:ascii="Arial" w:hAnsi="Arial" w:cs="Arial"/>
                <w:sz w:val="24"/>
                <w:szCs w:val="24"/>
              </w:rPr>
            </w:pPr>
            <w:r w:rsidRPr="000325D6">
              <w:rPr>
                <w:rFonts w:ascii="Arial" w:hAnsi="Arial" w:cs="Arial"/>
                <w:b/>
                <w:sz w:val="24"/>
                <w:szCs w:val="24"/>
              </w:rPr>
              <w:t>Przetwarzanie odpadów</w:t>
            </w:r>
            <w:r w:rsidRPr="000325D6">
              <w:rPr>
                <w:rFonts w:ascii="Arial" w:hAnsi="Arial" w:cs="Arial"/>
                <w:sz w:val="24"/>
                <w:szCs w:val="24"/>
              </w:rPr>
              <w:t>.</w:t>
            </w:r>
          </w:p>
          <w:p w14:paraId="606CBAC2" w14:textId="77777777" w:rsidR="00D8216A" w:rsidRPr="00D8216A" w:rsidRDefault="00D8216A" w:rsidP="00D8216A">
            <w:pPr>
              <w:spacing w:line="320" w:lineRule="atLeast"/>
              <w:rPr>
                <w:rFonts w:ascii="Arial" w:hAnsi="Arial" w:cs="Arial"/>
                <w:sz w:val="24"/>
                <w:szCs w:val="24"/>
              </w:rPr>
            </w:pPr>
          </w:p>
          <w:p w14:paraId="46459D43" w14:textId="439C3726" w:rsidR="00D8216A" w:rsidRPr="000325D6" w:rsidRDefault="00D8216A" w:rsidP="007B69E3">
            <w:pPr>
              <w:pStyle w:val="Akapitzlist"/>
              <w:numPr>
                <w:ilvl w:val="1"/>
                <w:numId w:val="32"/>
              </w:numPr>
              <w:spacing w:line="320" w:lineRule="atLeast"/>
              <w:ind w:left="602" w:hanging="602"/>
              <w:rPr>
                <w:rFonts w:ascii="Arial" w:hAnsi="Arial" w:cs="Arial"/>
                <w:b/>
                <w:sz w:val="24"/>
                <w:szCs w:val="24"/>
              </w:rPr>
            </w:pPr>
            <w:r w:rsidRPr="000325D6">
              <w:rPr>
                <w:rFonts w:ascii="Arial" w:hAnsi="Arial" w:cs="Arial"/>
                <w:b/>
                <w:sz w:val="24"/>
                <w:szCs w:val="24"/>
              </w:rPr>
              <w:t>Rodzaje i ilości odpadów przewidzianych do przetwarzania w ciągu roku.</w:t>
            </w:r>
          </w:p>
          <w:p w14:paraId="77AEE5AF" w14:textId="77777777" w:rsidR="00D8216A" w:rsidRPr="00D8216A" w:rsidRDefault="00D8216A" w:rsidP="00D8216A">
            <w:pPr>
              <w:spacing w:line="320" w:lineRule="atLeast"/>
              <w:rPr>
                <w:rFonts w:ascii="Arial" w:hAnsi="Arial" w:cs="Arial"/>
                <w:sz w:val="24"/>
                <w:szCs w:val="24"/>
              </w:rPr>
            </w:pPr>
          </w:p>
          <w:tbl>
            <w:tblPr>
              <w:tblW w:w="9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581"/>
              <w:gridCol w:w="1970"/>
              <w:gridCol w:w="5383"/>
              <w:gridCol w:w="1721"/>
              <w:gridCol w:w="20"/>
            </w:tblGrid>
            <w:tr w:rsidR="00D8216A" w:rsidRPr="000325D6" w14:paraId="5A27CDAE" w14:textId="77777777" w:rsidTr="005835C5">
              <w:trPr>
                <w:gridAfter w:val="1"/>
                <w:wAfter w:w="20" w:type="dxa"/>
                <w:trHeight w:val="540"/>
                <w:tblHeader/>
                <w:jc w:val="center"/>
              </w:trPr>
              <w:tc>
                <w:tcPr>
                  <w:tcW w:w="581" w:type="dxa"/>
                  <w:shd w:val="clear" w:color="auto" w:fill="A6A6A6"/>
                  <w:vAlign w:val="center"/>
                </w:tcPr>
                <w:p w14:paraId="0BAE5C52" w14:textId="77777777" w:rsidR="00D8216A" w:rsidRPr="000325D6" w:rsidRDefault="00D8216A" w:rsidP="007248FB">
                  <w:pPr>
                    <w:framePr w:hSpace="141" w:wrap="around" w:vAnchor="text" w:hAnchor="margin" w:x="-278" w:y="-3002"/>
                    <w:spacing w:after="0" w:line="320" w:lineRule="atLeast"/>
                    <w:suppressOverlap/>
                    <w:rPr>
                      <w:rFonts w:ascii="Arial" w:hAnsi="Arial" w:cs="Arial"/>
                      <w:b/>
                      <w:sz w:val="24"/>
                      <w:szCs w:val="24"/>
                    </w:rPr>
                  </w:pPr>
                  <w:r w:rsidRPr="000325D6">
                    <w:rPr>
                      <w:rFonts w:ascii="Arial" w:hAnsi="Arial" w:cs="Arial"/>
                      <w:b/>
                      <w:sz w:val="24"/>
                      <w:szCs w:val="24"/>
                    </w:rPr>
                    <w:t>lp.</w:t>
                  </w:r>
                </w:p>
              </w:tc>
              <w:tc>
                <w:tcPr>
                  <w:tcW w:w="1970" w:type="dxa"/>
                  <w:shd w:val="clear" w:color="auto" w:fill="A6A6A6"/>
                  <w:vAlign w:val="center"/>
                </w:tcPr>
                <w:p w14:paraId="3B185F1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Kod odpadów</w:t>
                  </w:r>
                </w:p>
              </w:tc>
              <w:tc>
                <w:tcPr>
                  <w:tcW w:w="5383" w:type="dxa"/>
                  <w:shd w:val="clear" w:color="auto" w:fill="A6A6A6"/>
                  <w:vAlign w:val="center"/>
                </w:tcPr>
                <w:p w14:paraId="310438F7" w14:textId="77777777" w:rsidR="00D8216A" w:rsidRPr="000325D6" w:rsidRDefault="00D8216A" w:rsidP="007248FB">
                  <w:pPr>
                    <w:framePr w:hSpace="141" w:wrap="around" w:vAnchor="text" w:hAnchor="margin" w:x="-278" w:y="-3002"/>
                    <w:spacing w:after="0" w:line="320" w:lineRule="atLeast"/>
                    <w:suppressOverlap/>
                    <w:rPr>
                      <w:rFonts w:ascii="Arial" w:hAnsi="Arial" w:cs="Arial"/>
                      <w:b/>
                      <w:sz w:val="24"/>
                      <w:szCs w:val="24"/>
                    </w:rPr>
                  </w:pPr>
                  <w:r w:rsidRPr="000325D6">
                    <w:rPr>
                      <w:rFonts w:ascii="Arial" w:hAnsi="Arial" w:cs="Arial"/>
                      <w:b/>
                      <w:sz w:val="24"/>
                      <w:szCs w:val="24"/>
                    </w:rPr>
                    <w:t>Rodzaj odpadów</w:t>
                  </w:r>
                </w:p>
              </w:tc>
              <w:tc>
                <w:tcPr>
                  <w:tcW w:w="1721" w:type="dxa"/>
                  <w:shd w:val="clear" w:color="auto" w:fill="A6A6A6"/>
                  <w:vAlign w:val="center"/>
                </w:tcPr>
                <w:p w14:paraId="0A0A2623" w14:textId="77777777" w:rsidR="00D8216A" w:rsidRPr="000325D6" w:rsidRDefault="00D8216A" w:rsidP="007248FB">
                  <w:pPr>
                    <w:framePr w:hSpace="141" w:wrap="around" w:vAnchor="text" w:hAnchor="margin" w:x="-278" w:y="-3002"/>
                    <w:spacing w:after="0" w:line="320" w:lineRule="atLeast"/>
                    <w:suppressOverlap/>
                    <w:rPr>
                      <w:rFonts w:ascii="Arial" w:hAnsi="Arial" w:cs="Arial"/>
                      <w:b/>
                      <w:sz w:val="24"/>
                      <w:szCs w:val="24"/>
                    </w:rPr>
                  </w:pPr>
                  <w:r w:rsidRPr="000325D6">
                    <w:rPr>
                      <w:rFonts w:ascii="Arial" w:hAnsi="Arial" w:cs="Arial"/>
                      <w:b/>
                      <w:sz w:val="24"/>
                      <w:szCs w:val="24"/>
                    </w:rPr>
                    <w:t>Ilość odpadów</w:t>
                  </w:r>
                </w:p>
                <w:p w14:paraId="4265CE5A" w14:textId="77777777" w:rsidR="00D8216A" w:rsidRPr="000325D6" w:rsidRDefault="00D8216A" w:rsidP="007248FB">
                  <w:pPr>
                    <w:framePr w:hSpace="141" w:wrap="around" w:vAnchor="text" w:hAnchor="margin" w:x="-278" w:y="-3002"/>
                    <w:spacing w:after="0" w:line="320" w:lineRule="atLeast"/>
                    <w:suppressOverlap/>
                    <w:rPr>
                      <w:rFonts w:ascii="Arial" w:hAnsi="Arial" w:cs="Arial"/>
                      <w:b/>
                      <w:sz w:val="24"/>
                      <w:szCs w:val="24"/>
                    </w:rPr>
                  </w:pPr>
                  <w:r w:rsidRPr="000325D6">
                    <w:rPr>
                      <w:rFonts w:ascii="Arial" w:hAnsi="Arial" w:cs="Arial"/>
                      <w:b/>
                      <w:sz w:val="24"/>
                      <w:szCs w:val="24"/>
                    </w:rPr>
                    <w:t>[Mg/a]</w:t>
                  </w:r>
                </w:p>
                <w:p w14:paraId="56AA3107" w14:textId="77777777" w:rsidR="00D8216A" w:rsidRPr="000325D6" w:rsidRDefault="00D8216A" w:rsidP="007248FB">
                  <w:pPr>
                    <w:framePr w:hSpace="141" w:wrap="around" w:vAnchor="text" w:hAnchor="margin" w:x="-278" w:y="-3002"/>
                    <w:spacing w:after="0" w:line="320" w:lineRule="atLeast"/>
                    <w:suppressOverlap/>
                    <w:rPr>
                      <w:rFonts w:ascii="Arial" w:hAnsi="Arial" w:cs="Arial"/>
                      <w:b/>
                      <w:sz w:val="24"/>
                      <w:szCs w:val="24"/>
                    </w:rPr>
                  </w:pPr>
                </w:p>
              </w:tc>
            </w:tr>
            <w:tr w:rsidR="00D8216A" w:rsidRPr="00D8216A" w14:paraId="0EAABAE5" w14:textId="77777777" w:rsidTr="005835C5">
              <w:trPr>
                <w:trHeight w:val="1016"/>
                <w:jc w:val="center"/>
              </w:trPr>
              <w:tc>
                <w:tcPr>
                  <w:tcW w:w="581" w:type="dxa"/>
                  <w:shd w:val="clear" w:color="auto" w:fill="auto"/>
                  <w:vAlign w:val="center"/>
                </w:tcPr>
                <w:p w14:paraId="440A7AE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970" w:type="dxa"/>
                  <w:shd w:val="clear" w:color="auto" w:fill="auto"/>
                  <w:vAlign w:val="center"/>
                </w:tcPr>
                <w:p w14:paraId="6118EE7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02 02 03</w:t>
                  </w:r>
                </w:p>
              </w:tc>
              <w:tc>
                <w:tcPr>
                  <w:tcW w:w="5383" w:type="dxa"/>
                  <w:shd w:val="clear" w:color="auto" w:fill="auto"/>
                  <w:vAlign w:val="center"/>
                </w:tcPr>
                <w:p w14:paraId="148043B0" w14:textId="526D0EDC"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Surowce i produkty nienadające się do spożycia i</w:t>
                  </w:r>
                  <w:r w:rsidR="00857736">
                    <w:rPr>
                      <w:rFonts w:ascii="Arial" w:hAnsi="Arial" w:cs="Arial"/>
                      <w:sz w:val="24"/>
                      <w:szCs w:val="24"/>
                    </w:rPr>
                    <w:t> </w:t>
                  </w:r>
                  <w:r w:rsidRPr="00D8216A">
                    <w:rPr>
                      <w:rFonts w:ascii="Arial" w:hAnsi="Arial" w:cs="Arial"/>
                      <w:sz w:val="24"/>
                      <w:szCs w:val="24"/>
                    </w:rPr>
                    <w:t xml:space="preserve">przetwórstwa </w:t>
                  </w:r>
                </w:p>
              </w:tc>
              <w:tc>
                <w:tcPr>
                  <w:tcW w:w="1741" w:type="dxa"/>
                  <w:gridSpan w:val="2"/>
                  <w:shd w:val="clear" w:color="auto" w:fill="auto"/>
                  <w:vAlign w:val="center"/>
                </w:tcPr>
                <w:p w14:paraId="17B17A3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55C8ED30" w14:textId="77777777" w:rsidTr="005835C5">
              <w:trPr>
                <w:trHeight w:val="396"/>
                <w:jc w:val="center"/>
              </w:trPr>
              <w:tc>
                <w:tcPr>
                  <w:tcW w:w="581" w:type="dxa"/>
                  <w:shd w:val="clear" w:color="auto" w:fill="auto"/>
                  <w:vAlign w:val="center"/>
                </w:tcPr>
                <w:p w14:paraId="46D0A30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970" w:type="dxa"/>
                  <w:shd w:val="clear" w:color="auto" w:fill="auto"/>
                  <w:vAlign w:val="center"/>
                </w:tcPr>
                <w:p w14:paraId="4D0B3A7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02 03 82</w:t>
                  </w:r>
                </w:p>
              </w:tc>
              <w:tc>
                <w:tcPr>
                  <w:tcW w:w="5383" w:type="dxa"/>
                  <w:shd w:val="clear" w:color="auto" w:fill="auto"/>
                  <w:vAlign w:val="center"/>
                </w:tcPr>
                <w:p w14:paraId="42CE581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tytoniowe</w:t>
                  </w:r>
                </w:p>
              </w:tc>
              <w:tc>
                <w:tcPr>
                  <w:tcW w:w="1741" w:type="dxa"/>
                  <w:gridSpan w:val="2"/>
                  <w:shd w:val="clear" w:color="auto" w:fill="auto"/>
                  <w:vAlign w:val="center"/>
                </w:tcPr>
                <w:p w14:paraId="0116766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D52E761" w14:textId="77777777" w:rsidTr="005835C5">
              <w:trPr>
                <w:trHeight w:val="315"/>
                <w:jc w:val="center"/>
              </w:trPr>
              <w:tc>
                <w:tcPr>
                  <w:tcW w:w="581" w:type="dxa"/>
                  <w:shd w:val="clear" w:color="auto" w:fill="auto"/>
                  <w:vAlign w:val="center"/>
                </w:tcPr>
                <w:p w14:paraId="184024E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970" w:type="dxa"/>
                  <w:shd w:val="clear" w:color="auto" w:fill="auto"/>
                  <w:vAlign w:val="center"/>
                </w:tcPr>
                <w:p w14:paraId="6FD393E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03 01 01</w:t>
                  </w:r>
                </w:p>
              </w:tc>
              <w:tc>
                <w:tcPr>
                  <w:tcW w:w="5383" w:type="dxa"/>
                  <w:shd w:val="clear" w:color="auto" w:fill="auto"/>
                  <w:vAlign w:val="center"/>
                </w:tcPr>
                <w:p w14:paraId="22DD8EF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kory i korka</w:t>
                  </w:r>
                </w:p>
              </w:tc>
              <w:tc>
                <w:tcPr>
                  <w:tcW w:w="1741" w:type="dxa"/>
                  <w:gridSpan w:val="2"/>
                  <w:shd w:val="clear" w:color="auto" w:fill="auto"/>
                  <w:vAlign w:val="center"/>
                </w:tcPr>
                <w:p w14:paraId="28C2340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52D46E86" w14:textId="77777777" w:rsidTr="005835C5">
              <w:trPr>
                <w:trHeight w:val="315"/>
                <w:jc w:val="center"/>
              </w:trPr>
              <w:tc>
                <w:tcPr>
                  <w:tcW w:w="581" w:type="dxa"/>
                  <w:shd w:val="clear" w:color="auto" w:fill="auto"/>
                  <w:vAlign w:val="center"/>
                </w:tcPr>
                <w:p w14:paraId="3083513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970" w:type="dxa"/>
                  <w:shd w:val="clear" w:color="auto" w:fill="auto"/>
                  <w:vAlign w:val="center"/>
                </w:tcPr>
                <w:p w14:paraId="38CFE18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03 03 01</w:t>
                  </w:r>
                </w:p>
              </w:tc>
              <w:tc>
                <w:tcPr>
                  <w:tcW w:w="5383" w:type="dxa"/>
                  <w:shd w:val="clear" w:color="auto" w:fill="auto"/>
                  <w:vAlign w:val="center"/>
                </w:tcPr>
                <w:p w14:paraId="1A0AFDF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kory i drewna</w:t>
                  </w:r>
                </w:p>
              </w:tc>
              <w:tc>
                <w:tcPr>
                  <w:tcW w:w="1741" w:type="dxa"/>
                  <w:gridSpan w:val="2"/>
                  <w:shd w:val="clear" w:color="auto" w:fill="auto"/>
                  <w:vAlign w:val="center"/>
                </w:tcPr>
                <w:p w14:paraId="32BE8A8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482E069" w14:textId="77777777" w:rsidTr="005835C5">
              <w:trPr>
                <w:trHeight w:val="615"/>
                <w:jc w:val="center"/>
              </w:trPr>
              <w:tc>
                <w:tcPr>
                  <w:tcW w:w="581" w:type="dxa"/>
                  <w:shd w:val="clear" w:color="auto" w:fill="auto"/>
                  <w:vAlign w:val="center"/>
                </w:tcPr>
                <w:p w14:paraId="3AA0E79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970" w:type="dxa"/>
                  <w:shd w:val="clear" w:color="auto" w:fill="auto"/>
                  <w:vAlign w:val="center"/>
                </w:tcPr>
                <w:p w14:paraId="49E16EB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04 02 09</w:t>
                  </w:r>
                </w:p>
              </w:tc>
              <w:tc>
                <w:tcPr>
                  <w:tcW w:w="5383" w:type="dxa"/>
                  <w:shd w:val="clear" w:color="auto" w:fill="auto"/>
                  <w:vAlign w:val="center"/>
                </w:tcPr>
                <w:p w14:paraId="68601FD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materiałów złożonych (np. tkaniny impregnowane, elastomery, plastomery)</w:t>
                  </w:r>
                </w:p>
              </w:tc>
              <w:tc>
                <w:tcPr>
                  <w:tcW w:w="1741" w:type="dxa"/>
                  <w:gridSpan w:val="2"/>
                  <w:shd w:val="clear" w:color="auto" w:fill="auto"/>
                  <w:vAlign w:val="center"/>
                </w:tcPr>
                <w:p w14:paraId="4AB1728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155260C" w14:textId="77777777" w:rsidTr="005835C5">
              <w:trPr>
                <w:trHeight w:val="615"/>
                <w:jc w:val="center"/>
              </w:trPr>
              <w:tc>
                <w:tcPr>
                  <w:tcW w:w="581" w:type="dxa"/>
                  <w:shd w:val="clear" w:color="auto" w:fill="auto"/>
                  <w:vAlign w:val="center"/>
                </w:tcPr>
                <w:p w14:paraId="7BE7E74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p w14:paraId="0AA12F9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970" w:type="dxa"/>
                  <w:shd w:val="clear" w:color="auto" w:fill="auto"/>
                  <w:vAlign w:val="center"/>
                </w:tcPr>
                <w:p w14:paraId="64AAA95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04 02 22</w:t>
                  </w:r>
                </w:p>
              </w:tc>
              <w:tc>
                <w:tcPr>
                  <w:tcW w:w="5383" w:type="dxa"/>
                  <w:shd w:val="clear" w:color="auto" w:fill="auto"/>
                  <w:vAlign w:val="center"/>
                </w:tcPr>
                <w:p w14:paraId="022E418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przetworzonych włókien tekstylnych</w:t>
                  </w:r>
                </w:p>
              </w:tc>
              <w:tc>
                <w:tcPr>
                  <w:tcW w:w="1741" w:type="dxa"/>
                  <w:gridSpan w:val="2"/>
                  <w:shd w:val="clear" w:color="auto" w:fill="auto"/>
                  <w:vAlign w:val="center"/>
                </w:tcPr>
                <w:p w14:paraId="439474E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2F314FDF" w14:textId="77777777" w:rsidTr="005835C5">
              <w:trPr>
                <w:trHeight w:val="615"/>
                <w:jc w:val="center"/>
              </w:trPr>
              <w:tc>
                <w:tcPr>
                  <w:tcW w:w="581" w:type="dxa"/>
                  <w:shd w:val="clear" w:color="auto" w:fill="auto"/>
                  <w:vAlign w:val="center"/>
                </w:tcPr>
                <w:p w14:paraId="2AA1755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970" w:type="dxa"/>
                  <w:shd w:val="clear" w:color="auto" w:fill="auto"/>
                  <w:vAlign w:val="center"/>
                </w:tcPr>
                <w:p w14:paraId="0F1EB84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04 02 99</w:t>
                  </w:r>
                </w:p>
              </w:tc>
              <w:tc>
                <w:tcPr>
                  <w:tcW w:w="5383" w:type="dxa"/>
                  <w:shd w:val="clear" w:color="auto" w:fill="auto"/>
                  <w:vAlign w:val="center"/>
                </w:tcPr>
                <w:p w14:paraId="288FA44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1741" w:type="dxa"/>
                  <w:gridSpan w:val="2"/>
                  <w:shd w:val="clear" w:color="auto" w:fill="auto"/>
                  <w:vAlign w:val="center"/>
                </w:tcPr>
                <w:p w14:paraId="299E0BA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754454B5" w14:textId="77777777" w:rsidTr="005835C5">
              <w:trPr>
                <w:trHeight w:val="915"/>
                <w:jc w:val="center"/>
              </w:trPr>
              <w:tc>
                <w:tcPr>
                  <w:tcW w:w="581" w:type="dxa"/>
                  <w:shd w:val="clear" w:color="auto" w:fill="auto"/>
                  <w:vAlign w:val="center"/>
                </w:tcPr>
                <w:p w14:paraId="11D1E7D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8.</w:t>
                  </w:r>
                </w:p>
              </w:tc>
              <w:tc>
                <w:tcPr>
                  <w:tcW w:w="1970" w:type="dxa"/>
                  <w:shd w:val="clear" w:color="auto" w:fill="auto"/>
                  <w:vAlign w:val="center"/>
                </w:tcPr>
                <w:p w14:paraId="3CB7138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07 02 99</w:t>
                  </w:r>
                </w:p>
              </w:tc>
              <w:tc>
                <w:tcPr>
                  <w:tcW w:w="5383" w:type="dxa"/>
                  <w:shd w:val="clear" w:color="auto" w:fill="auto"/>
                  <w:vAlign w:val="center"/>
                </w:tcPr>
                <w:p w14:paraId="5675946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1741" w:type="dxa"/>
                  <w:gridSpan w:val="2"/>
                  <w:shd w:val="clear" w:color="auto" w:fill="auto"/>
                  <w:vAlign w:val="center"/>
                </w:tcPr>
                <w:p w14:paraId="77CC57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0DC03F5" w14:textId="77777777" w:rsidTr="005835C5">
              <w:trPr>
                <w:trHeight w:val="615"/>
                <w:jc w:val="center"/>
              </w:trPr>
              <w:tc>
                <w:tcPr>
                  <w:tcW w:w="581" w:type="dxa"/>
                  <w:shd w:val="clear" w:color="auto" w:fill="auto"/>
                  <w:vAlign w:val="center"/>
                </w:tcPr>
                <w:p w14:paraId="597293E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9.</w:t>
                  </w:r>
                </w:p>
              </w:tc>
              <w:tc>
                <w:tcPr>
                  <w:tcW w:w="1970" w:type="dxa"/>
                  <w:shd w:val="clear" w:color="auto" w:fill="auto"/>
                  <w:vAlign w:val="center"/>
                </w:tcPr>
                <w:p w14:paraId="1BA19B6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10 12 01</w:t>
                  </w:r>
                </w:p>
              </w:tc>
              <w:tc>
                <w:tcPr>
                  <w:tcW w:w="5383" w:type="dxa"/>
                  <w:shd w:val="clear" w:color="auto" w:fill="auto"/>
                  <w:vAlign w:val="center"/>
                </w:tcPr>
                <w:p w14:paraId="21D4848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przygotowania mas wsadowych do obróbki termicznej</w:t>
                  </w:r>
                </w:p>
              </w:tc>
              <w:tc>
                <w:tcPr>
                  <w:tcW w:w="1741" w:type="dxa"/>
                  <w:gridSpan w:val="2"/>
                  <w:shd w:val="clear" w:color="auto" w:fill="auto"/>
                  <w:vAlign w:val="center"/>
                </w:tcPr>
                <w:p w14:paraId="70EC35E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289A821B" w14:textId="77777777" w:rsidTr="005835C5">
              <w:trPr>
                <w:trHeight w:val="315"/>
                <w:jc w:val="center"/>
              </w:trPr>
              <w:tc>
                <w:tcPr>
                  <w:tcW w:w="581" w:type="dxa"/>
                  <w:shd w:val="clear" w:color="auto" w:fill="auto"/>
                  <w:vAlign w:val="center"/>
                </w:tcPr>
                <w:p w14:paraId="0390945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w:t>
                  </w:r>
                </w:p>
              </w:tc>
              <w:tc>
                <w:tcPr>
                  <w:tcW w:w="1970" w:type="dxa"/>
                  <w:shd w:val="clear" w:color="auto" w:fill="auto"/>
                  <w:vAlign w:val="center"/>
                </w:tcPr>
                <w:p w14:paraId="5C987CC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15 01 01</w:t>
                  </w:r>
                </w:p>
              </w:tc>
              <w:tc>
                <w:tcPr>
                  <w:tcW w:w="5383" w:type="dxa"/>
                  <w:shd w:val="clear" w:color="auto" w:fill="auto"/>
                  <w:vAlign w:val="center"/>
                </w:tcPr>
                <w:p w14:paraId="60F741E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papieru i tektury</w:t>
                  </w:r>
                </w:p>
              </w:tc>
              <w:tc>
                <w:tcPr>
                  <w:tcW w:w="1741" w:type="dxa"/>
                  <w:gridSpan w:val="2"/>
                  <w:shd w:val="clear" w:color="auto" w:fill="auto"/>
                  <w:vAlign w:val="center"/>
                </w:tcPr>
                <w:p w14:paraId="08A7CE1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474DD8A" w14:textId="77777777" w:rsidTr="005835C5">
              <w:trPr>
                <w:trHeight w:val="315"/>
                <w:jc w:val="center"/>
              </w:trPr>
              <w:tc>
                <w:tcPr>
                  <w:tcW w:w="581" w:type="dxa"/>
                  <w:shd w:val="clear" w:color="auto" w:fill="auto"/>
                  <w:vAlign w:val="center"/>
                </w:tcPr>
                <w:p w14:paraId="4A7E044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w:t>
                  </w:r>
                </w:p>
              </w:tc>
              <w:tc>
                <w:tcPr>
                  <w:tcW w:w="1970" w:type="dxa"/>
                  <w:shd w:val="clear" w:color="auto" w:fill="auto"/>
                  <w:vAlign w:val="center"/>
                </w:tcPr>
                <w:p w14:paraId="5F77C42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15 01 02</w:t>
                  </w:r>
                </w:p>
              </w:tc>
              <w:tc>
                <w:tcPr>
                  <w:tcW w:w="5383" w:type="dxa"/>
                  <w:shd w:val="clear" w:color="auto" w:fill="auto"/>
                  <w:vAlign w:val="center"/>
                </w:tcPr>
                <w:p w14:paraId="10ADFA1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1741" w:type="dxa"/>
                  <w:gridSpan w:val="2"/>
                  <w:shd w:val="clear" w:color="auto" w:fill="auto"/>
                  <w:vAlign w:val="center"/>
                </w:tcPr>
                <w:p w14:paraId="7D612FD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BFF7DF1" w14:textId="77777777" w:rsidTr="005835C5">
              <w:trPr>
                <w:trHeight w:val="315"/>
                <w:jc w:val="center"/>
              </w:trPr>
              <w:tc>
                <w:tcPr>
                  <w:tcW w:w="581" w:type="dxa"/>
                  <w:shd w:val="clear" w:color="auto" w:fill="auto"/>
                  <w:vAlign w:val="center"/>
                </w:tcPr>
                <w:p w14:paraId="6263C4F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12.</w:t>
                  </w:r>
                </w:p>
              </w:tc>
              <w:tc>
                <w:tcPr>
                  <w:tcW w:w="1970" w:type="dxa"/>
                  <w:shd w:val="clear" w:color="auto" w:fill="auto"/>
                  <w:vAlign w:val="center"/>
                </w:tcPr>
                <w:p w14:paraId="2888C6D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15 01 03</w:t>
                  </w:r>
                </w:p>
              </w:tc>
              <w:tc>
                <w:tcPr>
                  <w:tcW w:w="5383" w:type="dxa"/>
                  <w:shd w:val="clear" w:color="auto" w:fill="auto"/>
                  <w:vAlign w:val="center"/>
                </w:tcPr>
                <w:p w14:paraId="224046E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1741" w:type="dxa"/>
                  <w:gridSpan w:val="2"/>
                  <w:shd w:val="clear" w:color="auto" w:fill="auto"/>
                  <w:vAlign w:val="center"/>
                </w:tcPr>
                <w:p w14:paraId="16EBB80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40A0CA57" w14:textId="77777777" w:rsidTr="005835C5">
              <w:trPr>
                <w:trHeight w:val="315"/>
                <w:jc w:val="center"/>
              </w:trPr>
              <w:tc>
                <w:tcPr>
                  <w:tcW w:w="581" w:type="dxa"/>
                  <w:shd w:val="clear" w:color="auto" w:fill="auto"/>
                  <w:vAlign w:val="center"/>
                </w:tcPr>
                <w:p w14:paraId="438F767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13.</w:t>
                  </w:r>
                </w:p>
              </w:tc>
              <w:tc>
                <w:tcPr>
                  <w:tcW w:w="1970" w:type="dxa"/>
                  <w:shd w:val="clear" w:color="auto" w:fill="auto"/>
                  <w:vAlign w:val="center"/>
                </w:tcPr>
                <w:p w14:paraId="71C1A7F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15 01 05</w:t>
                  </w:r>
                </w:p>
              </w:tc>
              <w:tc>
                <w:tcPr>
                  <w:tcW w:w="5383" w:type="dxa"/>
                  <w:shd w:val="clear" w:color="auto" w:fill="auto"/>
                  <w:vAlign w:val="center"/>
                </w:tcPr>
                <w:p w14:paraId="2D56D4E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1741" w:type="dxa"/>
                  <w:gridSpan w:val="2"/>
                  <w:shd w:val="clear" w:color="auto" w:fill="auto"/>
                  <w:vAlign w:val="center"/>
                </w:tcPr>
                <w:p w14:paraId="77317D4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2A5140B" w14:textId="77777777" w:rsidTr="005835C5">
              <w:trPr>
                <w:trHeight w:val="315"/>
                <w:jc w:val="center"/>
              </w:trPr>
              <w:tc>
                <w:tcPr>
                  <w:tcW w:w="581" w:type="dxa"/>
                  <w:shd w:val="clear" w:color="auto" w:fill="auto"/>
                  <w:vAlign w:val="center"/>
                </w:tcPr>
                <w:p w14:paraId="737F3DA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14.</w:t>
                  </w:r>
                </w:p>
              </w:tc>
              <w:tc>
                <w:tcPr>
                  <w:tcW w:w="1970" w:type="dxa"/>
                  <w:shd w:val="clear" w:color="auto" w:fill="auto"/>
                  <w:vAlign w:val="center"/>
                </w:tcPr>
                <w:p w14:paraId="736D058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15 01 06</w:t>
                  </w:r>
                </w:p>
              </w:tc>
              <w:tc>
                <w:tcPr>
                  <w:tcW w:w="5383" w:type="dxa"/>
                  <w:shd w:val="clear" w:color="auto" w:fill="auto"/>
                  <w:vAlign w:val="center"/>
                </w:tcPr>
                <w:p w14:paraId="387A38E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tc>
              <w:tc>
                <w:tcPr>
                  <w:tcW w:w="1741" w:type="dxa"/>
                  <w:gridSpan w:val="2"/>
                  <w:shd w:val="clear" w:color="auto" w:fill="auto"/>
                  <w:vAlign w:val="center"/>
                </w:tcPr>
                <w:p w14:paraId="43E5D18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7CDF5E7" w14:textId="77777777" w:rsidTr="005835C5">
              <w:trPr>
                <w:trHeight w:val="315"/>
                <w:jc w:val="center"/>
              </w:trPr>
              <w:tc>
                <w:tcPr>
                  <w:tcW w:w="581" w:type="dxa"/>
                  <w:shd w:val="clear" w:color="auto" w:fill="auto"/>
                  <w:vAlign w:val="center"/>
                </w:tcPr>
                <w:p w14:paraId="71FED39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15.</w:t>
                  </w:r>
                </w:p>
              </w:tc>
              <w:tc>
                <w:tcPr>
                  <w:tcW w:w="1970" w:type="dxa"/>
                  <w:shd w:val="clear" w:color="auto" w:fill="auto"/>
                  <w:vAlign w:val="center"/>
                </w:tcPr>
                <w:p w14:paraId="58075F4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15 01 09</w:t>
                  </w:r>
                </w:p>
              </w:tc>
              <w:tc>
                <w:tcPr>
                  <w:tcW w:w="5383" w:type="dxa"/>
                  <w:shd w:val="clear" w:color="auto" w:fill="auto"/>
                  <w:vAlign w:val="center"/>
                </w:tcPr>
                <w:p w14:paraId="2DDE2AF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tekstyliów</w:t>
                  </w:r>
                </w:p>
              </w:tc>
              <w:tc>
                <w:tcPr>
                  <w:tcW w:w="1741" w:type="dxa"/>
                  <w:gridSpan w:val="2"/>
                  <w:shd w:val="clear" w:color="auto" w:fill="auto"/>
                  <w:vAlign w:val="center"/>
                </w:tcPr>
                <w:p w14:paraId="3F22095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76CAC000" w14:textId="77777777" w:rsidTr="005835C5">
              <w:trPr>
                <w:trHeight w:val="915"/>
                <w:jc w:val="center"/>
              </w:trPr>
              <w:tc>
                <w:tcPr>
                  <w:tcW w:w="581" w:type="dxa"/>
                  <w:shd w:val="clear" w:color="auto" w:fill="auto"/>
                  <w:vAlign w:val="center"/>
                </w:tcPr>
                <w:p w14:paraId="535F4C7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16.</w:t>
                  </w:r>
                </w:p>
              </w:tc>
              <w:tc>
                <w:tcPr>
                  <w:tcW w:w="1970" w:type="dxa"/>
                  <w:shd w:val="clear" w:color="auto" w:fill="auto"/>
                  <w:vAlign w:val="center"/>
                </w:tcPr>
                <w:p w14:paraId="0A05A89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15 02 03</w:t>
                  </w:r>
                </w:p>
              </w:tc>
              <w:tc>
                <w:tcPr>
                  <w:tcW w:w="5383" w:type="dxa"/>
                  <w:shd w:val="clear" w:color="auto" w:fill="auto"/>
                  <w:vAlign w:val="center"/>
                </w:tcPr>
                <w:p w14:paraId="162121D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Sorbenty, materiały filtracyjne, tkaniny do wycierania  (np. szmaty, ścierki) i ubrania ochronne inne niż wymienione w 15 02 02</w:t>
                  </w:r>
                </w:p>
              </w:tc>
              <w:tc>
                <w:tcPr>
                  <w:tcW w:w="1741" w:type="dxa"/>
                  <w:gridSpan w:val="2"/>
                  <w:tcBorders>
                    <w:bottom w:val="single" w:sz="8" w:space="0" w:color="000000"/>
                  </w:tcBorders>
                  <w:shd w:val="clear" w:color="auto" w:fill="auto"/>
                  <w:vAlign w:val="center"/>
                </w:tcPr>
                <w:p w14:paraId="101AFF8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4224BEA3" w14:textId="77777777" w:rsidTr="005835C5">
              <w:trPr>
                <w:trHeight w:val="315"/>
                <w:jc w:val="center"/>
              </w:trPr>
              <w:tc>
                <w:tcPr>
                  <w:tcW w:w="581" w:type="dxa"/>
                  <w:shd w:val="clear" w:color="auto" w:fill="auto"/>
                  <w:vAlign w:val="center"/>
                </w:tcPr>
                <w:p w14:paraId="5B34C2E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17.</w:t>
                  </w:r>
                </w:p>
              </w:tc>
              <w:tc>
                <w:tcPr>
                  <w:tcW w:w="1970" w:type="dxa"/>
                  <w:shd w:val="clear" w:color="auto" w:fill="auto"/>
                  <w:vAlign w:val="center"/>
                </w:tcPr>
                <w:p w14:paraId="1225D7F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16 01 03</w:t>
                  </w:r>
                </w:p>
              </w:tc>
              <w:tc>
                <w:tcPr>
                  <w:tcW w:w="5383" w:type="dxa"/>
                  <w:shd w:val="clear" w:color="auto" w:fill="auto"/>
                  <w:vAlign w:val="center"/>
                </w:tcPr>
                <w:p w14:paraId="0CB36C15" w14:textId="77777777" w:rsid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Zużyte opony</w:t>
                  </w:r>
                </w:p>
                <w:p w14:paraId="50DB9DA3" w14:textId="67C5073C" w:rsidR="00857736" w:rsidRPr="00D8216A" w:rsidRDefault="00857736" w:rsidP="007248FB">
                  <w:pPr>
                    <w:framePr w:hSpace="141" w:wrap="around" w:vAnchor="text" w:hAnchor="margin" w:x="-278" w:y="-3002"/>
                    <w:spacing w:after="0" w:line="320" w:lineRule="atLeast"/>
                    <w:suppressOverlap/>
                    <w:rPr>
                      <w:rFonts w:ascii="Arial" w:hAnsi="Arial" w:cs="Arial"/>
                      <w:sz w:val="24"/>
                      <w:szCs w:val="24"/>
                    </w:rPr>
                  </w:pPr>
                </w:p>
              </w:tc>
              <w:tc>
                <w:tcPr>
                  <w:tcW w:w="1741" w:type="dxa"/>
                  <w:gridSpan w:val="2"/>
                  <w:shd w:val="clear" w:color="auto" w:fill="auto"/>
                  <w:vAlign w:val="center"/>
                </w:tcPr>
                <w:p w14:paraId="143B4DC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49ABCCDC" w14:textId="77777777" w:rsidTr="005835C5">
              <w:trPr>
                <w:trHeight w:val="615"/>
                <w:jc w:val="center"/>
              </w:trPr>
              <w:tc>
                <w:tcPr>
                  <w:tcW w:w="581" w:type="dxa"/>
                  <w:shd w:val="clear" w:color="auto" w:fill="auto"/>
                  <w:vAlign w:val="center"/>
                </w:tcPr>
                <w:p w14:paraId="16B2552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18.</w:t>
                  </w:r>
                </w:p>
              </w:tc>
              <w:tc>
                <w:tcPr>
                  <w:tcW w:w="1970" w:type="dxa"/>
                  <w:shd w:val="clear" w:color="auto" w:fill="auto"/>
                  <w:vAlign w:val="center"/>
                </w:tcPr>
                <w:p w14:paraId="527955C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16 01 12</w:t>
                  </w:r>
                </w:p>
              </w:tc>
              <w:tc>
                <w:tcPr>
                  <w:tcW w:w="5383" w:type="dxa"/>
                  <w:shd w:val="clear" w:color="auto" w:fill="auto"/>
                  <w:vAlign w:val="center"/>
                </w:tcPr>
                <w:p w14:paraId="13DD0F1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Okładziny hamulcowe inne niż wymienione</w:t>
                  </w:r>
                </w:p>
                <w:p w14:paraId="4C237D37" w14:textId="62BED875" w:rsid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w 16 01 11</w:t>
                  </w:r>
                </w:p>
                <w:p w14:paraId="229782C6" w14:textId="27BE572F" w:rsidR="00857736" w:rsidRPr="00D8216A" w:rsidRDefault="00857736" w:rsidP="007248FB">
                  <w:pPr>
                    <w:framePr w:hSpace="141" w:wrap="around" w:vAnchor="text" w:hAnchor="margin" w:x="-278" w:y="-3002"/>
                    <w:spacing w:after="0" w:line="320" w:lineRule="atLeast"/>
                    <w:suppressOverlap/>
                    <w:rPr>
                      <w:rFonts w:ascii="Arial" w:hAnsi="Arial" w:cs="Arial"/>
                      <w:sz w:val="24"/>
                      <w:szCs w:val="24"/>
                    </w:rPr>
                  </w:pPr>
                </w:p>
              </w:tc>
              <w:tc>
                <w:tcPr>
                  <w:tcW w:w="1741" w:type="dxa"/>
                  <w:gridSpan w:val="2"/>
                  <w:shd w:val="clear" w:color="auto" w:fill="auto"/>
                  <w:vAlign w:val="center"/>
                </w:tcPr>
                <w:p w14:paraId="2980B4F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6E2BC3E" w14:textId="77777777" w:rsidTr="005835C5">
              <w:trPr>
                <w:trHeight w:val="315"/>
                <w:jc w:val="center"/>
              </w:trPr>
              <w:tc>
                <w:tcPr>
                  <w:tcW w:w="581" w:type="dxa"/>
                  <w:shd w:val="clear" w:color="auto" w:fill="auto"/>
                  <w:vAlign w:val="center"/>
                </w:tcPr>
                <w:p w14:paraId="5EDEFF4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19.</w:t>
                  </w:r>
                </w:p>
              </w:tc>
              <w:tc>
                <w:tcPr>
                  <w:tcW w:w="1970" w:type="dxa"/>
                  <w:shd w:val="clear" w:color="auto" w:fill="auto"/>
                  <w:vAlign w:val="center"/>
                </w:tcPr>
                <w:p w14:paraId="2BF4C54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16 01 19</w:t>
                  </w:r>
                </w:p>
              </w:tc>
              <w:tc>
                <w:tcPr>
                  <w:tcW w:w="5383" w:type="dxa"/>
                  <w:shd w:val="clear" w:color="auto" w:fill="auto"/>
                  <w:vAlign w:val="center"/>
                </w:tcPr>
                <w:p w14:paraId="683FFC6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741" w:type="dxa"/>
                  <w:gridSpan w:val="2"/>
                  <w:shd w:val="clear" w:color="auto" w:fill="auto"/>
                  <w:vAlign w:val="center"/>
                </w:tcPr>
                <w:p w14:paraId="79C287D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2051D361" w14:textId="77777777" w:rsidTr="005835C5">
              <w:trPr>
                <w:trHeight w:val="315"/>
                <w:jc w:val="center"/>
              </w:trPr>
              <w:tc>
                <w:tcPr>
                  <w:tcW w:w="581" w:type="dxa"/>
                  <w:shd w:val="clear" w:color="auto" w:fill="auto"/>
                  <w:vAlign w:val="center"/>
                </w:tcPr>
                <w:p w14:paraId="335C6EB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w:t>
                  </w:r>
                </w:p>
              </w:tc>
              <w:tc>
                <w:tcPr>
                  <w:tcW w:w="1970" w:type="dxa"/>
                  <w:shd w:val="clear" w:color="auto" w:fill="auto"/>
                  <w:vAlign w:val="center"/>
                </w:tcPr>
                <w:p w14:paraId="7C10344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16 01 22</w:t>
                  </w:r>
                </w:p>
              </w:tc>
              <w:tc>
                <w:tcPr>
                  <w:tcW w:w="5383" w:type="dxa"/>
                  <w:shd w:val="clear" w:color="auto" w:fill="auto"/>
                  <w:vAlign w:val="center"/>
                </w:tcPr>
                <w:p w14:paraId="14B3554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elementy</w:t>
                  </w:r>
                </w:p>
              </w:tc>
              <w:tc>
                <w:tcPr>
                  <w:tcW w:w="1741" w:type="dxa"/>
                  <w:gridSpan w:val="2"/>
                  <w:shd w:val="clear" w:color="auto" w:fill="auto"/>
                  <w:vAlign w:val="center"/>
                </w:tcPr>
                <w:p w14:paraId="3EDC310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59E897C8" w14:textId="77777777" w:rsidTr="005835C5">
              <w:trPr>
                <w:trHeight w:val="615"/>
                <w:jc w:val="center"/>
              </w:trPr>
              <w:tc>
                <w:tcPr>
                  <w:tcW w:w="581" w:type="dxa"/>
                  <w:shd w:val="clear" w:color="auto" w:fill="auto"/>
                  <w:vAlign w:val="center"/>
                </w:tcPr>
                <w:p w14:paraId="7E26F10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21.</w:t>
                  </w:r>
                </w:p>
              </w:tc>
              <w:tc>
                <w:tcPr>
                  <w:tcW w:w="1970" w:type="dxa"/>
                  <w:shd w:val="clear" w:color="auto" w:fill="auto"/>
                  <w:vAlign w:val="center"/>
                </w:tcPr>
                <w:p w14:paraId="36FA5E2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16 01 99</w:t>
                  </w:r>
                </w:p>
              </w:tc>
              <w:tc>
                <w:tcPr>
                  <w:tcW w:w="5383" w:type="dxa"/>
                  <w:shd w:val="clear" w:color="auto" w:fill="auto"/>
                  <w:vAlign w:val="center"/>
                </w:tcPr>
                <w:p w14:paraId="3DFA131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1741" w:type="dxa"/>
                  <w:gridSpan w:val="2"/>
                  <w:shd w:val="clear" w:color="auto" w:fill="auto"/>
                  <w:vAlign w:val="center"/>
                </w:tcPr>
                <w:p w14:paraId="3DBB6A4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4C1948FD" w14:textId="77777777" w:rsidTr="005835C5">
              <w:trPr>
                <w:trHeight w:val="615"/>
                <w:jc w:val="center"/>
              </w:trPr>
              <w:tc>
                <w:tcPr>
                  <w:tcW w:w="581" w:type="dxa"/>
                  <w:shd w:val="clear" w:color="auto" w:fill="auto"/>
                  <w:vAlign w:val="center"/>
                </w:tcPr>
                <w:p w14:paraId="4B13AEC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22.</w:t>
                  </w:r>
                </w:p>
              </w:tc>
              <w:tc>
                <w:tcPr>
                  <w:tcW w:w="1970" w:type="dxa"/>
                  <w:shd w:val="clear" w:color="auto" w:fill="auto"/>
                  <w:vAlign w:val="center"/>
                </w:tcPr>
                <w:p w14:paraId="4D24909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16 02 14</w:t>
                  </w:r>
                </w:p>
              </w:tc>
              <w:tc>
                <w:tcPr>
                  <w:tcW w:w="5383" w:type="dxa"/>
                  <w:shd w:val="clear" w:color="auto" w:fill="auto"/>
                  <w:vAlign w:val="center"/>
                </w:tcPr>
                <w:p w14:paraId="0ECC90B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Zużyte urządzenia inne niż wymienione</w:t>
                  </w:r>
                </w:p>
                <w:p w14:paraId="58D92A8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 w 16 02 09 do 16 02 13</w:t>
                  </w:r>
                </w:p>
              </w:tc>
              <w:tc>
                <w:tcPr>
                  <w:tcW w:w="1741" w:type="dxa"/>
                  <w:gridSpan w:val="2"/>
                  <w:shd w:val="clear" w:color="auto" w:fill="auto"/>
                  <w:vAlign w:val="center"/>
                </w:tcPr>
                <w:p w14:paraId="1E4159A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A988848" w14:textId="77777777" w:rsidTr="005835C5">
              <w:trPr>
                <w:trHeight w:val="615"/>
                <w:jc w:val="center"/>
              </w:trPr>
              <w:tc>
                <w:tcPr>
                  <w:tcW w:w="581" w:type="dxa"/>
                  <w:shd w:val="clear" w:color="auto" w:fill="auto"/>
                  <w:vAlign w:val="center"/>
                </w:tcPr>
                <w:p w14:paraId="0111EC4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23.</w:t>
                  </w:r>
                </w:p>
              </w:tc>
              <w:tc>
                <w:tcPr>
                  <w:tcW w:w="1970" w:type="dxa"/>
                  <w:shd w:val="clear" w:color="auto" w:fill="auto"/>
                  <w:vAlign w:val="center"/>
                </w:tcPr>
                <w:p w14:paraId="27A2158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16 02 16</w:t>
                  </w:r>
                </w:p>
              </w:tc>
              <w:tc>
                <w:tcPr>
                  <w:tcW w:w="5383" w:type="dxa"/>
                  <w:shd w:val="clear" w:color="auto" w:fill="auto"/>
                  <w:vAlign w:val="center"/>
                </w:tcPr>
                <w:p w14:paraId="10204BD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Elementy usunięte ze zużytych urządzeń inne </w:t>
                  </w:r>
                </w:p>
                <w:p w14:paraId="420B134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niż wymienione w 16 02 15</w:t>
                  </w:r>
                </w:p>
              </w:tc>
              <w:tc>
                <w:tcPr>
                  <w:tcW w:w="1741" w:type="dxa"/>
                  <w:gridSpan w:val="2"/>
                  <w:shd w:val="clear" w:color="auto" w:fill="auto"/>
                  <w:vAlign w:val="center"/>
                </w:tcPr>
                <w:p w14:paraId="3DEF262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08D8936" w14:textId="77777777" w:rsidTr="005835C5">
              <w:trPr>
                <w:trHeight w:val="615"/>
                <w:jc w:val="center"/>
              </w:trPr>
              <w:tc>
                <w:tcPr>
                  <w:tcW w:w="581" w:type="dxa"/>
                  <w:shd w:val="clear" w:color="auto" w:fill="auto"/>
                  <w:vAlign w:val="center"/>
                </w:tcPr>
                <w:p w14:paraId="68B0F64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24.</w:t>
                  </w:r>
                </w:p>
              </w:tc>
              <w:tc>
                <w:tcPr>
                  <w:tcW w:w="1970" w:type="dxa"/>
                  <w:shd w:val="clear" w:color="auto" w:fill="auto"/>
                  <w:vAlign w:val="center"/>
                </w:tcPr>
                <w:p w14:paraId="67E46CD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16 03 04</w:t>
                  </w:r>
                </w:p>
              </w:tc>
              <w:tc>
                <w:tcPr>
                  <w:tcW w:w="5383" w:type="dxa"/>
                  <w:shd w:val="clear" w:color="auto" w:fill="auto"/>
                  <w:vAlign w:val="center"/>
                </w:tcPr>
                <w:p w14:paraId="412F46C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Nieorganiczne odpady inne niż wymienione</w:t>
                  </w:r>
                </w:p>
                <w:p w14:paraId="4DBBD4C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 w 16 03 03, 16 03 80</w:t>
                  </w:r>
                </w:p>
              </w:tc>
              <w:tc>
                <w:tcPr>
                  <w:tcW w:w="1741" w:type="dxa"/>
                  <w:gridSpan w:val="2"/>
                  <w:shd w:val="clear" w:color="auto" w:fill="auto"/>
                  <w:vAlign w:val="center"/>
                </w:tcPr>
                <w:p w14:paraId="39DEB9E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7284EE32" w14:textId="77777777" w:rsidTr="005835C5">
              <w:trPr>
                <w:trHeight w:val="615"/>
                <w:jc w:val="center"/>
              </w:trPr>
              <w:tc>
                <w:tcPr>
                  <w:tcW w:w="581" w:type="dxa"/>
                  <w:shd w:val="clear" w:color="auto" w:fill="auto"/>
                  <w:vAlign w:val="center"/>
                </w:tcPr>
                <w:p w14:paraId="40D5B75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25.</w:t>
                  </w:r>
                </w:p>
              </w:tc>
              <w:tc>
                <w:tcPr>
                  <w:tcW w:w="1970" w:type="dxa"/>
                  <w:shd w:val="clear" w:color="auto" w:fill="auto"/>
                  <w:vAlign w:val="center"/>
                </w:tcPr>
                <w:p w14:paraId="61E7F69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16 03 80</w:t>
                  </w:r>
                </w:p>
              </w:tc>
              <w:tc>
                <w:tcPr>
                  <w:tcW w:w="5383" w:type="dxa"/>
                  <w:shd w:val="clear" w:color="auto" w:fill="auto"/>
                  <w:vAlign w:val="center"/>
                </w:tcPr>
                <w:p w14:paraId="1AED266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Produkty spożywcze przeterminowane </w:t>
                  </w:r>
                </w:p>
                <w:p w14:paraId="16E7F65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lub nieprzydatne do spożycia</w:t>
                  </w:r>
                </w:p>
              </w:tc>
              <w:tc>
                <w:tcPr>
                  <w:tcW w:w="1741" w:type="dxa"/>
                  <w:gridSpan w:val="2"/>
                  <w:shd w:val="clear" w:color="auto" w:fill="auto"/>
                  <w:vAlign w:val="center"/>
                </w:tcPr>
                <w:p w14:paraId="5BE16FA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0EF15FF" w14:textId="77777777" w:rsidTr="005835C5">
              <w:trPr>
                <w:trHeight w:val="315"/>
                <w:jc w:val="center"/>
              </w:trPr>
              <w:tc>
                <w:tcPr>
                  <w:tcW w:w="581" w:type="dxa"/>
                  <w:shd w:val="clear" w:color="auto" w:fill="auto"/>
                  <w:vAlign w:val="center"/>
                </w:tcPr>
                <w:p w14:paraId="70B2EB8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26.</w:t>
                  </w:r>
                </w:p>
              </w:tc>
              <w:tc>
                <w:tcPr>
                  <w:tcW w:w="1970" w:type="dxa"/>
                  <w:shd w:val="clear" w:color="auto" w:fill="auto"/>
                  <w:vAlign w:val="center"/>
                </w:tcPr>
                <w:p w14:paraId="1B025B2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17 01 80</w:t>
                  </w:r>
                </w:p>
              </w:tc>
              <w:tc>
                <w:tcPr>
                  <w:tcW w:w="5383" w:type="dxa"/>
                  <w:shd w:val="clear" w:color="auto" w:fill="auto"/>
                  <w:vAlign w:val="center"/>
                </w:tcPr>
                <w:p w14:paraId="446FE18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Usunięte tynki, tapety, okleiny itp.</w:t>
                  </w:r>
                </w:p>
              </w:tc>
              <w:tc>
                <w:tcPr>
                  <w:tcW w:w="1741" w:type="dxa"/>
                  <w:gridSpan w:val="2"/>
                  <w:shd w:val="clear" w:color="auto" w:fill="auto"/>
                  <w:vAlign w:val="center"/>
                </w:tcPr>
                <w:p w14:paraId="132BC34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073DC933" w14:textId="77777777" w:rsidTr="005835C5">
              <w:trPr>
                <w:trHeight w:val="315"/>
                <w:jc w:val="center"/>
              </w:trPr>
              <w:tc>
                <w:tcPr>
                  <w:tcW w:w="581" w:type="dxa"/>
                  <w:shd w:val="clear" w:color="auto" w:fill="auto"/>
                  <w:vAlign w:val="center"/>
                </w:tcPr>
                <w:p w14:paraId="3F2B88A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27.</w:t>
                  </w:r>
                </w:p>
              </w:tc>
              <w:tc>
                <w:tcPr>
                  <w:tcW w:w="1970" w:type="dxa"/>
                  <w:shd w:val="clear" w:color="auto" w:fill="auto"/>
                  <w:vAlign w:val="center"/>
                </w:tcPr>
                <w:p w14:paraId="0425CD7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17 02 01</w:t>
                  </w:r>
                </w:p>
              </w:tc>
              <w:tc>
                <w:tcPr>
                  <w:tcW w:w="5383" w:type="dxa"/>
                  <w:shd w:val="clear" w:color="auto" w:fill="auto"/>
                  <w:vAlign w:val="center"/>
                </w:tcPr>
                <w:p w14:paraId="3948894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Drewno</w:t>
                  </w:r>
                </w:p>
              </w:tc>
              <w:tc>
                <w:tcPr>
                  <w:tcW w:w="1741" w:type="dxa"/>
                  <w:gridSpan w:val="2"/>
                  <w:shd w:val="clear" w:color="auto" w:fill="auto"/>
                  <w:vAlign w:val="center"/>
                </w:tcPr>
                <w:p w14:paraId="2EC6447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06A41E4D" w14:textId="77777777" w:rsidTr="005835C5">
              <w:trPr>
                <w:trHeight w:val="315"/>
                <w:jc w:val="center"/>
              </w:trPr>
              <w:tc>
                <w:tcPr>
                  <w:tcW w:w="581" w:type="dxa"/>
                  <w:shd w:val="clear" w:color="auto" w:fill="auto"/>
                  <w:vAlign w:val="center"/>
                </w:tcPr>
                <w:p w14:paraId="685C6AF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28.</w:t>
                  </w:r>
                </w:p>
              </w:tc>
              <w:tc>
                <w:tcPr>
                  <w:tcW w:w="1970" w:type="dxa"/>
                  <w:shd w:val="clear" w:color="auto" w:fill="auto"/>
                  <w:vAlign w:val="center"/>
                </w:tcPr>
                <w:p w14:paraId="3C7F68F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17 02 03</w:t>
                  </w:r>
                </w:p>
              </w:tc>
              <w:tc>
                <w:tcPr>
                  <w:tcW w:w="5383" w:type="dxa"/>
                  <w:shd w:val="clear" w:color="auto" w:fill="auto"/>
                  <w:vAlign w:val="center"/>
                </w:tcPr>
                <w:p w14:paraId="7EEB3F5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741" w:type="dxa"/>
                  <w:gridSpan w:val="2"/>
                  <w:shd w:val="clear" w:color="auto" w:fill="auto"/>
                  <w:vAlign w:val="center"/>
                </w:tcPr>
                <w:p w14:paraId="21E91A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1BA6C68" w14:textId="77777777" w:rsidTr="005835C5">
              <w:trPr>
                <w:trHeight w:val="315"/>
                <w:jc w:val="center"/>
              </w:trPr>
              <w:tc>
                <w:tcPr>
                  <w:tcW w:w="581" w:type="dxa"/>
                  <w:shd w:val="clear" w:color="auto" w:fill="auto"/>
                  <w:vAlign w:val="center"/>
                </w:tcPr>
                <w:p w14:paraId="612B274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29.</w:t>
                  </w:r>
                </w:p>
              </w:tc>
              <w:tc>
                <w:tcPr>
                  <w:tcW w:w="1970" w:type="dxa"/>
                  <w:shd w:val="clear" w:color="auto" w:fill="auto"/>
                  <w:vAlign w:val="center"/>
                </w:tcPr>
                <w:p w14:paraId="4F8E5DD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17 03 80</w:t>
                  </w:r>
                </w:p>
              </w:tc>
              <w:tc>
                <w:tcPr>
                  <w:tcW w:w="5383" w:type="dxa"/>
                  <w:shd w:val="clear" w:color="auto" w:fill="auto"/>
                  <w:vAlign w:val="center"/>
                </w:tcPr>
                <w:p w14:paraId="23B3619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Odpadowa papa</w:t>
                  </w:r>
                </w:p>
              </w:tc>
              <w:tc>
                <w:tcPr>
                  <w:tcW w:w="1741" w:type="dxa"/>
                  <w:gridSpan w:val="2"/>
                  <w:shd w:val="clear" w:color="auto" w:fill="auto"/>
                  <w:vAlign w:val="center"/>
                </w:tcPr>
                <w:p w14:paraId="33B3BF3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935A814" w14:textId="77777777" w:rsidTr="005835C5">
              <w:trPr>
                <w:trHeight w:val="315"/>
                <w:jc w:val="center"/>
              </w:trPr>
              <w:tc>
                <w:tcPr>
                  <w:tcW w:w="581" w:type="dxa"/>
                  <w:shd w:val="clear" w:color="auto" w:fill="auto"/>
                  <w:vAlign w:val="center"/>
                </w:tcPr>
                <w:p w14:paraId="37DD8EB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30.</w:t>
                  </w:r>
                </w:p>
              </w:tc>
              <w:tc>
                <w:tcPr>
                  <w:tcW w:w="1970" w:type="dxa"/>
                  <w:shd w:val="clear" w:color="auto" w:fill="auto"/>
                  <w:vAlign w:val="center"/>
                </w:tcPr>
                <w:p w14:paraId="49B8365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19 08 01</w:t>
                  </w:r>
                </w:p>
              </w:tc>
              <w:tc>
                <w:tcPr>
                  <w:tcW w:w="5383" w:type="dxa"/>
                  <w:shd w:val="clear" w:color="auto" w:fill="auto"/>
                  <w:vAlign w:val="center"/>
                </w:tcPr>
                <w:p w14:paraId="3B0A05EB" w14:textId="77777777" w:rsidR="00D8216A" w:rsidRPr="00D8216A" w:rsidRDefault="00F244FF" w:rsidP="007248FB">
                  <w:pPr>
                    <w:framePr w:hSpace="141" w:wrap="around" w:vAnchor="text" w:hAnchor="margin" w:x="-278" w:y="-3002"/>
                    <w:spacing w:after="0" w:line="320" w:lineRule="atLeast"/>
                    <w:suppressOverlap/>
                    <w:rPr>
                      <w:rFonts w:ascii="Arial" w:hAnsi="Arial" w:cs="Arial"/>
                      <w:sz w:val="24"/>
                      <w:szCs w:val="24"/>
                    </w:rPr>
                  </w:pPr>
                  <w:hyperlink r:id="rId8" w:anchor="RANGE!A67" w:history="1">
                    <w:r w:rsidR="00D8216A" w:rsidRPr="00D8216A">
                      <w:rPr>
                        <w:rFonts w:ascii="Arial" w:hAnsi="Arial" w:cs="Arial"/>
                        <w:sz w:val="24"/>
                        <w:szCs w:val="24"/>
                      </w:rPr>
                      <w:t xml:space="preserve">Skratki </w:t>
                    </w:r>
                  </w:hyperlink>
                </w:p>
              </w:tc>
              <w:tc>
                <w:tcPr>
                  <w:tcW w:w="1741" w:type="dxa"/>
                  <w:gridSpan w:val="2"/>
                  <w:shd w:val="clear" w:color="auto" w:fill="auto"/>
                  <w:vAlign w:val="center"/>
                </w:tcPr>
                <w:p w14:paraId="0A91DF7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7FEC39E0" w14:textId="77777777" w:rsidTr="005835C5">
              <w:trPr>
                <w:trHeight w:val="315"/>
                <w:jc w:val="center"/>
              </w:trPr>
              <w:tc>
                <w:tcPr>
                  <w:tcW w:w="581" w:type="dxa"/>
                  <w:shd w:val="clear" w:color="auto" w:fill="auto"/>
                  <w:vAlign w:val="center"/>
                </w:tcPr>
                <w:p w14:paraId="3A7DB95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31.</w:t>
                  </w:r>
                </w:p>
              </w:tc>
              <w:tc>
                <w:tcPr>
                  <w:tcW w:w="1970" w:type="dxa"/>
                  <w:shd w:val="clear" w:color="auto" w:fill="auto"/>
                  <w:vAlign w:val="center"/>
                </w:tcPr>
                <w:p w14:paraId="043B3F2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19 12 01</w:t>
                  </w:r>
                </w:p>
              </w:tc>
              <w:tc>
                <w:tcPr>
                  <w:tcW w:w="5383" w:type="dxa"/>
                  <w:shd w:val="clear" w:color="auto" w:fill="auto"/>
                  <w:vAlign w:val="center"/>
                </w:tcPr>
                <w:p w14:paraId="6FF2962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Papier i tektura</w:t>
                  </w:r>
                </w:p>
              </w:tc>
              <w:tc>
                <w:tcPr>
                  <w:tcW w:w="1741" w:type="dxa"/>
                  <w:gridSpan w:val="2"/>
                  <w:shd w:val="clear" w:color="auto" w:fill="auto"/>
                  <w:vAlign w:val="center"/>
                </w:tcPr>
                <w:p w14:paraId="48765D7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6236952" w14:textId="77777777" w:rsidTr="005835C5">
              <w:trPr>
                <w:trHeight w:val="315"/>
                <w:jc w:val="center"/>
              </w:trPr>
              <w:tc>
                <w:tcPr>
                  <w:tcW w:w="581" w:type="dxa"/>
                  <w:shd w:val="clear" w:color="auto" w:fill="auto"/>
                  <w:vAlign w:val="center"/>
                </w:tcPr>
                <w:p w14:paraId="2475478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32.</w:t>
                  </w:r>
                </w:p>
              </w:tc>
              <w:tc>
                <w:tcPr>
                  <w:tcW w:w="1970" w:type="dxa"/>
                  <w:shd w:val="clear" w:color="auto" w:fill="auto"/>
                  <w:vAlign w:val="center"/>
                </w:tcPr>
                <w:p w14:paraId="4246CBC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19 12 04</w:t>
                  </w:r>
                </w:p>
              </w:tc>
              <w:tc>
                <w:tcPr>
                  <w:tcW w:w="5383" w:type="dxa"/>
                  <w:shd w:val="clear" w:color="auto" w:fill="auto"/>
                  <w:vAlign w:val="center"/>
                </w:tcPr>
                <w:p w14:paraId="31039BA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 i guma</w:t>
                  </w:r>
                </w:p>
              </w:tc>
              <w:tc>
                <w:tcPr>
                  <w:tcW w:w="1741" w:type="dxa"/>
                  <w:gridSpan w:val="2"/>
                  <w:shd w:val="clear" w:color="auto" w:fill="auto"/>
                  <w:vAlign w:val="center"/>
                </w:tcPr>
                <w:p w14:paraId="72774F2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75BE0E7" w14:textId="77777777" w:rsidTr="005835C5">
              <w:trPr>
                <w:trHeight w:val="315"/>
                <w:jc w:val="center"/>
              </w:trPr>
              <w:tc>
                <w:tcPr>
                  <w:tcW w:w="581" w:type="dxa"/>
                  <w:shd w:val="clear" w:color="auto" w:fill="auto"/>
                  <w:vAlign w:val="center"/>
                </w:tcPr>
                <w:p w14:paraId="778C61C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33.</w:t>
                  </w:r>
                </w:p>
              </w:tc>
              <w:tc>
                <w:tcPr>
                  <w:tcW w:w="1970" w:type="dxa"/>
                  <w:shd w:val="clear" w:color="auto" w:fill="auto"/>
                  <w:vAlign w:val="center"/>
                </w:tcPr>
                <w:p w14:paraId="5F90EEB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19 12 08</w:t>
                  </w:r>
                </w:p>
              </w:tc>
              <w:tc>
                <w:tcPr>
                  <w:tcW w:w="5383" w:type="dxa"/>
                  <w:shd w:val="clear" w:color="auto" w:fill="auto"/>
                  <w:vAlign w:val="center"/>
                </w:tcPr>
                <w:p w14:paraId="56226B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Tekstylia</w:t>
                  </w:r>
                </w:p>
              </w:tc>
              <w:tc>
                <w:tcPr>
                  <w:tcW w:w="1741" w:type="dxa"/>
                  <w:gridSpan w:val="2"/>
                  <w:shd w:val="clear" w:color="auto" w:fill="auto"/>
                  <w:vAlign w:val="center"/>
                </w:tcPr>
                <w:p w14:paraId="018A729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4D3BA6E1" w14:textId="77777777" w:rsidTr="005835C5">
              <w:trPr>
                <w:trHeight w:val="915"/>
                <w:jc w:val="center"/>
              </w:trPr>
              <w:tc>
                <w:tcPr>
                  <w:tcW w:w="581" w:type="dxa"/>
                  <w:shd w:val="clear" w:color="auto" w:fill="auto"/>
                  <w:vAlign w:val="center"/>
                </w:tcPr>
                <w:p w14:paraId="5ACFDF0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34.</w:t>
                  </w:r>
                </w:p>
              </w:tc>
              <w:tc>
                <w:tcPr>
                  <w:tcW w:w="1970" w:type="dxa"/>
                  <w:shd w:val="clear" w:color="auto" w:fill="auto"/>
                  <w:vAlign w:val="center"/>
                </w:tcPr>
                <w:p w14:paraId="73ABDE1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19 12 12</w:t>
                  </w:r>
                </w:p>
              </w:tc>
              <w:tc>
                <w:tcPr>
                  <w:tcW w:w="5383" w:type="dxa"/>
                  <w:shd w:val="clear" w:color="auto" w:fill="auto"/>
                  <w:vAlign w:val="center"/>
                </w:tcPr>
                <w:p w14:paraId="237319C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p w14:paraId="11B1AF6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741" w:type="dxa"/>
                  <w:gridSpan w:val="2"/>
                  <w:shd w:val="clear" w:color="auto" w:fill="auto"/>
                  <w:vAlign w:val="center"/>
                </w:tcPr>
                <w:p w14:paraId="68A2EBC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42C18AAA" w14:textId="77777777" w:rsidTr="005835C5">
              <w:trPr>
                <w:trHeight w:val="915"/>
                <w:jc w:val="center"/>
              </w:trPr>
              <w:tc>
                <w:tcPr>
                  <w:tcW w:w="581" w:type="dxa"/>
                  <w:shd w:val="clear" w:color="auto" w:fill="auto"/>
                  <w:vAlign w:val="center"/>
                </w:tcPr>
                <w:p w14:paraId="047DD61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35.</w:t>
                  </w:r>
                </w:p>
              </w:tc>
              <w:tc>
                <w:tcPr>
                  <w:tcW w:w="1970" w:type="dxa"/>
                  <w:shd w:val="clear" w:color="auto" w:fill="auto"/>
                  <w:vAlign w:val="center"/>
                </w:tcPr>
                <w:p w14:paraId="6A89F2D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ex 19 12 12</w:t>
                  </w:r>
                </w:p>
              </w:tc>
              <w:tc>
                <w:tcPr>
                  <w:tcW w:w="5383" w:type="dxa"/>
                  <w:shd w:val="clear" w:color="auto" w:fill="auto"/>
                  <w:vAlign w:val="center"/>
                </w:tcPr>
                <w:p w14:paraId="4936D3F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 frakcja poniżej 80 mm</w:t>
                  </w:r>
                </w:p>
              </w:tc>
              <w:tc>
                <w:tcPr>
                  <w:tcW w:w="1741" w:type="dxa"/>
                  <w:gridSpan w:val="2"/>
                  <w:shd w:val="clear" w:color="auto" w:fill="auto"/>
                  <w:vAlign w:val="center"/>
                </w:tcPr>
                <w:p w14:paraId="576E6FB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0A5EF91" w14:textId="77777777" w:rsidTr="005835C5">
              <w:trPr>
                <w:trHeight w:val="315"/>
                <w:jc w:val="center"/>
              </w:trPr>
              <w:tc>
                <w:tcPr>
                  <w:tcW w:w="581" w:type="dxa"/>
                  <w:shd w:val="clear" w:color="auto" w:fill="auto"/>
                  <w:vAlign w:val="center"/>
                </w:tcPr>
                <w:p w14:paraId="15F16FE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36.</w:t>
                  </w:r>
                </w:p>
              </w:tc>
              <w:tc>
                <w:tcPr>
                  <w:tcW w:w="1970" w:type="dxa"/>
                  <w:shd w:val="clear" w:color="auto" w:fill="auto"/>
                  <w:vAlign w:val="center"/>
                </w:tcPr>
                <w:p w14:paraId="6A5ECA1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20 01 01</w:t>
                  </w:r>
                </w:p>
              </w:tc>
              <w:tc>
                <w:tcPr>
                  <w:tcW w:w="5383" w:type="dxa"/>
                  <w:shd w:val="clear" w:color="auto" w:fill="auto"/>
                  <w:vAlign w:val="center"/>
                </w:tcPr>
                <w:p w14:paraId="517B675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Papier i tektura</w:t>
                  </w:r>
                </w:p>
              </w:tc>
              <w:tc>
                <w:tcPr>
                  <w:tcW w:w="1741" w:type="dxa"/>
                  <w:gridSpan w:val="2"/>
                  <w:shd w:val="clear" w:color="auto" w:fill="auto"/>
                  <w:vAlign w:val="center"/>
                </w:tcPr>
                <w:p w14:paraId="0637402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EE9E440" w14:textId="77777777" w:rsidTr="005835C5">
              <w:trPr>
                <w:trHeight w:val="315"/>
                <w:jc w:val="center"/>
              </w:trPr>
              <w:tc>
                <w:tcPr>
                  <w:tcW w:w="581" w:type="dxa"/>
                  <w:shd w:val="clear" w:color="auto" w:fill="auto"/>
                  <w:vAlign w:val="center"/>
                </w:tcPr>
                <w:p w14:paraId="48E452C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37.</w:t>
                  </w:r>
                </w:p>
              </w:tc>
              <w:tc>
                <w:tcPr>
                  <w:tcW w:w="1970" w:type="dxa"/>
                  <w:shd w:val="clear" w:color="auto" w:fill="auto"/>
                  <w:vAlign w:val="center"/>
                </w:tcPr>
                <w:p w14:paraId="7A47C87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20 01 11</w:t>
                  </w:r>
                </w:p>
              </w:tc>
              <w:tc>
                <w:tcPr>
                  <w:tcW w:w="5383" w:type="dxa"/>
                  <w:shd w:val="clear" w:color="auto" w:fill="auto"/>
                  <w:vAlign w:val="center"/>
                </w:tcPr>
                <w:p w14:paraId="2EE1B3C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Tekstylia</w:t>
                  </w:r>
                </w:p>
              </w:tc>
              <w:tc>
                <w:tcPr>
                  <w:tcW w:w="1741" w:type="dxa"/>
                  <w:gridSpan w:val="2"/>
                  <w:shd w:val="clear" w:color="auto" w:fill="auto"/>
                  <w:vAlign w:val="center"/>
                </w:tcPr>
                <w:p w14:paraId="23BB990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133F50B9" w14:textId="77777777" w:rsidTr="005835C5">
              <w:trPr>
                <w:trHeight w:val="315"/>
                <w:jc w:val="center"/>
              </w:trPr>
              <w:tc>
                <w:tcPr>
                  <w:tcW w:w="581" w:type="dxa"/>
                  <w:shd w:val="clear" w:color="auto" w:fill="auto"/>
                  <w:vAlign w:val="center"/>
                </w:tcPr>
                <w:p w14:paraId="1DE6552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38.</w:t>
                  </w:r>
                </w:p>
              </w:tc>
              <w:tc>
                <w:tcPr>
                  <w:tcW w:w="1970" w:type="dxa"/>
                  <w:shd w:val="clear" w:color="auto" w:fill="auto"/>
                  <w:vAlign w:val="center"/>
                </w:tcPr>
                <w:p w14:paraId="285C796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20 01 30</w:t>
                  </w:r>
                </w:p>
              </w:tc>
              <w:tc>
                <w:tcPr>
                  <w:tcW w:w="5383" w:type="dxa"/>
                  <w:shd w:val="clear" w:color="auto" w:fill="auto"/>
                  <w:vAlign w:val="center"/>
                </w:tcPr>
                <w:p w14:paraId="7EAB2B6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Detergenty inne niż wymienione w 20 01 29</w:t>
                  </w:r>
                </w:p>
              </w:tc>
              <w:tc>
                <w:tcPr>
                  <w:tcW w:w="1741" w:type="dxa"/>
                  <w:gridSpan w:val="2"/>
                  <w:shd w:val="clear" w:color="auto" w:fill="auto"/>
                  <w:vAlign w:val="center"/>
                </w:tcPr>
                <w:p w14:paraId="07AD025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3197503E" w14:textId="77777777" w:rsidTr="005835C5">
              <w:trPr>
                <w:trHeight w:val="315"/>
                <w:jc w:val="center"/>
              </w:trPr>
              <w:tc>
                <w:tcPr>
                  <w:tcW w:w="581" w:type="dxa"/>
                  <w:shd w:val="clear" w:color="auto" w:fill="auto"/>
                  <w:vAlign w:val="center"/>
                </w:tcPr>
                <w:p w14:paraId="7F08748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39.</w:t>
                  </w:r>
                </w:p>
              </w:tc>
              <w:tc>
                <w:tcPr>
                  <w:tcW w:w="1970" w:type="dxa"/>
                  <w:shd w:val="clear" w:color="auto" w:fill="auto"/>
                  <w:vAlign w:val="center"/>
                </w:tcPr>
                <w:p w14:paraId="026AC55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20 01 38</w:t>
                  </w:r>
                </w:p>
              </w:tc>
              <w:tc>
                <w:tcPr>
                  <w:tcW w:w="5383" w:type="dxa"/>
                  <w:shd w:val="clear" w:color="auto" w:fill="auto"/>
                  <w:vAlign w:val="center"/>
                </w:tcPr>
                <w:p w14:paraId="55218F4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Drewno inne niż wymienione w 20 01 37</w:t>
                  </w:r>
                </w:p>
              </w:tc>
              <w:tc>
                <w:tcPr>
                  <w:tcW w:w="1741" w:type="dxa"/>
                  <w:gridSpan w:val="2"/>
                  <w:shd w:val="clear" w:color="auto" w:fill="auto"/>
                  <w:vAlign w:val="center"/>
                </w:tcPr>
                <w:p w14:paraId="03821CC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E2BF781" w14:textId="77777777" w:rsidTr="005835C5">
              <w:trPr>
                <w:trHeight w:val="315"/>
                <w:jc w:val="center"/>
              </w:trPr>
              <w:tc>
                <w:tcPr>
                  <w:tcW w:w="581" w:type="dxa"/>
                  <w:shd w:val="clear" w:color="auto" w:fill="auto"/>
                  <w:vAlign w:val="center"/>
                </w:tcPr>
                <w:p w14:paraId="14EE32B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w:t>
                  </w:r>
                </w:p>
              </w:tc>
              <w:tc>
                <w:tcPr>
                  <w:tcW w:w="1970" w:type="dxa"/>
                  <w:shd w:val="clear" w:color="auto" w:fill="auto"/>
                  <w:vAlign w:val="center"/>
                </w:tcPr>
                <w:p w14:paraId="111C684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20 01 39</w:t>
                  </w:r>
                </w:p>
              </w:tc>
              <w:tc>
                <w:tcPr>
                  <w:tcW w:w="5383" w:type="dxa"/>
                  <w:shd w:val="clear" w:color="auto" w:fill="auto"/>
                  <w:vAlign w:val="center"/>
                </w:tcPr>
                <w:p w14:paraId="09DA394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1741" w:type="dxa"/>
                  <w:gridSpan w:val="2"/>
                  <w:shd w:val="clear" w:color="auto" w:fill="auto"/>
                  <w:vAlign w:val="center"/>
                </w:tcPr>
                <w:p w14:paraId="13D504F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7B664B5D" w14:textId="77777777" w:rsidTr="005835C5">
              <w:trPr>
                <w:trHeight w:val="315"/>
                <w:jc w:val="center"/>
              </w:trPr>
              <w:tc>
                <w:tcPr>
                  <w:tcW w:w="581" w:type="dxa"/>
                  <w:shd w:val="clear" w:color="auto" w:fill="auto"/>
                  <w:vAlign w:val="center"/>
                </w:tcPr>
                <w:p w14:paraId="27C2FB2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41.</w:t>
                  </w:r>
                </w:p>
              </w:tc>
              <w:tc>
                <w:tcPr>
                  <w:tcW w:w="1970" w:type="dxa"/>
                  <w:shd w:val="clear" w:color="auto" w:fill="auto"/>
                  <w:vAlign w:val="center"/>
                </w:tcPr>
                <w:p w14:paraId="7E2A31E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20 01 41</w:t>
                  </w:r>
                </w:p>
              </w:tc>
              <w:tc>
                <w:tcPr>
                  <w:tcW w:w="5383" w:type="dxa"/>
                  <w:shd w:val="clear" w:color="auto" w:fill="auto"/>
                  <w:vAlign w:val="center"/>
                </w:tcPr>
                <w:p w14:paraId="33CA4F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czyszczenia kominów (w tym zmiotki wentylacyjne)</w:t>
                  </w:r>
                </w:p>
              </w:tc>
              <w:tc>
                <w:tcPr>
                  <w:tcW w:w="1741" w:type="dxa"/>
                  <w:gridSpan w:val="2"/>
                  <w:shd w:val="clear" w:color="auto" w:fill="auto"/>
                  <w:vAlign w:val="center"/>
                </w:tcPr>
                <w:p w14:paraId="73616B8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28DEB96" w14:textId="77777777" w:rsidTr="005835C5">
              <w:trPr>
                <w:trHeight w:val="826"/>
                <w:jc w:val="center"/>
              </w:trPr>
              <w:tc>
                <w:tcPr>
                  <w:tcW w:w="581" w:type="dxa"/>
                  <w:shd w:val="clear" w:color="auto" w:fill="auto"/>
                  <w:vAlign w:val="center"/>
                </w:tcPr>
                <w:p w14:paraId="1E6639C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42.</w:t>
                  </w:r>
                </w:p>
              </w:tc>
              <w:tc>
                <w:tcPr>
                  <w:tcW w:w="1970" w:type="dxa"/>
                  <w:shd w:val="clear" w:color="auto" w:fill="auto"/>
                  <w:vAlign w:val="center"/>
                </w:tcPr>
                <w:p w14:paraId="52C35F0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20 01 99</w:t>
                  </w:r>
                </w:p>
              </w:tc>
              <w:tc>
                <w:tcPr>
                  <w:tcW w:w="5383" w:type="dxa"/>
                  <w:shd w:val="clear" w:color="auto" w:fill="auto"/>
                  <w:vAlign w:val="center"/>
                </w:tcPr>
                <w:p w14:paraId="2C21AAA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frakcje zbierane w sposób selektywny</w:t>
                  </w:r>
                </w:p>
              </w:tc>
              <w:tc>
                <w:tcPr>
                  <w:tcW w:w="1741" w:type="dxa"/>
                  <w:gridSpan w:val="2"/>
                  <w:shd w:val="clear" w:color="auto" w:fill="auto"/>
                  <w:vAlign w:val="center"/>
                </w:tcPr>
                <w:p w14:paraId="229C55A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6A153C3F" w14:textId="77777777" w:rsidTr="005835C5">
              <w:trPr>
                <w:cantSplit/>
                <w:trHeight w:val="588"/>
                <w:jc w:val="center"/>
              </w:trPr>
              <w:tc>
                <w:tcPr>
                  <w:tcW w:w="581" w:type="dxa"/>
                  <w:shd w:val="clear" w:color="auto" w:fill="auto"/>
                  <w:vAlign w:val="center"/>
                </w:tcPr>
                <w:p w14:paraId="7993BB1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43.</w:t>
                  </w:r>
                </w:p>
              </w:tc>
              <w:tc>
                <w:tcPr>
                  <w:tcW w:w="1970" w:type="dxa"/>
                  <w:shd w:val="clear" w:color="auto" w:fill="auto"/>
                  <w:vAlign w:val="center"/>
                </w:tcPr>
                <w:p w14:paraId="337E881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20 03 07</w:t>
                  </w:r>
                </w:p>
              </w:tc>
              <w:tc>
                <w:tcPr>
                  <w:tcW w:w="5383" w:type="dxa"/>
                  <w:shd w:val="clear" w:color="auto" w:fill="auto"/>
                  <w:vAlign w:val="center"/>
                </w:tcPr>
                <w:p w14:paraId="1838206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wielkogabarytowe</w:t>
                  </w:r>
                </w:p>
              </w:tc>
              <w:tc>
                <w:tcPr>
                  <w:tcW w:w="1741" w:type="dxa"/>
                  <w:gridSpan w:val="2"/>
                  <w:shd w:val="clear" w:color="auto" w:fill="auto"/>
                  <w:vAlign w:val="center"/>
                </w:tcPr>
                <w:p w14:paraId="3C3F791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40 000</w:t>
                  </w:r>
                </w:p>
              </w:tc>
            </w:tr>
            <w:tr w:rsidR="00D8216A" w:rsidRPr="00D8216A" w14:paraId="0688DF7A" w14:textId="77777777" w:rsidTr="005835C5">
              <w:trPr>
                <w:trHeight w:val="615"/>
                <w:jc w:val="center"/>
              </w:trPr>
              <w:tc>
                <w:tcPr>
                  <w:tcW w:w="581" w:type="dxa"/>
                  <w:shd w:val="clear" w:color="auto" w:fill="auto"/>
                  <w:vAlign w:val="center"/>
                </w:tcPr>
                <w:p w14:paraId="4BB5355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44.</w:t>
                  </w:r>
                </w:p>
              </w:tc>
              <w:tc>
                <w:tcPr>
                  <w:tcW w:w="1970" w:type="dxa"/>
                  <w:shd w:val="clear" w:color="auto" w:fill="auto"/>
                  <w:vAlign w:val="center"/>
                </w:tcPr>
                <w:p w14:paraId="01CD5A5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03 01 05</w:t>
                  </w:r>
                </w:p>
              </w:tc>
              <w:tc>
                <w:tcPr>
                  <w:tcW w:w="5383" w:type="dxa"/>
                  <w:shd w:val="clear" w:color="auto" w:fill="auto"/>
                  <w:vAlign w:val="center"/>
                </w:tcPr>
                <w:p w14:paraId="3E0FE43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Trociny, wióry, ścinki, drewno, płyta wiórowa i fornir inne niż wymienione w 03 01 04</w:t>
                  </w:r>
                </w:p>
              </w:tc>
              <w:tc>
                <w:tcPr>
                  <w:tcW w:w="1741" w:type="dxa"/>
                  <w:gridSpan w:val="2"/>
                  <w:shd w:val="clear" w:color="auto" w:fill="auto"/>
                  <w:vAlign w:val="center"/>
                </w:tcPr>
                <w:p w14:paraId="02B2202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321304E2" w14:textId="77777777" w:rsidTr="005835C5">
              <w:trPr>
                <w:trHeight w:val="621"/>
                <w:jc w:val="center"/>
              </w:trPr>
              <w:tc>
                <w:tcPr>
                  <w:tcW w:w="581" w:type="dxa"/>
                  <w:shd w:val="clear" w:color="auto" w:fill="auto"/>
                  <w:vAlign w:val="center"/>
                </w:tcPr>
                <w:p w14:paraId="4BF1F43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45.</w:t>
                  </w:r>
                </w:p>
              </w:tc>
              <w:tc>
                <w:tcPr>
                  <w:tcW w:w="1970" w:type="dxa"/>
                  <w:shd w:val="clear" w:color="auto" w:fill="auto"/>
                  <w:vAlign w:val="center"/>
                </w:tcPr>
                <w:p w14:paraId="1C33730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07 02 13</w:t>
                  </w:r>
                </w:p>
              </w:tc>
              <w:tc>
                <w:tcPr>
                  <w:tcW w:w="5383" w:type="dxa"/>
                  <w:shd w:val="clear" w:color="auto" w:fill="auto"/>
                  <w:vAlign w:val="center"/>
                </w:tcPr>
                <w:p w14:paraId="7CD000B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tworzyw sztucznych</w:t>
                  </w:r>
                </w:p>
              </w:tc>
              <w:tc>
                <w:tcPr>
                  <w:tcW w:w="1741" w:type="dxa"/>
                  <w:gridSpan w:val="2"/>
                  <w:shd w:val="clear" w:color="auto" w:fill="auto"/>
                  <w:vAlign w:val="center"/>
                </w:tcPr>
                <w:p w14:paraId="52B9843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6347DB6D" w14:textId="77777777" w:rsidTr="005835C5">
              <w:trPr>
                <w:trHeight w:val="615"/>
                <w:jc w:val="center"/>
              </w:trPr>
              <w:tc>
                <w:tcPr>
                  <w:tcW w:w="581" w:type="dxa"/>
                  <w:shd w:val="clear" w:color="auto" w:fill="auto"/>
                  <w:vAlign w:val="center"/>
                </w:tcPr>
                <w:p w14:paraId="1EAF1B1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46.</w:t>
                  </w:r>
                </w:p>
              </w:tc>
              <w:tc>
                <w:tcPr>
                  <w:tcW w:w="1970" w:type="dxa"/>
                  <w:shd w:val="clear" w:color="auto" w:fill="auto"/>
                  <w:vAlign w:val="center"/>
                </w:tcPr>
                <w:p w14:paraId="3EAECB5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07 02 80</w:t>
                  </w:r>
                </w:p>
              </w:tc>
              <w:tc>
                <w:tcPr>
                  <w:tcW w:w="5383" w:type="dxa"/>
                  <w:shd w:val="clear" w:color="auto" w:fill="auto"/>
                  <w:vAlign w:val="center"/>
                </w:tcPr>
                <w:p w14:paraId="52BAE8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przemysłu gumowego i produkcji gumy</w:t>
                  </w:r>
                </w:p>
              </w:tc>
              <w:tc>
                <w:tcPr>
                  <w:tcW w:w="1741" w:type="dxa"/>
                  <w:gridSpan w:val="2"/>
                  <w:shd w:val="clear" w:color="auto" w:fill="auto"/>
                  <w:vAlign w:val="center"/>
                </w:tcPr>
                <w:p w14:paraId="677DE1A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2328D94E" w14:textId="77777777" w:rsidTr="005835C5">
              <w:trPr>
                <w:trHeight w:val="615"/>
                <w:jc w:val="center"/>
              </w:trPr>
              <w:tc>
                <w:tcPr>
                  <w:tcW w:w="581" w:type="dxa"/>
                  <w:shd w:val="clear" w:color="auto" w:fill="auto"/>
                  <w:vAlign w:val="center"/>
                </w:tcPr>
                <w:p w14:paraId="56B9D12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47.</w:t>
                  </w:r>
                </w:p>
              </w:tc>
              <w:tc>
                <w:tcPr>
                  <w:tcW w:w="1970" w:type="dxa"/>
                  <w:shd w:val="clear" w:color="auto" w:fill="auto"/>
                  <w:vAlign w:val="center"/>
                </w:tcPr>
                <w:p w14:paraId="319A400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08 01 12</w:t>
                  </w:r>
                </w:p>
              </w:tc>
              <w:tc>
                <w:tcPr>
                  <w:tcW w:w="5383" w:type="dxa"/>
                  <w:shd w:val="clear" w:color="auto" w:fill="auto"/>
                  <w:vAlign w:val="center"/>
                </w:tcPr>
                <w:p w14:paraId="05972B7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Odpady farb i lakierów inne niż wymienione </w:t>
                  </w:r>
                </w:p>
                <w:p w14:paraId="136BC67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w 08 01 11</w:t>
                  </w:r>
                </w:p>
              </w:tc>
              <w:tc>
                <w:tcPr>
                  <w:tcW w:w="1741" w:type="dxa"/>
                  <w:gridSpan w:val="2"/>
                  <w:shd w:val="clear" w:color="auto" w:fill="auto"/>
                  <w:vAlign w:val="center"/>
                </w:tcPr>
                <w:p w14:paraId="28AA2A6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76673342" w14:textId="77777777" w:rsidTr="005835C5">
              <w:trPr>
                <w:trHeight w:val="615"/>
                <w:jc w:val="center"/>
              </w:trPr>
              <w:tc>
                <w:tcPr>
                  <w:tcW w:w="581" w:type="dxa"/>
                  <w:shd w:val="clear" w:color="auto" w:fill="auto"/>
                  <w:vAlign w:val="center"/>
                </w:tcPr>
                <w:p w14:paraId="712547C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48.</w:t>
                  </w:r>
                </w:p>
              </w:tc>
              <w:tc>
                <w:tcPr>
                  <w:tcW w:w="1970" w:type="dxa"/>
                  <w:shd w:val="clear" w:color="auto" w:fill="auto"/>
                  <w:vAlign w:val="center"/>
                </w:tcPr>
                <w:p w14:paraId="3E403B5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08 01 14</w:t>
                  </w:r>
                </w:p>
              </w:tc>
              <w:tc>
                <w:tcPr>
                  <w:tcW w:w="5383" w:type="dxa"/>
                  <w:shd w:val="clear" w:color="auto" w:fill="auto"/>
                  <w:vAlign w:val="center"/>
                </w:tcPr>
                <w:p w14:paraId="4132727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Szlamy z usuwania farb i lakierów inne </w:t>
                  </w:r>
                </w:p>
                <w:p w14:paraId="475E3FF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niż wymienione w 08 01 13</w:t>
                  </w:r>
                </w:p>
              </w:tc>
              <w:tc>
                <w:tcPr>
                  <w:tcW w:w="1741" w:type="dxa"/>
                  <w:gridSpan w:val="2"/>
                  <w:shd w:val="clear" w:color="auto" w:fill="auto"/>
                  <w:vAlign w:val="center"/>
                </w:tcPr>
                <w:p w14:paraId="05C8761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47BF1737" w14:textId="77777777" w:rsidTr="005835C5">
              <w:trPr>
                <w:trHeight w:val="615"/>
                <w:jc w:val="center"/>
              </w:trPr>
              <w:tc>
                <w:tcPr>
                  <w:tcW w:w="581" w:type="dxa"/>
                  <w:shd w:val="clear" w:color="auto" w:fill="auto"/>
                  <w:vAlign w:val="center"/>
                </w:tcPr>
                <w:p w14:paraId="7026622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49.</w:t>
                  </w:r>
                </w:p>
              </w:tc>
              <w:tc>
                <w:tcPr>
                  <w:tcW w:w="1970" w:type="dxa"/>
                  <w:shd w:val="clear" w:color="auto" w:fill="auto"/>
                  <w:vAlign w:val="center"/>
                </w:tcPr>
                <w:p w14:paraId="0B91A4F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08 01 16</w:t>
                  </w:r>
                </w:p>
              </w:tc>
              <w:tc>
                <w:tcPr>
                  <w:tcW w:w="5383" w:type="dxa"/>
                  <w:shd w:val="clear" w:color="auto" w:fill="auto"/>
                  <w:vAlign w:val="center"/>
                </w:tcPr>
                <w:p w14:paraId="6D72E70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Szlamy wodne zawierające farby i lakiery inne niż wymienione w 08 01 15</w:t>
                  </w:r>
                </w:p>
              </w:tc>
              <w:tc>
                <w:tcPr>
                  <w:tcW w:w="1741" w:type="dxa"/>
                  <w:gridSpan w:val="2"/>
                  <w:shd w:val="clear" w:color="auto" w:fill="auto"/>
                  <w:vAlign w:val="center"/>
                </w:tcPr>
                <w:p w14:paraId="6C16F4E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27D010FE" w14:textId="77777777" w:rsidTr="005835C5">
              <w:trPr>
                <w:trHeight w:val="615"/>
                <w:jc w:val="center"/>
              </w:trPr>
              <w:tc>
                <w:tcPr>
                  <w:tcW w:w="581" w:type="dxa"/>
                  <w:shd w:val="clear" w:color="auto" w:fill="auto"/>
                  <w:vAlign w:val="center"/>
                </w:tcPr>
                <w:p w14:paraId="08EA813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50.</w:t>
                  </w:r>
                </w:p>
              </w:tc>
              <w:tc>
                <w:tcPr>
                  <w:tcW w:w="1970" w:type="dxa"/>
                  <w:shd w:val="clear" w:color="auto" w:fill="auto"/>
                  <w:vAlign w:val="center"/>
                </w:tcPr>
                <w:p w14:paraId="276B9B2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08 01 20</w:t>
                  </w:r>
                </w:p>
              </w:tc>
              <w:tc>
                <w:tcPr>
                  <w:tcW w:w="5383" w:type="dxa"/>
                  <w:shd w:val="clear" w:color="auto" w:fill="auto"/>
                  <w:vAlign w:val="center"/>
                </w:tcPr>
                <w:p w14:paraId="662B28C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Zawiesiny wodne farb lub lakierów inne niż wymienione w 08 01 19</w:t>
                  </w:r>
                </w:p>
              </w:tc>
              <w:tc>
                <w:tcPr>
                  <w:tcW w:w="1741" w:type="dxa"/>
                  <w:gridSpan w:val="2"/>
                  <w:shd w:val="clear" w:color="auto" w:fill="auto"/>
                  <w:vAlign w:val="center"/>
                </w:tcPr>
                <w:p w14:paraId="20C7B0A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5E6ADA62" w14:textId="77777777" w:rsidTr="005835C5">
              <w:trPr>
                <w:trHeight w:val="596"/>
                <w:jc w:val="center"/>
              </w:trPr>
              <w:tc>
                <w:tcPr>
                  <w:tcW w:w="581" w:type="dxa"/>
                  <w:shd w:val="clear" w:color="auto" w:fill="auto"/>
                  <w:vAlign w:val="center"/>
                </w:tcPr>
                <w:p w14:paraId="7428A77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51.</w:t>
                  </w:r>
                </w:p>
              </w:tc>
              <w:tc>
                <w:tcPr>
                  <w:tcW w:w="1970" w:type="dxa"/>
                  <w:shd w:val="clear" w:color="auto" w:fill="auto"/>
                  <w:vAlign w:val="center"/>
                </w:tcPr>
                <w:p w14:paraId="56ACFC6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08 01 99</w:t>
                  </w:r>
                </w:p>
              </w:tc>
              <w:tc>
                <w:tcPr>
                  <w:tcW w:w="5383" w:type="dxa"/>
                  <w:shd w:val="clear" w:color="auto" w:fill="auto"/>
                  <w:vAlign w:val="center"/>
                </w:tcPr>
                <w:p w14:paraId="455C17F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1741" w:type="dxa"/>
                  <w:gridSpan w:val="2"/>
                  <w:shd w:val="clear" w:color="auto" w:fill="auto"/>
                  <w:vAlign w:val="center"/>
                </w:tcPr>
                <w:p w14:paraId="790F638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0F680EC1" w14:textId="77777777" w:rsidTr="005835C5">
              <w:trPr>
                <w:trHeight w:val="315"/>
                <w:jc w:val="center"/>
              </w:trPr>
              <w:tc>
                <w:tcPr>
                  <w:tcW w:w="581" w:type="dxa"/>
                  <w:shd w:val="clear" w:color="auto" w:fill="auto"/>
                  <w:vAlign w:val="center"/>
                </w:tcPr>
                <w:p w14:paraId="4448CA6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52.</w:t>
                  </w:r>
                </w:p>
              </w:tc>
              <w:tc>
                <w:tcPr>
                  <w:tcW w:w="1970" w:type="dxa"/>
                  <w:shd w:val="clear" w:color="auto" w:fill="auto"/>
                  <w:vAlign w:val="center"/>
                </w:tcPr>
                <w:p w14:paraId="378A95D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08 02 01</w:t>
                  </w:r>
                </w:p>
              </w:tc>
              <w:tc>
                <w:tcPr>
                  <w:tcW w:w="5383" w:type="dxa"/>
                  <w:shd w:val="clear" w:color="auto" w:fill="auto"/>
                  <w:vAlign w:val="center"/>
                </w:tcPr>
                <w:p w14:paraId="5AA3DF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proszków powlekających</w:t>
                  </w:r>
                </w:p>
              </w:tc>
              <w:tc>
                <w:tcPr>
                  <w:tcW w:w="1741" w:type="dxa"/>
                  <w:gridSpan w:val="2"/>
                  <w:shd w:val="clear" w:color="auto" w:fill="auto"/>
                  <w:vAlign w:val="center"/>
                </w:tcPr>
                <w:p w14:paraId="5BCAD55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043FB1F0" w14:textId="77777777" w:rsidTr="005835C5">
              <w:trPr>
                <w:trHeight w:val="615"/>
                <w:jc w:val="center"/>
              </w:trPr>
              <w:tc>
                <w:tcPr>
                  <w:tcW w:w="581" w:type="dxa"/>
                  <w:shd w:val="clear" w:color="auto" w:fill="auto"/>
                  <w:vAlign w:val="center"/>
                </w:tcPr>
                <w:p w14:paraId="260ABDE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53.</w:t>
                  </w:r>
                </w:p>
              </w:tc>
              <w:tc>
                <w:tcPr>
                  <w:tcW w:w="1970" w:type="dxa"/>
                  <w:shd w:val="clear" w:color="auto" w:fill="auto"/>
                  <w:vAlign w:val="center"/>
                </w:tcPr>
                <w:p w14:paraId="0524452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08 02 03</w:t>
                  </w:r>
                </w:p>
              </w:tc>
              <w:tc>
                <w:tcPr>
                  <w:tcW w:w="5383" w:type="dxa"/>
                  <w:shd w:val="clear" w:color="auto" w:fill="auto"/>
                  <w:vAlign w:val="center"/>
                </w:tcPr>
                <w:p w14:paraId="5B7E854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Zawiesiny wodne zawierające materiały ceramiczne</w:t>
                  </w:r>
                </w:p>
              </w:tc>
              <w:tc>
                <w:tcPr>
                  <w:tcW w:w="1741" w:type="dxa"/>
                  <w:gridSpan w:val="2"/>
                  <w:shd w:val="clear" w:color="auto" w:fill="auto"/>
                  <w:vAlign w:val="center"/>
                </w:tcPr>
                <w:p w14:paraId="1FCC860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4735502D" w14:textId="77777777" w:rsidTr="005835C5">
              <w:trPr>
                <w:trHeight w:val="495"/>
                <w:jc w:val="center"/>
              </w:trPr>
              <w:tc>
                <w:tcPr>
                  <w:tcW w:w="581" w:type="dxa"/>
                  <w:shd w:val="clear" w:color="auto" w:fill="auto"/>
                  <w:vAlign w:val="center"/>
                </w:tcPr>
                <w:p w14:paraId="1A99F86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54.</w:t>
                  </w:r>
                </w:p>
              </w:tc>
              <w:tc>
                <w:tcPr>
                  <w:tcW w:w="1970" w:type="dxa"/>
                  <w:shd w:val="clear" w:color="auto" w:fill="auto"/>
                  <w:vAlign w:val="center"/>
                </w:tcPr>
                <w:p w14:paraId="1FDBC52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08 02 99</w:t>
                  </w:r>
                </w:p>
              </w:tc>
              <w:tc>
                <w:tcPr>
                  <w:tcW w:w="5383" w:type="dxa"/>
                  <w:shd w:val="clear" w:color="auto" w:fill="auto"/>
                  <w:vAlign w:val="center"/>
                </w:tcPr>
                <w:p w14:paraId="4D26A64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1741" w:type="dxa"/>
                  <w:gridSpan w:val="2"/>
                  <w:shd w:val="clear" w:color="auto" w:fill="auto"/>
                  <w:vAlign w:val="center"/>
                </w:tcPr>
                <w:p w14:paraId="5EC503F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3ABD2F70" w14:textId="77777777" w:rsidTr="005835C5">
              <w:trPr>
                <w:trHeight w:val="462"/>
                <w:jc w:val="center"/>
              </w:trPr>
              <w:tc>
                <w:tcPr>
                  <w:tcW w:w="581" w:type="dxa"/>
                  <w:shd w:val="clear" w:color="auto" w:fill="auto"/>
                  <w:vAlign w:val="center"/>
                </w:tcPr>
                <w:p w14:paraId="6351B27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55.</w:t>
                  </w:r>
                </w:p>
              </w:tc>
              <w:tc>
                <w:tcPr>
                  <w:tcW w:w="1970" w:type="dxa"/>
                  <w:shd w:val="clear" w:color="auto" w:fill="auto"/>
                  <w:vAlign w:val="center"/>
                </w:tcPr>
                <w:p w14:paraId="5037D96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08 03 07</w:t>
                  </w:r>
                </w:p>
              </w:tc>
              <w:tc>
                <w:tcPr>
                  <w:tcW w:w="5383" w:type="dxa"/>
                  <w:shd w:val="clear" w:color="auto" w:fill="auto"/>
                  <w:vAlign w:val="center"/>
                </w:tcPr>
                <w:p w14:paraId="099BB59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Szlamy wodne zawierające farby drukarskie</w:t>
                  </w:r>
                </w:p>
              </w:tc>
              <w:tc>
                <w:tcPr>
                  <w:tcW w:w="1741" w:type="dxa"/>
                  <w:gridSpan w:val="2"/>
                  <w:shd w:val="clear" w:color="auto" w:fill="auto"/>
                  <w:vAlign w:val="center"/>
                </w:tcPr>
                <w:p w14:paraId="3591F05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42C1785E" w14:textId="77777777" w:rsidTr="005835C5">
              <w:trPr>
                <w:trHeight w:val="615"/>
                <w:jc w:val="center"/>
              </w:trPr>
              <w:tc>
                <w:tcPr>
                  <w:tcW w:w="581" w:type="dxa"/>
                  <w:shd w:val="clear" w:color="auto" w:fill="auto"/>
                  <w:vAlign w:val="center"/>
                </w:tcPr>
                <w:p w14:paraId="06D1B7A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56.</w:t>
                  </w:r>
                </w:p>
              </w:tc>
              <w:tc>
                <w:tcPr>
                  <w:tcW w:w="1970" w:type="dxa"/>
                  <w:shd w:val="clear" w:color="auto" w:fill="auto"/>
                  <w:vAlign w:val="center"/>
                </w:tcPr>
                <w:p w14:paraId="367E4A1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08 04 12</w:t>
                  </w:r>
                </w:p>
              </w:tc>
              <w:tc>
                <w:tcPr>
                  <w:tcW w:w="5383" w:type="dxa"/>
                  <w:shd w:val="clear" w:color="auto" w:fill="auto"/>
                  <w:vAlign w:val="center"/>
                </w:tcPr>
                <w:p w14:paraId="25ED53C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Osady z klejów i szczeliw inne niż wymienione </w:t>
                  </w:r>
                </w:p>
                <w:p w14:paraId="1CB504E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w 08 04 11</w:t>
                  </w:r>
                </w:p>
              </w:tc>
              <w:tc>
                <w:tcPr>
                  <w:tcW w:w="1741" w:type="dxa"/>
                  <w:gridSpan w:val="2"/>
                  <w:shd w:val="clear" w:color="auto" w:fill="auto"/>
                  <w:vAlign w:val="center"/>
                </w:tcPr>
                <w:p w14:paraId="678A613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4ABBA061" w14:textId="77777777" w:rsidTr="005835C5">
              <w:trPr>
                <w:trHeight w:val="615"/>
                <w:jc w:val="center"/>
              </w:trPr>
              <w:tc>
                <w:tcPr>
                  <w:tcW w:w="581" w:type="dxa"/>
                  <w:shd w:val="clear" w:color="auto" w:fill="auto"/>
                  <w:vAlign w:val="center"/>
                </w:tcPr>
                <w:p w14:paraId="133376C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57.</w:t>
                  </w:r>
                </w:p>
              </w:tc>
              <w:tc>
                <w:tcPr>
                  <w:tcW w:w="1970" w:type="dxa"/>
                  <w:shd w:val="clear" w:color="auto" w:fill="auto"/>
                  <w:vAlign w:val="center"/>
                </w:tcPr>
                <w:p w14:paraId="385FA45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12 01 05</w:t>
                  </w:r>
                </w:p>
              </w:tc>
              <w:tc>
                <w:tcPr>
                  <w:tcW w:w="5383" w:type="dxa"/>
                  <w:shd w:val="clear" w:color="auto" w:fill="auto"/>
                  <w:vAlign w:val="center"/>
                </w:tcPr>
                <w:p w14:paraId="482FF8A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toczenia i wygładzania tworzyw sztucznych</w:t>
                  </w:r>
                </w:p>
              </w:tc>
              <w:tc>
                <w:tcPr>
                  <w:tcW w:w="1741" w:type="dxa"/>
                  <w:gridSpan w:val="2"/>
                  <w:shd w:val="clear" w:color="auto" w:fill="auto"/>
                  <w:vAlign w:val="center"/>
                </w:tcPr>
                <w:p w14:paraId="73637CE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20CC153D" w14:textId="77777777" w:rsidTr="005835C5">
              <w:trPr>
                <w:trHeight w:val="611"/>
                <w:jc w:val="center"/>
              </w:trPr>
              <w:tc>
                <w:tcPr>
                  <w:tcW w:w="581" w:type="dxa"/>
                  <w:shd w:val="clear" w:color="auto" w:fill="auto"/>
                  <w:vAlign w:val="center"/>
                </w:tcPr>
                <w:p w14:paraId="1B0489D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58.</w:t>
                  </w:r>
                </w:p>
              </w:tc>
              <w:tc>
                <w:tcPr>
                  <w:tcW w:w="1970" w:type="dxa"/>
                  <w:shd w:val="clear" w:color="auto" w:fill="auto"/>
                  <w:vAlign w:val="center"/>
                </w:tcPr>
                <w:p w14:paraId="18281C4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16 07 99</w:t>
                  </w:r>
                </w:p>
              </w:tc>
              <w:tc>
                <w:tcPr>
                  <w:tcW w:w="5383" w:type="dxa"/>
                  <w:shd w:val="clear" w:color="auto" w:fill="auto"/>
                  <w:vAlign w:val="center"/>
                </w:tcPr>
                <w:p w14:paraId="55D275B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niewymienione odpady </w:t>
                  </w:r>
                </w:p>
              </w:tc>
              <w:tc>
                <w:tcPr>
                  <w:tcW w:w="1741" w:type="dxa"/>
                  <w:gridSpan w:val="2"/>
                  <w:shd w:val="clear" w:color="auto" w:fill="auto"/>
                  <w:vAlign w:val="center"/>
                </w:tcPr>
                <w:p w14:paraId="05FB9D3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11 000</w:t>
                  </w:r>
                </w:p>
              </w:tc>
            </w:tr>
            <w:tr w:rsidR="00D8216A" w:rsidRPr="00D8216A" w14:paraId="0D48183B" w14:textId="77777777" w:rsidTr="005835C5">
              <w:trPr>
                <w:trHeight w:val="494"/>
                <w:jc w:val="center"/>
              </w:trPr>
              <w:tc>
                <w:tcPr>
                  <w:tcW w:w="7934" w:type="dxa"/>
                  <w:gridSpan w:val="3"/>
                  <w:shd w:val="clear" w:color="auto" w:fill="auto"/>
                  <w:vAlign w:val="center"/>
                </w:tcPr>
                <w:p w14:paraId="5057841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p w14:paraId="4873A31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Łącznie nie więcej niż</w:t>
                  </w:r>
                </w:p>
                <w:p w14:paraId="1744E52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741" w:type="dxa"/>
                  <w:gridSpan w:val="2"/>
                  <w:shd w:val="clear" w:color="auto" w:fill="auto"/>
                  <w:vAlign w:val="center"/>
                </w:tcPr>
                <w:p w14:paraId="4916DDC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51 000</w:t>
                  </w:r>
                </w:p>
              </w:tc>
            </w:tr>
          </w:tbl>
          <w:p w14:paraId="21D65498" w14:textId="77777777" w:rsidR="00D8216A" w:rsidRPr="00D8216A" w:rsidRDefault="00D8216A" w:rsidP="00D8216A">
            <w:pPr>
              <w:spacing w:line="320" w:lineRule="atLeast"/>
              <w:rPr>
                <w:rFonts w:ascii="Arial" w:hAnsi="Arial" w:cs="Arial"/>
                <w:sz w:val="24"/>
                <w:szCs w:val="24"/>
              </w:rPr>
            </w:pPr>
          </w:p>
          <w:p w14:paraId="367817CC"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Rodzaje i ilości odpadów, powstających w wyniku przetwarzania zostały ujęte w pkt III.2.2.2. </w:t>
            </w:r>
          </w:p>
          <w:p w14:paraId="3835B903"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decyzji.</w:t>
            </w:r>
          </w:p>
          <w:p w14:paraId="00078202" w14:textId="77777777" w:rsidR="00D8216A" w:rsidRPr="00D8216A" w:rsidRDefault="00D8216A" w:rsidP="00D8216A">
            <w:pPr>
              <w:spacing w:line="320" w:lineRule="atLeast"/>
              <w:rPr>
                <w:rFonts w:ascii="Arial" w:hAnsi="Arial" w:cs="Arial"/>
                <w:sz w:val="24"/>
                <w:szCs w:val="24"/>
              </w:rPr>
            </w:pPr>
          </w:p>
          <w:p w14:paraId="3B133901" w14:textId="77777777" w:rsidR="00D8216A" w:rsidRPr="00D8216A" w:rsidRDefault="00D8216A" w:rsidP="00D8216A">
            <w:pPr>
              <w:spacing w:line="320" w:lineRule="atLeast"/>
              <w:rPr>
                <w:rFonts w:ascii="Arial" w:hAnsi="Arial" w:cs="Arial"/>
                <w:sz w:val="24"/>
                <w:szCs w:val="24"/>
              </w:rPr>
            </w:pPr>
          </w:p>
          <w:p w14:paraId="6B7EB0A1" w14:textId="77777777" w:rsidR="00D8216A" w:rsidRPr="00D8216A" w:rsidRDefault="00D8216A" w:rsidP="00D8216A">
            <w:pPr>
              <w:spacing w:line="320" w:lineRule="atLeast"/>
              <w:rPr>
                <w:rFonts w:ascii="Arial" w:hAnsi="Arial" w:cs="Arial"/>
                <w:sz w:val="24"/>
                <w:szCs w:val="24"/>
              </w:rPr>
            </w:pPr>
          </w:p>
          <w:p w14:paraId="764B1316" w14:textId="77777777" w:rsidR="00D8216A" w:rsidRPr="00D8216A" w:rsidRDefault="00D8216A" w:rsidP="00D8216A">
            <w:pPr>
              <w:spacing w:line="320" w:lineRule="atLeast"/>
              <w:rPr>
                <w:rFonts w:ascii="Arial" w:hAnsi="Arial" w:cs="Arial"/>
                <w:sz w:val="24"/>
                <w:szCs w:val="24"/>
              </w:rPr>
            </w:pPr>
          </w:p>
          <w:p w14:paraId="392823E9" w14:textId="77777777" w:rsidR="00D8216A" w:rsidRPr="00D8216A" w:rsidRDefault="00D8216A" w:rsidP="00D8216A">
            <w:pPr>
              <w:spacing w:line="320" w:lineRule="atLeast"/>
              <w:rPr>
                <w:rFonts w:ascii="Arial" w:hAnsi="Arial" w:cs="Arial"/>
                <w:sz w:val="24"/>
                <w:szCs w:val="24"/>
              </w:rPr>
            </w:pPr>
          </w:p>
          <w:p w14:paraId="53F6714B" w14:textId="77777777" w:rsidR="00D8216A" w:rsidRPr="00D8216A" w:rsidRDefault="00D8216A" w:rsidP="00D8216A">
            <w:pPr>
              <w:spacing w:line="320" w:lineRule="atLeast"/>
              <w:rPr>
                <w:rFonts w:ascii="Arial" w:hAnsi="Arial" w:cs="Arial"/>
                <w:sz w:val="24"/>
                <w:szCs w:val="24"/>
              </w:rPr>
            </w:pPr>
          </w:p>
          <w:p w14:paraId="3065274F" w14:textId="77777777" w:rsidR="00D8216A" w:rsidRPr="00D8216A" w:rsidRDefault="00D8216A" w:rsidP="00D8216A">
            <w:pPr>
              <w:spacing w:line="320" w:lineRule="atLeast"/>
              <w:rPr>
                <w:rFonts w:ascii="Arial" w:hAnsi="Arial" w:cs="Arial"/>
                <w:sz w:val="24"/>
                <w:szCs w:val="24"/>
              </w:rPr>
            </w:pPr>
          </w:p>
          <w:p w14:paraId="33A1CC1B" w14:textId="2572045A" w:rsidR="00D8216A" w:rsidRDefault="00D8216A" w:rsidP="00D8216A">
            <w:pPr>
              <w:spacing w:line="320" w:lineRule="atLeast"/>
              <w:rPr>
                <w:rFonts w:ascii="Arial" w:hAnsi="Arial" w:cs="Arial"/>
                <w:sz w:val="24"/>
                <w:szCs w:val="24"/>
              </w:rPr>
            </w:pPr>
          </w:p>
          <w:p w14:paraId="221DB136" w14:textId="77777777" w:rsidR="00857736" w:rsidRPr="00D8216A" w:rsidRDefault="00857736" w:rsidP="00D8216A">
            <w:pPr>
              <w:spacing w:line="320" w:lineRule="atLeast"/>
              <w:rPr>
                <w:rFonts w:ascii="Arial" w:hAnsi="Arial" w:cs="Arial"/>
                <w:sz w:val="24"/>
                <w:szCs w:val="24"/>
              </w:rPr>
            </w:pPr>
          </w:p>
          <w:p w14:paraId="611FE972" w14:textId="26E00B44" w:rsidR="00D8216A" w:rsidRPr="00857736" w:rsidRDefault="00D8216A" w:rsidP="007B69E3">
            <w:pPr>
              <w:pStyle w:val="Akapitzlist"/>
              <w:numPr>
                <w:ilvl w:val="1"/>
                <w:numId w:val="32"/>
              </w:numPr>
              <w:spacing w:line="320" w:lineRule="atLeast"/>
              <w:ind w:left="602" w:hanging="567"/>
              <w:rPr>
                <w:rFonts w:ascii="Arial" w:hAnsi="Arial" w:cs="Arial"/>
                <w:b/>
                <w:sz w:val="24"/>
                <w:szCs w:val="24"/>
              </w:rPr>
            </w:pPr>
            <w:r w:rsidRPr="00857736">
              <w:rPr>
                <w:rFonts w:ascii="Arial" w:hAnsi="Arial" w:cs="Arial"/>
                <w:b/>
                <w:sz w:val="24"/>
                <w:szCs w:val="24"/>
              </w:rPr>
              <w:t>Miejsca magazynowania odpadów, znajdujące się na terenie instalacji:</w:t>
            </w:r>
          </w:p>
          <w:p w14:paraId="204B98C0" w14:textId="77777777" w:rsidR="00D8216A" w:rsidRPr="00D8216A" w:rsidRDefault="00D8216A" w:rsidP="00D8216A">
            <w:pPr>
              <w:spacing w:line="320" w:lineRule="atLeast"/>
              <w:rPr>
                <w:rFonts w:ascii="Arial" w:hAnsi="Arial" w:cs="Arial"/>
                <w:sz w:val="24"/>
                <w:szCs w:val="24"/>
              </w:rPr>
            </w:pPr>
          </w:p>
          <w:p w14:paraId="0F2FCB87" w14:textId="382711D8" w:rsidR="00D8216A" w:rsidRPr="00857736" w:rsidRDefault="00D8216A" w:rsidP="007B69E3">
            <w:pPr>
              <w:pStyle w:val="Akapitzlist"/>
              <w:numPr>
                <w:ilvl w:val="0"/>
                <w:numId w:val="33"/>
              </w:numPr>
              <w:spacing w:line="320" w:lineRule="atLeast"/>
              <w:ind w:left="602" w:hanging="602"/>
              <w:rPr>
                <w:rFonts w:ascii="Arial" w:hAnsi="Arial" w:cs="Arial"/>
                <w:sz w:val="24"/>
                <w:szCs w:val="24"/>
              </w:rPr>
            </w:pPr>
            <w:r w:rsidRPr="00857736">
              <w:rPr>
                <w:rFonts w:ascii="Arial" w:hAnsi="Arial" w:cs="Arial"/>
                <w:b/>
                <w:sz w:val="24"/>
                <w:szCs w:val="24"/>
              </w:rPr>
              <w:t>Instalacja produkcji paliw alternatywnych</w:t>
            </w:r>
            <w:r w:rsidRPr="00857736">
              <w:rPr>
                <w:rFonts w:ascii="Arial" w:hAnsi="Arial" w:cs="Arial"/>
                <w:sz w:val="24"/>
                <w:szCs w:val="24"/>
              </w:rPr>
              <w:t>:</w:t>
            </w:r>
          </w:p>
          <w:p w14:paraId="379FC25A" w14:textId="77777777" w:rsidR="00D8216A" w:rsidRPr="00D8216A" w:rsidRDefault="00D8216A" w:rsidP="00D8216A">
            <w:pPr>
              <w:spacing w:line="320" w:lineRule="atLeast"/>
              <w:rPr>
                <w:rFonts w:ascii="Arial" w:hAnsi="Arial" w:cs="Arial"/>
                <w:sz w:val="24"/>
                <w:szCs w:val="24"/>
              </w:rPr>
            </w:pPr>
          </w:p>
          <w:tbl>
            <w:tblPr>
              <w:tblStyle w:val="Tabela-Siatka"/>
              <w:tblW w:w="9212" w:type="dxa"/>
              <w:tblLayout w:type="fixed"/>
              <w:tblLook w:val="04A0" w:firstRow="1" w:lastRow="0" w:firstColumn="1" w:lastColumn="0" w:noHBand="0" w:noVBand="1"/>
            </w:tblPr>
            <w:tblGrid>
              <w:gridCol w:w="576"/>
              <w:gridCol w:w="1416"/>
              <w:gridCol w:w="7220"/>
            </w:tblGrid>
            <w:tr w:rsidR="00D8216A" w:rsidRPr="00D8216A" w14:paraId="664B5BDC" w14:textId="77777777" w:rsidTr="005835C5">
              <w:tc>
                <w:tcPr>
                  <w:tcW w:w="576" w:type="dxa"/>
                  <w:shd w:val="pct5" w:color="D9D9D9" w:fill="D9D9D9"/>
                  <w:vAlign w:val="center"/>
                </w:tcPr>
                <w:p w14:paraId="06EFB50A" w14:textId="77777777" w:rsidR="00D8216A" w:rsidRPr="00857736" w:rsidRDefault="00D8216A" w:rsidP="007248FB">
                  <w:pPr>
                    <w:framePr w:hSpace="141" w:wrap="around" w:vAnchor="text" w:hAnchor="margin" w:x="-278" w:y="-3002"/>
                    <w:spacing w:line="320" w:lineRule="atLeast"/>
                    <w:suppressOverlap/>
                    <w:rPr>
                      <w:rFonts w:ascii="Arial" w:hAnsi="Arial" w:cs="Arial"/>
                      <w:b/>
                      <w:sz w:val="24"/>
                      <w:szCs w:val="24"/>
                    </w:rPr>
                  </w:pPr>
                  <w:r w:rsidRPr="00857736">
                    <w:rPr>
                      <w:rFonts w:ascii="Arial" w:hAnsi="Arial" w:cs="Arial"/>
                      <w:b/>
                      <w:sz w:val="24"/>
                      <w:szCs w:val="24"/>
                    </w:rPr>
                    <w:t>Lp.</w:t>
                  </w:r>
                </w:p>
              </w:tc>
              <w:tc>
                <w:tcPr>
                  <w:tcW w:w="1416" w:type="dxa"/>
                  <w:shd w:val="pct5" w:color="D9D9D9" w:fill="D9D9D9"/>
                  <w:vAlign w:val="center"/>
                </w:tcPr>
                <w:p w14:paraId="3500F8E8" w14:textId="77777777" w:rsidR="00D8216A" w:rsidRPr="00857736" w:rsidRDefault="00D8216A" w:rsidP="007248FB">
                  <w:pPr>
                    <w:framePr w:hSpace="141" w:wrap="around" w:vAnchor="text" w:hAnchor="margin" w:x="-278" w:y="-3002"/>
                    <w:spacing w:line="320" w:lineRule="atLeast"/>
                    <w:suppressOverlap/>
                    <w:rPr>
                      <w:rFonts w:ascii="Arial" w:hAnsi="Arial" w:cs="Arial"/>
                      <w:b/>
                      <w:sz w:val="24"/>
                      <w:szCs w:val="24"/>
                    </w:rPr>
                  </w:pPr>
                  <w:r w:rsidRPr="00857736">
                    <w:rPr>
                      <w:rFonts w:ascii="Arial" w:hAnsi="Arial" w:cs="Arial"/>
                      <w:b/>
                      <w:sz w:val="24"/>
                      <w:szCs w:val="24"/>
                    </w:rPr>
                    <w:t>Nazwa magazynu</w:t>
                  </w:r>
                </w:p>
              </w:tc>
              <w:tc>
                <w:tcPr>
                  <w:tcW w:w="7220" w:type="dxa"/>
                  <w:shd w:val="pct5" w:color="D9D9D9" w:fill="D9D9D9"/>
                  <w:vAlign w:val="center"/>
                </w:tcPr>
                <w:p w14:paraId="01599F92" w14:textId="77777777" w:rsidR="00D8216A" w:rsidRPr="00857736" w:rsidRDefault="00D8216A" w:rsidP="007248FB">
                  <w:pPr>
                    <w:framePr w:hSpace="141" w:wrap="around" w:vAnchor="text" w:hAnchor="margin" w:x="-278" w:y="-3002"/>
                    <w:spacing w:line="320" w:lineRule="atLeast"/>
                    <w:suppressOverlap/>
                    <w:rPr>
                      <w:rFonts w:ascii="Arial" w:hAnsi="Arial" w:cs="Arial"/>
                      <w:b/>
                      <w:sz w:val="24"/>
                      <w:szCs w:val="24"/>
                    </w:rPr>
                  </w:pPr>
                  <w:r w:rsidRPr="00857736">
                    <w:rPr>
                      <w:rFonts w:ascii="Arial" w:hAnsi="Arial" w:cs="Arial"/>
                      <w:b/>
                      <w:sz w:val="24"/>
                      <w:szCs w:val="24"/>
                    </w:rPr>
                    <w:t>Opis budowy i miejsca magazynowania odpadów</w:t>
                  </w:r>
                </w:p>
              </w:tc>
            </w:tr>
            <w:tr w:rsidR="00D8216A" w:rsidRPr="00D8216A" w14:paraId="60B214A0" w14:textId="77777777" w:rsidTr="005835C5">
              <w:trPr>
                <w:trHeight w:val="970"/>
              </w:trPr>
              <w:tc>
                <w:tcPr>
                  <w:tcW w:w="576" w:type="dxa"/>
                  <w:vAlign w:val="center"/>
                </w:tcPr>
                <w:p w14:paraId="740FED1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416" w:type="dxa"/>
                  <w:vAlign w:val="center"/>
                </w:tcPr>
                <w:p w14:paraId="2208C0A4" w14:textId="77777777" w:rsidR="00D8216A" w:rsidRPr="00857736" w:rsidRDefault="00D8216A" w:rsidP="007248FB">
                  <w:pPr>
                    <w:framePr w:hSpace="141" w:wrap="around" w:vAnchor="text" w:hAnchor="margin" w:x="-278" w:y="-3002"/>
                    <w:spacing w:line="320" w:lineRule="atLeast"/>
                    <w:suppressOverlap/>
                    <w:rPr>
                      <w:rFonts w:ascii="Arial" w:hAnsi="Arial" w:cs="Arial"/>
                      <w:sz w:val="24"/>
                      <w:szCs w:val="24"/>
                    </w:rPr>
                  </w:pPr>
                  <w:r w:rsidRPr="00857736">
                    <w:rPr>
                      <w:rFonts w:ascii="Arial" w:hAnsi="Arial" w:cs="Arial"/>
                      <w:sz w:val="24"/>
                      <w:szCs w:val="24"/>
                    </w:rPr>
                    <w:t>M1</w:t>
                  </w:r>
                </w:p>
              </w:tc>
              <w:tc>
                <w:tcPr>
                  <w:tcW w:w="7220" w:type="dxa"/>
                </w:tcPr>
                <w:p w14:paraId="44D3092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6F12F22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Plac utwardzony w rejonie linii produkcji paliwa alternatywnego.</w:t>
                  </w:r>
                </w:p>
                <w:p w14:paraId="44E001C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329233FB" w14:textId="77777777" w:rsidTr="005835C5">
              <w:tc>
                <w:tcPr>
                  <w:tcW w:w="576" w:type="dxa"/>
                  <w:vAlign w:val="center"/>
                </w:tcPr>
                <w:p w14:paraId="2ACE21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416" w:type="dxa"/>
                  <w:vAlign w:val="center"/>
                </w:tcPr>
                <w:p w14:paraId="40E1803D" w14:textId="77777777" w:rsidR="00D8216A" w:rsidRPr="00857736" w:rsidRDefault="00D8216A" w:rsidP="007248FB">
                  <w:pPr>
                    <w:framePr w:hSpace="141" w:wrap="around" w:vAnchor="text" w:hAnchor="margin" w:x="-278" w:y="-3002"/>
                    <w:spacing w:line="320" w:lineRule="atLeast"/>
                    <w:suppressOverlap/>
                    <w:rPr>
                      <w:rFonts w:ascii="Arial" w:hAnsi="Arial" w:cs="Arial"/>
                      <w:sz w:val="24"/>
                      <w:szCs w:val="24"/>
                    </w:rPr>
                  </w:pPr>
                  <w:r w:rsidRPr="00857736">
                    <w:rPr>
                      <w:rFonts w:ascii="Arial" w:hAnsi="Arial" w:cs="Arial"/>
                      <w:sz w:val="24"/>
                      <w:szCs w:val="24"/>
                    </w:rPr>
                    <w:t>M1K</w:t>
                  </w:r>
                </w:p>
              </w:tc>
              <w:tc>
                <w:tcPr>
                  <w:tcW w:w="7220" w:type="dxa"/>
                </w:tcPr>
                <w:p w14:paraId="26016D2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1FC4D4C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Plac utwardzony w rejonie linii produkcji paliwa alternatywnego.</w:t>
                  </w:r>
                </w:p>
                <w:p w14:paraId="5D23697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057A23DD" w14:textId="77777777" w:rsidTr="005835C5">
              <w:tc>
                <w:tcPr>
                  <w:tcW w:w="576" w:type="dxa"/>
                  <w:vAlign w:val="center"/>
                </w:tcPr>
                <w:p w14:paraId="2DE0E2A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416" w:type="dxa"/>
                  <w:vAlign w:val="center"/>
                </w:tcPr>
                <w:p w14:paraId="2764CD0F" w14:textId="77777777" w:rsidR="00D8216A" w:rsidRPr="00857736" w:rsidRDefault="00D8216A" w:rsidP="007248FB">
                  <w:pPr>
                    <w:framePr w:hSpace="141" w:wrap="around" w:vAnchor="text" w:hAnchor="margin" w:x="-278" w:y="-3002"/>
                    <w:spacing w:line="320" w:lineRule="atLeast"/>
                    <w:suppressOverlap/>
                    <w:rPr>
                      <w:rFonts w:ascii="Arial" w:hAnsi="Arial" w:cs="Arial"/>
                      <w:sz w:val="24"/>
                      <w:szCs w:val="24"/>
                    </w:rPr>
                  </w:pPr>
                  <w:r w:rsidRPr="00857736">
                    <w:rPr>
                      <w:rFonts w:ascii="Arial" w:hAnsi="Arial" w:cs="Arial"/>
                      <w:sz w:val="24"/>
                      <w:szCs w:val="24"/>
                    </w:rPr>
                    <w:t>M4-1</w:t>
                  </w:r>
                </w:p>
              </w:tc>
              <w:tc>
                <w:tcPr>
                  <w:tcW w:w="7220" w:type="dxa"/>
                </w:tcPr>
                <w:p w14:paraId="611B737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752A87B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Betonowe boksy w rejonie instalacji do sortowania surowców wtórnych oraz odpadów przemysłowych i budowlanych.</w:t>
                  </w:r>
                </w:p>
                <w:p w14:paraId="7BA509E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1ECD2EA2" w14:textId="77777777" w:rsidTr="005835C5">
              <w:tc>
                <w:tcPr>
                  <w:tcW w:w="576" w:type="dxa"/>
                  <w:vAlign w:val="center"/>
                </w:tcPr>
                <w:p w14:paraId="39BE7E4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416" w:type="dxa"/>
                  <w:vAlign w:val="center"/>
                </w:tcPr>
                <w:p w14:paraId="5BFF049E" w14:textId="77777777" w:rsidR="00D8216A" w:rsidRPr="00857736" w:rsidRDefault="00D8216A" w:rsidP="007248FB">
                  <w:pPr>
                    <w:framePr w:hSpace="141" w:wrap="around" w:vAnchor="text" w:hAnchor="margin" w:x="-278" w:y="-3002"/>
                    <w:spacing w:line="320" w:lineRule="atLeast"/>
                    <w:suppressOverlap/>
                    <w:rPr>
                      <w:rFonts w:ascii="Arial" w:hAnsi="Arial" w:cs="Arial"/>
                      <w:sz w:val="24"/>
                      <w:szCs w:val="24"/>
                    </w:rPr>
                  </w:pPr>
                  <w:r w:rsidRPr="00857736">
                    <w:rPr>
                      <w:rFonts w:ascii="Arial" w:hAnsi="Arial" w:cs="Arial"/>
                      <w:sz w:val="24"/>
                      <w:szCs w:val="24"/>
                    </w:rPr>
                    <w:t>M6-1</w:t>
                  </w:r>
                </w:p>
              </w:tc>
              <w:tc>
                <w:tcPr>
                  <w:tcW w:w="7220" w:type="dxa"/>
                </w:tcPr>
                <w:p w14:paraId="6160FC4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60BB630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Betonowe boksy przy północnym ogrodzeniu Zakładu.</w:t>
                  </w:r>
                </w:p>
                <w:p w14:paraId="0FD2A33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024FD203" w14:textId="77777777" w:rsidTr="005835C5">
              <w:tc>
                <w:tcPr>
                  <w:tcW w:w="576" w:type="dxa"/>
                  <w:vAlign w:val="center"/>
                </w:tcPr>
                <w:p w14:paraId="4082BDA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416" w:type="dxa"/>
                  <w:vAlign w:val="center"/>
                </w:tcPr>
                <w:p w14:paraId="72B3012A" w14:textId="77777777" w:rsidR="00D8216A" w:rsidRPr="00857736" w:rsidRDefault="00D8216A" w:rsidP="007248FB">
                  <w:pPr>
                    <w:framePr w:hSpace="141" w:wrap="around" w:vAnchor="text" w:hAnchor="margin" w:x="-278" w:y="-3002"/>
                    <w:spacing w:line="320" w:lineRule="atLeast"/>
                    <w:suppressOverlap/>
                    <w:rPr>
                      <w:rFonts w:ascii="Arial" w:hAnsi="Arial" w:cs="Arial"/>
                      <w:sz w:val="24"/>
                      <w:szCs w:val="24"/>
                    </w:rPr>
                  </w:pPr>
                  <w:r w:rsidRPr="00857736">
                    <w:rPr>
                      <w:rFonts w:ascii="Arial" w:hAnsi="Arial" w:cs="Arial"/>
                      <w:sz w:val="24"/>
                      <w:szCs w:val="24"/>
                    </w:rPr>
                    <w:t>M6-2</w:t>
                  </w:r>
                </w:p>
              </w:tc>
              <w:tc>
                <w:tcPr>
                  <w:tcW w:w="7220" w:type="dxa"/>
                </w:tcPr>
                <w:p w14:paraId="5840A35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42C8116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Utwardzony plac</w:t>
                  </w:r>
                </w:p>
                <w:p w14:paraId="1050AED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r>
          </w:tbl>
          <w:p w14:paraId="4B386C25" w14:textId="77777777" w:rsidR="00D8216A" w:rsidRPr="00D8216A" w:rsidRDefault="00D8216A" w:rsidP="00D8216A">
            <w:pPr>
              <w:spacing w:line="320" w:lineRule="atLeast"/>
              <w:rPr>
                <w:rFonts w:ascii="Arial" w:hAnsi="Arial" w:cs="Arial"/>
                <w:sz w:val="24"/>
                <w:szCs w:val="24"/>
              </w:rPr>
            </w:pPr>
          </w:p>
          <w:p w14:paraId="4E99A3FB" w14:textId="7B9506CB" w:rsidR="00D8216A" w:rsidRPr="00857736" w:rsidRDefault="00857736" w:rsidP="00857736">
            <w:pPr>
              <w:spacing w:line="320" w:lineRule="atLeast"/>
              <w:ind w:left="602" w:hanging="567"/>
              <w:rPr>
                <w:rFonts w:ascii="Arial" w:hAnsi="Arial" w:cs="Arial"/>
                <w:b/>
                <w:sz w:val="24"/>
                <w:szCs w:val="24"/>
              </w:rPr>
            </w:pPr>
            <w:r w:rsidRPr="00857736">
              <w:rPr>
                <w:rFonts w:ascii="Arial" w:hAnsi="Arial" w:cs="Arial"/>
                <w:b/>
                <w:sz w:val="24"/>
                <w:szCs w:val="24"/>
              </w:rPr>
              <w:t xml:space="preserve">1.3. </w:t>
            </w:r>
            <w:r>
              <w:rPr>
                <w:rFonts w:ascii="Arial" w:hAnsi="Arial" w:cs="Arial"/>
                <w:b/>
                <w:sz w:val="24"/>
                <w:szCs w:val="24"/>
              </w:rPr>
              <w:t xml:space="preserve"> </w:t>
            </w:r>
            <w:r w:rsidR="00D8216A" w:rsidRPr="00857736">
              <w:rPr>
                <w:rFonts w:ascii="Arial" w:hAnsi="Arial" w:cs="Arial"/>
                <w:b/>
                <w:sz w:val="24"/>
                <w:szCs w:val="24"/>
              </w:rPr>
              <w:t>Maksymalna masa poszczególnych rodzajów odpadów i maksymalna łączna masa wszystkich rodzajów odpadów przewidzianych do przetwarzania, które mogą być magazynowane w tym samym czasie oraz które mogą być magazynowane w</w:t>
            </w:r>
            <w:r>
              <w:rPr>
                <w:rFonts w:ascii="Arial" w:hAnsi="Arial" w:cs="Arial"/>
                <w:b/>
                <w:sz w:val="24"/>
                <w:szCs w:val="24"/>
              </w:rPr>
              <w:t> </w:t>
            </w:r>
            <w:r w:rsidR="00D8216A" w:rsidRPr="00857736">
              <w:rPr>
                <w:rFonts w:ascii="Arial" w:hAnsi="Arial" w:cs="Arial"/>
                <w:b/>
                <w:sz w:val="24"/>
                <w:szCs w:val="24"/>
              </w:rPr>
              <w:t>okresie roku.</w:t>
            </w:r>
          </w:p>
          <w:p w14:paraId="7734AB2C" w14:textId="77777777" w:rsidR="00D8216A" w:rsidRPr="00857736" w:rsidRDefault="00D8216A" w:rsidP="00D8216A">
            <w:pPr>
              <w:spacing w:line="320" w:lineRule="atLeast"/>
              <w:rPr>
                <w:rFonts w:ascii="Arial" w:hAnsi="Arial" w:cs="Arial"/>
                <w:b/>
                <w:sz w:val="24"/>
                <w:szCs w:val="24"/>
              </w:rPr>
            </w:pPr>
            <w:r w:rsidRPr="00857736">
              <w:rPr>
                <w:rFonts w:ascii="Arial" w:hAnsi="Arial" w:cs="Arial"/>
                <w:b/>
                <w:sz w:val="24"/>
                <w:szCs w:val="24"/>
              </w:rPr>
              <w:t>a) Miejsce magazynowania odpadów oznaczone jako M1(K).</w:t>
            </w:r>
          </w:p>
          <w:p w14:paraId="3A97B2C4" w14:textId="77777777" w:rsidR="00D8216A" w:rsidRPr="00D8216A" w:rsidRDefault="00D8216A" w:rsidP="00D8216A">
            <w:pPr>
              <w:spacing w:line="320" w:lineRule="atLeast"/>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2"/>
              <w:gridCol w:w="1561"/>
              <w:gridCol w:w="2832"/>
              <w:gridCol w:w="2129"/>
              <w:gridCol w:w="1417"/>
              <w:gridCol w:w="1419"/>
            </w:tblGrid>
            <w:tr w:rsidR="00D8216A" w:rsidRPr="00D8216A" w14:paraId="37A2A2E5" w14:textId="77777777" w:rsidTr="00857736">
              <w:trPr>
                <w:trHeight w:val="397"/>
              </w:trPr>
              <w:tc>
                <w:tcPr>
                  <w:tcW w:w="702" w:type="dxa"/>
                  <w:vMerge w:val="restart"/>
                  <w:tcBorders>
                    <w:top w:val="single" w:sz="4" w:space="0" w:color="auto"/>
                    <w:bottom w:val="single" w:sz="4" w:space="0" w:color="auto"/>
                    <w:right w:val="single" w:sz="4" w:space="0" w:color="auto"/>
                  </w:tcBorders>
                  <w:shd w:val="clear" w:color="auto" w:fill="EEECE1"/>
                  <w:vAlign w:val="center"/>
                </w:tcPr>
                <w:p w14:paraId="68B1E5B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L.p.</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0BC76A0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Kod odpadu</w:t>
                  </w:r>
                </w:p>
              </w:tc>
              <w:tc>
                <w:tcPr>
                  <w:tcW w:w="2832"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7C3AD39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Rodzaj odpadu</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77D38A1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Miejsce magazynowania</w:t>
                  </w:r>
                </w:p>
              </w:tc>
              <w:tc>
                <w:tcPr>
                  <w:tcW w:w="2836" w:type="dxa"/>
                  <w:gridSpan w:val="2"/>
                  <w:tcBorders>
                    <w:top w:val="single" w:sz="4" w:space="0" w:color="auto"/>
                    <w:left w:val="single" w:sz="4" w:space="0" w:color="auto"/>
                    <w:bottom w:val="single" w:sz="4" w:space="0" w:color="auto"/>
                  </w:tcBorders>
                  <w:shd w:val="clear" w:color="auto" w:fill="EEECE1"/>
                  <w:vAlign w:val="center"/>
                </w:tcPr>
                <w:p w14:paraId="096660F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Maksymalna masa poszczególnych rodzajów odpadów, magazynowanych</w:t>
                  </w:r>
                </w:p>
              </w:tc>
            </w:tr>
            <w:tr w:rsidR="00D8216A" w:rsidRPr="00D8216A" w14:paraId="72A106FF" w14:textId="77777777" w:rsidTr="00857736">
              <w:trPr>
                <w:trHeight w:val="397"/>
              </w:trPr>
              <w:tc>
                <w:tcPr>
                  <w:tcW w:w="702" w:type="dxa"/>
                  <w:vMerge/>
                  <w:tcBorders>
                    <w:top w:val="single" w:sz="4" w:space="0" w:color="auto"/>
                    <w:bottom w:val="single" w:sz="4" w:space="0" w:color="auto"/>
                    <w:right w:val="single" w:sz="4" w:space="0" w:color="auto"/>
                  </w:tcBorders>
                  <w:shd w:val="clear" w:color="auto" w:fill="EEECE1"/>
                  <w:vAlign w:val="center"/>
                </w:tcPr>
                <w:p w14:paraId="755009B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1"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A92ED6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832"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11AB775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129" w:type="dxa"/>
                  <w:vMerge/>
                  <w:tcBorders>
                    <w:top w:val="single" w:sz="4" w:space="0" w:color="auto"/>
                    <w:left w:val="single" w:sz="4" w:space="0" w:color="auto"/>
                    <w:bottom w:val="single" w:sz="4" w:space="0" w:color="auto"/>
                    <w:right w:val="single" w:sz="4" w:space="0" w:color="auto"/>
                  </w:tcBorders>
                  <w:shd w:val="clear" w:color="auto" w:fill="EEECE1"/>
                </w:tcPr>
                <w:p w14:paraId="7A0E316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0D8A0C5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tym samym czasie [Mg]</w:t>
                  </w:r>
                </w:p>
              </w:tc>
              <w:tc>
                <w:tcPr>
                  <w:tcW w:w="1419" w:type="dxa"/>
                  <w:tcBorders>
                    <w:top w:val="single" w:sz="4" w:space="0" w:color="auto"/>
                    <w:left w:val="single" w:sz="4" w:space="0" w:color="auto"/>
                    <w:bottom w:val="single" w:sz="4" w:space="0" w:color="auto"/>
                  </w:tcBorders>
                  <w:shd w:val="clear" w:color="auto" w:fill="EEECE1"/>
                  <w:vAlign w:val="center"/>
                </w:tcPr>
                <w:p w14:paraId="040944C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okresie roku</w:t>
                  </w:r>
                  <w:r w:rsidRPr="00857736">
                    <w:rPr>
                      <w:rFonts w:ascii="Arial" w:hAnsi="Arial" w:cs="Arial"/>
                      <w:b/>
                      <w:sz w:val="24"/>
                      <w:szCs w:val="24"/>
                    </w:rPr>
                    <w:br/>
                    <w:t>[Mg/rok]</w:t>
                  </w:r>
                </w:p>
              </w:tc>
            </w:tr>
            <w:tr w:rsidR="00D8216A" w:rsidRPr="00D8216A" w14:paraId="03861CDB"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6964A0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EA24C2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02 02 03</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3503F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Surowce i produkty nienadające się do spożycia i przetwórstwa</w:t>
                  </w:r>
                </w:p>
              </w:tc>
              <w:tc>
                <w:tcPr>
                  <w:tcW w:w="2129" w:type="dxa"/>
                  <w:tcBorders>
                    <w:top w:val="single" w:sz="4" w:space="0" w:color="auto"/>
                    <w:left w:val="single" w:sz="4" w:space="0" w:color="auto"/>
                    <w:bottom w:val="single" w:sz="4" w:space="0" w:color="auto"/>
                    <w:right w:val="single" w:sz="4" w:space="0" w:color="auto"/>
                  </w:tcBorders>
                  <w:vAlign w:val="center"/>
                </w:tcPr>
                <w:p w14:paraId="18A86D1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6E455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1667AE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0B14B40C"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B0DB9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89AE8F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02 03 82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9E72D4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tytoniowe</w:t>
                  </w:r>
                </w:p>
              </w:tc>
              <w:tc>
                <w:tcPr>
                  <w:tcW w:w="2129" w:type="dxa"/>
                  <w:tcBorders>
                    <w:top w:val="single" w:sz="4" w:space="0" w:color="auto"/>
                    <w:left w:val="single" w:sz="4" w:space="0" w:color="auto"/>
                    <w:bottom w:val="single" w:sz="4" w:space="0" w:color="auto"/>
                    <w:right w:val="single" w:sz="4" w:space="0" w:color="auto"/>
                  </w:tcBorders>
                  <w:vAlign w:val="center"/>
                </w:tcPr>
                <w:p w14:paraId="54C0104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3E0CD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27FC77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15B9CA07"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44BD53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C3FD3A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08 01 12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7AF4489" w14:textId="77777777" w:rsid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farb i lakierów inne niż wymienione w 08 01 11</w:t>
                  </w:r>
                </w:p>
                <w:p w14:paraId="17A6C539" w14:textId="5CB2F008" w:rsidR="00857736" w:rsidRPr="00D8216A" w:rsidRDefault="00857736" w:rsidP="007248FB">
                  <w:pPr>
                    <w:framePr w:hSpace="141" w:wrap="around" w:vAnchor="text" w:hAnchor="margin" w:x="-278" w:y="-3002"/>
                    <w:spacing w:after="0" w:line="320" w:lineRule="atLeast"/>
                    <w:suppressOverlap/>
                    <w:rPr>
                      <w:rFonts w:ascii="Arial" w:hAnsi="Arial" w:cs="Arial"/>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14:paraId="73E8C73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4305D7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E7E135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456F0776"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3882FF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AA4936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08 01 14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2B89A17" w14:textId="77777777" w:rsid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Szlamy z usuwania farb i lakierów inne niż wymienione w 08 01 13</w:t>
                  </w:r>
                </w:p>
                <w:p w14:paraId="46B8E376" w14:textId="18A8119E" w:rsidR="00857736" w:rsidRPr="00D8216A" w:rsidRDefault="00857736" w:rsidP="007248FB">
                  <w:pPr>
                    <w:framePr w:hSpace="141" w:wrap="around" w:vAnchor="text" w:hAnchor="margin" w:x="-278" w:y="-3002"/>
                    <w:spacing w:after="0" w:line="320" w:lineRule="atLeast"/>
                    <w:suppressOverlap/>
                    <w:rPr>
                      <w:rFonts w:ascii="Arial" w:hAnsi="Arial" w:cs="Arial"/>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14:paraId="3DFB136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424926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A11BC3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05876BB2"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F7E268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59857F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08 01 16</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073798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Szlamy wodne zawierające farby i lakiery inne niż wymienione </w:t>
                  </w:r>
                  <w:r w:rsidRPr="00D8216A">
                    <w:rPr>
                      <w:rFonts w:ascii="Arial" w:hAnsi="Arial" w:cs="Arial"/>
                      <w:sz w:val="24"/>
                      <w:szCs w:val="24"/>
                    </w:rPr>
                    <w:br/>
                    <w:t>w 08 01 15</w:t>
                  </w:r>
                </w:p>
              </w:tc>
              <w:tc>
                <w:tcPr>
                  <w:tcW w:w="2129" w:type="dxa"/>
                  <w:tcBorders>
                    <w:top w:val="single" w:sz="4" w:space="0" w:color="auto"/>
                    <w:left w:val="single" w:sz="4" w:space="0" w:color="auto"/>
                    <w:bottom w:val="single" w:sz="4" w:space="0" w:color="auto"/>
                    <w:right w:val="single" w:sz="4" w:space="0" w:color="auto"/>
                  </w:tcBorders>
                  <w:vAlign w:val="center"/>
                </w:tcPr>
                <w:p w14:paraId="590AA90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903621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1D6B91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04EC11AD"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73B31F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F8308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08 01 20</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069E76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Zawiesiny wodne farb i lakierów </w:t>
                  </w:r>
                </w:p>
              </w:tc>
              <w:tc>
                <w:tcPr>
                  <w:tcW w:w="2129" w:type="dxa"/>
                  <w:tcBorders>
                    <w:top w:val="single" w:sz="4" w:space="0" w:color="auto"/>
                    <w:left w:val="single" w:sz="4" w:space="0" w:color="auto"/>
                    <w:bottom w:val="single" w:sz="4" w:space="0" w:color="auto"/>
                    <w:right w:val="single" w:sz="4" w:space="0" w:color="auto"/>
                  </w:tcBorders>
                  <w:vAlign w:val="center"/>
                </w:tcPr>
                <w:p w14:paraId="29DE73B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09261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807239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3DFB79F8"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F6EBC7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640F7E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08 02 01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573F8B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proszków powlekających</w:t>
                  </w:r>
                </w:p>
              </w:tc>
              <w:tc>
                <w:tcPr>
                  <w:tcW w:w="2129" w:type="dxa"/>
                  <w:tcBorders>
                    <w:top w:val="single" w:sz="4" w:space="0" w:color="auto"/>
                    <w:left w:val="single" w:sz="4" w:space="0" w:color="auto"/>
                    <w:bottom w:val="single" w:sz="4" w:space="0" w:color="auto"/>
                    <w:right w:val="single" w:sz="4" w:space="0" w:color="auto"/>
                  </w:tcBorders>
                  <w:vAlign w:val="center"/>
                </w:tcPr>
                <w:p w14:paraId="4D19787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2F745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88E811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5BB369FD"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7382E96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041B54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08 02 03</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3D3D43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Zawiesiny wodne zawierające materiały ceramiczne</w:t>
                  </w:r>
                </w:p>
              </w:tc>
              <w:tc>
                <w:tcPr>
                  <w:tcW w:w="2129" w:type="dxa"/>
                  <w:tcBorders>
                    <w:top w:val="single" w:sz="4" w:space="0" w:color="auto"/>
                    <w:left w:val="single" w:sz="4" w:space="0" w:color="auto"/>
                    <w:bottom w:val="single" w:sz="4" w:space="0" w:color="auto"/>
                    <w:right w:val="single" w:sz="4" w:space="0" w:color="auto"/>
                  </w:tcBorders>
                  <w:vAlign w:val="center"/>
                </w:tcPr>
                <w:p w14:paraId="2081D62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0205B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8A20C0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1A64D344"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0CF5F0C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222719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08 02 99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E6C4DE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2129" w:type="dxa"/>
                  <w:tcBorders>
                    <w:top w:val="single" w:sz="4" w:space="0" w:color="auto"/>
                    <w:left w:val="single" w:sz="4" w:space="0" w:color="auto"/>
                    <w:bottom w:val="single" w:sz="4" w:space="0" w:color="auto"/>
                    <w:right w:val="single" w:sz="4" w:space="0" w:color="auto"/>
                  </w:tcBorders>
                  <w:vAlign w:val="center"/>
                </w:tcPr>
                <w:p w14:paraId="6BF64D0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F697E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292F65E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2544BA01"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9099FB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140D1F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08 03 07</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EC3200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Szlamy wodne zawierające farby drukarskie</w:t>
                  </w:r>
                </w:p>
              </w:tc>
              <w:tc>
                <w:tcPr>
                  <w:tcW w:w="2129" w:type="dxa"/>
                  <w:tcBorders>
                    <w:top w:val="single" w:sz="4" w:space="0" w:color="auto"/>
                    <w:left w:val="single" w:sz="4" w:space="0" w:color="auto"/>
                    <w:bottom w:val="single" w:sz="4" w:space="0" w:color="auto"/>
                    <w:right w:val="single" w:sz="4" w:space="0" w:color="auto"/>
                  </w:tcBorders>
                  <w:vAlign w:val="center"/>
                </w:tcPr>
                <w:p w14:paraId="7EB0BB2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07D43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0659D0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05BC9DE7"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8A08A4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E4F44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08 04 12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77BE34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Osady z klejów i szczeliw inne niż wymienione</w:t>
                  </w:r>
                </w:p>
                <w:p w14:paraId="16CB812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 w 08 04 11</w:t>
                  </w:r>
                </w:p>
              </w:tc>
              <w:tc>
                <w:tcPr>
                  <w:tcW w:w="2129" w:type="dxa"/>
                  <w:tcBorders>
                    <w:top w:val="single" w:sz="4" w:space="0" w:color="auto"/>
                    <w:left w:val="single" w:sz="4" w:space="0" w:color="auto"/>
                    <w:bottom w:val="single" w:sz="4" w:space="0" w:color="auto"/>
                    <w:right w:val="single" w:sz="4" w:space="0" w:color="auto"/>
                  </w:tcBorders>
                  <w:vAlign w:val="center"/>
                </w:tcPr>
                <w:p w14:paraId="18256A0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61CB0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8B7FEF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46311791"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002506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3D4579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10 12 01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43013B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przygotowania mas wsadowych do obróbki termicznej</w:t>
                  </w:r>
                </w:p>
              </w:tc>
              <w:tc>
                <w:tcPr>
                  <w:tcW w:w="2129" w:type="dxa"/>
                  <w:tcBorders>
                    <w:top w:val="single" w:sz="4" w:space="0" w:color="auto"/>
                    <w:left w:val="single" w:sz="4" w:space="0" w:color="auto"/>
                    <w:bottom w:val="single" w:sz="4" w:space="0" w:color="auto"/>
                    <w:right w:val="single" w:sz="4" w:space="0" w:color="auto"/>
                  </w:tcBorders>
                  <w:vAlign w:val="center"/>
                </w:tcPr>
                <w:p w14:paraId="23713C9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2EDA1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2710DF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A50E0FF"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461EBE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BA489D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12 01 05</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248AD1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toczenia i wygładzania tworzyw sztucznych</w:t>
                  </w:r>
                </w:p>
              </w:tc>
              <w:tc>
                <w:tcPr>
                  <w:tcW w:w="2129" w:type="dxa"/>
                  <w:tcBorders>
                    <w:top w:val="single" w:sz="4" w:space="0" w:color="auto"/>
                    <w:left w:val="single" w:sz="4" w:space="0" w:color="auto"/>
                    <w:bottom w:val="single" w:sz="4" w:space="0" w:color="auto"/>
                    <w:right w:val="single" w:sz="4" w:space="0" w:color="auto"/>
                  </w:tcBorders>
                  <w:vAlign w:val="center"/>
                </w:tcPr>
                <w:p w14:paraId="0923FBE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482C20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7595CF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16FA69FA"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BD4925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4FF0F8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803E53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papieru i tektury</w:t>
                  </w:r>
                </w:p>
              </w:tc>
              <w:tc>
                <w:tcPr>
                  <w:tcW w:w="2129" w:type="dxa"/>
                  <w:tcBorders>
                    <w:top w:val="single" w:sz="4" w:space="0" w:color="auto"/>
                    <w:left w:val="single" w:sz="4" w:space="0" w:color="auto"/>
                    <w:bottom w:val="single" w:sz="4" w:space="0" w:color="auto"/>
                    <w:right w:val="single" w:sz="4" w:space="0" w:color="auto"/>
                  </w:tcBorders>
                  <w:vAlign w:val="center"/>
                </w:tcPr>
                <w:p w14:paraId="387E59A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417B1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51BCFA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8226654"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FC05EA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1FC2DC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274B72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tworzyw sztucznych</w:t>
                  </w:r>
                </w:p>
              </w:tc>
              <w:tc>
                <w:tcPr>
                  <w:tcW w:w="2129" w:type="dxa"/>
                  <w:tcBorders>
                    <w:top w:val="single" w:sz="4" w:space="0" w:color="auto"/>
                    <w:left w:val="single" w:sz="4" w:space="0" w:color="auto"/>
                    <w:bottom w:val="single" w:sz="4" w:space="0" w:color="auto"/>
                    <w:right w:val="single" w:sz="4" w:space="0" w:color="auto"/>
                  </w:tcBorders>
                  <w:vAlign w:val="center"/>
                </w:tcPr>
                <w:p w14:paraId="42A261A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89166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282CC23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29685C31"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ABC9BE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0B4C7C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15 01 03</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260EA3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drewna</w:t>
                  </w:r>
                </w:p>
              </w:tc>
              <w:tc>
                <w:tcPr>
                  <w:tcW w:w="2129" w:type="dxa"/>
                  <w:tcBorders>
                    <w:top w:val="single" w:sz="4" w:space="0" w:color="auto"/>
                    <w:left w:val="single" w:sz="4" w:space="0" w:color="auto"/>
                    <w:bottom w:val="single" w:sz="4" w:space="0" w:color="auto"/>
                    <w:right w:val="single" w:sz="4" w:space="0" w:color="auto"/>
                  </w:tcBorders>
                  <w:vAlign w:val="center"/>
                </w:tcPr>
                <w:p w14:paraId="3B073B5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7C6B4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32B264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3F464DDE"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3A59AF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33609E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15 01 05</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B26FAD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wielomateriałowe</w:t>
                  </w:r>
                </w:p>
              </w:tc>
              <w:tc>
                <w:tcPr>
                  <w:tcW w:w="2129" w:type="dxa"/>
                  <w:tcBorders>
                    <w:top w:val="single" w:sz="4" w:space="0" w:color="auto"/>
                    <w:left w:val="single" w:sz="4" w:space="0" w:color="auto"/>
                    <w:bottom w:val="single" w:sz="4" w:space="0" w:color="auto"/>
                    <w:right w:val="single" w:sz="4" w:space="0" w:color="auto"/>
                  </w:tcBorders>
                  <w:vAlign w:val="center"/>
                </w:tcPr>
                <w:p w14:paraId="517324F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5CE2A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B6F135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889C1E1"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0726264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18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D962E9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15 01 06</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A11CA78" w14:textId="77777777" w:rsid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Zmieszane odpady opakowaniowe</w:t>
                  </w:r>
                </w:p>
                <w:p w14:paraId="6586C37A" w14:textId="791C9F22" w:rsidR="00857736" w:rsidRPr="00D8216A" w:rsidRDefault="00857736" w:rsidP="007248FB">
                  <w:pPr>
                    <w:framePr w:hSpace="141" w:wrap="around" w:vAnchor="text" w:hAnchor="margin" w:x="-278" w:y="-3002"/>
                    <w:spacing w:after="0" w:line="320" w:lineRule="atLeast"/>
                    <w:suppressOverlap/>
                    <w:rPr>
                      <w:rFonts w:ascii="Arial" w:hAnsi="Arial" w:cs="Arial"/>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14:paraId="7E0610F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C6827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F86FC4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29BBD77A"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7DFBF8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DC2D83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15 01 09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264D52D" w14:textId="77777777" w:rsid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Opakowania z tekstyliów</w:t>
                  </w:r>
                </w:p>
                <w:p w14:paraId="56ED5E5E" w14:textId="3F837D25" w:rsidR="00857736" w:rsidRPr="00D8216A" w:rsidRDefault="00857736" w:rsidP="007248FB">
                  <w:pPr>
                    <w:framePr w:hSpace="141" w:wrap="around" w:vAnchor="text" w:hAnchor="margin" w:x="-278" w:y="-3002"/>
                    <w:spacing w:after="0" w:line="320" w:lineRule="atLeast"/>
                    <w:suppressOverlap/>
                    <w:rPr>
                      <w:rFonts w:ascii="Arial" w:hAnsi="Arial" w:cs="Arial"/>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14:paraId="6B4A125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AD82E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28454F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EB44322"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6463E1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FC7B50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15 02 03</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B78460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Sorbenty, materiały filtracyjne, tkaniny do wycierania (np. szmaty, ścierki) i ubrania ochronne inne niż wymienione </w:t>
                  </w:r>
                </w:p>
                <w:p w14:paraId="3024344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w 15 02 02</w:t>
                  </w:r>
                </w:p>
              </w:tc>
              <w:tc>
                <w:tcPr>
                  <w:tcW w:w="2129" w:type="dxa"/>
                  <w:tcBorders>
                    <w:top w:val="single" w:sz="4" w:space="0" w:color="auto"/>
                    <w:left w:val="single" w:sz="4" w:space="0" w:color="auto"/>
                    <w:bottom w:val="single" w:sz="4" w:space="0" w:color="auto"/>
                    <w:right w:val="single" w:sz="4" w:space="0" w:color="auto"/>
                  </w:tcBorders>
                  <w:vAlign w:val="center"/>
                </w:tcPr>
                <w:p w14:paraId="77F602D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3D8191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4488F7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196744A"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480621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C3F039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16 01 03</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87A64E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Zużyte opony</w:t>
                  </w:r>
                </w:p>
              </w:tc>
              <w:tc>
                <w:tcPr>
                  <w:tcW w:w="2129" w:type="dxa"/>
                  <w:tcBorders>
                    <w:top w:val="single" w:sz="4" w:space="0" w:color="auto"/>
                    <w:left w:val="single" w:sz="4" w:space="0" w:color="auto"/>
                    <w:bottom w:val="single" w:sz="4" w:space="0" w:color="auto"/>
                    <w:right w:val="single" w:sz="4" w:space="0" w:color="auto"/>
                  </w:tcBorders>
                  <w:vAlign w:val="center"/>
                </w:tcPr>
                <w:p w14:paraId="4A7E5EC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06656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296D4FA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33 220,00</w:t>
                  </w:r>
                </w:p>
              </w:tc>
            </w:tr>
            <w:tr w:rsidR="00D8216A" w:rsidRPr="00D8216A" w14:paraId="24B34046"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3F82FE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3533FE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16 01 12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BC88D7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Okładziny hamulcowe inne niż wymienione w 16 01 11</w:t>
                  </w:r>
                </w:p>
              </w:tc>
              <w:tc>
                <w:tcPr>
                  <w:tcW w:w="2129" w:type="dxa"/>
                  <w:tcBorders>
                    <w:top w:val="single" w:sz="4" w:space="0" w:color="auto"/>
                    <w:left w:val="single" w:sz="4" w:space="0" w:color="auto"/>
                    <w:bottom w:val="single" w:sz="4" w:space="0" w:color="auto"/>
                    <w:right w:val="single" w:sz="4" w:space="0" w:color="auto"/>
                  </w:tcBorders>
                  <w:vAlign w:val="center"/>
                </w:tcPr>
                <w:p w14:paraId="07E6E4D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E50BC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100BF2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36976385"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0BB57AE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C3794C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16 01 19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B527E7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2129" w:type="dxa"/>
                  <w:tcBorders>
                    <w:top w:val="single" w:sz="4" w:space="0" w:color="auto"/>
                    <w:left w:val="single" w:sz="4" w:space="0" w:color="auto"/>
                    <w:bottom w:val="single" w:sz="4" w:space="0" w:color="auto"/>
                    <w:right w:val="single" w:sz="4" w:space="0" w:color="auto"/>
                  </w:tcBorders>
                  <w:vAlign w:val="center"/>
                </w:tcPr>
                <w:p w14:paraId="76CB5B1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72B82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6109E5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698DCE3"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8D1BF1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19C535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16 01 22</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535C16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elementy</w:t>
                  </w:r>
                </w:p>
              </w:tc>
              <w:tc>
                <w:tcPr>
                  <w:tcW w:w="2129" w:type="dxa"/>
                  <w:tcBorders>
                    <w:top w:val="single" w:sz="4" w:space="0" w:color="auto"/>
                    <w:left w:val="single" w:sz="4" w:space="0" w:color="auto"/>
                    <w:bottom w:val="single" w:sz="4" w:space="0" w:color="auto"/>
                    <w:right w:val="single" w:sz="4" w:space="0" w:color="auto"/>
                  </w:tcBorders>
                  <w:vAlign w:val="center"/>
                </w:tcPr>
                <w:p w14:paraId="2A48E72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D99F0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CB7EA0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35AD03F8"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15ED6F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E69AE2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16 01 99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74AE1A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2129" w:type="dxa"/>
                  <w:tcBorders>
                    <w:top w:val="single" w:sz="4" w:space="0" w:color="auto"/>
                    <w:left w:val="single" w:sz="4" w:space="0" w:color="auto"/>
                    <w:bottom w:val="single" w:sz="4" w:space="0" w:color="auto"/>
                    <w:right w:val="single" w:sz="4" w:space="0" w:color="auto"/>
                  </w:tcBorders>
                  <w:vAlign w:val="center"/>
                </w:tcPr>
                <w:p w14:paraId="5EBF116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B07B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934B26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29087FF"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97DFFC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1CB835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16 02 14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779691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Zużyte urządzenia inne niż wymienione w 16 02 09 do 16 02 13</w:t>
                  </w:r>
                </w:p>
              </w:tc>
              <w:tc>
                <w:tcPr>
                  <w:tcW w:w="2129" w:type="dxa"/>
                  <w:tcBorders>
                    <w:top w:val="single" w:sz="4" w:space="0" w:color="auto"/>
                    <w:left w:val="single" w:sz="4" w:space="0" w:color="auto"/>
                    <w:bottom w:val="single" w:sz="4" w:space="0" w:color="auto"/>
                    <w:right w:val="single" w:sz="4" w:space="0" w:color="auto"/>
                  </w:tcBorders>
                  <w:vAlign w:val="center"/>
                </w:tcPr>
                <w:p w14:paraId="07C210D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0E005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232F244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11FD18DD"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DBE1C4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150879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16 02 16</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96DBE7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Elementy usunięte z zużytych urządzeń inne niż wymienione w 16 02 15</w:t>
                  </w:r>
                </w:p>
              </w:tc>
              <w:tc>
                <w:tcPr>
                  <w:tcW w:w="2129" w:type="dxa"/>
                  <w:tcBorders>
                    <w:top w:val="single" w:sz="4" w:space="0" w:color="auto"/>
                    <w:left w:val="single" w:sz="4" w:space="0" w:color="auto"/>
                    <w:bottom w:val="single" w:sz="4" w:space="0" w:color="auto"/>
                    <w:right w:val="single" w:sz="4" w:space="0" w:color="auto"/>
                  </w:tcBorders>
                  <w:vAlign w:val="center"/>
                </w:tcPr>
                <w:p w14:paraId="3230873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AC0145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5D9DCE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86FBD68"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5AF829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930DBE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16 03 04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271F87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Nieorganiczne odpady inne niż wymienione w 16 03 03, 16 03 80</w:t>
                  </w:r>
                </w:p>
              </w:tc>
              <w:tc>
                <w:tcPr>
                  <w:tcW w:w="2129" w:type="dxa"/>
                  <w:tcBorders>
                    <w:top w:val="single" w:sz="4" w:space="0" w:color="auto"/>
                    <w:left w:val="single" w:sz="4" w:space="0" w:color="auto"/>
                    <w:bottom w:val="single" w:sz="4" w:space="0" w:color="auto"/>
                    <w:right w:val="single" w:sz="4" w:space="0" w:color="auto"/>
                  </w:tcBorders>
                  <w:vAlign w:val="center"/>
                </w:tcPr>
                <w:p w14:paraId="795630F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A0787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93A9B9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A639FC6"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1C2189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E375D7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16 03 80</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D0844B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Produkty spożywcze przeterminowane lub nieprzydatne do spożycia</w:t>
                  </w:r>
                </w:p>
              </w:tc>
              <w:tc>
                <w:tcPr>
                  <w:tcW w:w="2129" w:type="dxa"/>
                  <w:tcBorders>
                    <w:top w:val="single" w:sz="4" w:space="0" w:color="auto"/>
                    <w:left w:val="single" w:sz="4" w:space="0" w:color="auto"/>
                    <w:bottom w:val="single" w:sz="4" w:space="0" w:color="auto"/>
                    <w:right w:val="single" w:sz="4" w:space="0" w:color="auto"/>
                  </w:tcBorders>
                  <w:vAlign w:val="center"/>
                </w:tcPr>
                <w:p w14:paraId="5140EEB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312618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333843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71788EC"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AF5437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E29686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16 07 99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597C25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2129" w:type="dxa"/>
                  <w:tcBorders>
                    <w:top w:val="single" w:sz="4" w:space="0" w:color="auto"/>
                    <w:left w:val="single" w:sz="4" w:space="0" w:color="auto"/>
                    <w:bottom w:val="single" w:sz="4" w:space="0" w:color="auto"/>
                    <w:right w:val="single" w:sz="4" w:space="0" w:color="auto"/>
                  </w:tcBorders>
                  <w:vAlign w:val="center"/>
                </w:tcPr>
                <w:p w14:paraId="6A06513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65FF1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6F744C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224772E3"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0CECA9C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E398A7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17 01 80</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0829F6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Usunięte tynki, tapety, okleiny itp.</w:t>
                  </w:r>
                </w:p>
              </w:tc>
              <w:tc>
                <w:tcPr>
                  <w:tcW w:w="2129" w:type="dxa"/>
                  <w:tcBorders>
                    <w:top w:val="single" w:sz="4" w:space="0" w:color="auto"/>
                    <w:left w:val="single" w:sz="4" w:space="0" w:color="auto"/>
                    <w:bottom w:val="single" w:sz="4" w:space="0" w:color="auto"/>
                    <w:right w:val="single" w:sz="4" w:space="0" w:color="auto"/>
                  </w:tcBorders>
                  <w:vAlign w:val="center"/>
                </w:tcPr>
                <w:p w14:paraId="1E2ACD2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0C04C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471F994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0C0D92A4"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A0F363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4A0E92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19 08 01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C1E387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Skratki </w:t>
                  </w:r>
                </w:p>
              </w:tc>
              <w:tc>
                <w:tcPr>
                  <w:tcW w:w="2129" w:type="dxa"/>
                  <w:tcBorders>
                    <w:top w:val="single" w:sz="4" w:space="0" w:color="auto"/>
                    <w:left w:val="single" w:sz="4" w:space="0" w:color="auto"/>
                    <w:bottom w:val="single" w:sz="4" w:space="0" w:color="auto"/>
                    <w:right w:val="single" w:sz="4" w:space="0" w:color="auto"/>
                  </w:tcBorders>
                  <w:vAlign w:val="center"/>
                </w:tcPr>
                <w:p w14:paraId="3E69144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3AF87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15A30C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3BF8773E"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7FBF635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C52B83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19 12 01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C71745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Papier i tektura</w:t>
                  </w:r>
                </w:p>
              </w:tc>
              <w:tc>
                <w:tcPr>
                  <w:tcW w:w="2129" w:type="dxa"/>
                  <w:tcBorders>
                    <w:top w:val="single" w:sz="4" w:space="0" w:color="auto"/>
                    <w:left w:val="single" w:sz="4" w:space="0" w:color="auto"/>
                    <w:bottom w:val="single" w:sz="4" w:space="0" w:color="auto"/>
                    <w:right w:val="single" w:sz="4" w:space="0" w:color="auto"/>
                  </w:tcBorders>
                  <w:vAlign w:val="center"/>
                </w:tcPr>
                <w:p w14:paraId="6788F22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BBF16D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CDB166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2A1D0D9"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60353F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34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8B9581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19 12 04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976368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 i guma</w:t>
                  </w:r>
                </w:p>
              </w:tc>
              <w:tc>
                <w:tcPr>
                  <w:tcW w:w="2129" w:type="dxa"/>
                  <w:tcBorders>
                    <w:top w:val="single" w:sz="4" w:space="0" w:color="auto"/>
                    <w:left w:val="single" w:sz="4" w:space="0" w:color="auto"/>
                    <w:bottom w:val="single" w:sz="4" w:space="0" w:color="auto"/>
                    <w:right w:val="single" w:sz="4" w:space="0" w:color="auto"/>
                  </w:tcBorders>
                  <w:vAlign w:val="center"/>
                </w:tcPr>
                <w:p w14:paraId="5716219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13B48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A01D05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B04089F"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4D606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1CCC4A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19 12 08</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7A0B4D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Tekstylia</w:t>
                  </w:r>
                </w:p>
              </w:tc>
              <w:tc>
                <w:tcPr>
                  <w:tcW w:w="2129" w:type="dxa"/>
                  <w:tcBorders>
                    <w:top w:val="single" w:sz="4" w:space="0" w:color="auto"/>
                    <w:left w:val="single" w:sz="4" w:space="0" w:color="auto"/>
                    <w:bottom w:val="single" w:sz="4" w:space="0" w:color="auto"/>
                    <w:right w:val="single" w:sz="4" w:space="0" w:color="auto"/>
                  </w:tcBorders>
                  <w:vAlign w:val="center"/>
                </w:tcPr>
                <w:p w14:paraId="1B45D60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316A9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FD21F3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68CB0E4"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4CBA9D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3F23C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20 01 01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54C432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Papier i tektura</w:t>
                  </w:r>
                </w:p>
              </w:tc>
              <w:tc>
                <w:tcPr>
                  <w:tcW w:w="2129" w:type="dxa"/>
                  <w:tcBorders>
                    <w:top w:val="single" w:sz="4" w:space="0" w:color="auto"/>
                    <w:left w:val="single" w:sz="4" w:space="0" w:color="auto"/>
                    <w:bottom w:val="single" w:sz="4" w:space="0" w:color="auto"/>
                    <w:right w:val="single" w:sz="4" w:space="0" w:color="auto"/>
                  </w:tcBorders>
                  <w:vAlign w:val="center"/>
                </w:tcPr>
                <w:p w14:paraId="49B8783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4E9DD4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5AD9F4A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5276DC5"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0E6B1A6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DE1D4B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20 01 11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BA93EE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Tekstylia</w:t>
                  </w:r>
                </w:p>
              </w:tc>
              <w:tc>
                <w:tcPr>
                  <w:tcW w:w="2129" w:type="dxa"/>
                  <w:tcBorders>
                    <w:top w:val="single" w:sz="4" w:space="0" w:color="auto"/>
                    <w:left w:val="single" w:sz="4" w:space="0" w:color="auto"/>
                    <w:bottom w:val="single" w:sz="4" w:space="0" w:color="auto"/>
                    <w:right w:val="single" w:sz="4" w:space="0" w:color="auto"/>
                  </w:tcBorders>
                  <w:vAlign w:val="center"/>
                </w:tcPr>
                <w:p w14:paraId="46DEEB0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EB2D7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93C9B8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5B9432D"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04AB15B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26C6D0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20 01 30</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49FD98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Detergenty inne niż wymienione </w:t>
                  </w:r>
                </w:p>
                <w:p w14:paraId="0368A8B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w 20 01 29</w:t>
                  </w:r>
                </w:p>
              </w:tc>
              <w:tc>
                <w:tcPr>
                  <w:tcW w:w="2129" w:type="dxa"/>
                  <w:tcBorders>
                    <w:top w:val="single" w:sz="4" w:space="0" w:color="auto"/>
                    <w:left w:val="single" w:sz="4" w:space="0" w:color="auto"/>
                    <w:bottom w:val="single" w:sz="4" w:space="0" w:color="auto"/>
                    <w:right w:val="single" w:sz="4" w:space="0" w:color="auto"/>
                  </w:tcBorders>
                  <w:vAlign w:val="center"/>
                </w:tcPr>
                <w:p w14:paraId="611C854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322C7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5DFCC9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4A8A6CFE"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F5312A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0FE78F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20 01 38</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D726FD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Drewno inne niż wymienione </w:t>
                  </w:r>
                  <w:r w:rsidRPr="00D8216A">
                    <w:rPr>
                      <w:rFonts w:ascii="Arial" w:hAnsi="Arial" w:cs="Arial"/>
                      <w:sz w:val="24"/>
                      <w:szCs w:val="24"/>
                    </w:rPr>
                    <w:br/>
                    <w:t>w 20 01 37</w:t>
                  </w:r>
                </w:p>
              </w:tc>
              <w:tc>
                <w:tcPr>
                  <w:tcW w:w="2129" w:type="dxa"/>
                  <w:tcBorders>
                    <w:top w:val="single" w:sz="4" w:space="0" w:color="auto"/>
                    <w:left w:val="single" w:sz="4" w:space="0" w:color="auto"/>
                    <w:bottom w:val="single" w:sz="4" w:space="0" w:color="auto"/>
                    <w:right w:val="single" w:sz="4" w:space="0" w:color="auto"/>
                  </w:tcBorders>
                  <w:vAlign w:val="center"/>
                </w:tcPr>
                <w:p w14:paraId="7A39977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73D26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C5C433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1BE29E1B"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B841CF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65847F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20 01 39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3CE6BF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2129" w:type="dxa"/>
                  <w:tcBorders>
                    <w:top w:val="single" w:sz="4" w:space="0" w:color="auto"/>
                    <w:left w:val="single" w:sz="4" w:space="0" w:color="auto"/>
                    <w:bottom w:val="single" w:sz="4" w:space="0" w:color="auto"/>
                    <w:right w:val="single" w:sz="4" w:space="0" w:color="auto"/>
                  </w:tcBorders>
                  <w:vAlign w:val="center"/>
                </w:tcPr>
                <w:p w14:paraId="7111696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406745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46AAA75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04737D6"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FD8420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66B018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20 01 41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2268E3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czyszczenia kominów (w tym zmiotki wentylacyjne)</w:t>
                  </w:r>
                </w:p>
              </w:tc>
              <w:tc>
                <w:tcPr>
                  <w:tcW w:w="2129" w:type="dxa"/>
                  <w:tcBorders>
                    <w:top w:val="single" w:sz="4" w:space="0" w:color="auto"/>
                    <w:left w:val="single" w:sz="4" w:space="0" w:color="auto"/>
                    <w:bottom w:val="single" w:sz="4" w:space="0" w:color="auto"/>
                    <w:right w:val="single" w:sz="4" w:space="0" w:color="auto"/>
                  </w:tcBorders>
                  <w:vAlign w:val="center"/>
                </w:tcPr>
                <w:p w14:paraId="2C2A4BE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AE2BF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4DDA71A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311144AE"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735E59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9B6557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20 01 99</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2FA384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frakcje zbierane w sposób selektywny</w:t>
                  </w:r>
                </w:p>
              </w:tc>
              <w:tc>
                <w:tcPr>
                  <w:tcW w:w="2129" w:type="dxa"/>
                  <w:tcBorders>
                    <w:top w:val="single" w:sz="4" w:space="0" w:color="auto"/>
                    <w:left w:val="single" w:sz="4" w:space="0" w:color="auto"/>
                    <w:bottom w:val="single" w:sz="4" w:space="0" w:color="auto"/>
                    <w:right w:val="single" w:sz="4" w:space="0" w:color="auto"/>
                  </w:tcBorders>
                  <w:vAlign w:val="center"/>
                </w:tcPr>
                <w:p w14:paraId="044E11E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10919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0AF530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048DD10" w14:textId="77777777" w:rsidTr="00857736">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7E849AD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43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034AC2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20 03 07</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FBC443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wielkogabarytowe</w:t>
                  </w:r>
                </w:p>
              </w:tc>
              <w:tc>
                <w:tcPr>
                  <w:tcW w:w="2129" w:type="dxa"/>
                  <w:tcBorders>
                    <w:top w:val="single" w:sz="4" w:space="0" w:color="auto"/>
                    <w:left w:val="single" w:sz="4" w:space="0" w:color="auto"/>
                    <w:bottom w:val="single" w:sz="4" w:space="0" w:color="auto"/>
                    <w:right w:val="single" w:sz="4" w:space="0" w:color="auto"/>
                  </w:tcBorders>
                  <w:vAlign w:val="center"/>
                </w:tcPr>
                <w:p w14:paraId="349267E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A89B9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265390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4FE48E3D" w14:textId="77777777" w:rsidTr="00857736">
              <w:trPr>
                <w:trHeight w:val="454"/>
              </w:trPr>
              <w:tc>
                <w:tcPr>
                  <w:tcW w:w="7224" w:type="dxa"/>
                  <w:gridSpan w:val="4"/>
                  <w:tcBorders>
                    <w:top w:val="single" w:sz="4" w:space="0" w:color="auto"/>
                    <w:bottom w:val="single" w:sz="4" w:space="0" w:color="auto"/>
                    <w:right w:val="single" w:sz="4" w:space="0" w:color="auto"/>
                  </w:tcBorders>
                  <w:shd w:val="clear" w:color="auto" w:fill="auto"/>
                  <w:vAlign w:val="center"/>
                </w:tcPr>
                <w:p w14:paraId="365598C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Łącznie nie więcej niż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244B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9A1D13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bl>
          <w:p w14:paraId="0E3190DB" w14:textId="77777777" w:rsidR="00D8216A" w:rsidRPr="00D8216A" w:rsidRDefault="00D8216A" w:rsidP="00D8216A">
            <w:pPr>
              <w:spacing w:line="320" w:lineRule="atLeast"/>
              <w:rPr>
                <w:rFonts w:ascii="Arial" w:hAnsi="Arial" w:cs="Arial"/>
                <w:sz w:val="24"/>
                <w:szCs w:val="24"/>
              </w:rPr>
            </w:pPr>
          </w:p>
          <w:p w14:paraId="1E8EDB1B" w14:textId="77777777" w:rsidR="00D8216A" w:rsidRPr="00857736" w:rsidRDefault="00D8216A" w:rsidP="00D8216A">
            <w:pPr>
              <w:spacing w:line="320" w:lineRule="atLeast"/>
              <w:rPr>
                <w:rFonts w:ascii="Arial" w:hAnsi="Arial" w:cs="Arial"/>
                <w:b/>
                <w:sz w:val="24"/>
                <w:szCs w:val="24"/>
              </w:rPr>
            </w:pPr>
            <w:r w:rsidRPr="00857736">
              <w:rPr>
                <w:rFonts w:ascii="Arial" w:hAnsi="Arial" w:cs="Arial"/>
                <w:b/>
                <w:sz w:val="24"/>
                <w:szCs w:val="24"/>
              </w:rPr>
              <w:t>b) Miejsce magazynowania odpadów oznaczone jako M1 M1(K).</w:t>
            </w:r>
          </w:p>
          <w:p w14:paraId="69786177" w14:textId="77777777" w:rsidR="00D8216A" w:rsidRPr="00D8216A" w:rsidRDefault="00D8216A" w:rsidP="00D8216A">
            <w:pPr>
              <w:spacing w:line="320" w:lineRule="atLeast"/>
              <w:rPr>
                <w:rFonts w:ascii="Arial" w:hAnsi="Arial" w:cs="Arial"/>
                <w:sz w:val="24"/>
                <w:szCs w:val="24"/>
              </w:rPr>
            </w:pPr>
          </w:p>
          <w:tbl>
            <w:tblPr>
              <w:tblW w:w="97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2"/>
              <w:gridCol w:w="1704"/>
              <w:gridCol w:w="2407"/>
              <w:gridCol w:w="2126"/>
              <w:gridCol w:w="1417"/>
              <w:gridCol w:w="1418"/>
            </w:tblGrid>
            <w:tr w:rsidR="00D8216A" w:rsidRPr="00857736" w14:paraId="24DB24EB" w14:textId="77777777" w:rsidTr="005835C5">
              <w:trPr>
                <w:trHeight w:val="397"/>
              </w:trPr>
              <w:tc>
                <w:tcPr>
                  <w:tcW w:w="702" w:type="dxa"/>
                  <w:vMerge w:val="restart"/>
                  <w:tcBorders>
                    <w:top w:val="single" w:sz="4" w:space="0" w:color="auto"/>
                    <w:bottom w:val="single" w:sz="4" w:space="0" w:color="auto"/>
                    <w:right w:val="single" w:sz="4" w:space="0" w:color="auto"/>
                  </w:tcBorders>
                  <w:shd w:val="clear" w:color="auto" w:fill="EEECE1"/>
                  <w:vAlign w:val="center"/>
                </w:tcPr>
                <w:p w14:paraId="4A3FF71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L.p.</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12F6CD3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Kod odpadu</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12AFEF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Rodzaj odpadu</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0982F5C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Miejsce magazynowania</w:t>
                  </w:r>
                </w:p>
              </w:tc>
              <w:tc>
                <w:tcPr>
                  <w:tcW w:w="2835" w:type="dxa"/>
                  <w:gridSpan w:val="2"/>
                  <w:tcBorders>
                    <w:top w:val="single" w:sz="4" w:space="0" w:color="auto"/>
                    <w:left w:val="single" w:sz="4" w:space="0" w:color="auto"/>
                    <w:bottom w:val="single" w:sz="4" w:space="0" w:color="auto"/>
                  </w:tcBorders>
                  <w:shd w:val="clear" w:color="auto" w:fill="EEECE1"/>
                  <w:vAlign w:val="center"/>
                </w:tcPr>
                <w:p w14:paraId="001AF2A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Maksymalna masa poszczególnych rodzajów odpadów, magazynowanych</w:t>
                  </w:r>
                </w:p>
              </w:tc>
            </w:tr>
            <w:tr w:rsidR="00D8216A" w:rsidRPr="00D8216A" w14:paraId="15D5460E" w14:textId="77777777" w:rsidTr="005835C5">
              <w:trPr>
                <w:trHeight w:val="397"/>
              </w:trPr>
              <w:tc>
                <w:tcPr>
                  <w:tcW w:w="702" w:type="dxa"/>
                  <w:vMerge/>
                  <w:tcBorders>
                    <w:top w:val="single" w:sz="4" w:space="0" w:color="auto"/>
                    <w:bottom w:val="single" w:sz="4" w:space="0" w:color="auto"/>
                    <w:right w:val="single" w:sz="4" w:space="0" w:color="auto"/>
                  </w:tcBorders>
                  <w:shd w:val="clear" w:color="auto" w:fill="EEECE1"/>
                  <w:vAlign w:val="center"/>
                </w:tcPr>
                <w:p w14:paraId="06240CB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704"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300872F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EEECE1"/>
                  <w:vAlign w:val="center"/>
                </w:tcPr>
                <w:p w14:paraId="4F2F473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EEECE1"/>
                </w:tcPr>
                <w:p w14:paraId="63CB1E5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0258770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tym samym czasie [Mg]</w:t>
                  </w:r>
                </w:p>
              </w:tc>
              <w:tc>
                <w:tcPr>
                  <w:tcW w:w="1418" w:type="dxa"/>
                  <w:tcBorders>
                    <w:top w:val="single" w:sz="4" w:space="0" w:color="auto"/>
                    <w:left w:val="single" w:sz="4" w:space="0" w:color="auto"/>
                    <w:bottom w:val="single" w:sz="4" w:space="0" w:color="auto"/>
                  </w:tcBorders>
                  <w:shd w:val="clear" w:color="auto" w:fill="EEECE1"/>
                  <w:vAlign w:val="center"/>
                </w:tcPr>
                <w:p w14:paraId="16DC207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okresie roku</w:t>
                  </w:r>
                  <w:r w:rsidRPr="00857736">
                    <w:rPr>
                      <w:rFonts w:ascii="Arial" w:hAnsi="Arial" w:cs="Arial"/>
                      <w:b/>
                      <w:sz w:val="24"/>
                      <w:szCs w:val="24"/>
                    </w:rPr>
                    <w:br/>
                    <w:t>[Mg/rok]</w:t>
                  </w:r>
                </w:p>
              </w:tc>
            </w:tr>
            <w:tr w:rsidR="00D8216A" w:rsidRPr="00D8216A" w14:paraId="1D59A1E7"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1ED37A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47C5D0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03 01 01</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209B63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kory i korka</w:t>
                  </w:r>
                </w:p>
              </w:tc>
              <w:tc>
                <w:tcPr>
                  <w:tcW w:w="2126" w:type="dxa"/>
                  <w:tcBorders>
                    <w:top w:val="single" w:sz="4" w:space="0" w:color="auto"/>
                    <w:left w:val="single" w:sz="4" w:space="0" w:color="auto"/>
                    <w:bottom w:val="single" w:sz="4" w:space="0" w:color="auto"/>
                    <w:right w:val="single" w:sz="4" w:space="0" w:color="auto"/>
                  </w:tcBorders>
                  <w:vAlign w:val="center"/>
                </w:tcPr>
                <w:p w14:paraId="299FA8A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6D15FE9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D58EB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D21AC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3B50FAE1"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2A4E67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2</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B2980D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03 01 05</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240F21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Trociny, wióry, ścinki, drewno, płyta wiórowa i fornir inne niż wymienione w 03 01 04</w:t>
                  </w:r>
                </w:p>
              </w:tc>
              <w:tc>
                <w:tcPr>
                  <w:tcW w:w="2126" w:type="dxa"/>
                  <w:tcBorders>
                    <w:top w:val="single" w:sz="4" w:space="0" w:color="auto"/>
                    <w:left w:val="single" w:sz="4" w:space="0" w:color="auto"/>
                    <w:bottom w:val="single" w:sz="4" w:space="0" w:color="auto"/>
                    <w:right w:val="single" w:sz="4" w:space="0" w:color="auto"/>
                  </w:tcBorders>
                  <w:vAlign w:val="center"/>
                </w:tcPr>
                <w:p w14:paraId="7093BCA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6EB97F9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61197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1B31C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6FF9734F"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CB55917"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427888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03 03 01</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BAE176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kory i drewna</w:t>
                  </w:r>
                </w:p>
              </w:tc>
              <w:tc>
                <w:tcPr>
                  <w:tcW w:w="2126" w:type="dxa"/>
                  <w:tcBorders>
                    <w:top w:val="single" w:sz="4" w:space="0" w:color="auto"/>
                    <w:left w:val="single" w:sz="4" w:space="0" w:color="auto"/>
                    <w:bottom w:val="single" w:sz="4" w:space="0" w:color="auto"/>
                    <w:right w:val="single" w:sz="4" w:space="0" w:color="auto"/>
                  </w:tcBorders>
                  <w:vAlign w:val="center"/>
                </w:tcPr>
                <w:p w14:paraId="20C3F11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18055ED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153E1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6FCEC1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80A0769"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FC998C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lastRenderedPageBreak/>
                    <w:t>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3F8017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04 02 09</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5C5CD18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Odpady materiałów złożonych </w:t>
                  </w:r>
                </w:p>
                <w:p w14:paraId="6FDFE53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(np. tkaniny impregnowane, elastomery, plastomery)</w:t>
                  </w:r>
                </w:p>
              </w:tc>
              <w:tc>
                <w:tcPr>
                  <w:tcW w:w="2126" w:type="dxa"/>
                  <w:tcBorders>
                    <w:top w:val="single" w:sz="4" w:space="0" w:color="auto"/>
                    <w:left w:val="single" w:sz="4" w:space="0" w:color="auto"/>
                    <w:bottom w:val="single" w:sz="4" w:space="0" w:color="auto"/>
                    <w:right w:val="single" w:sz="4" w:space="0" w:color="auto"/>
                  </w:tcBorders>
                  <w:vAlign w:val="center"/>
                </w:tcPr>
                <w:p w14:paraId="7B69446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1071D99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B55C4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A21B9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45C32579"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3CB3BE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5</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6C526C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04 02 22</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46DFD7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przetworzonych włókien tekstylnych</w:t>
                  </w:r>
                </w:p>
              </w:tc>
              <w:tc>
                <w:tcPr>
                  <w:tcW w:w="2126" w:type="dxa"/>
                  <w:tcBorders>
                    <w:top w:val="single" w:sz="4" w:space="0" w:color="auto"/>
                    <w:left w:val="single" w:sz="4" w:space="0" w:color="auto"/>
                    <w:bottom w:val="single" w:sz="4" w:space="0" w:color="auto"/>
                    <w:right w:val="single" w:sz="4" w:space="0" w:color="auto"/>
                  </w:tcBorders>
                  <w:vAlign w:val="center"/>
                </w:tcPr>
                <w:p w14:paraId="0AA2395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0C7DA5E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5261B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7B784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66A4941"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A81645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6</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0F2CE6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04 02 99</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DE4D76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nie wymienione odpady </w:t>
                  </w:r>
                </w:p>
              </w:tc>
              <w:tc>
                <w:tcPr>
                  <w:tcW w:w="2126" w:type="dxa"/>
                  <w:tcBorders>
                    <w:top w:val="single" w:sz="4" w:space="0" w:color="auto"/>
                    <w:left w:val="single" w:sz="4" w:space="0" w:color="auto"/>
                    <w:bottom w:val="single" w:sz="4" w:space="0" w:color="auto"/>
                    <w:right w:val="single" w:sz="4" w:space="0" w:color="auto"/>
                  </w:tcBorders>
                  <w:vAlign w:val="center"/>
                </w:tcPr>
                <w:p w14:paraId="4F2854A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5945302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55816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51B3C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55707CA1"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68947C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7</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B92D52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07 02 13</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B077CA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tworzyw sztucznych</w:t>
                  </w:r>
                </w:p>
              </w:tc>
              <w:tc>
                <w:tcPr>
                  <w:tcW w:w="2126" w:type="dxa"/>
                  <w:tcBorders>
                    <w:top w:val="single" w:sz="4" w:space="0" w:color="auto"/>
                    <w:left w:val="single" w:sz="4" w:space="0" w:color="auto"/>
                    <w:bottom w:val="single" w:sz="4" w:space="0" w:color="auto"/>
                    <w:right w:val="single" w:sz="4" w:space="0" w:color="auto"/>
                  </w:tcBorders>
                  <w:vAlign w:val="center"/>
                </w:tcPr>
                <w:p w14:paraId="3944E8F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23A9C8E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38C63B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D92BC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017D36BC"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76A0D8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8</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A9589C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07 02 80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5D33E5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Odpady z przemysłu gumowego i produkcji gumy</w:t>
                  </w:r>
                </w:p>
              </w:tc>
              <w:tc>
                <w:tcPr>
                  <w:tcW w:w="2126" w:type="dxa"/>
                  <w:tcBorders>
                    <w:top w:val="single" w:sz="4" w:space="0" w:color="auto"/>
                    <w:left w:val="single" w:sz="4" w:space="0" w:color="auto"/>
                    <w:bottom w:val="single" w:sz="4" w:space="0" w:color="auto"/>
                    <w:right w:val="single" w:sz="4" w:space="0" w:color="auto"/>
                  </w:tcBorders>
                  <w:vAlign w:val="center"/>
                </w:tcPr>
                <w:p w14:paraId="440B0EB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774008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9A97C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BDF56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331B4623"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BA97F7F"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9</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08D03A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07 02 99</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CD10A4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nie wymienione odpady </w:t>
                  </w:r>
                </w:p>
              </w:tc>
              <w:tc>
                <w:tcPr>
                  <w:tcW w:w="2126" w:type="dxa"/>
                  <w:tcBorders>
                    <w:top w:val="single" w:sz="4" w:space="0" w:color="auto"/>
                    <w:left w:val="single" w:sz="4" w:space="0" w:color="auto"/>
                    <w:bottom w:val="single" w:sz="4" w:space="0" w:color="auto"/>
                    <w:right w:val="single" w:sz="4" w:space="0" w:color="auto"/>
                  </w:tcBorders>
                  <w:vAlign w:val="center"/>
                </w:tcPr>
                <w:p w14:paraId="2A84616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339A2A0D"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4C08F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FFE5A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2B20955"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85E853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D29099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08 01 99</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4A61965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niewymienione odpady</w:t>
                  </w:r>
                </w:p>
              </w:tc>
              <w:tc>
                <w:tcPr>
                  <w:tcW w:w="2126" w:type="dxa"/>
                  <w:tcBorders>
                    <w:top w:val="single" w:sz="4" w:space="0" w:color="auto"/>
                    <w:left w:val="single" w:sz="4" w:space="0" w:color="auto"/>
                    <w:bottom w:val="single" w:sz="4" w:space="0" w:color="auto"/>
                    <w:right w:val="single" w:sz="4" w:space="0" w:color="auto"/>
                  </w:tcBorders>
                  <w:vAlign w:val="center"/>
                </w:tcPr>
                <w:p w14:paraId="1CD128B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425F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021A2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11 000,00</w:t>
                  </w:r>
                </w:p>
              </w:tc>
            </w:tr>
            <w:tr w:rsidR="00D8216A" w:rsidRPr="00D8216A" w14:paraId="5CDD46F2"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31CE07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5DB0B5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17 02 01</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1F4FF77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Drewno</w:t>
                  </w:r>
                </w:p>
              </w:tc>
              <w:tc>
                <w:tcPr>
                  <w:tcW w:w="2126" w:type="dxa"/>
                  <w:tcBorders>
                    <w:top w:val="single" w:sz="4" w:space="0" w:color="auto"/>
                    <w:left w:val="single" w:sz="4" w:space="0" w:color="auto"/>
                    <w:bottom w:val="single" w:sz="4" w:space="0" w:color="auto"/>
                    <w:right w:val="single" w:sz="4" w:space="0" w:color="auto"/>
                  </w:tcBorders>
                  <w:vAlign w:val="center"/>
                </w:tcPr>
                <w:p w14:paraId="59D502F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DFB82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A8F57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38 870,00</w:t>
                  </w:r>
                </w:p>
              </w:tc>
            </w:tr>
            <w:tr w:rsidR="00D8216A" w:rsidRPr="00D8216A" w14:paraId="6D8C79C4"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FF789A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12</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668C06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17 02 03</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BAA2F7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Tworzywa sztuczne</w:t>
                  </w:r>
                </w:p>
              </w:tc>
              <w:tc>
                <w:tcPr>
                  <w:tcW w:w="2126" w:type="dxa"/>
                  <w:tcBorders>
                    <w:top w:val="single" w:sz="4" w:space="0" w:color="auto"/>
                    <w:left w:val="single" w:sz="4" w:space="0" w:color="auto"/>
                    <w:bottom w:val="single" w:sz="4" w:space="0" w:color="auto"/>
                    <w:right w:val="single" w:sz="4" w:space="0" w:color="auto"/>
                  </w:tcBorders>
                  <w:vAlign w:val="center"/>
                </w:tcPr>
                <w:p w14:paraId="0AEBF8B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B07FE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28C14D"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48BBD996"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128496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1945E7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17 03 80</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3F8CC9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Odpadowa papa</w:t>
                  </w:r>
                </w:p>
              </w:tc>
              <w:tc>
                <w:tcPr>
                  <w:tcW w:w="2126" w:type="dxa"/>
                  <w:tcBorders>
                    <w:top w:val="single" w:sz="4" w:space="0" w:color="auto"/>
                    <w:left w:val="single" w:sz="4" w:space="0" w:color="auto"/>
                    <w:bottom w:val="single" w:sz="4" w:space="0" w:color="auto"/>
                    <w:right w:val="single" w:sz="4" w:space="0" w:color="auto"/>
                  </w:tcBorders>
                  <w:vAlign w:val="center"/>
                </w:tcPr>
                <w:p w14:paraId="2ACE13D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DB647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A8EDE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6AF4BE84"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997367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910886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19 12 12</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A4CF0B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Inne odpady</w:t>
                  </w:r>
                </w:p>
                <w:p w14:paraId="34BA8F0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 (w tym zmieszane substancje i przedmioty) z mechanicznej obróbki odpadów inne niż wymienione w 19 12 11 </w:t>
                  </w:r>
                </w:p>
              </w:tc>
              <w:tc>
                <w:tcPr>
                  <w:tcW w:w="2126" w:type="dxa"/>
                  <w:tcBorders>
                    <w:top w:val="single" w:sz="4" w:space="0" w:color="auto"/>
                    <w:left w:val="single" w:sz="4" w:space="0" w:color="auto"/>
                    <w:bottom w:val="single" w:sz="4" w:space="0" w:color="auto"/>
                    <w:right w:val="single" w:sz="4" w:space="0" w:color="auto"/>
                  </w:tcBorders>
                  <w:vAlign w:val="center"/>
                </w:tcPr>
                <w:p w14:paraId="740D68B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417618C8"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A1796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BB994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7E6BE85E" w14:textId="77777777" w:rsidTr="005835C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A3DB9D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15</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D0FA94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ex 19 12 12</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1CDCD9EA"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 xml:space="preserve">Inne odpady </w:t>
                  </w:r>
                </w:p>
                <w:p w14:paraId="5FA09B6E"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(w tym zmieszane substancje i przedmioty) z mechanicznej obróbki odpadów inne niż wymienione w 19 12 11 – odpad stały</w:t>
                  </w:r>
                </w:p>
              </w:tc>
              <w:tc>
                <w:tcPr>
                  <w:tcW w:w="2126" w:type="dxa"/>
                  <w:tcBorders>
                    <w:top w:val="single" w:sz="4" w:space="0" w:color="auto"/>
                    <w:left w:val="single" w:sz="4" w:space="0" w:color="auto"/>
                    <w:bottom w:val="single" w:sz="4" w:space="0" w:color="auto"/>
                    <w:right w:val="single" w:sz="4" w:space="0" w:color="auto"/>
                  </w:tcBorders>
                  <w:vAlign w:val="center"/>
                </w:tcPr>
                <w:p w14:paraId="2F77B85C"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w:t>
                  </w:r>
                </w:p>
                <w:p w14:paraId="1EE85C6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M1(K)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2D404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08608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r w:rsidR="00D8216A" w:rsidRPr="00D8216A" w14:paraId="1E9814A0" w14:textId="77777777" w:rsidTr="005835C5">
              <w:trPr>
                <w:trHeight w:val="454"/>
              </w:trPr>
              <w:tc>
                <w:tcPr>
                  <w:tcW w:w="6939" w:type="dxa"/>
                  <w:gridSpan w:val="4"/>
                  <w:tcBorders>
                    <w:top w:val="single" w:sz="4" w:space="0" w:color="auto"/>
                    <w:bottom w:val="single" w:sz="4" w:space="0" w:color="auto"/>
                    <w:right w:val="single" w:sz="4" w:space="0" w:color="auto"/>
                  </w:tcBorders>
                  <w:shd w:val="clear" w:color="auto" w:fill="auto"/>
                  <w:vAlign w:val="center"/>
                </w:tcPr>
                <w:p w14:paraId="0CBE496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Łącznie nie więcej niż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98A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1A2205"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40 000,00</w:t>
                  </w:r>
                </w:p>
              </w:tc>
            </w:tr>
          </w:tbl>
          <w:p w14:paraId="4B5C0CE0" w14:textId="518E7FB2" w:rsidR="00D8216A" w:rsidRDefault="00D8216A" w:rsidP="00D8216A">
            <w:pPr>
              <w:spacing w:line="320" w:lineRule="atLeast"/>
              <w:rPr>
                <w:rFonts w:ascii="Arial" w:hAnsi="Arial" w:cs="Arial"/>
                <w:sz w:val="24"/>
                <w:szCs w:val="24"/>
              </w:rPr>
            </w:pPr>
          </w:p>
          <w:p w14:paraId="62C5A4C8" w14:textId="5A7BBED5" w:rsidR="00857736" w:rsidRDefault="00857736" w:rsidP="00D8216A">
            <w:pPr>
              <w:spacing w:line="320" w:lineRule="atLeast"/>
              <w:rPr>
                <w:rFonts w:ascii="Arial" w:hAnsi="Arial" w:cs="Arial"/>
                <w:sz w:val="24"/>
                <w:szCs w:val="24"/>
              </w:rPr>
            </w:pPr>
          </w:p>
          <w:p w14:paraId="5854DDA6" w14:textId="77777777" w:rsidR="00857736" w:rsidRPr="00D8216A" w:rsidRDefault="00857736" w:rsidP="00D8216A">
            <w:pPr>
              <w:spacing w:line="320" w:lineRule="atLeast"/>
              <w:rPr>
                <w:rFonts w:ascii="Arial" w:hAnsi="Arial" w:cs="Arial"/>
                <w:sz w:val="24"/>
                <w:szCs w:val="24"/>
              </w:rPr>
            </w:pPr>
          </w:p>
          <w:p w14:paraId="2566C38B" w14:textId="77777777" w:rsidR="00D8216A" w:rsidRPr="00857736" w:rsidRDefault="00D8216A" w:rsidP="00D8216A">
            <w:pPr>
              <w:spacing w:line="320" w:lineRule="atLeast"/>
              <w:rPr>
                <w:rFonts w:ascii="Arial" w:hAnsi="Arial" w:cs="Arial"/>
                <w:b/>
                <w:sz w:val="24"/>
                <w:szCs w:val="24"/>
              </w:rPr>
            </w:pPr>
            <w:r w:rsidRPr="00857736">
              <w:rPr>
                <w:rFonts w:ascii="Arial" w:hAnsi="Arial" w:cs="Arial"/>
                <w:b/>
                <w:sz w:val="24"/>
                <w:szCs w:val="24"/>
              </w:rPr>
              <w:t>c) Miejsce magazynowania odpadów oznaczone jako M4-1.</w:t>
            </w:r>
          </w:p>
          <w:p w14:paraId="726880FD" w14:textId="77777777" w:rsidR="00D8216A" w:rsidRPr="00D8216A" w:rsidRDefault="00D8216A" w:rsidP="00D8216A">
            <w:pPr>
              <w:spacing w:line="320" w:lineRule="atLeast"/>
              <w:rPr>
                <w:rFonts w:ascii="Arial" w:hAnsi="Arial" w:cs="Arial"/>
                <w:sz w:val="24"/>
                <w:szCs w:val="24"/>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561"/>
              <w:gridCol w:w="2549"/>
              <w:gridCol w:w="2126"/>
              <w:gridCol w:w="1417"/>
              <w:gridCol w:w="1418"/>
            </w:tblGrid>
            <w:tr w:rsidR="00D8216A" w:rsidRPr="00857736" w14:paraId="311030FA" w14:textId="77777777" w:rsidTr="005835C5">
              <w:trPr>
                <w:trHeight w:val="397"/>
              </w:trPr>
              <w:tc>
                <w:tcPr>
                  <w:tcW w:w="702" w:type="dxa"/>
                  <w:vMerge w:val="restart"/>
                  <w:shd w:val="clear" w:color="auto" w:fill="EEECE1"/>
                  <w:vAlign w:val="center"/>
                </w:tcPr>
                <w:p w14:paraId="2E294D6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L.p.</w:t>
                  </w:r>
                </w:p>
              </w:tc>
              <w:tc>
                <w:tcPr>
                  <w:tcW w:w="1561" w:type="dxa"/>
                  <w:vMerge w:val="restart"/>
                  <w:shd w:val="clear" w:color="auto" w:fill="EEECE1"/>
                  <w:vAlign w:val="center"/>
                </w:tcPr>
                <w:p w14:paraId="018BBDBE"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Kod odpadu</w:t>
                  </w:r>
                </w:p>
              </w:tc>
              <w:tc>
                <w:tcPr>
                  <w:tcW w:w="2549" w:type="dxa"/>
                  <w:vMerge w:val="restart"/>
                  <w:shd w:val="clear" w:color="auto" w:fill="EEECE1"/>
                  <w:vAlign w:val="center"/>
                </w:tcPr>
                <w:p w14:paraId="68FADA8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Rodzaj odpadu</w:t>
                  </w:r>
                </w:p>
              </w:tc>
              <w:tc>
                <w:tcPr>
                  <w:tcW w:w="2126" w:type="dxa"/>
                  <w:vMerge w:val="restart"/>
                  <w:shd w:val="clear" w:color="auto" w:fill="EEECE1"/>
                  <w:vAlign w:val="center"/>
                </w:tcPr>
                <w:p w14:paraId="7A9DF88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Miejsce magazynowania</w:t>
                  </w:r>
                </w:p>
              </w:tc>
              <w:tc>
                <w:tcPr>
                  <w:tcW w:w="2835" w:type="dxa"/>
                  <w:gridSpan w:val="2"/>
                  <w:shd w:val="clear" w:color="auto" w:fill="EEECE1"/>
                  <w:vAlign w:val="center"/>
                </w:tcPr>
                <w:p w14:paraId="1953708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Maksymalna masa poszczególnych rodzajów odpadów, magazynowanych</w:t>
                  </w:r>
                </w:p>
              </w:tc>
            </w:tr>
            <w:tr w:rsidR="00D8216A" w:rsidRPr="00D8216A" w14:paraId="6532ABBD" w14:textId="77777777" w:rsidTr="005835C5">
              <w:trPr>
                <w:trHeight w:val="397"/>
              </w:trPr>
              <w:tc>
                <w:tcPr>
                  <w:tcW w:w="702" w:type="dxa"/>
                  <w:vMerge/>
                  <w:shd w:val="clear" w:color="auto" w:fill="EEECE1"/>
                  <w:vAlign w:val="center"/>
                </w:tcPr>
                <w:p w14:paraId="5533A31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561" w:type="dxa"/>
                  <w:vMerge/>
                  <w:shd w:val="clear" w:color="auto" w:fill="EEECE1"/>
                  <w:vAlign w:val="center"/>
                </w:tcPr>
                <w:p w14:paraId="39037827"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549" w:type="dxa"/>
                  <w:vMerge/>
                  <w:shd w:val="clear" w:color="auto" w:fill="EEECE1"/>
                  <w:vAlign w:val="center"/>
                </w:tcPr>
                <w:p w14:paraId="552533C1"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2126" w:type="dxa"/>
                  <w:vMerge/>
                  <w:shd w:val="clear" w:color="auto" w:fill="EEECE1"/>
                </w:tcPr>
                <w:p w14:paraId="0F3F46D0"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p>
              </w:tc>
              <w:tc>
                <w:tcPr>
                  <w:tcW w:w="1417" w:type="dxa"/>
                  <w:shd w:val="clear" w:color="auto" w:fill="EEECE1"/>
                  <w:vAlign w:val="center"/>
                </w:tcPr>
                <w:p w14:paraId="098C48E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tym samym czasie [Mg]</w:t>
                  </w:r>
                </w:p>
              </w:tc>
              <w:tc>
                <w:tcPr>
                  <w:tcW w:w="1418" w:type="dxa"/>
                  <w:shd w:val="clear" w:color="auto" w:fill="EEECE1"/>
                  <w:vAlign w:val="center"/>
                </w:tcPr>
                <w:p w14:paraId="65D6316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okresie roku</w:t>
                  </w:r>
                  <w:r w:rsidRPr="00857736">
                    <w:rPr>
                      <w:rFonts w:ascii="Arial" w:hAnsi="Arial" w:cs="Arial"/>
                      <w:b/>
                      <w:sz w:val="24"/>
                      <w:szCs w:val="24"/>
                    </w:rPr>
                    <w:br/>
                    <w:t>[Mg/rok]</w:t>
                  </w:r>
                </w:p>
              </w:tc>
            </w:tr>
            <w:tr w:rsidR="00D8216A" w:rsidRPr="00D8216A" w14:paraId="4212F469" w14:textId="77777777" w:rsidTr="005835C5">
              <w:trPr>
                <w:trHeight w:val="454"/>
              </w:trPr>
              <w:tc>
                <w:tcPr>
                  <w:tcW w:w="702" w:type="dxa"/>
                  <w:shd w:val="clear" w:color="auto" w:fill="auto"/>
                  <w:vAlign w:val="center"/>
                </w:tcPr>
                <w:p w14:paraId="63F351A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1" w:type="dxa"/>
                  <w:shd w:val="clear" w:color="auto" w:fill="auto"/>
                  <w:vAlign w:val="center"/>
                </w:tcPr>
                <w:p w14:paraId="088FF49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17 02 01</w:t>
                  </w:r>
                </w:p>
              </w:tc>
              <w:tc>
                <w:tcPr>
                  <w:tcW w:w="2549" w:type="dxa"/>
                  <w:shd w:val="clear" w:color="auto" w:fill="auto"/>
                  <w:vAlign w:val="center"/>
                </w:tcPr>
                <w:p w14:paraId="15A63F69"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Drewno</w:t>
                  </w:r>
                </w:p>
              </w:tc>
              <w:tc>
                <w:tcPr>
                  <w:tcW w:w="2126" w:type="dxa"/>
                  <w:vAlign w:val="center"/>
                </w:tcPr>
                <w:p w14:paraId="25DB65B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M4-1</w:t>
                  </w:r>
                </w:p>
              </w:tc>
              <w:tc>
                <w:tcPr>
                  <w:tcW w:w="1417" w:type="dxa"/>
                  <w:shd w:val="clear" w:color="auto" w:fill="FFFFFF"/>
                  <w:vAlign w:val="center"/>
                </w:tcPr>
                <w:p w14:paraId="6CDA6E7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30,00</w:t>
                  </w:r>
                </w:p>
              </w:tc>
              <w:tc>
                <w:tcPr>
                  <w:tcW w:w="1418" w:type="dxa"/>
                  <w:shd w:val="clear" w:color="auto" w:fill="FFFFFF"/>
                  <w:vAlign w:val="center"/>
                </w:tcPr>
                <w:p w14:paraId="12CC48D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1 130,00</w:t>
                  </w:r>
                </w:p>
              </w:tc>
            </w:tr>
          </w:tbl>
          <w:p w14:paraId="6C374299" w14:textId="77777777" w:rsidR="00D8216A" w:rsidRPr="00D8216A" w:rsidRDefault="00D8216A" w:rsidP="00D8216A">
            <w:pPr>
              <w:spacing w:line="320" w:lineRule="atLeast"/>
              <w:rPr>
                <w:rFonts w:ascii="Arial" w:hAnsi="Arial" w:cs="Arial"/>
                <w:sz w:val="24"/>
                <w:szCs w:val="24"/>
              </w:rPr>
            </w:pPr>
          </w:p>
          <w:p w14:paraId="1F02DB59" w14:textId="77777777" w:rsidR="00D8216A" w:rsidRPr="00857736" w:rsidRDefault="00D8216A" w:rsidP="00D8216A">
            <w:pPr>
              <w:spacing w:line="320" w:lineRule="atLeast"/>
              <w:rPr>
                <w:rFonts w:ascii="Arial" w:hAnsi="Arial" w:cs="Arial"/>
                <w:b/>
                <w:sz w:val="24"/>
                <w:szCs w:val="24"/>
              </w:rPr>
            </w:pPr>
            <w:r w:rsidRPr="00857736">
              <w:rPr>
                <w:rFonts w:ascii="Arial" w:hAnsi="Arial" w:cs="Arial"/>
                <w:b/>
                <w:sz w:val="24"/>
                <w:szCs w:val="24"/>
              </w:rPr>
              <w:t xml:space="preserve">d) </w:t>
            </w:r>
            <w:bookmarkStart w:id="14" w:name="_Hlk181879712"/>
            <w:r w:rsidRPr="00857736">
              <w:rPr>
                <w:rFonts w:ascii="Arial" w:hAnsi="Arial" w:cs="Arial"/>
                <w:b/>
                <w:sz w:val="24"/>
                <w:szCs w:val="24"/>
              </w:rPr>
              <w:t>Miejsce magazynowania odpadów oznaczone jako M6-1</w:t>
            </w:r>
            <w:bookmarkEnd w:id="14"/>
            <w:r w:rsidRPr="00857736">
              <w:rPr>
                <w:rFonts w:ascii="Arial" w:hAnsi="Arial" w:cs="Arial"/>
                <w:b/>
                <w:sz w:val="24"/>
                <w:szCs w:val="24"/>
              </w:rPr>
              <w:t>.</w:t>
            </w:r>
          </w:p>
          <w:p w14:paraId="4BA5B13C" w14:textId="77777777" w:rsidR="00D8216A" w:rsidRPr="00D8216A" w:rsidRDefault="00D8216A" w:rsidP="00D8216A">
            <w:pPr>
              <w:spacing w:line="320" w:lineRule="atLeast"/>
              <w:rPr>
                <w:rFonts w:ascii="Arial" w:hAnsi="Arial" w:cs="Arial"/>
                <w:sz w:val="24"/>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561"/>
              <w:gridCol w:w="2407"/>
              <w:gridCol w:w="1986"/>
              <w:gridCol w:w="1417"/>
              <w:gridCol w:w="1418"/>
            </w:tblGrid>
            <w:tr w:rsidR="00D8216A" w:rsidRPr="00D8216A" w14:paraId="0BABAA99" w14:textId="77777777" w:rsidTr="005835C5">
              <w:trPr>
                <w:trHeight w:val="397"/>
              </w:trPr>
              <w:tc>
                <w:tcPr>
                  <w:tcW w:w="702" w:type="dxa"/>
                  <w:vMerge w:val="restart"/>
                  <w:shd w:val="clear" w:color="auto" w:fill="EEECE1"/>
                  <w:vAlign w:val="center"/>
                </w:tcPr>
                <w:p w14:paraId="2E8D24B6"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L.p.</w:t>
                  </w:r>
                </w:p>
              </w:tc>
              <w:tc>
                <w:tcPr>
                  <w:tcW w:w="1561" w:type="dxa"/>
                  <w:vMerge w:val="restart"/>
                  <w:shd w:val="clear" w:color="auto" w:fill="EEECE1"/>
                  <w:vAlign w:val="center"/>
                </w:tcPr>
                <w:p w14:paraId="77C632C1"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Kod odpadu</w:t>
                  </w:r>
                </w:p>
              </w:tc>
              <w:tc>
                <w:tcPr>
                  <w:tcW w:w="2407" w:type="dxa"/>
                  <w:vMerge w:val="restart"/>
                  <w:shd w:val="clear" w:color="auto" w:fill="EEECE1"/>
                  <w:vAlign w:val="center"/>
                </w:tcPr>
                <w:p w14:paraId="099611C0"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Rodzaj odpadu</w:t>
                  </w:r>
                </w:p>
              </w:tc>
              <w:tc>
                <w:tcPr>
                  <w:tcW w:w="1986" w:type="dxa"/>
                  <w:vMerge w:val="restart"/>
                  <w:shd w:val="clear" w:color="auto" w:fill="EEECE1"/>
                  <w:vAlign w:val="center"/>
                </w:tcPr>
                <w:p w14:paraId="5D339B2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Miejsce magazynowania</w:t>
                  </w:r>
                </w:p>
              </w:tc>
              <w:tc>
                <w:tcPr>
                  <w:tcW w:w="2835" w:type="dxa"/>
                  <w:gridSpan w:val="2"/>
                  <w:shd w:val="clear" w:color="auto" w:fill="EEECE1"/>
                  <w:vAlign w:val="center"/>
                </w:tcPr>
                <w:p w14:paraId="1FD363E2"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Maksymalna masa poszczególnych rodzajów odpadów, magazynowanych</w:t>
                  </w:r>
                </w:p>
              </w:tc>
            </w:tr>
            <w:tr w:rsidR="00D8216A" w:rsidRPr="00D8216A" w14:paraId="4ED3C315" w14:textId="77777777" w:rsidTr="005835C5">
              <w:trPr>
                <w:trHeight w:val="397"/>
              </w:trPr>
              <w:tc>
                <w:tcPr>
                  <w:tcW w:w="702" w:type="dxa"/>
                  <w:vMerge/>
                  <w:shd w:val="clear" w:color="auto" w:fill="EEECE1"/>
                  <w:vAlign w:val="center"/>
                </w:tcPr>
                <w:p w14:paraId="53BC6CB9"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1" w:type="dxa"/>
                  <w:vMerge/>
                  <w:shd w:val="clear" w:color="auto" w:fill="EEECE1"/>
                  <w:vAlign w:val="center"/>
                </w:tcPr>
                <w:p w14:paraId="7EA3D76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407" w:type="dxa"/>
                  <w:vMerge/>
                  <w:shd w:val="clear" w:color="auto" w:fill="EEECE1"/>
                  <w:vAlign w:val="center"/>
                </w:tcPr>
                <w:p w14:paraId="6E8CC28B"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986" w:type="dxa"/>
                  <w:vMerge/>
                  <w:shd w:val="clear" w:color="auto" w:fill="EEECE1"/>
                </w:tcPr>
                <w:p w14:paraId="29104D34"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7" w:type="dxa"/>
                  <w:shd w:val="clear" w:color="auto" w:fill="EEECE1"/>
                  <w:vAlign w:val="center"/>
                </w:tcPr>
                <w:p w14:paraId="716E7D5C"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tym samym czasie [Mg]</w:t>
                  </w:r>
                </w:p>
              </w:tc>
              <w:tc>
                <w:tcPr>
                  <w:tcW w:w="1418" w:type="dxa"/>
                  <w:shd w:val="clear" w:color="auto" w:fill="EEECE1"/>
                  <w:vAlign w:val="center"/>
                </w:tcPr>
                <w:p w14:paraId="36CC187A"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w okresie roku</w:t>
                  </w:r>
                  <w:r w:rsidRPr="00857736">
                    <w:rPr>
                      <w:rFonts w:ascii="Arial" w:hAnsi="Arial" w:cs="Arial"/>
                      <w:b/>
                      <w:sz w:val="24"/>
                      <w:szCs w:val="24"/>
                    </w:rPr>
                    <w:br/>
                    <w:t>[Mg/rok]</w:t>
                  </w:r>
                </w:p>
              </w:tc>
            </w:tr>
            <w:tr w:rsidR="00D8216A" w:rsidRPr="00D8216A" w14:paraId="084D6D33" w14:textId="77777777" w:rsidTr="005835C5">
              <w:trPr>
                <w:trHeight w:val="454"/>
              </w:trPr>
              <w:tc>
                <w:tcPr>
                  <w:tcW w:w="702" w:type="dxa"/>
                  <w:shd w:val="clear" w:color="auto" w:fill="auto"/>
                  <w:vAlign w:val="center"/>
                </w:tcPr>
                <w:p w14:paraId="2CEFD066"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1" w:type="dxa"/>
                  <w:shd w:val="clear" w:color="auto" w:fill="auto"/>
                  <w:vAlign w:val="center"/>
                </w:tcPr>
                <w:p w14:paraId="071AB5BF"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16 01 03</w:t>
                  </w:r>
                </w:p>
              </w:tc>
              <w:tc>
                <w:tcPr>
                  <w:tcW w:w="2407" w:type="dxa"/>
                  <w:shd w:val="clear" w:color="auto" w:fill="auto"/>
                  <w:vAlign w:val="center"/>
                </w:tcPr>
                <w:p w14:paraId="26BB07F3"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Zużyte opony</w:t>
                  </w:r>
                </w:p>
              </w:tc>
              <w:tc>
                <w:tcPr>
                  <w:tcW w:w="1986" w:type="dxa"/>
                  <w:vAlign w:val="center"/>
                </w:tcPr>
                <w:p w14:paraId="702CCB84"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M6-1</w:t>
                  </w:r>
                </w:p>
              </w:tc>
              <w:tc>
                <w:tcPr>
                  <w:tcW w:w="1417" w:type="dxa"/>
                  <w:shd w:val="clear" w:color="auto" w:fill="FFFFFF"/>
                  <w:vAlign w:val="center"/>
                </w:tcPr>
                <w:p w14:paraId="018889C8"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140,00</w:t>
                  </w:r>
                </w:p>
              </w:tc>
              <w:tc>
                <w:tcPr>
                  <w:tcW w:w="1418" w:type="dxa"/>
                  <w:shd w:val="clear" w:color="auto" w:fill="FFFFFF"/>
                  <w:vAlign w:val="center"/>
                </w:tcPr>
                <w:p w14:paraId="6E1A76D3" w14:textId="77777777" w:rsidR="00D8216A" w:rsidRPr="00857736" w:rsidRDefault="00D8216A" w:rsidP="007248FB">
                  <w:pPr>
                    <w:framePr w:hSpace="141" w:wrap="around" w:vAnchor="text" w:hAnchor="margin" w:x="-278" w:y="-3002"/>
                    <w:spacing w:after="0" w:line="320" w:lineRule="atLeast"/>
                    <w:suppressOverlap/>
                    <w:rPr>
                      <w:rFonts w:ascii="Arial" w:hAnsi="Arial" w:cs="Arial"/>
                      <w:b/>
                      <w:sz w:val="24"/>
                      <w:szCs w:val="24"/>
                    </w:rPr>
                  </w:pPr>
                  <w:r w:rsidRPr="00857736">
                    <w:rPr>
                      <w:rFonts w:ascii="Arial" w:hAnsi="Arial" w:cs="Arial"/>
                      <w:b/>
                      <w:sz w:val="24"/>
                      <w:szCs w:val="24"/>
                    </w:rPr>
                    <w:t>4 700,00</w:t>
                  </w:r>
                </w:p>
              </w:tc>
            </w:tr>
          </w:tbl>
          <w:p w14:paraId="1D62F5CD" w14:textId="77777777" w:rsidR="00D8216A" w:rsidRPr="00D8216A" w:rsidRDefault="00D8216A" w:rsidP="00D8216A">
            <w:pPr>
              <w:spacing w:line="320" w:lineRule="atLeast"/>
              <w:rPr>
                <w:rFonts w:ascii="Arial" w:hAnsi="Arial" w:cs="Arial"/>
                <w:sz w:val="24"/>
                <w:szCs w:val="24"/>
              </w:rPr>
            </w:pPr>
          </w:p>
          <w:p w14:paraId="787C7CC1" w14:textId="77777777" w:rsidR="00D8216A" w:rsidRPr="00857736" w:rsidRDefault="00D8216A" w:rsidP="00D8216A">
            <w:pPr>
              <w:spacing w:line="320" w:lineRule="atLeast"/>
              <w:rPr>
                <w:rFonts w:ascii="Arial" w:hAnsi="Arial" w:cs="Arial"/>
                <w:b/>
                <w:sz w:val="24"/>
                <w:szCs w:val="24"/>
              </w:rPr>
            </w:pPr>
            <w:r w:rsidRPr="00857736">
              <w:rPr>
                <w:rFonts w:ascii="Arial" w:hAnsi="Arial" w:cs="Arial"/>
                <w:b/>
                <w:sz w:val="24"/>
                <w:szCs w:val="24"/>
              </w:rPr>
              <w:t>e) Miejsce magazynowania odpadów oznaczone jako M6-2.</w:t>
            </w:r>
          </w:p>
          <w:p w14:paraId="5ACAFCA9" w14:textId="77777777" w:rsidR="00D8216A" w:rsidRPr="00D8216A" w:rsidRDefault="00D8216A" w:rsidP="00D8216A">
            <w:pPr>
              <w:spacing w:line="320" w:lineRule="atLeast"/>
              <w:rPr>
                <w:rFonts w:ascii="Arial" w:hAnsi="Arial" w:cs="Arial"/>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562"/>
              <w:gridCol w:w="2267"/>
              <w:gridCol w:w="2125"/>
              <w:gridCol w:w="1417"/>
              <w:gridCol w:w="1418"/>
            </w:tblGrid>
            <w:tr w:rsidR="00D8216A" w:rsidRPr="00D8216A" w14:paraId="2C95E406" w14:textId="77777777" w:rsidTr="005835C5">
              <w:trPr>
                <w:trHeight w:val="397"/>
              </w:trPr>
              <w:tc>
                <w:tcPr>
                  <w:tcW w:w="844" w:type="dxa"/>
                  <w:vMerge w:val="restart"/>
                  <w:shd w:val="clear" w:color="auto" w:fill="EEECE1"/>
                  <w:vAlign w:val="center"/>
                </w:tcPr>
                <w:p w14:paraId="384BC5AC"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L.p.</w:t>
                  </w:r>
                </w:p>
              </w:tc>
              <w:tc>
                <w:tcPr>
                  <w:tcW w:w="1562" w:type="dxa"/>
                  <w:vMerge w:val="restart"/>
                  <w:shd w:val="clear" w:color="auto" w:fill="EEECE1"/>
                  <w:vAlign w:val="center"/>
                </w:tcPr>
                <w:p w14:paraId="4DEB2F00"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Kod odpadu</w:t>
                  </w:r>
                </w:p>
              </w:tc>
              <w:tc>
                <w:tcPr>
                  <w:tcW w:w="2267" w:type="dxa"/>
                  <w:vMerge w:val="restart"/>
                  <w:shd w:val="clear" w:color="auto" w:fill="EEECE1"/>
                  <w:vAlign w:val="center"/>
                </w:tcPr>
                <w:p w14:paraId="5276F2D5"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Rodzaj odpadu</w:t>
                  </w:r>
                </w:p>
              </w:tc>
              <w:tc>
                <w:tcPr>
                  <w:tcW w:w="2125" w:type="dxa"/>
                  <w:vMerge w:val="restart"/>
                  <w:shd w:val="clear" w:color="auto" w:fill="EEECE1"/>
                  <w:vAlign w:val="center"/>
                </w:tcPr>
                <w:p w14:paraId="384EBB6F"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Miejsce magazynowania</w:t>
                  </w:r>
                </w:p>
              </w:tc>
              <w:tc>
                <w:tcPr>
                  <w:tcW w:w="2835" w:type="dxa"/>
                  <w:gridSpan w:val="2"/>
                  <w:shd w:val="clear" w:color="auto" w:fill="EEECE1"/>
                  <w:vAlign w:val="center"/>
                </w:tcPr>
                <w:p w14:paraId="3F7953F0"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Maksymalna masa poszczególnych rodzajów odpadów, magazynowanych</w:t>
                  </w:r>
                </w:p>
              </w:tc>
            </w:tr>
            <w:tr w:rsidR="00D8216A" w:rsidRPr="00D8216A" w14:paraId="22EE5483" w14:textId="77777777" w:rsidTr="005835C5">
              <w:trPr>
                <w:trHeight w:val="397"/>
              </w:trPr>
              <w:tc>
                <w:tcPr>
                  <w:tcW w:w="844" w:type="dxa"/>
                  <w:vMerge/>
                  <w:shd w:val="clear" w:color="auto" w:fill="EEECE1"/>
                  <w:vAlign w:val="center"/>
                </w:tcPr>
                <w:p w14:paraId="0D5978C0"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562" w:type="dxa"/>
                  <w:vMerge/>
                  <w:shd w:val="clear" w:color="auto" w:fill="EEECE1"/>
                  <w:vAlign w:val="center"/>
                </w:tcPr>
                <w:p w14:paraId="3C7A0490"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267" w:type="dxa"/>
                  <w:vMerge/>
                  <w:shd w:val="clear" w:color="auto" w:fill="EEECE1"/>
                  <w:vAlign w:val="center"/>
                </w:tcPr>
                <w:p w14:paraId="300DE599"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2125" w:type="dxa"/>
                  <w:vMerge/>
                  <w:shd w:val="clear" w:color="auto" w:fill="EEECE1"/>
                </w:tcPr>
                <w:p w14:paraId="202DFDE5"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p>
              </w:tc>
              <w:tc>
                <w:tcPr>
                  <w:tcW w:w="1417" w:type="dxa"/>
                  <w:shd w:val="clear" w:color="auto" w:fill="EEECE1"/>
                  <w:vAlign w:val="center"/>
                </w:tcPr>
                <w:p w14:paraId="1F71EF78"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w tym samym czasie [Mg]</w:t>
                  </w:r>
                </w:p>
              </w:tc>
              <w:tc>
                <w:tcPr>
                  <w:tcW w:w="1418" w:type="dxa"/>
                  <w:shd w:val="clear" w:color="auto" w:fill="EEECE1"/>
                  <w:vAlign w:val="center"/>
                </w:tcPr>
                <w:p w14:paraId="70FC87B0"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w okresie roku</w:t>
                  </w:r>
                  <w:r w:rsidRPr="00B73D46">
                    <w:rPr>
                      <w:rFonts w:ascii="Arial" w:hAnsi="Arial" w:cs="Arial"/>
                      <w:b/>
                      <w:sz w:val="24"/>
                      <w:szCs w:val="24"/>
                    </w:rPr>
                    <w:br/>
                    <w:t>[Mg/rok]</w:t>
                  </w:r>
                </w:p>
              </w:tc>
            </w:tr>
            <w:tr w:rsidR="00D8216A" w:rsidRPr="00D8216A" w14:paraId="0F25D4BD" w14:textId="77777777" w:rsidTr="005835C5">
              <w:trPr>
                <w:trHeight w:val="454"/>
              </w:trPr>
              <w:tc>
                <w:tcPr>
                  <w:tcW w:w="844" w:type="dxa"/>
                  <w:shd w:val="clear" w:color="auto" w:fill="auto"/>
                  <w:vAlign w:val="center"/>
                </w:tcPr>
                <w:p w14:paraId="2C2CFCE2"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1</w:t>
                  </w:r>
                </w:p>
              </w:tc>
              <w:tc>
                <w:tcPr>
                  <w:tcW w:w="1562" w:type="dxa"/>
                  <w:shd w:val="clear" w:color="auto" w:fill="auto"/>
                  <w:vAlign w:val="center"/>
                </w:tcPr>
                <w:p w14:paraId="54EE3507"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16 01 03</w:t>
                  </w:r>
                </w:p>
              </w:tc>
              <w:tc>
                <w:tcPr>
                  <w:tcW w:w="2267" w:type="dxa"/>
                  <w:shd w:val="clear" w:color="auto" w:fill="auto"/>
                  <w:vAlign w:val="center"/>
                </w:tcPr>
                <w:p w14:paraId="51753FF5"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Zużyte opony</w:t>
                  </w:r>
                </w:p>
              </w:tc>
              <w:tc>
                <w:tcPr>
                  <w:tcW w:w="2125" w:type="dxa"/>
                  <w:vAlign w:val="center"/>
                </w:tcPr>
                <w:p w14:paraId="1A2381DB" w14:textId="77777777" w:rsidR="00D8216A" w:rsidRPr="00D8216A" w:rsidRDefault="00D8216A" w:rsidP="007248FB">
                  <w:pPr>
                    <w:framePr w:hSpace="141" w:wrap="around" w:vAnchor="text" w:hAnchor="margin" w:x="-278" w:y="-3002"/>
                    <w:spacing w:after="0" w:line="320" w:lineRule="atLeast"/>
                    <w:suppressOverlap/>
                    <w:rPr>
                      <w:rFonts w:ascii="Arial" w:hAnsi="Arial" w:cs="Arial"/>
                      <w:sz w:val="24"/>
                      <w:szCs w:val="24"/>
                    </w:rPr>
                  </w:pPr>
                  <w:r w:rsidRPr="00D8216A">
                    <w:rPr>
                      <w:rFonts w:ascii="Arial" w:hAnsi="Arial" w:cs="Arial"/>
                      <w:sz w:val="24"/>
                      <w:szCs w:val="24"/>
                    </w:rPr>
                    <w:t>M6-2</w:t>
                  </w:r>
                </w:p>
              </w:tc>
              <w:tc>
                <w:tcPr>
                  <w:tcW w:w="1417" w:type="dxa"/>
                  <w:shd w:val="clear" w:color="auto" w:fill="FFFFFF"/>
                  <w:vAlign w:val="center"/>
                </w:tcPr>
                <w:p w14:paraId="5F397EF4"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60,00</w:t>
                  </w:r>
                </w:p>
              </w:tc>
              <w:tc>
                <w:tcPr>
                  <w:tcW w:w="1418" w:type="dxa"/>
                  <w:shd w:val="clear" w:color="auto" w:fill="FFFFFF"/>
                  <w:vAlign w:val="center"/>
                </w:tcPr>
                <w:p w14:paraId="3BC85306" w14:textId="77777777" w:rsidR="00D8216A" w:rsidRPr="00B73D46" w:rsidRDefault="00D8216A" w:rsidP="007248FB">
                  <w:pPr>
                    <w:framePr w:hSpace="141" w:wrap="around" w:vAnchor="text" w:hAnchor="margin" w:x="-278" w:y="-3002"/>
                    <w:spacing w:after="0" w:line="320" w:lineRule="atLeast"/>
                    <w:suppressOverlap/>
                    <w:rPr>
                      <w:rFonts w:ascii="Arial" w:hAnsi="Arial" w:cs="Arial"/>
                      <w:b/>
                      <w:sz w:val="24"/>
                      <w:szCs w:val="24"/>
                    </w:rPr>
                  </w:pPr>
                  <w:r w:rsidRPr="00B73D46">
                    <w:rPr>
                      <w:rFonts w:ascii="Arial" w:hAnsi="Arial" w:cs="Arial"/>
                      <w:b/>
                      <w:sz w:val="24"/>
                      <w:szCs w:val="24"/>
                    </w:rPr>
                    <w:t>2 080,00</w:t>
                  </w:r>
                </w:p>
              </w:tc>
            </w:tr>
          </w:tbl>
          <w:p w14:paraId="395F1C0B" w14:textId="77777777" w:rsidR="00D8216A" w:rsidRPr="00D8216A" w:rsidRDefault="00D8216A" w:rsidP="00D8216A">
            <w:pPr>
              <w:spacing w:line="320" w:lineRule="atLeast"/>
              <w:rPr>
                <w:rFonts w:ascii="Arial" w:hAnsi="Arial" w:cs="Arial"/>
                <w:sz w:val="24"/>
                <w:szCs w:val="24"/>
              </w:rPr>
            </w:pPr>
          </w:p>
          <w:p w14:paraId="10C3B37B"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 przypadku magazynowania danego rodzaju odpadu w więcej niż jednym miejscu magazynowym, sumaryczna maksymalna masa tego odpadu, magazynowana w okresie roku nie może być większa, niż masa tego odpadu, przewidziana do przetworzenia w okresie roku.</w:t>
            </w:r>
          </w:p>
          <w:p w14:paraId="3EC93539" w14:textId="14326815" w:rsidR="00D8216A" w:rsidRDefault="00D8216A" w:rsidP="00D8216A">
            <w:pPr>
              <w:spacing w:line="320" w:lineRule="atLeast"/>
              <w:rPr>
                <w:rFonts w:ascii="Arial" w:hAnsi="Arial" w:cs="Arial"/>
                <w:sz w:val="24"/>
                <w:szCs w:val="24"/>
              </w:rPr>
            </w:pPr>
          </w:p>
          <w:p w14:paraId="6CCFA273" w14:textId="011E3AF2" w:rsidR="00B73D46" w:rsidRDefault="00B73D46" w:rsidP="00D8216A">
            <w:pPr>
              <w:spacing w:line="320" w:lineRule="atLeast"/>
              <w:rPr>
                <w:rFonts w:ascii="Arial" w:hAnsi="Arial" w:cs="Arial"/>
                <w:sz w:val="24"/>
                <w:szCs w:val="24"/>
              </w:rPr>
            </w:pPr>
          </w:p>
          <w:p w14:paraId="7FC7F528" w14:textId="77777777" w:rsidR="00B73D46" w:rsidRPr="00D8216A" w:rsidRDefault="00B73D46" w:rsidP="00D8216A">
            <w:pPr>
              <w:spacing w:line="320" w:lineRule="atLeast"/>
              <w:rPr>
                <w:rFonts w:ascii="Arial" w:hAnsi="Arial" w:cs="Arial"/>
                <w:sz w:val="24"/>
                <w:szCs w:val="24"/>
              </w:rPr>
            </w:pPr>
          </w:p>
          <w:p w14:paraId="480BA6BF" w14:textId="087EC33E" w:rsidR="00D8216A" w:rsidRPr="00633B7C" w:rsidRDefault="00D8216A" w:rsidP="007B69E3">
            <w:pPr>
              <w:pStyle w:val="Akapitzlist"/>
              <w:numPr>
                <w:ilvl w:val="1"/>
                <w:numId w:val="34"/>
              </w:numPr>
              <w:spacing w:line="320" w:lineRule="atLeast"/>
              <w:ind w:left="602" w:hanging="567"/>
              <w:rPr>
                <w:rFonts w:ascii="Arial" w:hAnsi="Arial" w:cs="Arial"/>
                <w:b/>
                <w:sz w:val="24"/>
                <w:szCs w:val="24"/>
              </w:rPr>
            </w:pPr>
            <w:r w:rsidRPr="00633B7C">
              <w:rPr>
                <w:rFonts w:ascii="Arial" w:hAnsi="Arial" w:cs="Arial"/>
                <w:b/>
                <w:sz w:val="24"/>
                <w:szCs w:val="24"/>
              </w:rPr>
              <w:lastRenderedPageBreak/>
              <w:t>Największa masa odpadów przewidzianych do przetwarzania, która mogłyby być magazynowana w tym samym czasie w instalacji, obiekcie budowlanym lub jego części lub innym miejscu magazynowania odpadów, wynikającej z wymiarów instalacji, obiektu budowlanego lub jego części lub innego miejsca magazynowania odpadów oraz całkowita pojemności instalacji, obiektu budowlanego lub jego części lub innego miejsca magazynowania odpadów (wyrażona w Mg).</w:t>
            </w:r>
          </w:p>
          <w:p w14:paraId="0208BB77" w14:textId="6A6CBC1C" w:rsidR="00D8216A" w:rsidRPr="00633B7C" w:rsidRDefault="00D8216A" w:rsidP="007B69E3">
            <w:pPr>
              <w:pStyle w:val="Akapitzlist"/>
              <w:numPr>
                <w:ilvl w:val="0"/>
                <w:numId w:val="35"/>
              </w:numPr>
              <w:spacing w:line="320" w:lineRule="atLeast"/>
              <w:ind w:left="602" w:hanging="602"/>
              <w:rPr>
                <w:rFonts w:ascii="Arial" w:hAnsi="Arial" w:cs="Arial"/>
                <w:b/>
                <w:sz w:val="24"/>
                <w:szCs w:val="24"/>
              </w:rPr>
            </w:pPr>
            <w:r w:rsidRPr="00633B7C">
              <w:rPr>
                <w:rFonts w:ascii="Arial" w:hAnsi="Arial" w:cs="Arial"/>
                <w:b/>
                <w:sz w:val="24"/>
                <w:szCs w:val="24"/>
              </w:rPr>
              <w:t>Instalacja produkcji paliw alternatywnych (PA).</w:t>
            </w:r>
          </w:p>
          <w:tbl>
            <w:tblPr>
              <w:tblStyle w:val="Tabela-Siatka"/>
              <w:tblW w:w="0" w:type="auto"/>
              <w:tblLayout w:type="fixed"/>
              <w:tblLook w:val="04A0" w:firstRow="1" w:lastRow="0" w:firstColumn="1" w:lastColumn="0" w:noHBand="0" w:noVBand="1"/>
            </w:tblPr>
            <w:tblGrid>
              <w:gridCol w:w="705"/>
              <w:gridCol w:w="2273"/>
              <w:gridCol w:w="3544"/>
              <w:gridCol w:w="3128"/>
            </w:tblGrid>
            <w:tr w:rsidR="00D8216A" w:rsidRPr="00D8216A" w14:paraId="487C4DEB" w14:textId="77777777" w:rsidTr="005835C5">
              <w:tc>
                <w:tcPr>
                  <w:tcW w:w="705" w:type="dxa"/>
                  <w:shd w:val="pct5" w:color="D9D9D9" w:themeColor="background1" w:themeShade="D9" w:fill="D9D9D9" w:themeFill="background1" w:themeFillShade="D9"/>
                  <w:vAlign w:val="center"/>
                </w:tcPr>
                <w:p w14:paraId="240C820C"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Lp.</w:t>
                  </w:r>
                </w:p>
              </w:tc>
              <w:tc>
                <w:tcPr>
                  <w:tcW w:w="2273" w:type="dxa"/>
                  <w:shd w:val="pct5" w:color="D9D9D9" w:themeColor="background1" w:themeShade="D9" w:fill="D9D9D9" w:themeFill="background1" w:themeFillShade="D9"/>
                  <w:vAlign w:val="center"/>
                </w:tcPr>
                <w:p w14:paraId="0EE5DA96"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Miejsce</w:t>
                  </w:r>
                </w:p>
                <w:p w14:paraId="22FF56E7"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magazynowania odpadów</w:t>
                  </w:r>
                </w:p>
              </w:tc>
              <w:tc>
                <w:tcPr>
                  <w:tcW w:w="3544" w:type="dxa"/>
                  <w:shd w:val="pct5" w:color="D9D9D9" w:themeColor="background1" w:themeShade="D9" w:fill="D9D9D9" w:themeFill="background1" w:themeFillShade="D9"/>
                  <w:vAlign w:val="center"/>
                </w:tcPr>
                <w:p w14:paraId="38B5AE6A"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Największa masa magazynowanych odpadów w tym samym czasie</w:t>
                  </w:r>
                </w:p>
                <w:p w14:paraId="2CF0F1D3"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[Mg]</w:t>
                  </w:r>
                </w:p>
              </w:tc>
              <w:tc>
                <w:tcPr>
                  <w:tcW w:w="3128" w:type="dxa"/>
                  <w:shd w:val="pct5" w:color="D9D9D9" w:themeColor="background1" w:themeShade="D9" w:fill="D9D9D9" w:themeFill="background1" w:themeFillShade="D9"/>
                  <w:vAlign w:val="center"/>
                </w:tcPr>
                <w:p w14:paraId="3279F2E9"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 xml:space="preserve">Całkowita pojemność miejsc magazynowania odpadów </w:t>
                  </w:r>
                </w:p>
                <w:p w14:paraId="0B68A486"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[Mg]</w:t>
                  </w:r>
                </w:p>
              </w:tc>
            </w:tr>
            <w:tr w:rsidR="00D8216A" w:rsidRPr="00D8216A" w14:paraId="5B74FDD0" w14:textId="77777777" w:rsidTr="005835C5">
              <w:tc>
                <w:tcPr>
                  <w:tcW w:w="705" w:type="dxa"/>
                  <w:tcBorders>
                    <w:bottom w:val="single" w:sz="4" w:space="0" w:color="auto"/>
                  </w:tcBorders>
                  <w:vAlign w:val="center"/>
                </w:tcPr>
                <w:p w14:paraId="63C614C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2273" w:type="dxa"/>
                  <w:vAlign w:val="center"/>
                </w:tcPr>
                <w:p w14:paraId="4117D90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M1, M1(K)</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AEEC1D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1 000,00</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448FCB3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1 000,00</w:t>
                  </w:r>
                </w:p>
              </w:tc>
            </w:tr>
            <w:tr w:rsidR="00D8216A" w:rsidRPr="00D8216A" w14:paraId="5AC5DFF2" w14:textId="77777777" w:rsidTr="005835C5">
              <w:tc>
                <w:tcPr>
                  <w:tcW w:w="705" w:type="dxa"/>
                  <w:tcBorders>
                    <w:top w:val="single" w:sz="4" w:space="0" w:color="auto"/>
                  </w:tcBorders>
                  <w:vAlign w:val="center"/>
                </w:tcPr>
                <w:p w14:paraId="3239EAC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2273" w:type="dxa"/>
                  <w:vAlign w:val="center"/>
                </w:tcPr>
                <w:p w14:paraId="72F1BD4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M6-1</w:t>
                  </w:r>
                </w:p>
              </w:tc>
              <w:tc>
                <w:tcPr>
                  <w:tcW w:w="3544" w:type="dxa"/>
                  <w:tcBorders>
                    <w:top w:val="nil"/>
                    <w:left w:val="single" w:sz="4" w:space="0" w:color="auto"/>
                    <w:bottom w:val="single" w:sz="4" w:space="0" w:color="auto"/>
                    <w:right w:val="single" w:sz="4" w:space="0" w:color="auto"/>
                  </w:tcBorders>
                  <w:shd w:val="clear" w:color="auto" w:fill="auto"/>
                  <w:vAlign w:val="center"/>
                </w:tcPr>
                <w:p w14:paraId="3EF7EBF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482551F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140,00</w:t>
                  </w:r>
                </w:p>
              </w:tc>
            </w:tr>
            <w:tr w:rsidR="00D8216A" w:rsidRPr="00D8216A" w14:paraId="330D223C" w14:textId="77777777" w:rsidTr="005835C5">
              <w:tc>
                <w:tcPr>
                  <w:tcW w:w="705" w:type="dxa"/>
                  <w:vAlign w:val="center"/>
                </w:tcPr>
                <w:p w14:paraId="742D2CB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2273" w:type="dxa"/>
                  <w:vAlign w:val="center"/>
                </w:tcPr>
                <w:p w14:paraId="041A491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M6-2</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72F01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7770878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60,00</w:t>
                  </w:r>
                </w:p>
              </w:tc>
            </w:tr>
            <w:tr w:rsidR="00D8216A" w:rsidRPr="00D8216A" w14:paraId="3C916E02" w14:textId="77777777" w:rsidTr="005835C5">
              <w:tc>
                <w:tcPr>
                  <w:tcW w:w="705" w:type="dxa"/>
                  <w:vAlign w:val="center"/>
                </w:tcPr>
                <w:p w14:paraId="19E734E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2273" w:type="dxa"/>
                  <w:vAlign w:val="center"/>
                </w:tcPr>
                <w:p w14:paraId="55E686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M4-1</w:t>
                  </w:r>
                </w:p>
              </w:tc>
              <w:tc>
                <w:tcPr>
                  <w:tcW w:w="3544" w:type="dxa"/>
                  <w:tcBorders>
                    <w:top w:val="nil"/>
                    <w:left w:val="single" w:sz="4" w:space="0" w:color="auto"/>
                    <w:bottom w:val="single" w:sz="4" w:space="0" w:color="auto"/>
                    <w:right w:val="single" w:sz="4" w:space="0" w:color="auto"/>
                  </w:tcBorders>
                  <w:shd w:val="clear" w:color="auto" w:fill="auto"/>
                  <w:vAlign w:val="center"/>
                </w:tcPr>
                <w:p w14:paraId="07B7100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30,00</w:t>
                  </w:r>
                </w:p>
              </w:tc>
              <w:tc>
                <w:tcPr>
                  <w:tcW w:w="3128" w:type="dxa"/>
                  <w:tcBorders>
                    <w:top w:val="nil"/>
                    <w:left w:val="single" w:sz="4" w:space="0" w:color="auto"/>
                    <w:bottom w:val="single" w:sz="4" w:space="0" w:color="auto"/>
                    <w:right w:val="single" w:sz="4" w:space="0" w:color="auto"/>
                  </w:tcBorders>
                  <w:shd w:val="clear" w:color="auto" w:fill="auto"/>
                  <w:vAlign w:val="center"/>
                </w:tcPr>
                <w:p w14:paraId="14EF54B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30,00</w:t>
                  </w:r>
                </w:p>
              </w:tc>
            </w:tr>
          </w:tbl>
          <w:p w14:paraId="32361CCB" w14:textId="77777777" w:rsidR="00D8216A" w:rsidRPr="00D8216A" w:rsidRDefault="00D8216A" w:rsidP="00D8216A">
            <w:pPr>
              <w:spacing w:line="320" w:lineRule="atLeast"/>
              <w:rPr>
                <w:rFonts w:ascii="Arial" w:hAnsi="Arial" w:cs="Arial"/>
                <w:sz w:val="24"/>
                <w:szCs w:val="24"/>
              </w:rPr>
            </w:pPr>
          </w:p>
          <w:p w14:paraId="60FB57F5" w14:textId="5EDE4FBB" w:rsidR="00D8216A" w:rsidRPr="007E1868" w:rsidRDefault="00D8216A" w:rsidP="007B69E3">
            <w:pPr>
              <w:pStyle w:val="Akapitzlist"/>
              <w:numPr>
                <w:ilvl w:val="1"/>
                <w:numId w:val="34"/>
              </w:numPr>
              <w:spacing w:line="320" w:lineRule="atLeast"/>
              <w:ind w:left="602" w:hanging="602"/>
              <w:rPr>
                <w:rFonts w:ascii="Arial" w:hAnsi="Arial" w:cs="Arial"/>
                <w:b/>
                <w:sz w:val="24"/>
                <w:szCs w:val="24"/>
              </w:rPr>
            </w:pPr>
            <w:r w:rsidRPr="007E1868">
              <w:rPr>
                <w:rFonts w:ascii="Arial" w:hAnsi="Arial" w:cs="Arial"/>
                <w:b/>
                <w:sz w:val="24"/>
                <w:szCs w:val="24"/>
              </w:rPr>
              <w:t>Metody przetwarzania odpadów, ze wskazaniem procesu przetwarzania zgodnie z</w:t>
            </w:r>
            <w:r w:rsidR="007E1868">
              <w:rPr>
                <w:rFonts w:ascii="Arial" w:hAnsi="Arial" w:cs="Arial"/>
                <w:b/>
                <w:sz w:val="24"/>
                <w:szCs w:val="24"/>
              </w:rPr>
              <w:t> </w:t>
            </w:r>
            <w:r w:rsidRPr="007E1868">
              <w:rPr>
                <w:rFonts w:ascii="Arial" w:hAnsi="Arial" w:cs="Arial"/>
                <w:b/>
                <w:sz w:val="24"/>
                <w:szCs w:val="24"/>
              </w:rPr>
              <w:t>załącznikami nr 1 i 2 do ustawy o odpadach:</w:t>
            </w:r>
          </w:p>
          <w:p w14:paraId="256A4565" w14:textId="77777777" w:rsidR="00D8216A" w:rsidRPr="007E1868" w:rsidRDefault="00D8216A" w:rsidP="00D8216A">
            <w:pPr>
              <w:spacing w:line="320" w:lineRule="atLeast"/>
              <w:rPr>
                <w:rFonts w:ascii="Arial" w:hAnsi="Arial" w:cs="Arial"/>
                <w:b/>
                <w:sz w:val="24"/>
                <w:szCs w:val="24"/>
              </w:rPr>
            </w:pPr>
          </w:p>
          <w:p w14:paraId="78F5030A" w14:textId="766D2C90"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W instalacji do produkcji paliw alternatywnych metodą przetwarzania będzie odzysk odpadów </w:t>
            </w:r>
            <w:r w:rsidRPr="007E1868">
              <w:rPr>
                <w:rFonts w:ascii="Arial" w:hAnsi="Arial" w:cs="Arial"/>
                <w:b/>
                <w:sz w:val="24"/>
                <w:szCs w:val="24"/>
              </w:rPr>
              <w:t>R12</w:t>
            </w:r>
            <w:r w:rsidRPr="00D8216A">
              <w:rPr>
                <w:rFonts w:ascii="Arial" w:hAnsi="Arial" w:cs="Arial"/>
                <w:sz w:val="24"/>
                <w:szCs w:val="24"/>
              </w:rPr>
              <w:t xml:space="preserve"> – wymiana odpadów w celu poddania ich któremukolwiek z procesów wymienionych w</w:t>
            </w:r>
            <w:r w:rsidR="007E1868">
              <w:rPr>
                <w:rFonts w:ascii="Arial" w:hAnsi="Arial" w:cs="Arial"/>
                <w:sz w:val="24"/>
                <w:szCs w:val="24"/>
              </w:rPr>
              <w:t> </w:t>
            </w:r>
            <w:r w:rsidRPr="00D8216A">
              <w:rPr>
                <w:rFonts w:ascii="Arial" w:hAnsi="Arial" w:cs="Arial"/>
                <w:sz w:val="24"/>
                <w:szCs w:val="24"/>
              </w:rPr>
              <w:t xml:space="preserve">pozycji R1-R11. </w:t>
            </w:r>
          </w:p>
          <w:p w14:paraId="6A827E2E"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Wydajność instalacji produkcji paliw alternatywnych wynosi: </w:t>
            </w:r>
            <w:r w:rsidRPr="007E1868">
              <w:rPr>
                <w:rFonts w:ascii="Arial" w:hAnsi="Arial" w:cs="Arial"/>
                <w:b/>
                <w:sz w:val="24"/>
                <w:szCs w:val="24"/>
              </w:rPr>
              <w:t>51 000 Mg/rok (176 Mg/d).</w:t>
            </w:r>
            <w:r w:rsidRPr="00D8216A">
              <w:rPr>
                <w:rFonts w:ascii="Arial" w:hAnsi="Arial" w:cs="Arial"/>
                <w:sz w:val="24"/>
                <w:szCs w:val="24"/>
              </w:rPr>
              <w:t xml:space="preserve"> </w:t>
            </w:r>
          </w:p>
          <w:p w14:paraId="2B2FAC1D" w14:textId="78FDF4DF" w:rsidR="00D8216A" w:rsidRDefault="00D8216A" w:rsidP="00D8216A">
            <w:pPr>
              <w:spacing w:line="320" w:lineRule="atLeast"/>
              <w:rPr>
                <w:rFonts w:ascii="Arial" w:hAnsi="Arial" w:cs="Arial"/>
                <w:sz w:val="24"/>
                <w:szCs w:val="24"/>
              </w:rPr>
            </w:pPr>
            <w:r w:rsidRPr="00D8216A">
              <w:rPr>
                <w:rFonts w:ascii="Arial" w:hAnsi="Arial" w:cs="Arial"/>
                <w:sz w:val="24"/>
                <w:szCs w:val="24"/>
              </w:rPr>
              <w:t>W instalacji do produkcji paliw alternatywnych obróbka odpadów będzie obejmować:</w:t>
            </w:r>
          </w:p>
          <w:p w14:paraId="41A7FD88" w14:textId="77777777" w:rsidR="007E1868" w:rsidRPr="00D8216A" w:rsidRDefault="007E1868" w:rsidP="00D8216A">
            <w:pPr>
              <w:spacing w:line="320" w:lineRule="atLeast"/>
              <w:rPr>
                <w:rFonts w:ascii="Arial" w:hAnsi="Arial" w:cs="Arial"/>
                <w:sz w:val="24"/>
                <w:szCs w:val="24"/>
              </w:rPr>
            </w:pPr>
          </w:p>
          <w:p w14:paraId="5EEAA29C" w14:textId="77777777" w:rsidR="00D8216A" w:rsidRPr="007E1868" w:rsidRDefault="00D8216A" w:rsidP="007B69E3">
            <w:pPr>
              <w:pStyle w:val="Akapitzlist"/>
              <w:numPr>
                <w:ilvl w:val="0"/>
                <w:numId w:val="36"/>
              </w:numPr>
              <w:spacing w:line="320" w:lineRule="atLeast"/>
              <w:ind w:left="602" w:hanging="602"/>
              <w:rPr>
                <w:rFonts w:ascii="Arial" w:hAnsi="Arial" w:cs="Arial"/>
                <w:sz w:val="24"/>
                <w:szCs w:val="24"/>
              </w:rPr>
            </w:pPr>
            <w:r w:rsidRPr="007E1868">
              <w:rPr>
                <w:rFonts w:ascii="Arial" w:hAnsi="Arial" w:cs="Arial"/>
                <w:sz w:val="24"/>
                <w:szCs w:val="24"/>
              </w:rPr>
              <w:t>Ważenie i rejestrację dowożonych strumieni odpadów.</w:t>
            </w:r>
          </w:p>
          <w:p w14:paraId="6A6D1ED9" w14:textId="77777777" w:rsidR="00D8216A" w:rsidRPr="007E1868" w:rsidRDefault="00D8216A" w:rsidP="007B69E3">
            <w:pPr>
              <w:pStyle w:val="Akapitzlist"/>
              <w:numPr>
                <w:ilvl w:val="0"/>
                <w:numId w:val="36"/>
              </w:numPr>
              <w:spacing w:line="320" w:lineRule="atLeast"/>
              <w:ind w:left="602" w:hanging="602"/>
              <w:rPr>
                <w:rFonts w:ascii="Arial" w:hAnsi="Arial" w:cs="Arial"/>
                <w:sz w:val="24"/>
                <w:szCs w:val="24"/>
              </w:rPr>
            </w:pPr>
            <w:r w:rsidRPr="007E1868">
              <w:rPr>
                <w:rFonts w:ascii="Arial" w:hAnsi="Arial" w:cs="Arial"/>
                <w:sz w:val="24"/>
                <w:szCs w:val="24"/>
              </w:rPr>
              <w:t>Przetwarzanie mechaniczne odpadów:</w:t>
            </w:r>
          </w:p>
          <w:p w14:paraId="77456569" w14:textId="77777777" w:rsidR="00D8216A" w:rsidRPr="007E1868" w:rsidRDefault="00D8216A" w:rsidP="007B69E3">
            <w:pPr>
              <w:pStyle w:val="Akapitzlist"/>
              <w:numPr>
                <w:ilvl w:val="0"/>
                <w:numId w:val="37"/>
              </w:numPr>
              <w:spacing w:line="320" w:lineRule="atLeast"/>
              <w:ind w:left="1169" w:hanging="567"/>
              <w:rPr>
                <w:rFonts w:ascii="Arial" w:hAnsi="Arial" w:cs="Arial"/>
                <w:sz w:val="24"/>
                <w:szCs w:val="24"/>
              </w:rPr>
            </w:pPr>
            <w:r w:rsidRPr="007E1868">
              <w:rPr>
                <w:rFonts w:ascii="Arial" w:hAnsi="Arial" w:cs="Arial"/>
                <w:sz w:val="24"/>
                <w:szCs w:val="24"/>
              </w:rPr>
              <w:t>załadunek odpadów za pomocą ładowarki kołowej do leja zasypowego w rozdrabniaczu wstępnym, gdzie wsad zostaje rozdrobniony do frakcji mniejszej lub równej 300 mm;</w:t>
            </w:r>
          </w:p>
          <w:p w14:paraId="3C5073A4" w14:textId="77777777" w:rsidR="00D8216A" w:rsidRPr="007E1868" w:rsidRDefault="00D8216A" w:rsidP="007B69E3">
            <w:pPr>
              <w:pStyle w:val="Akapitzlist"/>
              <w:numPr>
                <w:ilvl w:val="0"/>
                <w:numId w:val="37"/>
              </w:numPr>
              <w:spacing w:line="320" w:lineRule="atLeast"/>
              <w:ind w:left="1169" w:hanging="567"/>
              <w:rPr>
                <w:rFonts w:ascii="Arial" w:hAnsi="Arial" w:cs="Arial"/>
                <w:sz w:val="24"/>
                <w:szCs w:val="24"/>
              </w:rPr>
            </w:pPr>
            <w:r w:rsidRPr="007E1868">
              <w:rPr>
                <w:rFonts w:ascii="Arial" w:hAnsi="Arial" w:cs="Arial"/>
                <w:sz w:val="24"/>
                <w:szCs w:val="24"/>
              </w:rPr>
              <w:t>wstępnie rozdrobniony wsad zostaje zasypany na przenośnik taśmowy z separatorami metali i separatorem  frakcji ciężkiej (np. metale nieżelazne, kamienie, itp.);</w:t>
            </w:r>
          </w:p>
          <w:p w14:paraId="75713636" w14:textId="77777777" w:rsidR="00D8216A" w:rsidRPr="007E1868" w:rsidRDefault="00D8216A" w:rsidP="007B69E3">
            <w:pPr>
              <w:pStyle w:val="Akapitzlist"/>
              <w:numPr>
                <w:ilvl w:val="0"/>
                <w:numId w:val="37"/>
              </w:numPr>
              <w:spacing w:line="320" w:lineRule="atLeast"/>
              <w:ind w:left="1169" w:hanging="567"/>
              <w:rPr>
                <w:rFonts w:ascii="Arial" w:hAnsi="Arial" w:cs="Arial"/>
                <w:sz w:val="24"/>
                <w:szCs w:val="24"/>
              </w:rPr>
            </w:pPr>
            <w:r w:rsidRPr="007E1868">
              <w:rPr>
                <w:rFonts w:ascii="Arial" w:hAnsi="Arial" w:cs="Arial"/>
                <w:sz w:val="24"/>
                <w:szCs w:val="24"/>
              </w:rPr>
              <w:t>następnie odseparowany wsad będzie transportowany do rozdrabniacza końcowego gdzie następuje rozdrobnienie wsadu do frakcji mniejszej lub równej 40 mm (lub wg. zamówienia odbiorcy);</w:t>
            </w:r>
          </w:p>
          <w:p w14:paraId="1339BB71" w14:textId="77777777" w:rsidR="00D8216A" w:rsidRPr="007E1868" w:rsidRDefault="00D8216A" w:rsidP="007B69E3">
            <w:pPr>
              <w:pStyle w:val="Akapitzlist"/>
              <w:numPr>
                <w:ilvl w:val="0"/>
                <w:numId w:val="37"/>
              </w:numPr>
              <w:spacing w:line="320" w:lineRule="atLeast"/>
              <w:ind w:left="1169" w:hanging="567"/>
              <w:rPr>
                <w:rFonts w:ascii="Arial" w:hAnsi="Arial" w:cs="Arial"/>
                <w:sz w:val="24"/>
                <w:szCs w:val="24"/>
              </w:rPr>
            </w:pPr>
            <w:r w:rsidRPr="007E1868">
              <w:rPr>
                <w:rFonts w:ascii="Arial" w:hAnsi="Arial" w:cs="Arial"/>
                <w:sz w:val="24"/>
                <w:szCs w:val="24"/>
              </w:rPr>
              <w:t xml:space="preserve">rozdrobniona frakcja będzie transportowana taśmociągiem na pryzmę magazynową, znajdująca się w hali magazynowej lub w boksach na placu magazynowym; </w:t>
            </w:r>
          </w:p>
          <w:p w14:paraId="28D8A16A" w14:textId="77777777" w:rsidR="00D8216A" w:rsidRPr="007E1868" w:rsidRDefault="00D8216A" w:rsidP="007B69E3">
            <w:pPr>
              <w:pStyle w:val="Akapitzlist"/>
              <w:numPr>
                <w:ilvl w:val="0"/>
                <w:numId w:val="37"/>
              </w:numPr>
              <w:spacing w:line="320" w:lineRule="atLeast"/>
              <w:ind w:left="1169" w:hanging="567"/>
              <w:rPr>
                <w:rFonts w:ascii="Arial" w:hAnsi="Arial" w:cs="Arial"/>
                <w:sz w:val="24"/>
                <w:szCs w:val="24"/>
              </w:rPr>
            </w:pPr>
            <w:r w:rsidRPr="007E1868">
              <w:rPr>
                <w:rFonts w:ascii="Arial" w:hAnsi="Arial" w:cs="Arial"/>
                <w:sz w:val="24"/>
                <w:szCs w:val="24"/>
              </w:rPr>
              <w:t>praca instalacji będzie sterowana i monitorowana przez komputerowy system nadzoru.</w:t>
            </w:r>
          </w:p>
          <w:p w14:paraId="19B51E4D" w14:textId="77777777" w:rsidR="00D8216A" w:rsidRPr="007E1868" w:rsidRDefault="00D8216A" w:rsidP="007B69E3">
            <w:pPr>
              <w:pStyle w:val="Akapitzlist"/>
              <w:numPr>
                <w:ilvl w:val="0"/>
                <w:numId w:val="36"/>
              </w:numPr>
              <w:spacing w:line="320" w:lineRule="atLeast"/>
              <w:ind w:left="602" w:hanging="602"/>
              <w:rPr>
                <w:rFonts w:ascii="Arial" w:hAnsi="Arial" w:cs="Arial"/>
                <w:sz w:val="24"/>
                <w:szCs w:val="24"/>
              </w:rPr>
            </w:pPr>
            <w:r w:rsidRPr="007E1868">
              <w:rPr>
                <w:rFonts w:ascii="Arial" w:hAnsi="Arial" w:cs="Arial"/>
                <w:sz w:val="24"/>
                <w:szCs w:val="24"/>
              </w:rPr>
              <w:t>Załadunek gotowego paliwa alternatywnego odbywa się za pomocą przenośnika transportowego i ładowarki kołowej.</w:t>
            </w:r>
          </w:p>
          <w:p w14:paraId="54582BB1" w14:textId="66A2B3A4" w:rsidR="00D8216A" w:rsidRDefault="00D8216A" w:rsidP="007E1868">
            <w:pPr>
              <w:spacing w:line="320" w:lineRule="atLeast"/>
              <w:ind w:left="602" w:hanging="602"/>
              <w:rPr>
                <w:rFonts w:ascii="Arial" w:hAnsi="Arial" w:cs="Arial"/>
                <w:sz w:val="24"/>
                <w:szCs w:val="24"/>
              </w:rPr>
            </w:pPr>
          </w:p>
          <w:p w14:paraId="0AD27804" w14:textId="77777777" w:rsidR="007E1868" w:rsidRDefault="007E1868" w:rsidP="007E1868">
            <w:pPr>
              <w:spacing w:line="320" w:lineRule="atLeast"/>
              <w:ind w:left="602" w:hanging="602"/>
              <w:rPr>
                <w:rFonts w:ascii="Arial" w:hAnsi="Arial" w:cs="Arial"/>
                <w:sz w:val="24"/>
                <w:szCs w:val="24"/>
              </w:rPr>
            </w:pPr>
          </w:p>
          <w:p w14:paraId="5590F639" w14:textId="7C45BDE5" w:rsidR="00D8216A" w:rsidRPr="007E1868" w:rsidRDefault="00D8216A" w:rsidP="007B69E3">
            <w:pPr>
              <w:pStyle w:val="Akapitzlist"/>
              <w:numPr>
                <w:ilvl w:val="1"/>
                <w:numId w:val="34"/>
              </w:numPr>
              <w:spacing w:line="320" w:lineRule="atLeast"/>
              <w:ind w:left="602" w:hanging="602"/>
              <w:rPr>
                <w:rFonts w:ascii="Arial" w:hAnsi="Arial" w:cs="Arial"/>
                <w:sz w:val="24"/>
                <w:szCs w:val="24"/>
              </w:rPr>
            </w:pPr>
            <w:r w:rsidRPr="007E1868">
              <w:rPr>
                <w:rFonts w:ascii="Arial" w:hAnsi="Arial" w:cs="Arial"/>
                <w:b/>
                <w:sz w:val="24"/>
                <w:szCs w:val="24"/>
              </w:rPr>
              <w:t>Sposób magazynowania odpadów</w:t>
            </w:r>
            <w:r w:rsidRPr="007E1868">
              <w:rPr>
                <w:rFonts w:ascii="Arial" w:hAnsi="Arial" w:cs="Arial"/>
                <w:sz w:val="24"/>
                <w:szCs w:val="24"/>
              </w:rPr>
              <w:t xml:space="preserve">: </w:t>
            </w:r>
          </w:p>
          <w:p w14:paraId="3542C924" w14:textId="77777777" w:rsidR="00D8216A" w:rsidRPr="00D8216A" w:rsidRDefault="00D8216A" w:rsidP="007E1868">
            <w:pPr>
              <w:spacing w:line="320" w:lineRule="atLeast"/>
              <w:ind w:left="602" w:hanging="602"/>
              <w:rPr>
                <w:rFonts w:ascii="Arial" w:hAnsi="Arial" w:cs="Arial"/>
                <w:sz w:val="24"/>
                <w:szCs w:val="24"/>
              </w:rPr>
            </w:pPr>
          </w:p>
          <w:p w14:paraId="5E2B3B26" w14:textId="77777777" w:rsidR="00D8216A" w:rsidRPr="007E1868" w:rsidRDefault="00D8216A" w:rsidP="007B69E3">
            <w:pPr>
              <w:pStyle w:val="Akapitzlist"/>
              <w:numPr>
                <w:ilvl w:val="0"/>
                <w:numId w:val="38"/>
              </w:numPr>
              <w:spacing w:line="320" w:lineRule="atLeast"/>
              <w:ind w:left="602" w:hanging="602"/>
              <w:rPr>
                <w:rFonts w:ascii="Arial" w:hAnsi="Arial" w:cs="Arial"/>
                <w:sz w:val="24"/>
                <w:szCs w:val="24"/>
              </w:rPr>
            </w:pPr>
            <w:r w:rsidRPr="007E1868">
              <w:rPr>
                <w:rFonts w:ascii="Arial" w:hAnsi="Arial" w:cs="Arial"/>
                <w:sz w:val="24"/>
                <w:szCs w:val="24"/>
              </w:rPr>
              <w:t>Odpady magazynowane będą w oznakowanych kontenerach, pojemnikach, pryzmach oraz boksach betonowych, usytuowanych na terenie, do którego posiadacz ma tytuł prawny.</w:t>
            </w:r>
          </w:p>
          <w:p w14:paraId="3B890F2D" w14:textId="77777777" w:rsidR="00D8216A" w:rsidRPr="007E1868" w:rsidRDefault="00D8216A" w:rsidP="007B69E3">
            <w:pPr>
              <w:pStyle w:val="Akapitzlist"/>
              <w:numPr>
                <w:ilvl w:val="0"/>
                <w:numId w:val="38"/>
              </w:numPr>
              <w:spacing w:line="320" w:lineRule="atLeast"/>
              <w:ind w:left="602" w:hanging="602"/>
              <w:rPr>
                <w:rFonts w:ascii="Arial" w:hAnsi="Arial" w:cs="Arial"/>
                <w:sz w:val="24"/>
                <w:szCs w:val="24"/>
              </w:rPr>
            </w:pPr>
            <w:r w:rsidRPr="007E1868">
              <w:rPr>
                <w:rFonts w:ascii="Arial" w:hAnsi="Arial" w:cs="Arial"/>
                <w:sz w:val="24"/>
                <w:szCs w:val="24"/>
              </w:rPr>
              <w:t>Odpady magazynowane będą selektywnie wg rodzajów odpadów.</w:t>
            </w:r>
          </w:p>
          <w:p w14:paraId="1417FA2E" w14:textId="77777777" w:rsidR="00D8216A" w:rsidRPr="007E1868" w:rsidRDefault="00D8216A" w:rsidP="007B69E3">
            <w:pPr>
              <w:pStyle w:val="Akapitzlist"/>
              <w:numPr>
                <w:ilvl w:val="0"/>
                <w:numId w:val="38"/>
              </w:numPr>
              <w:spacing w:line="320" w:lineRule="atLeast"/>
              <w:ind w:left="602" w:hanging="602"/>
              <w:rPr>
                <w:rFonts w:ascii="Arial" w:hAnsi="Arial" w:cs="Arial"/>
                <w:sz w:val="24"/>
                <w:szCs w:val="24"/>
              </w:rPr>
            </w:pPr>
            <w:r w:rsidRPr="007E1868">
              <w:rPr>
                <w:rFonts w:ascii="Arial" w:hAnsi="Arial" w:cs="Arial"/>
                <w:sz w:val="24"/>
                <w:szCs w:val="24"/>
              </w:rPr>
              <w:t>Boksy, pryzmy, pojemniki oraz kontenery oznakowane kodem odpadu.</w:t>
            </w:r>
          </w:p>
          <w:p w14:paraId="76E57F77" w14:textId="77777777" w:rsidR="00D8216A" w:rsidRPr="007E1868" w:rsidRDefault="00D8216A" w:rsidP="007B69E3">
            <w:pPr>
              <w:pStyle w:val="Akapitzlist"/>
              <w:numPr>
                <w:ilvl w:val="0"/>
                <w:numId w:val="38"/>
              </w:numPr>
              <w:spacing w:line="320" w:lineRule="atLeast"/>
              <w:ind w:left="602" w:hanging="602"/>
              <w:rPr>
                <w:rFonts w:ascii="Arial" w:hAnsi="Arial" w:cs="Arial"/>
                <w:sz w:val="24"/>
                <w:szCs w:val="24"/>
              </w:rPr>
            </w:pPr>
            <w:r w:rsidRPr="007E1868">
              <w:rPr>
                <w:rFonts w:ascii="Arial" w:hAnsi="Arial" w:cs="Arial"/>
                <w:sz w:val="24"/>
                <w:szCs w:val="24"/>
              </w:rPr>
              <w:t xml:space="preserve">Lekkie frakcje odpadów zabezpieczyć siatką, plandeką lub w inny sposób przed rozwiewaniem.  </w:t>
            </w:r>
          </w:p>
          <w:p w14:paraId="0CC179B8" w14:textId="77777777" w:rsidR="007E1868" w:rsidRDefault="007E1868" w:rsidP="00D8216A">
            <w:pPr>
              <w:spacing w:line="320" w:lineRule="atLeast"/>
              <w:rPr>
                <w:rFonts w:ascii="Arial" w:hAnsi="Arial" w:cs="Arial"/>
                <w:sz w:val="24"/>
                <w:szCs w:val="24"/>
              </w:rPr>
            </w:pPr>
          </w:p>
          <w:p w14:paraId="5D57E061" w14:textId="084651EC"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Spółka prowadzi wizyjny system kontroli miejsc magazynowania odpadów, zgodnie z wymaganiami zapisów ustawy o odpadach. Zapis obrazu wizyjnego systemu kontroli miejsc magazynowania odpadów przechowuje się przez miesiąc, od daty dokonania zapisu. </w:t>
            </w:r>
            <w:r w:rsidRPr="00D8216A">
              <w:rPr>
                <w:rFonts w:ascii="Arial" w:hAnsi="Arial" w:cs="Arial"/>
                <w:sz w:val="24"/>
                <w:szCs w:val="24"/>
              </w:rPr>
              <w:br/>
              <w:t>Wizyjny system kontroli miejsca magazynowania odpadów prowadzi się przy użyciu urządzeń technicznych, zapewniających przez całą dobę zapis obrazu i identyfikację osób przebywających w tym miejscu. Przechowuje i zabezpiecza zapis obrazu wizyjnego systemu kontroli miejsca magazynowania odpadów przed dostępem osób nieuprawnionych oraz jego utratą, w szczególności wskutek zniszczenia lub kradzieży.</w:t>
            </w:r>
          </w:p>
          <w:p w14:paraId="0F47D5AA" w14:textId="77777777" w:rsidR="00D8216A" w:rsidRPr="00D8216A" w:rsidRDefault="00D8216A" w:rsidP="00D8216A">
            <w:pPr>
              <w:spacing w:line="320" w:lineRule="atLeast"/>
              <w:rPr>
                <w:rFonts w:ascii="Arial" w:hAnsi="Arial" w:cs="Arial"/>
                <w:sz w:val="24"/>
                <w:szCs w:val="24"/>
              </w:rPr>
            </w:pPr>
          </w:p>
          <w:p w14:paraId="51DC87DD" w14:textId="23EA9E94" w:rsidR="00D8216A" w:rsidRPr="007E1868" w:rsidRDefault="007E1868" w:rsidP="00D8216A">
            <w:pPr>
              <w:spacing w:line="320" w:lineRule="atLeast"/>
              <w:rPr>
                <w:rFonts w:ascii="Arial" w:hAnsi="Arial" w:cs="Arial"/>
                <w:b/>
                <w:sz w:val="24"/>
                <w:szCs w:val="24"/>
              </w:rPr>
            </w:pPr>
            <w:r w:rsidRPr="007E1868">
              <w:rPr>
                <w:rFonts w:ascii="Arial" w:hAnsi="Arial" w:cs="Arial"/>
                <w:b/>
                <w:sz w:val="24"/>
                <w:szCs w:val="24"/>
              </w:rPr>
              <w:t xml:space="preserve">2. </w:t>
            </w:r>
            <w:r w:rsidR="00D8216A" w:rsidRPr="007E1868">
              <w:rPr>
                <w:rFonts w:ascii="Arial" w:hAnsi="Arial" w:cs="Arial"/>
                <w:b/>
                <w:sz w:val="24"/>
                <w:szCs w:val="24"/>
              </w:rPr>
              <w:t>Wytwarzanie odpadów.</w:t>
            </w:r>
          </w:p>
          <w:p w14:paraId="14551077" w14:textId="77777777" w:rsidR="00D8216A" w:rsidRPr="00D8216A" w:rsidRDefault="00D8216A" w:rsidP="00D8216A">
            <w:pPr>
              <w:spacing w:line="320" w:lineRule="atLeast"/>
              <w:rPr>
                <w:rFonts w:ascii="Arial" w:hAnsi="Arial" w:cs="Arial"/>
                <w:sz w:val="24"/>
                <w:szCs w:val="24"/>
              </w:rPr>
            </w:pPr>
            <w:r w:rsidRPr="007E1868">
              <w:rPr>
                <w:rFonts w:ascii="Arial" w:hAnsi="Arial" w:cs="Arial"/>
                <w:b/>
                <w:sz w:val="24"/>
                <w:szCs w:val="24"/>
              </w:rPr>
              <w:t>2.1. Rodzaje i ilości odpadów przewidzianych do wytwarzania w ciągu roku</w:t>
            </w:r>
            <w:r w:rsidRPr="00D8216A">
              <w:rPr>
                <w:rFonts w:ascii="Arial" w:hAnsi="Arial" w:cs="Arial"/>
                <w:sz w:val="24"/>
                <w:szCs w:val="24"/>
              </w:rPr>
              <w:t>.</w:t>
            </w:r>
          </w:p>
          <w:p w14:paraId="1E655D47" w14:textId="77777777" w:rsidR="00D8216A" w:rsidRPr="00D8216A" w:rsidRDefault="00D8216A" w:rsidP="00D8216A">
            <w:pPr>
              <w:spacing w:line="320" w:lineRule="atLeast"/>
              <w:rPr>
                <w:rFonts w:ascii="Arial" w:hAnsi="Arial" w:cs="Arial"/>
                <w:sz w:val="24"/>
                <w:szCs w:val="24"/>
              </w:rPr>
            </w:pPr>
          </w:p>
          <w:tbl>
            <w:tblPr>
              <w:tblStyle w:val="Tabela-Siatka"/>
              <w:tblW w:w="9923" w:type="dxa"/>
              <w:tblLayout w:type="fixed"/>
              <w:tblLook w:val="04A0" w:firstRow="1" w:lastRow="0" w:firstColumn="1" w:lastColumn="0" w:noHBand="0" w:noVBand="1"/>
            </w:tblPr>
            <w:tblGrid>
              <w:gridCol w:w="709"/>
              <w:gridCol w:w="2264"/>
              <w:gridCol w:w="4823"/>
              <w:gridCol w:w="2127"/>
            </w:tblGrid>
            <w:tr w:rsidR="00D8216A" w:rsidRPr="007E1868" w14:paraId="6EB7F1DD" w14:textId="77777777" w:rsidTr="005835C5">
              <w:trPr>
                <w:trHeight w:val="669"/>
                <w:tblHeader/>
              </w:trPr>
              <w:tc>
                <w:tcPr>
                  <w:tcW w:w="709" w:type="dxa"/>
                  <w:tcBorders>
                    <w:bottom w:val="single" w:sz="4" w:space="0" w:color="auto"/>
                  </w:tcBorders>
                  <w:shd w:val="clear" w:color="auto" w:fill="F2F2F2" w:themeFill="background1" w:themeFillShade="F2"/>
                  <w:vAlign w:val="center"/>
                </w:tcPr>
                <w:p w14:paraId="31B8418A"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Lp.</w:t>
                  </w:r>
                </w:p>
              </w:tc>
              <w:tc>
                <w:tcPr>
                  <w:tcW w:w="2264" w:type="dxa"/>
                  <w:tcBorders>
                    <w:bottom w:val="single" w:sz="4" w:space="0" w:color="auto"/>
                  </w:tcBorders>
                  <w:shd w:val="clear" w:color="auto" w:fill="F2F2F2" w:themeFill="background1" w:themeFillShade="F2"/>
                  <w:vAlign w:val="center"/>
                </w:tcPr>
                <w:p w14:paraId="04B70F52"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Kod odpadu</w:t>
                  </w:r>
                </w:p>
              </w:tc>
              <w:tc>
                <w:tcPr>
                  <w:tcW w:w="4823" w:type="dxa"/>
                  <w:tcBorders>
                    <w:bottom w:val="single" w:sz="4" w:space="0" w:color="auto"/>
                  </w:tcBorders>
                  <w:shd w:val="clear" w:color="auto" w:fill="F2F2F2" w:themeFill="background1" w:themeFillShade="F2"/>
                  <w:vAlign w:val="center"/>
                </w:tcPr>
                <w:p w14:paraId="7DD37B80"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Rodzaj odpadu</w:t>
                  </w:r>
                </w:p>
              </w:tc>
              <w:tc>
                <w:tcPr>
                  <w:tcW w:w="2127" w:type="dxa"/>
                  <w:tcBorders>
                    <w:bottom w:val="single" w:sz="4" w:space="0" w:color="auto"/>
                  </w:tcBorders>
                  <w:shd w:val="clear" w:color="auto" w:fill="F2F2F2" w:themeFill="background1" w:themeFillShade="F2"/>
                  <w:vAlign w:val="center"/>
                </w:tcPr>
                <w:p w14:paraId="3535DEFA"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Ilość odpadu przewidziana do wytworzenia [Mg/rok]</w:t>
                  </w:r>
                </w:p>
              </w:tc>
            </w:tr>
            <w:tr w:rsidR="00D8216A" w:rsidRPr="00D8216A" w14:paraId="58DC83B6" w14:textId="77777777" w:rsidTr="005835C5">
              <w:trPr>
                <w:trHeight w:val="364"/>
              </w:trPr>
              <w:tc>
                <w:tcPr>
                  <w:tcW w:w="9923" w:type="dxa"/>
                  <w:gridSpan w:val="4"/>
                  <w:tcBorders>
                    <w:right w:val="single" w:sz="4" w:space="0" w:color="000001"/>
                  </w:tcBorders>
                  <w:shd w:val="pct5" w:color="D9D9D9" w:themeColor="background1" w:themeShade="D9" w:fill="F2F2F2" w:themeFill="background1" w:themeFillShade="F2"/>
                  <w:vAlign w:val="center"/>
                </w:tcPr>
                <w:p w14:paraId="21C68B58"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Odpady niebezpieczne</w:t>
                  </w:r>
                </w:p>
              </w:tc>
            </w:tr>
            <w:tr w:rsidR="00D8216A" w:rsidRPr="00D8216A" w14:paraId="6686DB14" w14:textId="77777777" w:rsidTr="005835C5">
              <w:tc>
                <w:tcPr>
                  <w:tcW w:w="709" w:type="dxa"/>
                  <w:vAlign w:val="center"/>
                </w:tcPr>
                <w:p w14:paraId="1EB5C7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2264" w:type="dxa"/>
                  <w:tcBorders>
                    <w:top w:val="single" w:sz="4" w:space="0" w:color="000001"/>
                    <w:left w:val="single" w:sz="4" w:space="0" w:color="000001"/>
                    <w:bottom w:val="single" w:sz="4" w:space="0" w:color="000001"/>
                  </w:tcBorders>
                  <w:shd w:val="clear" w:color="auto" w:fill="auto"/>
                  <w:vAlign w:val="center"/>
                </w:tcPr>
                <w:p w14:paraId="3EB9A9D6"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13 01 13*</w:t>
                  </w:r>
                </w:p>
              </w:tc>
              <w:tc>
                <w:tcPr>
                  <w:tcW w:w="4823" w:type="dxa"/>
                  <w:tcBorders>
                    <w:top w:val="single" w:sz="4" w:space="0" w:color="000001"/>
                    <w:left w:val="single" w:sz="4" w:space="0" w:color="000001"/>
                    <w:bottom w:val="single" w:sz="4" w:space="0" w:color="000001"/>
                  </w:tcBorders>
                  <w:shd w:val="clear" w:color="auto" w:fill="auto"/>
                  <w:vAlign w:val="center"/>
                </w:tcPr>
                <w:p w14:paraId="73B551D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oleje hydrauliczne</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12139B"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0,5</w:t>
                  </w:r>
                </w:p>
              </w:tc>
            </w:tr>
            <w:tr w:rsidR="00D8216A" w:rsidRPr="00D8216A" w14:paraId="379E833B" w14:textId="77777777" w:rsidTr="005835C5">
              <w:tc>
                <w:tcPr>
                  <w:tcW w:w="709" w:type="dxa"/>
                  <w:tcBorders>
                    <w:bottom w:val="single" w:sz="4" w:space="0" w:color="auto"/>
                  </w:tcBorders>
                  <w:vAlign w:val="center"/>
                </w:tcPr>
                <w:p w14:paraId="5E8F69D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2264" w:type="dxa"/>
                  <w:tcBorders>
                    <w:top w:val="single" w:sz="4" w:space="0" w:color="000001"/>
                    <w:left w:val="single" w:sz="4" w:space="0" w:color="000001"/>
                    <w:bottom w:val="single" w:sz="4" w:space="0" w:color="auto"/>
                  </w:tcBorders>
                  <w:shd w:val="clear" w:color="auto" w:fill="auto"/>
                  <w:vAlign w:val="center"/>
                </w:tcPr>
                <w:p w14:paraId="3EDBC282"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15 02 02*</w:t>
                  </w:r>
                </w:p>
              </w:tc>
              <w:tc>
                <w:tcPr>
                  <w:tcW w:w="4823" w:type="dxa"/>
                  <w:tcBorders>
                    <w:top w:val="single" w:sz="4" w:space="0" w:color="000001"/>
                    <w:left w:val="single" w:sz="4" w:space="0" w:color="000001"/>
                    <w:bottom w:val="single" w:sz="4" w:space="0" w:color="auto"/>
                  </w:tcBorders>
                  <w:shd w:val="clear" w:color="auto" w:fill="auto"/>
                  <w:vAlign w:val="center"/>
                </w:tcPr>
                <w:p w14:paraId="0FC1BC9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Sorbenty, materiały filtracyjne (w tym filtry olejowe nieujęte w innych grupach) tkaniny do wycierania (np. szmaty, ścierki) i ubrania ochronne zanieczyszczone substancjami niebezpiecznymi (np. PCB)</w:t>
                  </w:r>
                </w:p>
              </w:tc>
              <w:tc>
                <w:tcPr>
                  <w:tcW w:w="2127" w:type="dxa"/>
                  <w:tcBorders>
                    <w:top w:val="single" w:sz="4" w:space="0" w:color="000001"/>
                    <w:left w:val="single" w:sz="4" w:space="0" w:color="000001"/>
                    <w:bottom w:val="single" w:sz="4" w:space="0" w:color="auto"/>
                    <w:right w:val="single" w:sz="4" w:space="0" w:color="000001"/>
                  </w:tcBorders>
                  <w:shd w:val="clear" w:color="auto" w:fill="auto"/>
                  <w:vAlign w:val="center"/>
                </w:tcPr>
                <w:p w14:paraId="166B90CB"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0,4</w:t>
                  </w:r>
                </w:p>
              </w:tc>
            </w:tr>
            <w:tr w:rsidR="00D8216A" w:rsidRPr="00D8216A" w14:paraId="154E6670" w14:textId="77777777" w:rsidTr="005835C5">
              <w:trPr>
                <w:trHeight w:val="373"/>
              </w:trPr>
              <w:tc>
                <w:tcPr>
                  <w:tcW w:w="9923" w:type="dxa"/>
                  <w:gridSpan w:val="4"/>
                  <w:tcBorders>
                    <w:right w:val="single" w:sz="4" w:space="0" w:color="000001"/>
                  </w:tcBorders>
                  <w:shd w:val="pct5" w:color="D9D9D9" w:themeColor="background1" w:themeShade="D9" w:fill="F2F2F2" w:themeFill="background1" w:themeFillShade="F2"/>
                  <w:vAlign w:val="center"/>
                </w:tcPr>
                <w:p w14:paraId="571D2CD9"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Odpady inne niż niebezpieczne</w:t>
                  </w:r>
                </w:p>
              </w:tc>
            </w:tr>
            <w:tr w:rsidR="00D8216A" w:rsidRPr="00D8216A" w14:paraId="31A81255" w14:textId="77777777" w:rsidTr="005835C5">
              <w:tc>
                <w:tcPr>
                  <w:tcW w:w="709" w:type="dxa"/>
                  <w:vAlign w:val="center"/>
                </w:tcPr>
                <w:p w14:paraId="7BBC95D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2264" w:type="dxa"/>
                  <w:tcBorders>
                    <w:top w:val="single" w:sz="4" w:space="0" w:color="000001"/>
                    <w:left w:val="single" w:sz="4" w:space="0" w:color="000001"/>
                    <w:bottom w:val="single" w:sz="4" w:space="0" w:color="000001"/>
                  </w:tcBorders>
                  <w:shd w:val="clear" w:color="auto" w:fill="auto"/>
                  <w:vAlign w:val="center"/>
                </w:tcPr>
                <w:p w14:paraId="0CCDAAC2"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15 01 04</w:t>
                  </w:r>
                </w:p>
              </w:tc>
              <w:tc>
                <w:tcPr>
                  <w:tcW w:w="4823" w:type="dxa"/>
                  <w:tcBorders>
                    <w:top w:val="single" w:sz="4" w:space="0" w:color="000001"/>
                    <w:left w:val="single" w:sz="4" w:space="0" w:color="000001"/>
                    <w:bottom w:val="single" w:sz="4" w:space="0" w:color="000001"/>
                  </w:tcBorders>
                  <w:shd w:val="clear" w:color="auto" w:fill="auto"/>
                  <w:vAlign w:val="center"/>
                </w:tcPr>
                <w:p w14:paraId="491C90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 metali</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F15DCB"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2 000</w:t>
                  </w:r>
                </w:p>
              </w:tc>
            </w:tr>
            <w:tr w:rsidR="00D8216A" w:rsidRPr="00D8216A" w14:paraId="6494AF31" w14:textId="77777777" w:rsidTr="005835C5">
              <w:tc>
                <w:tcPr>
                  <w:tcW w:w="709" w:type="dxa"/>
                  <w:vAlign w:val="center"/>
                </w:tcPr>
                <w:p w14:paraId="17D41BB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2264" w:type="dxa"/>
                  <w:tcBorders>
                    <w:top w:val="single" w:sz="4" w:space="0" w:color="000001"/>
                    <w:left w:val="single" w:sz="4" w:space="0" w:color="000001"/>
                    <w:bottom w:val="single" w:sz="4" w:space="0" w:color="000001"/>
                  </w:tcBorders>
                  <w:shd w:val="clear" w:color="auto" w:fill="auto"/>
                  <w:vAlign w:val="center"/>
                </w:tcPr>
                <w:p w14:paraId="3F376D2E"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16 01 03</w:t>
                  </w:r>
                </w:p>
              </w:tc>
              <w:tc>
                <w:tcPr>
                  <w:tcW w:w="4823" w:type="dxa"/>
                  <w:tcBorders>
                    <w:top w:val="single" w:sz="4" w:space="0" w:color="000001"/>
                    <w:left w:val="single" w:sz="4" w:space="0" w:color="000001"/>
                    <w:bottom w:val="single" w:sz="4" w:space="0" w:color="000001"/>
                  </w:tcBorders>
                  <w:shd w:val="clear" w:color="auto" w:fill="auto"/>
                  <w:vAlign w:val="center"/>
                </w:tcPr>
                <w:p w14:paraId="4C645E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opony</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90A19C"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60</w:t>
                  </w:r>
                </w:p>
              </w:tc>
            </w:tr>
            <w:tr w:rsidR="00D8216A" w:rsidRPr="00D8216A" w14:paraId="4B810AAB" w14:textId="77777777" w:rsidTr="005835C5">
              <w:tc>
                <w:tcPr>
                  <w:tcW w:w="709" w:type="dxa"/>
                  <w:vAlign w:val="center"/>
                </w:tcPr>
                <w:p w14:paraId="3711DC9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2264" w:type="dxa"/>
                  <w:tcBorders>
                    <w:top w:val="single" w:sz="4" w:space="0" w:color="000001"/>
                    <w:left w:val="single" w:sz="4" w:space="0" w:color="000001"/>
                    <w:bottom w:val="single" w:sz="4" w:space="0" w:color="000001"/>
                  </w:tcBorders>
                  <w:shd w:val="clear" w:color="auto" w:fill="auto"/>
                  <w:vAlign w:val="center"/>
                </w:tcPr>
                <w:p w14:paraId="43496FDE"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16 02 16</w:t>
                  </w:r>
                </w:p>
              </w:tc>
              <w:tc>
                <w:tcPr>
                  <w:tcW w:w="4823" w:type="dxa"/>
                  <w:tcBorders>
                    <w:top w:val="single" w:sz="4" w:space="0" w:color="000001"/>
                    <w:left w:val="single" w:sz="4" w:space="0" w:color="000001"/>
                    <w:bottom w:val="single" w:sz="4" w:space="0" w:color="000001"/>
                  </w:tcBorders>
                  <w:shd w:val="clear" w:color="auto" w:fill="auto"/>
                  <w:vAlign w:val="center"/>
                </w:tcPr>
                <w:p w14:paraId="735562A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Elementy usunięte ze zużytych urządzeń inne niż wymienione w 16 02 15</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B673B1"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0,50</w:t>
                  </w:r>
                </w:p>
              </w:tc>
            </w:tr>
            <w:tr w:rsidR="00D8216A" w:rsidRPr="00D8216A" w14:paraId="635850E2" w14:textId="77777777" w:rsidTr="005835C5">
              <w:trPr>
                <w:trHeight w:val="336"/>
              </w:trPr>
              <w:tc>
                <w:tcPr>
                  <w:tcW w:w="709" w:type="dxa"/>
                  <w:vAlign w:val="center"/>
                </w:tcPr>
                <w:p w14:paraId="308312E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2264" w:type="dxa"/>
                  <w:tcBorders>
                    <w:top w:val="single" w:sz="4" w:space="0" w:color="000001"/>
                    <w:left w:val="single" w:sz="4" w:space="0" w:color="000001"/>
                    <w:bottom w:val="single" w:sz="4" w:space="0" w:color="000001"/>
                  </w:tcBorders>
                  <w:shd w:val="clear" w:color="auto" w:fill="auto"/>
                  <w:vAlign w:val="center"/>
                </w:tcPr>
                <w:p w14:paraId="2F78ADB0"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17 04 05</w:t>
                  </w:r>
                </w:p>
              </w:tc>
              <w:tc>
                <w:tcPr>
                  <w:tcW w:w="4823" w:type="dxa"/>
                  <w:tcBorders>
                    <w:top w:val="single" w:sz="4" w:space="0" w:color="000001"/>
                    <w:left w:val="single" w:sz="4" w:space="0" w:color="000001"/>
                    <w:bottom w:val="single" w:sz="4" w:space="0" w:color="000001"/>
                  </w:tcBorders>
                  <w:shd w:val="clear" w:color="auto" w:fill="auto"/>
                  <w:vAlign w:val="center"/>
                </w:tcPr>
                <w:p w14:paraId="43AC124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Żelazo i stal</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450EDF"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2 000</w:t>
                  </w:r>
                </w:p>
              </w:tc>
            </w:tr>
            <w:tr w:rsidR="00D8216A" w:rsidRPr="00D8216A" w14:paraId="35EB6645" w14:textId="77777777" w:rsidTr="005835C5">
              <w:trPr>
                <w:trHeight w:val="268"/>
              </w:trPr>
              <w:tc>
                <w:tcPr>
                  <w:tcW w:w="709" w:type="dxa"/>
                  <w:tcBorders>
                    <w:right w:val="single" w:sz="4" w:space="0" w:color="000001"/>
                  </w:tcBorders>
                  <w:vAlign w:val="center"/>
                </w:tcPr>
                <w:p w14:paraId="4E23E01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2264" w:type="dxa"/>
                  <w:tcBorders>
                    <w:top w:val="single" w:sz="4" w:space="0" w:color="000001"/>
                    <w:left w:val="single" w:sz="4" w:space="0" w:color="000001"/>
                    <w:bottom w:val="single" w:sz="4" w:space="0" w:color="000001"/>
                  </w:tcBorders>
                  <w:shd w:val="clear" w:color="auto" w:fill="auto"/>
                  <w:vAlign w:val="center"/>
                </w:tcPr>
                <w:p w14:paraId="5157D094"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19 12 09</w:t>
                  </w:r>
                </w:p>
              </w:tc>
              <w:tc>
                <w:tcPr>
                  <w:tcW w:w="4823" w:type="dxa"/>
                  <w:tcBorders>
                    <w:top w:val="single" w:sz="4" w:space="0" w:color="000001"/>
                    <w:left w:val="single" w:sz="4" w:space="0" w:color="000001"/>
                    <w:bottom w:val="single" w:sz="4" w:space="0" w:color="000001"/>
                  </w:tcBorders>
                  <w:shd w:val="clear" w:color="auto" w:fill="auto"/>
                  <w:vAlign w:val="center"/>
                </w:tcPr>
                <w:p w14:paraId="30E9A6E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Minerały (np. piasek, kamienie)</w:t>
                  </w:r>
                </w:p>
              </w:tc>
              <w:tc>
                <w:tcPr>
                  <w:tcW w:w="2127" w:type="dxa"/>
                  <w:tcBorders>
                    <w:right w:val="single" w:sz="4" w:space="0" w:color="000001"/>
                  </w:tcBorders>
                  <w:vAlign w:val="center"/>
                </w:tcPr>
                <w:p w14:paraId="0EB44C9A"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3 600</w:t>
                  </w:r>
                </w:p>
              </w:tc>
            </w:tr>
            <w:tr w:rsidR="00D8216A" w:rsidRPr="00D8216A" w14:paraId="63E03E6F" w14:textId="77777777" w:rsidTr="005835C5">
              <w:trPr>
                <w:trHeight w:val="328"/>
              </w:trPr>
              <w:tc>
                <w:tcPr>
                  <w:tcW w:w="709" w:type="dxa"/>
                  <w:tcBorders>
                    <w:right w:val="single" w:sz="4" w:space="0" w:color="000001"/>
                  </w:tcBorders>
                  <w:vAlign w:val="center"/>
                </w:tcPr>
                <w:p w14:paraId="22BF32F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2264" w:type="dxa"/>
                  <w:tcBorders>
                    <w:top w:val="single" w:sz="4" w:space="0" w:color="000001"/>
                    <w:left w:val="single" w:sz="4" w:space="0" w:color="000001"/>
                    <w:bottom w:val="single" w:sz="4" w:space="0" w:color="000001"/>
                  </w:tcBorders>
                  <w:shd w:val="clear" w:color="auto" w:fill="auto"/>
                  <w:vAlign w:val="center"/>
                </w:tcPr>
                <w:p w14:paraId="1C141085"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19 12 10</w:t>
                  </w:r>
                </w:p>
              </w:tc>
              <w:tc>
                <w:tcPr>
                  <w:tcW w:w="4823" w:type="dxa"/>
                  <w:tcBorders>
                    <w:top w:val="single" w:sz="4" w:space="0" w:color="000001"/>
                    <w:left w:val="single" w:sz="4" w:space="0" w:color="000001"/>
                    <w:bottom w:val="single" w:sz="4" w:space="0" w:color="000001"/>
                  </w:tcBorders>
                  <w:shd w:val="clear" w:color="auto" w:fill="auto"/>
                  <w:vAlign w:val="center"/>
                </w:tcPr>
                <w:p w14:paraId="48CA746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palne (paliwo alternatywne)</w:t>
                  </w:r>
                </w:p>
              </w:tc>
              <w:tc>
                <w:tcPr>
                  <w:tcW w:w="2127" w:type="dxa"/>
                  <w:tcBorders>
                    <w:right w:val="single" w:sz="4" w:space="0" w:color="000001"/>
                  </w:tcBorders>
                  <w:vAlign w:val="center"/>
                </w:tcPr>
                <w:p w14:paraId="19E0E5E5"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49 000</w:t>
                  </w:r>
                </w:p>
              </w:tc>
            </w:tr>
            <w:tr w:rsidR="00D8216A" w:rsidRPr="00D8216A" w14:paraId="774DCC5D" w14:textId="77777777" w:rsidTr="005835C5">
              <w:tc>
                <w:tcPr>
                  <w:tcW w:w="709" w:type="dxa"/>
                  <w:tcBorders>
                    <w:right w:val="single" w:sz="4" w:space="0" w:color="000001"/>
                  </w:tcBorders>
                  <w:vAlign w:val="center"/>
                </w:tcPr>
                <w:p w14:paraId="2CC803A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9</w:t>
                  </w:r>
                </w:p>
              </w:tc>
              <w:tc>
                <w:tcPr>
                  <w:tcW w:w="2264" w:type="dxa"/>
                  <w:tcBorders>
                    <w:top w:val="single" w:sz="4" w:space="0" w:color="000001"/>
                    <w:left w:val="single" w:sz="4" w:space="0" w:color="000001"/>
                    <w:bottom w:val="single" w:sz="4" w:space="0" w:color="000001"/>
                  </w:tcBorders>
                  <w:shd w:val="clear" w:color="auto" w:fill="auto"/>
                  <w:vAlign w:val="center"/>
                </w:tcPr>
                <w:p w14:paraId="10415459"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19 12 12</w:t>
                  </w:r>
                </w:p>
              </w:tc>
              <w:tc>
                <w:tcPr>
                  <w:tcW w:w="4823" w:type="dxa"/>
                  <w:tcBorders>
                    <w:top w:val="single" w:sz="4" w:space="0" w:color="000001"/>
                    <w:left w:val="single" w:sz="4" w:space="0" w:color="000001"/>
                    <w:bottom w:val="single" w:sz="4" w:space="0" w:color="000001"/>
                  </w:tcBorders>
                  <w:shd w:val="clear" w:color="auto" w:fill="auto"/>
                  <w:vAlign w:val="center"/>
                </w:tcPr>
                <w:p w14:paraId="354D87A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2127" w:type="dxa"/>
                  <w:tcBorders>
                    <w:right w:val="single" w:sz="4" w:space="0" w:color="000001"/>
                  </w:tcBorders>
                  <w:vAlign w:val="center"/>
                </w:tcPr>
                <w:p w14:paraId="7A5A5A79"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3 600</w:t>
                  </w:r>
                </w:p>
              </w:tc>
            </w:tr>
            <w:tr w:rsidR="00D8216A" w:rsidRPr="00D8216A" w14:paraId="23BDDE28" w14:textId="77777777" w:rsidTr="005835C5">
              <w:trPr>
                <w:trHeight w:val="308"/>
              </w:trPr>
              <w:tc>
                <w:tcPr>
                  <w:tcW w:w="7796" w:type="dxa"/>
                  <w:gridSpan w:val="3"/>
                </w:tcPr>
                <w:p w14:paraId="7EA60816"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p>
                <w:p w14:paraId="42914162"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r w:rsidRPr="007E1868">
                    <w:rPr>
                      <w:rFonts w:ascii="Arial" w:hAnsi="Arial" w:cs="Arial"/>
                      <w:b/>
                      <w:sz w:val="24"/>
                      <w:szCs w:val="24"/>
                    </w:rPr>
                    <w:t>Łącznie nie więcej niż</w:t>
                  </w:r>
                </w:p>
                <w:p w14:paraId="59861D26" w14:textId="77777777" w:rsidR="00D8216A" w:rsidRPr="007E1868" w:rsidRDefault="00D8216A" w:rsidP="007248FB">
                  <w:pPr>
                    <w:framePr w:hSpace="141" w:wrap="around" w:vAnchor="text" w:hAnchor="margin" w:x="-278" w:y="-3002"/>
                    <w:spacing w:line="320" w:lineRule="atLeast"/>
                    <w:suppressOverlap/>
                    <w:rPr>
                      <w:rFonts w:ascii="Arial" w:hAnsi="Arial" w:cs="Arial"/>
                      <w:b/>
                      <w:sz w:val="24"/>
                      <w:szCs w:val="24"/>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191EC3" w14:textId="1D1D876F" w:rsidR="00D8216A" w:rsidRPr="007E1868" w:rsidRDefault="00C86195" w:rsidP="007248FB">
                  <w:pPr>
                    <w:framePr w:hSpace="141" w:wrap="around" w:vAnchor="text" w:hAnchor="margin" w:x="-278" w:y="-3002"/>
                    <w:spacing w:line="320" w:lineRule="atLeast"/>
                    <w:ind w:left="171"/>
                    <w:suppressOverlap/>
                    <w:rPr>
                      <w:rFonts w:ascii="Arial" w:hAnsi="Arial" w:cs="Arial"/>
                      <w:b/>
                      <w:sz w:val="24"/>
                      <w:szCs w:val="24"/>
                    </w:rPr>
                  </w:pPr>
                  <w:r>
                    <w:rPr>
                      <w:rFonts w:ascii="Arial" w:hAnsi="Arial" w:cs="Arial"/>
                      <w:b/>
                      <w:sz w:val="24"/>
                      <w:szCs w:val="24"/>
                    </w:rPr>
                    <w:t xml:space="preserve">51 </w:t>
                  </w:r>
                  <w:r w:rsidR="00D8216A" w:rsidRPr="007E1868">
                    <w:rPr>
                      <w:rFonts w:ascii="Arial" w:hAnsi="Arial" w:cs="Arial"/>
                      <w:b/>
                      <w:sz w:val="24"/>
                      <w:szCs w:val="24"/>
                    </w:rPr>
                    <w:t>000</w:t>
                  </w:r>
                </w:p>
              </w:tc>
            </w:tr>
          </w:tbl>
          <w:p w14:paraId="46006AAA" w14:textId="77777777" w:rsidR="00D8216A" w:rsidRPr="00D8216A" w:rsidRDefault="00D8216A" w:rsidP="00D8216A">
            <w:pPr>
              <w:spacing w:line="320" w:lineRule="atLeast"/>
              <w:rPr>
                <w:rFonts w:ascii="Arial" w:hAnsi="Arial" w:cs="Arial"/>
                <w:sz w:val="24"/>
                <w:szCs w:val="24"/>
              </w:rPr>
            </w:pPr>
          </w:p>
          <w:p w14:paraId="1908D633" w14:textId="2672F2FC" w:rsidR="00D8216A" w:rsidRPr="00BF77E6" w:rsidRDefault="00BF77E6" w:rsidP="00D8216A">
            <w:pPr>
              <w:spacing w:line="320" w:lineRule="atLeast"/>
              <w:rPr>
                <w:rFonts w:ascii="Arial" w:hAnsi="Arial" w:cs="Arial"/>
                <w:b/>
                <w:sz w:val="24"/>
                <w:szCs w:val="24"/>
              </w:rPr>
            </w:pPr>
            <w:r w:rsidRPr="00BF77E6">
              <w:rPr>
                <w:rFonts w:ascii="Arial" w:hAnsi="Arial" w:cs="Arial"/>
                <w:b/>
                <w:sz w:val="24"/>
                <w:szCs w:val="24"/>
              </w:rPr>
              <w:t xml:space="preserve">2.2. </w:t>
            </w:r>
            <w:r w:rsidR="00D8216A" w:rsidRPr="00BF77E6">
              <w:rPr>
                <w:rFonts w:ascii="Arial" w:hAnsi="Arial" w:cs="Arial"/>
                <w:b/>
                <w:sz w:val="24"/>
                <w:szCs w:val="24"/>
              </w:rPr>
              <w:t>Źródła powstawania odpadów, podstawowy skład chemiczny i właściwości odpadów przewidzianych do wytwarzania.</w:t>
            </w:r>
          </w:p>
          <w:p w14:paraId="030E1F39" w14:textId="77777777" w:rsidR="00D8216A" w:rsidRPr="00D8216A" w:rsidRDefault="00D8216A" w:rsidP="00D8216A">
            <w:pPr>
              <w:spacing w:line="320" w:lineRule="atLeast"/>
              <w:rPr>
                <w:rFonts w:ascii="Arial" w:hAnsi="Arial" w:cs="Arial"/>
                <w:sz w:val="24"/>
                <w:szCs w:val="24"/>
              </w:rPr>
            </w:pPr>
          </w:p>
          <w:tbl>
            <w:tblPr>
              <w:tblStyle w:val="Tabela-Siatka"/>
              <w:tblW w:w="9493" w:type="dxa"/>
              <w:tblLayout w:type="fixed"/>
              <w:tblLook w:val="04A0" w:firstRow="1" w:lastRow="0" w:firstColumn="1" w:lastColumn="0" w:noHBand="0" w:noVBand="1"/>
            </w:tblPr>
            <w:tblGrid>
              <w:gridCol w:w="591"/>
              <w:gridCol w:w="1286"/>
              <w:gridCol w:w="2381"/>
              <w:gridCol w:w="5235"/>
            </w:tblGrid>
            <w:tr w:rsidR="00D8216A" w:rsidRPr="00BF77E6" w14:paraId="46D031DB" w14:textId="77777777" w:rsidTr="005835C5">
              <w:tc>
                <w:tcPr>
                  <w:tcW w:w="591" w:type="dxa"/>
                  <w:tcBorders>
                    <w:bottom w:val="single" w:sz="4" w:space="0" w:color="auto"/>
                  </w:tcBorders>
                  <w:shd w:val="pct5" w:color="D9D9D9" w:themeColor="background1" w:themeShade="D9" w:fill="F2F2F2" w:themeFill="background1" w:themeFillShade="F2"/>
                  <w:vAlign w:val="center"/>
                </w:tcPr>
                <w:p w14:paraId="4FD08621"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Lp.</w:t>
                  </w:r>
                </w:p>
              </w:tc>
              <w:tc>
                <w:tcPr>
                  <w:tcW w:w="1286" w:type="dxa"/>
                  <w:tcBorders>
                    <w:bottom w:val="single" w:sz="4" w:space="0" w:color="auto"/>
                  </w:tcBorders>
                  <w:shd w:val="pct5" w:color="D9D9D9" w:themeColor="background1" w:themeShade="D9" w:fill="F2F2F2" w:themeFill="background1" w:themeFillShade="F2"/>
                  <w:vAlign w:val="center"/>
                </w:tcPr>
                <w:p w14:paraId="0DB67137"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Kod odpadu</w:t>
                  </w:r>
                </w:p>
              </w:tc>
              <w:tc>
                <w:tcPr>
                  <w:tcW w:w="2381" w:type="dxa"/>
                  <w:tcBorders>
                    <w:bottom w:val="single" w:sz="4" w:space="0" w:color="auto"/>
                  </w:tcBorders>
                  <w:shd w:val="pct5" w:color="D9D9D9" w:themeColor="background1" w:themeShade="D9" w:fill="F2F2F2" w:themeFill="background1" w:themeFillShade="F2"/>
                  <w:vAlign w:val="center"/>
                </w:tcPr>
                <w:p w14:paraId="2B221191"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Typ odpadu</w:t>
                  </w:r>
                </w:p>
              </w:tc>
              <w:tc>
                <w:tcPr>
                  <w:tcW w:w="5235" w:type="dxa"/>
                  <w:tcBorders>
                    <w:bottom w:val="single" w:sz="4" w:space="0" w:color="auto"/>
                  </w:tcBorders>
                  <w:shd w:val="pct5" w:color="D9D9D9" w:themeColor="background1" w:themeShade="D9" w:fill="F2F2F2" w:themeFill="background1" w:themeFillShade="F2"/>
                  <w:vAlign w:val="center"/>
                </w:tcPr>
                <w:p w14:paraId="55089F32"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Źródło powstawania, podstawowy skład chemiczny i właściwości odpadów</w:t>
                  </w:r>
                </w:p>
              </w:tc>
            </w:tr>
            <w:tr w:rsidR="00D8216A" w:rsidRPr="00BF77E6" w14:paraId="1FCCA650" w14:textId="77777777" w:rsidTr="005835C5">
              <w:trPr>
                <w:trHeight w:val="326"/>
              </w:trPr>
              <w:tc>
                <w:tcPr>
                  <w:tcW w:w="9493" w:type="dxa"/>
                  <w:gridSpan w:val="4"/>
                  <w:shd w:val="pct5" w:color="D9D9D9" w:themeColor="background1" w:themeShade="D9" w:fill="F2F2F2" w:themeFill="background1" w:themeFillShade="F2"/>
                  <w:vAlign w:val="center"/>
                </w:tcPr>
                <w:p w14:paraId="3C157F97"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Odpady niebezpieczne</w:t>
                  </w:r>
                </w:p>
              </w:tc>
            </w:tr>
            <w:tr w:rsidR="00D8216A" w:rsidRPr="00D8216A" w14:paraId="16BB6065" w14:textId="77777777" w:rsidTr="005835C5">
              <w:tc>
                <w:tcPr>
                  <w:tcW w:w="591" w:type="dxa"/>
                  <w:vAlign w:val="center"/>
                </w:tcPr>
                <w:p w14:paraId="0915187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286" w:type="dxa"/>
                  <w:tcBorders>
                    <w:top w:val="single" w:sz="4" w:space="0" w:color="000001"/>
                    <w:left w:val="single" w:sz="4" w:space="0" w:color="000001"/>
                    <w:bottom w:val="single" w:sz="4" w:space="0" w:color="000001"/>
                  </w:tcBorders>
                  <w:shd w:val="clear" w:color="auto" w:fill="auto"/>
                  <w:vAlign w:val="center"/>
                </w:tcPr>
                <w:p w14:paraId="09585910"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13 01 13*</w:t>
                  </w:r>
                </w:p>
              </w:tc>
              <w:tc>
                <w:tcPr>
                  <w:tcW w:w="2381" w:type="dxa"/>
                  <w:tcBorders>
                    <w:top w:val="single" w:sz="4" w:space="0" w:color="000001"/>
                    <w:left w:val="single" w:sz="4" w:space="0" w:color="000001"/>
                    <w:bottom w:val="single" w:sz="4" w:space="0" w:color="000001"/>
                  </w:tcBorders>
                  <w:shd w:val="clear" w:color="auto" w:fill="auto"/>
                  <w:vAlign w:val="center"/>
                </w:tcPr>
                <w:p w14:paraId="1D5D676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oleje hydrauliczne</w:t>
                  </w:r>
                </w:p>
              </w:tc>
              <w:tc>
                <w:tcPr>
                  <w:tcW w:w="5235" w:type="dxa"/>
                  <w:tcBorders>
                    <w:left w:val="single" w:sz="2" w:space="0" w:color="000000"/>
                    <w:bottom w:val="single" w:sz="2" w:space="0" w:color="000000"/>
                  </w:tcBorders>
                  <w:shd w:val="clear" w:color="auto" w:fill="auto"/>
                  <w:vAlign w:val="center"/>
                </w:tcPr>
                <w:p w14:paraId="23546A7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zużyte i przepracowane oleje z maszyn i urządzeń instalacji, wymieniane okresowo podczas konserwacji instalacji - przekładnie silników, układy hydrauliczne podajnika wibracyjnego i kruszarki szczękowej.</w:t>
                  </w:r>
                </w:p>
                <w:p w14:paraId="7884B90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Skład:</w:t>
                  </w:r>
                  <w:r w:rsidRPr="00D8216A">
                    <w:rPr>
                      <w:rFonts w:ascii="Arial" w:hAnsi="Arial" w:cs="Arial"/>
                      <w:sz w:val="24"/>
                      <w:szCs w:val="24"/>
                    </w:rPr>
                    <w:t xml:space="preserve"> mieszanina wysokorafinowanych olejów bazowych oraz dodatków uszlachetniających.</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xml:space="preserve"> toksyczne.</w:t>
                  </w:r>
                </w:p>
              </w:tc>
            </w:tr>
            <w:tr w:rsidR="00D8216A" w:rsidRPr="00D8216A" w14:paraId="09E9A313" w14:textId="77777777" w:rsidTr="005835C5">
              <w:trPr>
                <w:trHeight w:val="2626"/>
              </w:trPr>
              <w:tc>
                <w:tcPr>
                  <w:tcW w:w="591" w:type="dxa"/>
                  <w:tcBorders>
                    <w:bottom w:val="single" w:sz="4" w:space="0" w:color="auto"/>
                  </w:tcBorders>
                  <w:vAlign w:val="center"/>
                </w:tcPr>
                <w:p w14:paraId="2D6DB92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286" w:type="dxa"/>
                  <w:tcBorders>
                    <w:top w:val="single" w:sz="4" w:space="0" w:color="000001"/>
                    <w:left w:val="single" w:sz="4" w:space="0" w:color="000001"/>
                    <w:bottom w:val="single" w:sz="4" w:space="0" w:color="auto"/>
                  </w:tcBorders>
                  <w:shd w:val="clear" w:color="auto" w:fill="auto"/>
                  <w:vAlign w:val="center"/>
                </w:tcPr>
                <w:p w14:paraId="65655C1E"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15 02 02*</w:t>
                  </w:r>
                </w:p>
              </w:tc>
              <w:tc>
                <w:tcPr>
                  <w:tcW w:w="2381" w:type="dxa"/>
                  <w:tcBorders>
                    <w:top w:val="single" w:sz="4" w:space="0" w:color="000001"/>
                    <w:left w:val="single" w:sz="4" w:space="0" w:color="000001"/>
                    <w:bottom w:val="single" w:sz="4" w:space="0" w:color="auto"/>
                  </w:tcBorders>
                  <w:shd w:val="clear" w:color="auto" w:fill="auto"/>
                  <w:vAlign w:val="center"/>
                </w:tcPr>
                <w:p w14:paraId="7C8BDF4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Sorbenty, materiały filtracyjne (w tym filtry olejowe nieujęte w innych grupach), tkaniny do wycierania (np. szmaty, ścierki) i ubrania ochronne zanieczyszczone substancjami niebezpiecznymi (np. PCB)</w:t>
                  </w:r>
                </w:p>
              </w:tc>
              <w:tc>
                <w:tcPr>
                  <w:tcW w:w="5235" w:type="dxa"/>
                  <w:tcBorders>
                    <w:left w:val="single" w:sz="2" w:space="0" w:color="000000"/>
                    <w:bottom w:val="single" w:sz="4" w:space="0" w:color="auto"/>
                  </w:tcBorders>
                  <w:shd w:val="clear" w:color="auto" w:fill="auto"/>
                  <w:vAlign w:val="center"/>
                </w:tcPr>
                <w:p w14:paraId="1D00EA8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odpady w postaci zużytego czyściwa, szmat, ubrań roboczych, zanieczyszczonymi substancjami niebezpiecznymi, np. smarami, olejami.</w:t>
                  </w:r>
                </w:p>
                <w:p w14:paraId="4732FB9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Skład:</w:t>
                  </w:r>
                  <w:r w:rsidRPr="00D8216A">
                    <w:rPr>
                      <w:rFonts w:ascii="Arial" w:hAnsi="Arial" w:cs="Arial"/>
                      <w:sz w:val="24"/>
                      <w:szCs w:val="24"/>
                    </w:rPr>
                    <w:t xml:space="preserve"> tkaniny do wycierania elementów instalacji (skład: bawełna, poliester itp.), ręczniki papierowe (celuloza, lignina z dodatkiem wypełniaczy, barwników i stabilizatorów), zanieczyszczone głównie olejami, smarami i emulsjami (wysokorafinowane oleje mineralne, dodatki uszlachetniające, emulgatory anionowe i niejonowe).</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xml:space="preserve"> szkodliwe, drażniące, toksyczne.</w:t>
                  </w:r>
                </w:p>
              </w:tc>
            </w:tr>
            <w:tr w:rsidR="00D8216A" w:rsidRPr="00D8216A" w14:paraId="221A68DC" w14:textId="77777777" w:rsidTr="005835C5">
              <w:trPr>
                <w:trHeight w:val="332"/>
              </w:trPr>
              <w:tc>
                <w:tcPr>
                  <w:tcW w:w="9493" w:type="dxa"/>
                  <w:gridSpan w:val="4"/>
                  <w:shd w:val="pct5" w:color="D9D9D9" w:themeColor="background1" w:themeShade="D9" w:fill="F2F2F2" w:themeFill="background1" w:themeFillShade="F2"/>
                  <w:vAlign w:val="center"/>
                </w:tcPr>
                <w:p w14:paraId="6321C89F"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Odpady inne niż niebezpieczne</w:t>
                  </w:r>
                </w:p>
              </w:tc>
            </w:tr>
            <w:tr w:rsidR="00D8216A" w:rsidRPr="00D8216A" w14:paraId="3DEF7788" w14:textId="77777777" w:rsidTr="005835C5">
              <w:tc>
                <w:tcPr>
                  <w:tcW w:w="591" w:type="dxa"/>
                  <w:vAlign w:val="center"/>
                </w:tcPr>
                <w:p w14:paraId="6A35856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286" w:type="dxa"/>
                  <w:tcBorders>
                    <w:top w:val="single" w:sz="4" w:space="0" w:color="000001"/>
                    <w:left w:val="single" w:sz="4" w:space="0" w:color="000001"/>
                    <w:bottom w:val="single" w:sz="4" w:space="0" w:color="000001"/>
                  </w:tcBorders>
                  <w:shd w:val="clear" w:color="auto" w:fill="auto"/>
                  <w:vAlign w:val="center"/>
                </w:tcPr>
                <w:p w14:paraId="224AC2B1"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15 01 04</w:t>
                  </w:r>
                </w:p>
              </w:tc>
              <w:tc>
                <w:tcPr>
                  <w:tcW w:w="2381" w:type="dxa"/>
                  <w:tcBorders>
                    <w:top w:val="single" w:sz="4" w:space="0" w:color="000001"/>
                    <w:left w:val="single" w:sz="4" w:space="0" w:color="000001"/>
                    <w:bottom w:val="single" w:sz="4" w:space="0" w:color="000001"/>
                  </w:tcBorders>
                  <w:shd w:val="clear" w:color="auto" w:fill="auto"/>
                  <w:vAlign w:val="center"/>
                </w:tcPr>
                <w:p w14:paraId="291BBBB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metali</w:t>
                  </w:r>
                </w:p>
              </w:tc>
              <w:tc>
                <w:tcPr>
                  <w:tcW w:w="5235" w:type="dxa"/>
                </w:tcPr>
                <w:p w14:paraId="1F36B0C2"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xml:space="preserve">: odpady wydzielane podczas segregacji odpadów. </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xml:space="preserve"> metale żelazne oraz metale nieżelazne.</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xml:space="preserve"> nie wywołuje zagrożenia dla środowiska.</w:t>
                  </w:r>
                </w:p>
                <w:p w14:paraId="27FD5D42" w14:textId="647608A6" w:rsidR="00BF77E6" w:rsidRPr="00D8216A" w:rsidRDefault="00BF77E6" w:rsidP="007248FB">
                  <w:pPr>
                    <w:framePr w:hSpace="141" w:wrap="around" w:vAnchor="text" w:hAnchor="margin" w:x="-278" w:y="-3002"/>
                    <w:spacing w:line="320" w:lineRule="atLeast"/>
                    <w:suppressOverlap/>
                    <w:rPr>
                      <w:rFonts w:ascii="Arial" w:hAnsi="Arial" w:cs="Arial"/>
                      <w:sz w:val="24"/>
                      <w:szCs w:val="24"/>
                    </w:rPr>
                  </w:pPr>
                </w:p>
              </w:tc>
            </w:tr>
            <w:tr w:rsidR="00D8216A" w:rsidRPr="00D8216A" w14:paraId="1CADEFA8" w14:textId="77777777" w:rsidTr="005835C5">
              <w:tc>
                <w:tcPr>
                  <w:tcW w:w="591" w:type="dxa"/>
                  <w:vAlign w:val="center"/>
                </w:tcPr>
                <w:p w14:paraId="26C96BF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4</w:t>
                  </w:r>
                </w:p>
              </w:tc>
              <w:tc>
                <w:tcPr>
                  <w:tcW w:w="1286" w:type="dxa"/>
                  <w:tcBorders>
                    <w:top w:val="single" w:sz="4" w:space="0" w:color="000001"/>
                    <w:left w:val="single" w:sz="4" w:space="0" w:color="000001"/>
                    <w:bottom w:val="single" w:sz="4" w:space="0" w:color="000001"/>
                  </w:tcBorders>
                  <w:shd w:val="clear" w:color="auto" w:fill="auto"/>
                  <w:vAlign w:val="center"/>
                </w:tcPr>
                <w:p w14:paraId="18405247"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16 01 03</w:t>
                  </w:r>
                </w:p>
              </w:tc>
              <w:tc>
                <w:tcPr>
                  <w:tcW w:w="2381" w:type="dxa"/>
                  <w:tcBorders>
                    <w:top w:val="single" w:sz="4" w:space="0" w:color="000001"/>
                    <w:left w:val="single" w:sz="4" w:space="0" w:color="000001"/>
                    <w:bottom w:val="single" w:sz="4" w:space="0" w:color="000001"/>
                  </w:tcBorders>
                  <w:shd w:val="clear" w:color="auto" w:fill="auto"/>
                  <w:vAlign w:val="center"/>
                </w:tcPr>
                <w:p w14:paraId="76A13C5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opony</w:t>
                  </w:r>
                </w:p>
              </w:tc>
              <w:tc>
                <w:tcPr>
                  <w:tcW w:w="5235" w:type="dxa"/>
                </w:tcPr>
                <w:p w14:paraId="2293D70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xml:space="preserve">: odpady wydzielane podczas segregacji odpadów. </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xml:space="preserve"> metale, polimery, węgiel.</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r w:rsidR="00D8216A" w:rsidRPr="00D8216A" w14:paraId="1F6D4F37" w14:textId="77777777" w:rsidTr="005835C5">
              <w:tc>
                <w:tcPr>
                  <w:tcW w:w="591" w:type="dxa"/>
                  <w:vAlign w:val="center"/>
                </w:tcPr>
                <w:p w14:paraId="57CFC30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286" w:type="dxa"/>
                  <w:tcBorders>
                    <w:left w:val="single" w:sz="2" w:space="0" w:color="000000"/>
                    <w:bottom w:val="single" w:sz="2" w:space="0" w:color="000000"/>
                  </w:tcBorders>
                  <w:shd w:val="clear" w:color="auto" w:fill="auto"/>
                  <w:vAlign w:val="center"/>
                </w:tcPr>
                <w:p w14:paraId="58795920"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16 02 16</w:t>
                  </w:r>
                </w:p>
              </w:tc>
              <w:tc>
                <w:tcPr>
                  <w:tcW w:w="2381" w:type="dxa"/>
                  <w:tcBorders>
                    <w:left w:val="single" w:sz="2" w:space="0" w:color="000000"/>
                    <w:bottom w:val="single" w:sz="2" w:space="0" w:color="000000"/>
                  </w:tcBorders>
                  <w:shd w:val="clear" w:color="auto" w:fill="auto"/>
                  <w:vAlign w:val="center"/>
                </w:tcPr>
                <w:p w14:paraId="425D175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Elementy usunięte ze zużytych urządzeń inne niż wymienione </w:t>
                  </w:r>
                  <w:r w:rsidRPr="00D8216A">
                    <w:rPr>
                      <w:rFonts w:ascii="Arial" w:hAnsi="Arial" w:cs="Arial"/>
                      <w:sz w:val="24"/>
                      <w:szCs w:val="24"/>
                    </w:rPr>
                    <w:br/>
                    <w:t>w 16 02 15</w:t>
                  </w:r>
                </w:p>
              </w:tc>
              <w:tc>
                <w:tcPr>
                  <w:tcW w:w="5235" w:type="dxa"/>
                </w:tcPr>
                <w:p w14:paraId="0854271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xml:space="preserve">: odpady wydzielane podczas segregacji odpadów. </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xml:space="preserve"> metale żelazne i nieżelazne, polimery.</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29EE81B7" w14:textId="77777777" w:rsidTr="005835C5">
              <w:tc>
                <w:tcPr>
                  <w:tcW w:w="591" w:type="dxa"/>
                  <w:vAlign w:val="center"/>
                </w:tcPr>
                <w:p w14:paraId="3F84B5F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286" w:type="dxa"/>
                  <w:tcBorders>
                    <w:top w:val="single" w:sz="4" w:space="0" w:color="000001"/>
                    <w:left w:val="single" w:sz="4" w:space="0" w:color="000001"/>
                    <w:bottom w:val="single" w:sz="4" w:space="0" w:color="000001"/>
                  </w:tcBorders>
                  <w:shd w:val="clear" w:color="auto" w:fill="auto"/>
                  <w:vAlign w:val="center"/>
                </w:tcPr>
                <w:p w14:paraId="61468FE9"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17 04 05</w:t>
                  </w:r>
                </w:p>
              </w:tc>
              <w:tc>
                <w:tcPr>
                  <w:tcW w:w="2381" w:type="dxa"/>
                  <w:tcBorders>
                    <w:top w:val="single" w:sz="4" w:space="0" w:color="000001"/>
                    <w:left w:val="single" w:sz="4" w:space="0" w:color="000001"/>
                    <w:bottom w:val="single" w:sz="4" w:space="0" w:color="000001"/>
                  </w:tcBorders>
                  <w:shd w:val="clear" w:color="auto" w:fill="auto"/>
                  <w:vAlign w:val="center"/>
                </w:tcPr>
                <w:p w14:paraId="6B0BD82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Żelazo i stal</w:t>
                  </w:r>
                </w:p>
              </w:tc>
              <w:tc>
                <w:tcPr>
                  <w:tcW w:w="5235" w:type="dxa"/>
                </w:tcPr>
                <w:p w14:paraId="407029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xml:space="preserve">: odpady wydzielane podczas segregacji odpadów, powstają w wyniku wymiany i remontów konstrukcji linii technologicznej. </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stopy żelaza i węgla.</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410486DD" w14:textId="77777777" w:rsidTr="005835C5">
              <w:tc>
                <w:tcPr>
                  <w:tcW w:w="591" w:type="dxa"/>
                  <w:vAlign w:val="center"/>
                </w:tcPr>
                <w:p w14:paraId="3DF3092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286" w:type="dxa"/>
                  <w:tcBorders>
                    <w:top w:val="single" w:sz="4" w:space="0" w:color="000001"/>
                    <w:left w:val="single" w:sz="4" w:space="0" w:color="000001"/>
                    <w:bottom w:val="single" w:sz="4" w:space="0" w:color="000001"/>
                  </w:tcBorders>
                  <w:shd w:val="clear" w:color="auto" w:fill="auto"/>
                  <w:vAlign w:val="center"/>
                </w:tcPr>
                <w:p w14:paraId="2FB39F99"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19 12 09</w:t>
                  </w:r>
                </w:p>
              </w:tc>
              <w:tc>
                <w:tcPr>
                  <w:tcW w:w="2381" w:type="dxa"/>
                  <w:tcBorders>
                    <w:top w:val="single" w:sz="4" w:space="0" w:color="000001"/>
                    <w:left w:val="single" w:sz="4" w:space="0" w:color="000001"/>
                    <w:bottom w:val="single" w:sz="4" w:space="0" w:color="000001"/>
                  </w:tcBorders>
                  <w:shd w:val="clear" w:color="auto" w:fill="auto"/>
                  <w:vAlign w:val="center"/>
                </w:tcPr>
                <w:p w14:paraId="18FE766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Minerały (np. piasek, kamienie)</w:t>
                  </w:r>
                </w:p>
              </w:tc>
              <w:tc>
                <w:tcPr>
                  <w:tcW w:w="5235" w:type="dxa"/>
                </w:tcPr>
                <w:p w14:paraId="7511A56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xml:space="preserve">: odpady wydzielane podczas segregacji odpadów. </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węglany, krzemiany.</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xml:space="preserve"> obojętne.</w:t>
                  </w:r>
                </w:p>
              </w:tc>
            </w:tr>
            <w:tr w:rsidR="00D8216A" w:rsidRPr="00D8216A" w14:paraId="39713089" w14:textId="77777777" w:rsidTr="005835C5">
              <w:tc>
                <w:tcPr>
                  <w:tcW w:w="591" w:type="dxa"/>
                  <w:vAlign w:val="center"/>
                </w:tcPr>
                <w:p w14:paraId="65B6A9B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286" w:type="dxa"/>
                  <w:tcBorders>
                    <w:top w:val="single" w:sz="4" w:space="0" w:color="000001"/>
                    <w:left w:val="single" w:sz="4" w:space="0" w:color="000001"/>
                    <w:bottom w:val="single" w:sz="4" w:space="0" w:color="000001"/>
                  </w:tcBorders>
                  <w:shd w:val="clear" w:color="auto" w:fill="auto"/>
                  <w:vAlign w:val="center"/>
                </w:tcPr>
                <w:p w14:paraId="2B99E517"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19 12 10</w:t>
                  </w:r>
                </w:p>
              </w:tc>
              <w:tc>
                <w:tcPr>
                  <w:tcW w:w="2381" w:type="dxa"/>
                  <w:tcBorders>
                    <w:top w:val="single" w:sz="4" w:space="0" w:color="000001"/>
                    <w:left w:val="single" w:sz="4" w:space="0" w:color="000001"/>
                    <w:bottom w:val="single" w:sz="4" w:space="0" w:color="000001"/>
                  </w:tcBorders>
                  <w:shd w:val="clear" w:color="auto" w:fill="auto"/>
                  <w:vAlign w:val="center"/>
                </w:tcPr>
                <w:p w14:paraId="49F676C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palne (paliwo alternatywne)</w:t>
                  </w:r>
                </w:p>
              </w:tc>
              <w:tc>
                <w:tcPr>
                  <w:tcW w:w="5235" w:type="dxa"/>
                </w:tcPr>
                <w:p w14:paraId="0F3683F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xml:space="preserve">: odpady wydzielane w procesie. </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xml:space="preserve"> celuloza, lignina i inne polimery.</w:t>
                  </w:r>
                  <w:r w:rsidRPr="00D8216A">
                    <w:rPr>
                      <w:rFonts w:ascii="Arial" w:hAnsi="Arial" w:cs="Arial"/>
                      <w:sz w:val="24"/>
                      <w:szCs w:val="24"/>
                    </w:rPr>
                    <w:br/>
                  </w:r>
                  <w:r w:rsidRPr="00BF77E6">
                    <w:rPr>
                      <w:rFonts w:ascii="Arial" w:hAnsi="Arial" w:cs="Arial"/>
                      <w:sz w:val="24"/>
                      <w:szCs w:val="24"/>
                      <w:u w:val="single"/>
                    </w:rPr>
                    <w:t>Właściwości</w:t>
                  </w:r>
                  <w:r w:rsidRPr="00D8216A">
                    <w:rPr>
                      <w:rFonts w:ascii="Arial" w:hAnsi="Arial" w:cs="Arial"/>
                      <w:sz w:val="24"/>
                      <w:szCs w:val="24"/>
                    </w:rPr>
                    <w:t>: nie wywołuje zagrożenia dla środowiska.</w:t>
                  </w:r>
                </w:p>
              </w:tc>
            </w:tr>
            <w:tr w:rsidR="00D8216A" w:rsidRPr="00D8216A" w14:paraId="50DE7E41" w14:textId="77777777" w:rsidTr="005835C5">
              <w:tc>
                <w:tcPr>
                  <w:tcW w:w="591" w:type="dxa"/>
                  <w:vAlign w:val="center"/>
                </w:tcPr>
                <w:p w14:paraId="465FCC2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9</w:t>
                  </w:r>
                </w:p>
              </w:tc>
              <w:tc>
                <w:tcPr>
                  <w:tcW w:w="1286" w:type="dxa"/>
                  <w:tcBorders>
                    <w:top w:val="single" w:sz="4" w:space="0" w:color="000001"/>
                    <w:left w:val="single" w:sz="4" w:space="0" w:color="000001"/>
                    <w:bottom w:val="single" w:sz="4" w:space="0" w:color="000001"/>
                  </w:tcBorders>
                  <w:shd w:val="clear" w:color="auto" w:fill="auto"/>
                  <w:vAlign w:val="center"/>
                </w:tcPr>
                <w:p w14:paraId="642748C8" w14:textId="77777777" w:rsidR="00D8216A" w:rsidRPr="00BF77E6" w:rsidRDefault="00D8216A" w:rsidP="007248FB">
                  <w:pPr>
                    <w:framePr w:hSpace="141" w:wrap="around" w:vAnchor="text" w:hAnchor="margin" w:x="-278" w:y="-3002"/>
                    <w:spacing w:line="320" w:lineRule="atLeast"/>
                    <w:suppressOverlap/>
                    <w:rPr>
                      <w:rFonts w:ascii="Arial" w:hAnsi="Arial" w:cs="Arial"/>
                      <w:b/>
                      <w:sz w:val="24"/>
                      <w:szCs w:val="24"/>
                    </w:rPr>
                  </w:pPr>
                  <w:r w:rsidRPr="00BF77E6">
                    <w:rPr>
                      <w:rFonts w:ascii="Arial" w:hAnsi="Arial" w:cs="Arial"/>
                      <w:b/>
                      <w:sz w:val="24"/>
                      <w:szCs w:val="24"/>
                    </w:rPr>
                    <w:t>19 12 12</w:t>
                  </w:r>
                </w:p>
              </w:tc>
              <w:tc>
                <w:tcPr>
                  <w:tcW w:w="2381" w:type="dxa"/>
                  <w:tcBorders>
                    <w:top w:val="single" w:sz="4" w:space="0" w:color="000001"/>
                    <w:left w:val="single" w:sz="4" w:space="0" w:color="000001"/>
                    <w:bottom w:val="single" w:sz="4" w:space="0" w:color="000001"/>
                  </w:tcBorders>
                  <w:shd w:val="clear" w:color="auto" w:fill="auto"/>
                  <w:vAlign w:val="center"/>
                </w:tcPr>
                <w:p w14:paraId="52201A5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5235" w:type="dxa"/>
                  <w:vAlign w:val="center"/>
                </w:tcPr>
                <w:p w14:paraId="349F54D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Źródło powstawania</w:t>
                  </w:r>
                  <w:r w:rsidRPr="00D8216A">
                    <w:rPr>
                      <w:rFonts w:ascii="Arial" w:hAnsi="Arial" w:cs="Arial"/>
                      <w:sz w:val="24"/>
                      <w:szCs w:val="24"/>
                    </w:rPr>
                    <w:t>: odpady wydzielane podczas segregacji odpadów.</w:t>
                  </w:r>
                  <w:r w:rsidRPr="00D8216A">
                    <w:rPr>
                      <w:rFonts w:ascii="Arial" w:hAnsi="Arial" w:cs="Arial"/>
                      <w:sz w:val="24"/>
                      <w:szCs w:val="24"/>
                    </w:rPr>
                    <w:br/>
                  </w:r>
                  <w:r w:rsidRPr="00BF77E6">
                    <w:rPr>
                      <w:rFonts w:ascii="Arial" w:hAnsi="Arial" w:cs="Arial"/>
                      <w:sz w:val="24"/>
                      <w:szCs w:val="24"/>
                      <w:u w:val="single"/>
                    </w:rPr>
                    <w:t>Skład</w:t>
                  </w:r>
                  <w:r w:rsidRPr="00D8216A">
                    <w:rPr>
                      <w:rFonts w:ascii="Arial" w:hAnsi="Arial" w:cs="Arial"/>
                      <w:sz w:val="24"/>
                      <w:szCs w:val="24"/>
                    </w:rPr>
                    <w:t>: substancje organiczne i nieorganiczne.</w:t>
                  </w:r>
                </w:p>
                <w:p w14:paraId="5F86C91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BF77E6">
                    <w:rPr>
                      <w:rFonts w:ascii="Arial" w:hAnsi="Arial" w:cs="Arial"/>
                      <w:sz w:val="24"/>
                      <w:szCs w:val="24"/>
                      <w:u w:val="single"/>
                    </w:rPr>
                    <w:t>Właściwości:</w:t>
                  </w:r>
                  <w:r w:rsidRPr="00D8216A">
                    <w:rPr>
                      <w:rFonts w:ascii="Arial" w:hAnsi="Arial" w:cs="Arial"/>
                      <w:sz w:val="24"/>
                      <w:szCs w:val="24"/>
                    </w:rPr>
                    <w:t xml:space="preserve"> nie wywołuje zagrożenia dla środowiska.</w:t>
                  </w:r>
                </w:p>
              </w:tc>
            </w:tr>
          </w:tbl>
          <w:p w14:paraId="029E7535" w14:textId="77777777" w:rsidR="00D8216A" w:rsidRPr="00D8216A" w:rsidRDefault="00D8216A" w:rsidP="00D8216A">
            <w:pPr>
              <w:spacing w:line="320" w:lineRule="atLeast"/>
              <w:rPr>
                <w:rFonts w:ascii="Arial" w:hAnsi="Arial" w:cs="Arial"/>
                <w:sz w:val="24"/>
                <w:szCs w:val="24"/>
              </w:rPr>
            </w:pPr>
          </w:p>
          <w:p w14:paraId="140333D2" w14:textId="77777777" w:rsidR="00D8216A" w:rsidRPr="00D8216A" w:rsidRDefault="00D8216A" w:rsidP="00D8216A">
            <w:pPr>
              <w:spacing w:line="320" w:lineRule="atLeast"/>
              <w:rPr>
                <w:rFonts w:ascii="Arial" w:hAnsi="Arial" w:cs="Arial"/>
                <w:sz w:val="24"/>
                <w:szCs w:val="24"/>
              </w:rPr>
            </w:pPr>
          </w:p>
          <w:p w14:paraId="59E7B04B" w14:textId="77777777" w:rsidR="00D8216A" w:rsidRPr="00D8216A" w:rsidRDefault="00D8216A" w:rsidP="00D8216A">
            <w:pPr>
              <w:spacing w:line="320" w:lineRule="atLeast"/>
              <w:rPr>
                <w:rFonts w:ascii="Arial" w:hAnsi="Arial" w:cs="Arial"/>
                <w:sz w:val="24"/>
                <w:szCs w:val="24"/>
              </w:rPr>
            </w:pPr>
          </w:p>
          <w:p w14:paraId="28631626" w14:textId="77777777" w:rsidR="00D8216A" w:rsidRPr="00D8216A" w:rsidRDefault="00D8216A" w:rsidP="00D8216A">
            <w:pPr>
              <w:spacing w:line="320" w:lineRule="atLeast"/>
              <w:rPr>
                <w:rFonts w:ascii="Arial" w:hAnsi="Arial" w:cs="Arial"/>
                <w:sz w:val="24"/>
                <w:szCs w:val="24"/>
              </w:rPr>
            </w:pPr>
          </w:p>
          <w:p w14:paraId="7C556EAB" w14:textId="77777777" w:rsidR="00D8216A" w:rsidRPr="00D8216A" w:rsidRDefault="00D8216A" w:rsidP="00D8216A">
            <w:pPr>
              <w:spacing w:line="320" w:lineRule="atLeast"/>
              <w:rPr>
                <w:rFonts w:ascii="Arial" w:hAnsi="Arial" w:cs="Arial"/>
                <w:sz w:val="24"/>
                <w:szCs w:val="24"/>
              </w:rPr>
            </w:pPr>
          </w:p>
          <w:p w14:paraId="74837F2B" w14:textId="77777777" w:rsidR="00D8216A" w:rsidRPr="00D8216A" w:rsidRDefault="00D8216A" w:rsidP="00D8216A">
            <w:pPr>
              <w:spacing w:line="320" w:lineRule="atLeast"/>
              <w:rPr>
                <w:rFonts w:ascii="Arial" w:hAnsi="Arial" w:cs="Arial"/>
                <w:sz w:val="24"/>
                <w:szCs w:val="24"/>
              </w:rPr>
            </w:pPr>
          </w:p>
          <w:p w14:paraId="73B287EF" w14:textId="2042A039" w:rsidR="00D8216A" w:rsidRDefault="00D8216A" w:rsidP="00D8216A">
            <w:pPr>
              <w:spacing w:line="320" w:lineRule="atLeast"/>
              <w:rPr>
                <w:rFonts w:ascii="Arial" w:hAnsi="Arial" w:cs="Arial"/>
                <w:sz w:val="24"/>
                <w:szCs w:val="24"/>
              </w:rPr>
            </w:pPr>
          </w:p>
          <w:p w14:paraId="37095CAF" w14:textId="685BD193" w:rsidR="00BF77E6" w:rsidRDefault="00BF77E6" w:rsidP="00D8216A">
            <w:pPr>
              <w:spacing w:line="320" w:lineRule="atLeast"/>
              <w:rPr>
                <w:rFonts w:ascii="Arial" w:hAnsi="Arial" w:cs="Arial"/>
                <w:sz w:val="24"/>
                <w:szCs w:val="24"/>
              </w:rPr>
            </w:pPr>
          </w:p>
          <w:p w14:paraId="2583E6AC" w14:textId="40DCDA19" w:rsidR="00BF77E6" w:rsidRDefault="00BF77E6" w:rsidP="00D8216A">
            <w:pPr>
              <w:spacing w:line="320" w:lineRule="atLeast"/>
              <w:rPr>
                <w:rFonts w:ascii="Arial" w:hAnsi="Arial" w:cs="Arial"/>
                <w:sz w:val="24"/>
                <w:szCs w:val="24"/>
              </w:rPr>
            </w:pPr>
          </w:p>
          <w:p w14:paraId="73A7C227" w14:textId="77777777" w:rsidR="00BF77E6" w:rsidRPr="00D8216A" w:rsidRDefault="00BF77E6" w:rsidP="00D8216A">
            <w:pPr>
              <w:spacing w:line="320" w:lineRule="atLeast"/>
              <w:rPr>
                <w:rFonts w:ascii="Arial" w:hAnsi="Arial" w:cs="Arial"/>
                <w:sz w:val="24"/>
                <w:szCs w:val="24"/>
              </w:rPr>
            </w:pPr>
          </w:p>
          <w:p w14:paraId="2315CAA5" w14:textId="77777777" w:rsidR="00D8216A" w:rsidRPr="00D8216A" w:rsidRDefault="00D8216A" w:rsidP="00D8216A">
            <w:pPr>
              <w:spacing w:line="320" w:lineRule="atLeast"/>
              <w:rPr>
                <w:rFonts w:ascii="Arial" w:hAnsi="Arial" w:cs="Arial"/>
                <w:sz w:val="24"/>
                <w:szCs w:val="24"/>
              </w:rPr>
            </w:pPr>
          </w:p>
          <w:p w14:paraId="160BE84C" w14:textId="77777777" w:rsidR="00D8216A" w:rsidRPr="00D8216A" w:rsidRDefault="00D8216A" w:rsidP="00D8216A">
            <w:pPr>
              <w:spacing w:line="320" w:lineRule="atLeast"/>
              <w:rPr>
                <w:rFonts w:ascii="Arial" w:hAnsi="Arial" w:cs="Arial"/>
                <w:sz w:val="24"/>
                <w:szCs w:val="24"/>
              </w:rPr>
            </w:pPr>
          </w:p>
          <w:p w14:paraId="61DB629B" w14:textId="595B0CEF" w:rsidR="00D8216A" w:rsidRPr="00D2775E" w:rsidRDefault="00D2775E" w:rsidP="00D2775E">
            <w:pPr>
              <w:spacing w:line="320" w:lineRule="atLeast"/>
              <w:ind w:left="602" w:hanging="567"/>
              <w:rPr>
                <w:rFonts w:ascii="Arial" w:hAnsi="Arial" w:cs="Arial"/>
                <w:b/>
                <w:sz w:val="24"/>
                <w:szCs w:val="24"/>
              </w:rPr>
            </w:pPr>
            <w:r w:rsidRPr="00D2775E">
              <w:rPr>
                <w:rFonts w:ascii="Arial" w:hAnsi="Arial" w:cs="Arial"/>
                <w:b/>
                <w:sz w:val="24"/>
                <w:szCs w:val="24"/>
              </w:rPr>
              <w:t xml:space="preserve">2.3. </w:t>
            </w:r>
            <w:r>
              <w:rPr>
                <w:rFonts w:ascii="Arial" w:hAnsi="Arial" w:cs="Arial"/>
                <w:b/>
                <w:sz w:val="24"/>
                <w:szCs w:val="24"/>
              </w:rPr>
              <w:t xml:space="preserve"> </w:t>
            </w:r>
            <w:r w:rsidR="00D8216A" w:rsidRPr="00D2775E">
              <w:rPr>
                <w:rFonts w:ascii="Arial" w:hAnsi="Arial" w:cs="Arial"/>
                <w:b/>
                <w:sz w:val="24"/>
                <w:szCs w:val="24"/>
              </w:rPr>
              <w:t>Miejsce i sposób magazynowania oraz sposób dalszego gospodarowania odpadami.</w:t>
            </w:r>
          </w:p>
          <w:tbl>
            <w:tblPr>
              <w:tblStyle w:val="Tabela-Siatka"/>
              <w:tblW w:w="9783" w:type="dxa"/>
              <w:tblLayout w:type="fixed"/>
              <w:tblLook w:val="04A0" w:firstRow="1" w:lastRow="0" w:firstColumn="1" w:lastColumn="0" w:noHBand="0" w:noVBand="1"/>
            </w:tblPr>
            <w:tblGrid>
              <w:gridCol w:w="579"/>
              <w:gridCol w:w="1265"/>
              <w:gridCol w:w="2404"/>
              <w:gridCol w:w="3263"/>
              <w:gridCol w:w="2272"/>
            </w:tblGrid>
            <w:tr w:rsidR="00D8216A" w:rsidRPr="00D8216A" w14:paraId="7EBE78BA" w14:textId="77777777" w:rsidTr="005835C5">
              <w:trPr>
                <w:trHeight w:val="669"/>
                <w:tblHeader/>
              </w:trPr>
              <w:tc>
                <w:tcPr>
                  <w:tcW w:w="579" w:type="dxa"/>
                  <w:tcBorders>
                    <w:bottom w:val="single" w:sz="4" w:space="0" w:color="auto"/>
                  </w:tcBorders>
                  <w:shd w:val="clear" w:color="auto" w:fill="F2F2F2" w:themeFill="background1" w:themeFillShade="F2"/>
                  <w:vAlign w:val="center"/>
                </w:tcPr>
                <w:p w14:paraId="3862BA96"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bookmarkStart w:id="15" w:name="_Hlk181620405"/>
                  <w:r w:rsidRPr="008B3B57">
                    <w:rPr>
                      <w:rFonts w:ascii="Arial" w:hAnsi="Arial" w:cs="Arial"/>
                      <w:b/>
                      <w:sz w:val="24"/>
                      <w:szCs w:val="24"/>
                    </w:rPr>
                    <w:t>Lp.</w:t>
                  </w:r>
                </w:p>
              </w:tc>
              <w:tc>
                <w:tcPr>
                  <w:tcW w:w="1265" w:type="dxa"/>
                  <w:tcBorders>
                    <w:bottom w:val="single" w:sz="4" w:space="0" w:color="auto"/>
                  </w:tcBorders>
                  <w:shd w:val="clear" w:color="auto" w:fill="F2F2F2" w:themeFill="background1" w:themeFillShade="F2"/>
                  <w:vAlign w:val="center"/>
                </w:tcPr>
                <w:p w14:paraId="3E9CE402"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Kod odpadu</w:t>
                  </w:r>
                </w:p>
              </w:tc>
              <w:tc>
                <w:tcPr>
                  <w:tcW w:w="2404" w:type="dxa"/>
                  <w:tcBorders>
                    <w:bottom w:val="single" w:sz="4" w:space="0" w:color="auto"/>
                  </w:tcBorders>
                  <w:shd w:val="clear" w:color="auto" w:fill="F2F2F2" w:themeFill="background1" w:themeFillShade="F2"/>
                  <w:vAlign w:val="center"/>
                </w:tcPr>
                <w:p w14:paraId="23E40090"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Rodzaj odpadu</w:t>
                  </w:r>
                </w:p>
              </w:tc>
              <w:tc>
                <w:tcPr>
                  <w:tcW w:w="3263" w:type="dxa"/>
                  <w:tcBorders>
                    <w:bottom w:val="single" w:sz="4" w:space="0" w:color="auto"/>
                  </w:tcBorders>
                  <w:shd w:val="clear" w:color="auto" w:fill="F2F2F2" w:themeFill="background1" w:themeFillShade="F2"/>
                  <w:vAlign w:val="center"/>
                </w:tcPr>
                <w:p w14:paraId="7CF65400"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Miejsce i sposób magazynowania</w:t>
                  </w:r>
                </w:p>
              </w:tc>
              <w:tc>
                <w:tcPr>
                  <w:tcW w:w="2272" w:type="dxa"/>
                  <w:tcBorders>
                    <w:bottom w:val="single" w:sz="4" w:space="0" w:color="auto"/>
                  </w:tcBorders>
                  <w:shd w:val="clear" w:color="auto" w:fill="F2F2F2" w:themeFill="background1" w:themeFillShade="F2"/>
                  <w:vAlign w:val="center"/>
                </w:tcPr>
                <w:p w14:paraId="11016CFA"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Określenie sposobu dalszego gospodarowania odpadami</w:t>
                  </w:r>
                </w:p>
              </w:tc>
            </w:tr>
            <w:tr w:rsidR="00D8216A" w:rsidRPr="00D8216A" w14:paraId="3136BBA6" w14:textId="77777777" w:rsidTr="005835C5">
              <w:trPr>
                <w:trHeight w:hRule="exact" w:val="393"/>
              </w:trPr>
              <w:tc>
                <w:tcPr>
                  <w:tcW w:w="9783" w:type="dxa"/>
                  <w:gridSpan w:val="5"/>
                  <w:tcBorders>
                    <w:right w:val="single" w:sz="4" w:space="0" w:color="000001"/>
                  </w:tcBorders>
                  <w:shd w:val="pct5" w:color="D9D9D9" w:themeColor="background1" w:themeShade="D9" w:fill="F2F2F2" w:themeFill="background1" w:themeFillShade="F2"/>
                  <w:vAlign w:val="center"/>
                </w:tcPr>
                <w:p w14:paraId="6C2A6377"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Odpady niebezpieczne</w:t>
                  </w:r>
                </w:p>
              </w:tc>
            </w:tr>
            <w:tr w:rsidR="00D8216A" w:rsidRPr="00D8216A" w14:paraId="40304F65" w14:textId="77777777" w:rsidTr="005835C5">
              <w:tc>
                <w:tcPr>
                  <w:tcW w:w="579" w:type="dxa"/>
                  <w:vAlign w:val="center"/>
                </w:tcPr>
                <w:p w14:paraId="1BC9AD0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265" w:type="dxa"/>
                  <w:tcBorders>
                    <w:top w:val="single" w:sz="4" w:space="0" w:color="000001"/>
                    <w:left w:val="single" w:sz="4" w:space="0" w:color="000001"/>
                    <w:bottom w:val="single" w:sz="4" w:space="0" w:color="000001"/>
                  </w:tcBorders>
                  <w:shd w:val="clear" w:color="auto" w:fill="auto"/>
                  <w:vAlign w:val="center"/>
                </w:tcPr>
                <w:p w14:paraId="23003B64"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13 01 13*</w:t>
                  </w:r>
                </w:p>
              </w:tc>
              <w:tc>
                <w:tcPr>
                  <w:tcW w:w="2404" w:type="dxa"/>
                  <w:tcBorders>
                    <w:top w:val="single" w:sz="4" w:space="0" w:color="000001"/>
                    <w:left w:val="single" w:sz="4" w:space="0" w:color="000001"/>
                    <w:bottom w:val="single" w:sz="4" w:space="0" w:color="000001"/>
                  </w:tcBorders>
                  <w:shd w:val="clear" w:color="auto" w:fill="auto"/>
                  <w:vAlign w:val="center"/>
                </w:tcPr>
                <w:p w14:paraId="5AF32E3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oleje hydrauliczne</w:t>
                  </w:r>
                </w:p>
              </w:tc>
              <w:tc>
                <w:tcPr>
                  <w:tcW w:w="3263" w:type="dxa"/>
                  <w:tcBorders>
                    <w:top w:val="single" w:sz="4" w:space="0" w:color="000001"/>
                    <w:left w:val="single" w:sz="4" w:space="0" w:color="000001"/>
                    <w:bottom w:val="single" w:sz="4" w:space="0" w:color="000001"/>
                  </w:tcBorders>
                </w:tcPr>
                <w:p w14:paraId="3E41BBD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szczelnych pojemnikach, na placu o szczelnej w stosunku do gruntu nawierzchni, w sposób uniemożliwiający zmieszanie z innymi odpadami.</w:t>
                  </w:r>
                </w:p>
              </w:tc>
              <w:tc>
                <w:tcPr>
                  <w:tcW w:w="22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D1081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2823BF03" w14:textId="77777777" w:rsidTr="005835C5">
              <w:tc>
                <w:tcPr>
                  <w:tcW w:w="579" w:type="dxa"/>
                  <w:tcBorders>
                    <w:bottom w:val="single" w:sz="4" w:space="0" w:color="auto"/>
                  </w:tcBorders>
                  <w:vAlign w:val="center"/>
                </w:tcPr>
                <w:p w14:paraId="1862A50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265" w:type="dxa"/>
                  <w:tcBorders>
                    <w:top w:val="single" w:sz="4" w:space="0" w:color="000001"/>
                    <w:left w:val="single" w:sz="4" w:space="0" w:color="000001"/>
                    <w:bottom w:val="single" w:sz="4" w:space="0" w:color="auto"/>
                  </w:tcBorders>
                  <w:shd w:val="clear" w:color="auto" w:fill="auto"/>
                  <w:vAlign w:val="center"/>
                </w:tcPr>
                <w:p w14:paraId="1B625830"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15 02 02*</w:t>
                  </w:r>
                </w:p>
              </w:tc>
              <w:tc>
                <w:tcPr>
                  <w:tcW w:w="2404" w:type="dxa"/>
                  <w:tcBorders>
                    <w:top w:val="single" w:sz="4" w:space="0" w:color="000001"/>
                    <w:left w:val="single" w:sz="4" w:space="0" w:color="000001"/>
                    <w:bottom w:val="single" w:sz="4" w:space="0" w:color="auto"/>
                  </w:tcBorders>
                  <w:shd w:val="clear" w:color="auto" w:fill="auto"/>
                  <w:vAlign w:val="center"/>
                </w:tcPr>
                <w:p w14:paraId="3AE3785F" w14:textId="77777777" w:rsidR="008B3B57"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Sorbenty, materiały filtracyjne (w tym filtry olejowe nieujęte w innych grupach), tkaniny do</w:t>
                  </w:r>
                  <w:r w:rsidR="008B3B57">
                    <w:rPr>
                      <w:rFonts w:ascii="Arial" w:hAnsi="Arial" w:cs="Arial"/>
                      <w:sz w:val="24"/>
                      <w:szCs w:val="24"/>
                    </w:rPr>
                    <w:t> </w:t>
                  </w:r>
                  <w:r w:rsidRPr="00D8216A">
                    <w:rPr>
                      <w:rFonts w:ascii="Arial" w:hAnsi="Arial" w:cs="Arial"/>
                      <w:sz w:val="24"/>
                      <w:szCs w:val="24"/>
                    </w:rPr>
                    <w:t xml:space="preserve">wycierania </w:t>
                  </w:r>
                </w:p>
                <w:p w14:paraId="26DDDDF7" w14:textId="555F0F86"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(np. szmaty, ścierki) i ubrania ochronne zanieczyszczone substancjami niebezpiecznymi (np. PCB)</w:t>
                  </w:r>
                </w:p>
              </w:tc>
              <w:tc>
                <w:tcPr>
                  <w:tcW w:w="3263" w:type="dxa"/>
                  <w:tcBorders>
                    <w:top w:val="single" w:sz="4" w:space="0" w:color="000001"/>
                    <w:left w:val="single" w:sz="4" w:space="0" w:color="000001"/>
                    <w:bottom w:val="single" w:sz="4" w:space="0" w:color="auto"/>
                  </w:tcBorders>
                  <w:vAlign w:val="center"/>
                </w:tcPr>
                <w:p w14:paraId="28990CD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 szczelnych pojemnikach, na placu o szczelnej w stosunku do gruntu nawierzchni oraz w miejscu M9 i M10, w sposób uniemożliwiający zmieszanie z innymi odpadami. </w:t>
                  </w:r>
                </w:p>
              </w:tc>
              <w:tc>
                <w:tcPr>
                  <w:tcW w:w="2272" w:type="dxa"/>
                  <w:tcBorders>
                    <w:top w:val="single" w:sz="4" w:space="0" w:color="000001"/>
                    <w:left w:val="single" w:sz="4" w:space="0" w:color="000001"/>
                    <w:bottom w:val="single" w:sz="4" w:space="0" w:color="auto"/>
                    <w:right w:val="single" w:sz="4" w:space="0" w:color="000001"/>
                  </w:tcBorders>
                  <w:shd w:val="clear" w:color="auto" w:fill="auto"/>
                  <w:vAlign w:val="center"/>
                </w:tcPr>
                <w:p w14:paraId="128F8D1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4DA0FA54" w14:textId="77777777" w:rsidTr="005835C5">
              <w:trPr>
                <w:trHeight w:val="316"/>
              </w:trPr>
              <w:tc>
                <w:tcPr>
                  <w:tcW w:w="9783" w:type="dxa"/>
                  <w:gridSpan w:val="5"/>
                  <w:tcBorders>
                    <w:right w:val="single" w:sz="4" w:space="0" w:color="000001"/>
                  </w:tcBorders>
                  <w:shd w:val="pct5" w:color="D9D9D9" w:themeColor="background1" w:themeShade="D9" w:fill="F2F2F2" w:themeFill="background1" w:themeFillShade="F2"/>
                  <w:vAlign w:val="center"/>
                </w:tcPr>
                <w:p w14:paraId="7E6396E6"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Odpady inne niż niebezpieczne</w:t>
                  </w:r>
                </w:p>
              </w:tc>
            </w:tr>
            <w:tr w:rsidR="00D8216A" w:rsidRPr="00D8216A" w14:paraId="21F4719D" w14:textId="77777777" w:rsidTr="005835C5">
              <w:tc>
                <w:tcPr>
                  <w:tcW w:w="579" w:type="dxa"/>
                  <w:vAlign w:val="center"/>
                </w:tcPr>
                <w:p w14:paraId="33B03D4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265" w:type="dxa"/>
                  <w:tcBorders>
                    <w:top w:val="single" w:sz="4" w:space="0" w:color="000001"/>
                    <w:left w:val="single" w:sz="4" w:space="0" w:color="000001"/>
                    <w:bottom w:val="single" w:sz="4" w:space="0" w:color="000001"/>
                  </w:tcBorders>
                  <w:shd w:val="clear" w:color="auto" w:fill="auto"/>
                  <w:vAlign w:val="center"/>
                </w:tcPr>
                <w:p w14:paraId="0B2AF787"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15 01 04</w:t>
                  </w:r>
                </w:p>
              </w:tc>
              <w:tc>
                <w:tcPr>
                  <w:tcW w:w="2404" w:type="dxa"/>
                  <w:tcBorders>
                    <w:top w:val="single" w:sz="4" w:space="0" w:color="000001"/>
                    <w:left w:val="single" w:sz="4" w:space="0" w:color="000001"/>
                    <w:bottom w:val="single" w:sz="4" w:space="0" w:color="000001"/>
                  </w:tcBorders>
                  <w:shd w:val="clear" w:color="auto" w:fill="auto"/>
                  <w:vAlign w:val="center"/>
                </w:tcPr>
                <w:p w14:paraId="0A66B4C3" w14:textId="5030BF11"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Opakowania z</w:t>
                  </w:r>
                  <w:r w:rsidR="008B3B57">
                    <w:rPr>
                      <w:rFonts w:ascii="Arial" w:hAnsi="Arial" w:cs="Arial"/>
                      <w:sz w:val="24"/>
                      <w:szCs w:val="24"/>
                    </w:rPr>
                    <w:t> </w:t>
                  </w:r>
                  <w:r w:rsidRPr="00D8216A">
                    <w:rPr>
                      <w:rFonts w:ascii="Arial" w:hAnsi="Arial" w:cs="Arial"/>
                      <w:sz w:val="24"/>
                      <w:szCs w:val="24"/>
                    </w:rPr>
                    <w:t>metali</w:t>
                  </w:r>
                </w:p>
              </w:tc>
              <w:tc>
                <w:tcPr>
                  <w:tcW w:w="3263" w:type="dxa"/>
                  <w:tcBorders>
                    <w:top w:val="single" w:sz="4" w:space="0" w:color="000001"/>
                    <w:left w:val="single" w:sz="4" w:space="0" w:color="000001"/>
                    <w:bottom w:val="single" w:sz="4" w:space="0" w:color="000001"/>
                  </w:tcBorders>
                </w:tcPr>
                <w:p w14:paraId="2131519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postaci zbelowanej lub luzem w tzw. big-bagach lub w pojemnikach lub w kontenerach, na utwardzonym placu o szczelnej w stosunku do gruntu nawierzchni, w sposób uniemożliwiający zmieszanie z innymi odpadami.</w:t>
                  </w:r>
                </w:p>
              </w:tc>
              <w:tc>
                <w:tcPr>
                  <w:tcW w:w="22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13E2E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53F367D1" w14:textId="77777777" w:rsidTr="005835C5">
              <w:tc>
                <w:tcPr>
                  <w:tcW w:w="579" w:type="dxa"/>
                  <w:vAlign w:val="center"/>
                </w:tcPr>
                <w:p w14:paraId="39B768C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265" w:type="dxa"/>
                  <w:tcBorders>
                    <w:top w:val="single" w:sz="4" w:space="0" w:color="000001"/>
                    <w:left w:val="single" w:sz="4" w:space="0" w:color="000001"/>
                    <w:bottom w:val="single" w:sz="4" w:space="0" w:color="000001"/>
                  </w:tcBorders>
                  <w:shd w:val="clear" w:color="auto" w:fill="auto"/>
                  <w:vAlign w:val="center"/>
                </w:tcPr>
                <w:p w14:paraId="4C3B84D7"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16 01 03</w:t>
                  </w:r>
                </w:p>
              </w:tc>
              <w:tc>
                <w:tcPr>
                  <w:tcW w:w="2404" w:type="dxa"/>
                  <w:tcBorders>
                    <w:top w:val="single" w:sz="4" w:space="0" w:color="000001"/>
                    <w:left w:val="single" w:sz="4" w:space="0" w:color="000001"/>
                    <w:bottom w:val="single" w:sz="4" w:space="0" w:color="000001"/>
                  </w:tcBorders>
                  <w:shd w:val="clear" w:color="auto" w:fill="auto"/>
                  <w:vAlign w:val="center"/>
                </w:tcPr>
                <w:p w14:paraId="2264113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opony</w:t>
                  </w:r>
                </w:p>
              </w:tc>
              <w:tc>
                <w:tcPr>
                  <w:tcW w:w="3263" w:type="dxa"/>
                  <w:tcBorders>
                    <w:top w:val="single" w:sz="4" w:space="0" w:color="000001"/>
                    <w:left w:val="single" w:sz="4" w:space="0" w:color="000001"/>
                    <w:bottom w:val="single" w:sz="4" w:space="0" w:color="000001"/>
                  </w:tcBorders>
                </w:tcPr>
                <w:p w14:paraId="0E1EC02B"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 sposób uporządkowany,  luzem lub w pojemnikach </w:t>
                  </w:r>
                  <w:r w:rsidRPr="00D8216A">
                    <w:rPr>
                      <w:rFonts w:ascii="Arial" w:hAnsi="Arial" w:cs="Arial"/>
                      <w:sz w:val="24"/>
                      <w:szCs w:val="24"/>
                    </w:rPr>
                    <w:lastRenderedPageBreak/>
                    <w:t>lub w tzw. big-bagach lub w kontenerach, na placu o szczelnej w stosunku do gruntu nawierzchni, w sposób uniemożliwiający zmieszanie z innymi odpadami.</w:t>
                  </w:r>
                </w:p>
                <w:p w14:paraId="73F4132F" w14:textId="27088D3A" w:rsidR="00094820" w:rsidRPr="00D8216A" w:rsidRDefault="00094820" w:rsidP="007248FB">
                  <w:pPr>
                    <w:framePr w:hSpace="141" w:wrap="around" w:vAnchor="text" w:hAnchor="margin" w:x="-278" w:y="-3002"/>
                    <w:spacing w:line="320" w:lineRule="atLeast"/>
                    <w:suppressOverlap/>
                    <w:rPr>
                      <w:rFonts w:ascii="Arial" w:hAnsi="Arial" w:cs="Arial"/>
                      <w:sz w:val="24"/>
                      <w:szCs w:val="24"/>
                    </w:rPr>
                  </w:pPr>
                </w:p>
              </w:tc>
              <w:tc>
                <w:tcPr>
                  <w:tcW w:w="22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90ED7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Odpady przekazywane odbiorcom, </w:t>
                  </w:r>
                  <w:r w:rsidRPr="00D8216A">
                    <w:rPr>
                      <w:rFonts w:ascii="Arial" w:hAnsi="Arial" w:cs="Arial"/>
                      <w:sz w:val="24"/>
                      <w:szCs w:val="24"/>
                    </w:rPr>
                    <w:lastRenderedPageBreak/>
                    <w:t>posiadającym wymagane pozwolenia.</w:t>
                  </w:r>
                </w:p>
              </w:tc>
            </w:tr>
            <w:tr w:rsidR="00D8216A" w:rsidRPr="00D8216A" w14:paraId="29EE281B" w14:textId="77777777" w:rsidTr="005835C5">
              <w:tc>
                <w:tcPr>
                  <w:tcW w:w="579" w:type="dxa"/>
                  <w:tcBorders>
                    <w:right w:val="single" w:sz="4" w:space="0" w:color="000001"/>
                  </w:tcBorders>
                  <w:vAlign w:val="center"/>
                </w:tcPr>
                <w:p w14:paraId="3BE2989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5</w:t>
                  </w:r>
                </w:p>
              </w:tc>
              <w:tc>
                <w:tcPr>
                  <w:tcW w:w="1265" w:type="dxa"/>
                  <w:tcBorders>
                    <w:top w:val="single" w:sz="4" w:space="0" w:color="000001"/>
                    <w:left w:val="single" w:sz="4" w:space="0" w:color="000001"/>
                    <w:bottom w:val="single" w:sz="4" w:space="0" w:color="000001"/>
                  </w:tcBorders>
                  <w:shd w:val="clear" w:color="auto" w:fill="auto"/>
                  <w:vAlign w:val="center"/>
                </w:tcPr>
                <w:p w14:paraId="7F03ABC5"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16 02 16</w:t>
                  </w:r>
                </w:p>
              </w:tc>
              <w:tc>
                <w:tcPr>
                  <w:tcW w:w="2404" w:type="dxa"/>
                  <w:tcBorders>
                    <w:top w:val="single" w:sz="4" w:space="0" w:color="000001"/>
                    <w:left w:val="single" w:sz="4" w:space="0" w:color="000001"/>
                    <w:bottom w:val="single" w:sz="4" w:space="0" w:color="000001"/>
                  </w:tcBorders>
                  <w:shd w:val="clear" w:color="auto" w:fill="auto"/>
                  <w:vAlign w:val="center"/>
                </w:tcPr>
                <w:p w14:paraId="4AE18E24" w14:textId="0C5BD780"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Elementy usunięte ze zużytych urządzeń inne niż</w:t>
                  </w:r>
                  <w:r w:rsidR="008B3B57">
                    <w:rPr>
                      <w:rFonts w:ascii="Arial" w:hAnsi="Arial" w:cs="Arial"/>
                      <w:sz w:val="24"/>
                      <w:szCs w:val="24"/>
                    </w:rPr>
                    <w:t> </w:t>
                  </w:r>
                  <w:r w:rsidRPr="00D8216A">
                    <w:rPr>
                      <w:rFonts w:ascii="Arial" w:hAnsi="Arial" w:cs="Arial"/>
                      <w:sz w:val="24"/>
                      <w:szCs w:val="24"/>
                    </w:rPr>
                    <w:t xml:space="preserve">wymienione </w:t>
                  </w:r>
                  <w:r w:rsidRPr="00D8216A">
                    <w:rPr>
                      <w:rFonts w:ascii="Arial" w:hAnsi="Arial" w:cs="Arial"/>
                      <w:sz w:val="24"/>
                      <w:szCs w:val="24"/>
                    </w:rPr>
                    <w:br/>
                    <w:t>w 16 02 15</w:t>
                  </w:r>
                </w:p>
              </w:tc>
              <w:tc>
                <w:tcPr>
                  <w:tcW w:w="3263" w:type="dxa"/>
                </w:tcPr>
                <w:p w14:paraId="3CE37785"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 sposób uporządkowany, w pojemnikach lub tzw. big-bagach lub w kontenerach, na placu o szczelnej w stosunku do gruntu nawierzchni, w sposób uniemożliwiający zmieszanie z innymi odpadami. </w:t>
                  </w:r>
                </w:p>
                <w:p w14:paraId="4A16D25F" w14:textId="32352BF0" w:rsidR="00094820" w:rsidRPr="00D8216A" w:rsidRDefault="00094820" w:rsidP="007248FB">
                  <w:pPr>
                    <w:framePr w:hSpace="141" w:wrap="around" w:vAnchor="text" w:hAnchor="margin" w:x="-278" w:y="-3002"/>
                    <w:spacing w:line="320" w:lineRule="atLeast"/>
                    <w:suppressOverlap/>
                    <w:rPr>
                      <w:rFonts w:ascii="Arial" w:hAnsi="Arial" w:cs="Arial"/>
                      <w:sz w:val="24"/>
                      <w:szCs w:val="24"/>
                    </w:rPr>
                  </w:pPr>
                </w:p>
              </w:tc>
              <w:tc>
                <w:tcPr>
                  <w:tcW w:w="2272" w:type="dxa"/>
                  <w:tcBorders>
                    <w:right w:val="single" w:sz="4" w:space="0" w:color="000001"/>
                  </w:tcBorders>
                  <w:vAlign w:val="center"/>
                </w:tcPr>
                <w:p w14:paraId="6891517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086C4F0A" w14:textId="77777777" w:rsidTr="005835C5">
              <w:tc>
                <w:tcPr>
                  <w:tcW w:w="579" w:type="dxa"/>
                  <w:tcBorders>
                    <w:right w:val="single" w:sz="4" w:space="0" w:color="000001"/>
                  </w:tcBorders>
                  <w:vAlign w:val="center"/>
                </w:tcPr>
                <w:p w14:paraId="3085554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265" w:type="dxa"/>
                  <w:tcBorders>
                    <w:top w:val="single" w:sz="4" w:space="0" w:color="000001"/>
                    <w:left w:val="single" w:sz="4" w:space="0" w:color="000001"/>
                    <w:bottom w:val="single" w:sz="4" w:space="0" w:color="000001"/>
                  </w:tcBorders>
                  <w:shd w:val="clear" w:color="auto" w:fill="auto"/>
                  <w:vAlign w:val="center"/>
                </w:tcPr>
                <w:p w14:paraId="06261503"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17 04 05</w:t>
                  </w:r>
                </w:p>
              </w:tc>
              <w:tc>
                <w:tcPr>
                  <w:tcW w:w="2404" w:type="dxa"/>
                  <w:tcBorders>
                    <w:top w:val="single" w:sz="4" w:space="0" w:color="000001"/>
                    <w:left w:val="single" w:sz="4" w:space="0" w:color="000001"/>
                    <w:bottom w:val="single" w:sz="4" w:space="0" w:color="000001"/>
                  </w:tcBorders>
                  <w:shd w:val="clear" w:color="auto" w:fill="auto"/>
                  <w:vAlign w:val="center"/>
                </w:tcPr>
                <w:p w14:paraId="7E00C3B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Żelazo i stal</w:t>
                  </w:r>
                </w:p>
              </w:tc>
              <w:tc>
                <w:tcPr>
                  <w:tcW w:w="3263" w:type="dxa"/>
                </w:tcPr>
                <w:p w14:paraId="7E623DF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postaci zbelowanej lub luzem w tzw. bigbagach lub w pojemnikach, lub w kontenerach na utwardzonym placu o szczelnej w stosunku do gruntu nawierzchni, w sposób uniemożliwiający zmieszanie z innymi odpadami.</w:t>
                  </w:r>
                </w:p>
              </w:tc>
              <w:tc>
                <w:tcPr>
                  <w:tcW w:w="2272" w:type="dxa"/>
                  <w:tcBorders>
                    <w:right w:val="single" w:sz="4" w:space="0" w:color="000001"/>
                  </w:tcBorders>
                  <w:vAlign w:val="center"/>
                </w:tcPr>
                <w:p w14:paraId="19EF326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bookmarkEnd w:id="15"/>
            <w:tr w:rsidR="00D8216A" w:rsidRPr="00D8216A" w14:paraId="55538F4F" w14:textId="77777777" w:rsidTr="005835C5">
              <w:tc>
                <w:tcPr>
                  <w:tcW w:w="579" w:type="dxa"/>
                  <w:tcBorders>
                    <w:right w:val="single" w:sz="4" w:space="0" w:color="000001"/>
                  </w:tcBorders>
                  <w:vAlign w:val="center"/>
                </w:tcPr>
                <w:p w14:paraId="3E20F50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265" w:type="dxa"/>
                  <w:tcBorders>
                    <w:top w:val="single" w:sz="4" w:space="0" w:color="000001"/>
                    <w:left w:val="single" w:sz="4" w:space="0" w:color="000001"/>
                    <w:bottom w:val="single" w:sz="4" w:space="0" w:color="000001"/>
                  </w:tcBorders>
                  <w:shd w:val="clear" w:color="auto" w:fill="auto"/>
                  <w:vAlign w:val="center"/>
                </w:tcPr>
                <w:p w14:paraId="1164981C"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19 12 09</w:t>
                  </w:r>
                </w:p>
              </w:tc>
              <w:tc>
                <w:tcPr>
                  <w:tcW w:w="2404" w:type="dxa"/>
                  <w:tcBorders>
                    <w:top w:val="single" w:sz="4" w:space="0" w:color="000001"/>
                    <w:left w:val="single" w:sz="4" w:space="0" w:color="000001"/>
                    <w:bottom w:val="single" w:sz="4" w:space="0" w:color="000001"/>
                  </w:tcBorders>
                  <w:shd w:val="clear" w:color="auto" w:fill="auto"/>
                  <w:vAlign w:val="center"/>
                </w:tcPr>
                <w:p w14:paraId="5B2C351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Minerały (np. piasek, kamienie)</w:t>
                  </w:r>
                </w:p>
              </w:tc>
              <w:tc>
                <w:tcPr>
                  <w:tcW w:w="3263" w:type="dxa"/>
                </w:tcPr>
                <w:p w14:paraId="49FDF27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luzem, na utwardzonym placu o szczelnej w stosunku do gruntu nawierzchni, w sposób uniemożliwiający zmieszanie z innymi odpadami.</w:t>
                  </w:r>
                </w:p>
              </w:tc>
              <w:tc>
                <w:tcPr>
                  <w:tcW w:w="2272" w:type="dxa"/>
                  <w:tcBorders>
                    <w:right w:val="single" w:sz="4" w:space="0" w:color="000001"/>
                  </w:tcBorders>
                  <w:vAlign w:val="center"/>
                </w:tcPr>
                <w:p w14:paraId="2E4CD9F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6159C5DB" w14:textId="77777777" w:rsidTr="005835C5">
              <w:tc>
                <w:tcPr>
                  <w:tcW w:w="579" w:type="dxa"/>
                  <w:tcBorders>
                    <w:right w:val="single" w:sz="4" w:space="0" w:color="000001"/>
                  </w:tcBorders>
                  <w:vAlign w:val="center"/>
                </w:tcPr>
                <w:p w14:paraId="01AD9FB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265" w:type="dxa"/>
                  <w:tcBorders>
                    <w:top w:val="single" w:sz="4" w:space="0" w:color="000001"/>
                    <w:left w:val="single" w:sz="4" w:space="0" w:color="000001"/>
                    <w:bottom w:val="single" w:sz="4" w:space="0" w:color="000001"/>
                  </w:tcBorders>
                  <w:shd w:val="clear" w:color="auto" w:fill="auto"/>
                  <w:vAlign w:val="center"/>
                </w:tcPr>
                <w:p w14:paraId="7CD51D66"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19 12 10</w:t>
                  </w:r>
                </w:p>
              </w:tc>
              <w:tc>
                <w:tcPr>
                  <w:tcW w:w="2404" w:type="dxa"/>
                  <w:tcBorders>
                    <w:top w:val="single" w:sz="4" w:space="0" w:color="000001"/>
                    <w:left w:val="single" w:sz="4" w:space="0" w:color="000001"/>
                    <w:bottom w:val="single" w:sz="4" w:space="0" w:color="000001"/>
                  </w:tcBorders>
                  <w:shd w:val="clear" w:color="auto" w:fill="auto"/>
                  <w:vAlign w:val="center"/>
                </w:tcPr>
                <w:p w14:paraId="16D5BDC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palne (paliwo alternatywne)</w:t>
                  </w:r>
                </w:p>
              </w:tc>
              <w:tc>
                <w:tcPr>
                  <w:tcW w:w="3263" w:type="dxa"/>
                </w:tcPr>
                <w:p w14:paraId="20DF5A0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pod wiatą, luzem, w sposób uporządkowany lub w tzw. big-bagach lub w pojemnikach lub w kontenerach, na szczelnej w stosunku do gruntu </w:t>
                  </w:r>
                  <w:r w:rsidRPr="00D8216A">
                    <w:rPr>
                      <w:rFonts w:ascii="Arial" w:hAnsi="Arial" w:cs="Arial"/>
                      <w:sz w:val="24"/>
                      <w:szCs w:val="24"/>
                    </w:rPr>
                    <w:lastRenderedPageBreak/>
                    <w:t>nawierzchni, w sposób uniemożliwiający zmieszanie z innymi odpadami.</w:t>
                  </w:r>
                </w:p>
              </w:tc>
              <w:tc>
                <w:tcPr>
                  <w:tcW w:w="2272" w:type="dxa"/>
                  <w:tcBorders>
                    <w:right w:val="single" w:sz="4" w:space="0" w:color="000001"/>
                  </w:tcBorders>
                  <w:vAlign w:val="center"/>
                </w:tcPr>
                <w:p w14:paraId="338DC8B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Odpady przekazywane do termicznego przetwarzania w zewnętrznych instalacjach lub przekazywany </w:t>
                  </w:r>
                  <w:r w:rsidRPr="00D8216A">
                    <w:rPr>
                      <w:rFonts w:ascii="Arial" w:hAnsi="Arial" w:cs="Arial"/>
                      <w:sz w:val="24"/>
                      <w:szCs w:val="24"/>
                    </w:rPr>
                    <w:lastRenderedPageBreak/>
                    <w:t>odbiorcom posiadającym wymagane pozwolenia.</w:t>
                  </w:r>
                </w:p>
              </w:tc>
            </w:tr>
            <w:tr w:rsidR="00D8216A" w:rsidRPr="00D8216A" w14:paraId="48129AFF" w14:textId="77777777" w:rsidTr="005835C5">
              <w:tc>
                <w:tcPr>
                  <w:tcW w:w="579" w:type="dxa"/>
                  <w:tcBorders>
                    <w:right w:val="single" w:sz="4" w:space="0" w:color="000001"/>
                  </w:tcBorders>
                  <w:vAlign w:val="center"/>
                </w:tcPr>
                <w:p w14:paraId="4C08574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9</w:t>
                  </w:r>
                </w:p>
              </w:tc>
              <w:tc>
                <w:tcPr>
                  <w:tcW w:w="1265" w:type="dxa"/>
                  <w:tcBorders>
                    <w:top w:val="single" w:sz="4" w:space="0" w:color="000001"/>
                    <w:left w:val="single" w:sz="4" w:space="0" w:color="000001"/>
                    <w:bottom w:val="single" w:sz="4" w:space="0" w:color="000001"/>
                  </w:tcBorders>
                  <w:shd w:val="clear" w:color="auto" w:fill="auto"/>
                  <w:vAlign w:val="center"/>
                </w:tcPr>
                <w:p w14:paraId="7709D84C" w14:textId="77777777" w:rsidR="00D8216A" w:rsidRPr="008B3B57" w:rsidRDefault="00D8216A" w:rsidP="007248FB">
                  <w:pPr>
                    <w:framePr w:hSpace="141" w:wrap="around" w:vAnchor="text" w:hAnchor="margin" w:x="-278" w:y="-3002"/>
                    <w:spacing w:line="320" w:lineRule="atLeast"/>
                    <w:suppressOverlap/>
                    <w:rPr>
                      <w:rFonts w:ascii="Arial" w:hAnsi="Arial" w:cs="Arial"/>
                      <w:b/>
                      <w:sz w:val="24"/>
                      <w:szCs w:val="24"/>
                    </w:rPr>
                  </w:pPr>
                  <w:r w:rsidRPr="008B3B57">
                    <w:rPr>
                      <w:rFonts w:ascii="Arial" w:hAnsi="Arial" w:cs="Arial"/>
                      <w:b/>
                      <w:sz w:val="24"/>
                      <w:szCs w:val="24"/>
                    </w:rPr>
                    <w:t>19 12 12</w:t>
                  </w:r>
                </w:p>
              </w:tc>
              <w:tc>
                <w:tcPr>
                  <w:tcW w:w="2404" w:type="dxa"/>
                  <w:tcBorders>
                    <w:top w:val="single" w:sz="4" w:space="0" w:color="000001"/>
                    <w:left w:val="single" w:sz="4" w:space="0" w:color="000001"/>
                    <w:bottom w:val="single" w:sz="4" w:space="0" w:color="000001"/>
                  </w:tcBorders>
                  <w:shd w:val="clear" w:color="auto" w:fill="auto"/>
                  <w:vAlign w:val="center"/>
                </w:tcPr>
                <w:p w14:paraId="4FBBC5B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odpady (w tym zmieszane substancje i przedmioty) z mechanicznej obróbki odpadów inne niż wymienione w 19 12 11</w:t>
                  </w:r>
                </w:p>
              </w:tc>
              <w:tc>
                <w:tcPr>
                  <w:tcW w:w="3263" w:type="dxa"/>
                </w:tcPr>
                <w:p w14:paraId="719C926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będą w sposób uporządkowany, luzem lub w kontenerach, na placu o szczelnej w stosunku do gruntu nawierzchni, w sposób uniemożliwiający zmieszanie z innymi odpadami.</w:t>
                  </w:r>
                </w:p>
              </w:tc>
              <w:tc>
                <w:tcPr>
                  <w:tcW w:w="2272" w:type="dxa"/>
                  <w:tcBorders>
                    <w:right w:val="single" w:sz="4" w:space="0" w:color="000001"/>
                  </w:tcBorders>
                  <w:vAlign w:val="center"/>
                </w:tcPr>
                <w:p w14:paraId="1EA8AD7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bl>
          <w:p w14:paraId="0CD10567"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                                                                                                                               ,,</w:t>
            </w:r>
          </w:p>
          <w:p w14:paraId="49C8EEF3" w14:textId="77777777" w:rsidR="00D8216A" w:rsidRPr="00D8216A" w:rsidRDefault="00D8216A" w:rsidP="00D8216A">
            <w:pPr>
              <w:spacing w:line="320" w:lineRule="atLeast"/>
              <w:rPr>
                <w:rFonts w:ascii="Arial" w:hAnsi="Arial" w:cs="Arial"/>
                <w:sz w:val="24"/>
                <w:szCs w:val="24"/>
              </w:rPr>
            </w:pPr>
          </w:p>
          <w:p w14:paraId="3C83B266" w14:textId="2054E26A" w:rsidR="00D8216A" w:rsidRPr="003745CD" w:rsidRDefault="003745CD" w:rsidP="003745CD">
            <w:pPr>
              <w:spacing w:line="320" w:lineRule="atLeast"/>
              <w:ind w:left="602" w:hanging="567"/>
              <w:rPr>
                <w:rFonts w:ascii="Arial" w:hAnsi="Arial" w:cs="Arial"/>
                <w:b/>
                <w:sz w:val="24"/>
                <w:szCs w:val="24"/>
              </w:rPr>
            </w:pPr>
            <w:r w:rsidRPr="003745CD">
              <w:rPr>
                <w:rFonts w:ascii="Arial" w:hAnsi="Arial" w:cs="Arial"/>
                <w:b/>
                <w:sz w:val="24"/>
                <w:szCs w:val="24"/>
              </w:rPr>
              <w:t xml:space="preserve">III. </w:t>
            </w:r>
            <w:r>
              <w:rPr>
                <w:rFonts w:ascii="Arial" w:hAnsi="Arial" w:cs="Arial"/>
                <w:b/>
                <w:sz w:val="24"/>
                <w:szCs w:val="24"/>
              </w:rPr>
              <w:t xml:space="preserve">    </w:t>
            </w:r>
            <w:r w:rsidR="00D8216A" w:rsidRPr="003745CD">
              <w:rPr>
                <w:rFonts w:ascii="Arial" w:hAnsi="Arial" w:cs="Arial"/>
                <w:b/>
                <w:sz w:val="24"/>
                <w:szCs w:val="24"/>
              </w:rPr>
              <w:t>W części IV. pozwolenia zintegrowanego, pn. „Roczna emisja z zakładu.”,</w:t>
            </w:r>
          </w:p>
          <w:p w14:paraId="235FCFE5" w14:textId="77777777" w:rsidR="00D8216A" w:rsidRPr="003745CD" w:rsidRDefault="00D8216A" w:rsidP="003745CD">
            <w:pPr>
              <w:spacing w:line="320" w:lineRule="atLeast"/>
              <w:ind w:left="602"/>
              <w:rPr>
                <w:rFonts w:ascii="Arial" w:hAnsi="Arial" w:cs="Arial"/>
                <w:b/>
                <w:sz w:val="24"/>
                <w:szCs w:val="24"/>
              </w:rPr>
            </w:pPr>
            <w:r w:rsidRPr="003745CD">
              <w:rPr>
                <w:rFonts w:ascii="Arial" w:hAnsi="Arial" w:cs="Arial"/>
                <w:b/>
                <w:sz w:val="24"/>
                <w:szCs w:val="24"/>
              </w:rPr>
              <w:t>Punkt IV.2. ,,Rodzaje i ilości wytwarzanych odpadów związanych z eksploatacją instalacji IPPC”</w:t>
            </w:r>
          </w:p>
          <w:p w14:paraId="2DB739B1" w14:textId="0AC4D0E8" w:rsidR="00D8216A" w:rsidRPr="003745CD" w:rsidRDefault="00D8216A" w:rsidP="003745CD">
            <w:pPr>
              <w:spacing w:line="320" w:lineRule="atLeast"/>
              <w:ind w:left="602"/>
              <w:rPr>
                <w:rFonts w:ascii="Arial" w:hAnsi="Arial" w:cs="Arial"/>
                <w:b/>
                <w:sz w:val="24"/>
                <w:szCs w:val="24"/>
              </w:rPr>
            </w:pPr>
            <w:r w:rsidRPr="003745CD">
              <w:rPr>
                <w:rFonts w:ascii="Arial" w:hAnsi="Arial" w:cs="Arial"/>
                <w:b/>
                <w:sz w:val="24"/>
                <w:szCs w:val="24"/>
              </w:rPr>
              <w:t>otrzymuje brzmienie:</w:t>
            </w:r>
          </w:p>
          <w:p w14:paraId="692D094D"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t>
            </w:r>
          </w:p>
          <w:p w14:paraId="7FCAAC2E" w14:textId="77777777" w:rsidR="00D8216A" w:rsidRPr="00D8216A" w:rsidRDefault="00D8216A" w:rsidP="00D8216A">
            <w:pPr>
              <w:spacing w:line="320" w:lineRule="atLeast"/>
              <w:rPr>
                <w:rFonts w:ascii="Arial" w:hAnsi="Arial" w:cs="Arial"/>
                <w:sz w:val="24"/>
                <w:szCs w:val="24"/>
              </w:rPr>
            </w:pPr>
            <w:r w:rsidRPr="003745CD">
              <w:rPr>
                <w:rFonts w:ascii="Arial" w:hAnsi="Arial" w:cs="Arial"/>
                <w:b/>
                <w:sz w:val="24"/>
                <w:szCs w:val="24"/>
              </w:rPr>
              <w:t>IV.2. Rodzaje i ilości wytwarzanych odpadów związanych z eksploatacją instalacji IPPC</w:t>
            </w:r>
            <w:r w:rsidRPr="00D8216A">
              <w:rPr>
                <w:rFonts w:ascii="Arial" w:hAnsi="Arial" w:cs="Arial"/>
                <w:sz w:val="24"/>
                <w:szCs w:val="24"/>
              </w:rPr>
              <w:t>.</w:t>
            </w:r>
          </w:p>
          <w:p w14:paraId="1D3C5F6B"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 tym punkcie nie uwzględniono odpadów powstających w wyniku przetwarzania o których mowa w art. 43 ust.2 - ustawy o odpadach. W poniższym punkcie IV.2. omówiono tylko i wyłącznie odpady, powstające w wyniku eksploatacji instalacji.</w:t>
            </w:r>
          </w:p>
          <w:p w14:paraId="30254558" w14:textId="77777777" w:rsidR="00D8216A" w:rsidRPr="003745CD" w:rsidRDefault="00D8216A" w:rsidP="00D8216A">
            <w:pPr>
              <w:spacing w:line="320" w:lineRule="atLeast"/>
              <w:rPr>
                <w:rFonts w:ascii="Arial" w:hAnsi="Arial" w:cs="Arial"/>
                <w:b/>
                <w:sz w:val="24"/>
                <w:szCs w:val="24"/>
              </w:rPr>
            </w:pPr>
            <w:r w:rsidRPr="003745CD">
              <w:rPr>
                <w:rFonts w:ascii="Arial" w:hAnsi="Arial" w:cs="Arial"/>
                <w:b/>
                <w:sz w:val="24"/>
                <w:szCs w:val="24"/>
              </w:rPr>
              <w:t>2.1. Rodzaje i ilości odpadów przewidzianych do wytwarzania w ciągu roku.</w:t>
            </w:r>
          </w:p>
          <w:p w14:paraId="20E200A9" w14:textId="77777777" w:rsidR="00D8216A" w:rsidRPr="00D8216A" w:rsidRDefault="00D8216A" w:rsidP="00D8216A">
            <w:pPr>
              <w:spacing w:line="320" w:lineRule="atLeast"/>
              <w:rPr>
                <w:rFonts w:ascii="Arial" w:hAnsi="Arial" w:cs="Arial"/>
                <w:sz w:val="24"/>
                <w:szCs w:val="24"/>
              </w:rPr>
            </w:pPr>
          </w:p>
          <w:tbl>
            <w:tblPr>
              <w:tblStyle w:val="Tabela-Siatka"/>
              <w:tblW w:w="9493" w:type="dxa"/>
              <w:tblLayout w:type="fixed"/>
              <w:tblLook w:val="04A0" w:firstRow="1" w:lastRow="0" w:firstColumn="1" w:lastColumn="0" w:noHBand="0" w:noVBand="1"/>
            </w:tblPr>
            <w:tblGrid>
              <w:gridCol w:w="577"/>
              <w:gridCol w:w="1419"/>
              <w:gridCol w:w="5372"/>
              <w:gridCol w:w="2125"/>
            </w:tblGrid>
            <w:tr w:rsidR="00D8216A" w:rsidRPr="003745CD" w14:paraId="6EA79471" w14:textId="77777777" w:rsidTr="005835C5">
              <w:trPr>
                <w:trHeight w:val="669"/>
                <w:tblHeader/>
              </w:trPr>
              <w:tc>
                <w:tcPr>
                  <w:tcW w:w="577" w:type="dxa"/>
                  <w:tcBorders>
                    <w:bottom w:val="single" w:sz="4" w:space="0" w:color="auto"/>
                  </w:tcBorders>
                  <w:shd w:val="clear" w:color="auto" w:fill="F2F2F2" w:themeFill="background1" w:themeFillShade="F2"/>
                  <w:vAlign w:val="center"/>
                </w:tcPr>
                <w:p w14:paraId="19401602"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Lp.</w:t>
                  </w:r>
                </w:p>
              </w:tc>
              <w:tc>
                <w:tcPr>
                  <w:tcW w:w="1419" w:type="dxa"/>
                  <w:tcBorders>
                    <w:bottom w:val="single" w:sz="4" w:space="0" w:color="auto"/>
                  </w:tcBorders>
                  <w:shd w:val="clear" w:color="auto" w:fill="F2F2F2" w:themeFill="background1" w:themeFillShade="F2"/>
                  <w:vAlign w:val="center"/>
                </w:tcPr>
                <w:p w14:paraId="4A99108F"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Kod odpadów</w:t>
                  </w:r>
                </w:p>
              </w:tc>
              <w:tc>
                <w:tcPr>
                  <w:tcW w:w="5372" w:type="dxa"/>
                  <w:tcBorders>
                    <w:bottom w:val="single" w:sz="4" w:space="0" w:color="auto"/>
                  </w:tcBorders>
                  <w:shd w:val="clear" w:color="auto" w:fill="F2F2F2" w:themeFill="background1" w:themeFillShade="F2"/>
                  <w:vAlign w:val="center"/>
                </w:tcPr>
                <w:p w14:paraId="6D1D22E0"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Rodzaj odpadów</w:t>
                  </w:r>
                </w:p>
              </w:tc>
              <w:tc>
                <w:tcPr>
                  <w:tcW w:w="2125" w:type="dxa"/>
                  <w:tcBorders>
                    <w:bottom w:val="single" w:sz="4" w:space="0" w:color="auto"/>
                  </w:tcBorders>
                  <w:shd w:val="clear" w:color="auto" w:fill="F2F2F2" w:themeFill="background1" w:themeFillShade="F2"/>
                  <w:vAlign w:val="center"/>
                </w:tcPr>
                <w:p w14:paraId="11CFDEEB"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Ilość odpadów przewidziana do wytworzenia [Mg/rok]</w:t>
                  </w:r>
                </w:p>
              </w:tc>
            </w:tr>
            <w:tr w:rsidR="00D8216A" w:rsidRPr="00D8216A" w14:paraId="69705727" w14:textId="77777777" w:rsidTr="005835C5">
              <w:tc>
                <w:tcPr>
                  <w:tcW w:w="9493" w:type="dxa"/>
                  <w:gridSpan w:val="4"/>
                  <w:tcBorders>
                    <w:right w:val="single" w:sz="4" w:space="0" w:color="000001"/>
                  </w:tcBorders>
                  <w:shd w:val="pct5" w:color="F2F2F2" w:themeColor="background1" w:themeShade="F2" w:fill="F2F2F2" w:themeFill="background1" w:themeFillShade="F2"/>
                  <w:vAlign w:val="center"/>
                </w:tcPr>
                <w:p w14:paraId="2DF6A04C"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Odpady niebezpieczne</w:t>
                  </w:r>
                </w:p>
              </w:tc>
            </w:tr>
            <w:tr w:rsidR="00D8216A" w:rsidRPr="00D8216A" w14:paraId="749EF854" w14:textId="77777777" w:rsidTr="005835C5">
              <w:tc>
                <w:tcPr>
                  <w:tcW w:w="577" w:type="dxa"/>
                  <w:vAlign w:val="center"/>
                </w:tcPr>
                <w:p w14:paraId="15CC615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419" w:type="dxa"/>
                  <w:tcBorders>
                    <w:top w:val="single" w:sz="4" w:space="0" w:color="000001"/>
                    <w:left w:val="single" w:sz="4" w:space="0" w:color="000001"/>
                    <w:bottom w:val="single" w:sz="4" w:space="0" w:color="000001"/>
                  </w:tcBorders>
                  <w:shd w:val="clear" w:color="auto" w:fill="auto"/>
                  <w:vAlign w:val="center"/>
                </w:tcPr>
                <w:p w14:paraId="5CBE145A"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08 03 17*</w:t>
                  </w:r>
                </w:p>
              </w:tc>
              <w:tc>
                <w:tcPr>
                  <w:tcW w:w="5372" w:type="dxa"/>
                  <w:tcBorders>
                    <w:top w:val="single" w:sz="4" w:space="0" w:color="000001"/>
                    <w:left w:val="single" w:sz="4" w:space="0" w:color="000001"/>
                    <w:bottom w:val="single" w:sz="4" w:space="0" w:color="000001"/>
                  </w:tcBorders>
                  <w:shd w:val="clear" w:color="auto" w:fill="auto"/>
                  <w:vAlign w:val="center"/>
                </w:tcPr>
                <w:p w14:paraId="5A089424"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Odpadowy toner drukarski zawierający substancje niebezpieczne</w:t>
                  </w:r>
                </w:p>
                <w:p w14:paraId="031F95D1" w14:textId="1B2448C6" w:rsidR="00E15275" w:rsidRPr="00D8216A" w:rsidRDefault="00E15275" w:rsidP="007248FB">
                  <w:pPr>
                    <w:framePr w:hSpace="141" w:wrap="around" w:vAnchor="text" w:hAnchor="margin" w:x="-278" w:y="-3002"/>
                    <w:spacing w:line="320" w:lineRule="atLeast"/>
                    <w:suppressOverlap/>
                    <w:rPr>
                      <w:rFonts w:ascii="Arial" w:hAnsi="Arial" w:cs="Arial"/>
                      <w:sz w:val="24"/>
                      <w:szCs w:val="24"/>
                    </w:rPr>
                  </w:pPr>
                </w:p>
              </w:tc>
              <w:tc>
                <w:tcPr>
                  <w:tcW w:w="21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C33396"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0,05</w:t>
                  </w:r>
                </w:p>
              </w:tc>
            </w:tr>
            <w:tr w:rsidR="00D8216A" w:rsidRPr="00D8216A" w14:paraId="15AC0158" w14:textId="77777777" w:rsidTr="005835C5">
              <w:tc>
                <w:tcPr>
                  <w:tcW w:w="577" w:type="dxa"/>
                  <w:tcBorders>
                    <w:bottom w:val="single" w:sz="4" w:space="0" w:color="auto"/>
                  </w:tcBorders>
                  <w:vAlign w:val="center"/>
                </w:tcPr>
                <w:p w14:paraId="11A9A29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419" w:type="dxa"/>
                  <w:tcBorders>
                    <w:top w:val="single" w:sz="4" w:space="0" w:color="000001"/>
                    <w:left w:val="single" w:sz="4" w:space="0" w:color="000001"/>
                    <w:bottom w:val="single" w:sz="4" w:space="0" w:color="auto"/>
                  </w:tcBorders>
                  <w:shd w:val="clear" w:color="auto" w:fill="auto"/>
                  <w:vAlign w:val="center"/>
                </w:tcPr>
                <w:p w14:paraId="33CEEF8B"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15 02 02*</w:t>
                  </w:r>
                </w:p>
              </w:tc>
              <w:tc>
                <w:tcPr>
                  <w:tcW w:w="5372" w:type="dxa"/>
                  <w:tcBorders>
                    <w:top w:val="single" w:sz="4" w:space="0" w:color="000001"/>
                    <w:left w:val="single" w:sz="4" w:space="0" w:color="000001"/>
                    <w:bottom w:val="single" w:sz="4" w:space="0" w:color="auto"/>
                  </w:tcBorders>
                  <w:shd w:val="clear" w:color="auto" w:fill="auto"/>
                  <w:vAlign w:val="center"/>
                </w:tcPr>
                <w:p w14:paraId="1DFA6B18"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Sorbenty, materiały filtracyjne (w tym filtry olejowe nieujęte w innych grupach), tkaniny do wycierania (np. szmaty, ścierki) i ubrania ochronne zanieczyszczone substancjami niebezpiecznymi (np. PCB)</w:t>
                  </w:r>
                </w:p>
                <w:p w14:paraId="24C870EE" w14:textId="5ABCF471" w:rsidR="00E15275" w:rsidRPr="00D8216A" w:rsidRDefault="00E15275" w:rsidP="007248FB">
                  <w:pPr>
                    <w:framePr w:hSpace="141" w:wrap="around" w:vAnchor="text" w:hAnchor="margin" w:x="-278" w:y="-3002"/>
                    <w:spacing w:line="320" w:lineRule="atLeast"/>
                    <w:suppressOverlap/>
                    <w:rPr>
                      <w:rFonts w:ascii="Arial" w:hAnsi="Arial" w:cs="Arial"/>
                      <w:sz w:val="24"/>
                      <w:szCs w:val="24"/>
                    </w:rPr>
                  </w:pPr>
                </w:p>
              </w:tc>
              <w:tc>
                <w:tcPr>
                  <w:tcW w:w="2125" w:type="dxa"/>
                  <w:tcBorders>
                    <w:top w:val="single" w:sz="4" w:space="0" w:color="000001"/>
                    <w:left w:val="single" w:sz="4" w:space="0" w:color="000001"/>
                    <w:bottom w:val="single" w:sz="4" w:space="0" w:color="auto"/>
                    <w:right w:val="single" w:sz="4" w:space="0" w:color="000001"/>
                  </w:tcBorders>
                  <w:shd w:val="clear" w:color="auto" w:fill="auto"/>
                  <w:vAlign w:val="center"/>
                </w:tcPr>
                <w:p w14:paraId="38A10E3D"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0,10</w:t>
                  </w:r>
                </w:p>
              </w:tc>
            </w:tr>
            <w:tr w:rsidR="00D8216A" w:rsidRPr="00D8216A" w14:paraId="0525F218" w14:textId="77777777" w:rsidTr="005835C5">
              <w:tc>
                <w:tcPr>
                  <w:tcW w:w="577" w:type="dxa"/>
                  <w:tcBorders>
                    <w:bottom w:val="single" w:sz="4" w:space="0" w:color="auto"/>
                  </w:tcBorders>
                  <w:vAlign w:val="center"/>
                </w:tcPr>
                <w:p w14:paraId="02BC55E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419" w:type="dxa"/>
                  <w:tcBorders>
                    <w:top w:val="single" w:sz="4" w:space="0" w:color="000001"/>
                    <w:left w:val="single" w:sz="4" w:space="0" w:color="000001"/>
                    <w:bottom w:val="single" w:sz="4" w:space="0" w:color="auto"/>
                  </w:tcBorders>
                  <w:shd w:val="clear" w:color="auto" w:fill="auto"/>
                  <w:vAlign w:val="center"/>
                </w:tcPr>
                <w:p w14:paraId="0E37421A"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16 02 13*</w:t>
                  </w:r>
                </w:p>
              </w:tc>
              <w:tc>
                <w:tcPr>
                  <w:tcW w:w="5372" w:type="dxa"/>
                  <w:tcBorders>
                    <w:top w:val="single" w:sz="4" w:space="0" w:color="000001"/>
                    <w:left w:val="single" w:sz="4" w:space="0" w:color="000001"/>
                    <w:bottom w:val="single" w:sz="4" w:space="0" w:color="auto"/>
                  </w:tcBorders>
                  <w:shd w:val="clear" w:color="auto" w:fill="auto"/>
                  <w:vAlign w:val="center"/>
                </w:tcPr>
                <w:p w14:paraId="78EF9D1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Zużyte urządzenia zawierające niebezpieczne elementy inne niż wymienione w 16 02 09 </w:t>
                  </w:r>
                </w:p>
                <w:p w14:paraId="1B6B3ED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12</w:t>
                  </w:r>
                </w:p>
              </w:tc>
              <w:tc>
                <w:tcPr>
                  <w:tcW w:w="2125" w:type="dxa"/>
                  <w:tcBorders>
                    <w:top w:val="single" w:sz="4" w:space="0" w:color="000001"/>
                    <w:left w:val="single" w:sz="4" w:space="0" w:color="000001"/>
                    <w:bottom w:val="single" w:sz="4" w:space="0" w:color="auto"/>
                    <w:right w:val="single" w:sz="4" w:space="0" w:color="000001"/>
                  </w:tcBorders>
                  <w:shd w:val="clear" w:color="auto" w:fill="auto"/>
                  <w:vAlign w:val="center"/>
                </w:tcPr>
                <w:p w14:paraId="7C55DDAB"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0,05</w:t>
                  </w:r>
                </w:p>
              </w:tc>
            </w:tr>
            <w:tr w:rsidR="00D8216A" w:rsidRPr="00D8216A" w14:paraId="38F75EC5" w14:textId="77777777" w:rsidTr="005835C5">
              <w:tc>
                <w:tcPr>
                  <w:tcW w:w="577" w:type="dxa"/>
                  <w:tcBorders>
                    <w:bottom w:val="single" w:sz="4" w:space="0" w:color="auto"/>
                  </w:tcBorders>
                  <w:vAlign w:val="center"/>
                </w:tcPr>
                <w:p w14:paraId="1BC537B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419" w:type="dxa"/>
                  <w:tcBorders>
                    <w:top w:val="single" w:sz="4" w:space="0" w:color="000001"/>
                    <w:left w:val="single" w:sz="4" w:space="0" w:color="000001"/>
                    <w:bottom w:val="single" w:sz="4" w:space="0" w:color="auto"/>
                  </w:tcBorders>
                  <w:shd w:val="clear" w:color="auto" w:fill="auto"/>
                  <w:vAlign w:val="center"/>
                </w:tcPr>
                <w:p w14:paraId="77F66B3F"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16 06 01*</w:t>
                  </w:r>
                </w:p>
              </w:tc>
              <w:tc>
                <w:tcPr>
                  <w:tcW w:w="5372" w:type="dxa"/>
                  <w:tcBorders>
                    <w:top w:val="single" w:sz="4" w:space="0" w:color="000001"/>
                    <w:left w:val="single" w:sz="4" w:space="0" w:color="000001"/>
                    <w:bottom w:val="single" w:sz="4" w:space="0" w:color="auto"/>
                  </w:tcBorders>
                  <w:shd w:val="clear" w:color="auto" w:fill="auto"/>
                  <w:vAlign w:val="center"/>
                </w:tcPr>
                <w:p w14:paraId="437D49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 akumulatory ołowiowe</w:t>
                  </w:r>
                </w:p>
              </w:tc>
              <w:tc>
                <w:tcPr>
                  <w:tcW w:w="2125" w:type="dxa"/>
                  <w:tcBorders>
                    <w:top w:val="single" w:sz="4" w:space="0" w:color="000001"/>
                    <w:left w:val="single" w:sz="4" w:space="0" w:color="000001"/>
                    <w:bottom w:val="single" w:sz="4" w:space="0" w:color="auto"/>
                    <w:right w:val="single" w:sz="4" w:space="0" w:color="000001"/>
                  </w:tcBorders>
                  <w:shd w:val="clear" w:color="auto" w:fill="auto"/>
                  <w:vAlign w:val="center"/>
                </w:tcPr>
                <w:p w14:paraId="388A9EB5"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0,50</w:t>
                  </w:r>
                </w:p>
              </w:tc>
            </w:tr>
            <w:tr w:rsidR="00D8216A" w:rsidRPr="00D8216A" w14:paraId="3F03466C" w14:textId="77777777" w:rsidTr="005835C5">
              <w:tc>
                <w:tcPr>
                  <w:tcW w:w="9493" w:type="dxa"/>
                  <w:gridSpan w:val="4"/>
                  <w:tcBorders>
                    <w:right w:val="single" w:sz="4" w:space="0" w:color="000001"/>
                  </w:tcBorders>
                  <w:shd w:val="pct5" w:color="D9D9D9" w:themeColor="background1" w:themeShade="D9" w:fill="F2F2F2" w:themeFill="background1" w:themeFillShade="F2"/>
                  <w:vAlign w:val="center"/>
                </w:tcPr>
                <w:p w14:paraId="04FB7D51"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lastRenderedPageBreak/>
                    <w:t>Odpady inne niż niebezpieczne</w:t>
                  </w:r>
                </w:p>
              </w:tc>
            </w:tr>
            <w:tr w:rsidR="00D8216A" w:rsidRPr="00D8216A" w14:paraId="470E7EB8" w14:textId="77777777" w:rsidTr="005835C5">
              <w:tc>
                <w:tcPr>
                  <w:tcW w:w="577" w:type="dxa"/>
                  <w:tcBorders>
                    <w:right w:val="single" w:sz="4" w:space="0" w:color="000001"/>
                  </w:tcBorders>
                  <w:vAlign w:val="center"/>
                </w:tcPr>
                <w:p w14:paraId="7BB1675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419" w:type="dxa"/>
                  <w:tcBorders>
                    <w:top w:val="single" w:sz="4" w:space="0" w:color="000001"/>
                    <w:left w:val="single" w:sz="4" w:space="0" w:color="000001"/>
                    <w:bottom w:val="single" w:sz="4" w:space="0" w:color="000001"/>
                  </w:tcBorders>
                  <w:shd w:val="clear" w:color="auto" w:fill="auto"/>
                  <w:vAlign w:val="center"/>
                </w:tcPr>
                <w:p w14:paraId="5FD640BB"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08 03 18</w:t>
                  </w:r>
                </w:p>
              </w:tc>
              <w:tc>
                <w:tcPr>
                  <w:tcW w:w="5372" w:type="dxa"/>
                  <w:tcBorders>
                    <w:top w:val="single" w:sz="4" w:space="0" w:color="000001"/>
                    <w:left w:val="single" w:sz="4" w:space="0" w:color="000001"/>
                    <w:bottom w:val="single" w:sz="4" w:space="0" w:color="000001"/>
                  </w:tcBorders>
                  <w:shd w:val="clear" w:color="auto" w:fill="auto"/>
                  <w:vAlign w:val="center"/>
                </w:tcPr>
                <w:p w14:paraId="397E34C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Odpadowy toner drukarski inny niż wymieniony w 08 03 17</w:t>
                  </w:r>
                </w:p>
              </w:tc>
              <w:tc>
                <w:tcPr>
                  <w:tcW w:w="21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BA9C64"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0,50</w:t>
                  </w:r>
                </w:p>
              </w:tc>
            </w:tr>
            <w:tr w:rsidR="00D8216A" w:rsidRPr="00D8216A" w14:paraId="2F41C4DC" w14:textId="77777777" w:rsidTr="005835C5">
              <w:tc>
                <w:tcPr>
                  <w:tcW w:w="577" w:type="dxa"/>
                  <w:tcBorders>
                    <w:right w:val="single" w:sz="4" w:space="0" w:color="000001"/>
                  </w:tcBorders>
                  <w:vAlign w:val="center"/>
                </w:tcPr>
                <w:p w14:paraId="1220433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419" w:type="dxa"/>
                  <w:tcBorders>
                    <w:top w:val="single" w:sz="4" w:space="0" w:color="000001"/>
                    <w:left w:val="single" w:sz="4" w:space="0" w:color="000001"/>
                    <w:bottom w:val="single" w:sz="4" w:space="0" w:color="000001"/>
                  </w:tcBorders>
                  <w:shd w:val="clear" w:color="auto" w:fill="auto"/>
                  <w:vAlign w:val="center"/>
                </w:tcPr>
                <w:p w14:paraId="7AC078A9"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16 06 05</w:t>
                  </w:r>
                </w:p>
              </w:tc>
              <w:tc>
                <w:tcPr>
                  <w:tcW w:w="5372" w:type="dxa"/>
                  <w:tcBorders>
                    <w:top w:val="single" w:sz="4" w:space="0" w:color="000001"/>
                    <w:left w:val="single" w:sz="4" w:space="0" w:color="000001"/>
                    <w:bottom w:val="single" w:sz="4" w:space="0" w:color="000001"/>
                  </w:tcBorders>
                  <w:shd w:val="clear" w:color="auto" w:fill="auto"/>
                  <w:vAlign w:val="center"/>
                </w:tcPr>
                <w:p w14:paraId="44E1F51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 akumulatory</w:t>
                  </w:r>
                </w:p>
              </w:tc>
              <w:tc>
                <w:tcPr>
                  <w:tcW w:w="2125" w:type="dxa"/>
                  <w:tcBorders>
                    <w:right w:val="single" w:sz="4" w:space="0" w:color="000001"/>
                  </w:tcBorders>
                  <w:vAlign w:val="center"/>
                </w:tcPr>
                <w:p w14:paraId="2B852DFB"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1,50</w:t>
                  </w:r>
                </w:p>
              </w:tc>
            </w:tr>
            <w:tr w:rsidR="00D8216A" w:rsidRPr="00D8216A" w14:paraId="389D01A6" w14:textId="77777777" w:rsidTr="005835C5">
              <w:tc>
                <w:tcPr>
                  <w:tcW w:w="577" w:type="dxa"/>
                  <w:tcBorders>
                    <w:right w:val="single" w:sz="4" w:space="0" w:color="000001"/>
                  </w:tcBorders>
                  <w:vAlign w:val="center"/>
                </w:tcPr>
                <w:p w14:paraId="0929FB2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419" w:type="dxa"/>
                  <w:tcBorders>
                    <w:top w:val="single" w:sz="4" w:space="0" w:color="000001"/>
                    <w:left w:val="single" w:sz="4" w:space="0" w:color="000001"/>
                    <w:bottom w:val="single" w:sz="4" w:space="0" w:color="000001"/>
                  </w:tcBorders>
                  <w:shd w:val="clear" w:color="auto" w:fill="auto"/>
                  <w:vAlign w:val="center"/>
                </w:tcPr>
                <w:p w14:paraId="2A93ADE1"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19 09 01</w:t>
                  </w:r>
                </w:p>
              </w:tc>
              <w:tc>
                <w:tcPr>
                  <w:tcW w:w="5372" w:type="dxa"/>
                  <w:tcBorders>
                    <w:top w:val="single" w:sz="4" w:space="0" w:color="000001"/>
                    <w:left w:val="single" w:sz="4" w:space="0" w:color="000001"/>
                    <w:bottom w:val="single" w:sz="4" w:space="0" w:color="000001"/>
                  </w:tcBorders>
                  <w:shd w:val="clear" w:color="auto" w:fill="auto"/>
                  <w:vAlign w:val="center"/>
                </w:tcPr>
                <w:p w14:paraId="7E824D8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stałe ze wstępnej filtracji i skratki</w:t>
                  </w:r>
                </w:p>
              </w:tc>
              <w:tc>
                <w:tcPr>
                  <w:tcW w:w="2125" w:type="dxa"/>
                  <w:tcBorders>
                    <w:right w:val="single" w:sz="4" w:space="0" w:color="000001"/>
                  </w:tcBorders>
                  <w:vAlign w:val="center"/>
                </w:tcPr>
                <w:p w14:paraId="67E4339D"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79,50</w:t>
                  </w:r>
                </w:p>
              </w:tc>
            </w:tr>
            <w:tr w:rsidR="00D8216A" w:rsidRPr="00D8216A" w14:paraId="32D77116" w14:textId="77777777" w:rsidTr="005835C5">
              <w:tc>
                <w:tcPr>
                  <w:tcW w:w="577" w:type="dxa"/>
                  <w:tcBorders>
                    <w:right w:val="single" w:sz="4" w:space="0" w:color="000001"/>
                  </w:tcBorders>
                  <w:vAlign w:val="center"/>
                </w:tcPr>
                <w:p w14:paraId="7A55218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419" w:type="dxa"/>
                  <w:tcBorders>
                    <w:top w:val="single" w:sz="4" w:space="0" w:color="000001"/>
                    <w:left w:val="single" w:sz="4" w:space="0" w:color="000001"/>
                    <w:bottom w:val="single" w:sz="4" w:space="0" w:color="000001"/>
                  </w:tcBorders>
                  <w:shd w:val="clear" w:color="auto" w:fill="auto"/>
                  <w:vAlign w:val="center"/>
                </w:tcPr>
                <w:p w14:paraId="2EF54623"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19 09 02</w:t>
                  </w:r>
                </w:p>
              </w:tc>
              <w:tc>
                <w:tcPr>
                  <w:tcW w:w="5372" w:type="dxa"/>
                  <w:tcBorders>
                    <w:top w:val="single" w:sz="4" w:space="0" w:color="000001"/>
                    <w:left w:val="single" w:sz="4" w:space="0" w:color="000001"/>
                    <w:bottom w:val="single" w:sz="4" w:space="0" w:color="000001"/>
                  </w:tcBorders>
                  <w:shd w:val="clear" w:color="auto" w:fill="auto"/>
                  <w:vAlign w:val="center"/>
                </w:tcPr>
                <w:p w14:paraId="129088C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Osady z klarowania wody</w:t>
                  </w:r>
                </w:p>
              </w:tc>
              <w:tc>
                <w:tcPr>
                  <w:tcW w:w="2125" w:type="dxa"/>
                  <w:tcBorders>
                    <w:right w:val="single" w:sz="4" w:space="0" w:color="000001"/>
                  </w:tcBorders>
                  <w:vAlign w:val="center"/>
                </w:tcPr>
                <w:p w14:paraId="4DDD0361" w14:textId="77777777" w:rsidR="00D8216A" w:rsidRPr="003745CD" w:rsidRDefault="00D8216A" w:rsidP="007248FB">
                  <w:pPr>
                    <w:framePr w:hSpace="141" w:wrap="around" w:vAnchor="text" w:hAnchor="margin" w:x="-278" w:y="-3002"/>
                    <w:spacing w:line="320" w:lineRule="atLeast"/>
                    <w:suppressOverlap/>
                    <w:rPr>
                      <w:rFonts w:ascii="Arial" w:hAnsi="Arial" w:cs="Arial"/>
                      <w:b/>
                      <w:sz w:val="24"/>
                      <w:szCs w:val="24"/>
                    </w:rPr>
                  </w:pPr>
                  <w:r w:rsidRPr="003745CD">
                    <w:rPr>
                      <w:rFonts w:ascii="Arial" w:hAnsi="Arial" w:cs="Arial"/>
                      <w:b/>
                      <w:sz w:val="24"/>
                      <w:szCs w:val="24"/>
                    </w:rPr>
                    <w:t>79,50</w:t>
                  </w:r>
                </w:p>
              </w:tc>
            </w:tr>
          </w:tbl>
          <w:p w14:paraId="0E1A3276" w14:textId="77777777" w:rsidR="00D8216A" w:rsidRPr="00D8216A" w:rsidRDefault="00D8216A" w:rsidP="00D8216A">
            <w:pPr>
              <w:spacing w:line="320" w:lineRule="atLeast"/>
              <w:rPr>
                <w:rFonts w:ascii="Arial" w:hAnsi="Arial" w:cs="Arial"/>
                <w:sz w:val="24"/>
                <w:szCs w:val="24"/>
              </w:rPr>
            </w:pPr>
          </w:p>
          <w:p w14:paraId="1E0E87B3" w14:textId="77777777" w:rsidR="00D8216A" w:rsidRPr="00D8216A" w:rsidRDefault="00D8216A" w:rsidP="00D8216A">
            <w:pPr>
              <w:spacing w:line="320" w:lineRule="atLeast"/>
              <w:rPr>
                <w:rFonts w:ascii="Arial" w:hAnsi="Arial" w:cs="Arial"/>
                <w:sz w:val="24"/>
                <w:szCs w:val="24"/>
              </w:rPr>
            </w:pPr>
            <w:r w:rsidRPr="00E15275">
              <w:rPr>
                <w:rFonts w:ascii="Arial" w:hAnsi="Arial" w:cs="Arial"/>
                <w:b/>
                <w:sz w:val="24"/>
                <w:szCs w:val="24"/>
              </w:rPr>
              <w:t>2.2. Źródła powstawania odpadów, podstawowy skład chemiczny i właściwości odpadów przewidzianych do wytwarzania</w:t>
            </w:r>
            <w:r w:rsidRPr="00D8216A">
              <w:rPr>
                <w:rFonts w:ascii="Arial" w:hAnsi="Arial" w:cs="Arial"/>
                <w:sz w:val="24"/>
                <w:szCs w:val="24"/>
              </w:rPr>
              <w:t>.</w:t>
            </w:r>
          </w:p>
          <w:p w14:paraId="2E78A5A9" w14:textId="77777777" w:rsidR="00D8216A" w:rsidRPr="00D8216A" w:rsidRDefault="00D8216A" w:rsidP="00D8216A">
            <w:pPr>
              <w:spacing w:line="320" w:lineRule="atLeast"/>
              <w:rPr>
                <w:rFonts w:ascii="Arial" w:hAnsi="Arial" w:cs="Arial"/>
                <w:sz w:val="24"/>
                <w:szCs w:val="24"/>
              </w:rPr>
            </w:pPr>
          </w:p>
          <w:tbl>
            <w:tblPr>
              <w:tblStyle w:val="Tabela-Siatka"/>
              <w:tblW w:w="9439" w:type="dxa"/>
              <w:tblLayout w:type="fixed"/>
              <w:tblLook w:val="04A0" w:firstRow="1" w:lastRow="0" w:firstColumn="1" w:lastColumn="0" w:noHBand="0" w:noVBand="1"/>
            </w:tblPr>
            <w:tblGrid>
              <w:gridCol w:w="591"/>
              <w:gridCol w:w="1502"/>
              <w:gridCol w:w="2381"/>
              <w:gridCol w:w="4965"/>
            </w:tblGrid>
            <w:tr w:rsidR="00D8216A" w:rsidRPr="00E15275" w14:paraId="27F7B344" w14:textId="77777777" w:rsidTr="005835C5">
              <w:tc>
                <w:tcPr>
                  <w:tcW w:w="591" w:type="dxa"/>
                  <w:shd w:val="pct5" w:color="D9D9D9" w:themeColor="background1" w:themeShade="D9" w:fill="F2F2F2" w:themeFill="background1" w:themeFillShade="F2"/>
                  <w:vAlign w:val="center"/>
                </w:tcPr>
                <w:p w14:paraId="657810BF"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Lp.</w:t>
                  </w:r>
                </w:p>
              </w:tc>
              <w:tc>
                <w:tcPr>
                  <w:tcW w:w="1502" w:type="dxa"/>
                  <w:shd w:val="pct5" w:color="D9D9D9" w:themeColor="background1" w:themeShade="D9" w:fill="F2F2F2" w:themeFill="background1" w:themeFillShade="F2"/>
                  <w:vAlign w:val="center"/>
                </w:tcPr>
                <w:p w14:paraId="4A274CBF"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Kod odpadów</w:t>
                  </w:r>
                </w:p>
              </w:tc>
              <w:tc>
                <w:tcPr>
                  <w:tcW w:w="2381" w:type="dxa"/>
                  <w:shd w:val="pct5" w:color="D9D9D9" w:themeColor="background1" w:themeShade="D9" w:fill="F2F2F2" w:themeFill="background1" w:themeFillShade="F2"/>
                  <w:vAlign w:val="center"/>
                </w:tcPr>
                <w:p w14:paraId="60B821AA"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Rodzaj odpadów</w:t>
                  </w:r>
                </w:p>
              </w:tc>
              <w:tc>
                <w:tcPr>
                  <w:tcW w:w="4965" w:type="dxa"/>
                  <w:shd w:val="pct5" w:color="D9D9D9" w:themeColor="background1" w:themeShade="D9" w:fill="F2F2F2" w:themeFill="background1" w:themeFillShade="F2"/>
                  <w:vAlign w:val="center"/>
                </w:tcPr>
                <w:p w14:paraId="12F04E47"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Źródło powstawania, podstawowy skład chemiczny i właściwości odpadów</w:t>
                  </w:r>
                </w:p>
              </w:tc>
            </w:tr>
            <w:tr w:rsidR="00D8216A" w:rsidRPr="00D8216A" w14:paraId="27B3A04E" w14:textId="77777777" w:rsidTr="005835C5">
              <w:trPr>
                <w:trHeight w:val="326"/>
              </w:trPr>
              <w:tc>
                <w:tcPr>
                  <w:tcW w:w="9439" w:type="dxa"/>
                  <w:gridSpan w:val="4"/>
                  <w:vAlign w:val="center"/>
                </w:tcPr>
                <w:p w14:paraId="64A4F764"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Odpady niebezpieczne</w:t>
                  </w:r>
                </w:p>
              </w:tc>
            </w:tr>
            <w:tr w:rsidR="00D8216A" w:rsidRPr="00D8216A" w14:paraId="341FB8EA" w14:textId="77777777" w:rsidTr="005835C5">
              <w:tc>
                <w:tcPr>
                  <w:tcW w:w="591" w:type="dxa"/>
                  <w:vAlign w:val="center"/>
                </w:tcPr>
                <w:p w14:paraId="3119962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502" w:type="dxa"/>
                  <w:tcBorders>
                    <w:left w:val="single" w:sz="2" w:space="0" w:color="000000"/>
                    <w:bottom w:val="single" w:sz="2" w:space="0" w:color="000000"/>
                  </w:tcBorders>
                  <w:shd w:val="clear" w:color="auto" w:fill="auto"/>
                  <w:vAlign w:val="center"/>
                </w:tcPr>
                <w:p w14:paraId="3DA2D48D"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08 03 17*</w:t>
                  </w:r>
                </w:p>
              </w:tc>
              <w:tc>
                <w:tcPr>
                  <w:tcW w:w="2381" w:type="dxa"/>
                  <w:tcBorders>
                    <w:left w:val="single" w:sz="2" w:space="0" w:color="000000"/>
                    <w:bottom w:val="single" w:sz="2" w:space="0" w:color="000000"/>
                  </w:tcBorders>
                  <w:shd w:val="clear" w:color="auto" w:fill="auto"/>
                  <w:vAlign w:val="center"/>
                </w:tcPr>
                <w:p w14:paraId="2AC0F2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Odpadowy toner drukarski zawierający substancje niebezpieczne</w:t>
                  </w:r>
                </w:p>
              </w:tc>
              <w:tc>
                <w:tcPr>
                  <w:tcW w:w="4965" w:type="dxa"/>
                  <w:tcBorders>
                    <w:left w:val="single" w:sz="2" w:space="0" w:color="000000"/>
                    <w:bottom w:val="single" w:sz="2" w:space="0" w:color="000000"/>
                  </w:tcBorders>
                  <w:shd w:val="clear" w:color="auto" w:fill="auto"/>
                  <w:vAlign w:val="center"/>
                </w:tcPr>
                <w:p w14:paraId="4720105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użytkowane drukarki.</w:t>
                  </w:r>
                  <w:r w:rsidRPr="00D8216A">
                    <w:rPr>
                      <w:rFonts w:ascii="Arial" w:hAnsi="Arial" w:cs="Arial"/>
                      <w:sz w:val="24"/>
                      <w:szCs w:val="24"/>
                    </w:rPr>
                    <w:br/>
                    <w:t>Skład: tworzywo sztuczne, pozostałości tonera, sadza lub inne barwniki pochodzenia naftowego, środki utrwalające zawierające substancje niebezpieczne.</w:t>
                  </w:r>
                  <w:r w:rsidRPr="00D8216A">
                    <w:rPr>
                      <w:rFonts w:ascii="Arial" w:hAnsi="Arial" w:cs="Arial"/>
                      <w:sz w:val="24"/>
                      <w:szCs w:val="24"/>
                    </w:rPr>
                    <w:br/>
                    <w:t>Właściwości:  toksyczne.</w:t>
                  </w:r>
                </w:p>
              </w:tc>
            </w:tr>
            <w:tr w:rsidR="00D8216A" w:rsidRPr="00D8216A" w14:paraId="7521E1B6" w14:textId="77777777" w:rsidTr="005835C5">
              <w:trPr>
                <w:trHeight w:val="1998"/>
              </w:trPr>
              <w:tc>
                <w:tcPr>
                  <w:tcW w:w="591" w:type="dxa"/>
                  <w:vAlign w:val="center"/>
                </w:tcPr>
                <w:p w14:paraId="4005C4A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2</w:t>
                  </w:r>
                </w:p>
              </w:tc>
              <w:tc>
                <w:tcPr>
                  <w:tcW w:w="1502" w:type="dxa"/>
                  <w:tcBorders>
                    <w:left w:val="single" w:sz="2" w:space="0" w:color="000000"/>
                    <w:bottom w:val="single" w:sz="2" w:space="0" w:color="000000"/>
                  </w:tcBorders>
                  <w:shd w:val="clear" w:color="auto" w:fill="auto"/>
                  <w:vAlign w:val="center"/>
                </w:tcPr>
                <w:p w14:paraId="3855CD67"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15 02 02*</w:t>
                  </w:r>
                </w:p>
              </w:tc>
              <w:tc>
                <w:tcPr>
                  <w:tcW w:w="2381" w:type="dxa"/>
                  <w:tcBorders>
                    <w:left w:val="single" w:sz="2" w:space="0" w:color="000000"/>
                    <w:bottom w:val="single" w:sz="2" w:space="0" w:color="000000"/>
                  </w:tcBorders>
                  <w:shd w:val="clear" w:color="auto" w:fill="auto"/>
                  <w:vAlign w:val="center"/>
                </w:tcPr>
                <w:p w14:paraId="4EB5ABA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Sorbenty, materiały filtracyjne (w tym filtry olejowe nieujęte w innych grupach), tkaniny do wycierania (np. szmaty, ścierki) i ubrania ochronne zanieczyszczone substancjami niebezpiecznymi (np. PCB)</w:t>
                  </w:r>
                </w:p>
              </w:tc>
              <w:tc>
                <w:tcPr>
                  <w:tcW w:w="4965" w:type="dxa"/>
                  <w:tcBorders>
                    <w:left w:val="single" w:sz="2" w:space="0" w:color="000000"/>
                    <w:bottom w:val="single" w:sz="2" w:space="0" w:color="000000"/>
                  </w:tcBorders>
                  <w:shd w:val="clear" w:color="auto" w:fill="auto"/>
                  <w:vAlign w:val="center"/>
                </w:tcPr>
                <w:p w14:paraId="2A8616B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zużyte czyściwo, szmaty, ubrania robocze zanieczyszczone substancjami niebezpiecznymi, np. smarami, olejami.</w:t>
                  </w:r>
                  <w:r w:rsidRPr="00D8216A">
                    <w:rPr>
                      <w:rFonts w:ascii="Arial" w:hAnsi="Arial" w:cs="Arial"/>
                      <w:sz w:val="24"/>
                      <w:szCs w:val="24"/>
                    </w:rPr>
                    <w:br/>
                    <w:t>Skład: włókna naturalne, polimerowe zanieczyszczone głównie olejami, smarami, emulsjami, emulgatorami.</w:t>
                  </w:r>
                  <w:r w:rsidRPr="00D8216A">
                    <w:rPr>
                      <w:rFonts w:ascii="Arial" w:hAnsi="Arial" w:cs="Arial"/>
                      <w:sz w:val="24"/>
                      <w:szCs w:val="24"/>
                    </w:rPr>
                    <w:br/>
                    <w:t>Właściwości: szkodliwe, drażniące, toksyczne.</w:t>
                  </w:r>
                </w:p>
              </w:tc>
            </w:tr>
            <w:tr w:rsidR="00D8216A" w:rsidRPr="00D8216A" w14:paraId="695B1E5C" w14:textId="77777777" w:rsidTr="005835C5">
              <w:trPr>
                <w:trHeight w:val="1998"/>
              </w:trPr>
              <w:tc>
                <w:tcPr>
                  <w:tcW w:w="591" w:type="dxa"/>
                  <w:vAlign w:val="center"/>
                </w:tcPr>
                <w:p w14:paraId="2FDCF9A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502" w:type="dxa"/>
                  <w:tcBorders>
                    <w:left w:val="single" w:sz="2" w:space="0" w:color="000000"/>
                    <w:bottom w:val="single" w:sz="2" w:space="0" w:color="000000"/>
                  </w:tcBorders>
                  <w:shd w:val="clear" w:color="auto" w:fill="auto"/>
                  <w:vAlign w:val="center"/>
                </w:tcPr>
                <w:p w14:paraId="4B62634B"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16 02 13*</w:t>
                  </w:r>
                </w:p>
              </w:tc>
              <w:tc>
                <w:tcPr>
                  <w:tcW w:w="2381" w:type="dxa"/>
                  <w:tcBorders>
                    <w:left w:val="single" w:sz="2" w:space="0" w:color="000000"/>
                    <w:bottom w:val="single" w:sz="2" w:space="0" w:color="000000"/>
                  </w:tcBorders>
                  <w:shd w:val="clear" w:color="auto" w:fill="auto"/>
                  <w:vAlign w:val="center"/>
                </w:tcPr>
                <w:p w14:paraId="1888161B" w14:textId="562652FB"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urządzenia zawierające niebezpieczne elementy) inne niż</w:t>
                  </w:r>
                  <w:r w:rsidR="00E15275">
                    <w:rPr>
                      <w:rFonts w:ascii="Arial" w:hAnsi="Arial" w:cs="Arial"/>
                      <w:sz w:val="24"/>
                      <w:szCs w:val="24"/>
                    </w:rPr>
                    <w:t> </w:t>
                  </w:r>
                  <w:r w:rsidRPr="00D8216A">
                    <w:rPr>
                      <w:rFonts w:ascii="Arial" w:hAnsi="Arial" w:cs="Arial"/>
                      <w:sz w:val="24"/>
                      <w:szCs w:val="24"/>
                    </w:rPr>
                    <w:t xml:space="preserve">wymienione </w:t>
                  </w:r>
                </w:p>
                <w:p w14:paraId="37C4C5D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w 16 02 09 </w:t>
                  </w:r>
                </w:p>
                <w:p w14:paraId="12E61C7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12</w:t>
                  </w:r>
                </w:p>
              </w:tc>
              <w:tc>
                <w:tcPr>
                  <w:tcW w:w="4965" w:type="dxa"/>
                  <w:tcBorders>
                    <w:left w:val="single" w:sz="2" w:space="0" w:color="000000"/>
                    <w:bottom w:val="single" w:sz="2" w:space="0" w:color="000000"/>
                  </w:tcBorders>
                  <w:shd w:val="clear" w:color="auto" w:fill="auto"/>
                  <w:vAlign w:val="center"/>
                </w:tcPr>
                <w:p w14:paraId="20DE37B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zużyte żarówki, świetlówki i inne urządzenia elektryczne.</w:t>
                  </w:r>
                </w:p>
                <w:p w14:paraId="080CAD2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Skład: Mieszanina metali i stopów oraz składników niemetalicznych, krzemionka, argon, oraz substancje niebezpieczne jak rtęć, kadm, ołów.</w:t>
                  </w:r>
                  <w:r w:rsidRPr="00D8216A">
                    <w:rPr>
                      <w:rFonts w:ascii="Arial" w:hAnsi="Arial" w:cs="Arial"/>
                      <w:sz w:val="24"/>
                      <w:szCs w:val="24"/>
                    </w:rPr>
                    <w:br/>
                    <w:t>Właściwości: toksyczne, mutagenne, drażniące.</w:t>
                  </w:r>
                </w:p>
              </w:tc>
            </w:tr>
            <w:tr w:rsidR="00D8216A" w:rsidRPr="00D8216A" w14:paraId="6A8EC011" w14:textId="77777777" w:rsidTr="005835C5">
              <w:trPr>
                <w:trHeight w:val="1998"/>
              </w:trPr>
              <w:tc>
                <w:tcPr>
                  <w:tcW w:w="591" w:type="dxa"/>
                  <w:vAlign w:val="center"/>
                </w:tcPr>
                <w:p w14:paraId="67A898E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4</w:t>
                  </w:r>
                </w:p>
              </w:tc>
              <w:tc>
                <w:tcPr>
                  <w:tcW w:w="1502" w:type="dxa"/>
                  <w:tcBorders>
                    <w:left w:val="single" w:sz="2" w:space="0" w:color="000000"/>
                    <w:bottom w:val="single" w:sz="2" w:space="0" w:color="000000"/>
                  </w:tcBorders>
                  <w:shd w:val="clear" w:color="auto" w:fill="auto"/>
                  <w:vAlign w:val="center"/>
                </w:tcPr>
                <w:p w14:paraId="49FF65FB"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16 06 01*</w:t>
                  </w:r>
                </w:p>
              </w:tc>
              <w:tc>
                <w:tcPr>
                  <w:tcW w:w="2381" w:type="dxa"/>
                  <w:tcBorders>
                    <w:left w:val="single" w:sz="2" w:space="0" w:color="000000"/>
                    <w:bottom w:val="single" w:sz="2" w:space="0" w:color="000000"/>
                  </w:tcBorders>
                  <w:shd w:val="clear" w:color="auto" w:fill="auto"/>
                  <w:vAlign w:val="center"/>
                </w:tcPr>
                <w:p w14:paraId="65F83CA0" w14:textId="79C348AC"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w:t>
                  </w:r>
                  <w:r w:rsidR="00E15275">
                    <w:rPr>
                      <w:rFonts w:ascii="Arial" w:hAnsi="Arial" w:cs="Arial"/>
                      <w:sz w:val="24"/>
                      <w:szCs w:val="24"/>
                    </w:rPr>
                    <w:t> </w:t>
                  </w:r>
                  <w:r w:rsidRPr="00D8216A">
                    <w:rPr>
                      <w:rFonts w:ascii="Arial" w:hAnsi="Arial" w:cs="Arial"/>
                      <w:sz w:val="24"/>
                      <w:szCs w:val="24"/>
                    </w:rPr>
                    <w:t>akumulatory ołowiowe</w:t>
                  </w:r>
                </w:p>
              </w:tc>
              <w:tc>
                <w:tcPr>
                  <w:tcW w:w="4965" w:type="dxa"/>
                  <w:tcBorders>
                    <w:left w:val="single" w:sz="2" w:space="0" w:color="000000"/>
                    <w:bottom w:val="single" w:sz="2" w:space="0" w:color="000000"/>
                  </w:tcBorders>
                  <w:shd w:val="clear" w:color="auto" w:fill="auto"/>
                  <w:vAlign w:val="center"/>
                </w:tcPr>
                <w:p w14:paraId="7F3ABC4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Źródło powstawania: eksploatacja maszyn i urządzeń, wchodzących w skład instalacji. </w:t>
                  </w:r>
                </w:p>
                <w:p w14:paraId="0B56278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Skład: Związki ołowiu, metale, elektrolit </w:t>
                  </w:r>
                </w:p>
                <w:p w14:paraId="0336DB7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(ok. 37 % roztwór wodny kwasu siarkowego), polipropylen.</w:t>
                  </w:r>
                  <w:r w:rsidRPr="00D8216A">
                    <w:rPr>
                      <w:rFonts w:ascii="Arial" w:hAnsi="Arial" w:cs="Arial"/>
                      <w:sz w:val="24"/>
                      <w:szCs w:val="24"/>
                    </w:rPr>
                    <w:br/>
                    <w:t>Właściwości: Szkodliwe, drażniące, toksyczne i żrące.</w:t>
                  </w:r>
                </w:p>
              </w:tc>
            </w:tr>
            <w:tr w:rsidR="00D8216A" w:rsidRPr="00D8216A" w14:paraId="0BFC5250" w14:textId="77777777" w:rsidTr="005835C5">
              <w:trPr>
                <w:trHeight w:val="332"/>
              </w:trPr>
              <w:tc>
                <w:tcPr>
                  <w:tcW w:w="9439" w:type="dxa"/>
                  <w:gridSpan w:val="4"/>
                  <w:vAlign w:val="center"/>
                </w:tcPr>
                <w:p w14:paraId="016B49D6"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Odpady inne niż niebezpieczne</w:t>
                  </w:r>
                </w:p>
              </w:tc>
            </w:tr>
            <w:tr w:rsidR="00D8216A" w:rsidRPr="00D8216A" w14:paraId="5BCDC942" w14:textId="77777777" w:rsidTr="005835C5">
              <w:tc>
                <w:tcPr>
                  <w:tcW w:w="591" w:type="dxa"/>
                  <w:vAlign w:val="center"/>
                </w:tcPr>
                <w:p w14:paraId="69EE8A0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502" w:type="dxa"/>
                  <w:tcBorders>
                    <w:top w:val="single" w:sz="4" w:space="0" w:color="000001"/>
                    <w:left w:val="single" w:sz="4" w:space="0" w:color="000001"/>
                    <w:bottom w:val="single" w:sz="4" w:space="0" w:color="000001"/>
                  </w:tcBorders>
                  <w:shd w:val="clear" w:color="auto" w:fill="auto"/>
                  <w:vAlign w:val="center"/>
                </w:tcPr>
                <w:p w14:paraId="7F32E288"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08 03 18</w:t>
                  </w:r>
                </w:p>
              </w:tc>
              <w:tc>
                <w:tcPr>
                  <w:tcW w:w="2381" w:type="dxa"/>
                  <w:tcBorders>
                    <w:top w:val="single" w:sz="4" w:space="0" w:color="000001"/>
                    <w:left w:val="single" w:sz="4" w:space="0" w:color="000001"/>
                    <w:bottom w:val="single" w:sz="4" w:space="0" w:color="000001"/>
                  </w:tcBorders>
                  <w:shd w:val="clear" w:color="auto" w:fill="auto"/>
                  <w:vAlign w:val="center"/>
                </w:tcPr>
                <w:p w14:paraId="5E2980C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Odpadowy toner drukarski inny </w:t>
                  </w:r>
                </w:p>
                <w:p w14:paraId="793E386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niż wymieniony </w:t>
                  </w:r>
                </w:p>
                <w:p w14:paraId="630750D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08 03 17</w:t>
                  </w:r>
                </w:p>
              </w:tc>
              <w:tc>
                <w:tcPr>
                  <w:tcW w:w="4965" w:type="dxa"/>
                </w:tcPr>
                <w:p w14:paraId="2AB423C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Źródło powstawania: użytkowane drukarki. </w:t>
                  </w:r>
                  <w:r w:rsidRPr="00D8216A">
                    <w:rPr>
                      <w:rFonts w:ascii="Arial" w:hAnsi="Arial" w:cs="Arial"/>
                      <w:sz w:val="24"/>
                      <w:szCs w:val="24"/>
                    </w:rPr>
                    <w:br/>
                    <w:t>Skład: tworzywo sztuczne, pozostałości tonera, sadza lub inne barwniki pochodzenia naftowego, środki utrwalające.</w:t>
                  </w:r>
                  <w:r w:rsidRPr="00D8216A">
                    <w:rPr>
                      <w:rFonts w:ascii="Arial" w:hAnsi="Arial" w:cs="Arial"/>
                      <w:sz w:val="24"/>
                      <w:szCs w:val="24"/>
                    </w:rPr>
                    <w:br/>
                    <w:t>Właściwości: nie wywołuje zagrożenia dla środowiska..</w:t>
                  </w:r>
                </w:p>
              </w:tc>
            </w:tr>
            <w:tr w:rsidR="00D8216A" w:rsidRPr="00D8216A" w14:paraId="53AA923B" w14:textId="77777777" w:rsidTr="005835C5">
              <w:tc>
                <w:tcPr>
                  <w:tcW w:w="591" w:type="dxa"/>
                  <w:vAlign w:val="center"/>
                </w:tcPr>
                <w:p w14:paraId="00AED0C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502" w:type="dxa"/>
                  <w:tcBorders>
                    <w:top w:val="single" w:sz="4" w:space="0" w:color="000001"/>
                    <w:left w:val="single" w:sz="4" w:space="0" w:color="000001"/>
                    <w:bottom w:val="single" w:sz="4" w:space="0" w:color="000001"/>
                  </w:tcBorders>
                  <w:shd w:val="clear" w:color="auto" w:fill="auto"/>
                  <w:vAlign w:val="center"/>
                </w:tcPr>
                <w:p w14:paraId="4D8B458B"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16 06 05</w:t>
                  </w:r>
                </w:p>
              </w:tc>
              <w:tc>
                <w:tcPr>
                  <w:tcW w:w="2381" w:type="dxa"/>
                  <w:tcBorders>
                    <w:top w:val="single" w:sz="4" w:space="0" w:color="000001"/>
                    <w:left w:val="single" w:sz="4" w:space="0" w:color="000001"/>
                    <w:bottom w:val="single" w:sz="4" w:space="0" w:color="000001"/>
                  </w:tcBorders>
                  <w:shd w:val="clear" w:color="auto" w:fill="auto"/>
                  <w:vAlign w:val="center"/>
                </w:tcPr>
                <w:p w14:paraId="72F7BFA2" w14:textId="3FF1FE7F"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 i</w:t>
                  </w:r>
                  <w:r w:rsidR="00E15275">
                    <w:rPr>
                      <w:rFonts w:ascii="Arial" w:hAnsi="Arial" w:cs="Arial"/>
                      <w:sz w:val="24"/>
                      <w:szCs w:val="24"/>
                    </w:rPr>
                    <w:t> </w:t>
                  </w:r>
                  <w:r w:rsidRPr="00D8216A">
                    <w:rPr>
                      <w:rFonts w:ascii="Arial" w:hAnsi="Arial" w:cs="Arial"/>
                      <w:sz w:val="24"/>
                      <w:szCs w:val="24"/>
                    </w:rPr>
                    <w:t>akumulatory</w:t>
                  </w:r>
                </w:p>
              </w:tc>
              <w:tc>
                <w:tcPr>
                  <w:tcW w:w="4965" w:type="dxa"/>
                </w:tcPr>
                <w:p w14:paraId="257FA2D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Źródło powstawania: z maszyn i urządzeń eksploatowanej instalacji. </w:t>
                  </w:r>
                  <w:r w:rsidRPr="00D8216A">
                    <w:rPr>
                      <w:rFonts w:ascii="Arial" w:hAnsi="Arial" w:cs="Arial"/>
                      <w:sz w:val="24"/>
                      <w:szCs w:val="24"/>
                    </w:rPr>
                    <w:br/>
                    <w:t>Skład: cynk, nikiel, grafit i ich związki, elektrolity.</w:t>
                  </w:r>
                  <w:r w:rsidRPr="00D8216A">
                    <w:rPr>
                      <w:rFonts w:ascii="Arial" w:hAnsi="Arial" w:cs="Arial"/>
                      <w:sz w:val="24"/>
                      <w:szCs w:val="24"/>
                    </w:rPr>
                    <w:br/>
                    <w:t xml:space="preserve">Właściwości: nie wywołuje zagrożenia </w:t>
                  </w:r>
                </w:p>
                <w:p w14:paraId="2C97B94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dla środowiska.</w:t>
                  </w:r>
                </w:p>
              </w:tc>
            </w:tr>
            <w:tr w:rsidR="00D8216A" w:rsidRPr="00D8216A" w14:paraId="5755C077" w14:textId="77777777" w:rsidTr="005835C5">
              <w:tc>
                <w:tcPr>
                  <w:tcW w:w="591" w:type="dxa"/>
                  <w:vAlign w:val="center"/>
                </w:tcPr>
                <w:p w14:paraId="51B8D44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502" w:type="dxa"/>
                  <w:tcBorders>
                    <w:top w:val="single" w:sz="4" w:space="0" w:color="000001"/>
                    <w:left w:val="single" w:sz="4" w:space="0" w:color="000001"/>
                    <w:bottom w:val="single" w:sz="4" w:space="0" w:color="000001"/>
                  </w:tcBorders>
                  <w:shd w:val="clear" w:color="auto" w:fill="auto"/>
                  <w:vAlign w:val="center"/>
                </w:tcPr>
                <w:p w14:paraId="3AB552E8"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19 09 01</w:t>
                  </w:r>
                </w:p>
              </w:tc>
              <w:tc>
                <w:tcPr>
                  <w:tcW w:w="2381" w:type="dxa"/>
                  <w:tcBorders>
                    <w:top w:val="single" w:sz="4" w:space="0" w:color="000001"/>
                    <w:left w:val="single" w:sz="4" w:space="0" w:color="000001"/>
                    <w:bottom w:val="single" w:sz="4" w:space="0" w:color="000001"/>
                  </w:tcBorders>
                  <w:shd w:val="clear" w:color="auto" w:fill="auto"/>
                  <w:vAlign w:val="center"/>
                </w:tcPr>
                <w:p w14:paraId="593A6C5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stałe </w:t>
                  </w:r>
                </w:p>
                <w:p w14:paraId="315A37B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ze wstępnej filtracji</w:t>
                  </w:r>
                </w:p>
                <w:p w14:paraId="6D175A1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i skratki</w:t>
                  </w:r>
                </w:p>
              </w:tc>
              <w:tc>
                <w:tcPr>
                  <w:tcW w:w="4965" w:type="dxa"/>
                </w:tcPr>
                <w:p w14:paraId="33E8079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odpad wytwarzany podczas czyszczenia urządzeń redukcji emisji.</w:t>
                  </w:r>
                  <w:r w:rsidRPr="00D8216A">
                    <w:rPr>
                      <w:rFonts w:ascii="Arial" w:hAnsi="Arial" w:cs="Arial"/>
                      <w:sz w:val="24"/>
                      <w:szCs w:val="24"/>
                    </w:rPr>
                    <w:br/>
                    <w:t>Skład: szlamy, zagęszczone pyły.</w:t>
                  </w:r>
                  <w:r w:rsidRPr="00D8216A">
                    <w:rPr>
                      <w:rFonts w:ascii="Arial" w:hAnsi="Arial" w:cs="Arial"/>
                      <w:sz w:val="24"/>
                      <w:szCs w:val="24"/>
                    </w:rPr>
                    <w:br/>
                    <w:t xml:space="preserve">Właściwości: nie wywołuje zagrożenia </w:t>
                  </w:r>
                </w:p>
                <w:p w14:paraId="6776E5A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dla środowiska.</w:t>
                  </w:r>
                </w:p>
              </w:tc>
            </w:tr>
            <w:tr w:rsidR="00D8216A" w:rsidRPr="00D8216A" w14:paraId="7510E4E4" w14:textId="77777777" w:rsidTr="005835C5">
              <w:tc>
                <w:tcPr>
                  <w:tcW w:w="591" w:type="dxa"/>
                  <w:vAlign w:val="center"/>
                </w:tcPr>
                <w:p w14:paraId="0FC56BE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8</w:t>
                  </w:r>
                </w:p>
              </w:tc>
              <w:tc>
                <w:tcPr>
                  <w:tcW w:w="1502" w:type="dxa"/>
                  <w:tcBorders>
                    <w:top w:val="single" w:sz="4" w:space="0" w:color="000001"/>
                    <w:left w:val="single" w:sz="4" w:space="0" w:color="000001"/>
                    <w:bottom w:val="single" w:sz="4" w:space="0" w:color="000001"/>
                  </w:tcBorders>
                  <w:shd w:val="clear" w:color="auto" w:fill="auto"/>
                  <w:vAlign w:val="center"/>
                </w:tcPr>
                <w:p w14:paraId="23CA1CA5"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19 09 02</w:t>
                  </w:r>
                </w:p>
              </w:tc>
              <w:tc>
                <w:tcPr>
                  <w:tcW w:w="2381" w:type="dxa"/>
                  <w:tcBorders>
                    <w:top w:val="single" w:sz="4" w:space="0" w:color="000001"/>
                    <w:left w:val="single" w:sz="4" w:space="0" w:color="000001"/>
                    <w:bottom w:val="single" w:sz="4" w:space="0" w:color="000001"/>
                  </w:tcBorders>
                  <w:shd w:val="clear" w:color="auto" w:fill="auto"/>
                  <w:vAlign w:val="center"/>
                </w:tcPr>
                <w:p w14:paraId="1BB9AC9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Osady z klarowania wody</w:t>
                  </w:r>
                </w:p>
              </w:tc>
              <w:tc>
                <w:tcPr>
                  <w:tcW w:w="4965" w:type="dxa"/>
                </w:tcPr>
                <w:p w14:paraId="3D1F4E7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Źródło powstawania:  odpad wytwarzany podczas czyszczenia urządzeń redukcji emisji.</w:t>
                  </w:r>
                  <w:r w:rsidRPr="00D8216A">
                    <w:rPr>
                      <w:rFonts w:ascii="Arial" w:hAnsi="Arial" w:cs="Arial"/>
                      <w:sz w:val="24"/>
                      <w:szCs w:val="24"/>
                    </w:rPr>
                    <w:br/>
                    <w:t xml:space="preserve">Skład: pyły, substancje wytrącone podczas procesu, szlamy żelaza i siarki. </w:t>
                  </w:r>
                  <w:r w:rsidRPr="00D8216A">
                    <w:rPr>
                      <w:rFonts w:ascii="Arial" w:hAnsi="Arial" w:cs="Arial"/>
                      <w:sz w:val="24"/>
                      <w:szCs w:val="24"/>
                    </w:rPr>
                    <w:br/>
                  </w:r>
                </w:p>
              </w:tc>
            </w:tr>
          </w:tbl>
          <w:p w14:paraId="242A069A" w14:textId="77777777" w:rsidR="00D8216A" w:rsidRPr="00D8216A" w:rsidRDefault="00D8216A" w:rsidP="00D8216A">
            <w:pPr>
              <w:spacing w:line="320" w:lineRule="atLeast"/>
              <w:rPr>
                <w:rFonts w:ascii="Arial" w:hAnsi="Arial" w:cs="Arial"/>
                <w:sz w:val="24"/>
                <w:szCs w:val="24"/>
              </w:rPr>
            </w:pPr>
          </w:p>
          <w:p w14:paraId="7B4BFA83" w14:textId="77777777" w:rsidR="00D8216A" w:rsidRPr="00E15275" w:rsidRDefault="00D8216A" w:rsidP="00D8216A">
            <w:pPr>
              <w:spacing w:line="320" w:lineRule="atLeast"/>
              <w:rPr>
                <w:rFonts w:ascii="Arial" w:hAnsi="Arial" w:cs="Arial"/>
                <w:b/>
                <w:sz w:val="24"/>
                <w:szCs w:val="24"/>
              </w:rPr>
            </w:pPr>
            <w:r w:rsidRPr="00E15275">
              <w:rPr>
                <w:rFonts w:ascii="Arial" w:hAnsi="Arial" w:cs="Arial"/>
                <w:b/>
                <w:sz w:val="24"/>
                <w:szCs w:val="24"/>
              </w:rPr>
              <w:t>2.3. Miejsce i sposób magazynowania oraz sposób dalszego gospodarowania odpadami.</w:t>
            </w:r>
          </w:p>
          <w:p w14:paraId="2CD6791D" w14:textId="77777777" w:rsidR="00D8216A" w:rsidRPr="00D8216A" w:rsidRDefault="00D8216A" w:rsidP="00D8216A">
            <w:pPr>
              <w:spacing w:line="320" w:lineRule="atLeast"/>
              <w:rPr>
                <w:rFonts w:ascii="Arial" w:hAnsi="Arial" w:cs="Arial"/>
                <w:sz w:val="24"/>
                <w:szCs w:val="24"/>
              </w:rPr>
            </w:pPr>
          </w:p>
          <w:tbl>
            <w:tblPr>
              <w:tblStyle w:val="Tabela-Siatka"/>
              <w:tblW w:w="9209" w:type="dxa"/>
              <w:tblLayout w:type="fixed"/>
              <w:tblLook w:val="04A0" w:firstRow="1" w:lastRow="0" w:firstColumn="1" w:lastColumn="0" w:noHBand="0" w:noVBand="1"/>
            </w:tblPr>
            <w:tblGrid>
              <w:gridCol w:w="579"/>
              <w:gridCol w:w="1265"/>
              <w:gridCol w:w="2404"/>
              <w:gridCol w:w="2604"/>
              <w:gridCol w:w="2357"/>
            </w:tblGrid>
            <w:tr w:rsidR="00D8216A" w:rsidRPr="00D8216A" w14:paraId="6ADE17D9" w14:textId="77777777" w:rsidTr="005835C5">
              <w:trPr>
                <w:trHeight w:val="669"/>
                <w:tblHeader/>
              </w:trPr>
              <w:tc>
                <w:tcPr>
                  <w:tcW w:w="579" w:type="dxa"/>
                  <w:tcBorders>
                    <w:bottom w:val="single" w:sz="4" w:space="0" w:color="auto"/>
                  </w:tcBorders>
                  <w:shd w:val="clear" w:color="auto" w:fill="F2F2F2" w:themeFill="background1" w:themeFillShade="F2"/>
                  <w:vAlign w:val="center"/>
                </w:tcPr>
                <w:p w14:paraId="3AF11B63"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Lp.</w:t>
                  </w:r>
                </w:p>
              </w:tc>
              <w:tc>
                <w:tcPr>
                  <w:tcW w:w="1265" w:type="dxa"/>
                  <w:tcBorders>
                    <w:bottom w:val="single" w:sz="4" w:space="0" w:color="auto"/>
                  </w:tcBorders>
                  <w:shd w:val="clear" w:color="auto" w:fill="F2F2F2" w:themeFill="background1" w:themeFillShade="F2"/>
                  <w:vAlign w:val="center"/>
                </w:tcPr>
                <w:p w14:paraId="4EB4743D"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Kod odpadu</w:t>
                  </w:r>
                </w:p>
              </w:tc>
              <w:tc>
                <w:tcPr>
                  <w:tcW w:w="2404" w:type="dxa"/>
                  <w:tcBorders>
                    <w:bottom w:val="single" w:sz="4" w:space="0" w:color="auto"/>
                  </w:tcBorders>
                  <w:shd w:val="clear" w:color="auto" w:fill="F2F2F2" w:themeFill="background1" w:themeFillShade="F2"/>
                  <w:vAlign w:val="center"/>
                </w:tcPr>
                <w:p w14:paraId="7BDC28BD"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Rodzaj odpadu</w:t>
                  </w:r>
                </w:p>
              </w:tc>
              <w:tc>
                <w:tcPr>
                  <w:tcW w:w="2604" w:type="dxa"/>
                  <w:tcBorders>
                    <w:bottom w:val="single" w:sz="4" w:space="0" w:color="auto"/>
                  </w:tcBorders>
                  <w:shd w:val="clear" w:color="auto" w:fill="F2F2F2" w:themeFill="background1" w:themeFillShade="F2"/>
                  <w:vAlign w:val="center"/>
                </w:tcPr>
                <w:p w14:paraId="4813E008"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Miejsce i sposób magazynowania</w:t>
                  </w:r>
                </w:p>
              </w:tc>
              <w:tc>
                <w:tcPr>
                  <w:tcW w:w="2357" w:type="dxa"/>
                  <w:tcBorders>
                    <w:bottom w:val="single" w:sz="4" w:space="0" w:color="auto"/>
                  </w:tcBorders>
                  <w:shd w:val="clear" w:color="auto" w:fill="F2F2F2" w:themeFill="background1" w:themeFillShade="F2"/>
                  <w:vAlign w:val="center"/>
                </w:tcPr>
                <w:p w14:paraId="3D867909"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Określenie sposobu dalszego gospodarowania odpadami</w:t>
                  </w:r>
                </w:p>
              </w:tc>
            </w:tr>
            <w:tr w:rsidR="00D8216A" w:rsidRPr="00D8216A" w14:paraId="4112F4A9" w14:textId="77777777" w:rsidTr="005835C5">
              <w:trPr>
                <w:trHeight w:hRule="exact" w:val="393"/>
              </w:trPr>
              <w:tc>
                <w:tcPr>
                  <w:tcW w:w="9209" w:type="dxa"/>
                  <w:gridSpan w:val="5"/>
                  <w:tcBorders>
                    <w:right w:val="single" w:sz="4" w:space="0" w:color="000001"/>
                  </w:tcBorders>
                  <w:shd w:val="pct5" w:color="D9D9D9" w:themeColor="background1" w:themeShade="D9" w:fill="F2F2F2" w:themeFill="background1" w:themeFillShade="F2"/>
                  <w:vAlign w:val="center"/>
                </w:tcPr>
                <w:p w14:paraId="6545C7E8"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Odpady niebezpieczne</w:t>
                  </w:r>
                </w:p>
              </w:tc>
            </w:tr>
            <w:tr w:rsidR="00D8216A" w:rsidRPr="00D8216A" w14:paraId="22A52DDF" w14:textId="77777777" w:rsidTr="005835C5">
              <w:tc>
                <w:tcPr>
                  <w:tcW w:w="579" w:type="dxa"/>
                  <w:vAlign w:val="center"/>
                </w:tcPr>
                <w:p w14:paraId="0F40C80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1</w:t>
                  </w:r>
                </w:p>
              </w:tc>
              <w:tc>
                <w:tcPr>
                  <w:tcW w:w="1265" w:type="dxa"/>
                  <w:tcBorders>
                    <w:top w:val="single" w:sz="4" w:space="0" w:color="000001"/>
                    <w:left w:val="single" w:sz="4" w:space="0" w:color="000001"/>
                    <w:bottom w:val="single" w:sz="4" w:space="0" w:color="000001"/>
                  </w:tcBorders>
                  <w:shd w:val="clear" w:color="auto" w:fill="auto"/>
                  <w:vAlign w:val="center"/>
                </w:tcPr>
                <w:p w14:paraId="43462C60"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08 03 17*</w:t>
                  </w:r>
                </w:p>
              </w:tc>
              <w:tc>
                <w:tcPr>
                  <w:tcW w:w="2404" w:type="dxa"/>
                  <w:tcBorders>
                    <w:top w:val="single" w:sz="4" w:space="0" w:color="000001"/>
                    <w:left w:val="single" w:sz="4" w:space="0" w:color="000001"/>
                    <w:bottom w:val="single" w:sz="4" w:space="0" w:color="000001"/>
                  </w:tcBorders>
                  <w:shd w:val="clear" w:color="auto" w:fill="auto"/>
                  <w:vAlign w:val="center"/>
                </w:tcPr>
                <w:p w14:paraId="5E1991F9" w14:textId="77777777" w:rsidR="00E15275"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Odpadowy toner drukarski </w:t>
                  </w:r>
                </w:p>
                <w:p w14:paraId="7621406E" w14:textId="2A9981E9"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zawierający substancje niebezpieczne</w:t>
                  </w:r>
                </w:p>
              </w:tc>
              <w:tc>
                <w:tcPr>
                  <w:tcW w:w="2604" w:type="dxa"/>
                  <w:tcBorders>
                    <w:top w:val="single" w:sz="4" w:space="0" w:color="000001"/>
                    <w:left w:val="single" w:sz="4" w:space="0" w:color="000001"/>
                    <w:bottom w:val="single" w:sz="4" w:space="0" w:color="000001"/>
                  </w:tcBorders>
                </w:tcPr>
                <w:p w14:paraId="74B1A8D4" w14:textId="7ED4D384" w:rsidR="00D8216A" w:rsidRDefault="00D8216A" w:rsidP="007248FB">
                  <w:pPr>
                    <w:framePr w:hSpace="141" w:wrap="around" w:vAnchor="text" w:hAnchor="margin" w:x="-278" w:y="-3002"/>
                    <w:spacing w:line="320" w:lineRule="atLeast"/>
                    <w:suppressOverlap/>
                    <w:rPr>
                      <w:rFonts w:ascii="Arial" w:hAnsi="Arial" w:cs="Arial"/>
                      <w:sz w:val="24"/>
                      <w:szCs w:val="24"/>
                    </w:rPr>
                  </w:pPr>
                </w:p>
                <w:p w14:paraId="45C37AEB" w14:textId="77777777" w:rsidR="00E15275" w:rsidRPr="00D8216A" w:rsidRDefault="00E15275" w:rsidP="007248FB">
                  <w:pPr>
                    <w:framePr w:hSpace="141" w:wrap="around" w:vAnchor="text" w:hAnchor="margin" w:x="-278" w:y="-3002"/>
                    <w:spacing w:line="320" w:lineRule="atLeast"/>
                    <w:suppressOverlap/>
                    <w:rPr>
                      <w:rFonts w:ascii="Arial" w:hAnsi="Arial" w:cs="Arial"/>
                      <w:sz w:val="24"/>
                      <w:szCs w:val="24"/>
                    </w:rPr>
                  </w:pPr>
                </w:p>
                <w:p w14:paraId="3C59D01E" w14:textId="77777777"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Odpady magazynowane </w:t>
                  </w:r>
                  <w:r w:rsidRPr="00D8216A">
                    <w:rPr>
                      <w:rFonts w:ascii="Arial" w:hAnsi="Arial" w:cs="Arial"/>
                      <w:sz w:val="24"/>
                      <w:szCs w:val="24"/>
                    </w:rPr>
                    <w:br/>
                    <w:t xml:space="preserve">w szczelnych pojemnikach, </w:t>
                  </w:r>
                  <w:r w:rsidRPr="00D8216A">
                    <w:rPr>
                      <w:rFonts w:ascii="Arial" w:hAnsi="Arial" w:cs="Arial"/>
                      <w:sz w:val="24"/>
                      <w:szCs w:val="24"/>
                    </w:rPr>
                    <w:br/>
                    <w:t>w wydzielonym miejscu wiaty magazynowej D (M10), w sposób uniemożliwiający zmieszanie z innymi odpadami.</w:t>
                  </w:r>
                </w:p>
                <w:p w14:paraId="5EA6CA5E" w14:textId="1058DE6E" w:rsidR="003C204E" w:rsidRPr="00D8216A" w:rsidRDefault="003C204E" w:rsidP="007248FB">
                  <w:pPr>
                    <w:framePr w:hSpace="141" w:wrap="around" w:vAnchor="text" w:hAnchor="margin" w:x="-278" w:y="-3002"/>
                    <w:spacing w:line="320" w:lineRule="atLeast"/>
                    <w:suppressOverlap/>
                    <w:rPr>
                      <w:rFonts w:ascii="Arial" w:hAnsi="Arial" w:cs="Arial"/>
                      <w:sz w:val="24"/>
                      <w:szCs w:val="24"/>
                    </w:rPr>
                  </w:pP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4DD9D9" w14:textId="77777777" w:rsidR="00E15275"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Odpady przekazywane</w:t>
                  </w:r>
                </w:p>
                <w:p w14:paraId="3FAE7401" w14:textId="48B971C1"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 odbiorcom, posiadającym wymagane pozwolenia.</w:t>
                  </w:r>
                </w:p>
              </w:tc>
            </w:tr>
            <w:tr w:rsidR="00D8216A" w:rsidRPr="00D8216A" w14:paraId="7DED5663" w14:textId="77777777" w:rsidTr="005835C5">
              <w:tc>
                <w:tcPr>
                  <w:tcW w:w="579" w:type="dxa"/>
                  <w:vAlign w:val="center"/>
                </w:tcPr>
                <w:p w14:paraId="35DD7FE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2</w:t>
                  </w:r>
                </w:p>
              </w:tc>
              <w:tc>
                <w:tcPr>
                  <w:tcW w:w="1265" w:type="dxa"/>
                  <w:tcBorders>
                    <w:top w:val="single" w:sz="4" w:space="0" w:color="000001"/>
                    <w:left w:val="single" w:sz="4" w:space="0" w:color="000001"/>
                    <w:bottom w:val="single" w:sz="4" w:space="0" w:color="000001"/>
                  </w:tcBorders>
                  <w:shd w:val="clear" w:color="auto" w:fill="auto"/>
                  <w:vAlign w:val="center"/>
                </w:tcPr>
                <w:p w14:paraId="0D7FB99A"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15 02 02*</w:t>
                  </w:r>
                </w:p>
              </w:tc>
              <w:tc>
                <w:tcPr>
                  <w:tcW w:w="2404" w:type="dxa"/>
                  <w:tcBorders>
                    <w:top w:val="single" w:sz="4" w:space="0" w:color="000001"/>
                    <w:left w:val="single" w:sz="4" w:space="0" w:color="000001"/>
                    <w:bottom w:val="single" w:sz="4" w:space="0" w:color="000001"/>
                  </w:tcBorders>
                  <w:shd w:val="clear" w:color="auto" w:fill="auto"/>
                  <w:vAlign w:val="center"/>
                </w:tcPr>
                <w:p w14:paraId="77FFFAC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Sorbenty, materiały filtracyjne (w tym filtry olejowe nieujęte w innych grupach), tkaniny</w:t>
                  </w:r>
                </w:p>
                <w:p w14:paraId="32444FC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do wycierania </w:t>
                  </w:r>
                </w:p>
                <w:p w14:paraId="01B4601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(np. szmaty, ścierki) i ubrania ochronne zanieczyszczone substancjami niebezpiecznymi (np. PCB)</w:t>
                  </w:r>
                </w:p>
              </w:tc>
              <w:tc>
                <w:tcPr>
                  <w:tcW w:w="2604" w:type="dxa"/>
                  <w:tcBorders>
                    <w:top w:val="single" w:sz="4" w:space="0" w:color="000001"/>
                    <w:left w:val="single" w:sz="4" w:space="0" w:color="000001"/>
                    <w:bottom w:val="single" w:sz="4" w:space="0" w:color="000001"/>
                  </w:tcBorders>
                </w:tcPr>
                <w:p w14:paraId="7FD6A53F"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688E54C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 szczelnych pojemnikach, na placu o szczelnej w stosunku do gruntu nawierzchni oraz w miejscu M9 i M10, w sposób uniemożliwiający zmieszanie z innymi odpadami. </w:t>
                  </w:r>
                </w:p>
                <w:p w14:paraId="37564C0D"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B063B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429B320A" w14:textId="77777777" w:rsidTr="005835C5">
              <w:tc>
                <w:tcPr>
                  <w:tcW w:w="579" w:type="dxa"/>
                  <w:vAlign w:val="center"/>
                </w:tcPr>
                <w:p w14:paraId="1518130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3</w:t>
                  </w:r>
                </w:p>
              </w:tc>
              <w:tc>
                <w:tcPr>
                  <w:tcW w:w="1265" w:type="dxa"/>
                  <w:tcBorders>
                    <w:top w:val="single" w:sz="4" w:space="0" w:color="000001"/>
                    <w:left w:val="single" w:sz="4" w:space="0" w:color="000001"/>
                    <w:bottom w:val="single" w:sz="4" w:space="0" w:color="000001"/>
                  </w:tcBorders>
                  <w:shd w:val="clear" w:color="auto" w:fill="auto"/>
                  <w:vAlign w:val="center"/>
                </w:tcPr>
                <w:p w14:paraId="579F693B"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16 02 13*</w:t>
                  </w:r>
                </w:p>
              </w:tc>
              <w:tc>
                <w:tcPr>
                  <w:tcW w:w="2404" w:type="dxa"/>
                  <w:tcBorders>
                    <w:top w:val="single" w:sz="4" w:space="0" w:color="000001"/>
                    <w:left w:val="single" w:sz="4" w:space="0" w:color="000001"/>
                    <w:bottom w:val="single" w:sz="4" w:space="0" w:color="000001"/>
                  </w:tcBorders>
                  <w:shd w:val="clear" w:color="auto" w:fill="auto"/>
                  <w:vAlign w:val="center"/>
                </w:tcPr>
                <w:p w14:paraId="1994ED4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Zużyte urządzenia zawierające niebezpieczne elementy) inne</w:t>
                  </w:r>
                </w:p>
                <w:p w14:paraId="015F856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niż wymienione </w:t>
                  </w:r>
                </w:p>
                <w:p w14:paraId="488D744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w 16 02 09 </w:t>
                  </w:r>
                </w:p>
                <w:p w14:paraId="75B2493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do 16 02 12</w:t>
                  </w:r>
                </w:p>
              </w:tc>
              <w:tc>
                <w:tcPr>
                  <w:tcW w:w="2604" w:type="dxa"/>
                  <w:tcBorders>
                    <w:top w:val="single" w:sz="4" w:space="0" w:color="000001"/>
                    <w:left w:val="single" w:sz="4" w:space="0" w:color="000001"/>
                    <w:bottom w:val="single" w:sz="4" w:space="0" w:color="000001"/>
                  </w:tcBorders>
                </w:tcPr>
                <w:p w14:paraId="53AFB99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176FC46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magazynowane w szczelnych pojemnikach, w wydzielonym miejscu wiaty magazynowej D (M10), w sposób uniemożliwiający zmieszanie z innymi odpadami.</w:t>
                  </w:r>
                </w:p>
                <w:p w14:paraId="35CD6DA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F4137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2FCCEB66" w14:textId="77777777" w:rsidTr="005835C5">
              <w:tc>
                <w:tcPr>
                  <w:tcW w:w="579" w:type="dxa"/>
                  <w:tcBorders>
                    <w:bottom w:val="single" w:sz="4" w:space="0" w:color="auto"/>
                  </w:tcBorders>
                  <w:vAlign w:val="center"/>
                </w:tcPr>
                <w:p w14:paraId="56DB8ED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4</w:t>
                  </w:r>
                </w:p>
              </w:tc>
              <w:tc>
                <w:tcPr>
                  <w:tcW w:w="1265" w:type="dxa"/>
                  <w:tcBorders>
                    <w:top w:val="single" w:sz="4" w:space="0" w:color="000001"/>
                    <w:left w:val="single" w:sz="4" w:space="0" w:color="000001"/>
                    <w:bottom w:val="single" w:sz="4" w:space="0" w:color="auto"/>
                  </w:tcBorders>
                  <w:shd w:val="clear" w:color="auto" w:fill="auto"/>
                  <w:vAlign w:val="center"/>
                </w:tcPr>
                <w:p w14:paraId="400476F9"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16 06 01*</w:t>
                  </w:r>
                </w:p>
              </w:tc>
              <w:tc>
                <w:tcPr>
                  <w:tcW w:w="2404" w:type="dxa"/>
                  <w:tcBorders>
                    <w:top w:val="single" w:sz="4" w:space="0" w:color="000001"/>
                    <w:left w:val="single" w:sz="4" w:space="0" w:color="000001"/>
                    <w:bottom w:val="single" w:sz="4" w:space="0" w:color="auto"/>
                  </w:tcBorders>
                  <w:shd w:val="clear" w:color="auto" w:fill="auto"/>
                  <w:vAlign w:val="center"/>
                </w:tcPr>
                <w:p w14:paraId="0654FB43" w14:textId="30B3C9FB"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Baterie i</w:t>
                  </w:r>
                  <w:r w:rsidR="003C204E">
                    <w:rPr>
                      <w:rFonts w:ascii="Arial" w:hAnsi="Arial" w:cs="Arial"/>
                      <w:sz w:val="24"/>
                      <w:szCs w:val="24"/>
                    </w:rPr>
                    <w:t> </w:t>
                  </w:r>
                  <w:r w:rsidRPr="00D8216A">
                    <w:rPr>
                      <w:rFonts w:ascii="Arial" w:hAnsi="Arial" w:cs="Arial"/>
                      <w:sz w:val="24"/>
                      <w:szCs w:val="24"/>
                    </w:rPr>
                    <w:t>akumulatory ołowiowe</w:t>
                  </w:r>
                </w:p>
              </w:tc>
              <w:tc>
                <w:tcPr>
                  <w:tcW w:w="2604" w:type="dxa"/>
                  <w:tcBorders>
                    <w:top w:val="single" w:sz="4" w:space="0" w:color="000001"/>
                    <w:left w:val="single" w:sz="4" w:space="0" w:color="000001"/>
                    <w:bottom w:val="single" w:sz="4" w:space="0" w:color="auto"/>
                  </w:tcBorders>
                </w:tcPr>
                <w:p w14:paraId="0537F3C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4E903392" w14:textId="09EEB7FC"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t>
                  </w:r>
                </w:p>
                <w:p w14:paraId="2614E9EF" w14:textId="77777777" w:rsidR="003C204E" w:rsidRPr="00D8216A" w:rsidRDefault="003C204E" w:rsidP="007248FB">
                  <w:pPr>
                    <w:framePr w:hSpace="141" w:wrap="around" w:vAnchor="text" w:hAnchor="margin" w:x="-278" w:y="-3002"/>
                    <w:spacing w:line="320" w:lineRule="atLeast"/>
                    <w:suppressOverlap/>
                    <w:rPr>
                      <w:rFonts w:ascii="Arial" w:hAnsi="Arial" w:cs="Arial"/>
                      <w:sz w:val="24"/>
                      <w:szCs w:val="24"/>
                    </w:rPr>
                  </w:pPr>
                </w:p>
                <w:p w14:paraId="0D1741C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w szczelnych opakowaniach, pojemnikach, </w:t>
                  </w:r>
                </w:p>
                <w:p w14:paraId="5044468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w wydzielonym miejscu wiaty magazynowej D (M10), w sposób uporządkowany, uniemożliwiający zmieszanie z innymi odpadami.</w:t>
                  </w:r>
                </w:p>
                <w:p w14:paraId="6652F9A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183FFCC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top w:val="single" w:sz="4" w:space="0" w:color="000001"/>
                    <w:left w:val="single" w:sz="4" w:space="0" w:color="000001"/>
                    <w:bottom w:val="single" w:sz="4" w:space="0" w:color="auto"/>
                    <w:right w:val="single" w:sz="4" w:space="0" w:color="000001"/>
                  </w:tcBorders>
                  <w:shd w:val="clear" w:color="auto" w:fill="auto"/>
                  <w:vAlign w:val="center"/>
                </w:tcPr>
                <w:p w14:paraId="4B120C64" w14:textId="77777777" w:rsidR="003C204E"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Odpady przekazywane odbiorcom, posiadającym</w:t>
                  </w:r>
                </w:p>
                <w:p w14:paraId="63E8426B" w14:textId="77777777" w:rsidR="003C204E" w:rsidRDefault="003C204E" w:rsidP="007248FB">
                  <w:pPr>
                    <w:framePr w:hSpace="141" w:wrap="around" w:vAnchor="text" w:hAnchor="margin" w:x="-278" w:y="-3002"/>
                    <w:spacing w:line="320" w:lineRule="atLeast"/>
                    <w:suppressOverlap/>
                    <w:rPr>
                      <w:rFonts w:ascii="Arial" w:hAnsi="Arial" w:cs="Arial"/>
                      <w:sz w:val="24"/>
                      <w:szCs w:val="24"/>
                    </w:rPr>
                  </w:pPr>
                </w:p>
                <w:p w14:paraId="69D1C705" w14:textId="46CDE573"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 wymagane pozwolenia.</w:t>
                  </w:r>
                </w:p>
              </w:tc>
            </w:tr>
            <w:tr w:rsidR="00D8216A" w:rsidRPr="00D8216A" w14:paraId="489D56F1" w14:textId="77777777" w:rsidTr="005835C5">
              <w:trPr>
                <w:trHeight w:val="316"/>
              </w:trPr>
              <w:tc>
                <w:tcPr>
                  <w:tcW w:w="9209" w:type="dxa"/>
                  <w:gridSpan w:val="5"/>
                  <w:tcBorders>
                    <w:right w:val="single" w:sz="4" w:space="0" w:color="000001"/>
                  </w:tcBorders>
                  <w:shd w:val="pct5" w:color="D9D9D9" w:themeColor="background1" w:themeShade="D9" w:fill="F2F2F2" w:themeFill="background1" w:themeFillShade="F2"/>
                  <w:vAlign w:val="center"/>
                </w:tcPr>
                <w:p w14:paraId="636F8710"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lastRenderedPageBreak/>
                    <w:t>Odpady inne niż niebezpieczne</w:t>
                  </w:r>
                </w:p>
              </w:tc>
            </w:tr>
            <w:tr w:rsidR="00D8216A" w:rsidRPr="00D8216A" w14:paraId="617AEE2F" w14:textId="77777777" w:rsidTr="005835C5">
              <w:tc>
                <w:tcPr>
                  <w:tcW w:w="579" w:type="dxa"/>
                  <w:vAlign w:val="center"/>
                </w:tcPr>
                <w:p w14:paraId="571D2521"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5</w:t>
                  </w:r>
                </w:p>
              </w:tc>
              <w:tc>
                <w:tcPr>
                  <w:tcW w:w="1265" w:type="dxa"/>
                  <w:tcBorders>
                    <w:top w:val="single" w:sz="4" w:space="0" w:color="000001"/>
                    <w:left w:val="single" w:sz="4" w:space="0" w:color="000001"/>
                    <w:bottom w:val="single" w:sz="4" w:space="0" w:color="000001"/>
                  </w:tcBorders>
                  <w:shd w:val="clear" w:color="auto" w:fill="auto"/>
                  <w:vAlign w:val="center"/>
                </w:tcPr>
                <w:p w14:paraId="14264B11"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08 03 18</w:t>
                  </w:r>
                </w:p>
              </w:tc>
              <w:tc>
                <w:tcPr>
                  <w:tcW w:w="2404" w:type="dxa"/>
                  <w:tcBorders>
                    <w:top w:val="single" w:sz="4" w:space="0" w:color="000001"/>
                    <w:left w:val="single" w:sz="4" w:space="0" w:color="000001"/>
                    <w:bottom w:val="single" w:sz="4" w:space="0" w:color="000001"/>
                  </w:tcBorders>
                  <w:shd w:val="clear" w:color="auto" w:fill="auto"/>
                  <w:vAlign w:val="center"/>
                </w:tcPr>
                <w:p w14:paraId="1C1A8A1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Odpadowy toner drukarski inny </w:t>
                  </w:r>
                </w:p>
                <w:p w14:paraId="41316A8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niż wymieniony </w:t>
                  </w:r>
                  <w:r w:rsidRPr="00D8216A">
                    <w:rPr>
                      <w:rFonts w:ascii="Arial" w:hAnsi="Arial" w:cs="Arial"/>
                      <w:sz w:val="24"/>
                      <w:szCs w:val="24"/>
                    </w:rPr>
                    <w:br/>
                    <w:t>w 08 03 17</w:t>
                  </w:r>
                </w:p>
              </w:tc>
              <w:tc>
                <w:tcPr>
                  <w:tcW w:w="2604" w:type="dxa"/>
                  <w:tcBorders>
                    <w:top w:val="single" w:sz="4" w:space="0" w:color="000001"/>
                    <w:left w:val="single" w:sz="4" w:space="0" w:color="000001"/>
                    <w:bottom w:val="single" w:sz="4" w:space="0" w:color="000001"/>
                  </w:tcBorders>
                  <w:vAlign w:val="center"/>
                </w:tcPr>
                <w:p w14:paraId="1FD1924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45E51BE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t>
                  </w:r>
                  <w:r w:rsidRPr="00D8216A">
                    <w:rPr>
                      <w:rFonts w:ascii="Arial" w:hAnsi="Arial" w:cs="Arial"/>
                      <w:sz w:val="24"/>
                      <w:szCs w:val="24"/>
                    </w:rPr>
                    <w:br/>
                    <w:t xml:space="preserve">w szczelnych pojemnikach, </w:t>
                  </w:r>
                  <w:r w:rsidRPr="00D8216A">
                    <w:rPr>
                      <w:rFonts w:ascii="Arial" w:hAnsi="Arial" w:cs="Arial"/>
                      <w:sz w:val="24"/>
                      <w:szCs w:val="24"/>
                    </w:rPr>
                    <w:br/>
                    <w:t>w wydzielonym miejscu wiaty magazynowej D (M10), w sposób uniemożliwiający zmieszanie z innymi odpadami.</w:t>
                  </w:r>
                </w:p>
                <w:p w14:paraId="016B9D8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85D64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0537F464" w14:textId="77777777" w:rsidTr="005835C5">
              <w:tc>
                <w:tcPr>
                  <w:tcW w:w="579" w:type="dxa"/>
                  <w:vAlign w:val="center"/>
                </w:tcPr>
                <w:p w14:paraId="44107ED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6</w:t>
                  </w:r>
                </w:p>
              </w:tc>
              <w:tc>
                <w:tcPr>
                  <w:tcW w:w="1265" w:type="dxa"/>
                  <w:tcBorders>
                    <w:top w:val="single" w:sz="4" w:space="0" w:color="000001"/>
                    <w:left w:val="single" w:sz="4" w:space="0" w:color="000001"/>
                    <w:bottom w:val="single" w:sz="4" w:space="0" w:color="000001"/>
                  </w:tcBorders>
                  <w:shd w:val="clear" w:color="auto" w:fill="auto"/>
                  <w:vAlign w:val="center"/>
                </w:tcPr>
                <w:p w14:paraId="47DEE6B5"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16 06 05</w:t>
                  </w:r>
                </w:p>
              </w:tc>
              <w:tc>
                <w:tcPr>
                  <w:tcW w:w="2404" w:type="dxa"/>
                  <w:tcBorders>
                    <w:top w:val="single" w:sz="4" w:space="0" w:color="000001"/>
                    <w:left w:val="single" w:sz="4" w:space="0" w:color="000001"/>
                    <w:bottom w:val="single" w:sz="4" w:space="0" w:color="000001"/>
                  </w:tcBorders>
                  <w:shd w:val="clear" w:color="auto" w:fill="auto"/>
                  <w:vAlign w:val="center"/>
                </w:tcPr>
                <w:p w14:paraId="4D45771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Inne baterie</w:t>
                  </w:r>
                </w:p>
                <w:p w14:paraId="7CF7405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i akumulatory</w:t>
                  </w:r>
                </w:p>
              </w:tc>
              <w:tc>
                <w:tcPr>
                  <w:tcW w:w="2604" w:type="dxa"/>
                  <w:tcBorders>
                    <w:top w:val="single" w:sz="4" w:space="0" w:color="000001"/>
                    <w:left w:val="single" w:sz="4" w:space="0" w:color="000001"/>
                    <w:bottom w:val="single" w:sz="4" w:space="0" w:color="000001"/>
                  </w:tcBorders>
                  <w:vAlign w:val="center"/>
                </w:tcPr>
                <w:p w14:paraId="346C3B4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372AB509"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Odpady magazynowane </w:t>
                  </w:r>
                  <w:r w:rsidRPr="00D8216A">
                    <w:rPr>
                      <w:rFonts w:ascii="Arial" w:hAnsi="Arial" w:cs="Arial"/>
                      <w:sz w:val="24"/>
                      <w:szCs w:val="24"/>
                    </w:rPr>
                    <w:br/>
                    <w:t xml:space="preserve">w szczelnych pojemnikach, </w:t>
                  </w:r>
                  <w:r w:rsidRPr="00D8216A">
                    <w:rPr>
                      <w:rFonts w:ascii="Arial" w:hAnsi="Arial" w:cs="Arial"/>
                      <w:sz w:val="24"/>
                      <w:szCs w:val="24"/>
                    </w:rPr>
                    <w:br/>
                    <w:t>w wydzielonym miejscu wiaty magazynowej D (M10), w sposób uniemożliwiający zmieszanie z innymi odpadami.</w:t>
                  </w:r>
                </w:p>
                <w:p w14:paraId="7C6FF47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03073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przekazywane odbiorcom, posiadającym wymagane pozwolenia.</w:t>
                  </w:r>
                </w:p>
              </w:tc>
            </w:tr>
            <w:tr w:rsidR="00D8216A" w:rsidRPr="00D8216A" w14:paraId="3D9E6F8E" w14:textId="77777777" w:rsidTr="005835C5">
              <w:tc>
                <w:tcPr>
                  <w:tcW w:w="579" w:type="dxa"/>
                  <w:tcBorders>
                    <w:right w:val="single" w:sz="4" w:space="0" w:color="000001"/>
                  </w:tcBorders>
                  <w:vAlign w:val="center"/>
                </w:tcPr>
                <w:p w14:paraId="4EA7511B"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7</w:t>
                  </w:r>
                </w:p>
              </w:tc>
              <w:tc>
                <w:tcPr>
                  <w:tcW w:w="1265" w:type="dxa"/>
                  <w:tcBorders>
                    <w:top w:val="single" w:sz="4" w:space="0" w:color="000001"/>
                    <w:left w:val="single" w:sz="4" w:space="0" w:color="000001"/>
                    <w:bottom w:val="single" w:sz="4" w:space="0" w:color="000001"/>
                  </w:tcBorders>
                  <w:shd w:val="clear" w:color="auto" w:fill="auto"/>
                  <w:vAlign w:val="center"/>
                </w:tcPr>
                <w:p w14:paraId="03DF5C2B"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19 09 01</w:t>
                  </w:r>
                </w:p>
              </w:tc>
              <w:tc>
                <w:tcPr>
                  <w:tcW w:w="2404" w:type="dxa"/>
                  <w:tcBorders>
                    <w:top w:val="single" w:sz="4" w:space="0" w:color="000001"/>
                    <w:left w:val="single" w:sz="4" w:space="0" w:color="000001"/>
                    <w:bottom w:val="single" w:sz="4" w:space="0" w:color="000001"/>
                  </w:tcBorders>
                  <w:shd w:val="clear" w:color="auto" w:fill="auto"/>
                  <w:vAlign w:val="center"/>
                </w:tcPr>
                <w:p w14:paraId="2ADF8B8E"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stałe</w:t>
                  </w:r>
                </w:p>
                <w:p w14:paraId="5CF98753"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 xml:space="preserve"> ze wstępnej filtracji i skratki</w:t>
                  </w:r>
                </w:p>
              </w:tc>
              <w:tc>
                <w:tcPr>
                  <w:tcW w:w="2604" w:type="dxa"/>
                  <w:vAlign w:val="center"/>
                </w:tcPr>
                <w:p w14:paraId="6BC9529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25726A16" w14:textId="725ADD31" w:rsid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nie będą magazynowane</w:t>
                  </w:r>
                </w:p>
                <w:p w14:paraId="22E4A008" w14:textId="77777777" w:rsidR="006F57C8" w:rsidRPr="00D8216A" w:rsidRDefault="006F57C8" w:rsidP="007248FB">
                  <w:pPr>
                    <w:framePr w:hSpace="141" w:wrap="around" w:vAnchor="text" w:hAnchor="margin" w:x="-278" w:y="-3002"/>
                    <w:spacing w:line="320" w:lineRule="atLeast"/>
                    <w:suppressOverlap/>
                    <w:rPr>
                      <w:rFonts w:ascii="Arial" w:hAnsi="Arial" w:cs="Arial"/>
                      <w:sz w:val="24"/>
                      <w:szCs w:val="24"/>
                    </w:rPr>
                  </w:pPr>
                </w:p>
                <w:p w14:paraId="315C91F4"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na terenie Zakładu. Odpady będą wytwarzane podczas czyszczenia urządzeń redukcji emisji.</w:t>
                  </w:r>
                </w:p>
                <w:p w14:paraId="47580DD0"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right w:val="single" w:sz="4" w:space="0" w:color="000001"/>
                  </w:tcBorders>
                  <w:vAlign w:val="center"/>
                </w:tcPr>
                <w:p w14:paraId="07051504" w14:textId="77777777" w:rsidR="006F57C8"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Odpady odbierane przez serwis zajmujący się</w:t>
                  </w:r>
                </w:p>
                <w:p w14:paraId="1816CC0B" w14:textId="67C18B2C"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 xml:space="preserve"> utrzymaniem urządzeń filtrujących.</w:t>
                  </w:r>
                </w:p>
              </w:tc>
            </w:tr>
            <w:tr w:rsidR="00D8216A" w:rsidRPr="00D8216A" w14:paraId="33FEAB7B" w14:textId="77777777" w:rsidTr="005835C5">
              <w:tc>
                <w:tcPr>
                  <w:tcW w:w="579" w:type="dxa"/>
                  <w:tcBorders>
                    <w:right w:val="single" w:sz="4" w:space="0" w:color="000001"/>
                  </w:tcBorders>
                  <w:vAlign w:val="center"/>
                </w:tcPr>
                <w:p w14:paraId="022A5EDA"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lastRenderedPageBreak/>
                    <w:t>8</w:t>
                  </w:r>
                </w:p>
              </w:tc>
              <w:tc>
                <w:tcPr>
                  <w:tcW w:w="1265" w:type="dxa"/>
                  <w:tcBorders>
                    <w:top w:val="single" w:sz="4" w:space="0" w:color="000001"/>
                    <w:left w:val="single" w:sz="4" w:space="0" w:color="000001"/>
                    <w:bottom w:val="single" w:sz="4" w:space="0" w:color="000001"/>
                  </w:tcBorders>
                  <w:shd w:val="clear" w:color="auto" w:fill="auto"/>
                  <w:vAlign w:val="center"/>
                </w:tcPr>
                <w:p w14:paraId="2E857084" w14:textId="77777777" w:rsidR="00D8216A" w:rsidRPr="00E15275" w:rsidRDefault="00D8216A" w:rsidP="007248FB">
                  <w:pPr>
                    <w:framePr w:hSpace="141" w:wrap="around" w:vAnchor="text" w:hAnchor="margin" w:x="-278" w:y="-3002"/>
                    <w:spacing w:line="320" w:lineRule="atLeast"/>
                    <w:suppressOverlap/>
                    <w:rPr>
                      <w:rFonts w:ascii="Arial" w:hAnsi="Arial" w:cs="Arial"/>
                      <w:b/>
                      <w:sz w:val="24"/>
                      <w:szCs w:val="24"/>
                    </w:rPr>
                  </w:pPr>
                  <w:r w:rsidRPr="00E15275">
                    <w:rPr>
                      <w:rFonts w:ascii="Arial" w:hAnsi="Arial" w:cs="Arial"/>
                      <w:b/>
                      <w:sz w:val="24"/>
                      <w:szCs w:val="24"/>
                    </w:rPr>
                    <w:t>19 09 02</w:t>
                  </w:r>
                </w:p>
              </w:tc>
              <w:tc>
                <w:tcPr>
                  <w:tcW w:w="2404" w:type="dxa"/>
                  <w:tcBorders>
                    <w:top w:val="single" w:sz="4" w:space="0" w:color="000001"/>
                    <w:left w:val="single" w:sz="4" w:space="0" w:color="000001"/>
                    <w:bottom w:val="single" w:sz="4" w:space="0" w:color="000001"/>
                  </w:tcBorders>
                  <w:shd w:val="clear" w:color="auto" w:fill="auto"/>
                  <w:vAlign w:val="center"/>
                </w:tcPr>
                <w:p w14:paraId="503A4EF2"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Osady z klarowania wody</w:t>
                  </w:r>
                </w:p>
              </w:tc>
              <w:tc>
                <w:tcPr>
                  <w:tcW w:w="2604" w:type="dxa"/>
                  <w:vAlign w:val="center"/>
                </w:tcPr>
                <w:p w14:paraId="67F38655"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p w14:paraId="047564B7"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nie będą magazynowane</w:t>
                  </w:r>
                </w:p>
                <w:p w14:paraId="26A5814C"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na terenie Zakładu. Odpady będą wytwarzane podczas czyszczenia urządzeń redukcji emisji.</w:t>
                  </w:r>
                </w:p>
                <w:p w14:paraId="365DF8A8"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p>
              </w:tc>
              <w:tc>
                <w:tcPr>
                  <w:tcW w:w="2357" w:type="dxa"/>
                  <w:tcBorders>
                    <w:right w:val="single" w:sz="4" w:space="0" w:color="000001"/>
                  </w:tcBorders>
                  <w:vAlign w:val="center"/>
                </w:tcPr>
                <w:p w14:paraId="4E1919C6" w14:textId="77777777" w:rsidR="00D8216A" w:rsidRPr="00D8216A" w:rsidRDefault="00D8216A" w:rsidP="007248FB">
                  <w:pPr>
                    <w:framePr w:hSpace="141" w:wrap="around" w:vAnchor="text" w:hAnchor="margin" w:x="-278" w:y="-3002"/>
                    <w:spacing w:line="320" w:lineRule="atLeast"/>
                    <w:suppressOverlap/>
                    <w:rPr>
                      <w:rFonts w:ascii="Arial" w:hAnsi="Arial" w:cs="Arial"/>
                      <w:sz w:val="24"/>
                      <w:szCs w:val="24"/>
                    </w:rPr>
                  </w:pPr>
                  <w:r w:rsidRPr="00D8216A">
                    <w:rPr>
                      <w:rFonts w:ascii="Arial" w:hAnsi="Arial" w:cs="Arial"/>
                      <w:sz w:val="24"/>
                      <w:szCs w:val="24"/>
                    </w:rPr>
                    <w:t>Odpady odbierane przez serwis zajmujący się utrzymaniem urządzeń filtrujących.</w:t>
                  </w:r>
                </w:p>
              </w:tc>
            </w:tr>
          </w:tbl>
          <w:p w14:paraId="4C054C66"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 xml:space="preserve">                                                                                                                                      ,,</w:t>
            </w:r>
          </w:p>
          <w:p w14:paraId="0250C02C" w14:textId="0FE8120B" w:rsidR="00D8216A" w:rsidRPr="00945020" w:rsidRDefault="00945020" w:rsidP="00945020">
            <w:pPr>
              <w:spacing w:line="320" w:lineRule="atLeast"/>
              <w:ind w:left="602" w:hanging="602"/>
              <w:rPr>
                <w:rFonts w:ascii="Arial" w:hAnsi="Arial" w:cs="Arial"/>
                <w:b/>
                <w:sz w:val="24"/>
                <w:szCs w:val="24"/>
              </w:rPr>
            </w:pPr>
            <w:r w:rsidRPr="00945020">
              <w:rPr>
                <w:rFonts w:ascii="Arial" w:hAnsi="Arial" w:cs="Arial"/>
                <w:b/>
                <w:sz w:val="24"/>
                <w:szCs w:val="24"/>
              </w:rPr>
              <w:t xml:space="preserve">IV. </w:t>
            </w:r>
            <w:r>
              <w:rPr>
                <w:rFonts w:ascii="Arial" w:hAnsi="Arial" w:cs="Arial"/>
                <w:b/>
                <w:sz w:val="24"/>
                <w:szCs w:val="24"/>
              </w:rPr>
              <w:t xml:space="preserve">   </w:t>
            </w:r>
            <w:r w:rsidR="00D8216A" w:rsidRPr="00945020">
              <w:rPr>
                <w:rFonts w:ascii="Arial" w:hAnsi="Arial" w:cs="Arial"/>
                <w:b/>
                <w:sz w:val="24"/>
                <w:szCs w:val="24"/>
              </w:rPr>
              <w:t>Część VIII. pozwolenia zintegrowanego, pn. „Sposób zapobiegania powstawaniu odpadów, ograniczenie ilości odpadów i ich negatywnego oddziaływania na środowisko.”</w:t>
            </w:r>
          </w:p>
          <w:p w14:paraId="6EE906AA" w14:textId="77777777" w:rsidR="00D8216A" w:rsidRPr="00945020" w:rsidRDefault="00D8216A" w:rsidP="00945020">
            <w:pPr>
              <w:spacing w:line="320" w:lineRule="atLeast"/>
              <w:ind w:left="602"/>
              <w:rPr>
                <w:rFonts w:ascii="Arial" w:hAnsi="Arial" w:cs="Arial"/>
                <w:b/>
                <w:sz w:val="24"/>
                <w:szCs w:val="24"/>
              </w:rPr>
            </w:pPr>
            <w:r w:rsidRPr="00945020">
              <w:rPr>
                <w:rFonts w:ascii="Arial" w:hAnsi="Arial" w:cs="Arial"/>
                <w:b/>
                <w:sz w:val="24"/>
                <w:szCs w:val="24"/>
              </w:rPr>
              <w:t>otrzymuje brzmienie:</w:t>
            </w:r>
          </w:p>
          <w:p w14:paraId="7CB187D1" w14:textId="77777777" w:rsidR="00D8216A" w:rsidRPr="00D8216A" w:rsidRDefault="00D8216A" w:rsidP="00D8216A">
            <w:pPr>
              <w:spacing w:line="320" w:lineRule="atLeast"/>
              <w:rPr>
                <w:rFonts w:ascii="Arial" w:hAnsi="Arial" w:cs="Arial"/>
                <w:sz w:val="24"/>
                <w:szCs w:val="24"/>
              </w:rPr>
            </w:pPr>
            <w:r w:rsidRPr="00D8216A">
              <w:rPr>
                <w:rFonts w:ascii="Arial" w:hAnsi="Arial" w:cs="Arial"/>
                <w:sz w:val="24"/>
                <w:szCs w:val="24"/>
              </w:rPr>
              <w:t>,,</w:t>
            </w:r>
          </w:p>
          <w:p w14:paraId="41B44899" w14:textId="77777777" w:rsidR="00D8216A" w:rsidRPr="00945020" w:rsidRDefault="00D8216A" w:rsidP="00D8216A">
            <w:pPr>
              <w:spacing w:line="320" w:lineRule="atLeast"/>
              <w:rPr>
                <w:rFonts w:ascii="Arial" w:hAnsi="Arial" w:cs="Arial"/>
                <w:b/>
                <w:sz w:val="24"/>
                <w:szCs w:val="24"/>
              </w:rPr>
            </w:pPr>
            <w:r w:rsidRPr="00945020">
              <w:rPr>
                <w:rFonts w:ascii="Arial" w:hAnsi="Arial" w:cs="Arial"/>
                <w:b/>
                <w:sz w:val="24"/>
                <w:szCs w:val="24"/>
              </w:rPr>
              <w:t>VIII. Sposób zapobiegania powstawaniu odpadów, ograniczenie ilości odpadów</w:t>
            </w:r>
          </w:p>
          <w:p w14:paraId="3C51F02C" w14:textId="77777777" w:rsidR="00D8216A" w:rsidRPr="00D8216A" w:rsidRDefault="00D8216A" w:rsidP="00D8216A">
            <w:pPr>
              <w:spacing w:line="320" w:lineRule="atLeast"/>
              <w:rPr>
                <w:rFonts w:ascii="Arial" w:hAnsi="Arial" w:cs="Arial"/>
                <w:sz w:val="24"/>
                <w:szCs w:val="24"/>
              </w:rPr>
            </w:pPr>
            <w:r w:rsidRPr="00945020">
              <w:rPr>
                <w:rFonts w:ascii="Arial" w:hAnsi="Arial" w:cs="Arial"/>
                <w:b/>
                <w:sz w:val="24"/>
                <w:szCs w:val="24"/>
              </w:rPr>
              <w:t xml:space="preserve"> i ich negatywnego oddziaływania na środowisko</w:t>
            </w:r>
            <w:r w:rsidRPr="00D8216A">
              <w:rPr>
                <w:rFonts w:ascii="Arial" w:hAnsi="Arial" w:cs="Arial"/>
                <w:sz w:val="24"/>
                <w:szCs w:val="24"/>
              </w:rPr>
              <w:t>.</w:t>
            </w:r>
          </w:p>
          <w:p w14:paraId="2E77929D" w14:textId="77777777" w:rsidR="00D8216A" w:rsidRPr="00D8216A" w:rsidRDefault="00D8216A" w:rsidP="00D8216A">
            <w:pPr>
              <w:spacing w:line="320" w:lineRule="atLeast"/>
              <w:rPr>
                <w:rFonts w:ascii="Arial" w:hAnsi="Arial" w:cs="Arial"/>
                <w:sz w:val="24"/>
                <w:szCs w:val="24"/>
              </w:rPr>
            </w:pPr>
          </w:p>
          <w:p w14:paraId="3C406794" w14:textId="77777777" w:rsidR="00D8216A" w:rsidRPr="00945020" w:rsidRDefault="00D8216A" w:rsidP="00D8216A">
            <w:pPr>
              <w:spacing w:line="320" w:lineRule="atLeast"/>
              <w:rPr>
                <w:rFonts w:ascii="Arial" w:hAnsi="Arial" w:cs="Arial"/>
                <w:b/>
                <w:sz w:val="24"/>
                <w:szCs w:val="24"/>
              </w:rPr>
            </w:pPr>
            <w:r w:rsidRPr="00945020">
              <w:rPr>
                <w:rFonts w:ascii="Arial" w:hAnsi="Arial" w:cs="Arial"/>
                <w:b/>
                <w:sz w:val="24"/>
                <w:szCs w:val="24"/>
              </w:rPr>
              <w:t>VIII.1. Działania w celu ograniczenia ilości wytwarzanych odpadów:</w:t>
            </w:r>
          </w:p>
          <w:p w14:paraId="0DD26ABE" w14:textId="77777777" w:rsidR="00D8216A" w:rsidRPr="00D8216A" w:rsidRDefault="00D8216A" w:rsidP="00D8216A">
            <w:pPr>
              <w:spacing w:line="320" w:lineRule="atLeast"/>
              <w:rPr>
                <w:rFonts w:ascii="Arial" w:hAnsi="Arial" w:cs="Arial"/>
                <w:sz w:val="24"/>
                <w:szCs w:val="24"/>
              </w:rPr>
            </w:pPr>
          </w:p>
          <w:p w14:paraId="5C55A38F" w14:textId="77777777" w:rsidR="00D8216A" w:rsidRPr="00945020" w:rsidRDefault="00D8216A" w:rsidP="007B69E3">
            <w:pPr>
              <w:pStyle w:val="Akapitzlist"/>
              <w:numPr>
                <w:ilvl w:val="0"/>
                <w:numId w:val="39"/>
              </w:numPr>
              <w:spacing w:line="320" w:lineRule="atLeast"/>
              <w:ind w:left="602" w:hanging="602"/>
              <w:rPr>
                <w:rFonts w:ascii="Arial" w:hAnsi="Arial" w:cs="Arial"/>
                <w:sz w:val="24"/>
                <w:szCs w:val="24"/>
              </w:rPr>
            </w:pPr>
            <w:r w:rsidRPr="00945020">
              <w:rPr>
                <w:rFonts w:ascii="Arial" w:hAnsi="Arial" w:cs="Arial"/>
                <w:sz w:val="24"/>
                <w:szCs w:val="24"/>
              </w:rPr>
              <w:t>Regularne kontrolowanie funkcjonowania maszyn i urządzeń na poszczególnych stanowiskach pracy.</w:t>
            </w:r>
          </w:p>
          <w:p w14:paraId="5C70890D" w14:textId="77777777" w:rsidR="00D8216A" w:rsidRPr="00945020" w:rsidRDefault="00D8216A" w:rsidP="007B69E3">
            <w:pPr>
              <w:pStyle w:val="Akapitzlist"/>
              <w:numPr>
                <w:ilvl w:val="0"/>
                <w:numId w:val="39"/>
              </w:numPr>
              <w:spacing w:line="320" w:lineRule="atLeast"/>
              <w:ind w:left="602" w:hanging="602"/>
              <w:rPr>
                <w:rFonts w:ascii="Arial" w:hAnsi="Arial" w:cs="Arial"/>
                <w:sz w:val="24"/>
                <w:szCs w:val="24"/>
              </w:rPr>
            </w:pPr>
            <w:r w:rsidRPr="00945020">
              <w:rPr>
                <w:rFonts w:ascii="Arial" w:hAnsi="Arial" w:cs="Arial"/>
                <w:sz w:val="24"/>
                <w:szCs w:val="24"/>
              </w:rPr>
              <w:t>Stosowanie urządzeń elektrycznych i elektronicznych wysokiej jakości, mało podatnych na awarie lub uszkodzenia.</w:t>
            </w:r>
          </w:p>
          <w:p w14:paraId="6446AB56" w14:textId="77777777" w:rsidR="00D8216A" w:rsidRPr="00945020" w:rsidRDefault="00D8216A" w:rsidP="007B69E3">
            <w:pPr>
              <w:pStyle w:val="Akapitzlist"/>
              <w:numPr>
                <w:ilvl w:val="0"/>
                <w:numId w:val="39"/>
              </w:numPr>
              <w:spacing w:line="320" w:lineRule="atLeast"/>
              <w:ind w:left="602" w:hanging="602"/>
              <w:rPr>
                <w:rFonts w:ascii="Arial" w:hAnsi="Arial" w:cs="Arial"/>
                <w:sz w:val="24"/>
                <w:szCs w:val="24"/>
              </w:rPr>
            </w:pPr>
            <w:r w:rsidRPr="00945020">
              <w:rPr>
                <w:rFonts w:ascii="Arial" w:hAnsi="Arial" w:cs="Arial"/>
                <w:sz w:val="24"/>
                <w:szCs w:val="24"/>
              </w:rPr>
              <w:t>Magazynowanie opadów w sposób zabezpieczający środowisko przed ewentualnymi zanieczyszczeniami gruntu.</w:t>
            </w:r>
          </w:p>
          <w:p w14:paraId="0627E680" w14:textId="77777777" w:rsidR="00D8216A" w:rsidRPr="00945020" w:rsidRDefault="00D8216A" w:rsidP="007B69E3">
            <w:pPr>
              <w:pStyle w:val="Akapitzlist"/>
              <w:numPr>
                <w:ilvl w:val="0"/>
                <w:numId w:val="39"/>
              </w:numPr>
              <w:spacing w:line="320" w:lineRule="atLeast"/>
              <w:ind w:left="602" w:hanging="602"/>
              <w:rPr>
                <w:rFonts w:ascii="Arial" w:hAnsi="Arial" w:cs="Arial"/>
                <w:sz w:val="24"/>
                <w:szCs w:val="24"/>
              </w:rPr>
            </w:pPr>
            <w:r w:rsidRPr="00945020">
              <w:rPr>
                <w:rFonts w:ascii="Arial" w:hAnsi="Arial" w:cs="Arial"/>
                <w:sz w:val="24"/>
                <w:szCs w:val="24"/>
              </w:rPr>
              <w:t>Kontrolowanie ilości i jakości wytwarzanych odpadów.</w:t>
            </w:r>
          </w:p>
          <w:p w14:paraId="43C27153" w14:textId="77777777" w:rsidR="00D8216A" w:rsidRPr="00D8216A" w:rsidRDefault="00D8216A" w:rsidP="00D8216A">
            <w:pPr>
              <w:spacing w:line="320" w:lineRule="atLeast"/>
              <w:rPr>
                <w:rFonts w:ascii="Arial" w:hAnsi="Arial" w:cs="Arial"/>
                <w:sz w:val="24"/>
                <w:szCs w:val="24"/>
              </w:rPr>
            </w:pPr>
          </w:p>
          <w:p w14:paraId="1582592B" w14:textId="77777777" w:rsidR="00D8216A" w:rsidRPr="00D8216A" w:rsidRDefault="00D8216A" w:rsidP="00D8216A">
            <w:pPr>
              <w:spacing w:line="320" w:lineRule="atLeast"/>
              <w:rPr>
                <w:rFonts w:ascii="Arial" w:hAnsi="Arial" w:cs="Arial"/>
                <w:sz w:val="24"/>
                <w:szCs w:val="24"/>
              </w:rPr>
            </w:pPr>
            <w:r w:rsidRPr="00B20422">
              <w:rPr>
                <w:rFonts w:ascii="Arial" w:hAnsi="Arial" w:cs="Arial"/>
                <w:b/>
                <w:sz w:val="24"/>
                <w:szCs w:val="24"/>
              </w:rPr>
              <w:t>VIII.2. Dodatkowe wymagania wynikające z przepisów prawa</w:t>
            </w:r>
            <w:r w:rsidRPr="00D8216A">
              <w:rPr>
                <w:rFonts w:ascii="Arial" w:hAnsi="Arial" w:cs="Arial"/>
                <w:sz w:val="24"/>
                <w:szCs w:val="24"/>
              </w:rPr>
              <w:t>.</w:t>
            </w:r>
          </w:p>
          <w:p w14:paraId="44A37C32" w14:textId="77777777" w:rsidR="00D8216A" w:rsidRPr="00D8216A" w:rsidRDefault="00D8216A" w:rsidP="00D8216A">
            <w:pPr>
              <w:spacing w:line="320" w:lineRule="atLeast"/>
              <w:rPr>
                <w:rFonts w:ascii="Arial" w:hAnsi="Arial" w:cs="Arial"/>
                <w:sz w:val="24"/>
                <w:szCs w:val="24"/>
              </w:rPr>
            </w:pPr>
          </w:p>
          <w:p w14:paraId="4EE05F22" w14:textId="07A0A496" w:rsidR="00D8216A" w:rsidRPr="00B20422" w:rsidRDefault="00D8216A" w:rsidP="007B69E3">
            <w:pPr>
              <w:pStyle w:val="Akapitzlist"/>
              <w:numPr>
                <w:ilvl w:val="0"/>
                <w:numId w:val="40"/>
              </w:numPr>
              <w:spacing w:line="320" w:lineRule="atLeast"/>
              <w:ind w:left="602" w:hanging="602"/>
              <w:rPr>
                <w:rFonts w:ascii="Arial" w:hAnsi="Arial" w:cs="Arial"/>
                <w:sz w:val="24"/>
                <w:szCs w:val="24"/>
              </w:rPr>
            </w:pPr>
            <w:r w:rsidRPr="00B20422">
              <w:rPr>
                <w:rFonts w:ascii="Arial" w:hAnsi="Arial" w:cs="Arial"/>
                <w:b/>
                <w:sz w:val="24"/>
                <w:szCs w:val="24"/>
              </w:rPr>
              <w:t>Monitorowanie i kontrola odzysku odpadów</w:t>
            </w:r>
            <w:r w:rsidRPr="00B20422">
              <w:rPr>
                <w:rFonts w:ascii="Arial" w:hAnsi="Arial" w:cs="Arial"/>
                <w:sz w:val="24"/>
                <w:szCs w:val="24"/>
              </w:rPr>
              <w:t xml:space="preserve">. </w:t>
            </w:r>
          </w:p>
          <w:p w14:paraId="10AE7472" w14:textId="77777777" w:rsidR="00D8216A" w:rsidRPr="00D8216A" w:rsidRDefault="00D8216A" w:rsidP="00D8216A">
            <w:pPr>
              <w:spacing w:line="320" w:lineRule="atLeast"/>
              <w:rPr>
                <w:rFonts w:ascii="Arial" w:hAnsi="Arial" w:cs="Arial"/>
                <w:sz w:val="24"/>
                <w:szCs w:val="24"/>
              </w:rPr>
            </w:pPr>
          </w:p>
          <w:p w14:paraId="0FB5EBC5" w14:textId="49018A8F" w:rsidR="00D8216A" w:rsidRDefault="00D8216A" w:rsidP="00D8216A">
            <w:pPr>
              <w:spacing w:line="320" w:lineRule="atLeast"/>
              <w:rPr>
                <w:rFonts w:ascii="Arial" w:hAnsi="Arial" w:cs="Arial"/>
                <w:sz w:val="24"/>
                <w:szCs w:val="24"/>
              </w:rPr>
            </w:pPr>
            <w:r w:rsidRPr="00D8216A">
              <w:rPr>
                <w:rFonts w:ascii="Arial" w:hAnsi="Arial" w:cs="Arial"/>
                <w:sz w:val="24"/>
                <w:szCs w:val="24"/>
              </w:rPr>
              <w:t>W ramach prowadzonych przez czynności monitorowania i kontroli przetwarzania odpadów Spółka będzie prowadzić:</w:t>
            </w:r>
          </w:p>
          <w:p w14:paraId="5B2D7B2C" w14:textId="77777777" w:rsidR="00B20422" w:rsidRPr="00D8216A" w:rsidRDefault="00B20422" w:rsidP="00D8216A">
            <w:pPr>
              <w:spacing w:line="320" w:lineRule="atLeast"/>
              <w:rPr>
                <w:rFonts w:ascii="Arial" w:hAnsi="Arial" w:cs="Arial"/>
                <w:sz w:val="24"/>
                <w:szCs w:val="24"/>
              </w:rPr>
            </w:pPr>
          </w:p>
          <w:p w14:paraId="51229A70" w14:textId="77777777" w:rsidR="00D8216A" w:rsidRPr="00B20422" w:rsidRDefault="00D8216A" w:rsidP="007B69E3">
            <w:pPr>
              <w:pStyle w:val="Akapitzlist"/>
              <w:numPr>
                <w:ilvl w:val="0"/>
                <w:numId w:val="41"/>
              </w:numPr>
              <w:spacing w:line="320" w:lineRule="atLeast"/>
              <w:rPr>
                <w:rFonts w:ascii="Arial" w:hAnsi="Arial" w:cs="Arial"/>
                <w:sz w:val="24"/>
                <w:szCs w:val="24"/>
              </w:rPr>
            </w:pPr>
            <w:r w:rsidRPr="00B20422">
              <w:rPr>
                <w:rFonts w:ascii="Arial" w:hAnsi="Arial" w:cs="Arial"/>
                <w:sz w:val="24"/>
                <w:szCs w:val="24"/>
              </w:rPr>
              <w:t>monitorowanie procesów technologicznych istotnych z punktu widzenia ochrony środowiska, polegających na bieżącym prowadzeniu kontroli instalacji wykorzystywanych do przetwarzania odpadów,</w:t>
            </w:r>
          </w:p>
          <w:p w14:paraId="378BAB88" w14:textId="77777777" w:rsidR="00D8216A" w:rsidRPr="00B20422" w:rsidRDefault="00D8216A" w:rsidP="007B69E3">
            <w:pPr>
              <w:pStyle w:val="Akapitzlist"/>
              <w:numPr>
                <w:ilvl w:val="0"/>
                <w:numId w:val="41"/>
              </w:numPr>
              <w:spacing w:line="320" w:lineRule="atLeast"/>
              <w:ind w:right="35"/>
              <w:rPr>
                <w:rFonts w:ascii="Arial" w:hAnsi="Arial" w:cs="Arial"/>
                <w:sz w:val="24"/>
                <w:szCs w:val="24"/>
              </w:rPr>
            </w:pPr>
            <w:r w:rsidRPr="00B20422">
              <w:rPr>
                <w:rFonts w:ascii="Arial" w:hAnsi="Arial" w:cs="Arial"/>
                <w:sz w:val="24"/>
                <w:szCs w:val="24"/>
              </w:rPr>
              <w:lastRenderedPageBreak/>
              <w:t xml:space="preserve">monitorowanie na bieżąco ilościowej i jakościowej ewidencji odpadów poddawanych przetwarzaniu, zgodnie z przyjętym katalogiem odpadów, </w:t>
            </w:r>
          </w:p>
          <w:p w14:paraId="04404904" w14:textId="77777777" w:rsidR="00D8216A" w:rsidRPr="001A5B61" w:rsidRDefault="00D8216A" w:rsidP="007B69E3">
            <w:pPr>
              <w:pStyle w:val="Akapitzlist"/>
              <w:numPr>
                <w:ilvl w:val="0"/>
                <w:numId w:val="42"/>
              </w:numPr>
              <w:spacing w:line="320" w:lineRule="atLeast"/>
              <w:ind w:right="35"/>
              <w:rPr>
                <w:rFonts w:ascii="Arial" w:hAnsi="Arial" w:cs="Arial"/>
                <w:sz w:val="24"/>
                <w:szCs w:val="24"/>
              </w:rPr>
            </w:pPr>
            <w:r w:rsidRPr="001A5B61">
              <w:rPr>
                <w:rFonts w:ascii="Arial" w:hAnsi="Arial" w:cs="Arial"/>
                <w:sz w:val="24"/>
                <w:szCs w:val="24"/>
              </w:rPr>
              <w:t xml:space="preserve">magazynowanie selektywne poszczególnych rodzajów odpadów dostarczanych do instalacji, </w:t>
            </w:r>
          </w:p>
          <w:p w14:paraId="313DD24E" w14:textId="77777777" w:rsidR="00D8216A" w:rsidRPr="001A5B61" w:rsidRDefault="00D8216A" w:rsidP="007B69E3">
            <w:pPr>
              <w:pStyle w:val="Akapitzlist"/>
              <w:numPr>
                <w:ilvl w:val="0"/>
                <w:numId w:val="42"/>
              </w:numPr>
              <w:spacing w:line="320" w:lineRule="atLeast"/>
              <w:ind w:right="35"/>
              <w:rPr>
                <w:rFonts w:ascii="Arial" w:hAnsi="Arial" w:cs="Arial"/>
                <w:sz w:val="24"/>
                <w:szCs w:val="24"/>
              </w:rPr>
            </w:pPr>
            <w:r w:rsidRPr="001A5B61">
              <w:rPr>
                <w:rFonts w:ascii="Arial" w:hAnsi="Arial" w:cs="Arial"/>
                <w:sz w:val="24"/>
                <w:szCs w:val="24"/>
              </w:rPr>
              <w:t>monitoring wizyjny - system kontroli miejsc magazynowania, zgodnie z ustawą o odpadach.</w:t>
            </w:r>
          </w:p>
          <w:p w14:paraId="2BB9C87D" w14:textId="77777777" w:rsidR="00D8216A" w:rsidRPr="00D8216A" w:rsidRDefault="00D8216A" w:rsidP="00B20422">
            <w:pPr>
              <w:spacing w:line="320" w:lineRule="atLeast"/>
              <w:ind w:right="35"/>
              <w:rPr>
                <w:rFonts w:ascii="Arial" w:hAnsi="Arial" w:cs="Arial"/>
                <w:sz w:val="24"/>
                <w:szCs w:val="24"/>
              </w:rPr>
            </w:pPr>
          </w:p>
          <w:p w14:paraId="114D2833" w14:textId="5F5D7D68" w:rsidR="00D8216A" w:rsidRPr="001A5B61" w:rsidRDefault="00D8216A" w:rsidP="007B69E3">
            <w:pPr>
              <w:pStyle w:val="Akapitzlist"/>
              <w:numPr>
                <w:ilvl w:val="0"/>
                <w:numId w:val="40"/>
              </w:numPr>
              <w:spacing w:line="320" w:lineRule="atLeast"/>
              <w:ind w:left="602" w:right="35" w:hanging="602"/>
              <w:rPr>
                <w:rFonts w:ascii="Arial" w:hAnsi="Arial" w:cs="Arial"/>
                <w:b/>
                <w:sz w:val="24"/>
                <w:szCs w:val="24"/>
              </w:rPr>
            </w:pPr>
            <w:r w:rsidRPr="001A5B61">
              <w:rPr>
                <w:rFonts w:ascii="Arial" w:hAnsi="Arial" w:cs="Arial"/>
                <w:b/>
                <w:sz w:val="24"/>
                <w:szCs w:val="24"/>
              </w:rPr>
              <w:t>Wymagania wynikające z warunków ochrony przeciwpożarowej instalacji obiektu budowlanego lub jego części lub innego miejsca magazynowania odpadów.</w:t>
            </w:r>
          </w:p>
          <w:p w14:paraId="580BD643" w14:textId="77777777" w:rsidR="00D8216A" w:rsidRPr="00D8216A" w:rsidRDefault="00D8216A" w:rsidP="00B20422">
            <w:pPr>
              <w:spacing w:line="320" w:lineRule="atLeast"/>
              <w:ind w:right="35"/>
              <w:rPr>
                <w:rFonts w:ascii="Arial" w:hAnsi="Arial" w:cs="Arial"/>
                <w:sz w:val="24"/>
                <w:szCs w:val="24"/>
              </w:rPr>
            </w:pPr>
          </w:p>
          <w:p w14:paraId="618564DF" w14:textId="0695A78E" w:rsidR="00D8216A" w:rsidRPr="00D8216A" w:rsidRDefault="00D8216A" w:rsidP="00B20422">
            <w:pPr>
              <w:spacing w:line="320" w:lineRule="atLeast"/>
              <w:ind w:right="35"/>
              <w:rPr>
                <w:rFonts w:ascii="Arial" w:hAnsi="Arial" w:cs="Arial"/>
                <w:sz w:val="24"/>
                <w:szCs w:val="24"/>
              </w:rPr>
            </w:pPr>
            <w:r w:rsidRPr="00D8216A">
              <w:rPr>
                <w:rFonts w:ascii="Arial" w:hAnsi="Arial" w:cs="Arial"/>
                <w:sz w:val="24"/>
                <w:szCs w:val="24"/>
              </w:rPr>
              <w:t>Podmiot ma obowiązek przestrzegania przepisów obowiązujących i wynikających z warunków ochrony przeciwpożarowej z zakresu ochrony przeciwpożarowej oraz BHP zgodnie z warunkami, które zostały określone w dokumencie pn. „Operat przeciwpożarowy zawierający warunki ochrony przeciwpożarowej magazynowania odpadów, zakład przetwarzania odpadów Chorzów ul. Brzezińska, dla PTS ALBA sp. z o. o. w Chorzowie przy</w:t>
            </w:r>
            <w:r w:rsidR="001A5B61">
              <w:rPr>
                <w:rFonts w:ascii="Arial" w:hAnsi="Arial" w:cs="Arial"/>
                <w:sz w:val="24"/>
                <w:szCs w:val="24"/>
              </w:rPr>
              <w:t> </w:t>
            </w:r>
            <w:r w:rsidRPr="00D8216A">
              <w:rPr>
                <w:rFonts w:ascii="Arial" w:hAnsi="Arial" w:cs="Arial"/>
                <w:sz w:val="24"/>
                <w:szCs w:val="24"/>
              </w:rPr>
              <w:t xml:space="preserve">ul. Bytkowska 15”, wykonanym przez rzeczoznawcę ds. zabezpieczeń przeciwpożarowych (nr upr. KG PSP </w:t>
            </w:r>
            <w:r w:rsidR="00B927C1">
              <w:rPr>
                <w:rFonts w:ascii="Arial" w:hAnsi="Arial" w:cs="Arial"/>
                <w:sz w:val="24"/>
                <w:szCs w:val="24"/>
              </w:rPr>
              <w:t>……………………</w:t>
            </w:r>
            <w:r w:rsidRPr="00D8216A">
              <w:rPr>
                <w:rFonts w:ascii="Arial" w:hAnsi="Arial" w:cs="Arial"/>
                <w:sz w:val="24"/>
                <w:szCs w:val="24"/>
              </w:rPr>
              <w:t>), zatwierdzonego postanowieniem Komendanta Miejskiego Państwowej Straży Pożarnej w Chorzowie z dnia 20 .01.2025 r. znak: MZ.5268.1.2025.DB.</w:t>
            </w:r>
          </w:p>
          <w:p w14:paraId="557BA942" w14:textId="77777777" w:rsidR="00D8216A" w:rsidRPr="00D8216A" w:rsidRDefault="00D8216A" w:rsidP="00B20422">
            <w:pPr>
              <w:spacing w:line="320" w:lineRule="atLeast"/>
              <w:ind w:right="35"/>
              <w:rPr>
                <w:rFonts w:ascii="Arial" w:hAnsi="Arial" w:cs="Arial"/>
                <w:sz w:val="24"/>
                <w:szCs w:val="24"/>
              </w:rPr>
            </w:pPr>
          </w:p>
          <w:p w14:paraId="0419388C" w14:textId="67A9458A" w:rsidR="00D8216A" w:rsidRPr="001A5B61" w:rsidRDefault="00D8216A" w:rsidP="007B69E3">
            <w:pPr>
              <w:pStyle w:val="Akapitzlist"/>
              <w:numPr>
                <w:ilvl w:val="0"/>
                <w:numId w:val="40"/>
              </w:numPr>
              <w:spacing w:line="320" w:lineRule="atLeast"/>
              <w:ind w:left="602" w:right="35" w:hanging="602"/>
              <w:rPr>
                <w:rFonts w:ascii="Arial" w:hAnsi="Arial" w:cs="Arial"/>
                <w:b/>
                <w:sz w:val="24"/>
                <w:szCs w:val="24"/>
              </w:rPr>
            </w:pPr>
            <w:r w:rsidRPr="001A5B61">
              <w:rPr>
                <w:rFonts w:ascii="Arial" w:hAnsi="Arial" w:cs="Arial"/>
                <w:b/>
                <w:sz w:val="24"/>
                <w:szCs w:val="24"/>
              </w:rPr>
              <w:t>Zabezpieczenie roszczeń.</w:t>
            </w:r>
          </w:p>
          <w:p w14:paraId="569B1818" w14:textId="77777777" w:rsidR="00D8216A" w:rsidRPr="00D8216A" w:rsidRDefault="00D8216A" w:rsidP="00B20422">
            <w:pPr>
              <w:spacing w:line="320" w:lineRule="atLeast"/>
              <w:ind w:right="35"/>
              <w:rPr>
                <w:rFonts w:ascii="Arial" w:hAnsi="Arial" w:cs="Arial"/>
                <w:sz w:val="24"/>
                <w:szCs w:val="24"/>
              </w:rPr>
            </w:pPr>
          </w:p>
          <w:p w14:paraId="48940C7C" w14:textId="2EFE55A3" w:rsidR="00D8216A" w:rsidRPr="00D8216A" w:rsidRDefault="00D8216A" w:rsidP="001A5B61">
            <w:pPr>
              <w:spacing w:line="320" w:lineRule="atLeast"/>
              <w:ind w:right="177"/>
              <w:rPr>
                <w:rFonts w:ascii="Arial" w:hAnsi="Arial" w:cs="Arial"/>
                <w:sz w:val="24"/>
                <w:szCs w:val="24"/>
              </w:rPr>
            </w:pPr>
            <w:r w:rsidRPr="00D8216A">
              <w:rPr>
                <w:rFonts w:ascii="Arial" w:hAnsi="Arial" w:cs="Arial"/>
                <w:sz w:val="24"/>
                <w:szCs w:val="24"/>
              </w:rPr>
              <w:t xml:space="preserve">Ustanawiam w pozwoleniu zintegrowanym, zabezpieczenie roszczeń posiadaczowi odpadów: spółce </w:t>
            </w:r>
            <w:r w:rsidRPr="001A5B61">
              <w:rPr>
                <w:rFonts w:ascii="Arial" w:hAnsi="Arial" w:cs="Arial"/>
                <w:b/>
                <w:sz w:val="24"/>
                <w:szCs w:val="24"/>
              </w:rPr>
              <w:t>Przedsiębiorstwo Techniki Sanitarnej ALBA Sp. z o.o. z siedzibą w Chorzowie</w:t>
            </w:r>
            <w:r w:rsidRPr="00D8216A">
              <w:rPr>
                <w:rFonts w:ascii="Arial" w:hAnsi="Arial" w:cs="Arial"/>
                <w:sz w:val="24"/>
                <w:szCs w:val="24"/>
              </w:rPr>
              <w:t>, prowadzącemu przetwarzanie odpadów w instalacji mechaniczno-biologicznego przetwarzania odpadów innych niż niebezpieczne (MBP) oraz</w:t>
            </w:r>
            <w:r w:rsidR="001A5B61">
              <w:rPr>
                <w:rFonts w:ascii="Arial" w:hAnsi="Arial" w:cs="Arial"/>
                <w:sz w:val="24"/>
                <w:szCs w:val="24"/>
              </w:rPr>
              <w:t> </w:t>
            </w:r>
            <w:r w:rsidRPr="00D8216A">
              <w:rPr>
                <w:rFonts w:ascii="Arial" w:hAnsi="Arial" w:cs="Arial"/>
                <w:sz w:val="24"/>
                <w:szCs w:val="24"/>
              </w:rPr>
              <w:t>instalacji produkcji paliwa alternatywnego (PA), zlokalizowanych w Chorzowie</w:t>
            </w:r>
            <w:r w:rsidR="001A5B61">
              <w:rPr>
                <w:rFonts w:ascii="Arial" w:hAnsi="Arial" w:cs="Arial"/>
                <w:sz w:val="24"/>
                <w:szCs w:val="24"/>
              </w:rPr>
              <w:t>,</w:t>
            </w:r>
            <w:r w:rsidRPr="00D8216A">
              <w:rPr>
                <w:rFonts w:ascii="Arial" w:hAnsi="Arial" w:cs="Arial"/>
                <w:sz w:val="24"/>
                <w:szCs w:val="24"/>
              </w:rPr>
              <w:t xml:space="preserve"> przy ul. Brzezińskiej, postanowieniem Marszałka Województwa Śląskiego nr 754/OE/2024 z</w:t>
            </w:r>
            <w:r w:rsidR="001A5B61">
              <w:rPr>
                <w:rFonts w:ascii="Arial" w:hAnsi="Arial" w:cs="Arial"/>
                <w:sz w:val="24"/>
                <w:szCs w:val="24"/>
              </w:rPr>
              <w:t> </w:t>
            </w:r>
            <w:r w:rsidRPr="00D8216A">
              <w:rPr>
                <w:rFonts w:ascii="Arial" w:hAnsi="Arial" w:cs="Arial"/>
                <w:sz w:val="24"/>
                <w:szCs w:val="24"/>
              </w:rPr>
              <w:t>dnia</w:t>
            </w:r>
            <w:r w:rsidR="001A5B61">
              <w:rPr>
                <w:rFonts w:ascii="Arial" w:hAnsi="Arial" w:cs="Arial"/>
                <w:sz w:val="24"/>
                <w:szCs w:val="24"/>
              </w:rPr>
              <w:t> </w:t>
            </w:r>
            <w:r w:rsidRPr="00D8216A">
              <w:rPr>
                <w:rFonts w:ascii="Arial" w:hAnsi="Arial" w:cs="Arial"/>
                <w:sz w:val="24"/>
                <w:szCs w:val="24"/>
              </w:rPr>
              <w:t xml:space="preserve">30 sierpnia 2024 r., </w:t>
            </w:r>
            <w:r w:rsidRPr="001A5B61">
              <w:rPr>
                <w:rFonts w:ascii="Arial" w:hAnsi="Arial" w:cs="Arial"/>
                <w:b/>
                <w:sz w:val="24"/>
                <w:szCs w:val="24"/>
                <w:u w:val="single"/>
              </w:rPr>
              <w:t xml:space="preserve">w formie gwarancji bankowej w kwocie </w:t>
            </w:r>
            <w:r w:rsidR="00B927C1">
              <w:rPr>
                <w:rFonts w:ascii="Arial" w:hAnsi="Arial" w:cs="Arial"/>
                <w:b/>
                <w:sz w:val="24"/>
                <w:szCs w:val="24"/>
                <w:u w:val="single"/>
              </w:rPr>
              <w:t>……</w:t>
            </w:r>
            <w:r w:rsidR="007248FB">
              <w:rPr>
                <w:rFonts w:ascii="Arial" w:hAnsi="Arial" w:cs="Arial"/>
                <w:b/>
                <w:sz w:val="24"/>
                <w:szCs w:val="24"/>
                <w:u w:val="single"/>
              </w:rPr>
              <w:t>…..</w:t>
            </w:r>
            <w:r w:rsidR="00B927C1">
              <w:rPr>
                <w:rFonts w:ascii="Arial" w:hAnsi="Arial" w:cs="Arial"/>
                <w:b/>
                <w:sz w:val="24"/>
                <w:szCs w:val="24"/>
                <w:u w:val="single"/>
              </w:rPr>
              <w:t>…………….</w:t>
            </w:r>
            <w:r w:rsidRPr="001A5B61">
              <w:rPr>
                <w:rFonts w:ascii="Arial" w:hAnsi="Arial" w:cs="Arial"/>
                <w:b/>
                <w:sz w:val="24"/>
                <w:szCs w:val="24"/>
                <w:u w:val="single"/>
              </w:rPr>
              <w:t xml:space="preserve"> zł</w:t>
            </w:r>
            <w:r w:rsidRPr="00D8216A">
              <w:rPr>
                <w:rFonts w:ascii="Arial" w:hAnsi="Arial" w:cs="Arial"/>
                <w:sz w:val="24"/>
                <w:szCs w:val="24"/>
              </w:rPr>
              <w:t xml:space="preserve"> (słownie: </w:t>
            </w:r>
            <w:r w:rsidR="00B927C1">
              <w:rPr>
                <w:rFonts w:ascii="Arial" w:hAnsi="Arial" w:cs="Arial"/>
                <w:sz w:val="24"/>
                <w:szCs w:val="24"/>
              </w:rPr>
              <w:t>………………………</w:t>
            </w:r>
            <w:r w:rsidR="007248FB">
              <w:rPr>
                <w:rFonts w:ascii="Arial" w:hAnsi="Arial" w:cs="Arial"/>
                <w:sz w:val="24"/>
                <w:szCs w:val="24"/>
              </w:rPr>
              <w:t>….</w:t>
            </w:r>
            <w:r w:rsidR="00B927C1">
              <w:rPr>
                <w:rFonts w:ascii="Arial" w:hAnsi="Arial" w:cs="Arial"/>
                <w:sz w:val="24"/>
                <w:szCs w:val="24"/>
              </w:rPr>
              <w:t>……………………</w:t>
            </w:r>
            <w:r w:rsidRPr="00D8216A">
              <w:rPr>
                <w:rFonts w:ascii="Arial" w:hAnsi="Arial" w:cs="Arial"/>
                <w:sz w:val="24"/>
                <w:szCs w:val="24"/>
              </w:rPr>
              <w:t xml:space="preserve"> złotych), umożliwiające pokrycie kosztów wykonania zastępczego: </w:t>
            </w:r>
          </w:p>
          <w:p w14:paraId="72AFCB55" w14:textId="77777777" w:rsidR="00D8216A" w:rsidRPr="00D8216A" w:rsidRDefault="00D8216A" w:rsidP="00B20422">
            <w:pPr>
              <w:spacing w:line="320" w:lineRule="atLeast"/>
              <w:ind w:right="35"/>
              <w:rPr>
                <w:rFonts w:ascii="Arial" w:hAnsi="Arial" w:cs="Arial"/>
                <w:sz w:val="24"/>
                <w:szCs w:val="24"/>
              </w:rPr>
            </w:pPr>
          </w:p>
          <w:p w14:paraId="5D18775C" w14:textId="77777777" w:rsidR="00D8216A" w:rsidRPr="001A5B61" w:rsidRDefault="00D8216A" w:rsidP="007B69E3">
            <w:pPr>
              <w:pStyle w:val="Akapitzlist"/>
              <w:numPr>
                <w:ilvl w:val="0"/>
                <w:numId w:val="43"/>
              </w:numPr>
              <w:spacing w:line="320" w:lineRule="atLeast"/>
              <w:ind w:left="602" w:right="35" w:hanging="567"/>
              <w:rPr>
                <w:rFonts w:ascii="Arial" w:hAnsi="Arial" w:cs="Arial"/>
                <w:sz w:val="24"/>
                <w:szCs w:val="24"/>
              </w:rPr>
            </w:pPr>
            <w:r w:rsidRPr="001A5B61">
              <w:rPr>
                <w:rFonts w:ascii="Arial" w:hAnsi="Arial" w:cs="Arial"/>
                <w:sz w:val="24"/>
                <w:szCs w:val="24"/>
              </w:rPr>
              <w:t xml:space="preserve">decyzji nakazującej posiadaczowi odpadów usunięcie odpadów z miejsca nieprzeznaczonego do ich składowania lub magazynowania, o której mowa </w:t>
            </w:r>
          </w:p>
          <w:p w14:paraId="0EA7EB74" w14:textId="77777777" w:rsidR="00D8216A" w:rsidRPr="001A5B61" w:rsidRDefault="00D8216A" w:rsidP="001A5B61">
            <w:pPr>
              <w:pStyle w:val="Akapitzlist"/>
              <w:spacing w:line="320" w:lineRule="atLeast"/>
              <w:ind w:left="602" w:right="35"/>
              <w:rPr>
                <w:rFonts w:ascii="Arial" w:hAnsi="Arial" w:cs="Arial"/>
                <w:sz w:val="24"/>
                <w:szCs w:val="24"/>
              </w:rPr>
            </w:pPr>
            <w:r w:rsidRPr="001A5B61">
              <w:rPr>
                <w:rFonts w:ascii="Arial" w:hAnsi="Arial" w:cs="Arial"/>
                <w:sz w:val="24"/>
                <w:szCs w:val="24"/>
              </w:rPr>
              <w:t>w art. 26 ust. 2 ustawy o odpadach, lub</w:t>
            </w:r>
          </w:p>
          <w:p w14:paraId="5B006B40" w14:textId="77777777" w:rsidR="00D8216A" w:rsidRPr="001A5B61" w:rsidRDefault="00D8216A" w:rsidP="007B69E3">
            <w:pPr>
              <w:pStyle w:val="Akapitzlist"/>
              <w:numPr>
                <w:ilvl w:val="0"/>
                <w:numId w:val="43"/>
              </w:numPr>
              <w:spacing w:line="320" w:lineRule="atLeast"/>
              <w:ind w:left="602" w:right="35" w:hanging="567"/>
              <w:rPr>
                <w:rFonts w:ascii="Arial" w:hAnsi="Arial" w:cs="Arial"/>
                <w:sz w:val="24"/>
                <w:szCs w:val="24"/>
              </w:rPr>
            </w:pPr>
            <w:r w:rsidRPr="001A5B61">
              <w:rPr>
                <w:rFonts w:ascii="Arial" w:hAnsi="Arial" w:cs="Arial"/>
                <w:sz w:val="24"/>
                <w:szCs w:val="24"/>
              </w:rPr>
              <w:t>obowiązku wynikającego z art. 47 ust. 5 ustawy o odpadach</w:t>
            </w:r>
          </w:p>
          <w:p w14:paraId="3A1F533D" w14:textId="48225051" w:rsidR="00D8216A" w:rsidRPr="001A5B61" w:rsidRDefault="00D8216A" w:rsidP="007B69E3">
            <w:pPr>
              <w:pStyle w:val="Akapitzlist"/>
              <w:numPr>
                <w:ilvl w:val="0"/>
                <w:numId w:val="44"/>
              </w:numPr>
              <w:spacing w:line="320" w:lineRule="atLeast"/>
              <w:ind w:left="1169" w:right="35" w:hanging="567"/>
              <w:rPr>
                <w:rFonts w:ascii="Arial" w:hAnsi="Arial" w:cs="Arial"/>
                <w:sz w:val="24"/>
                <w:szCs w:val="24"/>
              </w:rPr>
            </w:pPr>
            <w:r w:rsidRPr="001A5B61">
              <w:rPr>
                <w:rFonts w:ascii="Arial" w:hAnsi="Arial" w:cs="Arial"/>
                <w:sz w:val="24"/>
                <w:szCs w:val="24"/>
              </w:rPr>
              <w:t>w tym usunięcia odpadów i ich zagospodarowania łącznie z odpadami stanowiącymi pozostałości po akcji gaśniczej lub usunięcia negatywnych skutków</w:t>
            </w:r>
            <w:r w:rsidR="00356389">
              <w:rPr>
                <w:rFonts w:ascii="Arial" w:hAnsi="Arial" w:cs="Arial"/>
                <w:sz w:val="24"/>
                <w:szCs w:val="24"/>
              </w:rPr>
              <w:t> </w:t>
            </w:r>
            <w:r w:rsidRPr="001A5B61">
              <w:rPr>
                <w:rFonts w:ascii="Arial" w:hAnsi="Arial" w:cs="Arial"/>
                <w:sz w:val="24"/>
                <w:szCs w:val="24"/>
              </w:rPr>
              <w:t>w środowisku lub szkód w środowisku w rozumieniu ustawy z dnia 13 kwietnia 2007r. o zapobieganiu szkodom w środowisku i ich naprawie, w ramach prowadzonej działalności polegającej na przetwarzaniu odpadów.”</w:t>
            </w:r>
          </w:p>
          <w:p w14:paraId="5EC90E98" w14:textId="77777777" w:rsidR="00D8216A" w:rsidRPr="001A5B61" w:rsidRDefault="00D8216A" w:rsidP="00B20422">
            <w:pPr>
              <w:spacing w:line="320" w:lineRule="atLeast"/>
              <w:ind w:right="35"/>
              <w:rPr>
                <w:rFonts w:ascii="Arial" w:hAnsi="Arial" w:cs="Arial"/>
                <w:b/>
                <w:sz w:val="24"/>
                <w:szCs w:val="24"/>
              </w:rPr>
            </w:pPr>
          </w:p>
          <w:p w14:paraId="6241C957" w14:textId="568D3EA6" w:rsidR="00D8216A" w:rsidRPr="001A5B61" w:rsidRDefault="001A5B61" w:rsidP="00B20422">
            <w:pPr>
              <w:spacing w:line="320" w:lineRule="atLeast"/>
              <w:ind w:right="35"/>
              <w:rPr>
                <w:rFonts w:ascii="Arial" w:hAnsi="Arial" w:cs="Arial"/>
                <w:b/>
                <w:sz w:val="24"/>
                <w:szCs w:val="24"/>
              </w:rPr>
            </w:pPr>
            <w:r w:rsidRPr="001A5B61">
              <w:rPr>
                <w:rFonts w:ascii="Arial" w:hAnsi="Arial" w:cs="Arial"/>
                <w:b/>
                <w:sz w:val="24"/>
                <w:szCs w:val="24"/>
              </w:rPr>
              <w:t xml:space="preserve">V. </w:t>
            </w:r>
            <w:r w:rsidR="00D8216A" w:rsidRPr="001A5B61">
              <w:rPr>
                <w:rFonts w:ascii="Arial" w:hAnsi="Arial" w:cs="Arial"/>
                <w:b/>
                <w:sz w:val="24"/>
                <w:szCs w:val="24"/>
              </w:rPr>
              <w:t>Pozostałe punkty pozostają bez zmian.</w:t>
            </w:r>
          </w:p>
          <w:p w14:paraId="3CC1DFE2" w14:textId="7A064117" w:rsidR="00D8216A" w:rsidRPr="001A5B61" w:rsidRDefault="00D8216A" w:rsidP="00B20422">
            <w:pPr>
              <w:pStyle w:val="TreBold"/>
              <w:spacing w:line="320" w:lineRule="atLeast"/>
              <w:ind w:right="35"/>
              <w:rPr>
                <w:rFonts w:cs="Arial"/>
                <w:color w:val="auto"/>
                <w:sz w:val="24"/>
                <w:szCs w:val="24"/>
              </w:rPr>
            </w:pPr>
          </w:p>
          <w:p w14:paraId="3AAB4A63" w14:textId="43EF5AB9" w:rsidR="008E0983" w:rsidRPr="00D8216A" w:rsidRDefault="008E0983" w:rsidP="00D8216A">
            <w:pPr>
              <w:pStyle w:val="Arial10i50"/>
              <w:widowControl w:val="0"/>
              <w:spacing w:line="320" w:lineRule="atLeast"/>
              <w:rPr>
                <w:rFonts w:eastAsia="Calibri" w:cs="Arial"/>
                <w:color w:val="auto"/>
                <w:sz w:val="24"/>
                <w:szCs w:val="24"/>
              </w:rPr>
            </w:pPr>
          </w:p>
          <w:p w14:paraId="3B5BEFBC" w14:textId="77777777" w:rsidR="00D8216A" w:rsidRPr="0045144B" w:rsidRDefault="00D8216A" w:rsidP="00D8216A">
            <w:pPr>
              <w:pStyle w:val="Akapitzlist"/>
              <w:spacing w:line="320" w:lineRule="atLeast"/>
              <w:ind w:left="602"/>
              <w:contextualSpacing w:val="0"/>
              <w:rPr>
                <w:rFonts w:ascii="Arial" w:hAnsi="Arial" w:cs="Arial"/>
                <w:b/>
              </w:rPr>
            </w:pPr>
          </w:p>
          <w:p w14:paraId="5108C08F" w14:textId="77777777" w:rsidR="00D8216A" w:rsidRPr="0045144B" w:rsidRDefault="00D8216A" w:rsidP="00D8216A">
            <w:pPr>
              <w:spacing w:line="320" w:lineRule="atLeast"/>
              <w:rPr>
                <w:rFonts w:ascii="Arial" w:eastAsia="Calibri" w:hAnsi="Arial" w:cs="Arial"/>
                <w:b/>
                <w:sz w:val="24"/>
                <w:szCs w:val="24"/>
              </w:rPr>
            </w:pPr>
            <w:r w:rsidRPr="0045144B">
              <w:rPr>
                <w:rFonts w:ascii="Arial" w:eastAsia="Calibri" w:hAnsi="Arial" w:cs="Arial"/>
                <w:b/>
                <w:sz w:val="24"/>
                <w:szCs w:val="24"/>
              </w:rPr>
              <w:t>Uzasadnienie:</w:t>
            </w:r>
          </w:p>
          <w:p w14:paraId="57D00FCE" w14:textId="77777777" w:rsidR="00D8216A" w:rsidRPr="0045144B" w:rsidRDefault="00D8216A" w:rsidP="00D8216A">
            <w:pPr>
              <w:spacing w:line="320" w:lineRule="atLeast"/>
              <w:rPr>
                <w:rFonts w:ascii="Arial" w:eastAsia="Calibri" w:hAnsi="Arial" w:cs="Arial"/>
                <w:sz w:val="24"/>
                <w:szCs w:val="24"/>
              </w:rPr>
            </w:pPr>
          </w:p>
          <w:p w14:paraId="63FB3437" w14:textId="77777777" w:rsidR="00D8216A" w:rsidRPr="0045144B" w:rsidRDefault="00D8216A" w:rsidP="007B69E3">
            <w:pPr>
              <w:numPr>
                <w:ilvl w:val="0"/>
                <w:numId w:val="11"/>
              </w:numPr>
              <w:spacing w:line="320" w:lineRule="atLeast"/>
              <w:ind w:left="602" w:hanging="602"/>
              <w:rPr>
                <w:rFonts w:ascii="Arial" w:eastAsia="Calibri" w:hAnsi="Arial" w:cs="Arial"/>
                <w:b/>
                <w:sz w:val="24"/>
                <w:szCs w:val="24"/>
                <w:u w:val="single"/>
              </w:rPr>
            </w:pPr>
            <w:r w:rsidRPr="0045144B">
              <w:rPr>
                <w:rFonts w:ascii="Arial" w:eastAsia="Calibri" w:hAnsi="Arial" w:cs="Arial"/>
                <w:b/>
                <w:sz w:val="24"/>
                <w:szCs w:val="24"/>
                <w:u w:val="single"/>
              </w:rPr>
              <w:t>Uzasadnienie faktyczne</w:t>
            </w:r>
          </w:p>
          <w:p w14:paraId="370F0EC7" w14:textId="77777777" w:rsidR="00D8216A" w:rsidRPr="0045144B" w:rsidRDefault="00D8216A" w:rsidP="00D8216A">
            <w:pPr>
              <w:spacing w:line="320" w:lineRule="atLeast"/>
              <w:rPr>
                <w:rFonts w:ascii="Arial" w:eastAsia="Calibri" w:hAnsi="Arial" w:cs="Arial"/>
                <w:b/>
                <w:sz w:val="24"/>
                <w:szCs w:val="24"/>
                <w:u w:val="single"/>
              </w:rPr>
            </w:pPr>
          </w:p>
          <w:p w14:paraId="57B6B83E" w14:textId="77777777" w:rsidR="00D8216A" w:rsidRPr="00356389" w:rsidRDefault="00D8216A" w:rsidP="00356389">
            <w:pPr>
              <w:widowControl w:val="0"/>
              <w:spacing w:line="320" w:lineRule="atLeast"/>
              <w:ind w:right="35"/>
              <w:rPr>
                <w:rFonts w:ascii="Arial" w:eastAsia="Calibri" w:hAnsi="Arial" w:cs="Arial"/>
                <w:sz w:val="24"/>
                <w:szCs w:val="24"/>
              </w:rPr>
            </w:pPr>
            <w:r w:rsidRPr="00356389">
              <w:rPr>
                <w:rFonts w:ascii="Arial" w:eastAsia="Calibri" w:hAnsi="Arial" w:cs="Arial"/>
                <w:sz w:val="24"/>
                <w:szCs w:val="24"/>
              </w:rPr>
              <w:t xml:space="preserve">Marszałek Województwa Śląskiego, ujednoliconą treścią decyzji nr 473/OS/2016 z dnia 14 marca 2016 r. (zmienionej decyzjami Marszałka Województwa Śląskiego: nr 2384/OS/2016 z dnia 30 września 2016 r., nr 858/OS/2016 z dnia 24 października </w:t>
            </w:r>
          </w:p>
          <w:p w14:paraId="17C6F519" w14:textId="77777777" w:rsidR="00D8216A" w:rsidRPr="00356389" w:rsidRDefault="00D8216A" w:rsidP="00356389">
            <w:pPr>
              <w:widowControl w:val="0"/>
              <w:spacing w:line="320" w:lineRule="atLeast"/>
              <w:ind w:right="35"/>
              <w:rPr>
                <w:rFonts w:ascii="Arial" w:eastAsia="Calibri" w:hAnsi="Arial" w:cs="Arial"/>
                <w:sz w:val="24"/>
                <w:szCs w:val="24"/>
              </w:rPr>
            </w:pPr>
            <w:r w:rsidRPr="00356389">
              <w:rPr>
                <w:rFonts w:ascii="Arial" w:eastAsia="Calibri" w:hAnsi="Arial" w:cs="Arial"/>
                <w:sz w:val="24"/>
                <w:szCs w:val="24"/>
              </w:rPr>
              <w:t xml:space="preserve">2016 r.), </w:t>
            </w:r>
            <w:r w:rsidRPr="00356389">
              <w:rPr>
                <w:rFonts w:ascii="Arial" w:eastAsia="Calibri" w:hAnsi="Arial" w:cs="Arial"/>
                <w:bCs/>
                <w:sz w:val="24"/>
                <w:szCs w:val="24"/>
              </w:rPr>
              <w:t>udzielił pozwolenia zintegrowanego</w:t>
            </w:r>
            <w:r w:rsidRPr="00356389">
              <w:rPr>
                <w:rFonts w:ascii="Arial" w:eastAsia="Calibri" w:hAnsi="Arial" w:cs="Arial"/>
                <w:sz w:val="24"/>
                <w:szCs w:val="24"/>
              </w:rPr>
              <w:t xml:space="preserve"> dla instalacji mechaniczno-biologicznego przetwarzania odpadów komunalnych (MBP) oraz instalacji produkcji paliwa alternatywnego (PA), zlokalizowanych w Chorzowie, przy ul. Brzezieńskiej, eksploatowanych przez Przedsiębiorstwo Techniki Sanitarnej ALBA Sp. z o.o., z siedzibą w Chorzowie.</w:t>
            </w:r>
          </w:p>
          <w:p w14:paraId="46B57A00" w14:textId="77777777" w:rsidR="00D8216A" w:rsidRPr="00356389" w:rsidRDefault="00D8216A" w:rsidP="00356389">
            <w:pPr>
              <w:spacing w:line="320" w:lineRule="atLeast"/>
              <w:ind w:right="35"/>
              <w:rPr>
                <w:rFonts w:ascii="Arial" w:eastAsia="Calibri" w:hAnsi="Arial" w:cs="Arial"/>
                <w:sz w:val="24"/>
                <w:szCs w:val="24"/>
              </w:rPr>
            </w:pPr>
            <w:r w:rsidRPr="00356389">
              <w:rPr>
                <w:rFonts w:ascii="Arial" w:eastAsia="Calibri" w:hAnsi="Arial" w:cs="Arial"/>
                <w:sz w:val="24"/>
                <w:szCs w:val="24"/>
              </w:rPr>
              <w:t xml:space="preserve">Marszałek Województwa Śląskiego, pismem z dnia 22 sierpnia 2019 r. o znaku ldz. 3855/2019, otrzymał wniosek przedstawiciela Strony o zmianę warunków pozwolenia zintegrowanego. </w:t>
            </w:r>
          </w:p>
          <w:p w14:paraId="3B163B80" w14:textId="6E5D6B3C" w:rsidR="00D8216A" w:rsidRPr="00356389" w:rsidRDefault="00D8216A" w:rsidP="00356389">
            <w:pPr>
              <w:spacing w:line="320" w:lineRule="atLeast"/>
              <w:ind w:right="35"/>
              <w:rPr>
                <w:rFonts w:ascii="Arial" w:eastAsia="Calibri" w:hAnsi="Arial" w:cs="Arial"/>
                <w:sz w:val="24"/>
                <w:szCs w:val="24"/>
              </w:rPr>
            </w:pPr>
            <w:r w:rsidRPr="00356389">
              <w:rPr>
                <w:rFonts w:ascii="Arial" w:eastAsia="Calibri" w:hAnsi="Arial" w:cs="Arial"/>
                <w:sz w:val="24"/>
                <w:szCs w:val="24"/>
              </w:rPr>
              <w:t>W treści wniosku Strona wskazała, że zmiana pozwolenia zintegrowanego jest podyktowana koniecznością dostosowania instalacji mechaniczno-biologicznego przetwarzania odpadów komunalnych (MBP) oraz instalacji produkcji paliwa alternatywnego (PA) do obowiązujących przepisów prawnych, w związku ze zmianą przepisów wprowadzonych ustawą z dnia 20 lipca 2018 r w sprawie zmiany ustawy o odpadach oraz niektórych innych ustaw (Dz.U. 2018 poz. 1592) oraz ustawą z dnia 19 lipca 2019 roku o zmianie ustawy o utrzymaniu porządku i</w:t>
            </w:r>
            <w:r w:rsidR="00356389">
              <w:rPr>
                <w:rFonts w:ascii="Arial" w:eastAsia="Calibri" w:hAnsi="Arial" w:cs="Arial"/>
                <w:sz w:val="24"/>
                <w:szCs w:val="24"/>
              </w:rPr>
              <w:t> </w:t>
            </w:r>
            <w:r w:rsidRPr="00356389">
              <w:rPr>
                <w:rFonts w:ascii="Arial" w:eastAsia="Calibri" w:hAnsi="Arial" w:cs="Arial"/>
                <w:sz w:val="24"/>
                <w:szCs w:val="24"/>
              </w:rPr>
              <w:t>czystości w gminach oraz niektórych ustaw.</w:t>
            </w:r>
          </w:p>
          <w:p w14:paraId="5EF56DBF" w14:textId="77777777" w:rsidR="00D8216A" w:rsidRPr="00356389" w:rsidRDefault="00D8216A" w:rsidP="00356389">
            <w:pPr>
              <w:spacing w:line="320" w:lineRule="atLeast"/>
              <w:ind w:right="35"/>
              <w:rPr>
                <w:rFonts w:ascii="Arial" w:eastAsia="Calibri" w:hAnsi="Arial" w:cs="Arial"/>
                <w:sz w:val="24"/>
                <w:szCs w:val="24"/>
              </w:rPr>
            </w:pPr>
            <w:r w:rsidRPr="00356389">
              <w:rPr>
                <w:rFonts w:ascii="Arial" w:eastAsia="Calibri" w:hAnsi="Arial" w:cs="Arial"/>
                <w:sz w:val="24"/>
                <w:szCs w:val="24"/>
              </w:rPr>
              <w:t>Strona, w załączeniu do wniosku, przedłożyła wymagane informacje i materiały, w tym:</w:t>
            </w:r>
          </w:p>
          <w:p w14:paraId="088026D6" w14:textId="77777777" w:rsidR="00D8216A" w:rsidRPr="00356389" w:rsidRDefault="00D8216A" w:rsidP="00356389">
            <w:pPr>
              <w:spacing w:line="320" w:lineRule="atLeast"/>
              <w:ind w:right="35"/>
              <w:rPr>
                <w:rFonts w:ascii="Arial" w:eastAsia="Calibri" w:hAnsi="Arial" w:cs="Arial"/>
                <w:sz w:val="24"/>
                <w:szCs w:val="24"/>
              </w:rPr>
            </w:pPr>
          </w:p>
          <w:p w14:paraId="375E892E" w14:textId="77777777" w:rsidR="00D8216A" w:rsidRPr="00356389" w:rsidRDefault="00D8216A" w:rsidP="007B69E3">
            <w:pPr>
              <w:numPr>
                <w:ilvl w:val="0"/>
                <w:numId w:val="12"/>
              </w:numPr>
              <w:spacing w:line="320" w:lineRule="atLeast"/>
              <w:ind w:left="602" w:right="35" w:hanging="602"/>
              <w:rPr>
                <w:rFonts w:ascii="Arial" w:eastAsia="Calibri" w:hAnsi="Arial" w:cs="Arial"/>
                <w:sz w:val="24"/>
                <w:szCs w:val="24"/>
              </w:rPr>
            </w:pPr>
            <w:r w:rsidRPr="00356389">
              <w:rPr>
                <w:rFonts w:ascii="Arial" w:eastAsia="Calibri" w:hAnsi="Arial" w:cs="Arial"/>
                <w:sz w:val="24"/>
                <w:szCs w:val="24"/>
              </w:rPr>
              <w:t>zaświadczenia i oświadczenia o niekaralności wszystkich osób uprawnionych do reprezentowania spółki zgodnie z KRS, w myśl art. 184 ust. 4 pkt. 7 ustawy POŚ, wydane na wniosek, przez Biuro Informacyjne Krajowego Rejestru Karnego Ministerstwa Sprawiedliwości,</w:t>
            </w:r>
          </w:p>
          <w:p w14:paraId="40C16E58" w14:textId="77777777" w:rsidR="00D8216A" w:rsidRPr="00356389" w:rsidRDefault="00D8216A" w:rsidP="007B69E3">
            <w:pPr>
              <w:widowControl w:val="0"/>
              <w:numPr>
                <w:ilvl w:val="0"/>
                <w:numId w:val="12"/>
              </w:numPr>
              <w:autoSpaceDE w:val="0"/>
              <w:autoSpaceDN w:val="0"/>
              <w:spacing w:line="320" w:lineRule="atLeast"/>
              <w:ind w:left="602" w:right="35" w:hanging="602"/>
              <w:contextualSpacing/>
              <w:rPr>
                <w:rFonts w:ascii="Arial" w:eastAsia="Calibri" w:hAnsi="Arial" w:cs="Arial"/>
                <w:sz w:val="24"/>
                <w:szCs w:val="24"/>
                <w:lang w:eastAsia="pl-PL"/>
              </w:rPr>
            </w:pPr>
            <w:r w:rsidRPr="00356389">
              <w:rPr>
                <w:rFonts w:ascii="Arial" w:eastAsia="Calibri" w:hAnsi="Arial" w:cs="Arial"/>
                <w:sz w:val="24"/>
                <w:szCs w:val="24"/>
                <w:lang w:eastAsia="pl-PL"/>
              </w:rPr>
              <w:t>operat przeciwpożarowy wraz z postanowieniem Komendanta Miejskiego Państwowej Straży Pożarnej w Chorzowie znak: MZ.5585.21.2019.MP z dnia 16 lipca 2019 r. uzgadniającym warunki ochrony przeciwpożarowej zawarte w operacie przeciwpożarowym,</w:t>
            </w:r>
          </w:p>
          <w:p w14:paraId="57B30E7E" w14:textId="77777777" w:rsidR="00D8216A" w:rsidRPr="00356389" w:rsidRDefault="00D8216A" w:rsidP="007B69E3">
            <w:pPr>
              <w:pStyle w:val="Akapitzlist"/>
              <w:numPr>
                <w:ilvl w:val="0"/>
                <w:numId w:val="12"/>
              </w:numPr>
              <w:spacing w:line="320" w:lineRule="atLeast"/>
              <w:ind w:left="602" w:right="35" w:hanging="602"/>
              <w:rPr>
                <w:rFonts w:ascii="Arial" w:hAnsi="Arial" w:cs="Arial"/>
                <w:sz w:val="24"/>
                <w:szCs w:val="24"/>
              </w:rPr>
            </w:pPr>
            <w:r w:rsidRPr="00356389">
              <w:rPr>
                <w:rFonts w:ascii="Arial" w:eastAsia="Calibri" w:hAnsi="Arial" w:cs="Arial"/>
                <w:sz w:val="24"/>
                <w:szCs w:val="24"/>
              </w:rPr>
              <w:t xml:space="preserve">zaktualizowany operat przeciwpożarowy z grudnia 2024 r. wraz z postanowieniem Komendanta Miejskiego Państwowej Straży Pożarnej w Chorzowie </w:t>
            </w:r>
            <w:r w:rsidRPr="00356389">
              <w:rPr>
                <w:rFonts w:ascii="Arial" w:hAnsi="Arial" w:cs="Arial"/>
                <w:sz w:val="24"/>
                <w:szCs w:val="24"/>
              </w:rPr>
              <w:t>z dnia 20 stycznia 2025 r. znak MZ.5268.1.2025.DB.</w:t>
            </w:r>
            <w:r w:rsidRPr="00356389">
              <w:rPr>
                <w:rFonts w:ascii="Arial" w:eastAsia="Calibri" w:hAnsi="Arial" w:cs="Arial"/>
                <w:sz w:val="24"/>
                <w:szCs w:val="24"/>
              </w:rPr>
              <w:t xml:space="preserve"> uzgadniającym warunki ochrony przeciwpożarowej zawarte w operacie przeciwpożarowym.</w:t>
            </w:r>
          </w:p>
          <w:p w14:paraId="0B3FE087" w14:textId="1DD581D6" w:rsidR="00D8216A" w:rsidRPr="00356389" w:rsidRDefault="00D8216A" w:rsidP="00356389">
            <w:pPr>
              <w:spacing w:line="320" w:lineRule="atLeast"/>
              <w:ind w:right="35"/>
              <w:rPr>
                <w:rFonts w:ascii="Arial" w:hAnsi="Arial" w:cs="Arial"/>
                <w:sz w:val="24"/>
                <w:szCs w:val="24"/>
              </w:rPr>
            </w:pPr>
            <w:r w:rsidRPr="00356389">
              <w:rPr>
                <w:rFonts w:ascii="Arial" w:eastAsia="Calibri" w:hAnsi="Arial" w:cs="Arial"/>
                <w:sz w:val="24"/>
                <w:szCs w:val="24"/>
              </w:rPr>
              <w:t>Instalacja do odzysku i unieszkodliwiania odpadów innych niż niebezpieczne o </w:t>
            </w:r>
            <w:r w:rsidRPr="00356389">
              <w:rPr>
                <w:rFonts w:ascii="Arial" w:hAnsi="Arial" w:cs="Arial"/>
                <w:sz w:val="24"/>
                <w:szCs w:val="24"/>
              </w:rPr>
              <w:t xml:space="preserve">zdolności przetwarzania ponad 75 ton na dobę z wykorzystaniem obróbki biologicznej zwana </w:t>
            </w:r>
            <w:r w:rsidRPr="00356389">
              <w:rPr>
                <w:rFonts w:ascii="Arial" w:hAnsi="Arial" w:cs="Arial"/>
                <w:b/>
                <w:sz w:val="24"/>
                <w:szCs w:val="24"/>
              </w:rPr>
              <w:t>instalacją do mechaniczno-biologicznego przetwarzania odpadów komunalnych,</w:t>
            </w:r>
            <w:r w:rsidRPr="00356389">
              <w:rPr>
                <w:rFonts w:ascii="Arial" w:hAnsi="Arial" w:cs="Arial"/>
                <w:sz w:val="24"/>
                <w:szCs w:val="24"/>
              </w:rPr>
              <w:t xml:space="preserve"> zgodnie z</w:t>
            </w:r>
            <w:r w:rsidR="00356389">
              <w:rPr>
                <w:rFonts w:ascii="Arial" w:hAnsi="Arial" w:cs="Arial"/>
                <w:sz w:val="24"/>
                <w:szCs w:val="24"/>
              </w:rPr>
              <w:t> </w:t>
            </w:r>
            <w:r w:rsidRPr="00356389">
              <w:rPr>
                <w:rFonts w:ascii="Arial" w:hAnsi="Arial" w:cs="Arial"/>
                <w:sz w:val="24"/>
                <w:szCs w:val="24"/>
              </w:rPr>
              <w:t xml:space="preserve">punktem </w:t>
            </w:r>
            <w:r w:rsidRPr="00356389">
              <w:rPr>
                <w:rFonts w:ascii="Arial" w:eastAsia="Calibri" w:hAnsi="Arial" w:cs="Arial"/>
                <w:sz w:val="24"/>
                <w:szCs w:val="24"/>
              </w:rPr>
              <w:t xml:space="preserve">5.3 b </w:t>
            </w:r>
            <w:r w:rsidRPr="00356389">
              <w:rPr>
                <w:rFonts w:ascii="Arial" w:hAnsi="Arial" w:cs="Arial"/>
                <w:sz w:val="24"/>
                <w:szCs w:val="24"/>
              </w:rPr>
              <w:t>rozporządzenia Ministra Środowiska z dnia 27 sierpnia 2014 r. w sprawie rodzajów instalacji mogących powodować znaczne zanieczyszczenie poszczególnych elementów przyrodniczych albo środowiska jako całości (Dz. U. 2014 poz. 1169), wymaga udzielenia pozwolenia zintegrowanego.</w:t>
            </w:r>
          </w:p>
          <w:p w14:paraId="2C954BF9" w14:textId="77777777" w:rsidR="00D8216A" w:rsidRPr="0045144B" w:rsidRDefault="00D8216A" w:rsidP="00D8216A">
            <w:pPr>
              <w:spacing w:line="320" w:lineRule="atLeast"/>
              <w:rPr>
                <w:rFonts w:ascii="Arial" w:hAnsi="Arial" w:cs="Arial"/>
                <w:sz w:val="24"/>
                <w:szCs w:val="24"/>
              </w:rPr>
            </w:pPr>
          </w:p>
          <w:p w14:paraId="42140EE8" w14:textId="77777777" w:rsidR="00356389" w:rsidRDefault="00356389" w:rsidP="00D8216A">
            <w:pPr>
              <w:spacing w:line="320" w:lineRule="atLeast"/>
              <w:rPr>
                <w:rFonts w:ascii="Arial" w:eastAsia="Calibri" w:hAnsi="Arial" w:cs="Arial"/>
                <w:sz w:val="24"/>
                <w:szCs w:val="24"/>
              </w:rPr>
            </w:pPr>
          </w:p>
          <w:p w14:paraId="1D8AD239" w14:textId="77777777" w:rsidR="00356389" w:rsidRDefault="00356389" w:rsidP="00270EF7">
            <w:pPr>
              <w:spacing w:line="320" w:lineRule="atLeast"/>
              <w:ind w:right="35"/>
              <w:rPr>
                <w:rFonts w:ascii="Arial" w:eastAsia="Calibri" w:hAnsi="Arial" w:cs="Arial"/>
                <w:sz w:val="24"/>
                <w:szCs w:val="24"/>
              </w:rPr>
            </w:pPr>
          </w:p>
          <w:p w14:paraId="76905A62" w14:textId="337EAB9F" w:rsidR="00D8216A" w:rsidRPr="0045144B" w:rsidRDefault="00D8216A" w:rsidP="00270EF7">
            <w:pPr>
              <w:spacing w:line="320" w:lineRule="atLeast"/>
              <w:ind w:right="35"/>
              <w:rPr>
                <w:rFonts w:ascii="Arial" w:hAnsi="Arial" w:cs="Arial"/>
                <w:sz w:val="24"/>
                <w:szCs w:val="24"/>
              </w:rPr>
            </w:pPr>
            <w:r w:rsidRPr="0045144B">
              <w:rPr>
                <w:rFonts w:ascii="Arial" w:eastAsia="Calibri" w:hAnsi="Arial" w:cs="Arial"/>
                <w:sz w:val="24"/>
                <w:szCs w:val="24"/>
              </w:rPr>
              <w:t xml:space="preserve">Instalacja do odzysku i unieszkodliwiania odpadów innych niż niebezpieczne o </w:t>
            </w:r>
            <w:r w:rsidRPr="0045144B">
              <w:rPr>
                <w:rFonts w:ascii="Arial" w:hAnsi="Arial" w:cs="Arial"/>
                <w:sz w:val="24"/>
                <w:szCs w:val="24"/>
              </w:rPr>
              <w:t>zdolności przetwarzania ponad 75 ton na dobę z wykorzystaniem obróbki wstępnej odpadów przeznaczonych do termicznego przekształcania zwana</w:t>
            </w:r>
            <w:r w:rsidRPr="0045144B">
              <w:rPr>
                <w:rFonts w:ascii="Arial" w:hAnsi="Arial" w:cs="Arial"/>
                <w:b/>
                <w:sz w:val="24"/>
                <w:szCs w:val="24"/>
              </w:rPr>
              <w:t xml:space="preserve"> instalacją do produkcji paliw alternatywnych, </w:t>
            </w:r>
            <w:r w:rsidRPr="0045144B">
              <w:rPr>
                <w:rFonts w:ascii="Arial" w:hAnsi="Arial" w:cs="Arial"/>
                <w:sz w:val="24"/>
                <w:szCs w:val="24"/>
              </w:rPr>
              <w:t xml:space="preserve">zgodnie z punktem </w:t>
            </w:r>
            <w:r w:rsidRPr="0045144B">
              <w:rPr>
                <w:rFonts w:ascii="Arial" w:eastAsia="Calibri" w:hAnsi="Arial" w:cs="Arial"/>
                <w:sz w:val="24"/>
                <w:szCs w:val="24"/>
              </w:rPr>
              <w:t xml:space="preserve">5.3 b </w:t>
            </w:r>
            <w:r w:rsidRPr="0045144B">
              <w:rPr>
                <w:rFonts w:ascii="Arial" w:hAnsi="Arial" w:cs="Arial"/>
                <w:sz w:val="24"/>
                <w:szCs w:val="24"/>
              </w:rPr>
              <w:t>rozporządzenia Ministra Środowiska z dnia 27 sierpnia 2014 r. w sprawie rodzajów instalacji mogących powodować znaczne zanieczyszczenie poszczególnych elementów przyrodniczych albo środowiska jako całości (Dz.U. 2014 poz. 1169), wymaga udzielenia pozwolenia zintegrowanego.</w:t>
            </w:r>
          </w:p>
          <w:p w14:paraId="1AE85405" w14:textId="77777777" w:rsidR="00D8216A" w:rsidRPr="0045144B" w:rsidRDefault="00D8216A" w:rsidP="00270EF7">
            <w:pPr>
              <w:spacing w:line="320" w:lineRule="atLeast"/>
              <w:ind w:right="35"/>
              <w:rPr>
                <w:rFonts w:ascii="Arial" w:hAnsi="Arial" w:cs="Arial"/>
                <w:sz w:val="24"/>
                <w:szCs w:val="24"/>
              </w:rPr>
            </w:pPr>
          </w:p>
          <w:p w14:paraId="5DEC0561" w14:textId="202ADD41" w:rsidR="00D8216A" w:rsidRPr="0045144B" w:rsidRDefault="00D8216A" w:rsidP="00270EF7">
            <w:pPr>
              <w:pStyle w:val="Tekstpodstawowy"/>
              <w:spacing w:line="320" w:lineRule="atLeast"/>
              <w:ind w:right="35"/>
              <w:jc w:val="left"/>
              <w:rPr>
                <w:rFonts w:ascii="Arial" w:hAnsi="Arial" w:cs="Arial"/>
                <w:szCs w:val="24"/>
              </w:rPr>
            </w:pPr>
            <w:r w:rsidRPr="0045144B">
              <w:rPr>
                <w:rFonts w:ascii="Arial" w:hAnsi="Arial" w:cs="Arial"/>
                <w:szCs w:val="24"/>
              </w:rPr>
              <w:t xml:space="preserve">Zarówno </w:t>
            </w:r>
            <w:r w:rsidRPr="0045144B">
              <w:rPr>
                <w:rFonts w:ascii="Arial" w:hAnsi="Arial" w:cs="Arial"/>
                <w:b/>
                <w:szCs w:val="24"/>
              </w:rPr>
              <w:t>instalacja</w:t>
            </w:r>
            <w:r w:rsidRPr="0045144B">
              <w:rPr>
                <w:rFonts w:ascii="Arial" w:hAnsi="Arial" w:cs="Arial"/>
                <w:szCs w:val="24"/>
              </w:rPr>
              <w:t xml:space="preserve"> </w:t>
            </w:r>
            <w:r w:rsidRPr="0045144B">
              <w:rPr>
                <w:rFonts w:ascii="Arial" w:hAnsi="Arial" w:cs="Arial"/>
                <w:b/>
                <w:szCs w:val="24"/>
              </w:rPr>
              <w:t xml:space="preserve">do mechaniczno-biologicznego przetwarzania odpadów komunalnych </w:t>
            </w:r>
            <w:r w:rsidRPr="0045144B">
              <w:rPr>
                <w:rFonts w:ascii="Arial" w:hAnsi="Arial" w:cs="Arial"/>
                <w:szCs w:val="24"/>
              </w:rPr>
              <w:t>oraz</w:t>
            </w:r>
            <w:r w:rsidRPr="0045144B">
              <w:rPr>
                <w:rFonts w:ascii="Arial" w:hAnsi="Arial" w:cs="Arial"/>
                <w:b/>
                <w:szCs w:val="24"/>
              </w:rPr>
              <w:t xml:space="preserve"> instalacja do produkcji paliw alternatywnych </w:t>
            </w:r>
            <w:r w:rsidRPr="0045144B">
              <w:rPr>
                <w:rFonts w:ascii="Arial" w:hAnsi="Arial" w:cs="Arial"/>
                <w:szCs w:val="24"/>
              </w:rPr>
              <w:t>mają moc przerobowa klasyfikująca je do § 2 ust. 1 pkt. 47 rozporządzenia Rady Ministrów z dnia 10 września 2019</w:t>
            </w:r>
            <w:r w:rsidR="00270EF7">
              <w:rPr>
                <w:rFonts w:ascii="Arial" w:hAnsi="Arial" w:cs="Arial"/>
                <w:szCs w:val="24"/>
              </w:rPr>
              <w:t> </w:t>
            </w:r>
            <w:r w:rsidRPr="0045144B">
              <w:rPr>
                <w:rFonts w:ascii="Arial" w:hAnsi="Arial" w:cs="Arial"/>
                <w:szCs w:val="24"/>
              </w:rPr>
              <w:t>r. w sprawie przedsięwzięć mogących znacząco oddziaływać na środowisko</w:t>
            </w:r>
          </w:p>
          <w:p w14:paraId="4297319B" w14:textId="77777777" w:rsidR="00D8216A" w:rsidRPr="0045144B" w:rsidRDefault="00D8216A" w:rsidP="00270EF7">
            <w:pPr>
              <w:pStyle w:val="Tekstpodstawowy"/>
              <w:spacing w:line="320" w:lineRule="atLeast"/>
              <w:ind w:right="35"/>
              <w:jc w:val="left"/>
              <w:rPr>
                <w:rFonts w:ascii="Arial" w:hAnsi="Arial" w:cs="Arial"/>
                <w:szCs w:val="24"/>
              </w:rPr>
            </w:pPr>
            <w:r w:rsidRPr="0045144B">
              <w:rPr>
                <w:rFonts w:ascii="Arial" w:hAnsi="Arial" w:cs="Arial"/>
                <w:szCs w:val="24"/>
              </w:rPr>
              <w:t>(Dz. U. z 2019, poz. 1839) dla których organem właściwym w przedmiotowej sprawie jest Marszałek Województwa Śląskiego, zgodnie z art. 378 ust. 2 a pkt. ustawy POŚ</w:t>
            </w:r>
          </w:p>
          <w:p w14:paraId="3D56D935" w14:textId="77777777" w:rsidR="00D8216A" w:rsidRPr="0045144B" w:rsidRDefault="00D8216A" w:rsidP="00270EF7">
            <w:pPr>
              <w:pStyle w:val="Tekstpodstawowy"/>
              <w:spacing w:line="320" w:lineRule="atLeast"/>
              <w:ind w:right="35"/>
              <w:jc w:val="left"/>
              <w:rPr>
                <w:rFonts w:ascii="Arial" w:hAnsi="Arial" w:cs="Arial"/>
                <w:szCs w:val="24"/>
              </w:rPr>
            </w:pPr>
          </w:p>
          <w:p w14:paraId="47D78E2F" w14:textId="77777777" w:rsidR="00D8216A" w:rsidRPr="0045144B" w:rsidRDefault="00D8216A" w:rsidP="00270EF7">
            <w:pPr>
              <w:spacing w:line="320" w:lineRule="atLeast"/>
              <w:ind w:right="35"/>
              <w:rPr>
                <w:rFonts w:ascii="Arial" w:eastAsia="Calibri" w:hAnsi="Arial" w:cs="Arial"/>
                <w:sz w:val="24"/>
                <w:szCs w:val="24"/>
              </w:rPr>
            </w:pPr>
            <w:r w:rsidRPr="0045144B">
              <w:rPr>
                <w:rFonts w:ascii="Arial" w:eastAsia="Calibri" w:hAnsi="Arial" w:cs="Arial"/>
                <w:sz w:val="24"/>
                <w:szCs w:val="24"/>
              </w:rPr>
              <w:t>Po dokonaniu wstępnej analizy wniosku, organ stwierdził, że:</w:t>
            </w:r>
          </w:p>
          <w:p w14:paraId="3376894D" w14:textId="77777777" w:rsidR="00D8216A" w:rsidRPr="0045144B" w:rsidRDefault="00D8216A" w:rsidP="00270EF7">
            <w:pPr>
              <w:spacing w:line="320" w:lineRule="atLeast"/>
              <w:ind w:right="35"/>
              <w:rPr>
                <w:rFonts w:ascii="Arial" w:eastAsia="Calibri" w:hAnsi="Arial" w:cs="Arial"/>
                <w:sz w:val="24"/>
                <w:szCs w:val="24"/>
              </w:rPr>
            </w:pPr>
          </w:p>
          <w:p w14:paraId="657E1BD9" w14:textId="77777777" w:rsidR="00D8216A" w:rsidRPr="0045144B" w:rsidRDefault="00D8216A" w:rsidP="007B69E3">
            <w:pPr>
              <w:numPr>
                <w:ilvl w:val="0"/>
                <w:numId w:val="13"/>
              </w:numPr>
              <w:spacing w:line="320" w:lineRule="atLeast"/>
              <w:ind w:left="602" w:right="35" w:hanging="602"/>
              <w:rPr>
                <w:rFonts w:ascii="Arial" w:eastAsia="Calibri" w:hAnsi="Arial" w:cs="Arial"/>
                <w:sz w:val="24"/>
                <w:szCs w:val="24"/>
              </w:rPr>
            </w:pPr>
            <w:r w:rsidRPr="0045144B">
              <w:rPr>
                <w:rFonts w:ascii="Arial" w:eastAsia="Calibri" w:hAnsi="Arial" w:cs="Arial"/>
                <w:sz w:val="24"/>
                <w:szCs w:val="24"/>
              </w:rPr>
              <w:t>jest właściwy do jego rozpoznania, zgodnie z art. 378 ust. 2a pkt 3) ustawy POŚ,</w:t>
            </w:r>
          </w:p>
          <w:p w14:paraId="31FF3B9C" w14:textId="77777777" w:rsidR="00D8216A" w:rsidRPr="0045144B" w:rsidRDefault="00D8216A" w:rsidP="00270EF7">
            <w:pPr>
              <w:spacing w:line="320" w:lineRule="atLeast"/>
              <w:ind w:left="602" w:right="35"/>
              <w:rPr>
                <w:rFonts w:ascii="Arial" w:eastAsia="Calibri" w:hAnsi="Arial" w:cs="Arial"/>
                <w:sz w:val="24"/>
                <w:szCs w:val="24"/>
              </w:rPr>
            </w:pPr>
          </w:p>
          <w:p w14:paraId="279E991A" w14:textId="77777777" w:rsidR="00D8216A" w:rsidRPr="0045144B" w:rsidRDefault="00D8216A" w:rsidP="007B69E3">
            <w:pPr>
              <w:numPr>
                <w:ilvl w:val="0"/>
                <w:numId w:val="13"/>
              </w:numPr>
              <w:spacing w:line="320" w:lineRule="atLeast"/>
              <w:ind w:left="602" w:right="35" w:hanging="602"/>
              <w:rPr>
                <w:rFonts w:ascii="Arial" w:eastAsia="Calibri" w:hAnsi="Arial" w:cs="Arial"/>
                <w:sz w:val="24"/>
                <w:szCs w:val="24"/>
              </w:rPr>
            </w:pPr>
            <w:r w:rsidRPr="0045144B">
              <w:rPr>
                <w:rFonts w:ascii="Arial" w:eastAsia="Calibri" w:hAnsi="Arial" w:cs="Arial"/>
                <w:sz w:val="24"/>
                <w:szCs w:val="24"/>
              </w:rPr>
              <w:t>wniosek spełnia wymogi formalne, określone w art. 208 ustawy POŚ,</w:t>
            </w:r>
          </w:p>
          <w:p w14:paraId="0A645496" w14:textId="77777777" w:rsidR="00D8216A" w:rsidRPr="0045144B" w:rsidRDefault="00D8216A" w:rsidP="00270EF7">
            <w:pPr>
              <w:pStyle w:val="Akapitzlist"/>
              <w:spacing w:line="320" w:lineRule="atLeast"/>
              <w:ind w:right="35"/>
              <w:rPr>
                <w:rFonts w:ascii="Arial" w:eastAsia="Calibri" w:hAnsi="Arial" w:cs="Arial"/>
              </w:rPr>
            </w:pPr>
          </w:p>
          <w:p w14:paraId="460DC5AD" w14:textId="77777777" w:rsidR="00D8216A" w:rsidRPr="0045144B" w:rsidRDefault="00D8216A" w:rsidP="007B69E3">
            <w:pPr>
              <w:numPr>
                <w:ilvl w:val="0"/>
                <w:numId w:val="13"/>
              </w:numPr>
              <w:spacing w:line="320" w:lineRule="atLeast"/>
              <w:ind w:left="602" w:right="35" w:hanging="602"/>
              <w:rPr>
                <w:rFonts w:ascii="Arial" w:eastAsia="Calibri" w:hAnsi="Arial" w:cs="Arial"/>
                <w:sz w:val="24"/>
                <w:szCs w:val="24"/>
              </w:rPr>
            </w:pPr>
            <w:r w:rsidRPr="0045144B">
              <w:rPr>
                <w:rFonts w:ascii="Arial" w:eastAsia="Calibri" w:hAnsi="Arial" w:cs="Arial"/>
                <w:sz w:val="24"/>
                <w:szCs w:val="24"/>
              </w:rPr>
              <w:t>wnioskowana zmiana stanowi nieistotną zmianę instalacji, w rozumieniu art. 3 pkt. 7 ustawy POŚ.</w:t>
            </w:r>
          </w:p>
          <w:p w14:paraId="196546C1" w14:textId="77777777" w:rsidR="00D8216A" w:rsidRPr="0045144B" w:rsidRDefault="00D8216A" w:rsidP="00270EF7">
            <w:pPr>
              <w:spacing w:line="320" w:lineRule="atLeast"/>
              <w:ind w:right="35"/>
              <w:rPr>
                <w:rFonts w:ascii="Arial" w:eastAsia="Calibri" w:hAnsi="Arial" w:cs="Arial"/>
                <w:sz w:val="24"/>
                <w:szCs w:val="24"/>
              </w:rPr>
            </w:pPr>
          </w:p>
          <w:p w14:paraId="5D5829D6" w14:textId="77777777" w:rsidR="00D8216A" w:rsidRPr="0045144B" w:rsidRDefault="00D8216A" w:rsidP="00270EF7">
            <w:pPr>
              <w:spacing w:line="320" w:lineRule="atLeast"/>
              <w:ind w:right="35"/>
              <w:rPr>
                <w:rFonts w:ascii="Arial" w:eastAsia="Calibri" w:hAnsi="Arial" w:cs="Arial"/>
                <w:sz w:val="24"/>
                <w:szCs w:val="24"/>
              </w:rPr>
            </w:pPr>
            <w:r w:rsidRPr="0045144B">
              <w:rPr>
                <w:rFonts w:ascii="Arial" w:eastAsia="Calibri" w:hAnsi="Arial" w:cs="Arial"/>
                <w:sz w:val="24"/>
                <w:szCs w:val="24"/>
              </w:rPr>
              <w:t>Mając powyższe na względzie, organ przystąpił do rozpatrzenia wniosku.</w:t>
            </w:r>
          </w:p>
          <w:p w14:paraId="1A49DAC6" w14:textId="77777777" w:rsidR="00D8216A" w:rsidRPr="0045144B" w:rsidRDefault="00D8216A" w:rsidP="00270EF7">
            <w:pPr>
              <w:spacing w:line="320" w:lineRule="atLeast"/>
              <w:ind w:right="35"/>
              <w:rPr>
                <w:rFonts w:ascii="Arial" w:eastAsia="Calibri" w:hAnsi="Arial" w:cs="Arial"/>
                <w:sz w:val="24"/>
                <w:szCs w:val="24"/>
              </w:rPr>
            </w:pPr>
          </w:p>
          <w:p w14:paraId="1E5AA437" w14:textId="77777777" w:rsidR="00D8216A" w:rsidRPr="0045144B" w:rsidRDefault="00D8216A" w:rsidP="007B69E3">
            <w:pPr>
              <w:numPr>
                <w:ilvl w:val="0"/>
                <w:numId w:val="11"/>
              </w:numPr>
              <w:spacing w:line="320" w:lineRule="atLeast"/>
              <w:ind w:left="602" w:right="35" w:hanging="602"/>
              <w:rPr>
                <w:rFonts w:ascii="Arial" w:eastAsia="Calibri" w:hAnsi="Arial" w:cs="Arial"/>
                <w:b/>
                <w:sz w:val="24"/>
                <w:szCs w:val="24"/>
                <w:u w:val="single"/>
              </w:rPr>
            </w:pPr>
            <w:r w:rsidRPr="0045144B">
              <w:rPr>
                <w:rFonts w:ascii="Arial" w:eastAsia="Calibri" w:hAnsi="Arial" w:cs="Arial"/>
                <w:b/>
                <w:sz w:val="24"/>
                <w:szCs w:val="24"/>
                <w:u w:val="single"/>
              </w:rPr>
              <w:t>Przebieg postępowania administracyjnego</w:t>
            </w:r>
          </w:p>
          <w:p w14:paraId="165A93FF" w14:textId="77777777" w:rsidR="00D8216A" w:rsidRPr="0045144B" w:rsidRDefault="00D8216A" w:rsidP="00270EF7">
            <w:pPr>
              <w:spacing w:line="320" w:lineRule="atLeast"/>
              <w:ind w:right="35"/>
              <w:rPr>
                <w:rFonts w:ascii="Arial" w:eastAsia="Calibri" w:hAnsi="Arial" w:cs="Arial"/>
                <w:sz w:val="24"/>
                <w:szCs w:val="24"/>
              </w:rPr>
            </w:pPr>
          </w:p>
          <w:p w14:paraId="2BEC5217" w14:textId="5A4D1428" w:rsidR="00D8216A" w:rsidRPr="0045144B" w:rsidRDefault="00D8216A" w:rsidP="00270EF7">
            <w:pPr>
              <w:spacing w:line="320" w:lineRule="atLeast"/>
              <w:ind w:right="35"/>
              <w:rPr>
                <w:rFonts w:ascii="Arial" w:eastAsia="Calibri" w:hAnsi="Arial" w:cs="Arial"/>
                <w:sz w:val="24"/>
                <w:szCs w:val="24"/>
              </w:rPr>
            </w:pPr>
            <w:r w:rsidRPr="0045144B">
              <w:rPr>
                <w:rFonts w:ascii="Arial" w:eastAsia="Calibri" w:hAnsi="Arial" w:cs="Arial"/>
                <w:sz w:val="24"/>
                <w:szCs w:val="24"/>
              </w:rPr>
              <w:t>Zgodnie z zapisem art. 21 ust. 2 pkt 23 lit. k tiret pierwsze ustawy z dnia 3 października 2008 r. o udostępnianiu informacji o środowisku i jego ochronie, udziale społeczeństwa w ochronie środowiska oraz o ocenach oddziaływania na środowisko (Dz.U. z 2024 r. poz. 1012 ze zm. zwana dalej ustawa o udostępnianiu informacji o środowisku i jego ochronie), dane dotyczące</w:t>
            </w:r>
            <w:r w:rsidR="00270EF7">
              <w:rPr>
                <w:rFonts w:ascii="Arial" w:eastAsia="Calibri" w:hAnsi="Arial" w:cs="Arial"/>
                <w:sz w:val="24"/>
                <w:szCs w:val="24"/>
              </w:rPr>
              <w:t> </w:t>
            </w:r>
            <w:r w:rsidRPr="0045144B">
              <w:rPr>
                <w:rFonts w:ascii="Arial" w:eastAsia="Calibri" w:hAnsi="Arial" w:cs="Arial"/>
                <w:sz w:val="24"/>
                <w:szCs w:val="24"/>
              </w:rPr>
              <w:t>wniosku o zmianę pozwolenia zintegrowanego zamieszczono w publicznie dostępnym wykazie danych dnia 02 października 2019 r.</w:t>
            </w:r>
            <w:r w:rsidRPr="0045144B">
              <w:rPr>
                <w:rFonts w:ascii="Arial" w:eastAsia="Calibri" w:hAnsi="Arial" w:cs="Arial"/>
                <w:sz w:val="24"/>
                <w:szCs w:val="24"/>
              </w:rPr>
              <w:br/>
            </w:r>
          </w:p>
          <w:p w14:paraId="2415F587" w14:textId="69B97714" w:rsidR="00D8216A" w:rsidRDefault="00D8216A" w:rsidP="00270EF7">
            <w:pPr>
              <w:spacing w:line="320" w:lineRule="atLeast"/>
              <w:ind w:right="35"/>
              <w:rPr>
                <w:rFonts w:ascii="Arial" w:eastAsia="Calibri" w:hAnsi="Arial" w:cs="Arial"/>
                <w:sz w:val="24"/>
                <w:szCs w:val="24"/>
              </w:rPr>
            </w:pPr>
            <w:r w:rsidRPr="0045144B">
              <w:rPr>
                <w:rFonts w:ascii="Arial" w:eastAsia="Calibri" w:hAnsi="Arial" w:cs="Arial"/>
                <w:sz w:val="24"/>
                <w:szCs w:val="24"/>
              </w:rPr>
              <w:t xml:space="preserve">Zgodnie z obowiązkiem, wynikającym z art. 209 ustawy POŚ, zapis wniosku o zmianę pozwolenia zintegrowanego (wraz z uzupełnieniami) w wersji elektronicznej, został przesłany ministrowi właściwemu do spraw klimatu, na adres email: </w:t>
            </w:r>
            <w:hyperlink r:id="rId9" w:history="1">
              <w:r w:rsidRPr="0045144B">
                <w:rPr>
                  <w:rStyle w:val="Hipercze"/>
                  <w:rFonts w:ascii="Arial" w:eastAsia="Calibri" w:hAnsi="Arial" w:cs="Arial"/>
                  <w:sz w:val="24"/>
                  <w:szCs w:val="24"/>
                </w:rPr>
                <w:t>pozwolenia.zintegrowane@klimat.gov.pl</w:t>
              </w:r>
            </w:hyperlink>
            <w:r w:rsidRPr="0045144B">
              <w:rPr>
                <w:rFonts w:ascii="Arial" w:eastAsia="Calibri" w:hAnsi="Arial" w:cs="Arial"/>
                <w:sz w:val="24"/>
                <w:szCs w:val="24"/>
              </w:rPr>
              <w:t xml:space="preserve"> w dniu 02 października 2019 r.</w:t>
            </w:r>
            <w:r w:rsidRPr="0045144B">
              <w:rPr>
                <w:rFonts w:ascii="Arial" w:eastAsia="Calibri" w:hAnsi="Arial" w:cs="Arial"/>
                <w:sz w:val="24"/>
                <w:szCs w:val="24"/>
              </w:rPr>
              <w:br/>
            </w:r>
          </w:p>
          <w:p w14:paraId="0B1A2A36" w14:textId="000E930C" w:rsidR="00270EF7" w:rsidRDefault="00270EF7" w:rsidP="00270EF7">
            <w:pPr>
              <w:spacing w:line="320" w:lineRule="atLeast"/>
              <w:ind w:right="35"/>
              <w:rPr>
                <w:rFonts w:ascii="Arial" w:eastAsia="Calibri" w:hAnsi="Arial" w:cs="Arial"/>
                <w:sz w:val="24"/>
                <w:szCs w:val="24"/>
              </w:rPr>
            </w:pPr>
          </w:p>
          <w:p w14:paraId="4A2BE842" w14:textId="55A9B508" w:rsidR="00270EF7" w:rsidRDefault="00270EF7" w:rsidP="00270EF7">
            <w:pPr>
              <w:spacing w:line="320" w:lineRule="atLeast"/>
              <w:ind w:right="35"/>
              <w:rPr>
                <w:rFonts w:ascii="Arial" w:eastAsia="Calibri" w:hAnsi="Arial" w:cs="Arial"/>
                <w:sz w:val="24"/>
                <w:szCs w:val="24"/>
              </w:rPr>
            </w:pPr>
          </w:p>
          <w:p w14:paraId="6A92C726" w14:textId="3E6F577D" w:rsidR="00270EF7" w:rsidRDefault="00270EF7" w:rsidP="00270EF7">
            <w:pPr>
              <w:spacing w:line="320" w:lineRule="atLeast"/>
              <w:ind w:right="35"/>
              <w:rPr>
                <w:rFonts w:ascii="Arial" w:eastAsia="Calibri" w:hAnsi="Arial" w:cs="Arial"/>
                <w:sz w:val="24"/>
                <w:szCs w:val="24"/>
              </w:rPr>
            </w:pPr>
          </w:p>
          <w:p w14:paraId="507C2B27" w14:textId="4654197F" w:rsidR="00270EF7" w:rsidRDefault="00270EF7" w:rsidP="00270EF7">
            <w:pPr>
              <w:spacing w:line="320" w:lineRule="atLeast"/>
              <w:ind w:right="35"/>
              <w:rPr>
                <w:rFonts w:ascii="Arial" w:eastAsia="Calibri" w:hAnsi="Arial" w:cs="Arial"/>
                <w:sz w:val="24"/>
                <w:szCs w:val="24"/>
              </w:rPr>
            </w:pPr>
          </w:p>
          <w:p w14:paraId="2362F208" w14:textId="77777777" w:rsidR="00D6262F" w:rsidRPr="0045144B" w:rsidRDefault="00D6262F" w:rsidP="00270EF7">
            <w:pPr>
              <w:spacing w:line="320" w:lineRule="atLeast"/>
              <w:ind w:right="35"/>
              <w:rPr>
                <w:rFonts w:ascii="Arial" w:eastAsia="Calibri" w:hAnsi="Arial" w:cs="Arial"/>
                <w:sz w:val="24"/>
                <w:szCs w:val="24"/>
              </w:rPr>
            </w:pPr>
          </w:p>
          <w:p w14:paraId="79790638" w14:textId="77777777"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t>Marszałek Województwa Śląskiego, prowadząc postępowanie, wezwał Stronę do złożenia wyjaśnień i uzupełnień pismami z dnia: 7 października 2019 r., 18 czerwca 2020 r., 1 lutego 2022 r.</w:t>
            </w:r>
          </w:p>
          <w:p w14:paraId="32F08BCE" w14:textId="77777777" w:rsidR="00D8216A" w:rsidRPr="00B927C1" w:rsidRDefault="00D8216A" w:rsidP="00D6262F">
            <w:pPr>
              <w:autoSpaceDE w:val="0"/>
              <w:autoSpaceDN w:val="0"/>
              <w:spacing w:line="320" w:lineRule="atLeast"/>
              <w:ind w:right="177"/>
              <w:rPr>
                <w:rFonts w:ascii="Arial" w:eastAsia="Calibri" w:hAnsi="Arial" w:cs="Arial"/>
                <w:sz w:val="24"/>
                <w:szCs w:val="24"/>
              </w:rPr>
            </w:pPr>
            <w:r w:rsidRPr="0045144B">
              <w:rPr>
                <w:rFonts w:ascii="Arial" w:eastAsia="Calibri" w:hAnsi="Arial" w:cs="Arial"/>
                <w:sz w:val="24"/>
                <w:szCs w:val="24"/>
              </w:rPr>
              <w:t>W toku przedmiotowego postępowania, zgodnie z art. 183 c ust. 1 oraz ust. 2 ww. ustawy Prawo ochrony środowiska, Marszałek Województwa Śląskiego wystąpił do Komendanta Miejskiego Państwowej Straży Pożarnej w Chorzowie o przeprowadzenie kontroli przedmiotowej instalacji, w tym miejsc magazynowania odpadów, w zakresie spełniania wymagań określonych w przepisach dotyczących ochrony przeciwpożarowej oraz w </w:t>
            </w:r>
            <w:r w:rsidRPr="00B927C1">
              <w:rPr>
                <w:rFonts w:ascii="Arial" w:eastAsia="Calibri" w:hAnsi="Arial" w:cs="Arial"/>
                <w:sz w:val="24"/>
                <w:szCs w:val="24"/>
              </w:rPr>
              <w:t xml:space="preserve">zakresie zgodności z warunkami ochrony przeciwpożarowej, o których mowa w operacie przeciwpożarowym, o którym mowa w art. 42 ust. 4b pkt 1 ustawy z dnia 14 grudnia 2012 r. o odpadach, oraz w postanowieniu, o którym mowa w art. 42 ust. 4c tej ustawy. </w:t>
            </w:r>
          </w:p>
          <w:p w14:paraId="5130223F" w14:textId="7016FE4F" w:rsidR="00D8216A" w:rsidRPr="00B927C1" w:rsidRDefault="00D8216A" w:rsidP="00D6262F">
            <w:pPr>
              <w:pStyle w:val="Akapitzlist"/>
              <w:autoSpaceDE w:val="0"/>
              <w:autoSpaceDN w:val="0"/>
              <w:spacing w:line="320" w:lineRule="atLeast"/>
              <w:ind w:left="0" w:right="177"/>
              <w:rPr>
                <w:rFonts w:ascii="Arial" w:eastAsia="Calibri" w:hAnsi="Arial" w:cs="Arial"/>
                <w:sz w:val="24"/>
                <w:szCs w:val="24"/>
              </w:rPr>
            </w:pPr>
            <w:r w:rsidRPr="00B927C1">
              <w:rPr>
                <w:rFonts w:ascii="Arial" w:eastAsia="Calibri" w:hAnsi="Arial" w:cs="Arial"/>
                <w:sz w:val="24"/>
                <w:szCs w:val="24"/>
              </w:rPr>
              <w:t>W odpowiedzi na powyższe, Komendant Miejski Państwowej Straży Pożarnej w Chorzowie w</w:t>
            </w:r>
            <w:r w:rsidR="00D6262F" w:rsidRPr="00B927C1">
              <w:rPr>
                <w:rFonts w:ascii="Arial" w:eastAsia="Calibri" w:hAnsi="Arial" w:cs="Arial"/>
                <w:sz w:val="24"/>
                <w:szCs w:val="24"/>
              </w:rPr>
              <w:t> </w:t>
            </w:r>
            <w:r w:rsidRPr="00B927C1">
              <w:rPr>
                <w:rFonts w:ascii="Arial" w:eastAsia="Calibri" w:hAnsi="Arial" w:cs="Arial"/>
                <w:sz w:val="24"/>
                <w:szCs w:val="24"/>
              </w:rPr>
              <w:t>postanowieniu z 29 kwietnia 2025 r. znak: MZ.5268.6.2025.2.DB pozytywnie zaopiniował spełnienie wymagań określonych w przepisach dotyczących ochrony przeciwpożarowej oraz w</w:t>
            </w:r>
            <w:r w:rsidR="00D6262F" w:rsidRPr="00B927C1">
              <w:rPr>
                <w:rFonts w:ascii="Arial" w:eastAsia="Calibri" w:hAnsi="Arial" w:cs="Arial"/>
                <w:sz w:val="24"/>
                <w:szCs w:val="24"/>
              </w:rPr>
              <w:t> </w:t>
            </w:r>
            <w:r w:rsidRPr="00B927C1">
              <w:rPr>
                <w:rFonts w:ascii="Arial" w:eastAsia="Calibri" w:hAnsi="Arial" w:cs="Arial"/>
                <w:sz w:val="24"/>
                <w:szCs w:val="24"/>
              </w:rPr>
              <w:t xml:space="preserve">zakresie zgodności z warunkami ochrony dla instalacji mechaniczno-biologicznego przetwarzania odpadów komunalnych (MBP) oraz instalacji produkcji paliwa alternatywnego (PA) zlokalizowanych w Chorzowie przy ul. Brzezieńskiej i miejsc magazynowania odpadów na ww. terenie oraz stwierdził zgodność z warunkami ochrony przeciwpożarowej zawartymi w dokumentacji pn. “Operat przeciwpożarowy” przygotowanego przez rzeczoznawcę do spraw zabezpieczeń przeciwpożarowych </w:t>
            </w:r>
            <w:r w:rsidRPr="00B927C1">
              <w:rPr>
                <w:rFonts w:ascii="Arial" w:hAnsi="Arial" w:cs="Arial"/>
                <w:sz w:val="24"/>
                <w:szCs w:val="24"/>
              </w:rPr>
              <w:t xml:space="preserve">(nr upr. </w:t>
            </w:r>
            <w:r w:rsidR="00B927C1">
              <w:rPr>
                <w:rFonts w:ascii="Arial" w:hAnsi="Arial" w:cs="Arial"/>
                <w:sz w:val="24"/>
                <w:szCs w:val="24"/>
              </w:rPr>
              <w:t>…………………..</w:t>
            </w:r>
            <w:r w:rsidRPr="00B927C1">
              <w:rPr>
                <w:rFonts w:ascii="Arial" w:hAnsi="Arial" w:cs="Arial"/>
                <w:sz w:val="24"/>
                <w:szCs w:val="24"/>
              </w:rPr>
              <w:t>), zatwierdzonego postanowieniem Komendanta Miejskiego Państwowej Straży Pożarnej w Chorzowie z dnia 20 .01.2025 r. znak: MZ.5268.1.2025.DB.</w:t>
            </w:r>
          </w:p>
          <w:p w14:paraId="3E9E9E82" w14:textId="77777777" w:rsidR="00D8216A" w:rsidRPr="0045144B" w:rsidRDefault="00D8216A" w:rsidP="00D6262F">
            <w:pPr>
              <w:spacing w:line="320" w:lineRule="atLeast"/>
              <w:ind w:right="177"/>
              <w:rPr>
                <w:rFonts w:ascii="Arial" w:eastAsia="Calibri" w:hAnsi="Arial" w:cs="Arial"/>
                <w:sz w:val="24"/>
                <w:szCs w:val="24"/>
              </w:rPr>
            </w:pPr>
            <w:r w:rsidRPr="00B927C1">
              <w:rPr>
                <w:rFonts w:ascii="Arial" w:eastAsia="Calibri" w:hAnsi="Arial" w:cs="Arial"/>
                <w:sz w:val="24"/>
                <w:szCs w:val="24"/>
              </w:rPr>
              <w:t>Z uwagi na fakt, że niniejsze pozwolenie zintegrowane uwzględnia przetwarzanie odpadów, organ w toku postępowania pismem z dnia 13 listopada 2019r. wystąpił do Śląskiego Wojewódzkiego Inspektora Ochrony Środowiska, o wydanie postanowienia (po przeprowadzeniu kontroli zgodnie z</w:t>
            </w:r>
            <w:r w:rsidRPr="0045144B">
              <w:rPr>
                <w:rFonts w:ascii="Arial" w:eastAsia="Calibri" w:hAnsi="Arial" w:cs="Arial"/>
                <w:sz w:val="24"/>
                <w:szCs w:val="24"/>
              </w:rPr>
              <w:t xml:space="preserve"> art. 41a ust 1 ustawy o odpadach) w przedmiocie spełniania wymagań określonych w przepisach ochrony środowiska. </w:t>
            </w:r>
            <w:r w:rsidRPr="0045144B">
              <w:rPr>
                <w:rFonts w:ascii="Arial" w:eastAsia="Lucida Sans Unicode" w:hAnsi="Arial" w:cs="Arial"/>
                <w:kern w:val="2"/>
                <w:sz w:val="24"/>
                <w:szCs w:val="24"/>
                <w:lang w:eastAsia="pl-PL"/>
              </w:rPr>
              <w:t xml:space="preserve">Śląski Wojewódzki Inspektor Ochrony Środowiska, postanowieniem </w:t>
            </w:r>
            <w:r w:rsidRPr="0045144B">
              <w:rPr>
                <w:rFonts w:ascii="Arial" w:eastAsia="Calibri" w:hAnsi="Arial" w:cs="Arial"/>
                <w:sz w:val="24"/>
                <w:szCs w:val="24"/>
              </w:rPr>
              <w:t>z dnia 21 czerwca 2021 r. znak IN.III.7060.100.2020.MWL,</w:t>
            </w:r>
            <w:r w:rsidRPr="0045144B">
              <w:rPr>
                <w:rFonts w:ascii="Arial" w:eastAsia="Lucida Sans Unicode" w:hAnsi="Arial" w:cs="Arial"/>
                <w:kern w:val="2"/>
                <w:sz w:val="24"/>
                <w:szCs w:val="24"/>
                <w:lang w:eastAsia="pl-PL"/>
              </w:rPr>
              <w:t xml:space="preserve"> zgodnie z art. 41a ust. 3 ustawy o odpadach, stwierdził spełnianie wymagań określonych w przepisach ochrony środowiska, dla instalacji </w:t>
            </w:r>
            <w:r w:rsidRPr="0045144B">
              <w:rPr>
                <w:rFonts w:ascii="Arial" w:eastAsia="Calibri" w:hAnsi="Arial" w:cs="Arial"/>
                <w:sz w:val="24"/>
                <w:szCs w:val="24"/>
              </w:rPr>
              <w:t>w gospodarce odpadami Przedsiębiorstwa Techniki Sanitarnej ALBA Sp. z o.o. z siedzibą w Chorzowie.</w:t>
            </w:r>
          </w:p>
          <w:p w14:paraId="6633AFF9" w14:textId="77777777"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t xml:space="preserve">Z uwagi na fakt, że niniejsze pozwolenie zintegrowane uwzględnia przetwarzanie odpadów, organ w toku postępowania pismem z dnia 13 listopada 2019 r. wystąpił o opinię do Prezydenta Miasta Chorzów, na podstawie art. 41 ust. 6a oraz art. 45 ust 9 ustawy o odpadach. W związku z niewydaniem opinii przez Prezydenta Miasta Chorzów </w:t>
            </w:r>
            <w:r w:rsidRPr="0045144B">
              <w:rPr>
                <w:rFonts w:ascii="Arial" w:hAnsi="Arial" w:cs="Arial"/>
                <w:sz w:val="24"/>
                <w:szCs w:val="24"/>
              </w:rPr>
              <w:t>w terminie określonym w art. 106 § 3 KPA, organ przyjął, że wydano opinię pozytywną, zgodnie z art. 41 ust. 6a ustawy o odpadach.</w:t>
            </w:r>
          </w:p>
          <w:p w14:paraId="033421D5" w14:textId="77777777" w:rsidR="00D6262F" w:rsidRDefault="00D8216A" w:rsidP="00D6262F">
            <w:pPr>
              <w:spacing w:line="320" w:lineRule="atLeast"/>
              <w:ind w:right="177"/>
              <w:rPr>
                <w:rFonts w:ascii="Arial" w:eastAsia="Calibri" w:hAnsi="Arial" w:cs="Arial"/>
                <w:bCs/>
                <w:sz w:val="24"/>
                <w:szCs w:val="24"/>
              </w:rPr>
            </w:pPr>
            <w:r w:rsidRPr="0045144B">
              <w:rPr>
                <w:rFonts w:ascii="Arial" w:eastAsia="Calibri" w:hAnsi="Arial" w:cs="Arial"/>
                <w:sz w:val="24"/>
                <w:szCs w:val="24"/>
              </w:rPr>
              <w:t xml:space="preserve">Postanowieniem </w:t>
            </w:r>
            <w:r w:rsidRPr="0045144B">
              <w:rPr>
                <w:rFonts w:ascii="Arial" w:eastAsia="Calibri" w:hAnsi="Arial" w:cs="Arial"/>
                <w:bCs/>
                <w:sz w:val="24"/>
                <w:szCs w:val="24"/>
              </w:rPr>
              <w:t xml:space="preserve">z dnia 30 sierpnia 2024 r. nr 754/OE/2024, </w:t>
            </w:r>
            <w:r w:rsidRPr="0045144B">
              <w:rPr>
                <w:rFonts w:ascii="Arial" w:eastAsia="Calibri" w:hAnsi="Arial" w:cs="Arial"/>
                <w:sz w:val="24"/>
                <w:szCs w:val="24"/>
              </w:rPr>
              <w:t>Marszałek Województwa Śląskiego określił formę i wysokość zabezpieczenia roszczeń dla posiadacza odpadów, zgodnie z art. 48 a ust 7 ustawy o odpadach, w zw. z § 2 ust 1 r</w:t>
            </w:r>
            <w:r w:rsidRPr="0045144B">
              <w:rPr>
                <w:rFonts w:ascii="Arial" w:eastAsia="Calibri" w:hAnsi="Arial" w:cs="Arial"/>
                <w:bCs/>
                <w:sz w:val="24"/>
                <w:szCs w:val="24"/>
              </w:rPr>
              <w:t xml:space="preserve">ozporządzenia Ministra Środowiska </w:t>
            </w:r>
            <w:r w:rsidRPr="0045144B">
              <w:rPr>
                <w:rFonts w:ascii="Arial" w:eastAsia="Calibri" w:hAnsi="Arial" w:cs="Arial"/>
                <w:sz w:val="24"/>
                <w:szCs w:val="24"/>
              </w:rPr>
              <w:t xml:space="preserve">z dnia 7 lutego 2019 r. </w:t>
            </w:r>
            <w:r w:rsidRPr="0045144B">
              <w:rPr>
                <w:rFonts w:ascii="Arial" w:eastAsia="Calibri" w:hAnsi="Arial" w:cs="Arial"/>
                <w:bCs/>
                <w:sz w:val="24"/>
                <w:szCs w:val="24"/>
              </w:rPr>
              <w:t>w sprawie wysokości stawek zabezpieczenia roszczeń</w:t>
            </w:r>
          </w:p>
          <w:p w14:paraId="2AC8E61D" w14:textId="77777777" w:rsidR="00D6262F" w:rsidRDefault="00D6262F" w:rsidP="00D6262F">
            <w:pPr>
              <w:spacing w:line="320" w:lineRule="atLeast"/>
              <w:ind w:right="177"/>
              <w:rPr>
                <w:rFonts w:ascii="Arial" w:eastAsia="Calibri" w:hAnsi="Arial" w:cs="Arial"/>
                <w:bCs/>
                <w:sz w:val="24"/>
                <w:szCs w:val="24"/>
              </w:rPr>
            </w:pPr>
          </w:p>
          <w:p w14:paraId="67F2DFFC" w14:textId="3D942E7D"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bCs/>
                <w:sz w:val="24"/>
                <w:szCs w:val="24"/>
              </w:rPr>
              <w:lastRenderedPageBreak/>
              <w:t>(Dz.U. z 2019 r., poz. 256) oraz</w:t>
            </w:r>
            <w:r w:rsidRPr="0045144B">
              <w:rPr>
                <w:rFonts w:ascii="Arial" w:eastAsia="Calibri" w:hAnsi="Arial" w:cs="Arial"/>
                <w:sz w:val="24"/>
                <w:szCs w:val="24"/>
              </w:rPr>
              <w:t xml:space="preserve"> art. 187 ust. 4a ustawy POŚ. </w:t>
            </w:r>
            <w:r w:rsidRPr="0045144B">
              <w:rPr>
                <w:rFonts w:ascii="Arial" w:eastAsia="Lucida Sans Unicode" w:hAnsi="Arial" w:cs="Arial"/>
                <w:kern w:val="2"/>
                <w:sz w:val="24"/>
                <w:szCs w:val="24"/>
                <w:lang w:eastAsia="pl-PL"/>
              </w:rPr>
              <w:t xml:space="preserve">Strona </w:t>
            </w:r>
            <w:r w:rsidRPr="0045144B">
              <w:rPr>
                <w:rFonts w:ascii="Arial" w:eastAsia="Calibri" w:hAnsi="Arial" w:cs="Arial"/>
                <w:sz w:val="24"/>
                <w:szCs w:val="24"/>
              </w:rPr>
              <w:t>wniosła</w:t>
            </w:r>
            <w:r w:rsidRPr="0045144B">
              <w:rPr>
                <w:rFonts w:ascii="Arial" w:eastAsia="Lucida Sans Unicode" w:hAnsi="Arial" w:cs="Arial"/>
                <w:kern w:val="2"/>
                <w:sz w:val="24"/>
                <w:szCs w:val="24"/>
                <w:lang w:eastAsia="pl-PL"/>
              </w:rPr>
              <w:t xml:space="preserve"> zabezpieczenie roszczeń, zgodnie z treścią postanowienia. </w:t>
            </w:r>
          </w:p>
          <w:p w14:paraId="6B87C267" w14:textId="77777777"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t xml:space="preserve">Zgodnie z wnioskiem nie wyłączono danych z udostępniania, ponieważ prowadzący instalację nie wystąpił z wnioskiem o wyłączenie z udostępniania publicznego dokumentacji załączonej do podania zgodnie z art. 16 ustawy o udostępnianiu informacji o środowisku i jego ochronie. </w:t>
            </w:r>
          </w:p>
          <w:p w14:paraId="5239CCEC" w14:textId="77777777" w:rsidR="00D8216A" w:rsidRPr="0045144B" w:rsidRDefault="00D8216A" w:rsidP="00D6262F">
            <w:pPr>
              <w:spacing w:line="320" w:lineRule="atLeast"/>
              <w:ind w:right="177"/>
              <w:rPr>
                <w:rFonts w:ascii="Arial" w:eastAsia="Calibri" w:hAnsi="Arial" w:cs="Arial"/>
                <w:bCs/>
                <w:sz w:val="24"/>
                <w:szCs w:val="24"/>
              </w:rPr>
            </w:pPr>
            <w:r w:rsidRPr="0045144B">
              <w:rPr>
                <w:rFonts w:ascii="Arial" w:eastAsia="Calibri" w:hAnsi="Arial" w:cs="Arial"/>
                <w:sz w:val="24"/>
                <w:szCs w:val="24"/>
              </w:rPr>
              <w:t xml:space="preserve">Organ stwierdził, że </w:t>
            </w:r>
            <w:r w:rsidRPr="0045144B">
              <w:rPr>
                <w:rFonts w:ascii="Arial" w:eastAsia="Calibri" w:hAnsi="Arial" w:cs="Arial"/>
                <w:bCs/>
                <w:sz w:val="24"/>
                <w:szCs w:val="24"/>
              </w:rPr>
              <w:t xml:space="preserve">Państwowe Gospodarstwo Wodne Wody Polskie nie jest stroną postępowania o zmianę pozwolenia zintegrowanego </w:t>
            </w:r>
            <w:r w:rsidRPr="0045144B">
              <w:rPr>
                <w:rFonts w:ascii="Arial" w:eastAsia="Calibri" w:hAnsi="Arial" w:cs="Arial"/>
                <w:bCs/>
                <w:iCs/>
                <w:sz w:val="24"/>
                <w:szCs w:val="24"/>
              </w:rPr>
              <w:t>ponieważ</w:t>
            </w:r>
            <w:r w:rsidRPr="0045144B">
              <w:rPr>
                <w:rFonts w:ascii="Arial" w:eastAsia="Calibri" w:hAnsi="Arial" w:cs="Arial"/>
                <w:bCs/>
                <w:sz w:val="24"/>
                <w:szCs w:val="24"/>
              </w:rPr>
              <w:t xml:space="preserve">: </w:t>
            </w:r>
            <w:r w:rsidRPr="0045144B">
              <w:rPr>
                <w:rFonts w:ascii="Arial" w:hAnsi="Arial" w:cs="Arial"/>
                <w:sz w:val="24"/>
                <w:szCs w:val="24"/>
              </w:rPr>
              <w:t>na potrzeby przedmiotowych instalacji nie następuje pobór wód powierzchniowych /podziemnych, jak również instalacje nie są źródłem ścieków wprowadzanych do środowiska (w pozwoleniu zintegrowanym nie ustalono warunków poboru wód ani warunków wprowadzania ścieków do środowiska).</w:t>
            </w:r>
          </w:p>
          <w:p w14:paraId="0E775BF8" w14:textId="273570A4"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t>Marszałek Województwa Śląskiego, prowadząc postępowanie dotyczące zmiany pozwolenia zintegrowanego, pismem z dnia 22 czerwca 2021 r., z dnia 5 stycznia 2022 r., z</w:t>
            </w:r>
            <w:r w:rsidR="00D6262F">
              <w:rPr>
                <w:rFonts w:ascii="Arial" w:eastAsia="Calibri" w:hAnsi="Arial" w:cs="Arial"/>
                <w:sz w:val="24"/>
                <w:szCs w:val="24"/>
              </w:rPr>
              <w:t> </w:t>
            </w:r>
            <w:r w:rsidRPr="0045144B">
              <w:rPr>
                <w:rFonts w:ascii="Arial" w:eastAsia="Calibri" w:hAnsi="Arial" w:cs="Arial"/>
                <w:sz w:val="24"/>
                <w:szCs w:val="24"/>
              </w:rPr>
              <w:t>dnia 04 maja 2022 r., z dnia 08 lipca 2022 r. z dnia 25 sierpnia 2022 r., z dnia 08 listopada 2022 r., z dnia 15 lutego 2023 r., z dnia 5 stycznia 2024 r., z dnia 13 lutego 2024 r., z dnia 8 kwietnia 2024 r., z dnia 11 czerwca 2024 r., z dnia 27 sierpnia 2024 r., z dnia 7 listopada 2024 r., z dnia 14 stycznia 2025 r. zawiadomił Stronę na podstawie art. 36 § 1 KPA, że sprawa wszczęta na wniosek spółki w sprawie zmiany pozwolenia zintegrowanego, nie zostanie załatwiona w terminie, poinformował o przyczynach tego stanu i prawie wniesienia ponaglenia.</w:t>
            </w:r>
          </w:p>
          <w:p w14:paraId="140FF198" w14:textId="403FB236" w:rsidR="00D8216A" w:rsidRPr="0045144B" w:rsidRDefault="00D8216A" w:rsidP="00D6262F">
            <w:pPr>
              <w:spacing w:line="320" w:lineRule="atLeast"/>
              <w:ind w:right="177"/>
              <w:rPr>
                <w:rFonts w:ascii="Arial" w:eastAsia="Calibri" w:hAnsi="Arial" w:cs="Arial"/>
                <w:bCs/>
                <w:sz w:val="24"/>
                <w:szCs w:val="24"/>
              </w:rPr>
            </w:pPr>
            <w:r w:rsidRPr="0045144B">
              <w:rPr>
                <w:rFonts w:ascii="Arial" w:eastAsia="Calibri" w:hAnsi="Arial" w:cs="Arial"/>
                <w:bCs/>
                <w:sz w:val="24"/>
                <w:szCs w:val="24"/>
              </w:rPr>
              <w:t xml:space="preserve">Pismem </w:t>
            </w:r>
            <w:r w:rsidRPr="000B0A99">
              <w:rPr>
                <w:rFonts w:ascii="Arial" w:eastAsia="Calibri" w:hAnsi="Arial" w:cs="Arial"/>
                <w:bCs/>
                <w:sz w:val="24"/>
                <w:szCs w:val="24"/>
              </w:rPr>
              <w:t>z dnia 20 maja 2025 r., organ</w:t>
            </w:r>
            <w:r w:rsidRPr="0045144B">
              <w:rPr>
                <w:rFonts w:ascii="Arial" w:eastAsia="Calibri" w:hAnsi="Arial" w:cs="Arial"/>
                <w:bCs/>
                <w:sz w:val="24"/>
                <w:szCs w:val="24"/>
              </w:rPr>
              <w:t>, zgodnie z art. 10 § 1 Kpa, zawiadomił Stronę postępowania, że przed wydaniem decyzji ma prawo do wypowiedzenia się co do zebranych dowodów i materiałów oraz zgłoszonych żądań w terminie siedmiu dni, licząc od</w:t>
            </w:r>
            <w:r w:rsidR="00D6262F">
              <w:rPr>
                <w:rFonts w:ascii="Arial" w:eastAsia="Calibri" w:hAnsi="Arial" w:cs="Arial"/>
                <w:bCs/>
                <w:sz w:val="24"/>
                <w:szCs w:val="24"/>
              </w:rPr>
              <w:t> </w:t>
            </w:r>
            <w:r w:rsidRPr="0045144B">
              <w:rPr>
                <w:rFonts w:ascii="Arial" w:eastAsia="Calibri" w:hAnsi="Arial" w:cs="Arial"/>
                <w:bCs/>
                <w:sz w:val="24"/>
                <w:szCs w:val="24"/>
              </w:rPr>
              <w:t>dnia jego doręczenia. Strona nie wniosła uwag do sprawy we wskazanym terminie.</w:t>
            </w:r>
          </w:p>
          <w:p w14:paraId="42B4060C" w14:textId="77777777" w:rsidR="00D8216A" w:rsidRPr="0045144B" w:rsidRDefault="00D8216A" w:rsidP="00D6262F">
            <w:pPr>
              <w:spacing w:line="320" w:lineRule="atLeast"/>
              <w:ind w:right="177"/>
              <w:rPr>
                <w:rFonts w:ascii="Arial" w:eastAsia="Calibri" w:hAnsi="Arial" w:cs="Arial"/>
                <w:bCs/>
                <w:sz w:val="24"/>
                <w:szCs w:val="24"/>
              </w:rPr>
            </w:pPr>
          </w:p>
          <w:p w14:paraId="0F58CC2F" w14:textId="77777777" w:rsidR="00D8216A" w:rsidRPr="0045144B" w:rsidRDefault="00D8216A" w:rsidP="007B69E3">
            <w:pPr>
              <w:numPr>
                <w:ilvl w:val="0"/>
                <w:numId w:val="11"/>
              </w:numPr>
              <w:spacing w:line="320" w:lineRule="atLeast"/>
              <w:ind w:left="602" w:right="177"/>
              <w:rPr>
                <w:rFonts w:ascii="Arial" w:eastAsia="Calibri" w:hAnsi="Arial" w:cs="Arial"/>
                <w:b/>
                <w:bCs/>
                <w:sz w:val="24"/>
                <w:szCs w:val="24"/>
                <w:u w:val="single"/>
              </w:rPr>
            </w:pPr>
            <w:r w:rsidRPr="0045144B">
              <w:rPr>
                <w:rFonts w:ascii="Arial" w:eastAsia="Calibri" w:hAnsi="Arial" w:cs="Arial"/>
                <w:b/>
                <w:bCs/>
                <w:sz w:val="24"/>
                <w:szCs w:val="24"/>
                <w:u w:val="single"/>
              </w:rPr>
              <w:t>Uzasadnienie prawne</w:t>
            </w:r>
          </w:p>
          <w:p w14:paraId="5C9DE809" w14:textId="77777777" w:rsidR="00D8216A" w:rsidRPr="0045144B" w:rsidRDefault="00D8216A" w:rsidP="00D6262F">
            <w:pPr>
              <w:spacing w:line="320" w:lineRule="atLeast"/>
              <w:ind w:right="177"/>
              <w:rPr>
                <w:rFonts w:ascii="Arial" w:eastAsia="Calibri" w:hAnsi="Arial" w:cs="Arial"/>
                <w:sz w:val="24"/>
                <w:szCs w:val="24"/>
              </w:rPr>
            </w:pPr>
          </w:p>
          <w:p w14:paraId="30DB8D9E" w14:textId="77777777"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43CE3960" w14:textId="77777777" w:rsidR="00D6262F"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t>Powyższy przepis ustanawia generalną zasadę, zgodnie z którą prowadzenie pewnego rodzaju działalności, powodującej określone skutki dla środowiska, wymaga uzyskania zgody organu administracji. Jak wskazuje NSA, „</w:t>
            </w:r>
            <w:r w:rsidRPr="00D6262F">
              <w:rPr>
                <w:rFonts w:ascii="Arial" w:eastAsia="Calibri" w:hAnsi="Arial" w:cs="Arial"/>
                <w:i/>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45144B">
              <w:rPr>
                <w:rFonts w:ascii="Arial" w:eastAsia="Calibri" w:hAnsi="Arial" w:cs="Arial"/>
                <w:sz w:val="24"/>
                <w:szCs w:val="24"/>
              </w:rPr>
              <w:t xml:space="preserve">” (wyrok NSA z dnia 10 marca 2020 r., sygn. Akt II OSK 1224/18). </w:t>
            </w:r>
            <w:r w:rsidRPr="0045144B">
              <w:rPr>
                <w:rFonts w:ascii="Arial" w:eastAsia="Calibri" w:hAnsi="Arial" w:cs="Arial"/>
                <w:sz w:val="24"/>
                <w:szCs w:val="24"/>
              </w:rPr>
              <w:br/>
              <w:t xml:space="preserve">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r w:rsidRPr="0045144B">
              <w:rPr>
                <w:rFonts w:ascii="Arial" w:eastAsia="Calibri" w:hAnsi="Arial" w:cs="Arial"/>
                <w:sz w:val="24"/>
                <w:szCs w:val="24"/>
              </w:rPr>
              <w:br/>
              <w:t>Pozwolenia, o których stanowi art. 180 ustawy POŚ są nazywane w doktrynie pozwoleniami emisyjnymi. Katalog tych pozwoleń został określony w art. 181 ust. 1 ustawy POŚ. Jednym</w:t>
            </w:r>
          </w:p>
          <w:p w14:paraId="71D4B2E6" w14:textId="6AA39501" w:rsidR="00D8216A" w:rsidRPr="0045144B" w:rsidRDefault="00D8216A" w:rsidP="00D6262F">
            <w:pPr>
              <w:spacing w:line="320" w:lineRule="atLeast"/>
              <w:ind w:right="177"/>
              <w:rPr>
                <w:rFonts w:ascii="Arial" w:eastAsia="Calibri" w:hAnsi="Arial" w:cs="Arial"/>
                <w:sz w:val="24"/>
                <w:szCs w:val="24"/>
              </w:rPr>
            </w:pPr>
            <w:r w:rsidRPr="0045144B">
              <w:rPr>
                <w:rFonts w:ascii="Arial" w:eastAsia="Calibri" w:hAnsi="Arial" w:cs="Arial"/>
                <w:sz w:val="24"/>
                <w:szCs w:val="24"/>
              </w:rPr>
              <w:lastRenderedPageBreak/>
              <w:t xml:space="preserve">z nich jest pozwolenie zintegrowane (art. 181 ust. 1 pkt 1 ustawy POŚ). 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(Prawo Ochrony Środowiska. Komentarz, pod red. nauk. M. Górskiego, wyd. C.H. Beck, Legalis). </w:t>
            </w:r>
            <w:r w:rsidRPr="0045144B">
              <w:rPr>
                <w:rFonts w:ascii="Arial" w:eastAsia="Calibri" w:hAnsi="Arial" w:cs="Arial"/>
                <w:sz w:val="24"/>
                <w:szCs w:val="24"/>
              </w:rPr>
              <w:b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07E00CDB" w14:textId="44251E18"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(Dz.U. z 2014 r. poz. 1169). </w:t>
            </w:r>
            <w:r w:rsidRPr="0045144B">
              <w:rPr>
                <w:rFonts w:ascii="Arial" w:eastAsia="Calibri" w:hAnsi="Arial" w:cs="Arial"/>
                <w:sz w:val="24"/>
                <w:szCs w:val="24"/>
              </w:rPr>
              <w:br/>
              <w:t>Innymi słowy, jeżeli dany podmiot zamierza eksploatować instalację, która wpisuje się w katalog, określony w rozporządzeniu, ma obowiązek uzyskać pozwolenie zintegrowane (por. wyrok WSA w Olsztynie z dnia 26 września 2019 r., sygn. akt II SA/Ol 443/19). Co</w:t>
            </w:r>
            <w:r w:rsidR="00395403">
              <w:rPr>
                <w:rFonts w:ascii="Arial" w:eastAsia="Calibri" w:hAnsi="Arial" w:cs="Arial"/>
                <w:sz w:val="24"/>
                <w:szCs w:val="24"/>
              </w:rPr>
              <w:t> </w:t>
            </w:r>
            <w:r w:rsidRPr="0045144B">
              <w:rPr>
                <w:rFonts w:ascii="Arial" w:eastAsia="Calibri" w:hAnsi="Arial" w:cs="Arial"/>
                <w:sz w:val="24"/>
                <w:szCs w:val="24"/>
              </w:rPr>
              <w:t xml:space="preserve">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3959E53B"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Pozwolenie zintegrowane wydaje, w drodze decyzji, na wniosek prowadzącego instalację, organ ochrony środowiska (art. 183 ust. 1 w zw. z art. 184 ust. 1 ustawy POŚ).</w:t>
            </w:r>
          </w:p>
          <w:p w14:paraId="48BBE0B3"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 xml:space="preserve">System organów ochrony środowiska został określony w art. 376 i nast. ustawy POŚ. </w:t>
            </w:r>
          </w:p>
          <w:p w14:paraId="6AA80BD1"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 xml:space="preserve">Jak wynika z art. 376 pkt 2b ustawy POŚ, jednym z organów ochrony środowiska jest marszałek województwa. Jego kompetencje określa art. 378 ust. 2a ustawy POŚ. </w:t>
            </w:r>
          </w:p>
          <w:p w14:paraId="4BDA3421"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Zgodnie z tym przepisem, marszałek województwa jest właściwy w sprawach:</w:t>
            </w:r>
          </w:p>
          <w:p w14:paraId="0D0EC2B6" w14:textId="77777777" w:rsidR="00D8216A" w:rsidRPr="0045144B" w:rsidRDefault="00D8216A" w:rsidP="007B69E3">
            <w:pPr>
              <w:numPr>
                <w:ilvl w:val="0"/>
                <w:numId w:val="14"/>
              </w:numPr>
              <w:spacing w:line="320" w:lineRule="atLeast"/>
              <w:ind w:left="602" w:hanging="602"/>
              <w:rPr>
                <w:rFonts w:ascii="Arial" w:eastAsia="Calibri" w:hAnsi="Arial" w:cs="Arial"/>
                <w:sz w:val="24"/>
                <w:szCs w:val="24"/>
              </w:rPr>
            </w:pPr>
            <w:r w:rsidRPr="0045144B">
              <w:rPr>
                <w:rFonts w:ascii="Arial" w:eastAsia="Calibri" w:hAnsi="Arial" w:cs="Arial"/>
                <w:sz w:val="24"/>
                <w:szCs w:val="24"/>
              </w:rPr>
              <w:t>przedsięwzięć i zdarzeń na terenach zakładów, gdzie jest eksploatowana instalacja, która jest kwalifikowana jako przedsięwzięcie mogące zawsze znacząco oddziaływać na środowisko w rozumieniu ustawy z dnia 3 października 2008 r. o udostępnianiu informacji o środowisku i jego ochronie, udziale społeczeństwa w ochronie środowiska oraz o ocenach oddziaływania na środowisko;</w:t>
            </w:r>
          </w:p>
          <w:p w14:paraId="44D2082B" w14:textId="77777777" w:rsidR="00395403" w:rsidRDefault="00D8216A" w:rsidP="007B69E3">
            <w:pPr>
              <w:numPr>
                <w:ilvl w:val="0"/>
                <w:numId w:val="14"/>
              </w:numPr>
              <w:spacing w:line="320" w:lineRule="atLeast"/>
              <w:ind w:left="602" w:hanging="602"/>
              <w:rPr>
                <w:rFonts w:ascii="Arial" w:eastAsia="Calibri" w:hAnsi="Arial" w:cs="Arial"/>
                <w:sz w:val="24"/>
                <w:szCs w:val="24"/>
              </w:rPr>
            </w:pPr>
            <w:r w:rsidRPr="0045144B">
              <w:rPr>
                <w:rFonts w:ascii="Arial" w:eastAsia="Calibri" w:hAnsi="Arial" w:cs="Arial"/>
                <w:sz w:val="24"/>
                <w:szCs w:val="24"/>
              </w:rPr>
              <w:t xml:space="preserve">przedsięwzięcia mogącego zawsze znacząco oddziaływać na środowisko </w:t>
            </w:r>
          </w:p>
          <w:p w14:paraId="7AA18D93" w14:textId="77777777" w:rsidR="00395403" w:rsidRDefault="00D8216A" w:rsidP="00395403">
            <w:pPr>
              <w:spacing w:line="320" w:lineRule="atLeast"/>
              <w:ind w:left="602"/>
              <w:rPr>
                <w:rFonts w:ascii="Arial" w:eastAsia="Calibri" w:hAnsi="Arial" w:cs="Arial"/>
                <w:sz w:val="24"/>
                <w:szCs w:val="24"/>
              </w:rPr>
            </w:pPr>
            <w:r w:rsidRPr="0045144B">
              <w:rPr>
                <w:rFonts w:ascii="Arial" w:eastAsia="Calibri" w:hAnsi="Arial" w:cs="Arial"/>
                <w:sz w:val="24"/>
                <w:szCs w:val="24"/>
              </w:rPr>
              <w:t>w rozumieniu ustawy z dnia 3 października 2008 r. o udostępnianiu informacji o środowisku i jego ochronie, udziale społeczeństwa w ochronie środowiska oraz</w:t>
            </w:r>
          </w:p>
          <w:p w14:paraId="6ECFE51B" w14:textId="77777777" w:rsidR="00395403" w:rsidRDefault="00395403" w:rsidP="00395403">
            <w:pPr>
              <w:spacing w:line="320" w:lineRule="atLeast"/>
              <w:ind w:left="602"/>
              <w:rPr>
                <w:rFonts w:ascii="Arial" w:eastAsia="Calibri" w:hAnsi="Arial" w:cs="Arial"/>
                <w:sz w:val="24"/>
                <w:szCs w:val="24"/>
              </w:rPr>
            </w:pPr>
          </w:p>
          <w:p w14:paraId="55B29F96" w14:textId="77777777" w:rsidR="00395403" w:rsidRDefault="00395403" w:rsidP="00395403">
            <w:pPr>
              <w:spacing w:line="320" w:lineRule="atLeast"/>
              <w:ind w:left="602"/>
              <w:rPr>
                <w:rFonts w:ascii="Arial" w:eastAsia="Calibri" w:hAnsi="Arial" w:cs="Arial"/>
                <w:sz w:val="24"/>
                <w:szCs w:val="24"/>
              </w:rPr>
            </w:pPr>
          </w:p>
          <w:p w14:paraId="0A50891A" w14:textId="02C74A68" w:rsidR="00D8216A" w:rsidRPr="0045144B" w:rsidRDefault="00D8216A" w:rsidP="00395403">
            <w:pPr>
              <w:spacing w:line="320" w:lineRule="atLeast"/>
              <w:ind w:left="602" w:right="35"/>
              <w:rPr>
                <w:rFonts w:ascii="Arial" w:eastAsia="Calibri" w:hAnsi="Arial" w:cs="Arial"/>
                <w:sz w:val="24"/>
                <w:szCs w:val="24"/>
              </w:rPr>
            </w:pPr>
            <w:r w:rsidRPr="0045144B">
              <w:rPr>
                <w:rFonts w:ascii="Arial" w:eastAsia="Calibri" w:hAnsi="Arial" w:cs="Arial"/>
                <w:sz w:val="24"/>
                <w:szCs w:val="24"/>
              </w:rPr>
              <w:lastRenderedPageBreak/>
              <w:t>o ocenach oddziaływania na środowisko, realizowanego na terenach innych niż wymienione w pkt 1;</w:t>
            </w:r>
          </w:p>
          <w:p w14:paraId="4EA85AC6" w14:textId="77777777" w:rsidR="00D8216A" w:rsidRPr="0045144B" w:rsidRDefault="00D8216A" w:rsidP="007B69E3">
            <w:pPr>
              <w:numPr>
                <w:ilvl w:val="0"/>
                <w:numId w:val="14"/>
              </w:numPr>
              <w:spacing w:line="320" w:lineRule="atLeast"/>
              <w:ind w:left="602" w:right="35" w:hanging="602"/>
              <w:rPr>
                <w:rFonts w:ascii="Arial" w:eastAsia="Calibri" w:hAnsi="Arial" w:cs="Arial"/>
                <w:sz w:val="24"/>
                <w:szCs w:val="24"/>
              </w:rPr>
            </w:pPr>
            <w:r w:rsidRPr="0045144B">
              <w:rPr>
                <w:rFonts w:ascii="Arial" w:eastAsia="Calibri" w:hAnsi="Arial" w:cs="Arial"/>
                <w:sz w:val="24"/>
                <w:szCs w:val="24"/>
              </w:rPr>
              <w:t xml:space="preserve">pozwolenia na wytwarzanie odpadów i pozwolenia zintegrowanego dla instalacji komunalnych, o których mowa w art. 38b ust. 1 pkt 1 ustawy z dnia 14 grudnia 2012 r. o odpadach; </w:t>
            </w:r>
          </w:p>
          <w:p w14:paraId="2BAF3DD7" w14:textId="77777777" w:rsidR="00D8216A" w:rsidRPr="0045144B" w:rsidRDefault="00D8216A" w:rsidP="007B69E3">
            <w:pPr>
              <w:numPr>
                <w:ilvl w:val="0"/>
                <w:numId w:val="14"/>
              </w:numPr>
              <w:spacing w:line="320" w:lineRule="atLeast"/>
              <w:ind w:left="602" w:right="35" w:hanging="602"/>
              <w:rPr>
                <w:rFonts w:ascii="Arial" w:eastAsia="Calibri" w:hAnsi="Arial" w:cs="Arial"/>
                <w:sz w:val="24"/>
                <w:szCs w:val="24"/>
              </w:rPr>
            </w:pPr>
            <w:r w:rsidRPr="0045144B">
              <w:rPr>
                <w:rFonts w:ascii="Arial" w:eastAsia="Calibri" w:hAnsi="Arial" w:cs="Arial"/>
                <w:sz w:val="24"/>
                <w:szCs w:val="24"/>
              </w:rPr>
              <w:t xml:space="preserve">o których mowa w art. 237 i art. 362 ust. 1-3, w zakresie dróg innych niż autostrady i drogi ekspresowe, usytuowanych w miastach na prawach powiatu. </w:t>
            </w:r>
          </w:p>
          <w:p w14:paraId="7CE427C2" w14:textId="6A99BDB9" w:rsidR="00D8216A"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b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w:t>
            </w:r>
          </w:p>
          <w:p w14:paraId="27106376" w14:textId="77777777" w:rsidR="00395403" w:rsidRPr="0045144B" w:rsidRDefault="00395403" w:rsidP="00395403">
            <w:pPr>
              <w:spacing w:line="320" w:lineRule="atLeast"/>
              <w:ind w:right="35"/>
              <w:rPr>
                <w:rFonts w:ascii="Arial" w:eastAsia="Calibri" w:hAnsi="Arial" w:cs="Arial"/>
                <w:sz w:val="24"/>
                <w:szCs w:val="24"/>
              </w:rPr>
            </w:pPr>
          </w:p>
          <w:p w14:paraId="57D648B1" w14:textId="25FB4B58" w:rsidR="00D8216A"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Katalog przedsięwzięć, mogących zawsze znacząco oddziaływać na środowisko określa rozporządzenie Rady Ministrów z dnia 10 września 2019 r. w sprawie przedsięwzięć mogących znacząco oddziaływać na środowisko (Dz.U. z 2019 r. poz. 1839).</w:t>
            </w:r>
          </w:p>
          <w:p w14:paraId="3486303B" w14:textId="77777777" w:rsidR="00395403" w:rsidRPr="0045144B" w:rsidRDefault="00395403" w:rsidP="00395403">
            <w:pPr>
              <w:spacing w:line="320" w:lineRule="atLeast"/>
              <w:ind w:right="35"/>
              <w:rPr>
                <w:rFonts w:ascii="Arial" w:eastAsia="Calibri" w:hAnsi="Arial" w:cs="Arial"/>
                <w:sz w:val="24"/>
                <w:szCs w:val="24"/>
              </w:rPr>
            </w:pPr>
          </w:p>
          <w:p w14:paraId="52AF9B05" w14:textId="193A5FC7" w:rsidR="00D8216A"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w:t>
            </w:r>
            <w:r w:rsidR="00395403">
              <w:rPr>
                <w:rFonts w:ascii="Arial" w:eastAsia="Calibri" w:hAnsi="Arial" w:cs="Arial"/>
                <w:sz w:val="24"/>
                <w:szCs w:val="24"/>
              </w:rPr>
              <w:t> </w:t>
            </w:r>
            <w:r w:rsidRPr="0045144B">
              <w:rPr>
                <w:rFonts w:ascii="Arial" w:eastAsia="Calibri" w:hAnsi="Arial" w:cs="Arial"/>
                <w:sz w:val="24"/>
                <w:szCs w:val="24"/>
              </w:rPr>
              <w:t xml:space="preserve">3-9 ustawy POŚ, a także w art. 202 ust. 1-6 ustawy POŚ. </w:t>
            </w:r>
          </w:p>
          <w:p w14:paraId="26A12032" w14:textId="77777777" w:rsidR="00395403" w:rsidRPr="0045144B" w:rsidRDefault="00395403" w:rsidP="00395403">
            <w:pPr>
              <w:spacing w:line="320" w:lineRule="atLeast"/>
              <w:ind w:right="35"/>
              <w:rPr>
                <w:rFonts w:ascii="Arial" w:eastAsia="Calibri" w:hAnsi="Arial" w:cs="Arial"/>
                <w:sz w:val="24"/>
                <w:szCs w:val="24"/>
              </w:rPr>
            </w:pPr>
          </w:p>
          <w:p w14:paraId="35DAFE29" w14:textId="77777777" w:rsidR="00D8216A" w:rsidRPr="0045144B"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w:t>
            </w:r>
          </w:p>
          <w:p w14:paraId="2D554197" w14:textId="77777777" w:rsidR="00D8216A" w:rsidRPr="0045144B"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 xml:space="preserve">Pierwszy z tych przepisów stanowi, że przepisy o wydawaniu pozwolenia stosuje się odpowiednio w przypadku zmiany jego warunków. Zgodnie natomiast z art. 163 Kpa, organ administracji publicznej może uchylić lub zmienić decyzję, na mocy której strona nabyła prawo, także w innych przypadkach oraz na innych zasadach niż określone w niniejszym rozdziale, o ile przewidują to przepisy szczególne. </w:t>
            </w:r>
          </w:p>
          <w:p w14:paraId="3AC1F767" w14:textId="77777777" w:rsidR="00D8216A" w:rsidRPr="0045144B"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Oprócz tego, należy zwrócić uwagę na art. 214 ust. 4 i ust. 5 ustawy POŚ, zgodnie z którymi:</w:t>
            </w:r>
          </w:p>
          <w:p w14:paraId="3E3CF113" w14:textId="77777777" w:rsidR="00D8216A" w:rsidRPr="0045144B" w:rsidRDefault="00D8216A" w:rsidP="007B69E3">
            <w:pPr>
              <w:numPr>
                <w:ilvl w:val="0"/>
                <w:numId w:val="15"/>
              </w:numPr>
              <w:spacing w:line="320" w:lineRule="atLeast"/>
              <w:ind w:left="602" w:right="35" w:hanging="567"/>
              <w:rPr>
                <w:rFonts w:ascii="Arial" w:eastAsia="Calibri" w:hAnsi="Arial" w:cs="Arial"/>
                <w:sz w:val="24"/>
                <w:szCs w:val="24"/>
              </w:rPr>
            </w:pPr>
            <w:r w:rsidRPr="0045144B">
              <w:rPr>
                <w:rFonts w:ascii="Arial" w:eastAsia="Calibri" w:hAnsi="Arial" w:cs="Arial"/>
                <w:sz w:val="24"/>
                <w:szCs w:val="24"/>
              </w:rPr>
              <w:t>wniosek o zmianę pozwolenia zintegrowanego zawiera dane, o których mowa</w:t>
            </w:r>
          </w:p>
          <w:p w14:paraId="42F94AC2" w14:textId="77777777" w:rsidR="00D8216A" w:rsidRPr="0045144B" w:rsidRDefault="00D8216A" w:rsidP="00395403">
            <w:pPr>
              <w:pStyle w:val="Akapitzlist"/>
              <w:spacing w:line="320" w:lineRule="atLeast"/>
              <w:ind w:left="602" w:right="35"/>
              <w:rPr>
                <w:rFonts w:ascii="Arial" w:eastAsia="Calibri" w:hAnsi="Arial" w:cs="Arial"/>
              </w:rPr>
            </w:pPr>
            <w:r w:rsidRPr="0045144B">
              <w:rPr>
                <w:rFonts w:ascii="Arial" w:eastAsia="Calibri" w:hAnsi="Arial" w:cs="Arial"/>
              </w:rPr>
              <w:t>w art. 184 i art. 208, mające związek z planowanymi zmianami;</w:t>
            </w:r>
          </w:p>
          <w:p w14:paraId="70B5BAAF" w14:textId="77777777" w:rsidR="00D8216A" w:rsidRPr="0045144B" w:rsidRDefault="00D8216A" w:rsidP="007B69E3">
            <w:pPr>
              <w:numPr>
                <w:ilvl w:val="0"/>
                <w:numId w:val="15"/>
              </w:numPr>
              <w:spacing w:line="320" w:lineRule="atLeast"/>
              <w:ind w:left="602" w:right="35" w:hanging="567"/>
              <w:rPr>
                <w:rFonts w:ascii="Arial" w:eastAsia="Calibri" w:hAnsi="Arial" w:cs="Arial"/>
                <w:sz w:val="24"/>
                <w:szCs w:val="24"/>
              </w:rPr>
            </w:pPr>
            <w:r w:rsidRPr="0045144B">
              <w:rPr>
                <w:rFonts w:ascii="Arial" w:eastAsia="Calibri" w:hAnsi="Arial" w:cs="Arial"/>
                <w:sz w:val="24"/>
                <w:szCs w:val="24"/>
              </w:rPr>
              <w:t>decyzja o zmianie pozwolenia zintegrowanego określa wymagania, o których mowa w art. 188 i art. 211, mające związek z planowanymi zmianami.</w:t>
            </w:r>
          </w:p>
          <w:p w14:paraId="31F2B526" w14:textId="77777777" w:rsidR="00395403" w:rsidRDefault="00395403" w:rsidP="00395403">
            <w:pPr>
              <w:spacing w:line="320" w:lineRule="atLeast"/>
              <w:ind w:right="35"/>
              <w:rPr>
                <w:rFonts w:ascii="Arial" w:eastAsia="Calibri" w:hAnsi="Arial" w:cs="Arial"/>
                <w:sz w:val="24"/>
                <w:szCs w:val="24"/>
              </w:rPr>
            </w:pPr>
          </w:p>
          <w:p w14:paraId="33C43914" w14:textId="77777777" w:rsidR="00395403" w:rsidRDefault="00395403" w:rsidP="00395403">
            <w:pPr>
              <w:spacing w:line="320" w:lineRule="atLeast"/>
              <w:ind w:right="35"/>
              <w:rPr>
                <w:rFonts w:ascii="Arial" w:eastAsia="Calibri" w:hAnsi="Arial" w:cs="Arial"/>
                <w:sz w:val="24"/>
                <w:szCs w:val="24"/>
              </w:rPr>
            </w:pPr>
          </w:p>
          <w:p w14:paraId="38CE59DB" w14:textId="77777777" w:rsidR="00395403" w:rsidRDefault="00395403" w:rsidP="00395403">
            <w:pPr>
              <w:spacing w:line="320" w:lineRule="atLeast"/>
              <w:ind w:right="35"/>
              <w:rPr>
                <w:rFonts w:ascii="Arial" w:eastAsia="Calibri" w:hAnsi="Arial" w:cs="Arial"/>
                <w:sz w:val="24"/>
                <w:szCs w:val="24"/>
              </w:rPr>
            </w:pPr>
          </w:p>
          <w:p w14:paraId="06C7ACFC" w14:textId="67EE375A" w:rsidR="00D8216A" w:rsidRPr="0045144B"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 xml:space="preserve">Przepisy te, korespondując z powołanymi wyżej art. 192 ustawy POŚ oraz art. 163 Kpa, precyzyjnie określają, zarówno zakres wniosku o zmianę pozwolenia zintegrowanego, jak i treść decyzji o zmianie takiego pozwolenia. </w:t>
            </w:r>
          </w:p>
          <w:p w14:paraId="3543F81E" w14:textId="77777777" w:rsidR="00D8216A" w:rsidRPr="0045144B" w:rsidRDefault="00D8216A" w:rsidP="00395403">
            <w:pPr>
              <w:spacing w:line="320" w:lineRule="atLeast"/>
              <w:ind w:right="35"/>
              <w:rPr>
                <w:rFonts w:ascii="Arial" w:eastAsia="Calibri" w:hAnsi="Arial" w:cs="Arial"/>
                <w:sz w:val="24"/>
                <w:szCs w:val="24"/>
              </w:rPr>
            </w:pPr>
            <w:r w:rsidRPr="0045144B">
              <w:rPr>
                <w:rFonts w:ascii="Arial" w:eastAsia="Calibri" w:hAnsi="Arial" w:cs="Arial"/>
                <w:sz w:val="24"/>
                <w:szCs w:val="24"/>
              </w:rPr>
              <w:t>Biorąc zatem pod uwagę:</w:t>
            </w:r>
          </w:p>
          <w:p w14:paraId="0B927610" w14:textId="77777777" w:rsidR="00D8216A" w:rsidRPr="0045144B" w:rsidRDefault="00D8216A" w:rsidP="007B69E3">
            <w:pPr>
              <w:numPr>
                <w:ilvl w:val="0"/>
                <w:numId w:val="16"/>
              </w:numPr>
              <w:spacing w:line="320" w:lineRule="atLeast"/>
              <w:ind w:left="602" w:right="35" w:hanging="567"/>
              <w:rPr>
                <w:rFonts w:ascii="Arial" w:eastAsia="Calibri" w:hAnsi="Arial" w:cs="Arial"/>
                <w:sz w:val="24"/>
                <w:szCs w:val="24"/>
              </w:rPr>
            </w:pPr>
            <w:r w:rsidRPr="0045144B">
              <w:rPr>
                <w:rFonts w:ascii="Arial" w:eastAsia="Calibri" w:hAnsi="Arial" w:cs="Arial"/>
                <w:sz w:val="24"/>
                <w:szCs w:val="24"/>
              </w:rPr>
              <w:t>rodzaj instalacji, będącej przedmiotem wniosku;</w:t>
            </w:r>
          </w:p>
          <w:p w14:paraId="0CC7EB27" w14:textId="77777777" w:rsidR="00D8216A" w:rsidRPr="0045144B" w:rsidRDefault="00D8216A" w:rsidP="007B69E3">
            <w:pPr>
              <w:numPr>
                <w:ilvl w:val="0"/>
                <w:numId w:val="16"/>
              </w:numPr>
              <w:spacing w:line="320" w:lineRule="atLeast"/>
              <w:ind w:left="602" w:hanging="567"/>
              <w:rPr>
                <w:rFonts w:ascii="Arial" w:eastAsia="Calibri" w:hAnsi="Arial" w:cs="Arial"/>
                <w:sz w:val="24"/>
                <w:szCs w:val="24"/>
              </w:rPr>
            </w:pPr>
            <w:r w:rsidRPr="0045144B">
              <w:rPr>
                <w:rFonts w:ascii="Arial" w:eastAsia="Calibri" w:hAnsi="Arial" w:cs="Arial"/>
                <w:sz w:val="24"/>
                <w:szCs w:val="24"/>
              </w:rPr>
              <w:t>zakres przedmiotowy wniosku;</w:t>
            </w:r>
          </w:p>
          <w:p w14:paraId="6C94F881"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organ stwierdza, że przedmiotowy wniosek należy rozpoznać w oparciu o wyżej wskazane przepisy.</w:t>
            </w:r>
            <w:r w:rsidRPr="0045144B">
              <w:rPr>
                <w:rFonts w:ascii="Arial" w:eastAsia="Calibri" w:hAnsi="Arial" w:cs="Arial"/>
                <w:sz w:val="24"/>
                <w:szCs w:val="24"/>
              </w:rPr>
              <w:br/>
            </w:r>
          </w:p>
          <w:p w14:paraId="2A0E55B1" w14:textId="77777777" w:rsidR="00D8216A" w:rsidRPr="0045144B" w:rsidRDefault="00D8216A" w:rsidP="007B69E3">
            <w:pPr>
              <w:numPr>
                <w:ilvl w:val="0"/>
                <w:numId w:val="11"/>
              </w:numPr>
              <w:spacing w:line="320" w:lineRule="atLeast"/>
              <w:ind w:left="602" w:hanging="602"/>
              <w:rPr>
                <w:rFonts w:ascii="Arial" w:eastAsia="Calibri" w:hAnsi="Arial" w:cs="Arial"/>
                <w:b/>
                <w:sz w:val="24"/>
                <w:szCs w:val="24"/>
                <w:u w:val="single"/>
              </w:rPr>
            </w:pPr>
            <w:r w:rsidRPr="0045144B">
              <w:rPr>
                <w:rFonts w:ascii="Arial" w:eastAsia="Calibri" w:hAnsi="Arial" w:cs="Arial"/>
                <w:b/>
                <w:sz w:val="24"/>
                <w:szCs w:val="24"/>
                <w:u w:val="single"/>
              </w:rPr>
              <w:t>Uzasadnienie szczegółowe</w:t>
            </w:r>
            <w:r w:rsidRPr="0045144B">
              <w:rPr>
                <w:rFonts w:ascii="Arial" w:eastAsia="Calibri" w:hAnsi="Arial" w:cs="Arial"/>
                <w:b/>
                <w:sz w:val="24"/>
                <w:szCs w:val="24"/>
                <w:u w:val="single"/>
              </w:rPr>
              <w:br/>
            </w:r>
          </w:p>
          <w:p w14:paraId="02FA1F47" w14:textId="3B50BA72" w:rsidR="00D8216A"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i niniejszą decyzją dokonał zmian pozwolenia zintegrowanego: </w:t>
            </w:r>
          </w:p>
          <w:p w14:paraId="230D6ADA" w14:textId="77777777" w:rsidR="00395403" w:rsidRPr="0045144B" w:rsidRDefault="00395403" w:rsidP="00D8216A">
            <w:pPr>
              <w:spacing w:line="320" w:lineRule="atLeast"/>
              <w:rPr>
                <w:rFonts w:ascii="Arial" w:eastAsia="Calibri" w:hAnsi="Arial" w:cs="Arial"/>
                <w:sz w:val="24"/>
                <w:szCs w:val="24"/>
              </w:rPr>
            </w:pPr>
          </w:p>
          <w:p w14:paraId="508E8E34" w14:textId="77777777" w:rsidR="00D8216A" w:rsidRPr="0045144B" w:rsidRDefault="00D8216A" w:rsidP="007B69E3">
            <w:pPr>
              <w:pStyle w:val="Akapitzlist"/>
              <w:widowControl w:val="0"/>
              <w:numPr>
                <w:ilvl w:val="0"/>
                <w:numId w:val="17"/>
              </w:numPr>
              <w:suppressAutoHyphens/>
              <w:autoSpaceDE w:val="0"/>
              <w:spacing w:line="320" w:lineRule="atLeast"/>
              <w:ind w:left="602" w:hanging="602"/>
              <w:rPr>
                <w:rFonts w:ascii="Arial" w:hAnsi="Arial" w:cs="Arial"/>
                <w:b/>
              </w:rPr>
            </w:pPr>
            <w:r w:rsidRPr="0045144B">
              <w:rPr>
                <w:rFonts w:ascii="Arial" w:eastAsia="Calibri" w:hAnsi="Arial" w:cs="Arial"/>
              </w:rPr>
              <w:t xml:space="preserve">w części </w:t>
            </w:r>
            <w:r w:rsidRPr="0045144B">
              <w:rPr>
                <w:rFonts w:ascii="Arial" w:eastAsia="Calibri" w:hAnsi="Arial" w:cs="Arial"/>
                <w:b/>
              </w:rPr>
              <w:t>II.</w:t>
            </w:r>
            <w:r w:rsidRPr="0045144B">
              <w:rPr>
                <w:rFonts w:ascii="Arial" w:eastAsia="Calibri" w:hAnsi="Arial" w:cs="Arial"/>
              </w:rPr>
              <w:t xml:space="preserve"> ,,</w:t>
            </w:r>
            <w:r w:rsidRPr="0045144B">
              <w:rPr>
                <w:rFonts w:ascii="Arial" w:hAnsi="Arial" w:cs="Arial"/>
                <w:b/>
              </w:rPr>
              <w:t xml:space="preserve">Instalacja mechaniczno-biologicznego przetwarzania odpadów (MBP)”, </w:t>
            </w:r>
          </w:p>
          <w:p w14:paraId="07F24F91" w14:textId="77777777" w:rsidR="00D8216A" w:rsidRPr="0045144B" w:rsidRDefault="00D8216A" w:rsidP="007B69E3">
            <w:pPr>
              <w:pStyle w:val="Akapitzlist"/>
              <w:widowControl w:val="0"/>
              <w:numPr>
                <w:ilvl w:val="0"/>
                <w:numId w:val="17"/>
              </w:numPr>
              <w:suppressAutoHyphens/>
              <w:autoSpaceDE w:val="0"/>
              <w:spacing w:line="320" w:lineRule="atLeast"/>
              <w:ind w:left="602" w:hanging="602"/>
              <w:rPr>
                <w:rFonts w:ascii="Arial" w:hAnsi="Arial" w:cs="Arial"/>
                <w:b/>
              </w:rPr>
            </w:pPr>
            <w:r w:rsidRPr="0045144B">
              <w:rPr>
                <w:rFonts w:ascii="Arial" w:eastAsia="Calibri" w:hAnsi="Arial" w:cs="Arial"/>
              </w:rPr>
              <w:t xml:space="preserve">w części </w:t>
            </w:r>
            <w:r w:rsidRPr="0045144B">
              <w:rPr>
                <w:rFonts w:ascii="Arial" w:eastAsia="Calibri" w:hAnsi="Arial" w:cs="Arial"/>
                <w:b/>
              </w:rPr>
              <w:t>III.</w:t>
            </w:r>
            <w:r w:rsidRPr="0045144B">
              <w:rPr>
                <w:rFonts w:ascii="Arial" w:eastAsia="Calibri" w:hAnsi="Arial" w:cs="Arial"/>
              </w:rPr>
              <w:t xml:space="preserve"> ,,</w:t>
            </w:r>
            <w:r w:rsidRPr="0045144B">
              <w:rPr>
                <w:rFonts w:ascii="Arial" w:hAnsi="Arial" w:cs="Arial"/>
                <w:b/>
              </w:rPr>
              <w:t xml:space="preserve">Instalacja produkcji paliw alternatywnych”, </w:t>
            </w:r>
          </w:p>
          <w:p w14:paraId="75E31CA7" w14:textId="77777777" w:rsidR="00D8216A" w:rsidRPr="0045144B" w:rsidRDefault="00D8216A" w:rsidP="007B69E3">
            <w:pPr>
              <w:pStyle w:val="Akapitzlist"/>
              <w:widowControl w:val="0"/>
              <w:numPr>
                <w:ilvl w:val="0"/>
                <w:numId w:val="17"/>
              </w:numPr>
              <w:suppressAutoHyphens/>
              <w:autoSpaceDE w:val="0"/>
              <w:spacing w:line="320" w:lineRule="atLeast"/>
              <w:ind w:left="602" w:hanging="602"/>
              <w:rPr>
                <w:rFonts w:ascii="Arial" w:hAnsi="Arial" w:cs="Arial"/>
                <w:b/>
                <w:bCs/>
              </w:rPr>
            </w:pPr>
            <w:r w:rsidRPr="0045144B">
              <w:rPr>
                <w:rFonts w:ascii="Arial" w:eastAsia="Lucida Sans Unicode" w:hAnsi="Arial" w:cs="Arial"/>
              </w:rPr>
              <w:t xml:space="preserve">w części </w:t>
            </w:r>
            <w:r w:rsidRPr="0045144B">
              <w:rPr>
                <w:rFonts w:ascii="Arial" w:eastAsia="Lucida Sans Unicode" w:hAnsi="Arial" w:cs="Arial"/>
                <w:b/>
              </w:rPr>
              <w:t>IV.2. ,,</w:t>
            </w:r>
            <w:r w:rsidRPr="0045144B">
              <w:rPr>
                <w:rFonts w:ascii="Arial" w:hAnsi="Arial" w:cs="Arial"/>
                <w:b/>
                <w:bCs/>
              </w:rPr>
              <w:t xml:space="preserve">Rodzaje i ilości wytwarzanych odpadów związanych z eksploatacją instalacji IPPC”, </w:t>
            </w:r>
          </w:p>
          <w:p w14:paraId="24CF2E9A" w14:textId="77777777" w:rsidR="00D8216A" w:rsidRPr="0045144B" w:rsidRDefault="00D8216A" w:rsidP="007B69E3">
            <w:pPr>
              <w:pStyle w:val="Akapitzlist"/>
              <w:widowControl w:val="0"/>
              <w:numPr>
                <w:ilvl w:val="0"/>
                <w:numId w:val="17"/>
              </w:numPr>
              <w:suppressAutoHyphens/>
              <w:autoSpaceDE w:val="0"/>
              <w:spacing w:line="320" w:lineRule="atLeast"/>
              <w:ind w:left="602" w:hanging="602"/>
              <w:rPr>
                <w:rFonts w:ascii="Arial" w:hAnsi="Arial" w:cs="Arial"/>
              </w:rPr>
            </w:pPr>
            <w:r w:rsidRPr="0045144B">
              <w:rPr>
                <w:rFonts w:ascii="Arial" w:eastAsia="Calibri" w:hAnsi="Arial" w:cs="Arial"/>
              </w:rPr>
              <w:t xml:space="preserve">w części </w:t>
            </w:r>
            <w:r w:rsidRPr="0045144B">
              <w:rPr>
                <w:rFonts w:ascii="Arial" w:eastAsia="Calibri" w:hAnsi="Arial" w:cs="Arial"/>
                <w:b/>
              </w:rPr>
              <w:t>VIII</w:t>
            </w:r>
            <w:r w:rsidRPr="0045144B">
              <w:rPr>
                <w:rFonts w:ascii="Arial" w:eastAsia="Calibri" w:hAnsi="Arial" w:cs="Arial"/>
              </w:rPr>
              <w:t>. ,,</w:t>
            </w:r>
            <w:r w:rsidRPr="0045144B">
              <w:rPr>
                <w:rFonts w:ascii="Arial" w:hAnsi="Arial" w:cs="Arial"/>
                <w:b/>
                <w:bCs/>
              </w:rPr>
              <w:t>Sposób zapobiegania powstawaniu odpadów, ograniczenie ilości odpadów i ich negatywnego oddziaływania na środowisko.</w:t>
            </w:r>
            <w:r w:rsidRPr="0045144B">
              <w:rPr>
                <w:rFonts w:ascii="Arial" w:hAnsi="Arial" w:cs="Arial"/>
                <w:b/>
              </w:rPr>
              <w:t>”</w:t>
            </w:r>
          </w:p>
          <w:p w14:paraId="3B3B8E35" w14:textId="72636612" w:rsidR="00D8216A"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Dokonane niniejszą decyzją zmiany warunków pozwolenia zintegrowanego odnoszą się wyłącznie do zakresu gospodarki odpadami i polegają na:</w:t>
            </w:r>
          </w:p>
          <w:p w14:paraId="6A4FAA09" w14:textId="77777777" w:rsidR="00395403" w:rsidRPr="0045144B" w:rsidRDefault="00395403" w:rsidP="00D8216A">
            <w:pPr>
              <w:spacing w:line="320" w:lineRule="atLeast"/>
              <w:rPr>
                <w:rFonts w:ascii="Arial" w:eastAsia="Calibri" w:hAnsi="Arial" w:cs="Arial"/>
                <w:sz w:val="24"/>
                <w:szCs w:val="24"/>
              </w:rPr>
            </w:pPr>
          </w:p>
          <w:p w14:paraId="76CB4CEF" w14:textId="77777777" w:rsidR="00D8216A" w:rsidRPr="0045144B" w:rsidRDefault="00D8216A" w:rsidP="007B69E3">
            <w:pPr>
              <w:numPr>
                <w:ilvl w:val="0"/>
                <w:numId w:val="18"/>
              </w:numPr>
              <w:autoSpaceDE w:val="0"/>
              <w:autoSpaceDN w:val="0"/>
              <w:adjustRightInd w:val="0"/>
              <w:spacing w:line="320" w:lineRule="atLeast"/>
              <w:ind w:left="602" w:hanging="567"/>
              <w:contextualSpacing/>
              <w:rPr>
                <w:rFonts w:ascii="Arial" w:eastAsia="Times New Roman" w:hAnsi="Arial" w:cs="Arial"/>
                <w:sz w:val="24"/>
                <w:szCs w:val="24"/>
                <w:lang w:eastAsia="pl-PL"/>
              </w:rPr>
            </w:pPr>
            <w:r w:rsidRPr="0045144B">
              <w:rPr>
                <w:rFonts w:ascii="Arial" w:eastAsia="Times New Roman" w:hAnsi="Arial" w:cs="Arial"/>
                <w:sz w:val="24"/>
                <w:szCs w:val="24"/>
                <w:lang w:eastAsia="pl-PL"/>
              </w:rPr>
              <w:t>wskazaniu maksymalnej masy poszczególnych rodzajów odpadów i maksymalnej łącznej masy wszystkich rodzajów odpadów, które mogą być magazynowane w tym samym czasie oraz które mogą być magazynowane w okresie roku,</w:t>
            </w:r>
          </w:p>
          <w:p w14:paraId="70536A2D" w14:textId="77777777" w:rsidR="00D8216A" w:rsidRPr="0045144B" w:rsidRDefault="00D8216A" w:rsidP="007B69E3">
            <w:pPr>
              <w:numPr>
                <w:ilvl w:val="0"/>
                <w:numId w:val="18"/>
              </w:numPr>
              <w:autoSpaceDE w:val="0"/>
              <w:autoSpaceDN w:val="0"/>
              <w:adjustRightInd w:val="0"/>
              <w:spacing w:line="320" w:lineRule="atLeast"/>
              <w:ind w:left="602" w:hanging="567"/>
              <w:contextualSpacing/>
              <w:rPr>
                <w:rFonts w:ascii="Arial" w:eastAsia="Times New Roman" w:hAnsi="Arial" w:cs="Arial"/>
                <w:sz w:val="24"/>
                <w:szCs w:val="24"/>
                <w:lang w:eastAsia="pl-PL"/>
              </w:rPr>
            </w:pPr>
            <w:r w:rsidRPr="0045144B">
              <w:rPr>
                <w:rFonts w:ascii="Arial" w:eastAsia="Times New Roman" w:hAnsi="Arial" w:cs="Arial"/>
                <w:sz w:val="24"/>
                <w:szCs w:val="24"/>
                <w:lang w:eastAsia="pl-PL"/>
              </w:rPr>
              <w:t>wskazaniu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4B1D3C34" w14:textId="77777777" w:rsidR="00D8216A" w:rsidRPr="0045144B" w:rsidRDefault="00D8216A" w:rsidP="007B69E3">
            <w:pPr>
              <w:numPr>
                <w:ilvl w:val="0"/>
                <w:numId w:val="18"/>
              </w:numPr>
              <w:autoSpaceDE w:val="0"/>
              <w:autoSpaceDN w:val="0"/>
              <w:adjustRightInd w:val="0"/>
              <w:spacing w:line="320" w:lineRule="atLeast"/>
              <w:ind w:left="602" w:hanging="567"/>
              <w:contextualSpacing/>
              <w:rPr>
                <w:rFonts w:ascii="Arial" w:eastAsia="Times New Roman" w:hAnsi="Arial" w:cs="Arial"/>
                <w:sz w:val="24"/>
                <w:szCs w:val="24"/>
                <w:lang w:eastAsia="pl-PL"/>
              </w:rPr>
            </w:pPr>
            <w:r w:rsidRPr="0045144B">
              <w:rPr>
                <w:rFonts w:ascii="Arial" w:eastAsia="Times New Roman" w:hAnsi="Arial" w:cs="Arial"/>
                <w:sz w:val="24"/>
                <w:szCs w:val="24"/>
                <w:lang w:eastAsia="pl-PL"/>
              </w:rPr>
              <w:t>wskazaniu całkowitej pojemności (wyrażonej w Mg) instalacji, obiektu budowlanego lub jego części lub innego miejsca magazynowania odpadów,</w:t>
            </w:r>
          </w:p>
          <w:p w14:paraId="3B9B7A79" w14:textId="77777777" w:rsidR="00D8216A" w:rsidRPr="0045144B" w:rsidRDefault="00D8216A" w:rsidP="007B69E3">
            <w:pPr>
              <w:numPr>
                <w:ilvl w:val="0"/>
                <w:numId w:val="18"/>
              </w:numPr>
              <w:autoSpaceDE w:val="0"/>
              <w:autoSpaceDN w:val="0"/>
              <w:adjustRightInd w:val="0"/>
              <w:spacing w:line="320" w:lineRule="atLeast"/>
              <w:ind w:left="602" w:hanging="567"/>
              <w:contextualSpacing/>
              <w:rPr>
                <w:rStyle w:val="eop"/>
                <w:rFonts w:ascii="Arial" w:hAnsi="Arial" w:cs="Arial"/>
                <w:sz w:val="24"/>
                <w:szCs w:val="24"/>
              </w:rPr>
            </w:pPr>
            <w:r w:rsidRPr="0045144B">
              <w:rPr>
                <w:rFonts w:ascii="Arial" w:eastAsia="Times New Roman" w:hAnsi="Arial" w:cs="Arial"/>
                <w:sz w:val="24"/>
                <w:szCs w:val="24"/>
                <w:lang w:eastAsia="pl-PL"/>
              </w:rPr>
              <w:t xml:space="preserve">dostosowaniu do </w:t>
            </w:r>
            <w:r w:rsidRPr="0045144B">
              <w:rPr>
                <w:rStyle w:val="eop"/>
                <w:rFonts w:ascii="Arial" w:hAnsi="Arial" w:cs="Arial"/>
                <w:sz w:val="24"/>
                <w:szCs w:val="24"/>
              </w:rPr>
              <w:t>warunków ochrony przeciwpożarowej magazynowania odpadów.</w:t>
            </w:r>
          </w:p>
          <w:p w14:paraId="56B636CB" w14:textId="77777777" w:rsidR="00D8216A" w:rsidRPr="0045144B" w:rsidRDefault="00D8216A" w:rsidP="00D8216A">
            <w:pPr>
              <w:pStyle w:val="Arial10i50"/>
              <w:spacing w:line="320" w:lineRule="atLeast"/>
              <w:ind w:left="602"/>
              <w:rPr>
                <w:rFonts w:cs="Arial"/>
                <w:color w:val="auto"/>
                <w:sz w:val="24"/>
                <w:szCs w:val="24"/>
              </w:rPr>
            </w:pPr>
            <w:r w:rsidRPr="0045144B">
              <w:rPr>
                <w:rFonts w:cs="Arial"/>
                <w:color w:val="auto"/>
                <w:sz w:val="24"/>
                <w:szCs w:val="24"/>
              </w:rPr>
              <w:t xml:space="preserve">Dostosowanie posiadanego pozwolenia polegało m.in. na uzupełnieniu pozwolenia o zapisy z zakresu ochrony przeciwpożarowej, zgodnie art. 42 ust. 4b pkt 1 ustawy o odpadach oraz w przepisach wydanych na podstawie art. 43 ust. 8 tej ustawy. </w:t>
            </w:r>
          </w:p>
          <w:p w14:paraId="2760E47C" w14:textId="46DF56C8" w:rsidR="00D8216A" w:rsidRPr="0045144B" w:rsidRDefault="00D8216A" w:rsidP="00D8216A">
            <w:pPr>
              <w:pStyle w:val="Arial10i50"/>
              <w:spacing w:line="320" w:lineRule="atLeast"/>
              <w:ind w:left="602"/>
              <w:rPr>
                <w:rFonts w:cs="Arial"/>
                <w:color w:val="auto"/>
                <w:sz w:val="24"/>
                <w:szCs w:val="24"/>
              </w:rPr>
            </w:pPr>
            <w:r w:rsidRPr="0045144B">
              <w:rPr>
                <w:rFonts w:cs="Arial"/>
                <w:color w:val="auto"/>
                <w:sz w:val="24"/>
                <w:szCs w:val="24"/>
              </w:rPr>
              <w:t>Do wniosku dołączono zaktualizowany o</w:t>
            </w:r>
            <w:r w:rsidRPr="0045144B">
              <w:rPr>
                <w:rStyle w:val="eop"/>
                <w:rFonts w:cs="Arial"/>
                <w:color w:val="auto"/>
                <w:sz w:val="24"/>
                <w:szCs w:val="24"/>
              </w:rPr>
              <w:t xml:space="preserve">perat przeciwpożarowy zawierający warunki ochrony przeciwpożarowej magazynowania odpadów wykonanym przez rzeczoznawcę ds. zabezpieczeń przeciwpożarowych </w:t>
            </w:r>
            <w:r w:rsidRPr="0045144B">
              <w:rPr>
                <w:rFonts w:cs="Arial"/>
                <w:color w:val="auto"/>
                <w:sz w:val="24"/>
                <w:szCs w:val="24"/>
              </w:rPr>
              <w:t xml:space="preserve">(nr upr. KG PSP </w:t>
            </w:r>
            <w:r w:rsidR="00E81DBE">
              <w:rPr>
                <w:rFonts w:cs="Arial"/>
                <w:color w:val="auto"/>
                <w:sz w:val="24"/>
                <w:szCs w:val="24"/>
              </w:rPr>
              <w:t>……………….</w:t>
            </w:r>
            <w:r w:rsidRPr="0045144B">
              <w:rPr>
                <w:rFonts w:cs="Arial"/>
                <w:color w:val="auto"/>
                <w:sz w:val="24"/>
                <w:szCs w:val="24"/>
              </w:rPr>
              <w:t>), zatwierdzonego postanowieniem Komendanta Miejskiego Państwowej Straży Pożarnej w Chorzowie z dnia 20 .01.2025 r. znak: MZ.5268.1.2025.DB.</w:t>
            </w:r>
          </w:p>
          <w:p w14:paraId="11149FF7" w14:textId="77777777" w:rsidR="00D8216A" w:rsidRPr="0045144B" w:rsidRDefault="00D8216A" w:rsidP="007B69E3">
            <w:pPr>
              <w:numPr>
                <w:ilvl w:val="0"/>
                <w:numId w:val="18"/>
              </w:numPr>
              <w:autoSpaceDE w:val="0"/>
              <w:autoSpaceDN w:val="0"/>
              <w:adjustRightInd w:val="0"/>
              <w:spacing w:line="320" w:lineRule="atLeast"/>
              <w:ind w:left="602" w:right="177" w:hanging="567"/>
              <w:contextualSpacing/>
              <w:rPr>
                <w:rFonts w:ascii="Arial" w:eastAsia="Times New Roman" w:hAnsi="Arial" w:cs="Arial"/>
                <w:sz w:val="24"/>
                <w:szCs w:val="24"/>
                <w:lang w:eastAsia="pl-PL"/>
              </w:rPr>
            </w:pPr>
            <w:r w:rsidRPr="0045144B">
              <w:rPr>
                <w:rFonts w:ascii="Arial" w:eastAsia="Times New Roman" w:hAnsi="Arial" w:cs="Arial"/>
                <w:sz w:val="24"/>
                <w:szCs w:val="24"/>
                <w:lang w:eastAsia="pl-PL"/>
              </w:rPr>
              <w:lastRenderedPageBreak/>
              <w:t>dodaniu do pozwolenia proponowanej formy i wysokości zabezpieczenia roszczeń, o którym mowa w art. 48a ustawy zmienianej (tj. gwarancji finansowej, umożliwiającej pokrycie kosztów wykonania zastępczego usunięcia odpadów z miejsc nieprzeznaczonych do ich magazynowania, usunięcia negatywnych skutków w środowisku lub szkód w środowisku w ramach działalności objętej zezwoleniem).</w:t>
            </w:r>
          </w:p>
          <w:p w14:paraId="5F498E96" w14:textId="1DC65EF6" w:rsidR="00D8216A" w:rsidRPr="0045144B" w:rsidRDefault="00D8216A" w:rsidP="00395403">
            <w:pPr>
              <w:spacing w:line="320" w:lineRule="atLeast"/>
              <w:ind w:right="177"/>
              <w:rPr>
                <w:rFonts w:ascii="Arial" w:eastAsia="Lucida Sans Unicode" w:hAnsi="Arial" w:cs="Arial"/>
                <w:kern w:val="2"/>
                <w:sz w:val="24"/>
                <w:szCs w:val="24"/>
                <w:lang w:bidi="hi-IN"/>
              </w:rPr>
            </w:pPr>
            <w:r w:rsidRPr="0045144B">
              <w:rPr>
                <w:rFonts w:ascii="Arial" w:eastAsia="Arial" w:hAnsi="Arial" w:cs="Arial"/>
                <w:sz w:val="24"/>
                <w:szCs w:val="24"/>
              </w:rPr>
              <w:t>Zgodnie z przepisami art. 42 ust. 4b pkt 1 ustawy o odpadach oraz zgodnie art. 188 ust. 2b pkt 8 ustawy POŚ, przedmiotowa instalacja spełnia wymagania, określone w rozporządzeniu Ministra Spraw Wewnętrznych i Administracji z dnia 19 lutego 2020 r. w</w:t>
            </w:r>
            <w:r w:rsidR="00395403">
              <w:rPr>
                <w:rFonts w:ascii="Arial" w:eastAsia="Arial" w:hAnsi="Arial" w:cs="Arial"/>
                <w:sz w:val="24"/>
                <w:szCs w:val="24"/>
              </w:rPr>
              <w:t> </w:t>
            </w:r>
            <w:r w:rsidRPr="0045144B">
              <w:rPr>
                <w:rFonts w:ascii="Arial" w:eastAsia="Arial" w:hAnsi="Arial" w:cs="Arial"/>
                <w:sz w:val="24"/>
                <w:szCs w:val="24"/>
              </w:rPr>
              <w:t>sprawie wymagań w zakresie ochrony przeciwpożarowej, jakie mają spełniać obiekty budowlane lub ich części oraz inne miejsca przeznaczone do zbierania, magazynowania lub</w:t>
            </w:r>
            <w:r w:rsidR="00395403">
              <w:rPr>
                <w:rFonts w:ascii="Arial" w:eastAsia="Arial" w:hAnsi="Arial" w:cs="Arial"/>
                <w:sz w:val="24"/>
                <w:szCs w:val="24"/>
              </w:rPr>
              <w:t> </w:t>
            </w:r>
            <w:r w:rsidRPr="0045144B">
              <w:rPr>
                <w:rFonts w:ascii="Arial" w:eastAsia="Arial" w:hAnsi="Arial" w:cs="Arial"/>
                <w:sz w:val="24"/>
                <w:szCs w:val="24"/>
              </w:rPr>
              <w:t xml:space="preserve">przetwarzania odpadów (Dz.U. z 2020 r. poz. 296). </w:t>
            </w:r>
          </w:p>
          <w:p w14:paraId="23EFF1C0" w14:textId="77777777" w:rsidR="00D8216A" w:rsidRPr="0045144B" w:rsidRDefault="00D8216A" w:rsidP="00395403">
            <w:pPr>
              <w:spacing w:line="320" w:lineRule="atLeast"/>
              <w:ind w:right="177"/>
              <w:rPr>
                <w:rFonts w:ascii="Arial" w:eastAsia="Lucida Sans Unicode" w:hAnsi="Arial" w:cs="Arial"/>
                <w:kern w:val="2"/>
                <w:sz w:val="24"/>
                <w:szCs w:val="24"/>
                <w:lang w:bidi="hi-IN"/>
              </w:rPr>
            </w:pPr>
            <w:r w:rsidRPr="0045144B">
              <w:rPr>
                <w:rFonts w:ascii="Arial" w:eastAsia="Lucida Sans Unicode" w:hAnsi="Arial" w:cs="Arial"/>
                <w:kern w:val="2"/>
                <w:sz w:val="24"/>
                <w:szCs w:val="24"/>
                <w:lang w:bidi="hi-IN"/>
              </w:rPr>
              <w:t>Zgodnie z art. 187 ust. 4a ustawy POŚ, w pozwoleniu zintegrowanym, uwzględniającym zbieranie lub przetwarzanie odpadów, ustanawia się zabezpieczenie roszczeń, zgodnie z art. 48a ustawy o odpadach.</w:t>
            </w:r>
          </w:p>
          <w:p w14:paraId="471A23BF" w14:textId="77777777" w:rsidR="00D8216A" w:rsidRPr="0045144B" w:rsidRDefault="00D8216A" w:rsidP="00395403">
            <w:pPr>
              <w:spacing w:line="320" w:lineRule="atLeast"/>
              <w:ind w:right="177"/>
              <w:rPr>
                <w:rFonts w:ascii="Arial" w:hAnsi="Arial" w:cs="Arial"/>
                <w:kern w:val="2"/>
                <w:sz w:val="24"/>
                <w:szCs w:val="24"/>
                <w:lang w:bidi="hi-IN"/>
              </w:rPr>
            </w:pPr>
            <w:r w:rsidRPr="0045144B">
              <w:rPr>
                <w:rFonts w:ascii="Arial" w:hAnsi="Arial" w:cs="Arial"/>
                <w:kern w:val="2"/>
                <w:sz w:val="24"/>
                <w:szCs w:val="24"/>
                <w:lang w:bidi="hi-IN"/>
              </w:rPr>
              <w:t>Wysokość zabezpieczenia roszczeń, zgodnie z art. 48a ust. 3 ustawy o odpadach, stanowi iloczyn największej masy odpadów, które mogłyby być magazynowane w instalacji, obiekcie budowlanym lub jego części lub innym miejscu magazynowania odpadów, z uwzględnieniem wymiarów obiektu budowlanego lub jego części lub innego miejsca magazynowania odpadów, oraz stawki zabezpieczenia roszczeń.</w:t>
            </w:r>
          </w:p>
          <w:p w14:paraId="50DA3DC9" w14:textId="77777777" w:rsidR="00D8216A" w:rsidRPr="0045144B" w:rsidRDefault="00D8216A" w:rsidP="00395403">
            <w:pPr>
              <w:spacing w:line="320" w:lineRule="atLeast"/>
              <w:ind w:right="177"/>
              <w:rPr>
                <w:rFonts w:ascii="Arial" w:hAnsi="Arial" w:cs="Arial"/>
                <w:sz w:val="24"/>
                <w:szCs w:val="24"/>
              </w:rPr>
            </w:pPr>
            <w:r w:rsidRPr="0045144B">
              <w:rPr>
                <w:rFonts w:ascii="Arial" w:hAnsi="Arial" w:cs="Arial"/>
                <w:kern w:val="2"/>
                <w:sz w:val="24"/>
                <w:szCs w:val="24"/>
                <w:lang w:bidi="hi-IN"/>
              </w:rPr>
              <w:t xml:space="preserve">Wnioskodawca określił proponowaną formę i wysokość zabezpieczenia roszczeń, zgodnie z art. 42 ust. 1 pkt 9a ustawy o odpadach, opierając się na rozporządzeniu Ministra Środowiska z dnia 7 lutego 2019 r. w sprawie wysokości stawek zabezpieczenia roszczeń (Dz. U. z 2019 r. poz. 256). </w:t>
            </w:r>
            <w:r w:rsidRPr="0045144B">
              <w:rPr>
                <w:rFonts w:ascii="Arial" w:hAnsi="Arial" w:cs="Arial"/>
                <w:sz w:val="24"/>
                <w:szCs w:val="24"/>
              </w:rPr>
              <w:t xml:space="preserve">W toku prowadzonego postępowania dokonano analizy sposobu obliczenia wysokości kwoty zabezpieczenia roszczeń. </w:t>
            </w:r>
          </w:p>
          <w:p w14:paraId="5F813B55" w14:textId="05A3AD1D" w:rsidR="00D8216A" w:rsidRPr="0045144B" w:rsidRDefault="00D8216A" w:rsidP="00395403">
            <w:pPr>
              <w:spacing w:line="320" w:lineRule="atLeast"/>
              <w:ind w:right="177"/>
              <w:rPr>
                <w:rFonts w:ascii="Arial" w:hAnsi="Arial" w:cs="Arial"/>
                <w:sz w:val="24"/>
                <w:szCs w:val="24"/>
              </w:rPr>
            </w:pPr>
            <w:r w:rsidRPr="0045144B">
              <w:rPr>
                <w:rFonts w:ascii="Arial" w:hAnsi="Arial" w:cs="Arial"/>
                <w:sz w:val="24"/>
                <w:szCs w:val="24"/>
              </w:rPr>
              <w:t>Wnioskowana przez PTS ALBA Sp. z o.o. w Chorzowie wysokość zabezpieczenia roszczeń wynosi</w:t>
            </w:r>
            <w:r w:rsidR="006217E3">
              <w:rPr>
                <w:rFonts w:ascii="Arial" w:hAnsi="Arial" w:cs="Arial"/>
                <w:sz w:val="24"/>
                <w:szCs w:val="24"/>
              </w:rPr>
              <w:t xml:space="preserve"> ………………………….</w:t>
            </w:r>
            <w:r w:rsidRPr="0045144B">
              <w:rPr>
                <w:rFonts w:ascii="Arial" w:hAnsi="Arial" w:cs="Arial"/>
                <w:sz w:val="24"/>
                <w:szCs w:val="24"/>
              </w:rPr>
              <w:t xml:space="preserve"> zł, w formie gwarancji bankowej, obliczona zgodnie z danymi zawartymi we wniosku wraz z uzupełnieniami. Strona przedłożyła gwarancję bankową </w:t>
            </w:r>
            <w:r w:rsidRPr="0045144B">
              <w:rPr>
                <w:rFonts w:ascii="Arial" w:hAnsi="Arial" w:cs="Arial"/>
                <w:bCs/>
                <w:sz w:val="24"/>
                <w:szCs w:val="24"/>
                <w:lang w:bidi="pl-PL"/>
              </w:rPr>
              <w:t>z</w:t>
            </w:r>
            <w:r w:rsidR="00395403">
              <w:rPr>
                <w:rFonts w:ascii="Arial" w:hAnsi="Arial" w:cs="Arial"/>
                <w:bCs/>
                <w:sz w:val="24"/>
                <w:szCs w:val="24"/>
                <w:lang w:bidi="pl-PL"/>
              </w:rPr>
              <w:t> </w:t>
            </w:r>
            <w:r w:rsidRPr="0045144B">
              <w:rPr>
                <w:rFonts w:ascii="Arial" w:hAnsi="Arial" w:cs="Arial"/>
                <w:bCs/>
                <w:sz w:val="24"/>
                <w:szCs w:val="24"/>
                <w:lang w:bidi="pl-PL"/>
              </w:rPr>
              <w:t>dnia 18 września 2024r., udzieloną przez ING Bank Śląski S.A. z siedzibą w Katowicach, w kwocie</w:t>
            </w:r>
            <w:r w:rsidRPr="0045144B">
              <w:rPr>
                <w:rFonts w:ascii="Arial" w:hAnsi="Arial" w:cs="Arial"/>
                <w:b/>
                <w:sz w:val="24"/>
                <w:szCs w:val="24"/>
              </w:rPr>
              <w:t>:</w:t>
            </w:r>
            <w:r w:rsidR="00E81DBE">
              <w:rPr>
                <w:rFonts w:ascii="Arial" w:hAnsi="Arial" w:cs="Arial"/>
                <w:sz w:val="24"/>
                <w:szCs w:val="24"/>
              </w:rPr>
              <w:t>……………………</w:t>
            </w:r>
            <w:r w:rsidR="00086175">
              <w:rPr>
                <w:rFonts w:ascii="Arial" w:hAnsi="Arial" w:cs="Arial"/>
                <w:sz w:val="24"/>
                <w:szCs w:val="24"/>
              </w:rPr>
              <w:t>…….</w:t>
            </w:r>
            <w:r w:rsidRPr="0045144B">
              <w:rPr>
                <w:rFonts w:ascii="Arial" w:hAnsi="Arial" w:cs="Arial"/>
                <w:bCs/>
                <w:sz w:val="24"/>
                <w:szCs w:val="24"/>
                <w:lang w:bidi="pl-PL"/>
              </w:rPr>
              <w:t xml:space="preserve"> zł (słownie </w:t>
            </w:r>
            <w:r w:rsidR="005F0467">
              <w:rPr>
                <w:rFonts w:ascii="Arial" w:hAnsi="Arial" w:cs="Arial"/>
                <w:bCs/>
                <w:sz w:val="24"/>
                <w:szCs w:val="24"/>
                <w:lang w:bidi="pl-PL"/>
              </w:rPr>
              <w:t>………………….</w:t>
            </w:r>
            <w:r w:rsidR="00086175">
              <w:rPr>
                <w:rFonts w:ascii="Arial" w:hAnsi="Arial" w:cs="Arial"/>
                <w:bCs/>
                <w:sz w:val="24"/>
                <w:szCs w:val="24"/>
                <w:lang w:bidi="pl-PL"/>
              </w:rPr>
              <w:t>……………………………….</w:t>
            </w:r>
            <w:r w:rsidR="00086175" w:rsidRPr="0045144B">
              <w:rPr>
                <w:rFonts w:ascii="Arial" w:hAnsi="Arial" w:cs="Arial"/>
                <w:bCs/>
                <w:sz w:val="24"/>
                <w:szCs w:val="24"/>
                <w:lang w:bidi="pl-PL"/>
              </w:rPr>
              <w:t xml:space="preserve"> </w:t>
            </w:r>
            <w:r w:rsidR="00086175">
              <w:rPr>
                <w:rFonts w:ascii="Arial" w:hAnsi="Arial" w:cs="Arial"/>
                <w:bCs/>
                <w:sz w:val="24"/>
                <w:szCs w:val="24"/>
                <w:lang w:bidi="pl-PL"/>
              </w:rPr>
              <w:t>………………………………….</w:t>
            </w:r>
            <w:r w:rsidRPr="0045144B">
              <w:rPr>
                <w:rFonts w:ascii="Arial" w:hAnsi="Arial" w:cs="Arial"/>
                <w:bCs/>
                <w:sz w:val="24"/>
                <w:szCs w:val="24"/>
                <w:lang w:bidi="pl-PL"/>
              </w:rPr>
              <w:t xml:space="preserve"> złotych). Dokument został przedłożony w formie elektronicznej, opatrzony kwalifikowanym podpisem elektronicznym. Gwarancja ważna jest do dnia 17 września 2029r. Data wpływu dokumentu – 19 września 2024r. </w:t>
            </w:r>
            <w:r w:rsidRPr="0045144B">
              <w:rPr>
                <w:rFonts w:ascii="Arial" w:hAnsi="Arial" w:cs="Arial"/>
                <w:sz w:val="24"/>
                <w:szCs w:val="24"/>
              </w:rPr>
              <w:t xml:space="preserve">Wobec tego, w myśl art. 187 ust. 4a POŚ, organ ustanowił zabezpieczenie roszczeń w części VIII.3. niniejszej decyzji. </w:t>
            </w:r>
          </w:p>
          <w:p w14:paraId="7BCE1A9F" w14:textId="77777777" w:rsidR="00D8216A" w:rsidRPr="0045144B" w:rsidRDefault="00D8216A" w:rsidP="00395403">
            <w:pPr>
              <w:spacing w:line="320" w:lineRule="atLeast"/>
              <w:ind w:right="177"/>
              <w:rPr>
                <w:rFonts w:ascii="Arial" w:hAnsi="Arial" w:cs="Arial"/>
                <w:sz w:val="24"/>
                <w:szCs w:val="24"/>
              </w:rPr>
            </w:pPr>
            <w:r w:rsidRPr="0045144B">
              <w:rPr>
                <w:rFonts w:ascii="Arial" w:hAnsi="Arial" w:cs="Arial"/>
                <w:sz w:val="24"/>
                <w:szCs w:val="24"/>
              </w:rPr>
              <w:t>Po przeprowadzonym postępowaniu administracyjnym, organ zważył, co następuje:</w:t>
            </w:r>
          </w:p>
          <w:p w14:paraId="2CE0316F" w14:textId="77777777" w:rsidR="00D8216A" w:rsidRPr="0045144B" w:rsidRDefault="00D8216A" w:rsidP="00395403">
            <w:pPr>
              <w:pStyle w:val="WW-BodyText212"/>
              <w:spacing w:after="0" w:line="320" w:lineRule="atLeast"/>
              <w:ind w:right="177"/>
              <w:jc w:val="left"/>
              <w:rPr>
                <w:rFonts w:ascii="Arial" w:hAnsi="Arial" w:cs="Arial"/>
                <w:color w:val="auto"/>
              </w:rPr>
            </w:pPr>
          </w:p>
          <w:p w14:paraId="2FD549EA" w14:textId="77777777" w:rsidR="00D8216A" w:rsidRPr="0045144B" w:rsidRDefault="00D8216A" w:rsidP="00395403">
            <w:pPr>
              <w:pStyle w:val="WW-BodyText212"/>
              <w:spacing w:after="0" w:line="320" w:lineRule="atLeast"/>
              <w:ind w:right="177"/>
              <w:jc w:val="left"/>
              <w:rPr>
                <w:rFonts w:ascii="Arial" w:hAnsi="Arial" w:cs="Arial"/>
                <w:color w:val="auto"/>
              </w:rPr>
            </w:pPr>
            <w:r w:rsidRPr="0045144B">
              <w:rPr>
                <w:rFonts w:ascii="Arial" w:hAnsi="Arial" w:cs="Arial"/>
                <w:color w:val="auto"/>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248160A3" w14:textId="77777777" w:rsidR="00D8216A" w:rsidRPr="0045144B" w:rsidRDefault="00D8216A" w:rsidP="00395403">
            <w:pPr>
              <w:autoSpaceDE w:val="0"/>
              <w:autoSpaceDN w:val="0"/>
              <w:adjustRightInd w:val="0"/>
              <w:spacing w:line="320" w:lineRule="atLeast"/>
              <w:ind w:right="177"/>
              <w:rPr>
                <w:rFonts w:ascii="Arial" w:hAnsi="Arial" w:cs="Arial"/>
                <w:sz w:val="24"/>
                <w:szCs w:val="24"/>
              </w:rPr>
            </w:pPr>
          </w:p>
          <w:p w14:paraId="126523C3" w14:textId="77777777" w:rsidR="00D8216A" w:rsidRPr="0045144B" w:rsidRDefault="00D8216A" w:rsidP="00395403">
            <w:pPr>
              <w:autoSpaceDE w:val="0"/>
              <w:autoSpaceDN w:val="0"/>
              <w:adjustRightInd w:val="0"/>
              <w:spacing w:line="320" w:lineRule="atLeast"/>
              <w:ind w:right="177"/>
              <w:rPr>
                <w:rFonts w:ascii="Arial" w:hAnsi="Arial" w:cs="Arial"/>
                <w:sz w:val="24"/>
                <w:szCs w:val="24"/>
              </w:rPr>
            </w:pPr>
            <w:r w:rsidRPr="0045144B">
              <w:rPr>
                <w:rFonts w:ascii="Arial" w:hAnsi="Arial" w:cs="Arial"/>
                <w:sz w:val="24"/>
                <w:szCs w:val="24"/>
              </w:rPr>
              <w:t xml:space="preserve">Mając na względzie powyższe, orzeczono jak w sentencji. </w:t>
            </w:r>
          </w:p>
          <w:p w14:paraId="4D199B73" w14:textId="16BAEC61" w:rsidR="00D8216A" w:rsidRDefault="00D8216A" w:rsidP="00395403">
            <w:pPr>
              <w:spacing w:line="320" w:lineRule="atLeast"/>
              <w:ind w:right="177"/>
              <w:rPr>
                <w:rFonts w:ascii="Arial" w:eastAsia="Calibri" w:hAnsi="Arial" w:cs="Arial"/>
                <w:sz w:val="24"/>
                <w:szCs w:val="24"/>
              </w:rPr>
            </w:pPr>
          </w:p>
          <w:p w14:paraId="1C0AF2A6" w14:textId="31E4821E" w:rsidR="00395403" w:rsidRDefault="00395403" w:rsidP="00395403">
            <w:pPr>
              <w:spacing w:line="320" w:lineRule="atLeast"/>
              <w:ind w:right="177"/>
              <w:rPr>
                <w:rFonts w:ascii="Arial" w:eastAsia="Calibri" w:hAnsi="Arial" w:cs="Arial"/>
                <w:sz w:val="24"/>
                <w:szCs w:val="24"/>
              </w:rPr>
            </w:pPr>
          </w:p>
          <w:p w14:paraId="26607930" w14:textId="77777777" w:rsidR="00395403" w:rsidRPr="0045144B" w:rsidRDefault="00395403" w:rsidP="00395403">
            <w:pPr>
              <w:spacing w:line="320" w:lineRule="atLeast"/>
              <w:ind w:right="177"/>
              <w:rPr>
                <w:rFonts w:ascii="Arial" w:eastAsia="Calibri" w:hAnsi="Arial" w:cs="Arial"/>
                <w:sz w:val="24"/>
                <w:szCs w:val="24"/>
              </w:rPr>
            </w:pPr>
          </w:p>
          <w:p w14:paraId="6A6D59AD" w14:textId="77777777" w:rsidR="00D8216A" w:rsidRPr="0045144B" w:rsidRDefault="00D8216A" w:rsidP="00D8216A">
            <w:pPr>
              <w:spacing w:line="320" w:lineRule="atLeast"/>
              <w:rPr>
                <w:rFonts w:ascii="Arial" w:eastAsia="Calibri" w:hAnsi="Arial" w:cs="Arial"/>
                <w:b/>
                <w:sz w:val="24"/>
                <w:szCs w:val="24"/>
              </w:rPr>
            </w:pPr>
            <w:r w:rsidRPr="0045144B">
              <w:rPr>
                <w:rFonts w:ascii="Arial" w:eastAsia="Calibri" w:hAnsi="Arial" w:cs="Arial"/>
                <w:b/>
                <w:sz w:val="24"/>
                <w:szCs w:val="24"/>
              </w:rPr>
              <w:t>Pouczenie</w:t>
            </w:r>
          </w:p>
          <w:p w14:paraId="001625F5" w14:textId="77777777" w:rsidR="00D8216A" w:rsidRPr="0045144B" w:rsidRDefault="00D8216A" w:rsidP="00D8216A">
            <w:pPr>
              <w:spacing w:line="320" w:lineRule="atLeast"/>
              <w:rPr>
                <w:rFonts w:ascii="Arial" w:eastAsia="Calibri" w:hAnsi="Arial" w:cs="Arial"/>
                <w:sz w:val="24"/>
                <w:szCs w:val="24"/>
              </w:rPr>
            </w:pPr>
          </w:p>
          <w:p w14:paraId="6CBACEE4"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Zgodnie z art. 127 § 1 i 2 Kpa, od niniejszej decyzji Stronie przysługuje prawo wniesienia odwołania do Ministra Klimatu i Środowiska, za pośrednictwem Marszałka Województwa Śląskiego, w terminie 14 dni od dnia jej doręczenia.</w:t>
            </w:r>
          </w:p>
          <w:p w14:paraId="559FE515" w14:textId="77777777" w:rsidR="00D8216A" w:rsidRPr="0045144B" w:rsidRDefault="00D8216A" w:rsidP="00D8216A">
            <w:pPr>
              <w:spacing w:line="320" w:lineRule="atLeast"/>
              <w:rPr>
                <w:rFonts w:ascii="Arial" w:eastAsia="Calibri" w:hAnsi="Arial" w:cs="Arial"/>
                <w:sz w:val="24"/>
                <w:szCs w:val="24"/>
              </w:rPr>
            </w:pPr>
          </w:p>
          <w:p w14:paraId="72243F9A"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sz w:val="24"/>
                <w:szCs w:val="24"/>
              </w:rPr>
              <w:t xml:space="preserve">Zgodnie z art.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73A8E324" w14:textId="77777777" w:rsidR="00D8216A" w:rsidRPr="0045144B" w:rsidRDefault="00D8216A" w:rsidP="00D8216A">
            <w:pPr>
              <w:spacing w:line="320" w:lineRule="atLeast"/>
              <w:rPr>
                <w:rFonts w:ascii="Arial" w:eastAsia="Calibri" w:hAnsi="Arial" w:cs="Arial"/>
                <w:sz w:val="24"/>
                <w:szCs w:val="24"/>
              </w:rPr>
            </w:pPr>
          </w:p>
          <w:p w14:paraId="311EC102" w14:textId="77777777" w:rsidR="00D8216A" w:rsidRPr="0045144B" w:rsidRDefault="00D8216A" w:rsidP="00D8216A">
            <w:pPr>
              <w:spacing w:line="320" w:lineRule="atLeast"/>
              <w:rPr>
                <w:rFonts w:ascii="Arial" w:eastAsia="Calibri" w:hAnsi="Arial" w:cs="Arial"/>
                <w:sz w:val="24"/>
                <w:szCs w:val="24"/>
              </w:rPr>
            </w:pPr>
            <w:r w:rsidRPr="0045144B">
              <w:rPr>
                <w:rFonts w:ascii="Arial" w:eastAsia="Calibri" w:hAnsi="Arial" w:cs="Arial"/>
                <w:iCs/>
                <w:sz w:val="24"/>
                <w:szCs w:val="24"/>
              </w:rPr>
              <w:t>Przedłożono dowód wniesienia opłaty skarbowej w wysokości 1005,50 PLN. Opłaty dokonano na konto Urzędu Miejskiego w Katowicach.</w:t>
            </w:r>
          </w:p>
          <w:p w14:paraId="03DF36FB" w14:textId="77777777" w:rsidR="00D8216A" w:rsidRPr="005D43D1" w:rsidRDefault="00D8216A" w:rsidP="00D8216A">
            <w:pPr>
              <w:spacing w:line="320" w:lineRule="atLeast"/>
              <w:rPr>
                <w:rFonts w:ascii="Arial" w:eastAsia="Calibri" w:hAnsi="Arial" w:cs="Arial"/>
                <w:sz w:val="24"/>
                <w:szCs w:val="24"/>
                <w:u w:val="single"/>
              </w:rPr>
            </w:pPr>
          </w:p>
          <w:p w14:paraId="254CF914" w14:textId="77777777" w:rsidR="00D8216A" w:rsidRPr="005D43D1" w:rsidRDefault="00D8216A" w:rsidP="00D8216A">
            <w:pPr>
              <w:spacing w:line="320" w:lineRule="atLeast"/>
              <w:rPr>
                <w:rFonts w:ascii="Arial" w:eastAsia="Calibri" w:hAnsi="Arial" w:cs="Arial"/>
                <w:sz w:val="24"/>
                <w:szCs w:val="24"/>
              </w:rPr>
            </w:pPr>
          </w:p>
          <w:p w14:paraId="14FC2918" w14:textId="0B6920FA" w:rsidR="00D8216A" w:rsidRPr="005D43D1" w:rsidRDefault="005D43D1" w:rsidP="00D8216A">
            <w:pPr>
              <w:spacing w:line="320" w:lineRule="atLeast"/>
              <w:rPr>
                <w:rFonts w:ascii="Arial" w:eastAsia="Calibri" w:hAnsi="Arial" w:cs="Arial"/>
                <w:sz w:val="24"/>
                <w:szCs w:val="24"/>
              </w:rPr>
            </w:pPr>
            <w:r w:rsidRPr="005D43D1">
              <w:rPr>
                <w:rFonts w:ascii="Arial" w:eastAsia="Calibri" w:hAnsi="Arial" w:cs="Arial"/>
                <w:sz w:val="24"/>
                <w:szCs w:val="24"/>
              </w:rPr>
              <w:t>Z up. Marszałka Województwa</w:t>
            </w:r>
          </w:p>
          <w:p w14:paraId="28C1335F" w14:textId="785D67E4" w:rsidR="00D8216A" w:rsidRPr="005D43D1" w:rsidRDefault="005D43D1" w:rsidP="00D8216A">
            <w:pPr>
              <w:spacing w:line="320" w:lineRule="atLeast"/>
              <w:rPr>
                <w:rFonts w:ascii="Arial" w:eastAsia="Calibri" w:hAnsi="Arial" w:cs="Arial"/>
                <w:sz w:val="24"/>
                <w:szCs w:val="24"/>
              </w:rPr>
            </w:pPr>
            <w:r w:rsidRPr="005D43D1">
              <w:rPr>
                <w:rFonts w:ascii="Arial" w:eastAsia="Calibri" w:hAnsi="Arial" w:cs="Arial"/>
                <w:sz w:val="24"/>
                <w:szCs w:val="24"/>
              </w:rPr>
              <w:t>Grzegorz Januszek</w:t>
            </w:r>
          </w:p>
          <w:p w14:paraId="16DC7917" w14:textId="49785765" w:rsidR="00D8216A" w:rsidRPr="005D43D1" w:rsidRDefault="005D43D1" w:rsidP="00D8216A">
            <w:pPr>
              <w:spacing w:line="320" w:lineRule="atLeast"/>
              <w:rPr>
                <w:rFonts w:ascii="Arial" w:eastAsia="Calibri" w:hAnsi="Arial" w:cs="Arial"/>
                <w:sz w:val="24"/>
                <w:szCs w:val="24"/>
              </w:rPr>
            </w:pPr>
            <w:r w:rsidRPr="005D43D1">
              <w:rPr>
                <w:rFonts w:ascii="Arial" w:eastAsia="Calibri" w:hAnsi="Arial" w:cs="Arial"/>
                <w:sz w:val="24"/>
                <w:szCs w:val="24"/>
              </w:rPr>
              <w:t>Za</w:t>
            </w:r>
            <w:r>
              <w:rPr>
                <w:rFonts w:ascii="Arial" w:eastAsia="Calibri" w:hAnsi="Arial" w:cs="Arial"/>
                <w:sz w:val="24"/>
                <w:szCs w:val="24"/>
              </w:rPr>
              <w:t>stępca Dyrektora</w:t>
            </w:r>
          </w:p>
          <w:p w14:paraId="231E15F7" w14:textId="4DD7A8B5" w:rsidR="00D8216A" w:rsidRPr="005D43D1" w:rsidRDefault="005D43D1" w:rsidP="00D8216A">
            <w:pPr>
              <w:spacing w:line="320" w:lineRule="atLeast"/>
              <w:rPr>
                <w:rFonts w:ascii="Arial" w:eastAsia="Calibri" w:hAnsi="Arial" w:cs="Arial"/>
                <w:sz w:val="24"/>
                <w:szCs w:val="24"/>
              </w:rPr>
            </w:pPr>
            <w:r>
              <w:rPr>
                <w:rFonts w:ascii="Arial" w:eastAsia="Calibri" w:hAnsi="Arial" w:cs="Arial"/>
                <w:sz w:val="24"/>
                <w:szCs w:val="24"/>
              </w:rPr>
              <w:t>Departament Ochrony Środowiska</w:t>
            </w:r>
          </w:p>
          <w:p w14:paraId="543D5775" w14:textId="0A86D18A" w:rsidR="00D8216A" w:rsidRPr="005D43D1" w:rsidRDefault="005D43D1" w:rsidP="00D8216A">
            <w:pPr>
              <w:spacing w:line="320" w:lineRule="atLeast"/>
              <w:rPr>
                <w:rFonts w:ascii="Arial" w:eastAsia="Calibri" w:hAnsi="Arial" w:cs="Arial"/>
                <w:sz w:val="24"/>
                <w:szCs w:val="24"/>
              </w:rPr>
            </w:pPr>
            <w:r>
              <w:rPr>
                <w:rFonts w:ascii="Arial" w:eastAsia="Calibri" w:hAnsi="Arial" w:cs="Arial"/>
                <w:sz w:val="24"/>
                <w:szCs w:val="24"/>
              </w:rPr>
              <w:t>Ekologii i Opłat Środowiskowych</w:t>
            </w:r>
          </w:p>
          <w:p w14:paraId="5050FC38" w14:textId="77777777" w:rsidR="00D8216A" w:rsidRPr="005D43D1" w:rsidRDefault="00D8216A" w:rsidP="00D8216A">
            <w:pPr>
              <w:spacing w:line="320" w:lineRule="atLeast"/>
              <w:rPr>
                <w:rFonts w:ascii="Arial" w:eastAsia="Calibri" w:hAnsi="Arial" w:cs="Arial"/>
                <w:sz w:val="24"/>
                <w:szCs w:val="24"/>
              </w:rPr>
            </w:pPr>
          </w:p>
          <w:p w14:paraId="1DEF4B50" w14:textId="492B56A0" w:rsidR="0058321B" w:rsidRPr="00D8216A" w:rsidRDefault="0058321B" w:rsidP="00906767">
            <w:pPr>
              <w:pStyle w:val="Arial10i50"/>
              <w:widowControl w:val="0"/>
              <w:spacing w:line="320" w:lineRule="atLeast"/>
              <w:rPr>
                <w:rFonts w:cs="Arial"/>
                <w:sz w:val="24"/>
                <w:szCs w:val="24"/>
              </w:rPr>
            </w:pPr>
          </w:p>
        </w:tc>
      </w:tr>
    </w:tbl>
    <w:p w14:paraId="0A50DE8B" w14:textId="77777777" w:rsidR="00E832C1" w:rsidRPr="00D8216A" w:rsidRDefault="00E832C1" w:rsidP="00D8216A">
      <w:pPr>
        <w:pStyle w:val="Arial10i50"/>
        <w:spacing w:line="320" w:lineRule="atLeast"/>
        <w:rPr>
          <w:rFonts w:cs="Arial"/>
          <w:color w:val="auto"/>
          <w:sz w:val="24"/>
          <w:szCs w:val="24"/>
        </w:rPr>
      </w:pPr>
    </w:p>
    <w:sectPr w:rsidR="00E832C1" w:rsidRPr="00D8216A" w:rsidSect="004E6701">
      <w:footerReference w:type="default" r:id="rId10"/>
      <w:pgSz w:w="11906" w:h="16838"/>
      <w:pgMar w:top="936" w:right="707" w:bottom="1400" w:left="1321" w:header="85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821D" w14:textId="77777777" w:rsidR="00F244FF" w:rsidRDefault="00F244FF" w:rsidP="00996FEA">
      <w:pPr>
        <w:spacing w:after="0" w:line="240" w:lineRule="auto"/>
      </w:pPr>
      <w:r>
        <w:separator/>
      </w:r>
    </w:p>
  </w:endnote>
  <w:endnote w:type="continuationSeparator" w:id="0">
    <w:p w14:paraId="17361C94" w14:textId="77777777" w:rsidR="00F244FF" w:rsidRDefault="00F244FF"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Segoe UI Symbo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witzerland">
    <w:altName w:val="Times New Roman"/>
    <w:panose1 w:val="00000000000000000000"/>
    <w:charset w:val="00"/>
    <w:family w:val="auto"/>
    <w:notTrueType/>
    <w:pitch w:val="default"/>
    <w:sig w:usb0="00000003" w:usb1="00000000" w:usb2="00000000" w:usb3="00000000" w:csb0="00000001" w:csb1="00000000"/>
  </w:font>
  <w:font w:name="Arial PL">
    <w:altName w:val="Arial"/>
    <w:panose1 w:val="00000000000000000000"/>
    <w:charset w:val="00"/>
    <w:family w:val="roman"/>
    <w:notTrueType/>
    <w:pitch w:val="default"/>
  </w:font>
  <w:font w:name="Times New (W1)">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25323606"/>
      <w:docPartObj>
        <w:docPartGallery w:val="Page Numbers (Bottom of Page)"/>
        <w:docPartUnique/>
      </w:docPartObj>
    </w:sdtPr>
    <w:sdtEndPr/>
    <w:sdtContent>
      <w:p w14:paraId="54B4FC0C" w14:textId="6FEC0839" w:rsidR="000325D6" w:rsidRPr="00174EF4" w:rsidRDefault="000325D6" w:rsidP="00174EF4">
        <w:pPr>
          <w:pStyle w:val="Stopka"/>
          <w:jc w:val="right"/>
          <w:rPr>
            <w:rFonts w:ascii="Arial" w:hAnsi="Arial" w:cs="Arial"/>
            <w:sz w:val="18"/>
            <w:szCs w:val="18"/>
          </w:rPr>
        </w:pPr>
        <w:r w:rsidRPr="00174EF4">
          <w:rPr>
            <w:rFonts w:ascii="Arial" w:hAnsi="Arial" w:cs="Arial"/>
            <w:bCs/>
            <w:sz w:val="18"/>
            <w:szCs w:val="18"/>
          </w:rPr>
          <w:fldChar w:fldCharType="begin"/>
        </w:r>
        <w:r w:rsidRPr="00174EF4">
          <w:rPr>
            <w:rFonts w:ascii="Arial" w:hAnsi="Arial" w:cs="Arial"/>
            <w:bCs/>
            <w:sz w:val="18"/>
            <w:szCs w:val="18"/>
          </w:rPr>
          <w:instrText>PAGE</w:instrText>
        </w:r>
        <w:r w:rsidRPr="00174EF4">
          <w:rPr>
            <w:rFonts w:ascii="Arial" w:hAnsi="Arial" w:cs="Arial"/>
            <w:bCs/>
            <w:sz w:val="18"/>
            <w:szCs w:val="18"/>
          </w:rPr>
          <w:fldChar w:fldCharType="separate"/>
        </w:r>
        <w:r w:rsidR="005D43D1">
          <w:rPr>
            <w:rFonts w:ascii="Arial" w:hAnsi="Arial" w:cs="Arial"/>
            <w:bCs/>
            <w:noProof/>
            <w:sz w:val="18"/>
            <w:szCs w:val="18"/>
          </w:rPr>
          <w:t>74</w:t>
        </w:r>
        <w:r w:rsidRPr="00174EF4">
          <w:rPr>
            <w:rFonts w:ascii="Arial" w:hAnsi="Arial" w:cs="Arial"/>
            <w:bCs/>
            <w:sz w:val="18"/>
            <w:szCs w:val="18"/>
          </w:rPr>
          <w:fldChar w:fldCharType="end"/>
        </w:r>
        <w:r w:rsidRPr="00174EF4">
          <w:rPr>
            <w:rFonts w:ascii="Arial" w:hAnsi="Arial" w:cs="Arial"/>
            <w:bCs/>
            <w:sz w:val="18"/>
            <w:szCs w:val="18"/>
          </w:rPr>
          <w:t>/</w:t>
        </w:r>
        <w:r w:rsidRPr="00174EF4">
          <w:rPr>
            <w:rFonts w:ascii="Arial" w:hAnsi="Arial" w:cs="Arial"/>
            <w:bCs/>
            <w:sz w:val="18"/>
            <w:szCs w:val="18"/>
          </w:rPr>
          <w:fldChar w:fldCharType="begin"/>
        </w:r>
        <w:r w:rsidRPr="00174EF4">
          <w:rPr>
            <w:rFonts w:ascii="Arial" w:hAnsi="Arial" w:cs="Arial"/>
            <w:bCs/>
            <w:sz w:val="18"/>
            <w:szCs w:val="18"/>
          </w:rPr>
          <w:instrText>NUMPAGES</w:instrText>
        </w:r>
        <w:r w:rsidRPr="00174EF4">
          <w:rPr>
            <w:rFonts w:ascii="Arial" w:hAnsi="Arial" w:cs="Arial"/>
            <w:bCs/>
            <w:sz w:val="18"/>
            <w:szCs w:val="18"/>
          </w:rPr>
          <w:fldChar w:fldCharType="separate"/>
        </w:r>
        <w:r w:rsidR="005D43D1">
          <w:rPr>
            <w:rFonts w:ascii="Arial" w:hAnsi="Arial" w:cs="Arial"/>
            <w:bCs/>
            <w:noProof/>
            <w:sz w:val="18"/>
            <w:szCs w:val="18"/>
          </w:rPr>
          <w:t>75</w:t>
        </w:r>
        <w:r w:rsidRPr="00174EF4">
          <w:rPr>
            <w:rFonts w:ascii="Arial" w:hAnsi="Arial" w:cs="Arial"/>
            <w:bCs/>
            <w:sz w:val="18"/>
            <w:szCs w:val="18"/>
          </w:rPr>
          <w:fldChar w:fldCharType="end"/>
        </w:r>
      </w:p>
      <w:p w14:paraId="3E362C34" w14:textId="77777777" w:rsidR="000325D6" w:rsidRDefault="00F244FF" w:rsidP="00B5644B">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F9E1" w14:textId="77777777" w:rsidR="00F244FF" w:rsidRDefault="00F244FF" w:rsidP="00996FEA">
      <w:pPr>
        <w:spacing w:after="0" w:line="240" w:lineRule="auto"/>
      </w:pPr>
      <w:r>
        <w:separator/>
      </w:r>
    </w:p>
  </w:footnote>
  <w:footnote w:type="continuationSeparator" w:id="0">
    <w:p w14:paraId="3C546878" w14:textId="77777777" w:rsidR="00F244FF" w:rsidRDefault="00F244FF"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Nagwek1"/>
      <w:lvlText w:val="%1."/>
      <w:legacy w:legacy="1" w:legacySpace="0" w:legacyIndent="708"/>
      <w:lvlJc w:val="left"/>
      <w:pPr>
        <w:ind w:left="708" w:hanging="708"/>
      </w:pPr>
    </w:lvl>
    <w:lvl w:ilvl="1">
      <w:start w:val="1"/>
      <w:numFmt w:val="decimal"/>
      <w:pStyle w:val="Nagwek2"/>
      <w:lvlText w:val="%1.%2."/>
      <w:legacy w:legacy="1" w:legacySpace="0" w:legacyIndent="708"/>
      <w:lvlJc w:val="left"/>
      <w:pPr>
        <w:ind w:left="1416" w:hanging="708"/>
      </w:pPr>
    </w:lvl>
    <w:lvl w:ilvl="2">
      <w:start w:val="1"/>
      <w:numFmt w:val="decimal"/>
      <w:pStyle w:val="Nagwek3"/>
      <w:lvlText w:val="%1.%2.%3."/>
      <w:legacy w:legacy="1" w:legacySpace="0" w:legacyIndent="708"/>
      <w:lvlJc w:val="left"/>
      <w:pPr>
        <w:ind w:left="2124" w:hanging="708"/>
      </w:pPr>
      <w:rPr>
        <w:b w:val="0"/>
        <w:i w:val="0"/>
      </w:rPr>
    </w:lvl>
    <w:lvl w:ilvl="3">
      <w:start w:val="1"/>
      <w:numFmt w:val="decimal"/>
      <w:pStyle w:val="Nagwek4"/>
      <w:lvlText w:val="%1.%2.%3.%4."/>
      <w:legacy w:legacy="1" w:legacySpace="0" w:legacyIndent="708"/>
      <w:lvlJc w:val="left"/>
      <w:pPr>
        <w:ind w:left="2832" w:hanging="708"/>
      </w:pPr>
    </w:lvl>
    <w:lvl w:ilvl="4">
      <w:start w:val="1"/>
      <w:numFmt w:val="decimal"/>
      <w:pStyle w:val="Nagwek5"/>
      <w:lvlText w:val="%1.%2.%3.%4.%5."/>
      <w:legacy w:legacy="1" w:legacySpace="0" w:legacyIndent="708"/>
      <w:lvlJc w:val="left"/>
      <w:pPr>
        <w:ind w:left="3540" w:hanging="708"/>
      </w:pPr>
    </w:lvl>
    <w:lvl w:ilvl="5">
      <w:start w:val="1"/>
      <w:numFmt w:val="decimal"/>
      <w:pStyle w:val="Nagwek6TabelaNagwek6TabelaNagwek6TabelaNag3wek6TabelaNag3wek6Tabela"/>
      <w:lvlText w:val="%1.%2.%3.%4.%5.%6."/>
      <w:legacy w:legacy="1" w:legacySpace="0" w:legacyIndent="708"/>
      <w:lvlJc w:val="left"/>
      <w:pPr>
        <w:ind w:left="4248" w:hanging="708"/>
      </w:pPr>
    </w:lvl>
    <w:lvl w:ilvl="6">
      <w:start w:val="1"/>
      <w:numFmt w:val="decimal"/>
      <w:pStyle w:val="Nagwek7"/>
      <w:lvlText w:val="%1.%2.%3.%4.%5.%6.%7."/>
      <w:legacy w:legacy="1" w:legacySpace="0" w:legacyIndent="708"/>
      <w:lvlJc w:val="left"/>
      <w:pPr>
        <w:ind w:left="4956" w:hanging="708"/>
      </w:pPr>
    </w:lvl>
    <w:lvl w:ilvl="7">
      <w:start w:val="1"/>
      <w:numFmt w:val="decimal"/>
      <w:pStyle w:val="Nagwek8"/>
      <w:lvlText w:val="%1.%2.%3.%4.%5.%6.%7.%8."/>
      <w:legacy w:legacy="1" w:legacySpace="0" w:legacyIndent="708"/>
      <w:lvlJc w:val="left"/>
      <w:pPr>
        <w:ind w:left="5664" w:hanging="708"/>
      </w:pPr>
    </w:lvl>
    <w:lvl w:ilvl="8">
      <w:start w:val="1"/>
      <w:numFmt w:val="decimal"/>
      <w:pStyle w:val="Nagwek9"/>
      <w:lvlText w:val="%1.%2.%3.%4.%5.%6.%7.%8.%9."/>
      <w:legacy w:legacy="1" w:legacySpace="0" w:legacyIndent="708"/>
      <w:lvlJc w:val="left"/>
      <w:pPr>
        <w:ind w:left="6372" w:hanging="708"/>
      </w:pPr>
    </w:lvl>
  </w:abstractNum>
  <w:abstractNum w:abstractNumId="1" w15:restartNumberingAfterBreak="0">
    <w:nsid w:val="00000001"/>
    <w:multiLevelType w:val="multilevel"/>
    <w:tmpl w:val="00000001"/>
    <w:name w:val="WW8Num1"/>
    <w:lvl w:ilvl="0">
      <w:start w:val="1"/>
      <w:numFmt w:val="bullet"/>
      <w:lvlText w:val="–"/>
      <w:lvlJc w:val="left"/>
      <w:pPr>
        <w:tabs>
          <w:tab w:val="num" w:pos="278"/>
        </w:tabs>
        <w:ind w:left="278" w:hanging="278"/>
      </w:pPr>
      <w:rPr>
        <w:rFonts w:ascii="StarSymbol" w:hAnsi="StarSymbol" w:cs="Times New Roman"/>
      </w:rPr>
    </w:lvl>
    <w:lvl w:ilvl="1">
      <w:start w:val="1"/>
      <w:numFmt w:val="bullet"/>
      <w:lvlText w:val="–"/>
      <w:lvlJc w:val="left"/>
      <w:pPr>
        <w:tabs>
          <w:tab w:val="num" w:pos="720"/>
        </w:tabs>
        <w:ind w:left="720" w:hanging="360"/>
      </w:pPr>
      <w:rPr>
        <w:rFonts w:ascii="StarSymbol" w:hAnsi="StarSymbol" w:cs="Times New Roman"/>
      </w:rPr>
    </w:lvl>
    <w:lvl w:ilvl="2">
      <w:start w:val="1"/>
      <w:numFmt w:val="bullet"/>
      <w:lvlText w:val="–"/>
      <w:lvlJc w:val="left"/>
      <w:pPr>
        <w:tabs>
          <w:tab w:val="num" w:pos="1080"/>
        </w:tabs>
        <w:ind w:left="1080" w:hanging="360"/>
      </w:pPr>
      <w:rPr>
        <w:rFonts w:ascii="StarSymbol" w:hAnsi="StarSymbol" w:cs="Times New Roman"/>
      </w:rPr>
    </w:lvl>
    <w:lvl w:ilvl="3">
      <w:start w:val="1"/>
      <w:numFmt w:val="bullet"/>
      <w:lvlText w:val="–"/>
      <w:lvlJc w:val="left"/>
      <w:pPr>
        <w:tabs>
          <w:tab w:val="num" w:pos="1440"/>
        </w:tabs>
        <w:ind w:left="1440" w:hanging="360"/>
      </w:pPr>
      <w:rPr>
        <w:rFonts w:ascii="StarSymbol" w:hAnsi="StarSymbol" w:cs="Times New Roman"/>
      </w:rPr>
    </w:lvl>
    <w:lvl w:ilvl="4">
      <w:start w:val="1"/>
      <w:numFmt w:val="bullet"/>
      <w:lvlText w:val="–"/>
      <w:lvlJc w:val="left"/>
      <w:pPr>
        <w:tabs>
          <w:tab w:val="num" w:pos="1800"/>
        </w:tabs>
        <w:ind w:left="1800" w:hanging="360"/>
      </w:pPr>
      <w:rPr>
        <w:rFonts w:ascii="StarSymbol" w:hAnsi="StarSymbol" w:cs="Times New Roman"/>
      </w:rPr>
    </w:lvl>
    <w:lvl w:ilvl="5">
      <w:start w:val="1"/>
      <w:numFmt w:val="bullet"/>
      <w:lvlText w:val="–"/>
      <w:lvlJc w:val="left"/>
      <w:pPr>
        <w:tabs>
          <w:tab w:val="num" w:pos="2160"/>
        </w:tabs>
        <w:ind w:left="2160" w:hanging="360"/>
      </w:pPr>
      <w:rPr>
        <w:rFonts w:ascii="StarSymbol" w:hAnsi="StarSymbol" w:cs="Times New Roman"/>
      </w:rPr>
    </w:lvl>
    <w:lvl w:ilvl="6">
      <w:start w:val="1"/>
      <w:numFmt w:val="bullet"/>
      <w:lvlText w:val="–"/>
      <w:lvlJc w:val="left"/>
      <w:pPr>
        <w:tabs>
          <w:tab w:val="num" w:pos="2520"/>
        </w:tabs>
        <w:ind w:left="2520" w:hanging="360"/>
      </w:pPr>
      <w:rPr>
        <w:rFonts w:ascii="StarSymbol" w:hAnsi="StarSymbol" w:cs="Times New Roman"/>
      </w:rPr>
    </w:lvl>
    <w:lvl w:ilvl="7">
      <w:start w:val="1"/>
      <w:numFmt w:val="bullet"/>
      <w:lvlText w:val="–"/>
      <w:lvlJc w:val="left"/>
      <w:pPr>
        <w:tabs>
          <w:tab w:val="num" w:pos="2880"/>
        </w:tabs>
        <w:ind w:left="2880" w:hanging="360"/>
      </w:pPr>
      <w:rPr>
        <w:rFonts w:ascii="StarSymbol" w:hAnsi="StarSymbol" w:cs="Times New Roman"/>
      </w:rPr>
    </w:lvl>
    <w:lvl w:ilvl="8">
      <w:start w:val="1"/>
      <w:numFmt w:val="bullet"/>
      <w:lvlText w:val="–"/>
      <w:lvlJc w:val="left"/>
      <w:pPr>
        <w:tabs>
          <w:tab w:val="num" w:pos="3240"/>
        </w:tabs>
        <w:ind w:left="3240" w:hanging="360"/>
      </w:pPr>
      <w:rPr>
        <w:rFonts w:ascii="StarSymbol" w:hAnsi="StarSymbol" w:cs="Times New Roman"/>
      </w:rPr>
    </w:lvl>
  </w:abstractNum>
  <w:abstractNum w:abstractNumId="2" w15:restartNumberingAfterBreak="0">
    <w:nsid w:val="00000009"/>
    <w:multiLevelType w:val="singleLevel"/>
    <w:tmpl w:val="00000009"/>
    <w:name w:val="WW8Num9"/>
    <w:lvl w:ilvl="0">
      <w:numFmt w:val="bullet"/>
      <w:lvlText w:val=""/>
      <w:lvlJc w:val="left"/>
      <w:pPr>
        <w:tabs>
          <w:tab w:val="num" w:pos="799"/>
        </w:tabs>
        <w:ind w:left="799" w:hanging="306"/>
      </w:pPr>
      <w:rPr>
        <w:rFonts w:ascii="Symbol" w:hAnsi="Symbol" w:cs="StarSymbol"/>
        <w:sz w:val="18"/>
        <w:szCs w:val="18"/>
      </w:rPr>
    </w:lvl>
  </w:abstractNum>
  <w:abstractNum w:abstractNumId="3"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tarSymbol" w:hAnsi="StarSymbol"/>
        <w:b w:val="0"/>
        <w:bCs w:val="0"/>
        <w:sz w:val="22"/>
        <w:szCs w:val="22"/>
      </w:rPr>
    </w:lvl>
    <w:lvl w:ilvl="1">
      <w:start w:val="1"/>
      <w:numFmt w:val="bullet"/>
      <w:lvlText w:val="–"/>
      <w:lvlJc w:val="left"/>
      <w:pPr>
        <w:tabs>
          <w:tab w:val="num" w:pos="720"/>
        </w:tabs>
        <w:ind w:left="720" w:hanging="360"/>
      </w:pPr>
      <w:rPr>
        <w:rFonts w:ascii="StarSymbol" w:hAnsi="StarSymbol"/>
        <w:b w:val="0"/>
        <w:bCs w:val="0"/>
        <w:sz w:val="22"/>
        <w:szCs w:val="22"/>
      </w:rPr>
    </w:lvl>
    <w:lvl w:ilvl="2">
      <w:start w:val="1"/>
      <w:numFmt w:val="bullet"/>
      <w:lvlText w:val="–"/>
      <w:lvlJc w:val="left"/>
      <w:pPr>
        <w:tabs>
          <w:tab w:val="num" w:pos="1080"/>
        </w:tabs>
        <w:ind w:left="1080" w:hanging="360"/>
      </w:pPr>
      <w:rPr>
        <w:rFonts w:ascii="StarSymbol" w:hAnsi="StarSymbol"/>
        <w:b w:val="0"/>
        <w:bCs w:val="0"/>
        <w:sz w:val="22"/>
        <w:szCs w:val="22"/>
      </w:rPr>
    </w:lvl>
    <w:lvl w:ilvl="3">
      <w:start w:val="1"/>
      <w:numFmt w:val="bullet"/>
      <w:lvlText w:val="–"/>
      <w:lvlJc w:val="left"/>
      <w:pPr>
        <w:tabs>
          <w:tab w:val="num" w:pos="1440"/>
        </w:tabs>
        <w:ind w:left="1440" w:hanging="360"/>
      </w:pPr>
      <w:rPr>
        <w:rFonts w:ascii="StarSymbol" w:hAnsi="StarSymbol"/>
        <w:b w:val="0"/>
        <w:bCs w:val="0"/>
        <w:sz w:val="22"/>
        <w:szCs w:val="22"/>
      </w:rPr>
    </w:lvl>
    <w:lvl w:ilvl="4">
      <w:start w:val="1"/>
      <w:numFmt w:val="bullet"/>
      <w:lvlText w:val="–"/>
      <w:lvlJc w:val="left"/>
      <w:pPr>
        <w:tabs>
          <w:tab w:val="num" w:pos="1800"/>
        </w:tabs>
        <w:ind w:left="1800" w:hanging="360"/>
      </w:pPr>
      <w:rPr>
        <w:rFonts w:ascii="StarSymbol" w:hAnsi="StarSymbol"/>
        <w:b w:val="0"/>
        <w:bCs w:val="0"/>
        <w:sz w:val="22"/>
        <w:szCs w:val="22"/>
      </w:rPr>
    </w:lvl>
    <w:lvl w:ilvl="5">
      <w:start w:val="1"/>
      <w:numFmt w:val="bullet"/>
      <w:lvlText w:val="–"/>
      <w:lvlJc w:val="left"/>
      <w:pPr>
        <w:tabs>
          <w:tab w:val="num" w:pos="2160"/>
        </w:tabs>
        <w:ind w:left="2160" w:hanging="360"/>
      </w:pPr>
      <w:rPr>
        <w:rFonts w:ascii="StarSymbol" w:hAnsi="StarSymbol"/>
        <w:b w:val="0"/>
        <w:bCs w:val="0"/>
        <w:sz w:val="22"/>
        <w:szCs w:val="22"/>
      </w:rPr>
    </w:lvl>
    <w:lvl w:ilvl="6">
      <w:start w:val="1"/>
      <w:numFmt w:val="bullet"/>
      <w:lvlText w:val="–"/>
      <w:lvlJc w:val="left"/>
      <w:pPr>
        <w:tabs>
          <w:tab w:val="num" w:pos="2520"/>
        </w:tabs>
        <w:ind w:left="2520" w:hanging="360"/>
      </w:pPr>
      <w:rPr>
        <w:rFonts w:ascii="StarSymbol" w:hAnsi="StarSymbol"/>
        <w:b w:val="0"/>
        <w:bCs w:val="0"/>
        <w:sz w:val="22"/>
        <w:szCs w:val="22"/>
      </w:rPr>
    </w:lvl>
    <w:lvl w:ilvl="7">
      <w:start w:val="1"/>
      <w:numFmt w:val="bullet"/>
      <w:lvlText w:val="–"/>
      <w:lvlJc w:val="left"/>
      <w:pPr>
        <w:tabs>
          <w:tab w:val="num" w:pos="2880"/>
        </w:tabs>
        <w:ind w:left="2880" w:hanging="360"/>
      </w:pPr>
      <w:rPr>
        <w:rFonts w:ascii="StarSymbol" w:hAnsi="StarSymbol"/>
        <w:b w:val="0"/>
        <w:bCs w:val="0"/>
        <w:sz w:val="22"/>
        <w:szCs w:val="22"/>
      </w:rPr>
    </w:lvl>
    <w:lvl w:ilvl="8">
      <w:start w:val="1"/>
      <w:numFmt w:val="bullet"/>
      <w:lvlText w:val="–"/>
      <w:lvlJc w:val="left"/>
      <w:pPr>
        <w:tabs>
          <w:tab w:val="num" w:pos="3240"/>
        </w:tabs>
        <w:ind w:left="3240" w:hanging="360"/>
      </w:pPr>
      <w:rPr>
        <w:rFonts w:ascii="StarSymbol" w:hAnsi="StarSymbol"/>
        <w:b w:val="0"/>
        <w:bCs w:val="0"/>
        <w:sz w:val="22"/>
        <w:szCs w:val="22"/>
      </w:rPr>
    </w:lvl>
  </w:abstractNum>
  <w:abstractNum w:abstractNumId="5" w15:restartNumberingAfterBreak="0">
    <w:nsid w:val="00000012"/>
    <w:multiLevelType w:val="multilevel"/>
    <w:tmpl w:val="00000012"/>
    <w:name w:val="WW8Num18"/>
    <w:lvl w:ilvl="0">
      <w:start w:val="1"/>
      <w:numFmt w:val="lowerLetter"/>
      <w:lvlText w:val="%1)"/>
      <w:lvlJc w:val="left"/>
      <w:pPr>
        <w:tabs>
          <w:tab w:val="num" w:pos="383"/>
        </w:tabs>
        <w:ind w:left="383"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name w:val="WW8Num19"/>
    <w:lvl w:ilvl="0">
      <w:start w:val="1"/>
      <w:numFmt w:val="lowerLetter"/>
      <w:lvlText w:val="%1)"/>
      <w:lvlJc w:val="left"/>
      <w:pPr>
        <w:tabs>
          <w:tab w:val="num" w:pos="439"/>
        </w:tabs>
        <w:ind w:left="439"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16"/>
    <w:multiLevelType w:val="singleLevel"/>
    <w:tmpl w:val="00000016"/>
    <w:name w:val="WW8Num22"/>
    <w:lvl w:ilvl="0">
      <w:start w:val="1"/>
      <w:numFmt w:val="decimal"/>
      <w:lvlText w:val="%1."/>
      <w:lvlJc w:val="left"/>
      <w:pPr>
        <w:tabs>
          <w:tab w:val="num" w:pos="689"/>
        </w:tabs>
        <w:ind w:left="689" w:hanging="360"/>
      </w:pPr>
    </w:lvl>
  </w:abstractNum>
  <w:abstractNum w:abstractNumId="8" w15:restartNumberingAfterBreak="0">
    <w:nsid w:val="04CF3291"/>
    <w:multiLevelType w:val="multilevel"/>
    <w:tmpl w:val="2B129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Nagwek6TabelaNagwek6TabelaNagwek6TabelaNagwek6Nag3wek6TabelaNag3wek6TabelaNag3wek6Naglwek6TabelaNaglwek6TabelaNag"/>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9FA66B7"/>
    <w:multiLevelType w:val="hybridMultilevel"/>
    <w:tmpl w:val="7BDE8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63CD"/>
    <w:multiLevelType w:val="hybridMultilevel"/>
    <w:tmpl w:val="DCB004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03C91"/>
    <w:multiLevelType w:val="multilevel"/>
    <w:tmpl w:val="CDA49F36"/>
    <w:lvl w:ilvl="0">
      <w:start w:val="1"/>
      <w:numFmt w:val="decimal"/>
      <w:lvlText w:val="%1)"/>
      <w:lvlJc w:val="left"/>
      <w:pPr>
        <w:ind w:left="1120" w:hanging="720"/>
      </w:pPr>
      <w:rPr>
        <w:rFonts w:hint="default"/>
        <w:b w:val="0"/>
        <w:bCs w:val="0"/>
      </w:rPr>
    </w:lvl>
    <w:lvl w:ilvl="1">
      <w:start w:val="2"/>
      <w:numFmt w:val="decimal"/>
      <w:isLgl/>
      <w:lvlText w:val="%1.%2."/>
      <w:lvlJc w:val="left"/>
      <w:pPr>
        <w:ind w:left="3240" w:hanging="720"/>
      </w:pPr>
      <w:rPr>
        <w:rFonts w:hint="default"/>
      </w:rPr>
    </w:lvl>
    <w:lvl w:ilvl="2">
      <w:start w:val="1"/>
      <w:numFmt w:val="decimal"/>
      <w:isLgl/>
      <w:lvlText w:val="%1.%2.%3."/>
      <w:lvlJc w:val="left"/>
      <w:pPr>
        <w:ind w:left="5360" w:hanging="720"/>
      </w:pPr>
      <w:rPr>
        <w:rFonts w:hint="default"/>
      </w:rPr>
    </w:lvl>
    <w:lvl w:ilvl="3">
      <w:start w:val="1"/>
      <w:numFmt w:val="decimal"/>
      <w:isLgl/>
      <w:lvlText w:val="%1.%2.%3.%4."/>
      <w:lvlJc w:val="left"/>
      <w:pPr>
        <w:ind w:left="7840" w:hanging="1080"/>
      </w:pPr>
      <w:rPr>
        <w:rFonts w:hint="default"/>
      </w:rPr>
    </w:lvl>
    <w:lvl w:ilvl="4">
      <w:start w:val="1"/>
      <w:numFmt w:val="decimal"/>
      <w:isLgl/>
      <w:lvlText w:val="%1.%2.%3.%4.%5."/>
      <w:lvlJc w:val="left"/>
      <w:pPr>
        <w:ind w:left="9960" w:hanging="1080"/>
      </w:pPr>
      <w:rPr>
        <w:rFonts w:hint="default"/>
      </w:rPr>
    </w:lvl>
    <w:lvl w:ilvl="5">
      <w:start w:val="1"/>
      <w:numFmt w:val="decimal"/>
      <w:isLgl/>
      <w:lvlText w:val="%1.%2.%3.%4.%5.%6."/>
      <w:lvlJc w:val="left"/>
      <w:pPr>
        <w:ind w:left="12440" w:hanging="1440"/>
      </w:pPr>
      <w:rPr>
        <w:rFonts w:hint="default"/>
      </w:rPr>
    </w:lvl>
    <w:lvl w:ilvl="6">
      <w:start w:val="1"/>
      <w:numFmt w:val="decimal"/>
      <w:isLgl/>
      <w:lvlText w:val="%1.%2.%3.%4.%5.%6.%7."/>
      <w:lvlJc w:val="left"/>
      <w:pPr>
        <w:ind w:left="14560" w:hanging="1440"/>
      </w:pPr>
      <w:rPr>
        <w:rFonts w:hint="default"/>
      </w:rPr>
    </w:lvl>
    <w:lvl w:ilvl="7">
      <w:start w:val="1"/>
      <w:numFmt w:val="decimal"/>
      <w:isLgl/>
      <w:lvlText w:val="%1.%2.%3.%4.%5.%6.%7.%8."/>
      <w:lvlJc w:val="left"/>
      <w:pPr>
        <w:ind w:left="17040" w:hanging="1800"/>
      </w:pPr>
      <w:rPr>
        <w:rFonts w:hint="default"/>
      </w:rPr>
    </w:lvl>
    <w:lvl w:ilvl="8">
      <w:start w:val="1"/>
      <w:numFmt w:val="decimal"/>
      <w:isLgl/>
      <w:lvlText w:val="%1.%2.%3.%4.%5.%6.%7.%8.%9."/>
      <w:lvlJc w:val="left"/>
      <w:pPr>
        <w:ind w:left="19520" w:hanging="2160"/>
      </w:pPr>
      <w:rPr>
        <w:rFonts w:hint="default"/>
      </w:rPr>
    </w:lvl>
  </w:abstractNum>
  <w:abstractNum w:abstractNumId="12" w15:restartNumberingAfterBreak="0">
    <w:nsid w:val="0CC93483"/>
    <w:multiLevelType w:val="multilevel"/>
    <w:tmpl w:val="3BC8EA0A"/>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D536DC3"/>
    <w:multiLevelType w:val="hybridMultilevel"/>
    <w:tmpl w:val="BAA8766E"/>
    <w:lvl w:ilvl="0" w:tplc="C7E099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9D46B1"/>
    <w:multiLevelType w:val="hybridMultilevel"/>
    <w:tmpl w:val="A8903030"/>
    <w:lvl w:ilvl="0" w:tplc="04150001">
      <w:start w:val="1"/>
      <w:numFmt w:val="bullet"/>
      <w:pStyle w:val="Nagwekspisutreci"/>
      <w:lvlText w:val=""/>
      <w:lvlJc w:val="left"/>
      <w:pPr>
        <w:tabs>
          <w:tab w:val="num" w:pos="720"/>
        </w:tabs>
        <w:ind w:left="720" w:hanging="360"/>
      </w:pPr>
      <w:rPr>
        <w:rFonts w:ascii="Symbol" w:hAnsi="Symbol" w:hint="default"/>
      </w:rPr>
    </w:lvl>
    <w:lvl w:ilvl="1" w:tplc="04150003">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B76C8"/>
    <w:multiLevelType w:val="multilevel"/>
    <w:tmpl w:val="3432D898"/>
    <w:lvl w:ilvl="0">
      <w:start w:val="1"/>
      <w:numFmt w:val="decimal"/>
      <w:lvlText w:val="%1)"/>
      <w:lvlJc w:val="left"/>
      <w:pPr>
        <w:ind w:left="1120" w:hanging="720"/>
      </w:pPr>
      <w:rPr>
        <w:rFonts w:hint="default"/>
        <w:b w:val="0"/>
        <w:bCs w:val="0"/>
      </w:rPr>
    </w:lvl>
    <w:lvl w:ilvl="1">
      <w:start w:val="2"/>
      <w:numFmt w:val="decimal"/>
      <w:isLgl/>
      <w:lvlText w:val="%1.%2."/>
      <w:lvlJc w:val="left"/>
      <w:pPr>
        <w:ind w:left="3240" w:hanging="720"/>
      </w:pPr>
      <w:rPr>
        <w:rFonts w:hint="default"/>
      </w:rPr>
    </w:lvl>
    <w:lvl w:ilvl="2">
      <w:start w:val="1"/>
      <w:numFmt w:val="decimal"/>
      <w:isLgl/>
      <w:lvlText w:val="%1.%2.%3."/>
      <w:lvlJc w:val="left"/>
      <w:pPr>
        <w:ind w:left="5360" w:hanging="720"/>
      </w:pPr>
      <w:rPr>
        <w:rFonts w:hint="default"/>
      </w:rPr>
    </w:lvl>
    <w:lvl w:ilvl="3">
      <w:start w:val="1"/>
      <w:numFmt w:val="decimal"/>
      <w:isLgl/>
      <w:lvlText w:val="%1.%2.%3.%4."/>
      <w:lvlJc w:val="left"/>
      <w:pPr>
        <w:ind w:left="7840" w:hanging="1080"/>
      </w:pPr>
      <w:rPr>
        <w:rFonts w:hint="default"/>
      </w:rPr>
    </w:lvl>
    <w:lvl w:ilvl="4">
      <w:start w:val="1"/>
      <w:numFmt w:val="decimal"/>
      <w:isLgl/>
      <w:lvlText w:val="%1.%2.%3.%4.%5."/>
      <w:lvlJc w:val="left"/>
      <w:pPr>
        <w:ind w:left="9960" w:hanging="1080"/>
      </w:pPr>
      <w:rPr>
        <w:rFonts w:hint="default"/>
      </w:rPr>
    </w:lvl>
    <w:lvl w:ilvl="5">
      <w:start w:val="1"/>
      <w:numFmt w:val="decimal"/>
      <w:isLgl/>
      <w:lvlText w:val="%1.%2.%3.%4.%5.%6."/>
      <w:lvlJc w:val="left"/>
      <w:pPr>
        <w:ind w:left="12440" w:hanging="1440"/>
      </w:pPr>
      <w:rPr>
        <w:rFonts w:hint="default"/>
      </w:rPr>
    </w:lvl>
    <w:lvl w:ilvl="6">
      <w:start w:val="1"/>
      <w:numFmt w:val="decimal"/>
      <w:isLgl/>
      <w:lvlText w:val="%1.%2.%3.%4.%5.%6.%7."/>
      <w:lvlJc w:val="left"/>
      <w:pPr>
        <w:ind w:left="14560" w:hanging="1440"/>
      </w:pPr>
      <w:rPr>
        <w:rFonts w:hint="default"/>
      </w:rPr>
    </w:lvl>
    <w:lvl w:ilvl="7">
      <w:start w:val="1"/>
      <w:numFmt w:val="decimal"/>
      <w:isLgl/>
      <w:lvlText w:val="%1.%2.%3.%4.%5.%6.%7.%8."/>
      <w:lvlJc w:val="left"/>
      <w:pPr>
        <w:ind w:left="17040" w:hanging="1800"/>
      </w:pPr>
      <w:rPr>
        <w:rFonts w:hint="default"/>
      </w:rPr>
    </w:lvl>
    <w:lvl w:ilvl="8">
      <w:start w:val="1"/>
      <w:numFmt w:val="decimal"/>
      <w:isLgl/>
      <w:lvlText w:val="%1.%2.%3.%4.%5.%6.%7.%8.%9."/>
      <w:lvlJc w:val="left"/>
      <w:pPr>
        <w:ind w:left="19520" w:hanging="2160"/>
      </w:pPr>
      <w:rPr>
        <w:rFonts w:hint="default"/>
      </w:rPr>
    </w:lvl>
  </w:abstractNum>
  <w:abstractNum w:abstractNumId="16" w15:restartNumberingAfterBreak="0">
    <w:nsid w:val="177525B1"/>
    <w:multiLevelType w:val="multilevel"/>
    <w:tmpl w:val="16A40F46"/>
    <w:lvl w:ilvl="0">
      <w:start w:val="1"/>
      <w:numFmt w:val="decimal"/>
      <w:lvlText w:val="%1)"/>
      <w:lvlJc w:val="left"/>
      <w:pPr>
        <w:ind w:left="1120" w:hanging="720"/>
      </w:pPr>
      <w:rPr>
        <w:rFonts w:hint="default"/>
        <w:b w:val="0"/>
        <w:bCs w:val="0"/>
      </w:rPr>
    </w:lvl>
    <w:lvl w:ilvl="1">
      <w:start w:val="2"/>
      <w:numFmt w:val="decimal"/>
      <w:isLgl/>
      <w:lvlText w:val="%1.%2."/>
      <w:lvlJc w:val="left"/>
      <w:pPr>
        <w:ind w:left="3240" w:hanging="720"/>
      </w:pPr>
      <w:rPr>
        <w:rFonts w:hint="default"/>
      </w:rPr>
    </w:lvl>
    <w:lvl w:ilvl="2">
      <w:start w:val="1"/>
      <w:numFmt w:val="decimal"/>
      <w:isLgl/>
      <w:lvlText w:val="%1.%2.%3."/>
      <w:lvlJc w:val="left"/>
      <w:pPr>
        <w:ind w:left="5360" w:hanging="720"/>
      </w:pPr>
      <w:rPr>
        <w:rFonts w:hint="default"/>
      </w:rPr>
    </w:lvl>
    <w:lvl w:ilvl="3">
      <w:start w:val="1"/>
      <w:numFmt w:val="decimal"/>
      <w:isLgl/>
      <w:lvlText w:val="%1.%2.%3.%4."/>
      <w:lvlJc w:val="left"/>
      <w:pPr>
        <w:ind w:left="7840" w:hanging="1080"/>
      </w:pPr>
      <w:rPr>
        <w:rFonts w:hint="default"/>
      </w:rPr>
    </w:lvl>
    <w:lvl w:ilvl="4">
      <w:start w:val="1"/>
      <w:numFmt w:val="decimal"/>
      <w:isLgl/>
      <w:lvlText w:val="%1.%2.%3.%4.%5."/>
      <w:lvlJc w:val="left"/>
      <w:pPr>
        <w:ind w:left="9960" w:hanging="1080"/>
      </w:pPr>
      <w:rPr>
        <w:rFonts w:hint="default"/>
      </w:rPr>
    </w:lvl>
    <w:lvl w:ilvl="5">
      <w:start w:val="1"/>
      <w:numFmt w:val="decimal"/>
      <w:isLgl/>
      <w:lvlText w:val="%1.%2.%3.%4.%5.%6."/>
      <w:lvlJc w:val="left"/>
      <w:pPr>
        <w:ind w:left="12440" w:hanging="1440"/>
      </w:pPr>
      <w:rPr>
        <w:rFonts w:hint="default"/>
      </w:rPr>
    </w:lvl>
    <w:lvl w:ilvl="6">
      <w:start w:val="1"/>
      <w:numFmt w:val="decimal"/>
      <w:isLgl/>
      <w:lvlText w:val="%1.%2.%3.%4.%5.%6.%7."/>
      <w:lvlJc w:val="left"/>
      <w:pPr>
        <w:ind w:left="14560" w:hanging="1440"/>
      </w:pPr>
      <w:rPr>
        <w:rFonts w:hint="default"/>
      </w:rPr>
    </w:lvl>
    <w:lvl w:ilvl="7">
      <w:start w:val="1"/>
      <w:numFmt w:val="decimal"/>
      <w:isLgl/>
      <w:lvlText w:val="%1.%2.%3.%4.%5.%6.%7.%8."/>
      <w:lvlJc w:val="left"/>
      <w:pPr>
        <w:ind w:left="17040" w:hanging="1800"/>
      </w:pPr>
      <w:rPr>
        <w:rFonts w:hint="default"/>
      </w:rPr>
    </w:lvl>
    <w:lvl w:ilvl="8">
      <w:start w:val="1"/>
      <w:numFmt w:val="decimal"/>
      <w:isLgl/>
      <w:lvlText w:val="%1.%2.%3.%4.%5.%6.%7.%8.%9."/>
      <w:lvlJc w:val="left"/>
      <w:pPr>
        <w:ind w:left="19520" w:hanging="2160"/>
      </w:pPr>
      <w:rPr>
        <w:rFonts w:hint="default"/>
      </w:rPr>
    </w:lvl>
  </w:abstractNum>
  <w:abstractNum w:abstractNumId="17" w15:restartNumberingAfterBreak="0">
    <w:nsid w:val="23A1190E"/>
    <w:multiLevelType w:val="hybridMultilevel"/>
    <w:tmpl w:val="8C00486C"/>
    <w:lvl w:ilvl="0" w:tplc="E3AE42B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341592"/>
    <w:multiLevelType w:val="hybridMultilevel"/>
    <w:tmpl w:val="E6EEE1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376A3C"/>
    <w:multiLevelType w:val="multilevel"/>
    <w:tmpl w:val="AA9CD72A"/>
    <w:lvl w:ilvl="0">
      <w:start w:val="1"/>
      <w:numFmt w:val="bullet"/>
      <w:lvlText w:val=""/>
      <w:lvlJc w:val="left"/>
      <w:pPr>
        <w:ind w:left="1120" w:hanging="720"/>
      </w:pPr>
      <w:rPr>
        <w:rFonts w:ascii="Symbol" w:hAnsi="Symbol" w:cs="Symbol" w:hint="default"/>
        <w:b/>
        <w:bCs/>
      </w:rPr>
    </w:lvl>
    <w:lvl w:ilvl="1">
      <w:start w:val="2"/>
      <w:numFmt w:val="decimal"/>
      <w:isLgl/>
      <w:lvlText w:val="%1.%2."/>
      <w:lvlJc w:val="left"/>
      <w:pPr>
        <w:ind w:left="3240" w:hanging="720"/>
      </w:pPr>
      <w:rPr>
        <w:rFonts w:hint="default"/>
      </w:rPr>
    </w:lvl>
    <w:lvl w:ilvl="2">
      <w:start w:val="1"/>
      <w:numFmt w:val="decimal"/>
      <w:isLgl/>
      <w:lvlText w:val="%1.%2.%3."/>
      <w:lvlJc w:val="left"/>
      <w:pPr>
        <w:ind w:left="5360" w:hanging="720"/>
      </w:pPr>
      <w:rPr>
        <w:rFonts w:hint="default"/>
      </w:rPr>
    </w:lvl>
    <w:lvl w:ilvl="3">
      <w:start w:val="1"/>
      <w:numFmt w:val="decimal"/>
      <w:isLgl/>
      <w:lvlText w:val="%1.%2.%3.%4."/>
      <w:lvlJc w:val="left"/>
      <w:pPr>
        <w:ind w:left="7840" w:hanging="1080"/>
      </w:pPr>
      <w:rPr>
        <w:rFonts w:hint="default"/>
      </w:rPr>
    </w:lvl>
    <w:lvl w:ilvl="4">
      <w:start w:val="1"/>
      <w:numFmt w:val="decimal"/>
      <w:isLgl/>
      <w:lvlText w:val="%1.%2.%3.%4.%5."/>
      <w:lvlJc w:val="left"/>
      <w:pPr>
        <w:ind w:left="9960" w:hanging="1080"/>
      </w:pPr>
      <w:rPr>
        <w:rFonts w:hint="default"/>
      </w:rPr>
    </w:lvl>
    <w:lvl w:ilvl="5">
      <w:start w:val="1"/>
      <w:numFmt w:val="decimal"/>
      <w:isLgl/>
      <w:lvlText w:val="%1.%2.%3.%4.%5.%6."/>
      <w:lvlJc w:val="left"/>
      <w:pPr>
        <w:ind w:left="12440" w:hanging="1440"/>
      </w:pPr>
      <w:rPr>
        <w:rFonts w:hint="default"/>
      </w:rPr>
    </w:lvl>
    <w:lvl w:ilvl="6">
      <w:start w:val="1"/>
      <w:numFmt w:val="decimal"/>
      <w:isLgl/>
      <w:lvlText w:val="%1.%2.%3.%4.%5.%6.%7."/>
      <w:lvlJc w:val="left"/>
      <w:pPr>
        <w:ind w:left="14560" w:hanging="1440"/>
      </w:pPr>
      <w:rPr>
        <w:rFonts w:hint="default"/>
      </w:rPr>
    </w:lvl>
    <w:lvl w:ilvl="7">
      <w:start w:val="1"/>
      <w:numFmt w:val="decimal"/>
      <w:isLgl/>
      <w:lvlText w:val="%1.%2.%3.%4.%5.%6.%7.%8."/>
      <w:lvlJc w:val="left"/>
      <w:pPr>
        <w:ind w:left="17040" w:hanging="1800"/>
      </w:pPr>
      <w:rPr>
        <w:rFonts w:hint="default"/>
      </w:rPr>
    </w:lvl>
    <w:lvl w:ilvl="8">
      <w:start w:val="1"/>
      <w:numFmt w:val="decimal"/>
      <w:isLgl/>
      <w:lvlText w:val="%1.%2.%3.%4.%5.%6.%7.%8.%9."/>
      <w:lvlJc w:val="left"/>
      <w:pPr>
        <w:ind w:left="19520" w:hanging="2160"/>
      </w:pPr>
      <w:rPr>
        <w:rFonts w:hint="default"/>
      </w:rPr>
    </w:lvl>
  </w:abstractNum>
  <w:abstractNum w:abstractNumId="20" w15:restartNumberingAfterBreak="0">
    <w:nsid w:val="305C6715"/>
    <w:multiLevelType w:val="hybridMultilevel"/>
    <w:tmpl w:val="C584E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F3DF0"/>
    <w:multiLevelType w:val="hybridMultilevel"/>
    <w:tmpl w:val="DEF64146"/>
    <w:lvl w:ilvl="0" w:tplc="6AD8669A">
      <w:start w:val="1"/>
      <w:numFmt w:val="decimal"/>
      <w:pStyle w:val="Listapunktowana"/>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323E3666"/>
    <w:multiLevelType w:val="multilevel"/>
    <w:tmpl w:val="BE1846B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8D620C2"/>
    <w:multiLevelType w:val="hybridMultilevel"/>
    <w:tmpl w:val="8940EC94"/>
    <w:lvl w:ilvl="0" w:tplc="725A55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90B2D"/>
    <w:multiLevelType w:val="multilevel"/>
    <w:tmpl w:val="11204A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BF73C34"/>
    <w:multiLevelType w:val="hybridMultilevel"/>
    <w:tmpl w:val="9F24B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960488"/>
    <w:multiLevelType w:val="hybridMultilevel"/>
    <w:tmpl w:val="EE061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637FA"/>
    <w:multiLevelType w:val="hybridMultilevel"/>
    <w:tmpl w:val="CAE6536C"/>
    <w:lvl w:ilvl="0" w:tplc="D1BA473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DB6935"/>
    <w:multiLevelType w:val="hybridMultilevel"/>
    <w:tmpl w:val="75304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C739F7"/>
    <w:multiLevelType w:val="multilevel"/>
    <w:tmpl w:val="BB924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96871DA"/>
    <w:multiLevelType w:val="hybridMultilevel"/>
    <w:tmpl w:val="EE5A8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34CB2"/>
    <w:multiLevelType w:val="hybridMultilevel"/>
    <w:tmpl w:val="C39E3734"/>
    <w:lvl w:ilvl="0" w:tplc="23F6E75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8A542A"/>
    <w:multiLevelType w:val="hybridMultilevel"/>
    <w:tmpl w:val="4C2CC9E4"/>
    <w:lvl w:ilvl="0" w:tplc="00000008">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E35084"/>
    <w:multiLevelType w:val="hybridMultilevel"/>
    <w:tmpl w:val="2CECB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432BFF"/>
    <w:multiLevelType w:val="hybridMultilevel"/>
    <w:tmpl w:val="FC74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3C60B7"/>
    <w:multiLevelType w:val="hybridMultilevel"/>
    <w:tmpl w:val="30EC29F0"/>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0022CF"/>
    <w:multiLevelType w:val="hybridMultilevel"/>
    <w:tmpl w:val="0BD8A9D0"/>
    <w:lvl w:ilvl="0" w:tplc="0ACCADC0">
      <w:start w:val="1"/>
      <w:numFmt w:val="bullet"/>
      <w:lvlText w:val="-"/>
      <w:lvlJc w:val="left"/>
      <w:pPr>
        <w:ind w:left="1322" w:hanging="360"/>
      </w:pPr>
      <w:rPr>
        <w:rFonts w:ascii="Times New Roman" w:hAnsi="Times New Roman" w:cs="Times New Roman" w:hint="default"/>
      </w:rPr>
    </w:lvl>
    <w:lvl w:ilvl="1" w:tplc="04150003" w:tentative="1">
      <w:start w:val="1"/>
      <w:numFmt w:val="bullet"/>
      <w:lvlText w:val="o"/>
      <w:lvlJc w:val="left"/>
      <w:pPr>
        <w:ind w:left="2042" w:hanging="360"/>
      </w:pPr>
      <w:rPr>
        <w:rFonts w:ascii="Courier New" w:hAnsi="Courier New" w:cs="Courier New" w:hint="default"/>
      </w:rPr>
    </w:lvl>
    <w:lvl w:ilvl="2" w:tplc="04150005" w:tentative="1">
      <w:start w:val="1"/>
      <w:numFmt w:val="bullet"/>
      <w:lvlText w:val=""/>
      <w:lvlJc w:val="left"/>
      <w:pPr>
        <w:ind w:left="2762" w:hanging="360"/>
      </w:pPr>
      <w:rPr>
        <w:rFonts w:ascii="Wingdings" w:hAnsi="Wingdings" w:hint="default"/>
      </w:rPr>
    </w:lvl>
    <w:lvl w:ilvl="3" w:tplc="04150001" w:tentative="1">
      <w:start w:val="1"/>
      <w:numFmt w:val="bullet"/>
      <w:lvlText w:val=""/>
      <w:lvlJc w:val="left"/>
      <w:pPr>
        <w:ind w:left="3482" w:hanging="360"/>
      </w:pPr>
      <w:rPr>
        <w:rFonts w:ascii="Symbol" w:hAnsi="Symbol" w:hint="default"/>
      </w:rPr>
    </w:lvl>
    <w:lvl w:ilvl="4" w:tplc="04150003" w:tentative="1">
      <w:start w:val="1"/>
      <w:numFmt w:val="bullet"/>
      <w:lvlText w:val="o"/>
      <w:lvlJc w:val="left"/>
      <w:pPr>
        <w:ind w:left="4202" w:hanging="360"/>
      </w:pPr>
      <w:rPr>
        <w:rFonts w:ascii="Courier New" w:hAnsi="Courier New" w:cs="Courier New" w:hint="default"/>
      </w:rPr>
    </w:lvl>
    <w:lvl w:ilvl="5" w:tplc="04150005" w:tentative="1">
      <w:start w:val="1"/>
      <w:numFmt w:val="bullet"/>
      <w:lvlText w:val=""/>
      <w:lvlJc w:val="left"/>
      <w:pPr>
        <w:ind w:left="4922" w:hanging="360"/>
      </w:pPr>
      <w:rPr>
        <w:rFonts w:ascii="Wingdings" w:hAnsi="Wingdings" w:hint="default"/>
      </w:rPr>
    </w:lvl>
    <w:lvl w:ilvl="6" w:tplc="04150001" w:tentative="1">
      <w:start w:val="1"/>
      <w:numFmt w:val="bullet"/>
      <w:lvlText w:val=""/>
      <w:lvlJc w:val="left"/>
      <w:pPr>
        <w:ind w:left="5642" w:hanging="360"/>
      </w:pPr>
      <w:rPr>
        <w:rFonts w:ascii="Symbol" w:hAnsi="Symbol" w:hint="default"/>
      </w:rPr>
    </w:lvl>
    <w:lvl w:ilvl="7" w:tplc="04150003" w:tentative="1">
      <w:start w:val="1"/>
      <w:numFmt w:val="bullet"/>
      <w:lvlText w:val="o"/>
      <w:lvlJc w:val="left"/>
      <w:pPr>
        <w:ind w:left="6362" w:hanging="360"/>
      </w:pPr>
      <w:rPr>
        <w:rFonts w:ascii="Courier New" w:hAnsi="Courier New" w:cs="Courier New" w:hint="default"/>
      </w:rPr>
    </w:lvl>
    <w:lvl w:ilvl="8" w:tplc="04150005" w:tentative="1">
      <w:start w:val="1"/>
      <w:numFmt w:val="bullet"/>
      <w:lvlText w:val=""/>
      <w:lvlJc w:val="left"/>
      <w:pPr>
        <w:ind w:left="7082" w:hanging="360"/>
      </w:pPr>
      <w:rPr>
        <w:rFonts w:ascii="Wingdings" w:hAnsi="Wingdings" w:hint="default"/>
      </w:rPr>
    </w:lvl>
  </w:abstractNum>
  <w:abstractNum w:abstractNumId="37" w15:restartNumberingAfterBreak="0">
    <w:nsid w:val="60E33D51"/>
    <w:multiLevelType w:val="hybridMultilevel"/>
    <w:tmpl w:val="25C8C154"/>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F31317"/>
    <w:multiLevelType w:val="multilevel"/>
    <w:tmpl w:val="FCF6F5B8"/>
    <w:lvl w:ilvl="0">
      <w:start w:val="1"/>
      <w:numFmt w:val="bullet"/>
      <w:lvlText w:val=""/>
      <w:lvlJc w:val="left"/>
      <w:pPr>
        <w:ind w:left="1120" w:hanging="720"/>
      </w:pPr>
      <w:rPr>
        <w:rFonts w:ascii="Symbol" w:hAnsi="Symbol" w:cs="Symbol" w:hint="default"/>
        <w:b/>
        <w:bCs/>
      </w:rPr>
    </w:lvl>
    <w:lvl w:ilvl="1">
      <w:start w:val="2"/>
      <w:numFmt w:val="decimal"/>
      <w:isLgl/>
      <w:lvlText w:val="%1.%2."/>
      <w:lvlJc w:val="left"/>
      <w:pPr>
        <w:ind w:left="3240" w:hanging="720"/>
      </w:pPr>
      <w:rPr>
        <w:rFonts w:hint="default"/>
      </w:rPr>
    </w:lvl>
    <w:lvl w:ilvl="2">
      <w:start w:val="1"/>
      <w:numFmt w:val="decimal"/>
      <w:isLgl/>
      <w:lvlText w:val="%1.%2.%3."/>
      <w:lvlJc w:val="left"/>
      <w:pPr>
        <w:ind w:left="5360" w:hanging="720"/>
      </w:pPr>
      <w:rPr>
        <w:rFonts w:hint="default"/>
      </w:rPr>
    </w:lvl>
    <w:lvl w:ilvl="3">
      <w:start w:val="1"/>
      <w:numFmt w:val="decimal"/>
      <w:isLgl/>
      <w:lvlText w:val="%1.%2.%3.%4."/>
      <w:lvlJc w:val="left"/>
      <w:pPr>
        <w:ind w:left="7840" w:hanging="1080"/>
      </w:pPr>
      <w:rPr>
        <w:rFonts w:hint="default"/>
      </w:rPr>
    </w:lvl>
    <w:lvl w:ilvl="4">
      <w:start w:val="1"/>
      <w:numFmt w:val="decimal"/>
      <w:isLgl/>
      <w:lvlText w:val="%1.%2.%3.%4.%5."/>
      <w:lvlJc w:val="left"/>
      <w:pPr>
        <w:ind w:left="9960" w:hanging="1080"/>
      </w:pPr>
      <w:rPr>
        <w:rFonts w:hint="default"/>
      </w:rPr>
    </w:lvl>
    <w:lvl w:ilvl="5">
      <w:start w:val="1"/>
      <w:numFmt w:val="decimal"/>
      <w:isLgl/>
      <w:lvlText w:val="%1.%2.%3.%4.%5.%6."/>
      <w:lvlJc w:val="left"/>
      <w:pPr>
        <w:ind w:left="12440" w:hanging="1440"/>
      </w:pPr>
      <w:rPr>
        <w:rFonts w:hint="default"/>
      </w:rPr>
    </w:lvl>
    <w:lvl w:ilvl="6">
      <w:start w:val="1"/>
      <w:numFmt w:val="decimal"/>
      <w:isLgl/>
      <w:lvlText w:val="%1.%2.%3.%4.%5.%6.%7."/>
      <w:lvlJc w:val="left"/>
      <w:pPr>
        <w:ind w:left="14560" w:hanging="1440"/>
      </w:pPr>
      <w:rPr>
        <w:rFonts w:hint="default"/>
      </w:rPr>
    </w:lvl>
    <w:lvl w:ilvl="7">
      <w:start w:val="1"/>
      <w:numFmt w:val="decimal"/>
      <w:isLgl/>
      <w:lvlText w:val="%1.%2.%3.%4.%5.%6.%7.%8."/>
      <w:lvlJc w:val="left"/>
      <w:pPr>
        <w:ind w:left="17040" w:hanging="1800"/>
      </w:pPr>
      <w:rPr>
        <w:rFonts w:hint="default"/>
      </w:rPr>
    </w:lvl>
    <w:lvl w:ilvl="8">
      <w:start w:val="1"/>
      <w:numFmt w:val="decimal"/>
      <w:isLgl/>
      <w:lvlText w:val="%1.%2.%3.%4.%5.%6.%7.%8.%9."/>
      <w:lvlJc w:val="left"/>
      <w:pPr>
        <w:ind w:left="19520" w:hanging="2160"/>
      </w:pPr>
      <w:rPr>
        <w:rFonts w:hint="default"/>
      </w:rPr>
    </w:lvl>
  </w:abstractNum>
  <w:abstractNum w:abstractNumId="39" w15:restartNumberingAfterBreak="0">
    <w:nsid w:val="6105443B"/>
    <w:multiLevelType w:val="hybridMultilevel"/>
    <w:tmpl w:val="17A8F84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1BB090F"/>
    <w:multiLevelType w:val="hybridMultilevel"/>
    <w:tmpl w:val="5E3828C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1CB6DBE"/>
    <w:multiLevelType w:val="multilevel"/>
    <w:tmpl w:val="899A38CE"/>
    <w:lvl w:ilvl="0">
      <w:start w:val="1"/>
      <w:numFmt w:val="upperRoman"/>
      <w:lvlText w:val="%1."/>
      <w:lvlJc w:val="left"/>
      <w:pPr>
        <w:ind w:left="1120" w:hanging="720"/>
      </w:pPr>
      <w:rPr>
        <w:rFonts w:hint="default"/>
        <w:b/>
        <w:bCs/>
      </w:rPr>
    </w:lvl>
    <w:lvl w:ilvl="1">
      <w:start w:val="2"/>
      <w:numFmt w:val="decimal"/>
      <w:isLgl/>
      <w:lvlText w:val="%1.%2."/>
      <w:lvlJc w:val="left"/>
      <w:pPr>
        <w:ind w:left="3240" w:hanging="720"/>
      </w:pPr>
      <w:rPr>
        <w:rFonts w:hint="default"/>
      </w:rPr>
    </w:lvl>
    <w:lvl w:ilvl="2">
      <w:start w:val="1"/>
      <w:numFmt w:val="decimal"/>
      <w:isLgl/>
      <w:lvlText w:val="%1.%2.%3."/>
      <w:lvlJc w:val="left"/>
      <w:pPr>
        <w:ind w:left="5360" w:hanging="720"/>
      </w:pPr>
      <w:rPr>
        <w:rFonts w:hint="default"/>
      </w:rPr>
    </w:lvl>
    <w:lvl w:ilvl="3">
      <w:start w:val="1"/>
      <w:numFmt w:val="decimal"/>
      <w:isLgl/>
      <w:lvlText w:val="%1.%2.%3.%4."/>
      <w:lvlJc w:val="left"/>
      <w:pPr>
        <w:ind w:left="7840" w:hanging="1080"/>
      </w:pPr>
      <w:rPr>
        <w:rFonts w:hint="default"/>
      </w:rPr>
    </w:lvl>
    <w:lvl w:ilvl="4">
      <w:start w:val="1"/>
      <w:numFmt w:val="decimal"/>
      <w:isLgl/>
      <w:lvlText w:val="%1.%2.%3.%4.%5."/>
      <w:lvlJc w:val="left"/>
      <w:pPr>
        <w:ind w:left="9960" w:hanging="1080"/>
      </w:pPr>
      <w:rPr>
        <w:rFonts w:hint="default"/>
      </w:rPr>
    </w:lvl>
    <w:lvl w:ilvl="5">
      <w:start w:val="1"/>
      <w:numFmt w:val="decimal"/>
      <w:isLgl/>
      <w:lvlText w:val="%1.%2.%3.%4.%5.%6."/>
      <w:lvlJc w:val="left"/>
      <w:pPr>
        <w:ind w:left="12440" w:hanging="1440"/>
      </w:pPr>
      <w:rPr>
        <w:rFonts w:hint="default"/>
      </w:rPr>
    </w:lvl>
    <w:lvl w:ilvl="6">
      <w:start w:val="1"/>
      <w:numFmt w:val="decimal"/>
      <w:isLgl/>
      <w:lvlText w:val="%1.%2.%3.%4.%5.%6.%7."/>
      <w:lvlJc w:val="left"/>
      <w:pPr>
        <w:ind w:left="14560" w:hanging="1440"/>
      </w:pPr>
      <w:rPr>
        <w:rFonts w:hint="default"/>
      </w:rPr>
    </w:lvl>
    <w:lvl w:ilvl="7">
      <w:start w:val="1"/>
      <w:numFmt w:val="decimal"/>
      <w:isLgl/>
      <w:lvlText w:val="%1.%2.%3.%4.%5.%6.%7.%8."/>
      <w:lvlJc w:val="left"/>
      <w:pPr>
        <w:ind w:left="17040" w:hanging="1800"/>
      </w:pPr>
      <w:rPr>
        <w:rFonts w:hint="default"/>
      </w:rPr>
    </w:lvl>
    <w:lvl w:ilvl="8">
      <w:start w:val="1"/>
      <w:numFmt w:val="decimal"/>
      <w:isLgl/>
      <w:lvlText w:val="%1.%2.%3.%4.%5.%6.%7.%8.%9."/>
      <w:lvlJc w:val="left"/>
      <w:pPr>
        <w:ind w:left="19520" w:hanging="2160"/>
      </w:pPr>
      <w:rPr>
        <w:rFonts w:hint="default"/>
      </w:rPr>
    </w:lvl>
  </w:abstractNum>
  <w:abstractNum w:abstractNumId="42" w15:restartNumberingAfterBreak="0">
    <w:nsid w:val="66081E57"/>
    <w:multiLevelType w:val="hybridMultilevel"/>
    <w:tmpl w:val="45263052"/>
    <w:lvl w:ilvl="0" w:tplc="00000002">
      <w:start w:val="1"/>
      <w:numFmt w:val="bullet"/>
      <w:pStyle w:val="Lista"/>
      <w:lvlText w:val=""/>
      <w:lvlJc w:val="left"/>
      <w:pPr>
        <w:ind w:left="2880" w:hanging="360"/>
      </w:pPr>
      <w:rPr>
        <w:rFonts w:ascii="Wingdings" w:hAnsi="Wingdings" w:hint="default"/>
      </w:rPr>
    </w:lvl>
    <w:lvl w:ilvl="1" w:tplc="04150019" w:tentative="1">
      <w:start w:val="1"/>
      <w:numFmt w:val="bullet"/>
      <w:lvlText w:val="o"/>
      <w:lvlJc w:val="left"/>
      <w:pPr>
        <w:ind w:left="3600" w:hanging="360"/>
      </w:pPr>
      <w:rPr>
        <w:rFonts w:ascii="Courier New" w:hAnsi="Courier New" w:cs="Courier New" w:hint="default"/>
      </w:rPr>
    </w:lvl>
    <w:lvl w:ilvl="2" w:tplc="0415001B" w:tentative="1">
      <w:start w:val="1"/>
      <w:numFmt w:val="bullet"/>
      <w:lvlText w:val=""/>
      <w:lvlJc w:val="left"/>
      <w:pPr>
        <w:ind w:left="4320" w:hanging="360"/>
      </w:pPr>
      <w:rPr>
        <w:rFonts w:ascii="Wingdings" w:hAnsi="Wingdings" w:hint="default"/>
      </w:rPr>
    </w:lvl>
    <w:lvl w:ilvl="3" w:tplc="0415000F" w:tentative="1">
      <w:start w:val="1"/>
      <w:numFmt w:val="bullet"/>
      <w:lvlText w:val=""/>
      <w:lvlJc w:val="left"/>
      <w:pPr>
        <w:ind w:left="5040" w:hanging="360"/>
      </w:pPr>
      <w:rPr>
        <w:rFonts w:ascii="Symbol" w:hAnsi="Symbol" w:hint="default"/>
      </w:rPr>
    </w:lvl>
    <w:lvl w:ilvl="4" w:tplc="04150019" w:tentative="1">
      <w:start w:val="1"/>
      <w:numFmt w:val="bullet"/>
      <w:lvlText w:val="o"/>
      <w:lvlJc w:val="left"/>
      <w:pPr>
        <w:ind w:left="5760" w:hanging="360"/>
      </w:pPr>
      <w:rPr>
        <w:rFonts w:ascii="Courier New" w:hAnsi="Courier New" w:cs="Courier New" w:hint="default"/>
      </w:rPr>
    </w:lvl>
    <w:lvl w:ilvl="5" w:tplc="0415001B" w:tentative="1">
      <w:start w:val="1"/>
      <w:numFmt w:val="bullet"/>
      <w:lvlText w:val=""/>
      <w:lvlJc w:val="left"/>
      <w:pPr>
        <w:ind w:left="6480" w:hanging="360"/>
      </w:pPr>
      <w:rPr>
        <w:rFonts w:ascii="Wingdings" w:hAnsi="Wingdings" w:hint="default"/>
      </w:rPr>
    </w:lvl>
    <w:lvl w:ilvl="6" w:tplc="0415000F" w:tentative="1">
      <w:start w:val="1"/>
      <w:numFmt w:val="bullet"/>
      <w:lvlText w:val=""/>
      <w:lvlJc w:val="left"/>
      <w:pPr>
        <w:ind w:left="7200" w:hanging="360"/>
      </w:pPr>
      <w:rPr>
        <w:rFonts w:ascii="Symbol" w:hAnsi="Symbol" w:hint="default"/>
      </w:rPr>
    </w:lvl>
    <w:lvl w:ilvl="7" w:tplc="04150019" w:tentative="1">
      <w:start w:val="1"/>
      <w:numFmt w:val="bullet"/>
      <w:lvlText w:val="o"/>
      <w:lvlJc w:val="left"/>
      <w:pPr>
        <w:ind w:left="7920" w:hanging="360"/>
      </w:pPr>
      <w:rPr>
        <w:rFonts w:ascii="Courier New" w:hAnsi="Courier New" w:cs="Courier New" w:hint="default"/>
      </w:rPr>
    </w:lvl>
    <w:lvl w:ilvl="8" w:tplc="0415001B" w:tentative="1">
      <w:start w:val="1"/>
      <w:numFmt w:val="bullet"/>
      <w:lvlText w:val=""/>
      <w:lvlJc w:val="left"/>
      <w:pPr>
        <w:ind w:left="8640" w:hanging="360"/>
      </w:pPr>
      <w:rPr>
        <w:rFonts w:ascii="Wingdings" w:hAnsi="Wingdings" w:hint="default"/>
      </w:rPr>
    </w:lvl>
  </w:abstractNum>
  <w:abstractNum w:abstractNumId="43" w15:restartNumberingAfterBreak="0">
    <w:nsid w:val="68781511"/>
    <w:multiLevelType w:val="hybridMultilevel"/>
    <w:tmpl w:val="4306A826"/>
    <w:lvl w:ilvl="0" w:tplc="49D84B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DB6B60"/>
    <w:multiLevelType w:val="hybridMultilevel"/>
    <w:tmpl w:val="FF32EE1E"/>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CE7244F"/>
    <w:multiLevelType w:val="hybridMultilevel"/>
    <w:tmpl w:val="5B0AEEA4"/>
    <w:lvl w:ilvl="0" w:tplc="9CBEAA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DF15AB"/>
    <w:multiLevelType w:val="hybridMultilevel"/>
    <w:tmpl w:val="E762257E"/>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8C1A2F"/>
    <w:multiLevelType w:val="hybridMultilevel"/>
    <w:tmpl w:val="77B023CA"/>
    <w:lvl w:ilvl="0" w:tplc="0ACCADC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9" w15:restartNumberingAfterBreak="0">
    <w:nsid w:val="7A0E47B7"/>
    <w:multiLevelType w:val="hybridMultilevel"/>
    <w:tmpl w:val="FFA4F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DB025E6"/>
    <w:multiLevelType w:val="multilevel"/>
    <w:tmpl w:val="81E015C0"/>
    <w:lvl w:ilvl="0">
      <w:start w:val="1"/>
      <w:numFmt w:val="upperRoman"/>
      <w:pStyle w:val="Roma1"/>
      <w:lvlText w:val="%1"/>
      <w:lvlJc w:val="left"/>
      <w:pPr>
        <w:tabs>
          <w:tab w:val="num" w:pos="720"/>
        </w:tabs>
        <w:ind w:left="432" w:hanging="432"/>
      </w:pPr>
      <w:rPr>
        <w:b/>
        <w:i w:val="0"/>
        <w:sz w:val="32"/>
      </w:rPr>
    </w:lvl>
    <w:lvl w:ilvl="1">
      <w:start w:val="1"/>
      <w:numFmt w:val="decimal"/>
      <w:pStyle w:val="Roma2"/>
      <w:lvlText w:val="%1.%2"/>
      <w:lvlJc w:val="left"/>
      <w:pPr>
        <w:tabs>
          <w:tab w:val="num" w:pos="576"/>
        </w:tabs>
        <w:ind w:left="576" w:hanging="576"/>
      </w:pPr>
      <w:rPr>
        <w:b/>
        <w:i w:val="0"/>
        <w:sz w:val="24"/>
      </w:rPr>
    </w:lvl>
    <w:lvl w:ilvl="2">
      <w:start w:val="1"/>
      <w:numFmt w:val="decimal"/>
      <w:pStyle w:val="Roma3"/>
      <w:lvlText w:val="%1.%2.%3"/>
      <w:lvlJc w:val="left"/>
      <w:pPr>
        <w:tabs>
          <w:tab w:val="num" w:pos="851"/>
        </w:tabs>
        <w:ind w:left="851" w:hanging="851"/>
      </w:pPr>
    </w:lvl>
    <w:lvl w:ilvl="3">
      <w:start w:val="1"/>
      <w:numFmt w:val="decimal"/>
      <w:pStyle w:val="Roma4"/>
      <w:lvlText w:val="%1.%2.%3.%4"/>
      <w:lvlJc w:val="left"/>
      <w:pPr>
        <w:tabs>
          <w:tab w:val="num" w:pos="1021"/>
        </w:tabs>
        <w:ind w:left="1021" w:hanging="1021"/>
      </w:pPr>
    </w:lvl>
    <w:lvl w:ilvl="4">
      <w:start w:val="1"/>
      <w:numFmt w:val="decimal"/>
      <w:pStyle w:val="Roma5"/>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1"/>
  </w:num>
  <w:num w:numId="3">
    <w:abstractNumId w:val="48"/>
  </w:num>
  <w:num w:numId="4">
    <w:abstractNumId w:val="42"/>
  </w:num>
  <w:num w:numId="5">
    <w:abstractNumId w:val="14"/>
  </w:num>
  <w:num w:numId="6">
    <w:abstractNumId w:val="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9"/>
  </w:num>
  <w:num w:numId="10">
    <w:abstractNumId w:val="40"/>
  </w:num>
  <w:num w:numId="11">
    <w:abstractNumId w:val="41"/>
  </w:num>
  <w:num w:numId="12">
    <w:abstractNumId w:val="15"/>
  </w:num>
  <w:num w:numId="13">
    <w:abstractNumId w:val="11"/>
  </w:num>
  <w:num w:numId="14">
    <w:abstractNumId w:val="16"/>
  </w:num>
  <w:num w:numId="15">
    <w:abstractNumId w:val="32"/>
  </w:num>
  <w:num w:numId="16">
    <w:abstractNumId w:val="38"/>
  </w:num>
  <w:num w:numId="17">
    <w:abstractNumId w:val="19"/>
  </w:num>
  <w:num w:numId="18">
    <w:abstractNumId w:val="26"/>
  </w:num>
  <w:num w:numId="19">
    <w:abstractNumId w:val="29"/>
  </w:num>
  <w:num w:numId="20">
    <w:abstractNumId w:val="45"/>
  </w:num>
  <w:num w:numId="21">
    <w:abstractNumId w:val="17"/>
  </w:num>
  <w:num w:numId="22">
    <w:abstractNumId w:val="13"/>
  </w:num>
  <w:num w:numId="23">
    <w:abstractNumId w:val="27"/>
  </w:num>
  <w:num w:numId="24">
    <w:abstractNumId w:val="28"/>
  </w:num>
  <w:num w:numId="25">
    <w:abstractNumId w:val="10"/>
  </w:num>
  <w:num w:numId="26">
    <w:abstractNumId w:val="24"/>
  </w:num>
  <w:num w:numId="27">
    <w:abstractNumId w:val="44"/>
  </w:num>
  <w:num w:numId="28">
    <w:abstractNumId w:val="18"/>
  </w:num>
  <w:num w:numId="29">
    <w:abstractNumId w:val="37"/>
  </w:num>
  <w:num w:numId="30">
    <w:abstractNumId w:val="46"/>
  </w:num>
  <w:num w:numId="31">
    <w:abstractNumId w:val="25"/>
  </w:num>
  <w:num w:numId="32">
    <w:abstractNumId w:val="22"/>
  </w:num>
  <w:num w:numId="33">
    <w:abstractNumId w:val="31"/>
  </w:num>
  <w:num w:numId="34">
    <w:abstractNumId w:val="12"/>
  </w:num>
  <w:num w:numId="35">
    <w:abstractNumId w:val="43"/>
  </w:num>
  <w:num w:numId="36">
    <w:abstractNumId w:val="34"/>
  </w:num>
  <w:num w:numId="37">
    <w:abstractNumId w:val="20"/>
  </w:num>
  <w:num w:numId="38">
    <w:abstractNumId w:val="30"/>
  </w:num>
  <w:num w:numId="39">
    <w:abstractNumId w:val="33"/>
  </w:num>
  <w:num w:numId="40">
    <w:abstractNumId w:val="23"/>
  </w:num>
  <w:num w:numId="41">
    <w:abstractNumId w:val="35"/>
  </w:num>
  <w:num w:numId="42">
    <w:abstractNumId w:val="47"/>
  </w:num>
  <w:num w:numId="43">
    <w:abstractNumId w:val="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152A"/>
    <w:rsid w:val="0000162F"/>
    <w:rsid w:val="00002887"/>
    <w:rsid w:val="0000432C"/>
    <w:rsid w:val="00004F4F"/>
    <w:rsid w:val="000051EB"/>
    <w:rsid w:val="000057A9"/>
    <w:rsid w:val="00006432"/>
    <w:rsid w:val="00006AB8"/>
    <w:rsid w:val="00007C93"/>
    <w:rsid w:val="00007D6F"/>
    <w:rsid w:val="00007D90"/>
    <w:rsid w:val="00010C33"/>
    <w:rsid w:val="00010D60"/>
    <w:rsid w:val="00010F2F"/>
    <w:rsid w:val="000117BC"/>
    <w:rsid w:val="000121A2"/>
    <w:rsid w:val="0001294B"/>
    <w:rsid w:val="00012B48"/>
    <w:rsid w:val="000146ED"/>
    <w:rsid w:val="00015BD8"/>
    <w:rsid w:val="00017072"/>
    <w:rsid w:val="0001776B"/>
    <w:rsid w:val="000206A1"/>
    <w:rsid w:val="00020804"/>
    <w:rsid w:val="0002132E"/>
    <w:rsid w:val="00021FEE"/>
    <w:rsid w:val="00022410"/>
    <w:rsid w:val="00022D7D"/>
    <w:rsid w:val="0002301F"/>
    <w:rsid w:val="000257CA"/>
    <w:rsid w:val="00025C0E"/>
    <w:rsid w:val="00030776"/>
    <w:rsid w:val="00030EE3"/>
    <w:rsid w:val="000311A8"/>
    <w:rsid w:val="000311EB"/>
    <w:rsid w:val="00031C03"/>
    <w:rsid w:val="000325D6"/>
    <w:rsid w:val="000332D3"/>
    <w:rsid w:val="00033469"/>
    <w:rsid w:val="00033A00"/>
    <w:rsid w:val="00033AD5"/>
    <w:rsid w:val="00034A4C"/>
    <w:rsid w:val="00035E18"/>
    <w:rsid w:val="00037914"/>
    <w:rsid w:val="00037F70"/>
    <w:rsid w:val="00040A8A"/>
    <w:rsid w:val="000419E6"/>
    <w:rsid w:val="0004479A"/>
    <w:rsid w:val="0004730E"/>
    <w:rsid w:val="000477FB"/>
    <w:rsid w:val="00047CEF"/>
    <w:rsid w:val="00047D29"/>
    <w:rsid w:val="0005144A"/>
    <w:rsid w:val="00052365"/>
    <w:rsid w:val="0005395F"/>
    <w:rsid w:val="00054441"/>
    <w:rsid w:val="00054614"/>
    <w:rsid w:val="0005527F"/>
    <w:rsid w:val="00055577"/>
    <w:rsid w:val="00055D8B"/>
    <w:rsid w:val="000603FA"/>
    <w:rsid w:val="00061E44"/>
    <w:rsid w:val="0006203C"/>
    <w:rsid w:val="00062610"/>
    <w:rsid w:val="00062839"/>
    <w:rsid w:val="000636DB"/>
    <w:rsid w:val="00063CD6"/>
    <w:rsid w:val="00063D1F"/>
    <w:rsid w:val="00064805"/>
    <w:rsid w:val="00066C9B"/>
    <w:rsid w:val="0007001C"/>
    <w:rsid w:val="000703CE"/>
    <w:rsid w:val="0007229F"/>
    <w:rsid w:val="00073C13"/>
    <w:rsid w:val="00073DC9"/>
    <w:rsid w:val="00073E6F"/>
    <w:rsid w:val="000751E2"/>
    <w:rsid w:val="000753DB"/>
    <w:rsid w:val="000754E0"/>
    <w:rsid w:val="0008014B"/>
    <w:rsid w:val="00080D56"/>
    <w:rsid w:val="00083DEA"/>
    <w:rsid w:val="000849CF"/>
    <w:rsid w:val="00084F49"/>
    <w:rsid w:val="00085B5C"/>
    <w:rsid w:val="00086175"/>
    <w:rsid w:val="00086A4C"/>
    <w:rsid w:val="00090209"/>
    <w:rsid w:val="00090E0B"/>
    <w:rsid w:val="00090F3C"/>
    <w:rsid w:val="0009207B"/>
    <w:rsid w:val="00094820"/>
    <w:rsid w:val="000967E9"/>
    <w:rsid w:val="000A125D"/>
    <w:rsid w:val="000A1A20"/>
    <w:rsid w:val="000A38F3"/>
    <w:rsid w:val="000A4C6C"/>
    <w:rsid w:val="000B0C65"/>
    <w:rsid w:val="000B0D0E"/>
    <w:rsid w:val="000B145C"/>
    <w:rsid w:val="000B21B6"/>
    <w:rsid w:val="000B3458"/>
    <w:rsid w:val="000B5195"/>
    <w:rsid w:val="000B74C3"/>
    <w:rsid w:val="000C2192"/>
    <w:rsid w:val="000C30D6"/>
    <w:rsid w:val="000C321E"/>
    <w:rsid w:val="000C35E1"/>
    <w:rsid w:val="000C4553"/>
    <w:rsid w:val="000C56B8"/>
    <w:rsid w:val="000C62C1"/>
    <w:rsid w:val="000D0C33"/>
    <w:rsid w:val="000D246B"/>
    <w:rsid w:val="000D359F"/>
    <w:rsid w:val="000D4E9E"/>
    <w:rsid w:val="000D6B3F"/>
    <w:rsid w:val="000D79C7"/>
    <w:rsid w:val="000E05FB"/>
    <w:rsid w:val="000E13D2"/>
    <w:rsid w:val="000E1B43"/>
    <w:rsid w:val="000E2A64"/>
    <w:rsid w:val="000E466D"/>
    <w:rsid w:val="000E7608"/>
    <w:rsid w:val="000F0E62"/>
    <w:rsid w:val="000F2512"/>
    <w:rsid w:val="000F3A4F"/>
    <w:rsid w:val="000F3C03"/>
    <w:rsid w:val="000F3C58"/>
    <w:rsid w:val="000F4338"/>
    <w:rsid w:val="00100812"/>
    <w:rsid w:val="0010118E"/>
    <w:rsid w:val="00101804"/>
    <w:rsid w:val="00102DE7"/>
    <w:rsid w:val="001059CD"/>
    <w:rsid w:val="00110D25"/>
    <w:rsid w:val="00110EC4"/>
    <w:rsid w:val="00111135"/>
    <w:rsid w:val="00112340"/>
    <w:rsid w:val="001125CE"/>
    <w:rsid w:val="00113AFA"/>
    <w:rsid w:val="0011400D"/>
    <w:rsid w:val="00114765"/>
    <w:rsid w:val="00115429"/>
    <w:rsid w:val="00115BE2"/>
    <w:rsid w:val="00115F09"/>
    <w:rsid w:val="00115F4D"/>
    <w:rsid w:val="001162C1"/>
    <w:rsid w:val="001174B9"/>
    <w:rsid w:val="00122E0A"/>
    <w:rsid w:val="00123065"/>
    <w:rsid w:val="001236A3"/>
    <w:rsid w:val="00126C03"/>
    <w:rsid w:val="00126D09"/>
    <w:rsid w:val="00126F66"/>
    <w:rsid w:val="001272D2"/>
    <w:rsid w:val="001300DD"/>
    <w:rsid w:val="00130ACD"/>
    <w:rsid w:val="00131C8E"/>
    <w:rsid w:val="00131D93"/>
    <w:rsid w:val="0013205F"/>
    <w:rsid w:val="001321AF"/>
    <w:rsid w:val="001326AE"/>
    <w:rsid w:val="00133507"/>
    <w:rsid w:val="00134E1F"/>
    <w:rsid w:val="001352EC"/>
    <w:rsid w:val="00135F3B"/>
    <w:rsid w:val="00136404"/>
    <w:rsid w:val="00136F5C"/>
    <w:rsid w:val="00140CCA"/>
    <w:rsid w:val="001432AA"/>
    <w:rsid w:val="00143590"/>
    <w:rsid w:val="00143C1C"/>
    <w:rsid w:val="00145743"/>
    <w:rsid w:val="00145755"/>
    <w:rsid w:val="00145869"/>
    <w:rsid w:val="001462CD"/>
    <w:rsid w:val="00146DAB"/>
    <w:rsid w:val="001471E2"/>
    <w:rsid w:val="001478A1"/>
    <w:rsid w:val="00147B56"/>
    <w:rsid w:val="00150317"/>
    <w:rsid w:val="00150A5A"/>
    <w:rsid w:val="00154195"/>
    <w:rsid w:val="001542DC"/>
    <w:rsid w:val="00154BFC"/>
    <w:rsid w:val="00155572"/>
    <w:rsid w:val="00157191"/>
    <w:rsid w:val="00157201"/>
    <w:rsid w:val="001576AC"/>
    <w:rsid w:val="00157A9F"/>
    <w:rsid w:val="001611C9"/>
    <w:rsid w:val="0016222C"/>
    <w:rsid w:val="001638B0"/>
    <w:rsid w:val="0016415C"/>
    <w:rsid w:val="0016419D"/>
    <w:rsid w:val="001645F5"/>
    <w:rsid w:val="00164706"/>
    <w:rsid w:val="00165288"/>
    <w:rsid w:val="00166611"/>
    <w:rsid w:val="0017040D"/>
    <w:rsid w:val="00170828"/>
    <w:rsid w:val="00171E9A"/>
    <w:rsid w:val="00174EF4"/>
    <w:rsid w:val="0017652C"/>
    <w:rsid w:val="00176D5C"/>
    <w:rsid w:val="00176EDB"/>
    <w:rsid w:val="001770D6"/>
    <w:rsid w:val="001809AA"/>
    <w:rsid w:val="00181251"/>
    <w:rsid w:val="001813CA"/>
    <w:rsid w:val="00182900"/>
    <w:rsid w:val="00183C37"/>
    <w:rsid w:val="00184441"/>
    <w:rsid w:val="00185135"/>
    <w:rsid w:val="00185FD3"/>
    <w:rsid w:val="00187327"/>
    <w:rsid w:val="00187892"/>
    <w:rsid w:val="001907D4"/>
    <w:rsid w:val="00190C72"/>
    <w:rsid w:val="001926D4"/>
    <w:rsid w:val="0019333E"/>
    <w:rsid w:val="0019650F"/>
    <w:rsid w:val="00196744"/>
    <w:rsid w:val="001A1001"/>
    <w:rsid w:val="001A1939"/>
    <w:rsid w:val="001A22A0"/>
    <w:rsid w:val="001A3547"/>
    <w:rsid w:val="001A47F6"/>
    <w:rsid w:val="001A492B"/>
    <w:rsid w:val="001A4FC5"/>
    <w:rsid w:val="001A5B61"/>
    <w:rsid w:val="001A7164"/>
    <w:rsid w:val="001B3712"/>
    <w:rsid w:val="001B4AA4"/>
    <w:rsid w:val="001B55FD"/>
    <w:rsid w:val="001B5960"/>
    <w:rsid w:val="001B77B4"/>
    <w:rsid w:val="001B7D57"/>
    <w:rsid w:val="001C02FF"/>
    <w:rsid w:val="001C0662"/>
    <w:rsid w:val="001C1447"/>
    <w:rsid w:val="001C1997"/>
    <w:rsid w:val="001C262D"/>
    <w:rsid w:val="001C3480"/>
    <w:rsid w:val="001C7131"/>
    <w:rsid w:val="001D18E7"/>
    <w:rsid w:val="001D1F3E"/>
    <w:rsid w:val="001D206D"/>
    <w:rsid w:val="001D217D"/>
    <w:rsid w:val="001D2FE3"/>
    <w:rsid w:val="001D4898"/>
    <w:rsid w:val="001D493E"/>
    <w:rsid w:val="001D51B7"/>
    <w:rsid w:val="001D643B"/>
    <w:rsid w:val="001D6AFD"/>
    <w:rsid w:val="001D7EFB"/>
    <w:rsid w:val="001E29D2"/>
    <w:rsid w:val="001E3784"/>
    <w:rsid w:val="001E5C31"/>
    <w:rsid w:val="001E6A6B"/>
    <w:rsid w:val="001E7F32"/>
    <w:rsid w:val="001F051A"/>
    <w:rsid w:val="001F0F57"/>
    <w:rsid w:val="001F10D4"/>
    <w:rsid w:val="001F1148"/>
    <w:rsid w:val="001F217C"/>
    <w:rsid w:val="001F2F93"/>
    <w:rsid w:val="001F4541"/>
    <w:rsid w:val="001F5D29"/>
    <w:rsid w:val="001F6D64"/>
    <w:rsid w:val="001F7D42"/>
    <w:rsid w:val="002007D3"/>
    <w:rsid w:val="00201314"/>
    <w:rsid w:val="002061DD"/>
    <w:rsid w:val="002071D8"/>
    <w:rsid w:val="00207850"/>
    <w:rsid w:val="00207A35"/>
    <w:rsid w:val="0021041F"/>
    <w:rsid w:val="00210DB3"/>
    <w:rsid w:val="00213716"/>
    <w:rsid w:val="0021502C"/>
    <w:rsid w:val="00216E24"/>
    <w:rsid w:val="00220E56"/>
    <w:rsid w:val="0022419B"/>
    <w:rsid w:val="00224F2C"/>
    <w:rsid w:val="00225787"/>
    <w:rsid w:val="002266CB"/>
    <w:rsid w:val="00227136"/>
    <w:rsid w:val="002316A2"/>
    <w:rsid w:val="00231F57"/>
    <w:rsid w:val="00232199"/>
    <w:rsid w:val="00234F79"/>
    <w:rsid w:val="0023520C"/>
    <w:rsid w:val="00235D4F"/>
    <w:rsid w:val="002368C4"/>
    <w:rsid w:val="00236983"/>
    <w:rsid w:val="00237B7F"/>
    <w:rsid w:val="0024098D"/>
    <w:rsid w:val="00240C0E"/>
    <w:rsid w:val="00241D17"/>
    <w:rsid w:val="00241F79"/>
    <w:rsid w:val="00242198"/>
    <w:rsid w:val="00242F5F"/>
    <w:rsid w:val="00244156"/>
    <w:rsid w:val="00244D3D"/>
    <w:rsid w:val="0024605B"/>
    <w:rsid w:val="0024613C"/>
    <w:rsid w:val="0024620F"/>
    <w:rsid w:val="00246F0E"/>
    <w:rsid w:val="00250ECE"/>
    <w:rsid w:val="002526E3"/>
    <w:rsid w:val="00252E6B"/>
    <w:rsid w:val="00254359"/>
    <w:rsid w:val="00254506"/>
    <w:rsid w:val="002555E8"/>
    <w:rsid w:val="002559AF"/>
    <w:rsid w:val="002559E3"/>
    <w:rsid w:val="00257359"/>
    <w:rsid w:val="00260588"/>
    <w:rsid w:val="002606D6"/>
    <w:rsid w:val="002612CF"/>
    <w:rsid w:val="002613B6"/>
    <w:rsid w:val="00261AA4"/>
    <w:rsid w:val="00264436"/>
    <w:rsid w:val="002644FA"/>
    <w:rsid w:val="00266A67"/>
    <w:rsid w:val="00266B5D"/>
    <w:rsid w:val="002676AF"/>
    <w:rsid w:val="00267972"/>
    <w:rsid w:val="00267EAA"/>
    <w:rsid w:val="00270EF7"/>
    <w:rsid w:val="00271564"/>
    <w:rsid w:val="00271605"/>
    <w:rsid w:val="00271AEB"/>
    <w:rsid w:val="00272096"/>
    <w:rsid w:val="0027218B"/>
    <w:rsid w:val="00274A72"/>
    <w:rsid w:val="00275AB8"/>
    <w:rsid w:val="00275B12"/>
    <w:rsid w:val="00276FB3"/>
    <w:rsid w:val="00277404"/>
    <w:rsid w:val="00277645"/>
    <w:rsid w:val="00283F78"/>
    <w:rsid w:val="0028727F"/>
    <w:rsid w:val="00290D0B"/>
    <w:rsid w:val="002912DC"/>
    <w:rsid w:val="002916CD"/>
    <w:rsid w:val="0029171F"/>
    <w:rsid w:val="00291857"/>
    <w:rsid w:val="00291DA8"/>
    <w:rsid w:val="002925F3"/>
    <w:rsid w:val="00293214"/>
    <w:rsid w:val="002933A2"/>
    <w:rsid w:val="00296F8F"/>
    <w:rsid w:val="00297343"/>
    <w:rsid w:val="002A0B7C"/>
    <w:rsid w:val="002A1A89"/>
    <w:rsid w:val="002A2FE4"/>
    <w:rsid w:val="002A4391"/>
    <w:rsid w:val="002A61AF"/>
    <w:rsid w:val="002A63AD"/>
    <w:rsid w:val="002A653C"/>
    <w:rsid w:val="002A73EF"/>
    <w:rsid w:val="002A7F8B"/>
    <w:rsid w:val="002B07EC"/>
    <w:rsid w:val="002B145E"/>
    <w:rsid w:val="002B1E0E"/>
    <w:rsid w:val="002B42A3"/>
    <w:rsid w:val="002B4B95"/>
    <w:rsid w:val="002C1637"/>
    <w:rsid w:val="002C19A5"/>
    <w:rsid w:val="002C238F"/>
    <w:rsid w:val="002C2CBF"/>
    <w:rsid w:val="002C35EA"/>
    <w:rsid w:val="002C4BC2"/>
    <w:rsid w:val="002C5C05"/>
    <w:rsid w:val="002C5D65"/>
    <w:rsid w:val="002C769B"/>
    <w:rsid w:val="002C7757"/>
    <w:rsid w:val="002C7769"/>
    <w:rsid w:val="002D0101"/>
    <w:rsid w:val="002D2E99"/>
    <w:rsid w:val="002D3C86"/>
    <w:rsid w:val="002D51FC"/>
    <w:rsid w:val="002D6AF2"/>
    <w:rsid w:val="002D72BB"/>
    <w:rsid w:val="002E003E"/>
    <w:rsid w:val="002E18D1"/>
    <w:rsid w:val="002E3C4E"/>
    <w:rsid w:val="002E4720"/>
    <w:rsid w:val="002E4CC7"/>
    <w:rsid w:val="002E68E6"/>
    <w:rsid w:val="002E73FB"/>
    <w:rsid w:val="002F1651"/>
    <w:rsid w:val="002F5802"/>
    <w:rsid w:val="002F596B"/>
    <w:rsid w:val="002F5DDD"/>
    <w:rsid w:val="002F69FC"/>
    <w:rsid w:val="002F7974"/>
    <w:rsid w:val="0030034F"/>
    <w:rsid w:val="003006DF"/>
    <w:rsid w:val="0030097F"/>
    <w:rsid w:val="00300D68"/>
    <w:rsid w:val="00301E8D"/>
    <w:rsid w:val="0030448A"/>
    <w:rsid w:val="0030682E"/>
    <w:rsid w:val="003072FA"/>
    <w:rsid w:val="00307890"/>
    <w:rsid w:val="00310675"/>
    <w:rsid w:val="0031113A"/>
    <w:rsid w:val="0031225E"/>
    <w:rsid w:val="003127B6"/>
    <w:rsid w:val="003140C4"/>
    <w:rsid w:val="003141B5"/>
    <w:rsid w:val="0031783F"/>
    <w:rsid w:val="00320E54"/>
    <w:rsid w:val="0032143D"/>
    <w:rsid w:val="00322C44"/>
    <w:rsid w:val="00326354"/>
    <w:rsid w:val="00327772"/>
    <w:rsid w:val="00331618"/>
    <w:rsid w:val="0033287D"/>
    <w:rsid w:val="00333521"/>
    <w:rsid w:val="00336AA3"/>
    <w:rsid w:val="00337403"/>
    <w:rsid w:val="003408BF"/>
    <w:rsid w:val="0034092C"/>
    <w:rsid w:val="003412D3"/>
    <w:rsid w:val="0034152C"/>
    <w:rsid w:val="00341F99"/>
    <w:rsid w:val="00344451"/>
    <w:rsid w:val="003453FA"/>
    <w:rsid w:val="0034554F"/>
    <w:rsid w:val="003465DC"/>
    <w:rsid w:val="00347C4E"/>
    <w:rsid w:val="00350CBB"/>
    <w:rsid w:val="00352904"/>
    <w:rsid w:val="00352DD5"/>
    <w:rsid w:val="0035338B"/>
    <w:rsid w:val="00354D49"/>
    <w:rsid w:val="00356389"/>
    <w:rsid w:val="00357379"/>
    <w:rsid w:val="00360C41"/>
    <w:rsid w:val="00361FCC"/>
    <w:rsid w:val="0036253F"/>
    <w:rsid w:val="00363782"/>
    <w:rsid w:val="00364367"/>
    <w:rsid w:val="00364A0D"/>
    <w:rsid w:val="00365F0E"/>
    <w:rsid w:val="0036681B"/>
    <w:rsid w:val="0036705B"/>
    <w:rsid w:val="003707A9"/>
    <w:rsid w:val="00370D9F"/>
    <w:rsid w:val="00371632"/>
    <w:rsid w:val="003745CD"/>
    <w:rsid w:val="003749A7"/>
    <w:rsid w:val="00375B0D"/>
    <w:rsid w:val="00376AAD"/>
    <w:rsid w:val="0037787B"/>
    <w:rsid w:val="003807BC"/>
    <w:rsid w:val="0038130D"/>
    <w:rsid w:val="0038226E"/>
    <w:rsid w:val="00382634"/>
    <w:rsid w:val="003833F9"/>
    <w:rsid w:val="00383527"/>
    <w:rsid w:val="00383B61"/>
    <w:rsid w:val="00384335"/>
    <w:rsid w:val="00384857"/>
    <w:rsid w:val="0038620F"/>
    <w:rsid w:val="003904B4"/>
    <w:rsid w:val="003917F1"/>
    <w:rsid w:val="00391F5B"/>
    <w:rsid w:val="00392906"/>
    <w:rsid w:val="00393972"/>
    <w:rsid w:val="00393EB2"/>
    <w:rsid w:val="00394A23"/>
    <w:rsid w:val="00395403"/>
    <w:rsid w:val="00396A67"/>
    <w:rsid w:val="00396E5C"/>
    <w:rsid w:val="00397D76"/>
    <w:rsid w:val="003A1186"/>
    <w:rsid w:val="003A1BE7"/>
    <w:rsid w:val="003A2314"/>
    <w:rsid w:val="003A2B24"/>
    <w:rsid w:val="003A4B3E"/>
    <w:rsid w:val="003A52E8"/>
    <w:rsid w:val="003A5684"/>
    <w:rsid w:val="003A5931"/>
    <w:rsid w:val="003A6B8A"/>
    <w:rsid w:val="003A7D9A"/>
    <w:rsid w:val="003B1924"/>
    <w:rsid w:val="003B4628"/>
    <w:rsid w:val="003B52C3"/>
    <w:rsid w:val="003B6351"/>
    <w:rsid w:val="003B64D9"/>
    <w:rsid w:val="003B76B9"/>
    <w:rsid w:val="003C1201"/>
    <w:rsid w:val="003C1A70"/>
    <w:rsid w:val="003C204E"/>
    <w:rsid w:val="003C2EC3"/>
    <w:rsid w:val="003C3ACD"/>
    <w:rsid w:val="003C5B5B"/>
    <w:rsid w:val="003C7D45"/>
    <w:rsid w:val="003C7DB5"/>
    <w:rsid w:val="003C7F73"/>
    <w:rsid w:val="003D0FD7"/>
    <w:rsid w:val="003D115E"/>
    <w:rsid w:val="003D19D8"/>
    <w:rsid w:val="003D1B24"/>
    <w:rsid w:val="003D2EE4"/>
    <w:rsid w:val="003D30AF"/>
    <w:rsid w:val="003D4530"/>
    <w:rsid w:val="003D464A"/>
    <w:rsid w:val="003D4E28"/>
    <w:rsid w:val="003D59F1"/>
    <w:rsid w:val="003D5C8F"/>
    <w:rsid w:val="003D5F20"/>
    <w:rsid w:val="003D65EE"/>
    <w:rsid w:val="003D685A"/>
    <w:rsid w:val="003D6CBE"/>
    <w:rsid w:val="003D71FE"/>
    <w:rsid w:val="003D7427"/>
    <w:rsid w:val="003E08B6"/>
    <w:rsid w:val="003E0B24"/>
    <w:rsid w:val="003E1EE2"/>
    <w:rsid w:val="003E36F0"/>
    <w:rsid w:val="003E4A9B"/>
    <w:rsid w:val="003E4BF2"/>
    <w:rsid w:val="003E4EC8"/>
    <w:rsid w:val="003E6911"/>
    <w:rsid w:val="003E6A76"/>
    <w:rsid w:val="003F08BD"/>
    <w:rsid w:val="003F0AFA"/>
    <w:rsid w:val="003F0DE1"/>
    <w:rsid w:val="003F12C3"/>
    <w:rsid w:val="003F1A3A"/>
    <w:rsid w:val="003F2184"/>
    <w:rsid w:val="003F31B8"/>
    <w:rsid w:val="003F3C10"/>
    <w:rsid w:val="003F3CAB"/>
    <w:rsid w:val="003F44A7"/>
    <w:rsid w:val="003F4C5D"/>
    <w:rsid w:val="003F5621"/>
    <w:rsid w:val="003F596F"/>
    <w:rsid w:val="003F6417"/>
    <w:rsid w:val="004022D4"/>
    <w:rsid w:val="004039C7"/>
    <w:rsid w:val="00403AE1"/>
    <w:rsid w:val="00403DCF"/>
    <w:rsid w:val="00403FDB"/>
    <w:rsid w:val="0040445E"/>
    <w:rsid w:val="00405065"/>
    <w:rsid w:val="00414DEE"/>
    <w:rsid w:val="00414F2E"/>
    <w:rsid w:val="00415C50"/>
    <w:rsid w:val="00416140"/>
    <w:rsid w:val="004161F1"/>
    <w:rsid w:val="00417373"/>
    <w:rsid w:val="00417F75"/>
    <w:rsid w:val="004200D3"/>
    <w:rsid w:val="00420C4A"/>
    <w:rsid w:val="0042115F"/>
    <w:rsid w:val="00421CF7"/>
    <w:rsid w:val="00421FBC"/>
    <w:rsid w:val="004238A7"/>
    <w:rsid w:val="004274DE"/>
    <w:rsid w:val="004275E9"/>
    <w:rsid w:val="00430F64"/>
    <w:rsid w:val="00432634"/>
    <w:rsid w:val="004342A1"/>
    <w:rsid w:val="00434746"/>
    <w:rsid w:val="004347C0"/>
    <w:rsid w:val="00434EC0"/>
    <w:rsid w:val="00435C0D"/>
    <w:rsid w:val="004376C2"/>
    <w:rsid w:val="00440B95"/>
    <w:rsid w:val="00441EB4"/>
    <w:rsid w:val="00442537"/>
    <w:rsid w:val="00442A2D"/>
    <w:rsid w:val="00444312"/>
    <w:rsid w:val="00444CB4"/>
    <w:rsid w:val="004459F8"/>
    <w:rsid w:val="00447FC9"/>
    <w:rsid w:val="00450936"/>
    <w:rsid w:val="00450C3F"/>
    <w:rsid w:val="00450C8B"/>
    <w:rsid w:val="00451D47"/>
    <w:rsid w:val="00451F20"/>
    <w:rsid w:val="00452853"/>
    <w:rsid w:val="00453882"/>
    <w:rsid w:val="0045458F"/>
    <w:rsid w:val="00454FC5"/>
    <w:rsid w:val="00455AB3"/>
    <w:rsid w:val="0045613A"/>
    <w:rsid w:val="00457E86"/>
    <w:rsid w:val="004602F8"/>
    <w:rsid w:val="00460C6C"/>
    <w:rsid w:val="00461F2B"/>
    <w:rsid w:val="00462A27"/>
    <w:rsid w:val="004637FF"/>
    <w:rsid w:val="00463CBD"/>
    <w:rsid w:val="00464154"/>
    <w:rsid w:val="00465554"/>
    <w:rsid w:val="0046580B"/>
    <w:rsid w:val="00465EF8"/>
    <w:rsid w:val="00467528"/>
    <w:rsid w:val="00467891"/>
    <w:rsid w:val="00472D76"/>
    <w:rsid w:val="00472DC3"/>
    <w:rsid w:val="0047375D"/>
    <w:rsid w:val="00473E8A"/>
    <w:rsid w:val="00473F43"/>
    <w:rsid w:val="00474705"/>
    <w:rsid w:val="00474D45"/>
    <w:rsid w:val="004751ED"/>
    <w:rsid w:val="00475807"/>
    <w:rsid w:val="0047661D"/>
    <w:rsid w:val="00477BD8"/>
    <w:rsid w:val="00477CF8"/>
    <w:rsid w:val="0048115F"/>
    <w:rsid w:val="0048298E"/>
    <w:rsid w:val="00482D70"/>
    <w:rsid w:val="004836EF"/>
    <w:rsid w:val="00483FB3"/>
    <w:rsid w:val="00484093"/>
    <w:rsid w:val="0048653B"/>
    <w:rsid w:val="00486692"/>
    <w:rsid w:val="00486BB0"/>
    <w:rsid w:val="004875B1"/>
    <w:rsid w:val="00490468"/>
    <w:rsid w:val="00491DFC"/>
    <w:rsid w:val="00491E05"/>
    <w:rsid w:val="00492041"/>
    <w:rsid w:val="0049239E"/>
    <w:rsid w:val="0049299A"/>
    <w:rsid w:val="00494201"/>
    <w:rsid w:val="00494D3B"/>
    <w:rsid w:val="00496653"/>
    <w:rsid w:val="004969C1"/>
    <w:rsid w:val="0049768F"/>
    <w:rsid w:val="004A271E"/>
    <w:rsid w:val="004A2CF3"/>
    <w:rsid w:val="004A2E8F"/>
    <w:rsid w:val="004A3FD4"/>
    <w:rsid w:val="004A6FED"/>
    <w:rsid w:val="004A7055"/>
    <w:rsid w:val="004A740F"/>
    <w:rsid w:val="004B05C0"/>
    <w:rsid w:val="004B11F5"/>
    <w:rsid w:val="004B26CF"/>
    <w:rsid w:val="004B2E54"/>
    <w:rsid w:val="004B6BA1"/>
    <w:rsid w:val="004B75B9"/>
    <w:rsid w:val="004C0618"/>
    <w:rsid w:val="004C143D"/>
    <w:rsid w:val="004C17AC"/>
    <w:rsid w:val="004C1995"/>
    <w:rsid w:val="004C21D1"/>
    <w:rsid w:val="004C2974"/>
    <w:rsid w:val="004C2D23"/>
    <w:rsid w:val="004C4ADF"/>
    <w:rsid w:val="004C4AE4"/>
    <w:rsid w:val="004C4D88"/>
    <w:rsid w:val="004C556B"/>
    <w:rsid w:val="004C6E88"/>
    <w:rsid w:val="004C7072"/>
    <w:rsid w:val="004D18A5"/>
    <w:rsid w:val="004D2AE7"/>
    <w:rsid w:val="004D4D68"/>
    <w:rsid w:val="004D5D2E"/>
    <w:rsid w:val="004D7470"/>
    <w:rsid w:val="004E0FD8"/>
    <w:rsid w:val="004E102F"/>
    <w:rsid w:val="004E2559"/>
    <w:rsid w:val="004E4DE9"/>
    <w:rsid w:val="004E4F7A"/>
    <w:rsid w:val="004E5A56"/>
    <w:rsid w:val="004E6701"/>
    <w:rsid w:val="004F091A"/>
    <w:rsid w:val="004F0D14"/>
    <w:rsid w:val="004F107A"/>
    <w:rsid w:val="004F1FDC"/>
    <w:rsid w:val="004F3BE2"/>
    <w:rsid w:val="004F3EB4"/>
    <w:rsid w:val="004F4441"/>
    <w:rsid w:val="004F4702"/>
    <w:rsid w:val="004F55C7"/>
    <w:rsid w:val="004F5985"/>
    <w:rsid w:val="004F77EE"/>
    <w:rsid w:val="0050261B"/>
    <w:rsid w:val="00505297"/>
    <w:rsid w:val="00505545"/>
    <w:rsid w:val="0050619F"/>
    <w:rsid w:val="00506826"/>
    <w:rsid w:val="005068F8"/>
    <w:rsid w:val="005070C1"/>
    <w:rsid w:val="00511772"/>
    <w:rsid w:val="0051198F"/>
    <w:rsid w:val="00513040"/>
    <w:rsid w:val="00516630"/>
    <w:rsid w:val="005166EA"/>
    <w:rsid w:val="00520818"/>
    <w:rsid w:val="00520E43"/>
    <w:rsid w:val="0052154A"/>
    <w:rsid w:val="00521F32"/>
    <w:rsid w:val="00522FB9"/>
    <w:rsid w:val="00523737"/>
    <w:rsid w:val="00523CA6"/>
    <w:rsid w:val="005247A9"/>
    <w:rsid w:val="00524A49"/>
    <w:rsid w:val="005257FF"/>
    <w:rsid w:val="0052777A"/>
    <w:rsid w:val="0053001D"/>
    <w:rsid w:val="0053088C"/>
    <w:rsid w:val="005309F5"/>
    <w:rsid w:val="00530C78"/>
    <w:rsid w:val="00530D70"/>
    <w:rsid w:val="00533988"/>
    <w:rsid w:val="00533FA7"/>
    <w:rsid w:val="00534091"/>
    <w:rsid w:val="00536048"/>
    <w:rsid w:val="00537162"/>
    <w:rsid w:val="00541F83"/>
    <w:rsid w:val="0054229C"/>
    <w:rsid w:val="005423B8"/>
    <w:rsid w:val="00542B36"/>
    <w:rsid w:val="00542E99"/>
    <w:rsid w:val="0054498E"/>
    <w:rsid w:val="005461B9"/>
    <w:rsid w:val="0054697A"/>
    <w:rsid w:val="00546A89"/>
    <w:rsid w:val="00550B74"/>
    <w:rsid w:val="0055322B"/>
    <w:rsid w:val="005541A6"/>
    <w:rsid w:val="0055760A"/>
    <w:rsid w:val="00561738"/>
    <w:rsid w:val="00561869"/>
    <w:rsid w:val="00561CE7"/>
    <w:rsid w:val="00565AB6"/>
    <w:rsid w:val="00566216"/>
    <w:rsid w:val="0056784F"/>
    <w:rsid w:val="00567E9E"/>
    <w:rsid w:val="0057200B"/>
    <w:rsid w:val="005728DA"/>
    <w:rsid w:val="005735BD"/>
    <w:rsid w:val="00574017"/>
    <w:rsid w:val="0057459A"/>
    <w:rsid w:val="00574C9D"/>
    <w:rsid w:val="0057693E"/>
    <w:rsid w:val="005776FD"/>
    <w:rsid w:val="00577B9B"/>
    <w:rsid w:val="00577ED7"/>
    <w:rsid w:val="00581109"/>
    <w:rsid w:val="00582744"/>
    <w:rsid w:val="0058321B"/>
    <w:rsid w:val="005835C5"/>
    <w:rsid w:val="00583A30"/>
    <w:rsid w:val="00584832"/>
    <w:rsid w:val="005872CA"/>
    <w:rsid w:val="00587355"/>
    <w:rsid w:val="0059137B"/>
    <w:rsid w:val="00591691"/>
    <w:rsid w:val="00591DEB"/>
    <w:rsid w:val="00592B75"/>
    <w:rsid w:val="00592F6C"/>
    <w:rsid w:val="0059345A"/>
    <w:rsid w:val="005950D1"/>
    <w:rsid w:val="005956EF"/>
    <w:rsid w:val="00595A95"/>
    <w:rsid w:val="00595E0D"/>
    <w:rsid w:val="00596F0B"/>
    <w:rsid w:val="005A1689"/>
    <w:rsid w:val="005A1DA2"/>
    <w:rsid w:val="005A3720"/>
    <w:rsid w:val="005A529D"/>
    <w:rsid w:val="005A5B97"/>
    <w:rsid w:val="005A71F6"/>
    <w:rsid w:val="005A739A"/>
    <w:rsid w:val="005A7F11"/>
    <w:rsid w:val="005B1493"/>
    <w:rsid w:val="005B25C8"/>
    <w:rsid w:val="005B4BF7"/>
    <w:rsid w:val="005B4CB5"/>
    <w:rsid w:val="005B7E59"/>
    <w:rsid w:val="005C08FB"/>
    <w:rsid w:val="005C2084"/>
    <w:rsid w:val="005C3179"/>
    <w:rsid w:val="005C3532"/>
    <w:rsid w:val="005C35F9"/>
    <w:rsid w:val="005C41B0"/>
    <w:rsid w:val="005C4AB8"/>
    <w:rsid w:val="005C50E0"/>
    <w:rsid w:val="005C7621"/>
    <w:rsid w:val="005C7CCE"/>
    <w:rsid w:val="005D0369"/>
    <w:rsid w:val="005D1E3F"/>
    <w:rsid w:val="005D2E42"/>
    <w:rsid w:val="005D31FF"/>
    <w:rsid w:val="005D40AA"/>
    <w:rsid w:val="005D43D1"/>
    <w:rsid w:val="005D60C4"/>
    <w:rsid w:val="005D7D6F"/>
    <w:rsid w:val="005D7E96"/>
    <w:rsid w:val="005E04D7"/>
    <w:rsid w:val="005E1118"/>
    <w:rsid w:val="005E16E0"/>
    <w:rsid w:val="005E1822"/>
    <w:rsid w:val="005E3551"/>
    <w:rsid w:val="005E35D2"/>
    <w:rsid w:val="005E3C42"/>
    <w:rsid w:val="005E4C9D"/>
    <w:rsid w:val="005E5F9C"/>
    <w:rsid w:val="005E62E5"/>
    <w:rsid w:val="005E63E6"/>
    <w:rsid w:val="005E6CF2"/>
    <w:rsid w:val="005E793A"/>
    <w:rsid w:val="005F0467"/>
    <w:rsid w:val="005F1133"/>
    <w:rsid w:val="005F29F0"/>
    <w:rsid w:val="005F5995"/>
    <w:rsid w:val="006019BA"/>
    <w:rsid w:val="00601A34"/>
    <w:rsid w:val="0060239E"/>
    <w:rsid w:val="006028A5"/>
    <w:rsid w:val="00602B50"/>
    <w:rsid w:val="00603B06"/>
    <w:rsid w:val="00605001"/>
    <w:rsid w:val="00605EFE"/>
    <w:rsid w:val="00606B20"/>
    <w:rsid w:val="006074C9"/>
    <w:rsid w:val="0061050A"/>
    <w:rsid w:val="00611281"/>
    <w:rsid w:val="00611BD8"/>
    <w:rsid w:val="0061227D"/>
    <w:rsid w:val="00612A5A"/>
    <w:rsid w:val="006140C7"/>
    <w:rsid w:val="006142FE"/>
    <w:rsid w:val="00614474"/>
    <w:rsid w:val="00615CF4"/>
    <w:rsid w:val="0061627F"/>
    <w:rsid w:val="0061723A"/>
    <w:rsid w:val="00617836"/>
    <w:rsid w:val="00617BE9"/>
    <w:rsid w:val="0062049B"/>
    <w:rsid w:val="00620FB2"/>
    <w:rsid w:val="006217E3"/>
    <w:rsid w:val="00623F90"/>
    <w:rsid w:val="0062563B"/>
    <w:rsid w:val="0062688A"/>
    <w:rsid w:val="00627209"/>
    <w:rsid w:val="006274C4"/>
    <w:rsid w:val="00630382"/>
    <w:rsid w:val="00631625"/>
    <w:rsid w:val="00633379"/>
    <w:rsid w:val="00633B7C"/>
    <w:rsid w:val="00634990"/>
    <w:rsid w:val="006358A6"/>
    <w:rsid w:val="00635FC8"/>
    <w:rsid w:val="006364D7"/>
    <w:rsid w:val="00636729"/>
    <w:rsid w:val="006369B0"/>
    <w:rsid w:val="006369D8"/>
    <w:rsid w:val="0064308E"/>
    <w:rsid w:val="0064426D"/>
    <w:rsid w:val="006448D8"/>
    <w:rsid w:val="006451FA"/>
    <w:rsid w:val="00645410"/>
    <w:rsid w:val="006456FD"/>
    <w:rsid w:val="006479EF"/>
    <w:rsid w:val="006508C1"/>
    <w:rsid w:val="00651149"/>
    <w:rsid w:val="006511EE"/>
    <w:rsid w:val="00651760"/>
    <w:rsid w:val="00654005"/>
    <w:rsid w:val="006566D2"/>
    <w:rsid w:val="00656EBC"/>
    <w:rsid w:val="0065707A"/>
    <w:rsid w:val="006572D1"/>
    <w:rsid w:val="0066088D"/>
    <w:rsid w:val="00661C96"/>
    <w:rsid w:val="00662145"/>
    <w:rsid w:val="00665941"/>
    <w:rsid w:val="006665BA"/>
    <w:rsid w:val="00666703"/>
    <w:rsid w:val="00666954"/>
    <w:rsid w:val="00666E21"/>
    <w:rsid w:val="00666E88"/>
    <w:rsid w:val="00667EB6"/>
    <w:rsid w:val="00667ED4"/>
    <w:rsid w:val="00670D24"/>
    <w:rsid w:val="0067196B"/>
    <w:rsid w:val="00673F4A"/>
    <w:rsid w:val="006740CA"/>
    <w:rsid w:val="0067462C"/>
    <w:rsid w:val="00676151"/>
    <w:rsid w:val="00676442"/>
    <w:rsid w:val="006768A6"/>
    <w:rsid w:val="0067773A"/>
    <w:rsid w:val="00677B2B"/>
    <w:rsid w:val="0068047E"/>
    <w:rsid w:val="006810C5"/>
    <w:rsid w:val="00681D29"/>
    <w:rsid w:val="00684A97"/>
    <w:rsid w:val="0068553D"/>
    <w:rsid w:val="0068796D"/>
    <w:rsid w:val="006901B1"/>
    <w:rsid w:val="006902A8"/>
    <w:rsid w:val="006904A9"/>
    <w:rsid w:val="00692597"/>
    <w:rsid w:val="0069303F"/>
    <w:rsid w:val="00693EBB"/>
    <w:rsid w:val="006958A9"/>
    <w:rsid w:val="00695D9F"/>
    <w:rsid w:val="006A1F1C"/>
    <w:rsid w:val="006A29A8"/>
    <w:rsid w:val="006A2AA5"/>
    <w:rsid w:val="006A3AA1"/>
    <w:rsid w:val="006A3E27"/>
    <w:rsid w:val="006A4693"/>
    <w:rsid w:val="006A4C3B"/>
    <w:rsid w:val="006A54C2"/>
    <w:rsid w:val="006A59EE"/>
    <w:rsid w:val="006A65E3"/>
    <w:rsid w:val="006A775E"/>
    <w:rsid w:val="006A777B"/>
    <w:rsid w:val="006A7FD5"/>
    <w:rsid w:val="006B03F2"/>
    <w:rsid w:val="006B1A7D"/>
    <w:rsid w:val="006B1B64"/>
    <w:rsid w:val="006B2964"/>
    <w:rsid w:val="006B2995"/>
    <w:rsid w:val="006B2CB9"/>
    <w:rsid w:val="006B34C2"/>
    <w:rsid w:val="006B381B"/>
    <w:rsid w:val="006B45B1"/>
    <w:rsid w:val="006B4AAB"/>
    <w:rsid w:val="006B587F"/>
    <w:rsid w:val="006B62D6"/>
    <w:rsid w:val="006B79CE"/>
    <w:rsid w:val="006C3BBD"/>
    <w:rsid w:val="006C7EB5"/>
    <w:rsid w:val="006D32A9"/>
    <w:rsid w:val="006D3877"/>
    <w:rsid w:val="006D4715"/>
    <w:rsid w:val="006D4ED1"/>
    <w:rsid w:val="006D6CF9"/>
    <w:rsid w:val="006E0D7A"/>
    <w:rsid w:val="006E0FEF"/>
    <w:rsid w:val="006E1A85"/>
    <w:rsid w:val="006E405E"/>
    <w:rsid w:val="006E4D8F"/>
    <w:rsid w:val="006E52DA"/>
    <w:rsid w:val="006E6EC9"/>
    <w:rsid w:val="006E70F2"/>
    <w:rsid w:val="006E71AA"/>
    <w:rsid w:val="006E7458"/>
    <w:rsid w:val="006E7BEF"/>
    <w:rsid w:val="006F15C1"/>
    <w:rsid w:val="006F219C"/>
    <w:rsid w:val="006F235A"/>
    <w:rsid w:val="006F2B31"/>
    <w:rsid w:val="006F3314"/>
    <w:rsid w:val="006F4233"/>
    <w:rsid w:val="006F44DC"/>
    <w:rsid w:val="006F57C8"/>
    <w:rsid w:val="006F5F75"/>
    <w:rsid w:val="00702FE9"/>
    <w:rsid w:val="007048AF"/>
    <w:rsid w:val="00704C57"/>
    <w:rsid w:val="0070510C"/>
    <w:rsid w:val="00706412"/>
    <w:rsid w:val="00706A36"/>
    <w:rsid w:val="00707C1F"/>
    <w:rsid w:val="007122DC"/>
    <w:rsid w:val="007122EF"/>
    <w:rsid w:val="0071250F"/>
    <w:rsid w:val="007125CD"/>
    <w:rsid w:val="007214D6"/>
    <w:rsid w:val="00721884"/>
    <w:rsid w:val="00721942"/>
    <w:rsid w:val="007248FB"/>
    <w:rsid w:val="00724CC1"/>
    <w:rsid w:val="00724CC2"/>
    <w:rsid w:val="00724CD9"/>
    <w:rsid w:val="00725796"/>
    <w:rsid w:val="007276D9"/>
    <w:rsid w:val="007278BE"/>
    <w:rsid w:val="007326C3"/>
    <w:rsid w:val="00733886"/>
    <w:rsid w:val="0073702D"/>
    <w:rsid w:val="007372B8"/>
    <w:rsid w:val="00740B27"/>
    <w:rsid w:val="00740D30"/>
    <w:rsid w:val="00741ACC"/>
    <w:rsid w:val="00743A10"/>
    <w:rsid w:val="00743C97"/>
    <w:rsid w:val="00744AD0"/>
    <w:rsid w:val="00744AD7"/>
    <w:rsid w:val="00745B1B"/>
    <w:rsid w:val="00745FEB"/>
    <w:rsid w:val="0074720B"/>
    <w:rsid w:val="00747959"/>
    <w:rsid w:val="00747DAD"/>
    <w:rsid w:val="0075187F"/>
    <w:rsid w:val="00751A91"/>
    <w:rsid w:val="00751ADE"/>
    <w:rsid w:val="007524E1"/>
    <w:rsid w:val="007529AD"/>
    <w:rsid w:val="00752A1F"/>
    <w:rsid w:val="00753BD6"/>
    <w:rsid w:val="00753DFB"/>
    <w:rsid w:val="00756DEA"/>
    <w:rsid w:val="007571AC"/>
    <w:rsid w:val="007578DF"/>
    <w:rsid w:val="0076068B"/>
    <w:rsid w:val="0076154B"/>
    <w:rsid w:val="007627D3"/>
    <w:rsid w:val="00763162"/>
    <w:rsid w:val="0076325F"/>
    <w:rsid w:val="00764580"/>
    <w:rsid w:val="00765239"/>
    <w:rsid w:val="0076527D"/>
    <w:rsid w:val="00765F30"/>
    <w:rsid w:val="00765F9F"/>
    <w:rsid w:val="0076631B"/>
    <w:rsid w:val="0076672D"/>
    <w:rsid w:val="00766991"/>
    <w:rsid w:val="0076718A"/>
    <w:rsid w:val="00767294"/>
    <w:rsid w:val="00767557"/>
    <w:rsid w:val="0076786C"/>
    <w:rsid w:val="007713DF"/>
    <w:rsid w:val="0077329D"/>
    <w:rsid w:val="00773B61"/>
    <w:rsid w:val="00773F66"/>
    <w:rsid w:val="007747D4"/>
    <w:rsid w:val="007755E3"/>
    <w:rsid w:val="00775785"/>
    <w:rsid w:val="007765DD"/>
    <w:rsid w:val="00777036"/>
    <w:rsid w:val="0077765E"/>
    <w:rsid w:val="00780B89"/>
    <w:rsid w:val="00781B11"/>
    <w:rsid w:val="00781C25"/>
    <w:rsid w:val="00783C1F"/>
    <w:rsid w:val="007859CD"/>
    <w:rsid w:val="0078632F"/>
    <w:rsid w:val="0078668A"/>
    <w:rsid w:val="00786D0C"/>
    <w:rsid w:val="007871E0"/>
    <w:rsid w:val="00790A24"/>
    <w:rsid w:val="00791E83"/>
    <w:rsid w:val="007926C0"/>
    <w:rsid w:val="007928CE"/>
    <w:rsid w:val="00793B75"/>
    <w:rsid w:val="007944F1"/>
    <w:rsid w:val="00795D19"/>
    <w:rsid w:val="0079696B"/>
    <w:rsid w:val="00796A5B"/>
    <w:rsid w:val="00796CD8"/>
    <w:rsid w:val="0079747A"/>
    <w:rsid w:val="007A13A5"/>
    <w:rsid w:val="007A1B20"/>
    <w:rsid w:val="007A1C16"/>
    <w:rsid w:val="007A2BC2"/>
    <w:rsid w:val="007A2D34"/>
    <w:rsid w:val="007A3F0D"/>
    <w:rsid w:val="007A525A"/>
    <w:rsid w:val="007A61E9"/>
    <w:rsid w:val="007A675F"/>
    <w:rsid w:val="007A6850"/>
    <w:rsid w:val="007B181D"/>
    <w:rsid w:val="007B1EF2"/>
    <w:rsid w:val="007B1F26"/>
    <w:rsid w:val="007B2DBF"/>
    <w:rsid w:val="007B4F32"/>
    <w:rsid w:val="007B5281"/>
    <w:rsid w:val="007B69E3"/>
    <w:rsid w:val="007B6E81"/>
    <w:rsid w:val="007B7490"/>
    <w:rsid w:val="007B76C2"/>
    <w:rsid w:val="007B7767"/>
    <w:rsid w:val="007B7A54"/>
    <w:rsid w:val="007C030F"/>
    <w:rsid w:val="007C062D"/>
    <w:rsid w:val="007C19FA"/>
    <w:rsid w:val="007C1DF1"/>
    <w:rsid w:val="007C281F"/>
    <w:rsid w:val="007C33C2"/>
    <w:rsid w:val="007C4137"/>
    <w:rsid w:val="007C6396"/>
    <w:rsid w:val="007C71D7"/>
    <w:rsid w:val="007C7858"/>
    <w:rsid w:val="007D055B"/>
    <w:rsid w:val="007D2A54"/>
    <w:rsid w:val="007D62B2"/>
    <w:rsid w:val="007D73BE"/>
    <w:rsid w:val="007E0DDB"/>
    <w:rsid w:val="007E103F"/>
    <w:rsid w:val="007E1868"/>
    <w:rsid w:val="007E1BC4"/>
    <w:rsid w:val="007E22DF"/>
    <w:rsid w:val="007E305A"/>
    <w:rsid w:val="007E3B21"/>
    <w:rsid w:val="007E4816"/>
    <w:rsid w:val="007E545A"/>
    <w:rsid w:val="007E56A5"/>
    <w:rsid w:val="007E57FF"/>
    <w:rsid w:val="007E6140"/>
    <w:rsid w:val="007E6C6E"/>
    <w:rsid w:val="007E6D36"/>
    <w:rsid w:val="007E6DF4"/>
    <w:rsid w:val="007F2B48"/>
    <w:rsid w:val="007F3B5A"/>
    <w:rsid w:val="00800270"/>
    <w:rsid w:val="008003D5"/>
    <w:rsid w:val="00801B2F"/>
    <w:rsid w:val="00803B66"/>
    <w:rsid w:val="0080653A"/>
    <w:rsid w:val="008116C7"/>
    <w:rsid w:val="008117AA"/>
    <w:rsid w:val="00812353"/>
    <w:rsid w:val="008126FD"/>
    <w:rsid w:val="008137BB"/>
    <w:rsid w:val="0081423A"/>
    <w:rsid w:val="00815251"/>
    <w:rsid w:val="008164C2"/>
    <w:rsid w:val="00816744"/>
    <w:rsid w:val="0081678E"/>
    <w:rsid w:val="00816943"/>
    <w:rsid w:val="00816E16"/>
    <w:rsid w:val="008178CF"/>
    <w:rsid w:val="00820B7D"/>
    <w:rsid w:val="008214EF"/>
    <w:rsid w:val="00821B75"/>
    <w:rsid w:val="0082576B"/>
    <w:rsid w:val="00825B9E"/>
    <w:rsid w:val="00827E0F"/>
    <w:rsid w:val="00830CAF"/>
    <w:rsid w:val="008315F6"/>
    <w:rsid w:val="00831C48"/>
    <w:rsid w:val="00833261"/>
    <w:rsid w:val="00833658"/>
    <w:rsid w:val="0083376A"/>
    <w:rsid w:val="00833CF5"/>
    <w:rsid w:val="008361AF"/>
    <w:rsid w:val="008404F0"/>
    <w:rsid w:val="00843540"/>
    <w:rsid w:val="008439E0"/>
    <w:rsid w:val="008448EA"/>
    <w:rsid w:val="00844CD8"/>
    <w:rsid w:val="0084546D"/>
    <w:rsid w:val="008462BF"/>
    <w:rsid w:val="00847896"/>
    <w:rsid w:val="00847A59"/>
    <w:rsid w:val="00851620"/>
    <w:rsid w:val="00852ADC"/>
    <w:rsid w:val="008533C9"/>
    <w:rsid w:val="00855178"/>
    <w:rsid w:val="00855E73"/>
    <w:rsid w:val="00856726"/>
    <w:rsid w:val="00857736"/>
    <w:rsid w:val="00857E0A"/>
    <w:rsid w:val="00860CE7"/>
    <w:rsid w:val="00860E9A"/>
    <w:rsid w:val="00861738"/>
    <w:rsid w:val="0086312A"/>
    <w:rsid w:val="008635FA"/>
    <w:rsid w:val="0086590B"/>
    <w:rsid w:val="00866E67"/>
    <w:rsid w:val="00871B4E"/>
    <w:rsid w:val="00872243"/>
    <w:rsid w:val="00874841"/>
    <w:rsid w:val="008748C4"/>
    <w:rsid w:val="00876368"/>
    <w:rsid w:val="008765F2"/>
    <w:rsid w:val="00880E12"/>
    <w:rsid w:val="00881E95"/>
    <w:rsid w:val="00883147"/>
    <w:rsid w:val="008845C4"/>
    <w:rsid w:val="008850E2"/>
    <w:rsid w:val="008867D4"/>
    <w:rsid w:val="00886847"/>
    <w:rsid w:val="00887AFB"/>
    <w:rsid w:val="00887C8D"/>
    <w:rsid w:val="00887EC9"/>
    <w:rsid w:val="00890043"/>
    <w:rsid w:val="00890ADB"/>
    <w:rsid w:val="00890D25"/>
    <w:rsid w:val="008918A5"/>
    <w:rsid w:val="0089233B"/>
    <w:rsid w:val="00892788"/>
    <w:rsid w:val="00892BBB"/>
    <w:rsid w:val="0089553B"/>
    <w:rsid w:val="0089598A"/>
    <w:rsid w:val="00895A86"/>
    <w:rsid w:val="0089724A"/>
    <w:rsid w:val="008A0329"/>
    <w:rsid w:val="008A1B05"/>
    <w:rsid w:val="008A291C"/>
    <w:rsid w:val="008A66F0"/>
    <w:rsid w:val="008A6AD4"/>
    <w:rsid w:val="008B0AA4"/>
    <w:rsid w:val="008B38C0"/>
    <w:rsid w:val="008B3B57"/>
    <w:rsid w:val="008B5454"/>
    <w:rsid w:val="008B7B01"/>
    <w:rsid w:val="008C03A7"/>
    <w:rsid w:val="008C0793"/>
    <w:rsid w:val="008C0AEC"/>
    <w:rsid w:val="008C1B9F"/>
    <w:rsid w:val="008C26BD"/>
    <w:rsid w:val="008C296E"/>
    <w:rsid w:val="008C30CC"/>
    <w:rsid w:val="008C352D"/>
    <w:rsid w:val="008C478B"/>
    <w:rsid w:val="008C5979"/>
    <w:rsid w:val="008C5FDE"/>
    <w:rsid w:val="008C6B49"/>
    <w:rsid w:val="008D179F"/>
    <w:rsid w:val="008D1F42"/>
    <w:rsid w:val="008D339F"/>
    <w:rsid w:val="008D56EC"/>
    <w:rsid w:val="008D6306"/>
    <w:rsid w:val="008D7E73"/>
    <w:rsid w:val="008E0641"/>
    <w:rsid w:val="008E0983"/>
    <w:rsid w:val="008E1423"/>
    <w:rsid w:val="008E15B7"/>
    <w:rsid w:val="008E19F9"/>
    <w:rsid w:val="008E2039"/>
    <w:rsid w:val="008E2860"/>
    <w:rsid w:val="008E29CE"/>
    <w:rsid w:val="008E2A92"/>
    <w:rsid w:val="008E35FC"/>
    <w:rsid w:val="008E492D"/>
    <w:rsid w:val="008E50D5"/>
    <w:rsid w:val="008E584C"/>
    <w:rsid w:val="008E6068"/>
    <w:rsid w:val="008E6CB5"/>
    <w:rsid w:val="008E737B"/>
    <w:rsid w:val="008E7B22"/>
    <w:rsid w:val="008F02A8"/>
    <w:rsid w:val="008F0497"/>
    <w:rsid w:val="008F0AA3"/>
    <w:rsid w:val="008F12D0"/>
    <w:rsid w:val="008F1BF7"/>
    <w:rsid w:val="008F22AF"/>
    <w:rsid w:val="008F2E5B"/>
    <w:rsid w:val="008F3384"/>
    <w:rsid w:val="008F3AAA"/>
    <w:rsid w:val="008F3CF8"/>
    <w:rsid w:val="008F5C27"/>
    <w:rsid w:val="008F6511"/>
    <w:rsid w:val="008F6579"/>
    <w:rsid w:val="008F686B"/>
    <w:rsid w:val="009003FE"/>
    <w:rsid w:val="00902F9B"/>
    <w:rsid w:val="00904B2C"/>
    <w:rsid w:val="009051BB"/>
    <w:rsid w:val="00906767"/>
    <w:rsid w:val="00906D22"/>
    <w:rsid w:val="00910589"/>
    <w:rsid w:val="009108D0"/>
    <w:rsid w:val="0091241B"/>
    <w:rsid w:val="00914824"/>
    <w:rsid w:val="009158BB"/>
    <w:rsid w:val="00915D69"/>
    <w:rsid w:val="009167D8"/>
    <w:rsid w:val="00916A89"/>
    <w:rsid w:val="00916D23"/>
    <w:rsid w:val="0092045A"/>
    <w:rsid w:val="00921CE2"/>
    <w:rsid w:val="009267C8"/>
    <w:rsid w:val="00926AEF"/>
    <w:rsid w:val="009300DA"/>
    <w:rsid w:val="00930188"/>
    <w:rsid w:val="00931005"/>
    <w:rsid w:val="00931487"/>
    <w:rsid w:val="00933814"/>
    <w:rsid w:val="00933E84"/>
    <w:rsid w:val="009340DE"/>
    <w:rsid w:val="00934AC4"/>
    <w:rsid w:val="00934FC6"/>
    <w:rsid w:val="0093551E"/>
    <w:rsid w:val="00935A1B"/>
    <w:rsid w:val="00935BEF"/>
    <w:rsid w:val="009379D3"/>
    <w:rsid w:val="00940D86"/>
    <w:rsid w:val="0094371E"/>
    <w:rsid w:val="00945020"/>
    <w:rsid w:val="009460C0"/>
    <w:rsid w:val="0095071E"/>
    <w:rsid w:val="0095177E"/>
    <w:rsid w:val="00951EDD"/>
    <w:rsid w:val="00952906"/>
    <w:rsid w:val="009532F2"/>
    <w:rsid w:val="009534DA"/>
    <w:rsid w:val="009546C7"/>
    <w:rsid w:val="00954E50"/>
    <w:rsid w:val="00955B5B"/>
    <w:rsid w:val="009573BE"/>
    <w:rsid w:val="009602DE"/>
    <w:rsid w:val="00960EB6"/>
    <w:rsid w:val="00960FE6"/>
    <w:rsid w:val="0096109B"/>
    <w:rsid w:val="00961B59"/>
    <w:rsid w:val="00962D76"/>
    <w:rsid w:val="00962F0E"/>
    <w:rsid w:val="0096446C"/>
    <w:rsid w:val="009644CB"/>
    <w:rsid w:val="0096577D"/>
    <w:rsid w:val="00965AB1"/>
    <w:rsid w:val="009664F4"/>
    <w:rsid w:val="0096681B"/>
    <w:rsid w:val="009709A3"/>
    <w:rsid w:val="00970BB5"/>
    <w:rsid w:val="00970E17"/>
    <w:rsid w:val="00974F24"/>
    <w:rsid w:val="009763B0"/>
    <w:rsid w:val="009778DD"/>
    <w:rsid w:val="00977DE4"/>
    <w:rsid w:val="00981B67"/>
    <w:rsid w:val="0098538B"/>
    <w:rsid w:val="00985405"/>
    <w:rsid w:val="009865BD"/>
    <w:rsid w:val="00986AF3"/>
    <w:rsid w:val="00992C9D"/>
    <w:rsid w:val="00993A66"/>
    <w:rsid w:val="00994C59"/>
    <w:rsid w:val="0099506C"/>
    <w:rsid w:val="00995865"/>
    <w:rsid w:val="00995A03"/>
    <w:rsid w:val="00996D4B"/>
    <w:rsid w:val="00996FEA"/>
    <w:rsid w:val="00997C0D"/>
    <w:rsid w:val="009A0623"/>
    <w:rsid w:val="009A1B11"/>
    <w:rsid w:val="009A1F0F"/>
    <w:rsid w:val="009A31E4"/>
    <w:rsid w:val="009A39A0"/>
    <w:rsid w:val="009A479C"/>
    <w:rsid w:val="009A4EB6"/>
    <w:rsid w:val="009A5CB9"/>
    <w:rsid w:val="009A6087"/>
    <w:rsid w:val="009A62E9"/>
    <w:rsid w:val="009A6FF2"/>
    <w:rsid w:val="009A733F"/>
    <w:rsid w:val="009B07CE"/>
    <w:rsid w:val="009B1CA5"/>
    <w:rsid w:val="009B3AB5"/>
    <w:rsid w:val="009B47B3"/>
    <w:rsid w:val="009B4B93"/>
    <w:rsid w:val="009B7434"/>
    <w:rsid w:val="009C0360"/>
    <w:rsid w:val="009C09FC"/>
    <w:rsid w:val="009C22C6"/>
    <w:rsid w:val="009C4928"/>
    <w:rsid w:val="009C4BD8"/>
    <w:rsid w:val="009C5FA6"/>
    <w:rsid w:val="009C6341"/>
    <w:rsid w:val="009C6D52"/>
    <w:rsid w:val="009C6EE3"/>
    <w:rsid w:val="009C7736"/>
    <w:rsid w:val="009D0B49"/>
    <w:rsid w:val="009D0FD0"/>
    <w:rsid w:val="009D19AD"/>
    <w:rsid w:val="009D1D3B"/>
    <w:rsid w:val="009D34C7"/>
    <w:rsid w:val="009D683C"/>
    <w:rsid w:val="009D7489"/>
    <w:rsid w:val="009E0420"/>
    <w:rsid w:val="009E2549"/>
    <w:rsid w:val="009E411B"/>
    <w:rsid w:val="009E51EF"/>
    <w:rsid w:val="009E6238"/>
    <w:rsid w:val="009E632D"/>
    <w:rsid w:val="009E67AE"/>
    <w:rsid w:val="009E6CE3"/>
    <w:rsid w:val="009E781B"/>
    <w:rsid w:val="009E7848"/>
    <w:rsid w:val="009E79B2"/>
    <w:rsid w:val="009F1027"/>
    <w:rsid w:val="009F1C1E"/>
    <w:rsid w:val="009F2C43"/>
    <w:rsid w:val="009F2C9D"/>
    <w:rsid w:val="009F3517"/>
    <w:rsid w:val="009F4FA7"/>
    <w:rsid w:val="009F5F8C"/>
    <w:rsid w:val="009F664F"/>
    <w:rsid w:val="00A01DB4"/>
    <w:rsid w:val="00A02600"/>
    <w:rsid w:val="00A02732"/>
    <w:rsid w:val="00A02919"/>
    <w:rsid w:val="00A02D11"/>
    <w:rsid w:val="00A03A1E"/>
    <w:rsid w:val="00A03AE9"/>
    <w:rsid w:val="00A042D6"/>
    <w:rsid w:val="00A07BB9"/>
    <w:rsid w:val="00A10DDE"/>
    <w:rsid w:val="00A110EA"/>
    <w:rsid w:val="00A11976"/>
    <w:rsid w:val="00A13327"/>
    <w:rsid w:val="00A135D9"/>
    <w:rsid w:val="00A141A3"/>
    <w:rsid w:val="00A14BF9"/>
    <w:rsid w:val="00A15CC3"/>
    <w:rsid w:val="00A174D7"/>
    <w:rsid w:val="00A17BFB"/>
    <w:rsid w:val="00A202BC"/>
    <w:rsid w:val="00A2124C"/>
    <w:rsid w:val="00A21386"/>
    <w:rsid w:val="00A213A6"/>
    <w:rsid w:val="00A2278F"/>
    <w:rsid w:val="00A22992"/>
    <w:rsid w:val="00A237D4"/>
    <w:rsid w:val="00A23DC8"/>
    <w:rsid w:val="00A26766"/>
    <w:rsid w:val="00A26E89"/>
    <w:rsid w:val="00A31731"/>
    <w:rsid w:val="00A33F15"/>
    <w:rsid w:val="00A3439D"/>
    <w:rsid w:val="00A35250"/>
    <w:rsid w:val="00A352EE"/>
    <w:rsid w:val="00A375A6"/>
    <w:rsid w:val="00A40238"/>
    <w:rsid w:val="00A405B8"/>
    <w:rsid w:val="00A4116D"/>
    <w:rsid w:val="00A41EE6"/>
    <w:rsid w:val="00A42270"/>
    <w:rsid w:val="00A44117"/>
    <w:rsid w:val="00A4570F"/>
    <w:rsid w:val="00A45B7A"/>
    <w:rsid w:val="00A45F6D"/>
    <w:rsid w:val="00A4669F"/>
    <w:rsid w:val="00A478EC"/>
    <w:rsid w:val="00A47AFC"/>
    <w:rsid w:val="00A47D9D"/>
    <w:rsid w:val="00A50897"/>
    <w:rsid w:val="00A50929"/>
    <w:rsid w:val="00A518C9"/>
    <w:rsid w:val="00A51AA0"/>
    <w:rsid w:val="00A54C0F"/>
    <w:rsid w:val="00A55234"/>
    <w:rsid w:val="00A568A3"/>
    <w:rsid w:val="00A57167"/>
    <w:rsid w:val="00A614BD"/>
    <w:rsid w:val="00A62BBE"/>
    <w:rsid w:val="00A62E53"/>
    <w:rsid w:val="00A63209"/>
    <w:rsid w:val="00A633B7"/>
    <w:rsid w:val="00A64C4D"/>
    <w:rsid w:val="00A64D39"/>
    <w:rsid w:val="00A64F3C"/>
    <w:rsid w:val="00A64FA2"/>
    <w:rsid w:val="00A66079"/>
    <w:rsid w:val="00A71B86"/>
    <w:rsid w:val="00A720F6"/>
    <w:rsid w:val="00A7300F"/>
    <w:rsid w:val="00A739FB"/>
    <w:rsid w:val="00A73C03"/>
    <w:rsid w:val="00A76E6B"/>
    <w:rsid w:val="00A77186"/>
    <w:rsid w:val="00A773BA"/>
    <w:rsid w:val="00A776CE"/>
    <w:rsid w:val="00A801C0"/>
    <w:rsid w:val="00A804B6"/>
    <w:rsid w:val="00A81890"/>
    <w:rsid w:val="00A81A77"/>
    <w:rsid w:val="00A8207F"/>
    <w:rsid w:val="00A82BEF"/>
    <w:rsid w:val="00A83E8C"/>
    <w:rsid w:val="00A84433"/>
    <w:rsid w:val="00A84CB5"/>
    <w:rsid w:val="00A85159"/>
    <w:rsid w:val="00A857A9"/>
    <w:rsid w:val="00A86DEA"/>
    <w:rsid w:val="00A87A13"/>
    <w:rsid w:val="00A87B00"/>
    <w:rsid w:val="00A92076"/>
    <w:rsid w:val="00A92D74"/>
    <w:rsid w:val="00A93050"/>
    <w:rsid w:val="00A94329"/>
    <w:rsid w:val="00A94ED2"/>
    <w:rsid w:val="00A952C0"/>
    <w:rsid w:val="00A95D8E"/>
    <w:rsid w:val="00A96480"/>
    <w:rsid w:val="00A971DF"/>
    <w:rsid w:val="00A979EA"/>
    <w:rsid w:val="00AA03BB"/>
    <w:rsid w:val="00AA12A4"/>
    <w:rsid w:val="00AA145A"/>
    <w:rsid w:val="00AA189E"/>
    <w:rsid w:val="00AA1AE2"/>
    <w:rsid w:val="00AA36CA"/>
    <w:rsid w:val="00AA4EFD"/>
    <w:rsid w:val="00AB0A1B"/>
    <w:rsid w:val="00AB1D15"/>
    <w:rsid w:val="00AB1D4B"/>
    <w:rsid w:val="00AB332C"/>
    <w:rsid w:val="00AB6071"/>
    <w:rsid w:val="00AB608C"/>
    <w:rsid w:val="00AB6CDD"/>
    <w:rsid w:val="00AB6D81"/>
    <w:rsid w:val="00AB72BA"/>
    <w:rsid w:val="00AC0037"/>
    <w:rsid w:val="00AC05D1"/>
    <w:rsid w:val="00AC0C2C"/>
    <w:rsid w:val="00AC0E08"/>
    <w:rsid w:val="00AC13CC"/>
    <w:rsid w:val="00AC42DC"/>
    <w:rsid w:val="00AC439A"/>
    <w:rsid w:val="00AC4BB0"/>
    <w:rsid w:val="00AC6261"/>
    <w:rsid w:val="00AC6D74"/>
    <w:rsid w:val="00AD0291"/>
    <w:rsid w:val="00AD1C26"/>
    <w:rsid w:val="00AD2E02"/>
    <w:rsid w:val="00AD48F0"/>
    <w:rsid w:val="00AE0504"/>
    <w:rsid w:val="00AE0FEB"/>
    <w:rsid w:val="00AE1785"/>
    <w:rsid w:val="00AE2BBA"/>
    <w:rsid w:val="00AE30B8"/>
    <w:rsid w:val="00AE30CC"/>
    <w:rsid w:val="00AE3426"/>
    <w:rsid w:val="00AE4042"/>
    <w:rsid w:val="00AE4932"/>
    <w:rsid w:val="00AE599D"/>
    <w:rsid w:val="00AE5F1F"/>
    <w:rsid w:val="00AE64BE"/>
    <w:rsid w:val="00AE706C"/>
    <w:rsid w:val="00AF1DAD"/>
    <w:rsid w:val="00AF288D"/>
    <w:rsid w:val="00AF34CC"/>
    <w:rsid w:val="00AF359D"/>
    <w:rsid w:val="00AF51C6"/>
    <w:rsid w:val="00AF59BD"/>
    <w:rsid w:val="00B0073C"/>
    <w:rsid w:val="00B015A9"/>
    <w:rsid w:val="00B01B96"/>
    <w:rsid w:val="00B0274B"/>
    <w:rsid w:val="00B030CE"/>
    <w:rsid w:val="00B0321A"/>
    <w:rsid w:val="00B0343D"/>
    <w:rsid w:val="00B06362"/>
    <w:rsid w:val="00B06A36"/>
    <w:rsid w:val="00B070E6"/>
    <w:rsid w:val="00B0714F"/>
    <w:rsid w:val="00B11D56"/>
    <w:rsid w:val="00B1200A"/>
    <w:rsid w:val="00B122CF"/>
    <w:rsid w:val="00B123D6"/>
    <w:rsid w:val="00B13FE1"/>
    <w:rsid w:val="00B1467F"/>
    <w:rsid w:val="00B15423"/>
    <w:rsid w:val="00B158B4"/>
    <w:rsid w:val="00B15A1D"/>
    <w:rsid w:val="00B15BBD"/>
    <w:rsid w:val="00B17FEF"/>
    <w:rsid w:val="00B20422"/>
    <w:rsid w:val="00B22843"/>
    <w:rsid w:val="00B22E55"/>
    <w:rsid w:val="00B2379A"/>
    <w:rsid w:val="00B23C8D"/>
    <w:rsid w:val="00B2482B"/>
    <w:rsid w:val="00B251EB"/>
    <w:rsid w:val="00B26A6E"/>
    <w:rsid w:val="00B26C41"/>
    <w:rsid w:val="00B272AD"/>
    <w:rsid w:val="00B3164D"/>
    <w:rsid w:val="00B316E0"/>
    <w:rsid w:val="00B31A42"/>
    <w:rsid w:val="00B33549"/>
    <w:rsid w:val="00B33EDF"/>
    <w:rsid w:val="00B3571A"/>
    <w:rsid w:val="00B36080"/>
    <w:rsid w:val="00B405A9"/>
    <w:rsid w:val="00B405F1"/>
    <w:rsid w:val="00B4103D"/>
    <w:rsid w:val="00B42D80"/>
    <w:rsid w:val="00B435A4"/>
    <w:rsid w:val="00B4400A"/>
    <w:rsid w:val="00B44183"/>
    <w:rsid w:val="00B45064"/>
    <w:rsid w:val="00B457FC"/>
    <w:rsid w:val="00B458A8"/>
    <w:rsid w:val="00B45B98"/>
    <w:rsid w:val="00B45C96"/>
    <w:rsid w:val="00B46653"/>
    <w:rsid w:val="00B471B6"/>
    <w:rsid w:val="00B50011"/>
    <w:rsid w:val="00B51A25"/>
    <w:rsid w:val="00B523EA"/>
    <w:rsid w:val="00B52C30"/>
    <w:rsid w:val="00B53299"/>
    <w:rsid w:val="00B552B2"/>
    <w:rsid w:val="00B5567F"/>
    <w:rsid w:val="00B5644B"/>
    <w:rsid w:val="00B56533"/>
    <w:rsid w:val="00B57079"/>
    <w:rsid w:val="00B5712B"/>
    <w:rsid w:val="00B60984"/>
    <w:rsid w:val="00B61417"/>
    <w:rsid w:val="00B6178D"/>
    <w:rsid w:val="00B636CE"/>
    <w:rsid w:val="00B63868"/>
    <w:rsid w:val="00B64184"/>
    <w:rsid w:val="00B65D83"/>
    <w:rsid w:val="00B66672"/>
    <w:rsid w:val="00B67D02"/>
    <w:rsid w:val="00B70328"/>
    <w:rsid w:val="00B71439"/>
    <w:rsid w:val="00B72781"/>
    <w:rsid w:val="00B72E59"/>
    <w:rsid w:val="00B73168"/>
    <w:rsid w:val="00B73241"/>
    <w:rsid w:val="00B73CC5"/>
    <w:rsid w:val="00B73D46"/>
    <w:rsid w:val="00B74062"/>
    <w:rsid w:val="00B74A0A"/>
    <w:rsid w:val="00B74A6D"/>
    <w:rsid w:val="00B752A3"/>
    <w:rsid w:val="00B773C3"/>
    <w:rsid w:val="00B80D96"/>
    <w:rsid w:val="00B810EC"/>
    <w:rsid w:val="00B811B1"/>
    <w:rsid w:val="00B812DA"/>
    <w:rsid w:val="00B813D7"/>
    <w:rsid w:val="00B8508E"/>
    <w:rsid w:val="00B85314"/>
    <w:rsid w:val="00B85EA0"/>
    <w:rsid w:val="00B85EC9"/>
    <w:rsid w:val="00B8661D"/>
    <w:rsid w:val="00B87D0E"/>
    <w:rsid w:val="00B90668"/>
    <w:rsid w:val="00B9247A"/>
    <w:rsid w:val="00B927C1"/>
    <w:rsid w:val="00B93259"/>
    <w:rsid w:val="00B93297"/>
    <w:rsid w:val="00B93646"/>
    <w:rsid w:val="00B93970"/>
    <w:rsid w:val="00B9470C"/>
    <w:rsid w:val="00B9636A"/>
    <w:rsid w:val="00B96489"/>
    <w:rsid w:val="00B96496"/>
    <w:rsid w:val="00B96BEC"/>
    <w:rsid w:val="00B97CB4"/>
    <w:rsid w:val="00BA1260"/>
    <w:rsid w:val="00BA41DB"/>
    <w:rsid w:val="00BA5CD3"/>
    <w:rsid w:val="00BA697A"/>
    <w:rsid w:val="00BA703C"/>
    <w:rsid w:val="00BB0425"/>
    <w:rsid w:val="00BB1946"/>
    <w:rsid w:val="00BB27B4"/>
    <w:rsid w:val="00BB2EE0"/>
    <w:rsid w:val="00BB3B7B"/>
    <w:rsid w:val="00BB3D47"/>
    <w:rsid w:val="00BB45AC"/>
    <w:rsid w:val="00BB5076"/>
    <w:rsid w:val="00BB53ED"/>
    <w:rsid w:val="00BB5542"/>
    <w:rsid w:val="00BB7D59"/>
    <w:rsid w:val="00BC09DD"/>
    <w:rsid w:val="00BC37F0"/>
    <w:rsid w:val="00BC5AC8"/>
    <w:rsid w:val="00BC5FB1"/>
    <w:rsid w:val="00BC6218"/>
    <w:rsid w:val="00BC77FA"/>
    <w:rsid w:val="00BC7ACE"/>
    <w:rsid w:val="00BD2D95"/>
    <w:rsid w:val="00BD4CBA"/>
    <w:rsid w:val="00BD568A"/>
    <w:rsid w:val="00BE0445"/>
    <w:rsid w:val="00BE0BD0"/>
    <w:rsid w:val="00BE135B"/>
    <w:rsid w:val="00BE2875"/>
    <w:rsid w:val="00BE28B1"/>
    <w:rsid w:val="00BE3EB4"/>
    <w:rsid w:val="00BE5665"/>
    <w:rsid w:val="00BF0314"/>
    <w:rsid w:val="00BF0FF2"/>
    <w:rsid w:val="00BF119D"/>
    <w:rsid w:val="00BF12DF"/>
    <w:rsid w:val="00BF182B"/>
    <w:rsid w:val="00BF27C1"/>
    <w:rsid w:val="00BF2CD1"/>
    <w:rsid w:val="00BF43C4"/>
    <w:rsid w:val="00BF563B"/>
    <w:rsid w:val="00BF6F83"/>
    <w:rsid w:val="00BF77E6"/>
    <w:rsid w:val="00BF7A38"/>
    <w:rsid w:val="00C000D1"/>
    <w:rsid w:val="00C0232B"/>
    <w:rsid w:val="00C02F34"/>
    <w:rsid w:val="00C03170"/>
    <w:rsid w:val="00C0465F"/>
    <w:rsid w:val="00C057BC"/>
    <w:rsid w:val="00C057BD"/>
    <w:rsid w:val="00C0580B"/>
    <w:rsid w:val="00C0728C"/>
    <w:rsid w:val="00C10D70"/>
    <w:rsid w:val="00C11549"/>
    <w:rsid w:val="00C12AB1"/>
    <w:rsid w:val="00C1323E"/>
    <w:rsid w:val="00C13D82"/>
    <w:rsid w:val="00C13F6F"/>
    <w:rsid w:val="00C14E54"/>
    <w:rsid w:val="00C17AB2"/>
    <w:rsid w:val="00C17E2A"/>
    <w:rsid w:val="00C2155E"/>
    <w:rsid w:val="00C21F78"/>
    <w:rsid w:val="00C2305F"/>
    <w:rsid w:val="00C24662"/>
    <w:rsid w:val="00C25E76"/>
    <w:rsid w:val="00C26A71"/>
    <w:rsid w:val="00C27951"/>
    <w:rsid w:val="00C303EA"/>
    <w:rsid w:val="00C3192D"/>
    <w:rsid w:val="00C3236C"/>
    <w:rsid w:val="00C3245F"/>
    <w:rsid w:val="00C33DFA"/>
    <w:rsid w:val="00C33EA1"/>
    <w:rsid w:val="00C36101"/>
    <w:rsid w:val="00C42462"/>
    <w:rsid w:val="00C42B23"/>
    <w:rsid w:val="00C42FE5"/>
    <w:rsid w:val="00C4362F"/>
    <w:rsid w:val="00C46455"/>
    <w:rsid w:val="00C46793"/>
    <w:rsid w:val="00C46D5E"/>
    <w:rsid w:val="00C47558"/>
    <w:rsid w:val="00C47C86"/>
    <w:rsid w:val="00C5017C"/>
    <w:rsid w:val="00C50759"/>
    <w:rsid w:val="00C50FFA"/>
    <w:rsid w:val="00C523F6"/>
    <w:rsid w:val="00C52E4C"/>
    <w:rsid w:val="00C535EE"/>
    <w:rsid w:val="00C53CAC"/>
    <w:rsid w:val="00C540B9"/>
    <w:rsid w:val="00C557CA"/>
    <w:rsid w:val="00C56A86"/>
    <w:rsid w:val="00C60B01"/>
    <w:rsid w:val="00C61000"/>
    <w:rsid w:val="00C617B3"/>
    <w:rsid w:val="00C644F5"/>
    <w:rsid w:val="00C6476B"/>
    <w:rsid w:val="00C6499B"/>
    <w:rsid w:val="00C64DEA"/>
    <w:rsid w:val="00C667B8"/>
    <w:rsid w:val="00C66ECD"/>
    <w:rsid w:val="00C67CEB"/>
    <w:rsid w:val="00C70B32"/>
    <w:rsid w:val="00C714A4"/>
    <w:rsid w:val="00C72ACC"/>
    <w:rsid w:val="00C7475B"/>
    <w:rsid w:val="00C7520D"/>
    <w:rsid w:val="00C75EA3"/>
    <w:rsid w:val="00C7650C"/>
    <w:rsid w:val="00C77645"/>
    <w:rsid w:val="00C7780B"/>
    <w:rsid w:val="00C8036F"/>
    <w:rsid w:val="00C80773"/>
    <w:rsid w:val="00C8087C"/>
    <w:rsid w:val="00C80FE4"/>
    <w:rsid w:val="00C81706"/>
    <w:rsid w:val="00C81917"/>
    <w:rsid w:val="00C849B1"/>
    <w:rsid w:val="00C859A0"/>
    <w:rsid w:val="00C859CB"/>
    <w:rsid w:val="00C86195"/>
    <w:rsid w:val="00C865C5"/>
    <w:rsid w:val="00C920C8"/>
    <w:rsid w:val="00C9277A"/>
    <w:rsid w:val="00C93DD5"/>
    <w:rsid w:val="00C9429F"/>
    <w:rsid w:val="00C9466E"/>
    <w:rsid w:val="00C94F1B"/>
    <w:rsid w:val="00C951B7"/>
    <w:rsid w:val="00C9620D"/>
    <w:rsid w:val="00C97DCE"/>
    <w:rsid w:val="00CA0363"/>
    <w:rsid w:val="00CA13A0"/>
    <w:rsid w:val="00CA4A45"/>
    <w:rsid w:val="00CA56FF"/>
    <w:rsid w:val="00CA605C"/>
    <w:rsid w:val="00CB0420"/>
    <w:rsid w:val="00CB3144"/>
    <w:rsid w:val="00CB3649"/>
    <w:rsid w:val="00CB4528"/>
    <w:rsid w:val="00CB4DA1"/>
    <w:rsid w:val="00CB550E"/>
    <w:rsid w:val="00CB5573"/>
    <w:rsid w:val="00CB593A"/>
    <w:rsid w:val="00CB5B45"/>
    <w:rsid w:val="00CB6BDF"/>
    <w:rsid w:val="00CB6CCD"/>
    <w:rsid w:val="00CB752C"/>
    <w:rsid w:val="00CC0F28"/>
    <w:rsid w:val="00CC102C"/>
    <w:rsid w:val="00CC1F2F"/>
    <w:rsid w:val="00CC28C8"/>
    <w:rsid w:val="00CC384B"/>
    <w:rsid w:val="00CC41F9"/>
    <w:rsid w:val="00CC6F1A"/>
    <w:rsid w:val="00CD0BC3"/>
    <w:rsid w:val="00CD2295"/>
    <w:rsid w:val="00CD5B53"/>
    <w:rsid w:val="00CD6BAE"/>
    <w:rsid w:val="00CD7AF7"/>
    <w:rsid w:val="00CE02FF"/>
    <w:rsid w:val="00CE29DC"/>
    <w:rsid w:val="00CE2B52"/>
    <w:rsid w:val="00CE33C6"/>
    <w:rsid w:val="00CE3E2F"/>
    <w:rsid w:val="00CE7848"/>
    <w:rsid w:val="00CF0075"/>
    <w:rsid w:val="00CF06A6"/>
    <w:rsid w:val="00CF2C86"/>
    <w:rsid w:val="00CF32A2"/>
    <w:rsid w:val="00CF3C8B"/>
    <w:rsid w:val="00CF57E0"/>
    <w:rsid w:val="00CF5918"/>
    <w:rsid w:val="00CF5E7D"/>
    <w:rsid w:val="00D00C66"/>
    <w:rsid w:val="00D0225C"/>
    <w:rsid w:val="00D02F2D"/>
    <w:rsid w:val="00D02F5C"/>
    <w:rsid w:val="00D03B9B"/>
    <w:rsid w:val="00D04A0E"/>
    <w:rsid w:val="00D06BD3"/>
    <w:rsid w:val="00D0719D"/>
    <w:rsid w:val="00D07224"/>
    <w:rsid w:val="00D078DA"/>
    <w:rsid w:val="00D107A9"/>
    <w:rsid w:val="00D12527"/>
    <w:rsid w:val="00D12CFB"/>
    <w:rsid w:val="00D15055"/>
    <w:rsid w:val="00D17248"/>
    <w:rsid w:val="00D20A59"/>
    <w:rsid w:val="00D21797"/>
    <w:rsid w:val="00D2273A"/>
    <w:rsid w:val="00D2335A"/>
    <w:rsid w:val="00D24720"/>
    <w:rsid w:val="00D24E74"/>
    <w:rsid w:val="00D24EAA"/>
    <w:rsid w:val="00D26B63"/>
    <w:rsid w:val="00D2775E"/>
    <w:rsid w:val="00D27949"/>
    <w:rsid w:val="00D27CCB"/>
    <w:rsid w:val="00D30755"/>
    <w:rsid w:val="00D307BE"/>
    <w:rsid w:val="00D323E3"/>
    <w:rsid w:val="00D32CA8"/>
    <w:rsid w:val="00D32F73"/>
    <w:rsid w:val="00D342A0"/>
    <w:rsid w:val="00D35004"/>
    <w:rsid w:val="00D365B6"/>
    <w:rsid w:val="00D366E6"/>
    <w:rsid w:val="00D36B66"/>
    <w:rsid w:val="00D40539"/>
    <w:rsid w:val="00D414D4"/>
    <w:rsid w:val="00D42CB2"/>
    <w:rsid w:val="00D434A8"/>
    <w:rsid w:val="00D44A3A"/>
    <w:rsid w:val="00D44AB4"/>
    <w:rsid w:val="00D458A9"/>
    <w:rsid w:val="00D467B8"/>
    <w:rsid w:val="00D46819"/>
    <w:rsid w:val="00D470C9"/>
    <w:rsid w:val="00D500AE"/>
    <w:rsid w:val="00D50779"/>
    <w:rsid w:val="00D50E50"/>
    <w:rsid w:val="00D50FDB"/>
    <w:rsid w:val="00D5142D"/>
    <w:rsid w:val="00D51F82"/>
    <w:rsid w:val="00D51FEE"/>
    <w:rsid w:val="00D5230E"/>
    <w:rsid w:val="00D5330F"/>
    <w:rsid w:val="00D53B4C"/>
    <w:rsid w:val="00D5475C"/>
    <w:rsid w:val="00D54B9E"/>
    <w:rsid w:val="00D572BB"/>
    <w:rsid w:val="00D576D0"/>
    <w:rsid w:val="00D57801"/>
    <w:rsid w:val="00D6262F"/>
    <w:rsid w:val="00D62B77"/>
    <w:rsid w:val="00D62E35"/>
    <w:rsid w:val="00D64E95"/>
    <w:rsid w:val="00D664C2"/>
    <w:rsid w:val="00D67A3C"/>
    <w:rsid w:val="00D67FEC"/>
    <w:rsid w:val="00D71282"/>
    <w:rsid w:val="00D72344"/>
    <w:rsid w:val="00D7336A"/>
    <w:rsid w:val="00D744E9"/>
    <w:rsid w:val="00D748EC"/>
    <w:rsid w:val="00D74C98"/>
    <w:rsid w:val="00D766CF"/>
    <w:rsid w:val="00D76EA6"/>
    <w:rsid w:val="00D80C61"/>
    <w:rsid w:val="00D820A5"/>
    <w:rsid w:val="00D8216A"/>
    <w:rsid w:val="00D8330A"/>
    <w:rsid w:val="00D83A34"/>
    <w:rsid w:val="00D83E56"/>
    <w:rsid w:val="00D857AA"/>
    <w:rsid w:val="00D85C37"/>
    <w:rsid w:val="00D85FB8"/>
    <w:rsid w:val="00D86533"/>
    <w:rsid w:val="00D872E3"/>
    <w:rsid w:val="00D87400"/>
    <w:rsid w:val="00D90D56"/>
    <w:rsid w:val="00D90D75"/>
    <w:rsid w:val="00D916F0"/>
    <w:rsid w:val="00D91DB3"/>
    <w:rsid w:val="00D91E95"/>
    <w:rsid w:val="00D926E8"/>
    <w:rsid w:val="00D927D0"/>
    <w:rsid w:val="00D929AB"/>
    <w:rsid w:val="00D92E28"/>
    <w:rsid w:val="00D936BB"/>
    <w:rsid w:val="00D93A06"/>
    <w:rsid w:val="00D942A5"/>
    <w:rsid w:val="00DA0006"/>
    <w:rsid w:val="00DA0791"/>
    <w:rsid w:val="00DA0FD7"/>
    <w:rsid w:val="00DA24E2"/>
    <w:rsid w:val="00DA36A7"/>
    <w:rsid w:val="00DA39D9"/>
    <w:rsid w:val="00DA58C7"/>
    <w:rsid w:val="00DA5A40"/>
    <w:rsid w:val="00DA6EBE"/>
    <w:rsid w:val="00DA7AC6"/>
    <w:rsid w:val="00DA7D69"/>
    <w:rsid w:val="00DA7E0E"/>
    <w:rsid w:val="00DB22D7"/>
    <w:rsid w:val="00DB230A"/>
    <w:rsid w:val="00DB2BBE"/>
    <w:rsid w:val="00DB557B"/>
    <w:rsid w:val="00DB5FB9"/>
    <w:rsid w:val="00DC06B3"/>
    <w:rsid w:val="00DC0F6B"/>
    <w:rsid w:val="00DC121D"/>
    <w:rsid w:val="00DC3AE8"/>
    <w:rsid w:val="00DC54BF"/>
    <w:rsid w:val="00DC550E"/>
    <w:rsid w:val="00DC5C06"/>
    <w:rsid w:val="00DC643B"/>
    <w:rsid w:val="00DC77E3"/>
    <w:rsid w:val="00DC7CAE"/>
    <w:rsid w:val="00DD0B92"/>
    <w:rsid w:val="00DD1047"/>
    <w:rsid w:val="00DD33A2"/>
    <w:rsid w:val="00DD50C8"/>
    <w:rsid w:val="00DD5DD2"/>
    <w:rsid w:val="00DD5E65"/>
    <w:rsid w:val="00DD6E6F"/>
    <w:rsid w:val="00DE0136"/>
    <w:rsid w:val="00DE062E"/>
    <w:rsid w:val="00DE1703"/>
    <w:rsid w:val="00DE17D5"/>
    <w:rsid w:val="00DE1DF5"/>
    <w:rsid w:val="00DE3B87"/>
    <w:rsid w:val="00DE3DA9"/>
    <w:rsid w:val="00DE4218"/>
    <w:rsid w:val="00DE42DE"/>
    <w:rsid w:val="00DE51B5"/>
    <w:rsid w:val="00DE5410"/>
    <w:rsid w:val="00DE5ECB"/>
    <w:rsid w:val="00DE66E0"/>
    <w:rsid w:val="00DE742A"/>
    <w:rsid w:val="00DF10C8"/>
    <w:rsid w:val="00DF18DF"/>
    <w:rsid w:val="00DF1B7B"/>
    <w:rsid w:val="00DF1EEC"/>
    <w:rsid w:val="00DF2346"/>
    <w:rsid w:val="00DF33DA"/>
    <w:rsid w:val="00DF41AE"/>
    <w:rsid w:val="00DF574D"/>
    <w:rsid w:val="00DF6904"/>
    <w:rsid w:val="00DF6A7B"/>
    <w:rsid w:val="00E000A7"/>
    <w:rsid w:val="00E014D9"/>
    <w:rsid w:val="00E0313C"/>
    <w:rsid w:val="00E03404"/>
    <w:rsid w:val="00E07563"/>
    <w:rsid w:val="00E07896"/>
    <w:rsid w:val="00E07BD7"/>
    <w:rsid w:val="00E12175"/>
    <w:rsid w:val="00E137F4"/>
    <w:rsid w:val="00E13990"/>
    <w:rsid w:val="00E13D4A"/>
    <w:rsid w:val="00E1507E"/>
    <w:rsid w:val="00E15275"/>
    <w:rsid w:val="00E16FC0"/>
    <w:rsid w:val="00E17003"/>
    <w:rsid w:val="00E17585"/>
    <w:rsid w:val="00E17C50"/>
    <w:rsid w:val="00E17F89"/>
    <w:rsid w:val="00E20713"/>
    <w:rsid w:val="00E21908"/>
    <w:rsid w:val="00E21B61"/>
    <w:rsid w:val="00E23C11"/>
    <w:rsid w:val="00E243FC"/>
    <w:rsid w:val="00E25248"/>
    <w:rsid w:val="00E2587B"/>
    <w:rsid w:val="00E26536"/>
    <w:rsid w:val="00E26729"/>
    <w:rsid w:val="00E27488"/>
    <w:rsid w:val="00E301FB"/>
    <w:rsid w:val="00E3091F"/>
    <w:rsid w:val="00E31900"/>
    <w:rsid w:val="00E31F79"/>
    <w:rsid w:val="00E320A3"/>
    <w:rsid w:val="00E32777"/>
    <w:rsid w:val="00E33D40"/>
    <w:rsid w:val="00E3405A"/>
    <w:rsid w:val="00E3482E"/>
    <w:rsid w:val="00E34B14"/>
    <w:rsid w:val="00E35A89"/>
    <w:rsid w:val="00E36344"/>
    <w:rsid w:val="00E3789E"/>
    <w:rsid w:val="00E379FF"/>
    <w:rsid w:val="00E40D27"/>
    <w:rsid w:val="00E42EAF"/>
    <w:rsid w:val="00E45072"/>
    <w:rsid w:val="00E45E9C"/>
    <w:rsid w:val="00E47880"/>
    <w:rsid w:val="00E518B1"/>
    <w:rsid w:val="00E51D63"/>
    <w:rsid w:val="00E5227E"/>
    <w:rsid w:val="00E52373"/>
    <w:rsid w:val="00E5260D"/>
    <w:rsid w:val="00E52735"/>
    <w:rsid w:val="00E5507D"/>
    <w:rsid w:val="00E550C4"/>
    <w:rsid w:val="00E559BB"/>
    <w:rsid w:val="00E55C6E"/>
    <w:rsid w:val="00E56A67"/>
    <w:rsid w:val="00E56ADA"/>
    <w:rsid w:val="00E57343"/>
    <w:rsid w:val="00E574B8"/>
    <w:rsid w:val="00E57882"/>
    <w:rsid w:val="00E57E3C"/>
    <w:rsid w:val="00E607CF"/>
    <w:rsid w:val="00E60C10"/>
    <w:rsid w:val="00E61EDF"/>
    <w:rsid w:val="00E623A8"/>
    <w:rsid w:val="00E637A8"/>
    <w:rsid w:val="00E642C1"/>
    <w:rsid w:val="00E66100"/>
    <w:rsid w:val="00E66FBC"/>
    <w:rsid w:val="00E67032"/>
    <w:rsid w:val="00E674DE"/>
    <w:rsid w:val="00E711C3"/>
    <w:rsid w:val="00E71694"/>
    <w:rsid w:val="00E73540"/>
    <w:rsid w:val="00E762DB"/>
    <w:rsid w:val="00E76956"/>
    <w:rsid w:val="00E80914"/>
    <w:rsid w:val="00E81402"/>
    <w:rsid w:val="00E816FB"/>
    <w:rsid w:val="00E81DBE"/>
    <w:rsid w:val="00E8242E"/>
    <w:rsid w:val="00E82DDB"/>
    <w:rsid w:val="00E832C1"/>
    <w:rsid w:val="00E837EC"/>
    <w:rsid w:val="00E841A4"/>
    <w:rsid w:val="00E84624"/>
    <w:rsid w:val="00E90962"/>
    <w:rsid w:val="00E937AE"/>
    <w:rsid w:val="00E94050"/>
    <w:rsid w:val="00E95CBD"/>
    <w:rsid w:val="00E9672B"/>
    <w:rsid w:val="00E969B1"/>
    <w:rsid w:val="00E96D2E"/>
    <w:rsid w:val="00E97087"/>
    <w:rsid w:val="00EA1111"/>
    <w:rsid w:val="00EA196E"/>
    <w:rsid w:val="00EA1A6C"/>
    <w:rsid w:val="00EA25CF"/>
    <w:rsid w:val="00EA33CF"/>
    <w:rsid w:val="00EA640E"/>
    <w:rsid w:val="00EA683F"/>
    <w:rsid w:val="00EA685F"/>
    <w:rsid w:val="00EA6CE3"/>
    <w:rsid w:val="00EA736D"/>
    <w:rsid w:val="00EA7581"/>
    <w:rsid w:val="00EA783A"/>
    <w:rsid w:val="00EB19C8"/>
    <w:rsid w:val="00EB2369"/>
    <w:rsid w:val="00EB4B13"/>
    <w:rsid w:val="00EB4B9D"/>
    <w:rsid w:val="00EB4D02"/>
    <w:rsid w:val="00EB61E0"/>
    <w:rsid w:val="00EC0719"/>
    <w:rsid w:val="00EC2338"/>
    <w:rsid w:val="00EC2A5B"/>
    <w:rsid w:val="00EC3AAA"/>
    <w:rsid w:val="00EC4D33"/>
    <w:rsid w:val="00EC53FA"/>
    <w:rsid w:val="00EC66E7"/>
    <w:rsid w:val="00EC7E9F"/>
    <w:rsid w:val="00ED015E"/>
    <w:rsid w:val="00ED02CA"/>
    <w:rsid w:val="00ED3DAA"/>
    <w:rsid w:val="00ED45AA"/>
    <w:rsid w:val="00ED4CDB"/>
    <w:rsid w:val="00ED5517"/>
    <w:rsid w:val="00ED7673"/>
    <w:rsid w:val="00ED7D2A"/>
    <w:rsid w:val="00EE180C"/>
    <w:rsid w:val="00EE24F4"/>
    <w:rsid w:val="00EE2E78"/>
    <w:rsid w:val="00EE3356"/>
    <w:rsid w:val="00EE3BF0"/>
    <w:rsid w:val="00EE3D9B"/>
    <w:rsid w:val="00EE5EFE"/>
    <w:rsid w:val="00EE61A4"/>
    <w:rsid w:val="00EE6FDA"/>
    <w:rsid w:val="00EF3AE9"/>
    <w:rsid w:val="00EF4981"/>
    <w:rsid w:val="00EF51A0"/>
    <w:rsid w:val="00EF54F4"/>
    <w:rsid w:val="00EF5769"/>
    <w:rsid w:val="00EF5A71"/>
    <w:rsid w:val="00EF786F"/>
    <w:rsid w:val="00F0190C"/>
    <w:rsid w:val="00F0350D"/>
    <w:rsid w:val="00F05AE4"/>
    <w:rsid w:val="00F06565"/>
    <w:rsid w:val="00F06CAF"/>
    <w:rsid w:val="00F06CB2"/>
    <w:rsid w:val="00F07C66"/>
    <w:rsid w:val="00F1032A"/>
    <w:rsid w:val="00F10AB8"/>
    <w:rsid w:val="00F11A24"/>
    <w:rsid w:val="00F151E8"/>
    <w:rsid w:val="00F160A4"/>
    <w:rsid w:val="00F20A2D"/>
    <w:rsid w:val="00F21E21"/>
    <w:rsid w:val="00F23A9C"/>
    <w:rsid w:val="00F2412C"/>
    <w:rsid w:val="00F244FF"/>
    <w:rsid w:val="00F24566"/>
    <w:rsid w:val="00F270E4"/>
    <w:rsid w:val="00F27232"/>
    <w:rsid w:val="00F272C9"/>
    <w:rsid w:val="00F27B97"/>
    <w:rsid w:val="00F313B1"/>
    <w:rsid w:val="00F34896"/>
    <w:rsid w:val="00F35BB9"/>
    <w:rsid w:val="00F363D1"/>
    <w:rsid w:val="00F375F8"/>
    <w:rsid w:val="00F4082C"/>
    <w:rsid w:val="00F40AD4"/>
    <w:rsid w:val="00F424A2"/>
    <w:rsid w:val="00F42873"/>
    <w:rsid w:val="00F43089"/>
    <w:rsid w:val="00F43240"/>
    <w:rsid w:val="00F43C5C"/>
    <w:rsid w:val="00F4524B"/>
    <w:rsid w:val="00F456F6"/>
    <w:rsid w:val="00F45AF6"/>
    <w:rsid w:val="00F50C1F"/>
    <w:rsid w:val="00F50DA4"/>
    <w:rsid w:val="00F51937"/>
    <w:rsid w:val="00F52061"/>
    <w:rsid w:val="00F5262C"/>
    <w:rsid w:val="00F53016"/>
    <w:rsid w:val="00F55356"/>
    <w:rsid w:val="00F55554"/>
    <w:rsid w:val="00F55D47"/>
    <w:rsid w:val="00F56A16"/>
    <w:rsid w:val="00F571B7"/>
    <w:rsid w:val="00F57AD5"/>
    <w:rsid w:val="00F57E24"/>
    <w:rsid w:val="00F6143B"/>
    <w:rsid w:val="00F6148E"/>
    <w:rsid w:val="00F61A7B"/>
    <w:rsid w:val="00F62D0E"/>
    <w:rsid w:val="00F64C42"/>
    <w:rsid w:val="00F651A7"/>
    <w:rsid w:val="00F66BB4"/>
    <w:rsid w:val="00F670B5"/>
    <w:rsid w:val="00F676D4"/>
    <w:rsid w:val="00F67EB7"/>
    <w:rsid w:val="00F72917"/>
    <w:rsid w:val="00F7371F"/>
    <w:rsid w:val="00F73A57"/>
    <w:rsid w:val="00F73B42"/>
    <w:rsid w:val="00F74840"/>
    <w:rsid w:val="00F7568A"/>
    <w:rsid w:val="00F77126"/>
    <w:rsid w:val="00F80BCD"/>
    <w:rsid w:val="00F850FF"/>
    <w:rsid w:val="00F86A26"/>
    <w:rsid w:val="00F87FAF"/>
    <w:rsid w:val="00F90A03"/>
    <w:rsid w:val="00F91964"/>
    <w:rsid w:val="00F920C0"/>
    <w:rsid w:val="00F95D87"/>
    <w:rsid w:val="00F96F59"/>
    <w:rsid w:val="00F970AC"/>
    <w:rsid w:val="00FA2035"/>
    <w:rsid w:val="00FA29A7"/>
    <w:rsid w:val="00FA3E52"/>
    <w:rsid w:val="00FA4350"/>
    <w:rsid w:val="00FA63D7"/>
    <w:rsid w:val="00FA6EE2"/>
    <w:rsid w:val="00FA70A9"/>
    <w:rsid w:val="00FB0C4A"/>
    <w:rsid w:val="00FB1505"/>
    <w:rsid w:val="00FB1AC9"/>
    <w:rsid w:val="00FB39B4"/>
    <w:rsid w:val="00FB3F8C"/>
    <w:rsid w:val="00FB42F0"/>
    <w:rsid w:val="00FB4B61"/>
    <w:rsid w:val="00FB5EFD"/>
    <w:rsid w:val="00FB680D"/>
    <w:rsid w:val="00FB7BE1"/>
    <w:rsid w:val="00FC32A8"/>
    <w:rsid w:val="00FC4D48"/>
    <w:rsid w:val="00FC6244"/>
    <w:rsid w:val="00FC72E5"/>
    <w:rsid w:val="00FD0FAC"/>
    <w:rsid w:val="00FD1971"/>
    <w:rsid w:val="00FD23FB"/>
    <w:rsid w:val="00FD337A"/>
    <w:rsid w:val="00FD3FE2"/>
    <w:rsid w:val="00FD4229"/>
    <w:rsid w:val="00FD611B"/>
    <w:rsid w:val="00FD6EA7"/>
    <w:rsid w:val="00FD755B"/>
    <w:rsid w:val="00FD763C"/>
    <w:rsid w:val="00FD7A68"/>
    <w:rsid w:val="00FE0974"/>
    <w:rsid w:val="00FE18BA"/>
    <w:rsid w:val="00FE1C8B"/>
    <w:rsid w:val="00FE292D"/>
    <w:rsid w:val="00FE2EF5"/>
    <w:rsid w:val="00FE3340"/>
    <w:rsid w:val="00FE5D3E"/>
    <w:rsid w:val="00FE5F70"/>
    <w:rsid w:val="00FE7348"/>
    <w:rsid w:val="00FE7559"/>
    <w:rsid w:val="00FE76BC"/>
    <w:rsid w:val="00FE7CDC"/>
    <w:rsid w:val="00FF0DA0"/>
    <w:rsid w:val="00FF1179"/>
    <w:rsid w:val="00FF1191"/>
    <w:rsid w:val="00FF189E"/>
    <w:rsid w:val="00FF2AF3"/>
    <w:rsid w:val="00FF2FCC"/>
    <w:rsid w:val="00FF46F1"/>
    <w:rsid w:val="00FF6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281D0"/>
  <w15:docId w15:val="{3AB82C67-8E56-479C-9AD6-9A65DFF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55D8B"/>
  </w:style>
  <w:style w:type="paragraph" w:styleId="Nagwek1">
    <w:name w:val="heading 1"/>
    <w:aliases w:val="Nagłówek 1 - ST,Title 1"/>
    <w:basedOn w:val="Normalny"/>
    <w:next w:val="Normalny"/>
    <w:link w:val="Nagwek1Znak"/>
    <w:qFormat/>
    <w:rsid w:val="00F4524B"/>
    <w:pPr>
      <w:keepNext/>
      <w:numPr>
        <w:numId w:val="1"/>
      </w:numPr>
      <w:spacing w:before="240" w:after="60" w:line="240" w:lineRule="auto"/>
      <w:outlineLvl w:val="0"/>
    </w:pPr>
    <w:rPr>
      <w:rFonts w:ascii="Arial" w:eastAsia="Times New Roman" w:hAnsi="Arial" w:cs="Times New Roman"/>
      <w:b/>
      <w:kern w:val="28"/>
      <w:sz w:val="28"/>
      <w:szCs w:val="20"/>
      <w:lang w:eastAsia="pl-PL"/>
    </w:rPr>
  </w:style>
  <w:style w:type="paragraph" w:styleId="Nagwek2">
    <w:name w:val="heading 2"/>
    <w:basedOn w:val="Normalny"/>
    <w:next w:val="Normalny"/>
    <w:link w:val="Nagwek2Znak"/>
    <w:qFormat/>
    <w:rsid w:val="00F4524B"/>
    <w:pPr>
      <w:keepNext/>
      <w:numPr>
        <w:ilvl w:val="1"/>
        <w:numId w:val="1"/>
      </w:numPr>
      <w:spacing w:before="240" w:after="60" w:line="240" w:lineRule="auto"/>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F4524B"/>
    <w:pPr>
      <w:keepNext/>
      <w:numPr>
        <w:ilvl w:val="2"/>
        <w:numId w:val="1"/>
      </w:numPr>
      <w:spacing w:before="240" w:after="60" w:line="240" w:lineRule="auto"/>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F4524B"/>
    <w:pPr>
      <w:keepNext/>
      <w:numPr>
        <w:ilvl w:val="3"/>
        <w:numId w:val="1"/>
      </w:numPr>
      <w:spacing w:before="240" w:after="60" w:line="240" w:lineRule="auto"/>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F4524B"/>
    <w:pPr>
      <w:numPr>
        <w:ilvl w:val="4"/>
        <w:numId w:val="1"/>
      </w:numPr>
      <w:spacing w:before="240" w:after="60" w:line="240" w:lineRule="auto"/>
      <w:outlineLvl w:val="4"/>
    </w:pPr>
    <w:rPr>
      <w:rFonts w:ascii="Arial" w:eastAsia="Times New Roman" w:hAnsi="Arial" w:cs="Times New Roman"/>
      <w:szCs w:val="20"/>
      <w:lang w:eastAsia="pl-PL"/>
    </w:rPr>
  </w:style>
  <w:style w:type="paragraph" w:styleId="Nagwek6">
    <w:name w:val="heading 6"/>
    <w:basedOn w:val="Normalny"/>
    <w:next w:val="Normalny"/>
    <w:link w:val="Nagwek6Znak"/>
    <w:qFormat/>
    <w:rsid w:val="007A2BC2"/>
    <w:pPr>
      <w:keepNext/>
      <w:shd w:val="clear" w:color="FFFF00" w:fill="auto"/>
      <w:spacing w:after="0" w:line="360" w:lineRule="auto"/>
      <w:outlineLvl w:val="5"/>
    </w:pPr>
    <w:rPr>
      <w:rFonts w:ascii="Times New Roman" w:eastAsia="Times New Roman" w:hAnsi="Times New Roman" w:cs="Times New Roman"/>
      <w:i/>
      <w:sz w:val="12"/>
      <w:szCs w:val="20"/>
      <w:lang w:eastAsia="pl-PL"/>
    </w:rPr>
  </w:style>
  <w:style w:type="paragraph" w:styleId="Nagwek7">
    <w:name w:val="heading 7"/>
    <w:basedOn w:val="Normalny"/>
    <w:next w:val="Normalny"/>
    <w:link w:val="Nagwek7Znak"/>
    <w:qFormat/>
    <w:rsid w:val="00F4524B"/>
    <w:pPr>
      <w:numPr>
        <w:ilvl w:val="6"/>
        <w:numId w:val="1"/>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F4524B"/>
    <w:pPr>
      <w:numPr>
        <w:ilvl w:val="7"/>
        <w:numId w:val="1"/>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F4524B"/>
    <w:pPr>
      <w:numPr>
        <w:ilvl w:val="8"/>
        <w:numId w:val="1"/>
      </w:numPr>
      <w:spacing w:before="240" w:after="60" w:line="240" w:lineRule="auto"/>
      <w:outlineLvl w:val="8"/>
    </w:pPr>
    <w:rPr>
      <w:rFonts w:ascii="Arial" w:eastAsia="Times New Roman" w:hAnsi="Arial"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lówek 3,Nag³ówek strony,Nagłówek2 - 6,Nagłówek - myślniki,Nagłówek_strona_tyt,Nagłówek strony 1,Nag,Nagłówek strony Znak,Nagłówek strony,Nagłówek strony Znak Znak Znak,Nag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lówek 3 Znak,Nag³ówek strony Znak,Nagłówek2 - 6 Znak,Nagłówek - myślniki Znak,Nagłówek_strona_tyt Znak,Nagłówek strony 1 Znak,Nag Znak,Nagłówek strony Znak Znak,Nagłówek strony Znak1,Nagłówek strony Znak Znak Znak Znak"/>
    <w:basedOn w:val="Domylnaczcionkaakapitu"/>
    <w:link w:val="Nagwek"/>
    <w:rsid w:val="00996FEA"/>
  </w:style>
  <w:style w:type="paragraph" w:styleId="Stopka">
    <w:name w:val="footer"/>
    <w:basedOn w:val="Normalny"/>
    <w:link w:val="StopkaZnak"/>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rsid w:val="00996FEA"/>
  </w:style>
  <w:style w:type="paragraph" w:styleId="Tekstdymka">
    <w:name w:val="Balloon Text"/>
    <w:basedOn w:val="Normalny"/>
    <w:link w:val="TekstdymkaZnak"/>
    <w:uiPriority w:val="99"/>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aliases w:val="Tabela 1"/>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customStyle="1" w:styleId="Default">
    <w:name w:val="Default"/>
    <w:rsid w:val="006740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lainlinks">
    <w:name w:val="plainlinks"/>
    <w:basedOn w:val="Domylnaczcionkaakapitu"/>
    <w:rsid w:val="006740CA"/>
  </w:style>
  <w:style w:type="paragraph" w:styleId="Akapitzlist">
    <w:name w:val="List Paragraph"/>
    <w:aliases w:val="Normal,Normal1,normalny tekst,Akapit z listą3,Akapit z listą2,Asia 2  Akapit z listą,tekst normalny,List Paragraph,PZI-AK_LISTA,Przypis,ROŚ-AK_LISTA,ECN - Nagłówek 2,Punktowanie,Akapit z listą31,BulletC,Obiekt,Wyliczanie,Numerowanie"/>
    <w:basedOn w:val="Normalny"/>
    <w:link w:val="AkapitzlistZnak"/>
    <w:uiPriority w:val="34"/>
    <w:qFormat/>
    <w:rsid w:val="00115BE2"/>
    <w:pPr>
      <w:ind w:left="720"/>
      <w:contextualSpacing/>
    </w:pPr>
  </w:style>
  <w:style w:type="character" w:customStyle="1" w:styleId="AkapitzlistZnak">
    <w:name w:val="Akapit z listą Znak"/>
    <w:aliases w:val="Normal Znak,Normal1 Znak,normalny tekst Znak,Akapit z listą3 Znak,Akapit z listą2 Znak,Asia 2  Akapit z listą Znak,tekst normalny Znak,List Paragraph Znak,PZI-AK_LISTA Znak,Przypis Znak,ROŚ-AK_LISTA Znak,ECN - Nagłówek 2 Znak"/>
    <w:link w:val="Akapitzlist"/>
    <w:uiPriority w:val="34"/>
    <w:qFormat/>
    <w:locked/>
    <w:rsid w:val="003A7D9A"/>
  </w:style>
  <w:style w:type="character" w:styleId="Odwoaniedokomentarza">
    <w:name w:val="annotation reference"/>
    <w:basedOn w:val="Domylnaczcionkaakapitu"/>
    <w:unhideWhenUsed/>
    <w:rsid w:val="003A7D9A"/>
    <w:rPr>
      <w:sz w:val="16"/>
      <w:szCs w:val="16"/>
    </w:rPr>
  </w:style>
  <w:style w:type="paragraph" w:customStyle="1" w:styleId="WW-BodyText212">
    <w:name w:val="WW-Body Text 212"/>
    <w:basedOn w:val="Normalny"/>
    <w:rsid w:val="00A85159"/>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Nagwek1Znak">
    <w:name w:val="Nagłówek 1 Znak"/>
    <w:aliases w:val="Nagłówek 1 - ST Znak,Title 1 Znak"/>
    <w:basedOn w:val="Domylnaczcionkaakapitu"/>
    <w:link w:val="Nagwek1"/>
    <w:rsid w:val="00F4524B"/>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F4524B"/>
    <w:rPr>
      <w:rFonts w:ascii="Arial" w:eastAsia="Times New Roman" w:hAnsi="Arial" w:cs="Times New Roman"/>
      <w:b/>
      <w:i/>
      <w:sz w:val="24"/>
      <w:szCs w:val="20"/>
      <w:lang w:eastAsia="pl-PL"/>
    </w:rPr>
  </w:style>
  <w:style w:type="character" w:customStyle="1" w:styleId="Nagwek3Znak">
    <w:name w:val="Nagłówek 3 Znak"/>
    <w:basedOn w:val="Domylnaczcionkaakapitu"/>
    <w:link w:val="Nagwek3"/>
    <w:rsid w:val="00F4524B"/>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F4524B"/>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F4524B"/>
    <w:rPr>
      <w:rFonts w:ascii="Arial" w:eastAsia="Times New Roman" w:hAnsi="Arial" w:cs="Times New Roman"/>
      <w:szCs w:val="20"/>
      <w:lang w:eastAsia="pl-PL"/>
    </w:rPr>
  </w:style>
  <w:style w:type="character" w:customStyle="1" w:styleId="Nagwek7Znak">
    <w:name w:val="Nagłówek 7 Znak"/>
    <w:basedOn w:val="Domylnaczcionkaakapitu"/>
    <w:link w:val="Nagwek7"/>
    <w:rsid w:val="00F4524B"/>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F4524B"/>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F4524B"/>
    <w:rPr>
      <w:rFonts w:ascii="Arial" w:eastAsia="Times New Roman" w:hAnsi="Arial" w:cs="Times New Roman"/>
      <w:i/>
      <w:sz w:val="18"/>
      <w:szCs w:val="20"/>
      <w:lang w:eastAsia="pl-PL"/>
    </w:rPr>
  </w:style>
  <w:style w:type="paragraph" w:customStyle="1" w:styleId="Nagwek6TabelaNagwek6TabelaNagwek6TabelaNag3wek6TabelaNag3wek6Tabela">
    <w:name w:val="Nagłówek 6.Tabela.Nagłówek 6 Tabela.Nagłówek6 Tabela.Nag3ówek 6 Tabela.Nag3ówek6 Tabela"/>
    <w:basedOn w:val="Normalny"/>
    <w:next w:val="Normalny"/>
    <w:rsid w:val="00F4524B"/>
    <w:pPr>
      <w:numPr>
        <w:ilvl w:val="5"/>
        <w:numId w:val="1"/>
      </w:numPr>
      <w:spacing w:before="240" w:after="60" w:line="240" w:lineRule="auto"/>
      <w:outlineLvl w:val="5"/>
    </w:pPr>
    <w:rPr>
      <w:rFonts w:ascii="Arial" w:eastAsia="Times New Roman" w:hAnsi="Arial" w:cs="Times New Roman"/>
      <w:i/>
      <w:szCs w:val="20"/>
      <w:lang w:eastAsia="pl-PL"/>
    </w:rPr>
  </w:style>
  <w:style w:type="paragraph" w:styleId="Tekstpodstawowy">
    <w:name w:val="Body Text"/>
    <w:basedOn w:val="Normalny"/>
    <w:link w:val="TekstpodstawowyZnak"/>
    <w:rsid w:val="00F4524B"/>
    <w:pPr>
      <w:spacing w:after="0" w:line="360" w:lineRule="auto"/>
      <w:jc w:val="both"/>
    </w:pPr>
    <w:rPr>
      <w:rFonts w:ascii="Arial Narrow" w:eastAsia="Times New Roman" w:hAnsi="Arial Narrow" w:cs="Times New Roman"/>
      <w:sz w:val="24"/>
      <w:szCs w:val="20"/>
      <w:lang w:eastAsia="pl-PL"/>
    </w:rPr>
  </w:style>
  <w:style w:type="character" w:customStyle="1" w:styleId="TekstpodstawowyZnak">
    <w:name w:val="Tekst podstawowy Znak"/>
    <w:basedOn w:val="Domylnaczcionkaakapitu"/>
    <w:link w:val="Tekstpodstawowy"/>
    <w:rsid w:val="00F4524B"/>
    <w:rPr>
      <w:rFonts w:ascii="Arial Narrow" w:eastAsia="Times New Roman" w:hAnsi="Arial Narrow" w:cs="Times New Roman"/>
      <w:sz w:val="24"/>
      <w:szCs w:val="20"/>
      <w:lang w:eastAsia="pl-PL"/>
    </w:rPr>
  </w:style>
  <w:style w:type="character" w:customStyle="1" w:styleId="luchili">
    <w:name w:val="luc_hili"/>
    <w:basedOn w:val="Domylnaczcionkaakapitu"/>
    <w:rsid w:val="009C6341"/>
  </w:style>
  <w:style w:type="paragraph" w:customStyle="1" w:styleId="WW-Tekstpodstawowywcity2">
    <w:name w:val="WW-Tekst podstawowy wcięty 2"/>
    <w:basedOn w:val="Normalny"/>
    <w:rsid w:val="00090F3C"/>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customStyle="1" w:styleId="stanowisko">
    <w:name w:val="stanowisko"/>
    <w:basedOn w:val="Domylnaczcionkaakapitu"/>
    <w:rsid w:val="00090F3C"/>
  </w:style>
  <w:style w:type="paragraph" w:styleId="Tekstprzypisukocowego">
    <w:name w:val="endnote text"/>
    <w:basedOn w:val="Normalny"/>
    <w:link w:val="TekstprzypisukocowegoZnak"/>
    <w:unhideWhenUsed/>
    <w:rsid w:val="003D5C8F"/>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3D5C8F"/>
    <w:rPr>
      <w:sz w:val="20"/>
      <w:szCs w:val="20"/>
    </w:rPr>
  </w:style>
  <w:style w:type="character" w:styleId="Odwoanieprzypisukocowego">
    <w:name w:val="endnote reference"/>
    <w:basedOn w:val="Domylnaczcionkaakapitu"/>
    <w:unhideWhenUsed/>
    <w:rsid w:val="003D5C8F"/>
    <w:rPr>
      <w:vertAlign w:val="superscript"/>
    </w:rPr>
  </w:style>
  <w:style w:type="character" w:styleId="Hipercze">
    <w:name w:val="Hyperlink"/>
    <w:basedOn w:val="Domylnaczcionkaakapitu"/>
    <w:uiPriority w:val="99"/>
    <w:unhideWhenUsed/>
    <w:rsid w:val="00C03170"/>
    <w:rPr>
      <w:color w:val="0000FF"/>
      <w:u w:val="single"/>
    </w:rPr>
  </w:style>
  <w:style w:type="character" w:customStyle="1" w:styleId="Teksttreci2">
    <w:name w:val="Tekst treści (2)_"/>
    <w:link w:val="Teksttreci20"/>
    <w:rsid w:val="00C03170"/>
    <w:rPr>
      <w:shd w:val="clear" w:color="auto" w:fill="FFFFFF"/>
    </w:rPr>
  </w:style>
  <w:style w:type="paragraph" w:customStyle="1" w:styleId="Teksttreci20">
    <w:name w:val="Tekst treści (2)"/>
    <w:basedOn w:val="Normalny"/>
    <w:link w:val="Teksttreci2"/>
    <w:rsid w:val="00C03170"/>
    <w:pPr>
      <w:widowControl w:val="0"/>
      <w:shd w:val="clear" w:color="auto" w:fill="FFFFFF"/>
      <w:spacing w:after="0" w:line="158" w:lineRule="exact"/>
      <w:ind w:hanging="380"/>
      <w:jc w:val="both"/>
    </w:pPr>
  </w:style>
  <w:style w:type="paragraph" w:customStyle="1" w:styleId="Akapitzlist1">
    <w:name w:val="Akapit z listą1"/>
    <w:basedOn w:val="Normalny"/>
    <w:rsid w:val="00A33F15"/>
    <w:pPr>
      <w:suppressAutoHyphens/>
      <w:spacing w:before="120" w:after="120" w:line="240" w:lineRule="auto"/>
      <w:ind w:left="720"/>
      <w:jc w:val="both"/>
    </w:pPr>
    <w:rPr>
      <w:rFonts w:ascii="Arial" w:eastAsia="Lucida Sans Unicode" w:hAnsi="Arial" w:cs="Mangal"/>
      <w:kern w:val="1"/>
      <w:sz w:val="24"/>
      <w:szCs w:val="24"/>
      <w:lang w:eastAsia="hi-IN" w:bidi="hi-IN"/>
    </w:rPr>
  </w:style>
  <w:style w:type="paragraph" w:styleId="Tekstpodstawowywcity">
    <w:name w:val="Body Text Indent"/>
    <w:basedOn w:val="Normalny"/>
    <w:link w:val="TekstpodstawowywcityZnak"/>
    <w:unhideWhenUsed/>
    <w:rsid w:val="00821B75"/>
    <w:pPr>
      <w:spacing w:after="120"/>
      <w:ind w:left="283"/>
    </w:pPr>
  </w:style>
  <w:style w:type="character" w:customStyle="1" w:styleId="TekstpodstawowywcityZnak">
    <w:name w:val="Tekst podstawowy wcięty Znak"/>
    <w:basedOn w:val="Domylnaczcionkaakapitu"/>
    <w:link w:val="Tekstpodstawowywcity"/>
    <w:rsid w:val="00821B75"/>
  </w:style>
  <w:style w:type="character" w:customStyle="1" w:styleId="Nagwek6Znak">
    <w:name w:val="Nagłówek 6 Znak"/>
    <w:basedOn w:val="Domylnaczcionkaakapitu"/>
    <w:link w:val="Nagwek6"/>
    <w:rsid w:val="007A2BC2"/>
    <w:rPr>
      <w:rFonts w:ascii="Times New Roman" w:eastAsia="Times New Roman" w:hAnsi="Times New Roman" w:cs="Times New Roman"/>
      <w:i/>
      <w:sz w:val="12"/>
      <w:szCs w:val="20"/>
      <w:shd w:val="clear" w:color="FFFF00" w:fill="auto"/>
      <w:lang w:eastAsia="pl-PL"/>
    </w:rPr>
  </w:style>
  <w:style w:type="paragraph" w:styleId="NormalnyWeb">
    <w:name w:val="Normal (Web)"/>
    <w:basedOn w:val="Normalny"/>
    <w:uiPriority w:val="99"/>
    <w:unhideWhenUsed/>
    <w:rsid w:val="007A2B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Tekst treści (2) + 7 pt"/>
    <w:qFormat/>
    <w:rsid w:val="007A2BC2"/>
    <w:rPr>
      <w:b/>
      <w:bCs/>
    </w:rPr>
  </w:style>
  <w:style w:type="paragraph" w:styleId="Tytu">
    <w:name w:val="Title"/>
    <w:basedOn w:val="Normalny"/>
    <w:next w:val="Normalny"/>
    <w:link w:val="TytuZnak"/>
    <w:qFormat/>
    <w:rsid w:val="007A2BC2"/>
    <w:pPr>
      <w:spacing w:after="0" w:line="360" w:lineRule="auto"/>
      <w:jc w:val="center"/>
    </w:pPr>
    <w:rPr>
      <w:rFonts w:ascii="Arial" w:eastAsia="Times New Roman" w:hAnsi="Arial" w:cs="Arial"/>
      <w:b/>
      <w:bCs/>
      <w:sz w:val="34"/>
      <w:szCs w:val="34"/>
      <w:lang w:eastAsia="ar-SA"/>
    </w:rPr>
  </w:style>
  <w:style w:type="character" w:customStyle="1" w:styleId="TytuZnak">
    <w:name w:val="Tytuł Znak"/>
    <w:basedOn w:val="Domylnaczcionkaakapitu"/>
    <w:link w:val="Tytu"/>
    <w:rsid w:val="007A2BC2"/>
    <w:rPr>
      <w:rFonts w:ascii="Arial" w:eastAsia="Times New Roman" w:hAnsi="Arial" w:cs="Arial"/>
      <w:b/>
      <w:bCs/>
      <w:sz w:val="34"/>
      <w:szCs w:val="34"/>
      <w:lang w:eastAsia="ar-SA"/>
    </w:rPr>
  </w:style>
  <w:style w:type="paragraph" w:styleId="Podtytu">
    <w:name w:val="Subtitle"/>
    <w:basedOn w:val="Normalny"/>
    <w:next w:val="Normalny"/>
    <w:link w:val="PodtytuZnak"/>
    <w:qFormat/>
    <w:rsid w:val="007A2BC2"/>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7A2BC2"/>
    <w:rPr>
      <w:rFonts w:asciiTheme="majorHAnsi" w:eastAsiaTheme="majorEastAsia" w:hAnsiTheme="majorHAnsi" w:cstheme="majorBidi"/>
      <w:i/>
      <w:iCs/>
      <w:color w:val="4F81BD" w:themeColor="accent1"/>
      <w:spacing w:val="15"/>
      <w:sz w:val="24"/>
      <w:szCs w:val="24"/>
    </w:rPr>
  </w:style>
  <w:style w:type="paragraph" w:customStyle="1" w:styleId="Tekstpodstawowywcity21">
    <w:name w:val="Tekst podstawowy wcięty 21"/>
    <w:basedOn w:val="Normalny"/>
    <w:rsid w:val="007A2BC2"/>
    <w:pPr>
      <w:suppressAutoHyphens/>
      <w:spacing w:after="0" w:line="360" w:lineRule="auto"/>
      <w:ind w:left="426" w:hanging="426"/>
    </w:pPr>
    <w:rPr>
      <w:rFonts w:ascii="Times New Roman" w:eastAsia="Times New Roman" w:hAnsi="Times New Roman" w:cs="Times New Roman"/>
      <w:sz w:val="24"/>
      <w:szCs w:val="20"/>
      <w:lang w:eastAsia="ar-SA"/>
    </w:rPr>
  </w:style>
  <w:style w:type="character" w:customStyle="1" w:styleId="ff2fc3fs10">
    <w:name w:val="ff2 fc3 fs10"/>
    <w:basedOn w:val="Domylnaczcionkaakapitu"/>
    <w:rsid w:val="007A2BC2"/>
  </w:style>
  <w:style w:type="paragraph" w:customStyle="1" w:styleId="Znak">
    <w:name w:val="Znak"/>
    <w:basedOn w:val="Normalny"/>
    <w:semiHidden/>
    <w:rsid w:val="007A2BC2"/>
    <w:pPr>
      <w:spacing w:after="160" w:line="240" w:lineRule="exact"/>
    </w:pPr>
    <w:rPr>
      <w:rFonts w:ascii="Verdana" w:eastAsia="Times New Roman" w:hAnsi="Verdana" w:cs="Arial"/>
      <w:sz w:val="20"/>
      <w:szCs w:val="20"/>
      <w:lang w:val="en-US" w:bidi="he-IL"/>
    </w:rPr>
  </w:style>
  <w:style w:type="character" w:customStyle="1" w:styleId="h1">
    <w:name w:val="h1"/>
    <w:basedOn w:val="Domylnaczcionkaakapitu"/>
    <w:rsid w:val="007A2BC2"/>
  </w:style>
  <w:style w:type="character" w:customStyle="1" w:styleId="h2">
    <w:name w:val="h2"/>
    <w:basedOn w:val="Domylnaczcionkaakapitu"/>
    <w:rsid w:val="007A2BC2"/>
  </w:style>
  <w:style w:type="paragraph" w:styleId="Tekstpodstawowywcity3">
    <w:name w:val="Body Text Indent 3"/>
    <w:basedOn w:val="Normalny"/>
    <w:link w:val="Tekstpodstawowywcity3Znak"/>
    <w:rsid w:val="007A2BC2"/>
    <w:pPr>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2BC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A2BC2"/>
    <w:pPr>
      <w:spacing w:after="0" w:line="240" w:lineRule="auto"/>
      <w:ind w:right="-1" w:firstLine="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7A2BC2"/>
    <w:rPr>
      <w:rFonts w:ascii="Times New Roman" w:eastAsia="Times New Roman" w:hAnsi="Times New Roman" w:cs="Times New Roman"/>
      <w:sz w:val="24"/>
      <w:szCs w:val="20"/>
      <w:lang w:eastAsia="pl-PL"/>
    </w:rPr>
  </w:style>
  <w:style w:type="character" w:styleId="Odwoanieprzypisudolnego">
    <w:name w:val="footnote reference"/>
    <w:aliases w:val="Odwołanie przypisu"/>
    <w:semiHidden/>
    <w:rsid w:val="007A2BC2"/>
    <w:rPr>
      <w:position w:val="6"/>
      <w:sz w:val="16"/>
    </w:rPr>
  </w:style>
  <w:style w:type="paragraph" w:styleId="Tekstprzypisudolnego">
    <w:name w:val="footnote text"/>
    <w:basedOn w:val="Normalny"/>
    <w:link w:val="TekstprzypisudolnegoZnak"/>
    <w:semiHidden/>
    <w:rsid w:val="007A2BC2"/>
    <w:pPr>
      <w:spacing w:after="0" w:line="240" w:lineRule="auto"/>
    </w:pPr>
    <w:rPr>
      <w:rFonts w:ascii="Times New Roman" w:eastAsia="Times New Roman" w:hAnsi="Times New Roman" w:cs="Times New Roman"/>
      <w:szCs w:val="20"/>
      <w:lang w:val="en-GB" w:eastAsia="pl-PL"/>
    </w:rPr>
  </w:style>
  <w:style w:type="character" w:customStyle="1" w:styleId="TekstprzypisudolnegoZnak">
    <w:name w:val="Tekst przypisu dolnego Znak"/>
    <w:basedOn w:val="Domylnaczcionkaakapitu"/>
    <w:link w:val="Tekstprzypisudolnego"/>
    <w:semiHidden/>
    <w:rsid w:val="007A2BC2"/>
    <w:rPr>
      <w:rFonts w:ascii="Times New Roman" w:eastAsia="Times New Roman" w:hAnsi="Times New Roman" w:cs="Times New Roman"/>
      <w:szCs w:val="20"/>
      <w:lang w:val="en-GB" w:eastAsia="pl-PL"/>
    </w:rPr>
  </w:style>
  <w:style w:type="paragraph" w:styleId="Tekstblokowy">
    <w:name w:val="Block Text"/>
    <w:basedOn w:val="Normalny"/>
    <w:rsid w:val="007A2BC2"/>
    <w:pPr>
      <w:spacing w:after="0" w:line="240" w:lineRule="auto"/>
      <w:ind w:left="284" w:right="-1"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7A2BC2"/>
  </w:style>
  <w:style w:type="paragraph" w:styleId="Tekstpodstawowy2">
    <w:name w:val="Body Text 2"/>
    <w:basedOn w:val="Normalny"/>
    <w:link w:val="Tekstpodstawowy2Znak"/>
    <w:rsid w:val="007A2BC2"/>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7A2BC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A2BC2"/>
    <w:pPr>
      <w:tabs>
        <w:tab w:val="left" w:pos="426"/>
      </w:tabs>
      <w:spacing w:after="0" w:line="240" w:lineRule="auto"/>
      <w:ind w:right="-1"/>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7A2BC2"/>
    <w:rPr>
      <w:rFonts w:ascii="Times New Roman" w:eastAsia="Times New Roman" w:hAnsi="Times New Roman" w:cs="Times New Roman"/>
      <w:sz w:val="24"/>
      <w:szCs w:val="20"/>
      <w:lang w:eastAsia="pl-PL"/>
    </w:rPr>
  </w:style>
  <w:style w:type="paragraph" w:styleId="Spistreci3">
    <w:name w:val="toc 3"/>
    <w:basedOn w:val="Normalny"/>
    <w:next w:val="Normalny"/>
    <w:autoRedefine/>
    <w:semiHidden/>
    <w:rsid w:val="007A2BC2"/>
    <w:pPr>
      <w:spacing w:after="0" w:line="240" w:lineRule="auto"/>
      <w:ind w:left="400"/>
    </w:pPr>
    <w:rPr>
      <w:rFonts w:ascii="Times New Roman" w:eastAsia="Times New Roman" w:hAnsi="Times New Roman" w:cs="Times New Roman"/>
      <w:i/>
      <w:sz w:val="20"/>
      <w:szCs w:val="20"/>
      <w:lang w:eastAsia="pl-PL"/>
    </w:rPr>
  </w:style>
  <w:style w:type="paragraph" w:styleId="Spistreci1">
    <w:name w:val="toc 1"/>
    <w:basedOn w:val="Normalny"/>
    <w:next w:val="Normalny"/>
    <w:autoRedefine/>
    <w:semiHidden/>
    <w:rsid w:val="007A2BC2"/>
    <w:pPr>
      <w:tabs>
        <w:tab w:val="right" w:leader="dot" w:pos="9344"/>
      </w:tabs>
      <w:spacing w:before="120" w:after="120" w:line="240" w:lineRule="auto"/>
    </w:pPr>
    <w:rPr>
      <w:rFonts w:ascii="Arial" w:eastAsia="Times New Roman" w:hAnsi="Arial" w:cs="Arial"/>
      <w:b/>
      <w:i/>
      <w:caps/>
      <w:noProof/>
      <w:sz w:val="52"/>
      <w:szCs w:val="32"/>
      <w:lang w:eastAsia="pl-PL"/>
    </w:rPr>
  </w:style>
  <w:style w:type="paragraph" w:styleId="Spistreci2">
    <w:name w:val="toc 2"/>
    <w:basedOn w:val="Normalny"/>
    <w:next w:val="Normalny"/>
    <w:autoRedefine/>
    <w:semiHidden/>
    <w:rsid w:val="007A2BC2"/>
    <w:pPr>
      <w:spacing w:after="0" w:line="240" w:lineRule="auto"/>
      <w:ind w:left="200"/>
    </w:pPr>
    <w:rPr>
      <w:rFonts w:ascii="Times New Roman" w:eastAsia="Times New Roman" w:hAnsi="Times New Roman" w:cs="Times New Roman"/>
      <w:smallCaps/>
      <w:sz w:val="20"/>
      <w:szCs w:val="20"/>
      <w:lang w:eastAsia="pl-PL"/>
    </w:rPr>
  </w:style>
  <w:style w:type="paragraph" w:styleId="Spistreci4">
    <w:name w:val="toc 4"/>
    <w:basedOn w:val="Normalny"/>
    <w:next w:val="Normalny"/>
    <w:autoRedefine/>
    <w:semiHidden/>
    <w:rsid w:val="007A2BC2"/>
    <w:pPr>
      <w:spacing w:after="0" w:line="240" w:lineRule="auto"/>
      <w:ind w:left="600"/>
    </w:pPr>
    <w:rPr>
      <w:rFonts w:ascii="Times New Roman" w:eastAsia="Times New Roman" w:hAnsi="Times New Roman" w:cs="Times New Roman"/>
      <w:sz w:val="18"/>
      <w:szCs w:val="20"/>
      <w:lang w:eastAsia="pl-PL"/>
    </w:rPr>
  </w:style>
  <w:style w:type="paragraph" w:styleId="Spistreci5">
    <w:name w:val="toc 5"/>
    <w:basedOn w:val="Normalny"/>
    <w:next w:val="Normalny"/>
    <w:autoRedefine/>
    <w:semiHidden/>
    <w:rsid w:val="007A2BC2"/>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7A2BC2"/>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7A2BC2"/>
    <w:pPr>
      <w:spacing w:after="0" w:line="240" w:lineRule="auto"/>
      <w:ind w:left="1200"/>
    </w:pPr>
    <w:rPr>
      <w:rFonts w:ascii="Times New Roman" w:eastAsia="Times New Roman" w:hAnsi="Times New Roman" w:cs="Times New Roman"/>
      <w:sz w:val="18"/>
      <w:szCs w:val="20"/>
      <w:lang w:eastAsia="pl-PL"/>
    </w:rPr>
  </w:style>
  <w:style w:type="paragraph" w:styleId="Spistreci8">
    <w:name w:val="toc 8"/>
    <w:basedOn w:val="Normalny"/>
    <w:next w:val="Normalny"/>
    <w:autoRedefine/>
    <w:semiHidden/>
    <w:rsid w:val="007A2BC2"/>
    <w:pPr>
      <w:spacing w:after="0" w:line="240" w:lineRule="auto"/>
      <w:ind w:left="140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7A2BC2"/>
    <w:pPr>
      <w:spacing w:after="0" w:line="240" w:lineRule="auto"/>
      <w:ind w:left="1600"/>
    </w:pPr>
    <w:rPr>
      <w:rFonts w:ascii="Times New Roman" w:eastAsia="Times New Roman" w:hAnsi="Times New Roman" w:cs="Times New Roman"/>
      <w:sz w:val="18"/>
      <w:szCs w:val="20"/>
      <w:lang w:eastAsia="pl-PL"/>
    </w:rPr>
  </w:style>
  <w:style w:type="paragraph" w:styleId="Listapunktowana">
    <w:name w:val="List Bullet"/>
    <w:basedOn w:val="Normalny"/>
    <w:autoRedefine/>
    <w:rsid w:val="007A2BC2"/>
    <w:pPr>
      <w:numPr>
        <w:numId w:val="2"/>
      </w:numPr>
      <w:spacing w:after="0" w:line="240" w:lineRule="auto"/>
    </w:pPr>
    <w:rPr>
      <w:rFonts w:ascii="Times New Roman" w:eastAsia="Times New Roman" w:hAnsi="Times New Roman" w:cs="Times New Roman"/>
      <w:sz w:val="20"/>
      <w:szCs w:val="20"/>
      <w:lang w:eastAsia="pl-PL"/>
    </w:rPr>
  </w:style>
  <w:style w:type="character" w:styleId="UyteHipercze">
    <w:name w:val="FollowedHyperlink"/>
    <w:rsid w:val="007A2BC2"/>
    <w:rPr>
      <w:color w:val="800080"/>
      <w:u w:val="single"/>
    </w:rPr>
  </w:style>
  <w:style w:type="paragraph" w:styleId="Listanumerowana">
    <w:name w:val="List Number"/>
    <w:basedOn w:val="Tekstpodstawowy"/>
    <w:rsid w:val="007A2BC2"/>
    <w:pPr>
      <w:numPr>
        <w:numId w:val="3"/>
      </w:numPr>
      <w:spacing w:after="220" w:line="220" w:lineRule="atLeast"/>
      <w:jc w:val="left"/>
    </w:pPr>
    <w:rPr>
      <w:rFonts w:ascii="Times New Roman" w:hAnsi="Times New Roman"/>
      <w:sz w:val="20"/>
    </w:rPr>
  </w:style>
  <w:style w:type="paragraph" w:customStyle="1" w:styleId="Tekstpodstawowy21">
    <w:name w:val="Tekst podstawowy 21"/>
    <w:basedOn w:val="Normalny"/>
    <w:rsid w:val="007A2BC2"/>
    <w:pPr>
      <w:widowControl w:val="0"/>
      <w:spacing w:after="0" w:line="240" w:lineRule="auto"/>
      <w:ind w:firstLine="426"/>
      <w:jc w:val="both"/>
    </w:pPr>
    <w:rPr>
      <w:rFonts w:ascii="Times New Roman" w:eastAsia="Times New Roman" w:hAnsi="Times New Roman" w:cs="Times New Roman"/>
      <w:sz w:val="24"/>
      <w:szCs w:val="20"/>
      <w:lang w:eastAsia="pl-PL"/>
    </w:rPr>
  </w:style>
  <w:style w:type="character" w:customStyle="1" w:styleId="zwykywcityZnak">
    <w:name w:val="zwykły wcięty Znak"/>
    <w:rsid w:val="007A2BC2"/>
    <w:rPr>
      <w:rFonts w:ascii="Arial" w:hAnsi="Arial"/>
      <w:sz w:val="22"/>
      <w:lang w:val="pl-PL" w:eastAsia="pl-PL" w:bidi="ar-SA"/>
    </w:rPr>
  </w:style>
  <w:style w:type="paragraph" w:customStyle="1" w:styleId="zwykywcity">
    <w:name w:val="zwykły wcięty"/>
    <w:basedOn w:val="Normalny"/>
    <w:rsid w:val="007A2BC2"/>
    <w:pPr>
      <w:overflowPunct w:val="0"/>
      <w:autoSpaceDE w:val="0"/>
      <w:autoSpaceDN w:val="0"/>
      <w:adjustRightInd w:val="0"/>
      <w:spacing w:before="240" w:after="60" w:line="360" w:lineRule="auto"/>
      <w:ind w:left="284" w:firstLine="396"/>
      <w:jc w:val="both"/>
      <w:textAlignment w:val="baseline"/>
    </w:pPr>
    <w:rPr>
      <w:rFonts w:ascii="Arial" w:eastAsia="Times New Roman" w:hAnsi="Arial" w:cs="Times New Roman"/>
      <w:szCs w:val="20"/>
      <w:lang w:eastAsia="pl-PL"/>
    </w:rPr>
  </w:style>
  <w:style w:type="paragraph" w:customStyle="1" w:styleId="zwyky">
    <w:name w:val="zwykły"/>
    <w:basedOn w:val="Normalny"/>
    <w:link w:val="zwykyZnak2"/>
    <w:rsid w:val="007A2BC2"/>
    <w:pPr>
      <w:overflowPunct w:val="0"/>
      <w:autoSpaceDE w:val="0"/>
      <w:autoSpaceDN w:val="0"/>
      <w:adjustRightInd w:val="0"/>
      <w:spacing w:before="240" w:after="60" w:line="360" w:lineRule="auto"/>
      <w:ind w:left="284" w:hanging="284"/>
      <w:jc w:val="both"/>
      <w:textAlignment w:val="baseline"/>
    </w:pPr>
    <w:rPr>
      <w:rFonts w:ascii="Arial" w:eastAsia="Times New Roman" w:hAnsi="Arial" w:cs="Times New Roman"/>
      <w:szCs w:val="20"/>
    </w:rPr>
  </w:style>
  <w:style w:type="character" w:customStyle="1" w:styleId="zwykyZnak2">
    <w:name w:val="zwykły Znak2"/>
    <w:link w:val="zwyky"/>
    <w:rsid w:val="007A2BC2"/>
    <w:rPr>
      <w:rFonts w:ascii="Arial" w:eastAsia="Times New Roman" w:hAnsi="Arial" w:cs="Times New Roman"/>
      <w:szCs w:val="20"/>
    </w:rPr>
  </w:style>
  <w:style w:type="paragraph" w:customStyle="1" w:styleId="tabela">
    <w:name w:val="tabela"/>
    <w:basedOn w:val="Normalny"/>
    <w:rsid w:val="007A2BC2"/>
    <w:pPr>
      <w:keepNext/>
      <w:keepLines/>
      <w:overflowPunct w:val="0"/>
      <w:autoSpaceDE w:val="0"/>
      <w:autoSpaceDN w:val="0"/>
      <w:adjustRightInd w:val="0"/>
      <w:spacing w:before="80" w:after="80" w:line="240" w:lineRule="auto"/>
      <w:jc w:val="both"/>
      <w:textAlignment w:val="baseline"/>
    </w:pPr>
    <w:rPr>
      <w:rFonts w:ascii="Arial" w:eastAsia="Times New Roman" w:hAnsi="Arial" w:cs="Times New Roman"/>
      <w:sz w:val="20"/>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Zna"/>
    <w:basedOn w:val="Normalny"/>
    <w:next w:val="zwyky"/>
    <w:link w:val="LegendaZnak1"/>
    <w:qFormat/>
    <w:rsid w:val="007A2BC2"/>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Standardowy1">
    <w:name w:val="Standardowy1"/>
    <w:rsid w:val="007A2BC2"/>
    <w:pPr>
      <w:overflowPunct w:val="0"/>
      <w:autoSpaceDE w:val="0"/>
      <w:autoSpaceDN w:val="0"/>
      <w:adjustRightInd w:val="0"/>
      <w:spacing w:after="0" w:line="276" w:lineRule="auto"/>
      <w:jc w:val="both"/>
      <w:textAlignment w:val="baseline"/>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7A2BC2"/>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lang w:eastAsia="pl-PL"/>
    </w:rPr>
  </w:style>
  <w:style w:type="paragraph" w:customStyle="1" w:styleId="Style24">
    <w:name w:val="Style24"/>
    <w:basedOn w:val="Normalny"/>
    <w:rsid w:val="007A2BC2"/>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7A2BC2"/>
    <w:rPr>
      <w:rFonts w:ascii="Arial Narrow" w:hAnsi="Arial Narrow" w:cs="Arial Narrow"/>
      <w:sz w:val="26"/>
      <w:szCs w:val="26"/>
    </w:rPr>
  </w:style>
  <w:style w:type="character" w:customStyle="1" w:styleId="bbtext">
    <w:name w:val="bbtext"/>
    <w:basedOn w:val="Domylnaczcionkaakapitu"/>
    <w:rsid w:val="007A2BC2"/>
  </w:style>
  <w:style w:type="paragraph" w:styleId="Tekstkomentarza">
    <w:name w:val="annotation text"/>
    <w:basedOn w:val="Normalny"/>
    <w:link w:val="TekstkomentarzaZnak"/>
    <w:semiHidden/>
    <w:rsid w:val="007A2BC2"/>
    <w:pPr>
      <w:spacing w:before="240" w:after="60" w:line="276" w:lineRule="auto"/>
      <w:ind w:left="284" w:hanging="284"/>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A2B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7A2BC2"/>
    <w:rPr>
      <w:b/>
      <w:bCs/>
    </w:rPr>
  </w:style>
  <w:style w:type="character" w:customStyle="1" w:styleId="TematkomentarzaZnak">
    <w:name w:val="Temat komentarza Znak"/>
    <w:basedOn w:val="TekstkomentarzaZnak"/>
    <w:link w:val="Tematkomentarza"/>
    <w:semiHidden/>
    <w:rsid w:val="007A2BC2"/>
    <w:rPr>
      <w:rFonts w:ascii="Times New Roman" w:eastAsia="Times New Roman" w:hAnsi="Times New Roman" w:cs="Times New Roman"/>
      <w:b/>
      <w:bCs/>
      <w:sz w:val="20"/>
      <w:szCs w:val="20"/>
      <w:lang w:eastAsia="pl-PL"/>
    </w:rPr>
  </w:style>
  <w:style w:type="paragraph" w:customStyle="1" w:styleId="celp">
    <w:name w:val="cel_p"/>
    <w:basedOn w:val="Normalny"/>
    <w:rsid w:val="007A2BC2"/>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7A2BC2"/>
  </w:style>
  <w:style w:type="paragraph" w:customStyle="1" w:styleId="ASA-Text">
    <w:name w:val=".A.S.A.-Text"/>
    <w:rsid w:val="007A2BC2"/>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7A2BC2"/>
    <w:rPr>
      <w:sz w:val="20"/>
      <w:szCs w:val="20"/>
    </w:rPr>
  </w:style>
  <w:style w:type="paragraph" w:customStyle="1" w:styleId="Styl">
    <w:name w:val="Styl"/>
    <w:rsid w:val="007A2BC2"/>
    <w:pPr>
      <w:widowControl w:val="0"/>
      <w:autoSpaceDE w:val="0"/>
      <w:autoSpaceDN w:val="0"/>
      <w:adjustRightInd w:val="0"/>
      <w:spacing w:after="0" w:line="360" w:lineRule="auto"/>
      <w:ind w:left="357" w:hanging="357"/>
      <w:jc w:val="right"/>
    </w:pPr>
    <w:rPr>
      <w:rFonts w:ascii="Times New Roman" w:eastAsia="Times New Roman" w:hAnsi="Times New Roman" w:cs="Times New Roman"/>
      <w:sz w:val="24"/>
      <w:szCs w:val="24"/>
      <w:lang w:eastAsia="pl-PL"/>
    </w:rPr>
  </w:style>
  <w:style w:type="paragraph" w:styleId="Lista">
    <w:name w:val="List"/>
    <w:basedOn w:val="Normalny"/>
    <w:rsid w:val="007A2BC2"/>
    <w:pPr>
      <w:numPr>
        <w:numId w:val="4"/>
      </w:numPr>
      <w:spacing w:after="0" w:line="360" w:lineRule="auto"/>
      <w:jc w:val="right"/>
    </w:pPr>
    <w:rPr>
      <w:rFonts w:ascii="Times New Roman" w:eastAsia="Times New Roman" w:hAnsi="Times New Roman" w:cs="Times New Roman"/>
      <w:sz w:val="24"/>
      <w:szCs w:val="20"/>
      <w:lang w:eastAsia="pl-PL"/>
    </w:rPr>
  </w:style>
  <w:style w:type="paragraph" w:styleId="Nagwekspisutreci">
    <w:name w:val="TOC Heading"/>
    <w:basedOn w:val="Nagwek1"/>
    <w:next w:val="Normalny"/>
    <w:qFormat/>
    <w:rsid w:val="007A2BC2"/>
    <w:pPr>
      <w:keepLines/>
      <w:numPr>
        <w:numId w:val="5"/>
      </w:numPr>
      <w:tabs>
        <w:tab w:val="clear" w:pos="720"/>
      </w:tabs>
      <w:spacing w:before="480" w:after="0" w:line="276" w:lineRule="auto"/>
      <w:ind w:left="0" w:firstLine="0"/>
      <w:outlineLvl w:val="9"/>
    </w:pPr>
    <w:rPr>
      <w:rFonts w:ascii="Cambria" w:hAnsi="Cambria"/>
      <w:bCs/>
      <w:color w:val="365F91"/>
      <w:kern w:val="0"/>
      <w:szCs w:val="28"/>
      <w:lang w:eastAsia="en-US"/>
    </w:rPr>
  </w:style>
  <w:style w:type="numbering" w:customStyle="1" w:styleId="Bezlisty1">
    <w:name w:val="Bez listy1"/>
    <w:next w:val="Bezlisty"/>
    <w:uiPriority w:val="99"/>
    <w:semiHidden/>
    <w:unhideWhenUsed/>
    <w:rsid w:val="007A2BC2"/>
  </w:style>
  <w:style w:type="paragraph" w:customStyle="1" w:styleId="Tekstpodstawowy31">
    <w:name w:val="Tekst podstawowy 31"/>
    <w:basedOn w:val="Normalny"/>
    <w:rsid w:val="007A2B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pl-PL"/>
    </w:rPr>
  </w:style>
  <w:style w:type="paragraph" w:customStyle="1" w:styleId="Tekstpodstawowywciety">
    <w:name w:val="Tekst podstawowy wciety"/>
    <w:basedOn w:val="Normalny"/>
    <w:rsid w:val="007A2BC2"/>
    <w:pPr>
      <w:overflowPunct w:val="0"/>
      <w:autoSpaceDE w:val="0"/>
      <w:autoSpaceDN w:val="0"/>
      <w:adjustRightInd w:val="0"/>
      <w:spacing w:after="0" w:line="240" w:lineRule="auto"/>
      <w:ind w:hanging="360"/>
      <w:jc w:val="both"/>
      <w:textAlignment w:val="baseline"/>
    </w:pPr>
    <w:rPr>
      <w:rFonts w:ascii="Times New Roman" w:eastAsia="Times New Roman" w:hAnsi="Times New Roman" w:cs="Times New Roman"/>
      <w:sz w:val="26"/>
      <w:szCs w:val="20"/>
      <w:lang w:eastAsia="pl-PL"/>
    </w:rPr>
  </w:style>
  <w:style w:type="paragraph" w:customStyle="1" w:styleId="BodyText21">
    <w:name w:val="Body Text 21"/>
    <w:basedOn w:val="Normalny"/>
    <w:rsid w:val="007A2BC2"/>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pl-PL"/>
    </w:rPr>
  </w:style>
  <w:style w:type="paragraph" w:customStyle="1" w:styleId="O">
    <w:name w:val="O"/>
    <w:basedOn w:val="Normalny"/>
    <w:rsid w:val="007A2BC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styleId="Lista2">
    <w:name w:val="List 2"/>
    <w:basedOn w:val="Normalny"/>
    <w:rsid w:val="007A2BC2"/>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l-PL"/>
    </w:rPr>
  </w:style>
  <w:style w:type="paragraph" w:styleId="Lista3">
    <w:name w:val="List 3"/>
    <w:basedOn w:val="Normalny"/>
    <w:rsid w:val="007A2BC2"/>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styleId="Lista4">
    <w:name w:val="List 4"/>
    <w:basedOn w:val="Normalny"/>
    <w:rsid w:val="007A2BC2"/>
    <w:pPr>
      <w:overflowPunct w:val="0"/>
      <w:autoSpaceDE w:val="0"/>
      <w:autoSpaceDN w:val="0"/>
      <w:adjustRightInd w:val="0"/>
      <w:spacing w:after="0" w:line="240" w:lineRule="auto"/>
      <w:ind w:left="1132" w:hanging="283"/>
      <w:textAlignment w:val="baseline"/>
    </w:pPr>
    <w:rPr>
      <w:rFonts w:ascii="Times New Roman" w:eastAsia="Times New Roman" w:hAnsi="Times New Roman" w:cs="Times New Roman"/>
      <w:sz w:val="20"/>
      <w:szCs w:val="20"/>
      <w:lang w:eastAsia="pl-PL"/>
    </w:rPr>
  </w:style>
  <w:style w:type="paragraph" w:styleId="Lista5">
    <w:name w:val="List 5"/>
    <w:basedOn w:val="Normalny"/>
    <w:rsid w:val="007A2BC2"/>
    <w:pPr>
      <w:overflowPunct w:val="0"/>
      <w:autoSpaceDE w:val="0"/>
      <w:autoSpaceDN w:val="0"/>
      <w:adjustRightInd w:val="0"/>
      <w:spacing w:after="0" w:line="240" w:lineRule="auto"/>
      <w:ind w:left="1415"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rsid w:val="007A2BC2"/>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customStyle="1" w:styleId="Listakontynuowana">
    <w:name w:val="Lista kontynuowana"/>
    <w:basedOn w:val="Normalny"/>
    <w:rsid w:val="007A2BC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7A2BC2"/>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7A2BC2"/>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7A2BC2"/>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7A2BC2"/>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7A2BC2"/>
    <w:rPr>
      <w:rFonts w:ascii="Arial" w:hAnsi="Arial" w:cs="Arial"/>
      <w:color w:val="000000"/>
      <w:sz w:val="18"/>
      <w:lang w:eastAsia="zh-CN"/>
    </w:rPr>
  </w:style>
  <w:style w:type="paragraph" w:customStyle="1" w:styleId="Artyku">
    <w:name w:val="Artykuł"/>
    <w:link w:val="ArtykuZnak"/>
    <w:rsid w:val="007A2BC2"/>
    <w:pPr>
      <w:widowControl w:val="0"/>
      <w:snapToGrid w:val="0"/>
      <w:spacing w:before="56" w:after="0" w:line="240" w:lineRule="auto"/>
      <w:ind w:firstLine="340"/>
      <w:jc w:val="both"/>
    </w:pPr>
    <w:rPr>
      <w:rFonts w:ascii="Arial" w:hAnsi="Arial" w:cs="Arial"/>
      <w:color w:val="000000"/>
      <w:sz w:val="18"/>
      <w:lang w:eastAsia="zh-CN"/>
    </w:rPr>
  </w:style>
  <w:style w:type="paragraph" w:customStyle="1" w:styleId="Punkt">
    <w:name w:val="Punkt"/>
    <w:basedOn w:val="Normalny"/>
    <w:rsid w:val="007A2BC2"/>
    <w:pPr>
      <w:spacing w:before="57" w:after="0" w:line="240" w:lineRule="auto"/>
      <w:ind w:left="544" w:hanging="204"/>
      <w:jc w:val="both"/>
    </w:pPr>
    <w:rPr>
      <w:rFonts w:ascii="Arial" w:eastAsia="Switzerland" w:hAnsi="Arial" w:cs="Times New Roman"/>
      <w:sz w:val="18"/>
      <w:szCs w:val="20"/>
      <w:lang w:eastAsia="pl-PL"/>
    </w:rPr>
  </w:style>
  <w:style w:type="paragraph" w:customStyle="1" w:styleId="OO">
    <w:name w:val="OO"/>
    <w:basedOn w:val="Normalny"/>
    <w:rsid w:val="007A2BC2"/>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7A2BC2"/>
    <w:rPr>
      <w:rFonts w:ascii="Tahoma" w:eastAsia="Calibri" w:hAnsi="Tahoma" w:cs="Tahoma"/>
      <w:shd w:val="clear" w:color="auto" w:fill="000080"/>
      <w:lang w:eastAsia="en-US"/>
    </w:rPr>
  </w:style>
  <w:style w:type="character" w:customStyle="1" w:styleId="MapadokumentuZnak">
    <w:name w:val="Mapa dokumentu Znak"/>
    <w:semiHidden/>
    <w:rsid w:val="007A2BC2"/>
    <w:rPr>
      <w:rFonts w:ascii="Tahoma" w:hAnsi="Tahoma"/>
      <w:shd w:val="clear" w:color="auto" w:fill="000080"/>
    </w:rPr>
  </w:style>
  <w:style w:type="paragraph" w:styleId="Mapadokumentu">
    <w:name w:val="Document Map"/>
    <w:basedOn w:val="Normalny"/>
    <w:link w:val="MapadokumentuZnak1"/>
    <w:semiHidden/>
    <w:unhideWhenUsed/>
    <w:rsid w:val="007A2BC2"/>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7A2BC2"/>
    <w:rPr>
      <w:rFonts w:ascii="Tahoma" w:hAnsi="Tahoma" w:cs="Tahoma"/>
      <w:sz w:val="16"/>
      <w:szCs w:val="16"/>
    </w:rPr>
  </w:style>
  <w:style w:type="character" w:customStyle="1" w:styleId="LegendaZnak1">
    <w:name w:val="Legenda Znak1"/>
    <w:aliases w:val="Podpis pod rysunkiem Znak,Nagłówek Tabeli Znak,Nag3ówek Tabeli Znak,Naglówek Tabeli Znak,Nag³ówek Tabeli Znak,Legenda Znak Znak1,Legenda Znak Znak Znak Znak1,Legenda Znak Znak Znak1,Legenda Znak Znak Znak Znak Znak,Podpisy Znak,... Znak"/>
    <w:link w:val="Legenda"/>
    <w:locked/>
    <w:rsid w:val="007A2BC2"/>
    <w:rPr>
      <w:rFonts w:ascii="Arial" w:eastAsia="Times New Roman" w:hAnsi="Arial" w:cs="Times New Roman"/>
      <w:sz w:val="20"/>
      <w:szCs w:val="20"/>
      <w:lang w:eastAsia="pl-PL"/>
    </w:rPr>
  </w:style>
  <w:style w:type="character" w:customStyle="1" w:styleId="apple-converted-space">
    <w:name w:val="apple-converted-space"/>
    <w:rsid w:val="007A2BC2"/>
  </w:style>
  <w:style w:type="paragraph" w:customStyle="1" w:styleId="TableText">
    <w:name w:val="Table Text"/>
    <w:basedOn w:val="Normalny"/>
    <w:rsid w:val="007A2BC2"/>
    <w:pPr>
      <w:widowControl w:val="0"/>
      <w:suppressAutoHyphens/>
      <w:overflowPunct w:val="0"/>
      <w:autoSpaceDE w:val="0"/>
      <w:spacing w:before="60" w:after="60" w:line="240" w:lineRule="auto"/>
      <w:jc w:val="both"/>
      <w:textAlignment w:val="baseline"/>
    </w:pPr>
    <w:rPr>
      <w:rFonts w:ascii="Arial" w:eastAsia="Times New Roman" w:hAnsi="Arial" w:cs="Times New Roman"/>
      <w:color w:val="000000"/>
      <w:sz w:val="24"/>
      <w:szCs w:val="20"/>
    </w:rPr>
  </w:style>
  <w:style w:type="paragraph" w:customStyle="1" w:styleId="N1i2pz">
    <w:name w:val="N 1 i 2 pz"/>
    <w:basedOn w:val="Normalny"/>
    <w:rsid w:val="007A2BC2"/>
    <w:pPr>
      <w:tabs>
        <w:tab w:val="left" w:pos="360"/>
      </w:tabs>
      <w:overflowPunct w:val="0"/>
      <w:autoSpaceDE w:val="0"/>
      <w:autoSpaceDN w:val="0"/>
      <w:adjustRightInd w:val="0"/>
      <w:spacing w:after="80" w:line="280" w:lineRule="exact"/>
      <w:ind w:left="357" w:hanging="357"/>
      <w:jc w:val="both"/>
    </w:pPr>
    <w:rPr>
      <w:rFonts w:ascii="Arial" w:eastAsia="Times New Roman" w:hAnsi="Arial" w:cs="Times New Roman"/>
      <w:szCs w:val="20"/>
      <w:lang w:eastAsia="pl-PL"/>
    </w:rPr>
  </w:style>
  <w:style w:type="character" w:customStyle="1" w:styleId="h11">
    <w:name w:val="h11"/>
    <w:rsid w:val="007A2BC2"/>
    <w:rPr>
      <w:rFonts w:ascii="Verdana" w:hAnsi="Verdana" w:hint="default"/>
      <w:b/>
      <w:bCs/>
      <w:i w:val="0"/>
      <w:iCs w:val="0"/>
      <w:sz w:val="23"/>
      <w:szCs w:val="23"/>
    </w:rPr>
  </w:style>
  <w:style w:type="paragraph" w:styleId="Zwykytekst">
    <w:name w:val="Plain Text"/>
    <w:basedOn w:val="Normalny"/>
    <w:link w:val="ZwykytekstZnak"/>
    <w:rsid w:val="007A2BC2"/>
    <w:pPr>
      <w:spacing w:after="0" w:line="240" w:lineRule="auto"/>
    </w:pPr>
    <w:rPr>
      <w:rFonts w:ascii="Courier New" w:eastAsia="Times New Roman" w:hAnsi="Courier New" w:cs="Courier New"/>
      <w:noProof/>
      <w:sz w:val="20"/>
      <w:szCs w:val="20"/>
      <w:lang w:eastAsia="pl-PL"/>
    </w:rPr>
  </w:style>
  <w:style w:type="character" w:customStyle="1" w:styleId="ZwykytekstZnak">
    <w:name w:val="Zwykły tekst Znak"/>
    <w:basedOn w:val="Domylnaczcionkaakapitu"/>
    <w:link w:val="Zwykytekst"/>
    <w:rsid w:val="007A2BC2"/>
    <w:rPr>
      <w:rFonts w:ascii="Courier New" w:eastAsia="Times New Roman" w:hAnsi="Courier New" w:cs="Courier New"/>
      <w:noProof/>
      <w:sz w:val="20"/>
      <w:szCs w:val="20"/>
      <w:lang w:eastAsia="pl-PL"/>
    </w:rPr>
  </w:style>
  <w:style w:type="character" w:customStyle="1" w:styleId="Teksttreci10">
    <w:name w:val="Tekst treści (10)_"/>
    <w:link w:val="Teksttreci100"/>
    <w:rsid w:val="007A2BC2"/>
    <w:rPr>
      <w:rFonts w:ascii="Tahoma" w:eastAsia="Tahoma" w:hAnsi="Tahoma" w:cs="Tahoma"/>
      <w:i/>
      <w:iCs/>
      <w:sz w:val="16"/>
      <w:szCs w:val="16"/>
      <w:shd w:val="clear" w:color="auto" w:fill="FFFFFF"/>
    </w:rPr>
  </w:style>
  <w:style w:type="paragraph" w:customStyle="1" w:styleId="Teksttreci100">
    <w:name w:val="Tekst treści (10)"/>
    <w:basedOn w:val="Normalny"/>
    <w:link w:val="Teksttreci10"/>
    <w:rsid w:val="007A2BC2"/>
    <w:pPr>
      <w:widowControl w:val="0"/>
      <w:shd w:val="clear" w:color="auto" w:fill="FFFFFF"/>
      <w:spacing w:before="240" w:after="0" w:line="230" w:lineRule="exact"/>
      <w:jc w:val="both"/>
    </w:pPr>
    <w:rPr>
      <w:rFonts w:ascii="Tahoma" w:eastAsia="Tahoma" w:hAnsi="Tahoma" w:cs="Tahoma"/>
      <w:i/>
      <w:iCs/>
      <w:sz w:val="16"/>
      <w:szCs w:val="16"/>
    </w:rPr>
  </w:style>
  <w:style w:type="character" w:customStyle="1" w:styleId="Podpistabeli">
    <w:name w:val="Podpis tabeli_"/>
    <w:link w:val="Podpistabeli0"/>
    <w:rsid w:val="007A2BC2"/>
    <w:rPr>
      <w:rFonts w:ascii="Times New Roman" w:eastAsia="Times New Roman" w:hAnsi="Times New Roman" w:cs="Times New Roman"/>
      <w:shd w:val="clear" w:color="auto" w:fill="FFFFFF"/>
    </w:rPr>
  </w:style>
  <w:style w:type="character" w:customStyle="1" w:styleId="PogrubienieTeksttreci2Calibri10pt">
    <w:name w:val="Pogrubienie;Tekst treści (2) + Calibri;10 pt"/>
    <w:rsid w:val="007A2BC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Tahoma8ptKursywa">
    <w:name w:val="Tekst treści (2) + Tahoma;8 pt;Kursywa"/>
    <w:rsid w:val="007A2BC2"/>
    <w:rPr>
      <w:rFonts w:ascii="Tahoma" w:eastAsia="Tahoma" w:hAnsi="Tahoma" w:cs="Tahoma"/>
      <w:b w:val="0"/>
      <w:bCs w:val="0"/>
      <w:i/>
      <w:iCs/>
      <w:smallCaps w:val="0"/>
      <w:strike w:val="0"/>
      <w:color w:val="000000"/>
      <w:spacing w:val="0"/>
      <w:w w:val="100"/>
      <w:position w:val="0"/>
      <w:sz w:val="16"/>
      <w:szCs w:val="16"/>
      <w:u w:val="none"/>
      <w:lang w:val="pl-PL" w:eastAsia="pl-PL" w:bidi="pl-PL"/>
    </w:rPr>
  </w:style>
  <w:style w:type="character" w:customStyle="1" w:styleId="Teksttreci2Tahoma75pt">
    <w:name w:val="Tekst treści (2) + Tahoma;7;5 pt"/>
    <w:rsid w:val="007A2BC2"/>
    <w:rPr>
      <w:rFonts w:ascii="Tahoma" w:eastAsia="Tahoma" w:hAnsi="Tahoma" w:cs="Tahoma"/>
      <w:b/>
      <w:bCs/>
      <w:i w:val="0"/>
      <w:iCs w:val="0"/>
      <w:smallCaps w:val="0"/>
      <w:strike w:val="0"/>
      <w:color w:val="000000"/>
      <w:spacing w:val="0"/>
      <w:w w:val="100"/>
      <w:position w:val="0"/>
      <w:sz w:val="15"/>
      <w:szCs w:val="15"/>
      <w:u w:val="none"/>
      <w:lang w:val="pl-PL" w:eastAsia="pl-PL" w:bidi="pl-PL"/>
    </w:rPr>
  </w:style>
  <w:style w:type="paragraph" w:customStyle="1" w:styleId="Podpistabeli0">
    <w:name w:val="Podpis tabeli"/>
    <w:basedOn w:val="Normalny"/>
    <w:link w:val="Podpistabeli"/>
    <w:rsid w:val="007A2BC2"/>
    <w:pPr>
      <w:widowControl w:val="0"/>
      <w:shd w:val="clear" w:color="auto" w:fill="FFFFFF"/>
      <w:spacing w:after="0" w:line="0" w:lineRule="atLeast"/>
    </w:pPr>
    <w:rPr>
      <w:rFonts w:ascii="Times New Roman" w:eastAsia="Times New Roman" w:hAnsi="Times New Roman" w:cs="Times New Roman"/>
    </w:rPr>
  </w:style>
  <w:style w:type="character" w:customStyle="1" w:styleId="PogrubienieTeksttreci2Tahoma7pt">
    <w:name w:val="Pogrubienie;Tekst treści (2) + Tahoma;7 pt"/>
    <w:rsid w:val="007A2BC2"/>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2Tahoma75ptOdstpy1pt">
    <w:name w:val="Tekst treści (2) + Tahoma;7;5 pt;Odstępy 1 pt"/>
    <w:rsid w:val="007A2BC2"/>
    <w:rPr>
      <w:rFonts w:ascii="Tahoma" w:eastAsia="Tahoma" w:hAnsi="Tahoma" w:cs="Tahoma"/>
      <w:b/>
      <w:bCs/>
      <w:i w:val="0"/>
      <w:iCs w:val="0"/>
      <w:smallCaps w:val="0"/>
      <w:strike w:val="0"/>
      <w:color w:val="000000"/>
      <w:spacing w:val="20"/>
      <w:w w:val="100"/>
      <w:position w:val="0"/>
      <w:sz w:val="15"/>
      <w:szCs w:val="15"/>
      <w:u w:val="none"/>
      <w:lang w:val="pl-PL" w:eastAsia="pl-PL" w:bidi="pl-PL"/>
    </w:rPr>
  </w:style>
  <w:style w:type="character" w:customStyle="1" w:styleId="Teksttreci2Calibri8pt">
    <w:name w:val="Tekst treści (2) + Calibri;8 pt"/>
    <w:rsid w:val="007A2BC2"/>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Teksttreci10Calibri95pt">
    <w:name w:val="Tekst treści (10) + Calibri;9;5 pt"/>
    <w:rsid w:val="007A2BC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Podpistabeli2">
    <w:name w:val="Podpis tabeli (2)_"/>
    <w:link w:val="Podpistabeli20"/>
    <w:rsid w:val="007A2BC2"/>
    <w:rPr>
      <w:rFonts w:ascii="Tahoma" w:eastAsia="Tahoma" w:hAnsi="Tahoma" w:cs="Tahoma"/>
      <w:i/>
      <w:iCs/>
      <w:sz w:val="16"/>
      <w:szCs w:val="16"/>
      <w:shd w:val="clear" w:color="auto" w:fill="FFFFFF"/>
    </w:rPr>
  </w:style>
  <w:style w:type="paragraph" w:customStyle="1" w:styleId="Podpistabeli20">
    <w:name w:val="Podpis tabeli (2)"/>
    <w:basedOn w:val="Normalny"/>
    <w:link w:val="Podpistabeli2"/>
    <w:rsid w:val="007A2BC2"/>
    <w:pPr>
      <w:widowControl w:val="0"/>
      <w:shd w:val="clear" w:color="auto" w:fill="FFFFFF"/>
      <w:spacing w:after="0" w:line="206" w:lineRule="exact"/>
      <w:jc w:val="both"/>
    </w:pPr>
    <w:rPr>
      <w:rFonts w:ascii="Tahoma" w:eastAsia="Tahoma" w:hAnsi="Tahoma" w:cs="Tahoma"/>
      <w:i/>
      <w:iCs/>
      <w:sz w:val="16"/>
      <w:szCs w:val="16"/>
    </w:rPr>
  </w:style>
  <w:style w:type="character" w:customStyle="1" w:styleId="Teksttreci5">
    <w:name w:val="Tekst treści (5)_"/>
    <w:link w:val="Teksttreci50"/>
    <w:rsid w:val="007A2BC2"/>
    <w:rPr>
      <w:rFonts w:ascii="Times New Roman" w:eastAsia="Times New Roman" w:hAnsi="Times New Roman" w:cs="Times New Roman"/>
      <w:b/>
      <w:bCs/>
      <w:shd w:val="clear" w:color="auto" w:fill="FFFFFF"/>
    </w:rPr>
  </w:style>
  <w:style w:type="character" w:customStyle="1" w:styleId="Teksttreci2115pt">
    <w:name w:val="Tekst treści (2) + 11;5 pt"/>
    <w:rsid w:val="007A2B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style>
  <w:style w:type="paragraph" w:customStyle="1" w:styleId="Teksttreci50">
    <w:name w:val="Tekst treści (5)"/>
    <w:basedOn w:val="Normalny"/>
    <w:link w:val="Teksttreci5"/>
    <w:rsid w:val="007A2BC2"/>
    <w:pPr>
      <w:widowControl w:val="0"/>
      <w:shd w:val="clear" w:color="auto" w:fill="FFFFFF"/>
      <w:spacing w:before="360" w:after="360" w:line="0" w:lineRule="atLeast"/>
      <w:jc w:val="both"/>
    </w:pPr>
    <w:rPr>
      <w:rFonts w:ascii="Times New Roman" w:eastAsia="Times New Roman" w:hAnsi="Times New Roman" w:cs="Times New Roman"/>
      <w:b/>
      <w:bCs/>
    </w:rPr>
  </w:style>
  <w:style w:type="character" w:customStyle="1" w:styleId="Teksttreci9">
    <w:name w:val="Tekst treści (9)_"/>
    <w:link w:val="Teksttreci90"/>
    <w:rsid w:val="007A2BC2"/>
    <w:rPr>
      <w:rFonts w:ascii="Times New Roman" w:eastAsia="Times New Roman" w:hAnsi="Times New Roman" w:cs="Times New Roman"/>
      <w:b/>
      <w:bCs/>
      <w:sz w:val="18"/>
      <w:szCs w:val="18"/>
      <w:shd w:val="clear" w:color="auto" w:fill="FFFFFF"/>
    </w:rPr>
  </w:style>
  <w:style w:type="paragraph" w:customStyle="1" w:styleId="Teksttreci90">
    <w:name w:val="Tekst treści (9)"/>
    <w:basedOn w:val="Normalny"/>
    <w:link w:val="Teksttreci9"/>
    <w:rsid w:val="007A2BC2"/>
    <w:pPr>
      <w:widowControl w:val="0"/>
      <w:shd w:val="clear" w:color="auto" w:fill="FFFFFF"/>
      <w:spacing w:before="120" w:after="180" w:line="0" w:lineRule="atLeast"/>
      <w:jc w:val="right"/>
    </w:pPr>
    <w:rPr>
      <w:rFonts w:ascii="Times New Roman" w:eastAsia="Times New Roman" w:hAnsi="Times New Roman" w:cs="Times New Roman"/>
      <w:b/>
      <w:bCs/>
      <w:sz w:val="18"/>
      <w:szCs w:val="18"/>
    </w:rPr>
  </w:style>
  <w:style w:type="character" w:customStyle="1" w:styleId="Teksttreci7">
    <w:name w:val="Tekst treści (7)_"/>
    <w:link w:val="Teksttreci70"/>
    <w:rsid w:val="007A2BC2"/>
    <w:rPr>
      <w:rFonts w:ascii="Times New Roman" w:eastAsia="Times New Roman" w:hAnsi="Times New Roman" w:cs="Times New Roman"/>
      <w:b/>
      <w:bCs/>
      <w:sz w:val="18"/>
      <w:szCs w:val="18"/>
      <w:shd w:val="clear" w:color="auto" w:fill="FFFFFF"/>
    </w:rPr>
  </w:style>
  <w:style w:type="paragraph" w:customStyle="1" w:styleId="Teksttreci70">
    <w:name w:val="Tekst treści (7)"/>
    <w:basedOn w:val="Normalny"/>
    <w:link w:val="Teksttreci7"/>
    <w:rsid w:val="007A2BC2"/>
    <w:pPr>
      <w:widowControl w:val="0"/>
      <w:shd w:val="clear" w:color="auto" w:fill="FFFFFF"/>
      <w:spacing w:after="0" w:line="0" w:lineRule="atLeast"/>
      <w:ind w:hanging="360"/>
    </w:pPr>
    <w:rPr>
      <w:rFonts w:ascii="Times New Roman" w:eastAsia="Times New Roman" w:hAnsi="Times New Roman" w:cs="Times New Roman"/>
      <w:b/>
      <w:bCs/>
      <w:sz w:val="18"/>
      <w:szCs w:val="18"/>
    </w:rPr>
  </w:style>
  <w:style w:type="character" w:customStyle="1" w:styleId="Teksttreci11">
    <w:name w:val="Tekst treści (11)_"/>
    <w:link w:val="Teksttreci110"/>
    <w:rsid w:val="007A2BC2"/>
    <w:rPr>
      <w:rFonts w:ascii="Times New Roman" w:eastAsia="Times New Roman" w:hAnsi="Times New Roman" w:cs="Times New Roman"/>
      <w:b/>
      <w:bCs/>
      <w:i/>
      <w:iCs/>
      <w:sz w:val="26"/>
      <w:szCs w:val="26"/>
      <w:shd w:val="clear" w:color="auto" w:fill="FFFFFF"/>
    </w:rPr>
  </w:style>
  <w:style w:type="paragraph" w:customStyle="1" w:styleId="Teksttreci110">
    <w:name w:val="Tekst treści (11)"/>
    <w:basedOn w:val="Normalny"/>
    <w:link w:val="Teksttreci11"/>
    <w:rsid w:val="007A2BC2"/>
    <w:pPr>
      <w:widowControl w:val="0"/>
      <w:shd w:val="clear" w:color="auto" w:fill="FFFFFF"/>
      <w:spacing w:before="240" w:after="360" w:line="0" w:lineRule="atLeast"/>
      <w:jc w:val="both"/>
    </w:pPr>
    <w:rPr>
      <w:rFonts w:ascii="Times New Roman" w:eastAsia="Times New Roman" w:hAnsi="Times New Roman" w:cs="Times New Roman"/>
      <w:b/>
      <w:bCs/>
      <w:i/>
      <w:iCs/>
      <w:sz w:val="26"/>
      <w:szCs w:val="26"/>
    </w:rPr>
  </w:style>
  <w:style w:type="character" w:customStyle="1" w:styleId="Teksttreci3">
    <w:name w:val="Tekst treści (3)_"/>
    <w:link w:val="Teksttreci30"/>
    <w:rsid w:val="007A2BC2"/>
    <w:rPr>
      <w:rFonts w:ascii="Times New Roman" w:eastAsia="Times New Roman" w:hAnsi="Times New Roman" w:cs="Times New Roman"/>
      <w:b/>
      <w:bCs/>
      <w:sz w:val="48"/>
      <w:szCs w:val="48"/>
      <w:shd w:val="clear" w:color="auto" w:fill="FFFFFF"/>
    </w:rPr>
  </w:style>
  <w:style w:type="character" w:customStyle="1" w:styleId="Nagwek30">
    <w:name w:val="Nagłówek #3_"/>
    <w:link w:val="Nagwek31"/>
    <w:rsid w:val="007A2BC2"/>
    <w:rPr>
      <w:rFonts w:ascii="Times New Roman" w:eastAsia="Times New Roman" w:hAnsi="Times New Roman" w:cs="Times New Roman"/>
      <w:b/>
      <w:bCs/>
      <w:sz w:val="28"/>
      <w:szCs w:val="28"/>
      <w:shd w:val="clear" w:color="auto" w:fill="FFFFFF"/>
    </w:rPr>
  </w:style>
  <w:style w:type="paragraph" w:customStyle="1" w:styleId="Teksttreci30">
    <w:name w:val="Tekst treści (3)"/>
    <w:basedOn w:val="Normalny"/>
    <w:link w:val="Teksttreci3"/>
    <w:rsid w:val="007A2BC2"/>
    <w:pPr>
      <w:widowControl w:val="0"/>
      <w:shd w:val="clear" w:color="auto" w:fill="FFFFFF"/>
      <w:spacing w:after="540" w:line="590" w:lineRule="exact"/>
      <w:jc w:val="center"/>
    </w:pPr>
    <w:rPr>
      <w:rFonts w:ascii="Times New Roman" w:eastAsia="Times New Roman" w:hAnsi="Times New Roman" w:cs="Times New Roman"/>
      <w:b/>
      <w:bCs/>
      <w:sz w:val="48"/>
      <w:szCs w:val="48"/>
    </w:rPr>
  </w:style>
  <w:style w:type="paragraph" w:customStyle="1" w:styleId="Nagwek31">
    <w:name w:val="Nagłówek #3"/>
    <w:basedOn w:val="Normalny"/>
    <w:link w:val="Nagwek30"/>
    <w:rsid w:val="007A2BC2"/>
    <w:pPr>
      <w:widowControl w:val="0"/>
      <w:shd w:val="clear" w:color="auto" w:fill="FFFFFF"/>
      <w:spacing w:after="0" w:line="523" w:lineRule="exact"/>
      <w:ind w:hanging="480"/>
      <w:jc w:val="both"/>
      <w:outlineLvl w:val="2"/>
    </w:pPr>
    <w:rPr>
      <w:rFonts w:ascii="Times New Roman" w:eastAsia="Times New Roman" w:hAnsi="Times New Roman" w:cs="Times New Roman"/>
      <w:b/>
      <w:bCs/>
      <w:sz w:val="28"/>
      <w:szCs w:val="28"/>
    </w:rPr>
  </w:style>
  <w:style w:type="table" w:customStyle="1" w:styleId="Tabela-Siatka1">
    <w:name w:val="Tabela - Siatka1"/>
    <w:basedOn w:val="Standardowy"/>
    <w:next w:val="Tabela-Siatka"/>
    <w:uiPriority w:val="59"/>
    <w:rsid w:val="007A2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7A2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7A2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W-Tekstpodstawowy2">
    <w:name w:val="WW-Tekst podstawowy 2"/>
    <w:rsid w:val="006A4693"/>
    <w:pPr>
      <w:widowControl w:val="0"/>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abela0">
    <w:name w:val="Tabela"/>
    <w:next w:val="Normalny"/>
    <w:rsid w:val="000A38F3"/>
    <w:pPr>
      <w:spacing w:after="0" w:line="240" w:lineRule="auto"/>
    </w:pPr>
    <w:rPr>
      <w:rFonts w:ascii="Courier New" w:eastAsia="Times New Roman" w:hAnsi="Courier New" w:cs="Times New Roman"/>
      <w:snapToGrid w:val="0"/>
      <w:sz w:val="20"/>
      <w:szCs w:val="20"/>
      <w:lang w:eastAsia="pl-PL"/>
    </w:rPr>
  </w:style>
  <w:style w:type="paragraph" w:customStyle="1" w:styleId="Wojtek">
    <w:name w:val="Wojtek"/>
    <w:basedOn w:val="Normalny"/>
    <w:rsid w:val="000A38F3"/>
    <w:pPr>
      <w:spacing w:after="0" w:line="240" w:lineRule="auto"/>
      <w:jc w:val="both"/>
    </w:pPr>
    <w:rPr>
      <w:rFonts w:ascii="Arial Narrow" w:eastAsia="Times New Roman" w:hAnsi="Arial Narrow" w:cs="Times New Roman"/>
      <w:kern w:val="24"/>
      <w:sz w:val="24"/>
      <w:szCs w:val="20"/>
      <w:lang w:eastAsia="pl-PL"/>
    </w:rPr>
  </w:style>
  <w:style w:type="paragraph" w:customStyle="1" w:styleId="Zawartotabeli">
    <w:name w:val="Zawartość tabeli"/>
    <w:basedOn w:val="Normalny"/>
    <w:rsid w:val="000A38F3"/>
    <w:pPr>
      <w:widowControl w:val="0"/>
      <w:suppressLineNumbers/>
      <w:suppressAutoHyphens/>
      <w:spacing w:after="0" w:line="240" w:lineRule="auto"/>
    </w:pPr>
    <w:rPr>
      <w:rFonts w:ascii="Times New Roman" w:eastAsia="Lucida Sans Unicode" w:hAnsi="Times New Roman" w:cs="Times New Roman"/>
      <w:sz w:val="24"/>
      <w:szCs w:val="20"/>
    </w:rPr>
  </w:style>
  <w:style w:type="paragraph" w:customStyle="1" w:styleId="Indeks">
    <w:name w:val="Indeks"/>
    <w:basedOn w:val="Normalny"/>
    <w:rsid w:val="000A38F3"/>
    <w:pPr>
      <w:widowControl w:val="0"/>
      <w:suppressLineNumbers/>
      <w:suppressAutoHyphens/>
      <w:spacing w:after="0" w:line="240" w:lineRule="auto"/>
    </w:pPr>
    <w:rPr>
      <w:rFonts w:ascii="Times New Roman" w:eastAsia="Lucida Sans Unicode" w:hAnsi="Times New Roman" w:cs="Times New Roman"/>
      <w:sz w:val="24"/>
      <w:szCs w:val="20"/>
    </w:rPr>
  </w:style>
  <w:style w:type="paragraph" w:customStyle="1" w:styleId="Nagwektabeli">
    <w:name w:val="Nagłówek tabeli"/>
    <w:basedOn w:val="Zawartotabeli"/>
    <w:rsid w:val="000A38F3"/>
    <w:pPr>
      <w:jc w:val="center"/>
    </w:pPr>
    <w:rPr>
      <w:b/>
      <w:i/>
    </w:rPr>
  </w:style>
  <w:style w:type="paragraph" w:customStyle="1" w:styleId="Domylnie">
    <w:name w:val="Domyślnie"/>
    <w:rsid w:val="000A38F3"/>
    <w:pPr>
      <w:widowControl w:val="0"/>
      <w:spacing w:after="0" w:line="240" w:lineRule="auto"/>
    </w:pPr>
    <w:rPr>
      <w:rFonts w:ascii="Times New Roman" w:eastAsia="Times New Roman" w:hAnsi="Times New Roman" w:cs="Times New Roman"/>
      <w:snapToGrid w:val="0"/>
      <w:color w:val="000000"/>
      <w:sz w:val="24"/>
      <w:szCs w:val="20"/>
      <w:lang w:eastAsia="pl-PL"/>
    </w:rPr>
  </w:style>
  <w:style w:type="paragraph" w:customStyle="1" w:styleId="Zwykytekst1">
    <w:name w:val="Zwykły tekst1"/>
    <w:basedOn w:val="Normalny"/>
    <w:rsid w:val="000A38F3"/>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Absatz-Standardschriftart1">
    <w:name w:val="WW-Absatz-Standardschriftart1"/>
    <w:rsid w:val="000A38F3"/>
  </w:style>
  <w:style w:type="character" w:customStyle="1" w:styleId="WW8Num11z0">
    <w:name w:val="WW8Num11z0"/>
    <w:rsid w:val="000A38F3"/>
    <w:rPr>
      <w:rFonts w:ascii="StarSymbol" w:hAnsi="StarSymbol" w:cs="StarSymbol"/>
      <w:sz w:val="18"/>
      <w:szCs w:val="18"/>
    </w:rPr>
  </w:style>
  <w:style w:type="character" w:customStyle="1" w:styleId="WW8Num7z0">
    <w:name w:val="WW8Num7z0"/>
    <w:rsid w:val="000A38F3"/>
    <w:rPr>
      <w:rFonts w:ascii="Symbol" w:hAnsi="Symbol" w:cs="StarSymbol"/>
      <w:sz w:val="18"/>
      <w:szCs w:val="18"/>
    </w:rPr>
  </w:style>
  <w:style w:type="paragraph" w:customStyle="1" w:styleId="Zwykytekst2">
    <w:name w:val="Zwykły tekst2"/>
    <w:basedOn w:val="Normalny"/>
    <w:rsid w:val="000A38F3"/>
    <w:pPr>
      <w:widowControl w:val="0"/>
      <w:suppressAutoHyphens/>
      <w:spacing w:after="0" w:line="240" w:lineRule="auto"/>
    </w:pPr>
    <w:rPr>
      <w:rFonts w:ascii="Courier New" w:eastAsia="Times New Roman" w:hAnsi="Courier New" w:cs="Times New Roman"/>
      <w:sz w:val="24"/>
      <w:szCs w:val="20"/>
    </w:rPr>
  </w:style>
  <w:style w:type="paragraph" w:customStyle="1" w:styleId="BodyText22">
    <w:name w:val="Body Text 22"/>
    <w:basedOn w:val="Normalny"/>
    <w:rsid w:val="000A38F3"/>
    <w:pPr>
      <w:widowControl w:val="0"/>
      <w:suppressAutoHyphens/>
      <w:spacing w:after="0" w:line="240" w:lineRule="auto"/>
      <w:jc w:val="both"/>
    </w:pPr>
    <w:rPr>
      <w:rFonts w:ascii="Times New Roman" w:eastAsia="Times New Roman" w:hAnsi="Times New Roman" w:cs="Times New Roman"/>
      <w:b/>
      <w:sz w:val="24"/>
      <w:szCs w:val="20"/>
    </w:rPr>
  </w:style>
  <w:style w:type="character" w:customStyle="1" w:styleId="WW8Num42z0">
    <w:name w:val="WW8Num42z0"/>
    <w:rsid w:val="000A38F3"/>
    <w:rPr>
      <w:rFonts w:ascii="Symbol" w:hAnsi="Symbol"/>
    </w:rPr>
  </w:style>
  <w:style w:type="paragraph" w:customStyle="1" w:styleId="Zwykytekst3">
    <w:name w:val="Zwykły tekst3"/>
    <w:basedOn w:val="Normalny"/>
    <w:rsid w:val="000A38F3"/>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Kasinka">
    <w:name w:val="Kasinka"/>
    <w:basedOn w:val="Normalny"/>
    <w:rsid w:val="000A38F3"/>
    <w:pPr>
      <w:spacing w:after="0" w:line="240" w:lineRule="auto"/>
      <w:jc w:val="both"/>
    </w:pPr>
    <w:rPr>
      <w:rFonts w:ascii="Times New Roman" w:eastAsia="Times New Roman" w:hAnsi="Times New Roman" w:cs="Times New Roman"/>
      <w:sz w:val="24"/>
      <w:szCs w:val="24"/>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0A38F3"/>
    <w:pPr>
      <w:numPr>
        <w:ilvl w:val="5"/>
        <w:numId w:val="6"/>
      </w:numPr>
      <w:spacing w:before="240" w:after="60" w:line="240" w:lineRule="auto"/>
      <w:outlineLvl w:val="5"/>
    </w:pPr>
    <w:rPr>
      <w:rFonts w:ascii="Arial" w:eastAsia="Times New Roman" w:hAnsi="Arial" w:cs="Times New Roman"/>
      <w:i/>
      <w:szCs w:val="20"/>
      <w:lang w:eastAsia="pl-PL"/>
    </w:rPr>
  </w:style>
  <w:style w:type="paragraph" w:customStyle="1" w:styleId="Standard">
    <w:name w:val="Standard"/>
    <w:basedOn w:val="Normalny"/>
    <w:rsid w:val="000A38F3"/>
    <w:pPr>
      <w:spacing w:after="0" w:line="240" w:lineRule="auto"/>
      <w:jc w:val="both"/>
    </w:pPr>
    <w:rPr>
      <w:rFonts w:ascii="Times New Roman" w:eastAsia="Times New Roman" w:hAnsi="Times New Roman" w:cs="Times New Roman"/>
      <w:sz w:val="24"/>
      <w:szCs w:val="20"/>
      <w:lang w:eastAsia="pl-PL"/>
    </w:rPr>
  </w:style>
  <w:style w:type="paragraph" w:customStyle="1" w:styleId="Gwnytekst">
    <w:name w:val="Główny tekst"/>
    <w:basedOn w:val="Normalny"/>
    <w:rsid w:val="000A38F3"/>
    <w:pPr>
      <w:widowControl w:val="0"/>
      <w:suppressAutoHyphens/>
      <w:spacing w:before="240" w:after="0" w:line="360" w:lineRule="auto"/>
      <w:jc w:val="both"/>
    </w:pPr>
    <w:rPr>
      <w:rFonts w:ascii="Times New Roman" w:eastAsia="Times New Roman" w:hAnsi="Times New Roman" w:cs="Times New Roman"/>
      <w:sz w:val="24"/>
      <w:szCs w:val="20"/>
    </w:rPr>
  </w:style>
  <w:style w:type="character" w:customStyle="1" w:styleId="WW-Domylnaczcionkaakapitu">
    <w:name w:val="WW-Domyślna czcionka akapitu"/>
    <w:rsid w:val="000A38F3"/>
  </w:style>
  <w:style w:type="character" w:customStyle="1" w:styleId="WW-Domylnaczcionkaakapitu1">
    <w:name w:val="WW-Domyślna czcionka akapitu1"/>
    <w:rsid w:val="000A38F3"/>
  </w:style>
  <w:style w:type="character" w:customStyle="1" w:styleId="WW-Numerstron">
    <w:name w:val="WW-Numer stron"/>
    <w:basedOn w:val="WW-Domylnaczcionkaakapitu1"/>
    <w:rsid w:val="000A38F3"/>
  </w:style>
  <w:style w:type="character" w:customStyle="1" w:styleId="WW8Num3z0">
    <w:name w:val="WW8Num3z0"/>
    <w:rsid w:val="000A38F3"/>
    <w:rPr>
      <w:rFonts w:ascii="Symbol" w:hAnsi="Symbol"/>
    </w:rPr>
  </w:style>
  <w:style w:type="character" w:customStyle="1" w:styleId="WW8Num3z1">
    <w:name w:val="WW8Num3z1"/>
    <w:rsid w:val="000A38F3"/>
    <w:rPr>
      <w:rFonts w:ascii="Courier New" w:hAnsi="Courier New"/>
    </w:rPr>
  </w:style>
  <w:style w:type="character" w:customStyle="1" w:styleId="WW8Num3z2">
    <w:name w:val="WW8Num3z2"/>
    <w:rsid w:val="000A38F3"/>
    <w:rPr>
      <w:rFonts w:ascii="Wingdings" w:hAnsi="Wingdings"/>
    </w:rPr>
  </w:style>
  <w:style w:type="character" w:customStyle="1" w:styleId="WW8Num8z0">
    <w:name w:val="WW8Num8z0"/>
    <w:rsid w:val="000A38F3"/>
    <w:rPr>
      <w:rFonts w:ascii="Symbol" w:hAnsi="Symbol"/>
    </w:rPr>
  </w:style>
  <w:style w:type="character" w:customStyle="1" w:styleId="WW8Num10z0">
    <w:name w:val="WW8Num10z0"/>
    <w:rsid w:val="000A38F3"/>
    <w:rPr>
      <w:b/>
    </w:rPr>
  </w:style>
  <w:style w:type="character" w:customStyle="1" w:styleId="WW8Num12z0">
    <w:name w:val="WW8Num12z0"/>
    <w:rsid w:val="000A38F3"/>
    <w:rPr>
      <w:rFonts w:ascii="Symbol" w:hAnsi="Symbol"/>
    </w:rPr>
  </w:style>
  <w:style w:type="character" w:customStyle="1" w:styleId="WW8Num15z0">
    <w:name w:val="WW8Num15z0"/>
    <w:rsid w:val="000A38F3"/>
    <w:rPr>
      <w:rFonts w:ascii="Symbol" w:hAnsi="Symbol"/>
    </w:rPr>
  </w:style>
  <w:style w:type="character" w:customStyle="1" w:styleId="WW8Num21z0">
    <w:name w:val="WW8Num21z0"/>
    <w:rsid w:val="000A38F3"/>
  </w:style>
  <w:style w:type="character" w:customStyle="1" w:styleId="WW8Num25z0">
    <w:name w:val="WW8Num25z0"/>
    <w:rsid w:val="000A38F3"/>
  </w:style>
  <w:style w:type="character" w:customStyle="1" w:styleId="WW8Num5z0">
    <w:name w:val="WW8Num5z0"/>
    <w:rsid w:val="000A38F3"/>
    <w:rPr>
      <w:b/>
    </w:rPr>
  </w:style>
  <w:style w:type="character" w:customStyle="1" w:styleId="WW8Num14z0">
    <w:name w:val="WW8Num14z0"/>
    <w:rsid w:val="000A38F3"/>
    <w:rPr>
      <w:b/>
    </w:rPr>
  </w:style>
  <w:style w:type="character" w:customStyle="1" w:styleId="WW8Num16z0">
    <w:name w:val="WW8Num16z0"/>
    <w:rsid w:val="000A38F3"/>
    <w:rPr>
      <w:rFonts w:ascii="Symbol" w:hAnsi="Symbol"/>
    </w:rPr>
  </w:style>
  <w:style w:type="character" w:customStyle="1" w:styleId="WW8Num20z0">
    <w:name w:val="WW8Num20z0"/>
    <w:rsid w:val="000A38F3"/>
    <w:rPr>
      <w:rFonts w:ascii="Symbol" w:hAnsi="Symbol"/>
    </w:rPr>
  </w:style>
  <w:style w:type="character" w:customStyle="1" w:styleId="WW8Num20z1">
    <w:name w:val="WW8Num20z1"/>
    <w:rsid w:val="000A38F3"/>
    <w:rPr>
      <w:rFonts w:ascii="Courier New" w:hAnsi="Courier New"/>
    </w:rPr>
  </w:style>
  <w:style w:type="character" w:customStyle="1" w:styleId="WW8Num20z2">
    <w:name w:val="WW8Num20z2"/>
    <w:rsid w:val="000A38F3"/>
    <w:rPr>
      <w:rFonts w:ascii="Wingdings" w:hAnsi="Wingdings"/>
    </w:rPr>
  </w:style>
  <w:style w:type="character" w:customStyle="1" w:styleId="WW8Num26z0">
    <w:name w:val="WW8Num26z0"/>
    <w:rsid w:val="000A38F3"/>
    <w:rPr>
      <w:rFonts w:ascii="Symbol" w:hAnsi="Symbol"/>
    </w:rPr>
  </w:style>
  <w:style w:type="character" w:customStyle="1" w:styleId="WW8Num28z0">
    <w:name w:val="WW8Num28z0"/>
    <w:rsid w:val="000A38F3"/>
    <w:rPr>
      <w:rFonts w:ascii="Times New Roman" w:eastAsia="Times New Roman" w:hAnsi="Times New Roman"/>
    </w:rPr>
  </w:style>
  <w:style w:type="character" w:customStyle="1" w:styleId="WW8Num32z0">
    <w:name w:val="WW8Num32z0"/>
    <w:rsid w:val="000A38F3"/>
    <w:rPr>
      <w:rFonts w:ascii="Symbol" w:hAnsi="Symbol"/>
    </w:rPr>
  </w:style>
  <w:style w:type="character" w:customStyle="1" w:styleId="WW8Num33z0">
    <w:name w:val="WW8Num33z0"/>
    <w:rsid w:val="000A38F3"/>
    <w:rPr>
      <w:rFonts w:ascii="Symbol" w:hAnsi="Symbol"/>
      <w:color w:val="auto"/>
    </w:rPr>
  </w:style>
  <w:style w:type="character" w:customStyle="1" w:styleId="WW8Num33z1">
    <w:name w:val="WW8Num33z1"/>
    <w:rsid w:val="000A38F3"/>
    <w:rPr>
      <w:rFonts w:ascii="Courier New" w:hAnsi="Courier New"/>
    </w:rPr>
  </w:style>
  <w:style w:type="character" w:customStyle="1" w:styleId="WW8Num33z2">
    <w:name w:val="WW8Num33z2"/>
    <w:rsid w:val="000A38F3"/>
    <w:rPr>
      <w:rFonts w:ascii="Wingdings" w:hAnsi="Wingdings"/>
    </w:rPr>
  </w:style>
  <w:style w:type="character" w:customStyle="1" w:styleId="WW8Num33z3">
    <w:name w:val="WW8Num33z3"/>
    <w:rsid w:val="000A38F3"/>
    <w:rPr>
      <w:rFonts w:ascii="Symbol" w:hAnsi="Symbol"/>
    </w:rPr>
  </w:style>
  <w:style w:type="character" w:customStyle="1" w:styleId="WW8Num35z0">
    <w:name w:val="WW8Num35z0"/>
    <w:rsid w:val="000A38F3"/>
    <w:rPr>
      <w:rFonts w:ascii="Symbol" w:hAnsi="Symbol"/>
    </w:rPr>
  </w:style>
  <w:style w:type="character" w:customStyle="1" w:styleId="WW8Num35z1">
    <w:name w:val="WW8Num35z1"/>
    <w:rsid w:val="000A38F3"/>
    <w:rPr>
      <w:rFonts w:ascii="Courier New" w:hAnsi="Courier New"/>
    </w:rPr>
  </w:style>
  <w:style w:type="character" w:customStyle="1" w:styleId="WW8Num35z2">
    <w:name w:val="WW8Num35z2"/>
    <w:rsid w:val="000A38F3"/>
    <w:rPr>
      <w:rFonts w:ascii="Wingdings" w:hAnsi="Wingdings"/>
    </w:rPr>
  </w:style>
  <w:style w:type="character" w:customStyle="1" w:styleId="WW8Num36z0">
    <w:name w:val="WW8Num36z0"/>
    <w:rsid w:val="000A38F3"/>
    <w:rPr>
      <w:rFonts w:ascii="Times New Roman" w:hAnsi="Times New Roman"/>
    </w:rPr>
  </w:style>
  <w:style w:type="character" w:customStyle="1" w:styleId="WW8Num37z0">
    <w:name w:val="WW8Num37z0"/>
    <w:rsid w:val="000A38F3"/>
    <w:rPr>
      <w:rFonts w:ascii="Symbol" w:hAnsi="Symbol"/>
      <w:color w:val="auto"/>
    </w:rPr>
  </w:style>
  <w:style w:type="character" w:customStyle="1" w:styleId="WW8Num38z0">
    <w:name w:val="WW8Num38z0"/>
    <w:rsid w:val="000A38F3"/>
    <w:rPr>
      <w:rFonts w:ascii="Arial PL" w:hAnsi="Arial PL"/>
    </w:rPr>
  </w:style>
  <w:style w:type="character" w:customStyle="1" w:styleId="WW8Num40z0">
    <w:name w:val="WW8Num40z0"/>
    <w:rsid w:val="000A38F3"/>
    <w:rPr>
      <w:rFonts w:ascii="Symbol" w:hAnsi="Symbol"/>
    </w:rPr>
  </w:style>
  <w:style w:type="character" w:customStyle="1" w:styleId="WW8Num40z1">
    <w:name w:val="WW8Num40z1"/>
    <w:rsid w:val="000A38F3"/>
    <w:rPr>
      <w:rFonts w:ascii="Courier New" w:hAnsi="Courier New"/>
    </w:rPr>
  </w:style>
  <w:style w:type="character" w:customStyle="1" w:styleId="WW8Num40z2">
    <w:name w:val="WW8Num40z2"/>
    <w:rsid w:val="000A38F3"/>
    <w:rPr>
      <w:rFonts w:ascii="Wingdings" w:hAnsi="Wingdings"/>
    </w:rPr>
  </w:style>
  <w:style w:type="character" w:customStyle="1" w:styleId="WW8Num43z0">
    <w:name w:val="WW8Num43z0"/>
    <w:rsid w:val="000A38F3"/>
    <w:rPr>
      <w:rFonts w:ascii="Symbol" w:hAnsi="Symbol"/>
      <w:color w:val="auto"/>
    </w:rPr>
  </w:style>
  <w:style w:type="character" w:customStyle="1" w:styleId="WW8Num45z0">
    <w:name w:val="WW8Num45z0"/>
    <w:rsid w:val="000A38F3"/>
    <w:rPr>
      <w:rFonts w:ascii="Symbol" w:hAnsi="Symbol"/>
    </w:rPr>
  </w:style>
  <w:style w:type="character" w:customStyle="1" w:styleId="WW8Num46z0">
    <w:name w:val="WW8Num46z0"/>
    <w:rsid w:val="000A38F3"/>
    <w:rPr>
      <w:rFonts w:ascii="Symbol" w:hAnsi="Symbol"/>
      <w:color w:val="auto"/>
    </w:rPr>
  </w:style>
  <w:style w:type="character" w:customStyle="1" w:styleId="WW8Num48z0">
    <w:name w:val="WW8Num48z0"/>
    <w:rsid w:val="000A38F3"/>
    <w:rPr>
      <w:rFonts w:ascii="Symbol" w:hAnsi="Symbol"/>
      <w:color w:val="auto"/>
    </w:rPr>
  </w:style>
  <w:style w:type="character" w:customStyle="1" w:styleId="WW8Num50z0">
    <w:name w:val="WW8Num50z0"/>
    <w:rsid w:val="000A38F3"/>
    <w:rPr>
      <w:rFonts w:ascii="Symbol" w:hAnsi="Symbol"/>
    </w:rPr>
  </w:style>
  <w:style w:type="character" w:customStyle="1" w:styleId="WW8Num50z1">
    <w:name w:val="WW8Num50z1"/>
    <w:rsid w:val="000A38F3"/>
    <w:rPr>
      <w:rFonts w:ascii="Courier New" w:hAnsi="Courier New"/>
    </w:rPr>
  </w:style>
  <w:style w:type="character" w:customStyle="1" w:styleId="WW8Num50z2">
    <w:name w:val="WW8Num50z2"/>
    <w:rsid w:val="000A38F3"/>
    <w:rPr>
      <w:rFonts w:ascii="Wingdings" w:hAnsi="Wingdings"/>
    </w:rPr>
  </w:style>
  <w:style w:type="character" w:customStyle="1" w:styleId="WW8Num51z0">
    <w:name w:val="WW8Num51z0"/>
    <w:rsid w:val="000A38F3"/>
    <w:rPr>
      <w:rFonts w:ascii="Symbol" w:hAnsi="Symbol"/>
    </w:rPr>
  </w:style>
  <w:style w:type="character" w:customStyle="1" w:styleId="WW8Num53z0">
    <w:name w:val="WW8Num53z0"/>
    <w:rsid w:val="000A38F3"/>
    <w:rPr>
      <w:rFonts w:ascii="Symbol" w:hAnsi="Symbol"/>
    </w:rPr>
  </w:style>
  <w:style w:type="character" w:customStyle="1" w:styleId="WW8Num54z0">
    <w:name w:val="WW8Num54z0"/>
    <w:rsid w:val="000A38F3"/>
    <w:rPr>
      <w:rFonts w:ascii="Symbol" w:hAnsi="Symbol"/>
    </w:rPr>
  </w:style>
  <w:style w:type="character" w:customStyle="1" w:styleId="WW8Num55z0">
    <w:name w:val="WW8Num55z0"/>
    <w:rsid w:val="000A38F3"/>
    <w:rPr>
      <w:rFonts w:ascii="Symbol" w:hAnsi="Symbol"/>
      <w:color w:val="auto"/>
    </w:rPr>
  </w:style>
  <w:style w:type="character" w:customStyle="1" w:styleId="WW8Num57z0">
    <w:name w:val="WW8Num57z0"/>
    <w:rsid w:val="000A38F3"/>
    <w:rPr>
      <w:rFonts w:ascii="Arial" w:hAnsi="Arial"/>
    </w:rPr>
  </w:style>
  <w:style w:type="character" w:customStyle="1" w:styleId="WW8Num57z3">
    <w:name w:val="WW8Num57z3"/>
    <w:rsid w:val="000A38F3"/>
    <w:rPr>
      <w:rFonts w:ascii="Symbol" w:hAnsi="Symbol"/>
    </w:rPr>
  </w:style>
  <w:style w:type="character" w:customStyle="1" w:styleId="WW8Num58z0">
    <w:name w:val="WW8Num58z0"/>
    <w:rsid w:val="000A38F3"/>
    <w:rPr>
      <w:rFonts w:ascii="Symbol" w:hAnsi="Symbol"/>
    </w:rPr>
  </w:style>
  <w:style w:type="character" w:customStyle="1" w:styleId="WW8Num58z1">
    <w:name w:val="WW8Num58z1"/>
    <w:rsid w:val="000A38F3"/>
    <w:rPr>
      <w:rFonts w:ascii="Courier New" w:hAnsi="Courier New"/>
    </w:rPr>
  </w:style>
  <w:style w:type="character" w:customStyle="1" w:styleId="WW8Num58z2">
    <w:name w:val="WW8Num58z2"/>
    <w:rsid w:val="000A38F3"/>
    <w:rPr>
      <w:rFonts w:ascii="Wingdings" w:hAnsi="Wingdings"/>
    </w:rPr>
  </w:style>
  <w:style w:type="character" w:customStyle="1" w:styleId="WW8Num60z0">
    <w:name w:val="WW8Num60z0"/>
    <w:rsid w:val="000A38F3"/>
    <w:rPr>
      <w:rFonts w:ascii="Symbol" w:hAnsi="Symbol"/>
      <w:color w:val="auto"/>
    </w:rPr>
  </w:style>
  <w:style w:type="character" w:customStyle="1" w:styleId="WW8Num62z0">
    <w:name w:val="WW8Num62z0"/>
    <w:rsid w:val="000A38F3"/>
    <w:rPr>
      <w:rFonts w:ascii="Symbol" w:hAnsi="Symbol"/>
    </w:rPr>
  </w:style>
  <w:style w:type="character" w:customStyle="1" w:styleId="WW8Num64z0">
    <w:name w:val="WW8Num64z0"/>
    <w:rsid w:val="000A38F3"/>
    <w:rPr>
      <w:rFonts w:ascii="Times New Roman" w:hAnsi="Times New Roman"/>
    </w:rPr>
  </w:style>
  <w:style w:type="character" w:customStyle="1" w:styleId="WW8Num65z0">
    <w:name w:val="WW8Num65z0"/>
    <w:rsid w:val="000A38F3"/>
    <w:rPr>
      <w:rFonts w:ascii="Symbol" w:hAnsi="Symbol"/>
      <w:color w:val="auto"/>
    </w:rPr>
  </w:style>
  <w:style w:type="character" w:customStyle="1" w:styleId="WW8Num66z0">
    <w:name w:val="WW8Num66z0"/>
    <w:rsid w:val="000A38F3"/>
    <w:rPr>
      <w:rFonts w:ascii="Symbol" w:hAnsi="Symbol"/>
    </w:rPr>
  </w:style>
  <w:style w:type="character" w:customStyle="1" w:styleId="WW8Num67z1">
    <w:name w:val="WW8Num67z1"/>
    <w:rsid w:val="000A38F3"/>
    <w:rPr>
      <w:rFonts w:ascii="Courier New" w:hAnsi="Courier New"/>
    </w:rPr>
  </w:style>
  <w:style w:type="character" w:customStyle="1" w:styleId="WW8Num67z2">
    <w:name w:val="WW8Num67z2"/>
    <w:rsid w:val="000A38F3"/>
    <w:rPr>
      <w:rFonts w:ascii="Wingdings" w:hAnsi="Wingdings"/>
    </w:rPr>
  </w:style>
  <w:style w:type="character" w:customStyle="1" w:styleId="WW8Num67z3">
    <w:name w:val="WW8Num67z3"/>
    <w:rsid w:val="000A38F3"/>
    <w:rPr>
      <w:rFonts w:ascii="Symbol" w:hAnsi="Symbol"/>
    </w:rPr>
  </w:style>
  <w:style w:type="character" w:customStyle="1" w:styleId="WW8Num68z0">
    <w:name w:val="WW8Num68z0"/>
    <w:rsid w:val="000A38F3"/>
    <w:rPr>
      <w:rFonts w:ascii="Symbol" w:hAnsi="Symbol"/>
    </w:rPr>
  </w:style>
  <w:style w:type="character" w:customStyle="1" w:styleId="WW8Num68z1">
    <w:name w:val="WW8Num68z1"/>
    <w:rsid w:val="000A38F3"/>
    <w:rPr>
      <w:rFonts w:ascii="Courier New" w:hAnsi="Courier New"/>
    </w:rPr>
  </w:style>
  <w:style w:type="character" w:customStyle="1" w:styleId="WW8Num68z2">
    <w:name w:val="WW8Num68z2"/>
    <w:rsid w:val="000A38F3"/>
    <w:rPr>
      <w:rFonts w:ascii="Wingdings" w:hAnsi="Wingdings"/>
    </w:rPr>
  </w:style>
  <w:style w:type="character" w:customStyle="1" w:styleId="WW8Num69z0">
    <w:name w:val="WW8Num69z0"/>
    <w:rsid w:val="000A38F3"/>
    <w:rPr>
      <w:rFonts w:ascii="Symbol" w:hAnsi="Symbol"/>
    </w:rPr>
  </w:style>
  <w:style w:type="character" w:customStyle="1" w:styleId="WW8Num69z1">
    <w:name w:val="WW8Num69z1"/>
    <w:rsid w:val="000A38F3"/>
    <w:rPr>
      <w:rFonts w:ascii="Symbol" w:hAnsi="Symbol"/>
      <w:b/>
      <w:i w:val="0"/>
    </w:rPr>
  </w:style>
  <w:style w:type="character" w:customStyle="1" w:styleId="WW8Num69z2">
    <w:name w:val="WW8Num69z2"/>
    <w:rsid w:val="000A38F3"/>
    <w:rPr>
      <w:rFonts w:ascii="Wingdings" w:hAnsi="Wingdings"/>
    </w:rPr>
  </w:style>
  <w:style w:type="character" w:customStyle="1" w:styleId="WW8Num69z4">
    <w:name w:val="WW8Num69z4"/>
    <w:rsid w:val="000A38F3"/>
    <w:rPr>
      <w:rFonts w:ascii="Courier New" w:hAnsi="Courier New"/>
    </w:rPr>
  </w:style>
  <w:style w:type="character" w:customStyle="1" w:styleId="WW8Num70z0">
    <w:name w:val="WW8Num70z0"/>
    <w:rsid w:val="000A38F3"/>
    <w:rPr>
      <w:rFonts w:ascii="Symbol" w:hAnsi="Symbol"/>
    </w:rPr>
  </w:style>
  <w:style w:type="character" w:customStyle="1" w:styleId="WW8Num71z0">
    <w:name w:val="WW8Num71z0"/>
    <w:rsid w:val="000A38F3"/>
    <w:rPr>
      <w:rFonts w:ascii="Symbol" w:hAnsi="Symbol"/>
    </w:rPr>
  </w:style>
  <w:style w:type="character" w:customStyle="1" w:styleId="WW8Num75z1">
    <w:name w:val="WW8Num75z1"/>
    <w:rsid w:val="000A38F3"/>
    <w:rPr>
      <w:rFonts w:ascii="Arial" w:hAnsi="Arial"/>
    </w:rPr>
  </w:style>
  <w:style w:type="character" w:customStyle="1" w:styleId="WW8Num75z3">
    <w:name w:val="WW8Num75z3"/>
    <w:rsid w:val="000A38F3"/>
    <w:rPr>
      <w:rFonts w:ascii="Symbol" w:hAnsi="Symbol"/>
    </w:rPr>
  </w:style>
  <w:style w:type="character" w:customStyle="1" w:styleId="WW8Num79z0">
    <w:name w:val="WW8Num79z0"/>
    <w:rsid w:val="000A38F3"/>
    <w:rPr>
      <w:rFonts w:ascii="Symbol" w:hAnsi="Symbol"/>
    </w:rPr>
  </w:style>
  <w:style w:type="character" w:customStyle="1" w:styleId="WW8Num80z0">
    <w:name w:val="WW8Num80z0"/>
    <w:rsid w:val="000A38F3"/>
    <w:rPr>
      <w:rFonts w:ascii="Symbol" w:hAnsi="Symbol"/>
      <w:color w:val="auto"/>
    </w:rPr>
  </w:style>
  <w:style w:type="character" w:customStyle="1" w:styleId="WW8Num81z0">
    <w:name w:val="WW8Num81z0"/>
    <w:rsid w:val="000A38F3"/>
    <w:rPr>
      <w:rFonts w:ascii="Symbol" w:hAnsi="Symbol"/>
      <w:color w:val="auto"/>
    </w:rPr>
  </w:style>
  <w:style w:type="character" w:customStyle="1" w:styleId="WW8Num82z0">
    <w:name w:val="WW8Num82z0"/>
    <w:rsid w:val="000A38F3"/>
    <w:rPr>
      <w:rFonts w:ascii="Symbol" w:hAnsi="Symbol"/>
    </w:rPr>
  </w:style>
  <w:style w:type="character" w:customStyle="1" w:styleId="WW8Num82z1">
    <w:name w:val="WW8Num82z1"/>
    <w:rsid w:val="000A38F3"/>
    <w:rPr>
      <w:rFonts w:ascii="Courier New" w:hAnsi="Courier New"/>
    </w:rPr>
  </w:style>
  <w:style w:type="character" w:customStyle="1" w:styleId="WW8Num82z2">
    <w:name w:val="WW8Num82z2"/>
    <w:rsid w:val="000A38F3"/>
    <w:rPr>
      <w:rFonts w:ascii="Wingdings" w:hAnsi="Wingdings"/>
    </w:rPr>
  </w:style>
  <w:style w:type="character" w:customStyle="1" w:styleId="WW8Num84z0">
    <w:name w:val="WW8Num84z0"/>
    <w:rsid w:val="000A38F3"/>
    <w:rPr>
      <w:rFonts w:ascii="Symbol" w:hAnsi="Symbol"/>
    </w:rPr>
  </w:style>
  <w:style w:type="character" w:customStyle="1" w:styleId="WW8Num84z2">
    <w:name w:val="WW8Num84z2"/>
    <w:rsid w:val="000A38F3"/>
    <w:rPr>
      <w:rFonts w:ascii="Arial" w:hAnsi="Arial"/>
    </w:rPr>
  </w:style>
  <w:style w:type="character" w:customStyle="1" w:styleId="WW8Num86z0">
    <w:name w:val="WW8Num86z0"/>
    <w:rsid w:val="000A38F3"/>
    <w:rPr>
      <w:rFonts w:ascii="Symbol" w:hAnsi="Symbol"/>
      <w:color w:val="auto"/>
    </w:rPr>
  </w:style>
  <w:style w:type="character" w:customStyle="1" w:styleId="WW8Num87z0">
    <w:name w:val="WW8Num87z0"/>
    <w:rsid w:val="000A38F3"/>
    <w:rPr>
      <w:rFonts w:ascii="Symbol" w:hAnsi="Symbol"/>
      <w:color w:val="auto"/>
    </w:rPr>
  </w:style>
  <w:style w:type="character" w:customStyle="1" w:styleId="WW8Num88z0">
    <w:name w:val="WW8Num88z0"/>
    <w:rsid w:val="000A38F3"/>
    <w:rPr>
      <w:rFonts w:ascii="Symbol" w:hAnsi="Symbol"/>
    </w:rPr>
  </w:style>
  <w:style w:type="character" w:customStyle="1" w:styleId="WW8Num89z0">
    <w:name w:val="WW8Num89z0"/>
    <w:rsid w:val="000A38F3"/>
    <w:rPr>
      <w:rFonts w:ascii="Times New Roman" w:hAnsi="Times New Roman"/>
    </w:rPr>
  </w:style>
  <w:style w:type="character" w:customStyle="1" w:styleId="WW8Num89z1">
    <w:name w:val="WW8Num89z1"/>
    <w:rsid w:val="000A38F3"/>
    <w:rPr>
      <w:rFonts w:ascii="Courier New" w:hAnsi="Courier New"/>
    </w:rPr>
  </w:style>
  <w:style w:type="character" w:customStyle="1" w:styleId="WW8Num89z2">
    <w:name w:val="WW8Num89z2"/>
    <w:rsid w:val="000A38F3"/>
    <w:rPr>
      <w:rFonts w:ascii="Wingdings" w:hAnsi="Wingdings"/>
    </w:rPr>
  </w:style>
  <w:style w:type="character" w:customStyle="1" w:styleId="WW8Num89z3">
    <w:name w:val="WW8Num89z3"/>
    <w:rsid w:val="000A38F3"/>
    <w:rPr>
      <w:rFonts w:ascii="Symbol" w:hAnsi="Symbol"/>
    </w:rPr>
  </w:style>
  <w:style w:type="character" w:customStyle="1" w:styleId="WW8Num90z0">
    <w:name w:val="WW8Num90z0"/>
    <w:rsid w:val="000A38F3"/>
    <w:rPr>
      <w:rFonts w:ascii="Symbol" w:hAnsi="Symbol"/>
      <w:color w:val="auto"/>
    </w:rPr>
  </w:style>
  <w:style w:type="character" w:customStyle="1" w:styleId="WW8Num91z0">
    <w:name w:val="WW8Num91z0"/>
    <w:rsid w:val="000A38F3"/>
    <w:rPr>
      <w:rFonts w:ascii="Symbol" w:hAnsi="Symbol"/>
    </w:rPr>
  </w:style>
  <w:style w:type="character" w:customStyle="1" w:styleId="WW8Num92z0">
    <w:name w:val="WW8Num92z0"/>
    <w:rsid w:val="000A38F3"/>
    <w:rPr>
      <w:rFonts w:ascii="Symbol" w:hAnsi="Symbol"/>
    </w:rPr>
  </w:style>
  <w:style w:type="character" w:customStyle="1" w:styleId="WW8Num93z0">
    <w:name w:val="WW8Num93z0"/>
    <w:rsid w:val="000A38F3"/>
    <w:rPr>
      <w:rFonts w:ascii="Symbol" w:hAnsi="Symbol"/>
      <w:color w:val="auto"/>
    </w:rPr>
  </w:style>
  <w:style w:type="character" w:customStyle="1" w:styleId="WW8Num95z0">
    <w:name w:val="WW8Num95z0"/>
    <w:rsid w:val="000A38F3"/>
    <w:rPr>
      <w:rFonts w:ascii="Symbol" w:hAnsi="Symbol"/>
      <w:color w:val="auto"/>
    </w:rPr>
  </w:style>
  <w:style w:type="character" w:customStyle="1" w:styleId="WW8Num96z0">
    <w:name w:val="WW8Num96z0"/>
    <w:rsid w:val="000A38F3"/>
    <w:rPr>
      <w:rFonts w:ascii="Symbol" w:hAnsi="Symbol"/>
    </w:rPr>
  </w:style>
  <w:style w:type="character" w:customStyle="1" w:styleId="WW8Num97z0">
    <w:name w:val="WW8Num97z0"/>
    <w:rsid w:val="000A38F3"/>
    <w:rPr>
      <w:rFonts w:ascii="Symbol" w:hAnsi="Symbol"/>
    </w:rPr>
  </w:style>
  <w:style w:type="character" w:customStyle="1" w:styleId="WW8Num98z0">
    <w:name w:val="WW8Num98z0"/>
    <w:rsid w:val="000A38F3"/>
    <w:rPr>
      <w:rFonts w:ascii="Symbol" w:hAnsi="Symbol"/>
    </w:rPr>
  </w:style>
  <w:style w:type="character" w:customStyle="1" w:styleId="WW8Num101z0">
    <w:name w:val="WW8Num101z0"/>
    <w:rsid w:val="000A38F3"/>
    <w:rPr>
      <w:rFonts w:ascii="Symbol" w:hAnsi="Symbol"/>
    </w:rPr>
  </w:style>
  <w:style w:type="character" w:customStyle="1" w:styleId="WW8Num102z0">
    <w:name w:val="WW8Num102z0"/>
    <w:rsid w:val="000A38F3"/>
    <w:rPr>
      <w:rFonts w:ascii="Symbol" w:hAnsi="Symbol"/>
      <w:color w:val="000000"/>
      <w:position w:val="0"/>
      <w:sz w:val="24"/>
      <w:vertAlign w:val="baseline"/>
    </w:rPr>
  </w:style>
  <w:style w:type="character" w:customStyle="1" w:styleId="WW8Num102z2">
    <w:name w:val="WW8Num102z2"/>
    <w:rsid w:val="000A38F3"/>
    <w:rPr>
      <w:rFonts w:ascii="Wingdings" w:hAnsi="Wingdings"/>
    </w:rPr>
  </w:style>
  <w:style w:type="character" w:customStyle="1" w:styleId="WW8Num102z3">
    <w:name w:val="WW8Num102z3"/>
    <w:rsid w:val="000A38F3"/>
    <w:rPr>
      <w:rFonts w:ascii="Symbol" w:hAnsi="Symbol"/>
    </w:rPr>
  </w:style>
  <w:style w:type="character" w:customStyle="1" w:styleId="WW8Num102z4">
    <w:name w:val="WW8Num102z4"/>
    <w:rsid w:val="000A38F3"/>
    <w:rPr>
      <w:rFonts w:ascii="Courier New" w:hAnsi="Courier New"/>
    </w:rPr>
  </w:style>
  <w:style w:type="character" w:customStyle="1" w:styleId="WW8Num104z0">
    <w:name w:val="WW8Num104z0"/>
    <w:rsid w:val="000A38F3"/>
    <w:rPr>
      <w:rFonts w:ascii="Symbol" w:hAnsi="Symbol"/>
    </w:rPr>
  </w:style>
  <w:style w:type="character" w:customStyle="1" w:styleId="WW8Num105z0">
    <w:name w:val="WW8Num105z0"/>
    <w:rsid w:val="000A38F3"/>
    <w:rPr>
      <w:rFonts w:ascii="Courier New" w:hAnsi="Courier New"/>
      <w:color w:val="auto"/>
    </w:rPr>
  </w:style>
  <w:style w:type="character" w:customStyle="1" w:styleId="WW8Num105z1">
    <w:name w:val="WW8Num105z1"/>
    <w:rsid w:val="000A38F3"/>
    <w:rPr>
      <w:rFonts w:ascii="Courier New" w:hAnsi="Courier New"/>
    </w:rPr>
  </w:style>
  <w:style w:type="character" w:customStyle="1" w:styleId="WW8Num105z2">
    <w:name w:val="WW8Num105z2"/>
    <w:rsid w:val="000A38F3"/>
    <w:rPr>
      <w:rFonts w:ascii="Wingdings" w:hAnsi="Wingdings"/>
    </w:rPr>
  </w:style>
  <w:style w:type="character" w:customStyle="1" w:styleId="WW8Num105z3">
    <w:name w:val="WW8Num105z3"/>
    <w:rsid w:val="000A38F3"/>
    <w:rPr>
      <w:rFonts w:ascii="Symbol" w:hAnsi="Symbol"/>
    </w:rPr>
  </w:style>
  <w:style w:type="character" w:customStyle="1" w:styleId="WW8Num106z0">
    <w:name w:val="WW8Num106z0"/>
    <w:rsid w:val="000A38F3"/>
    <w:rPr>
      <w:rFonts w:ascii="Symbol" w:hAnsi="Symbol"/>
    </w:rPr>
  </w:style>
  <w:style w:type="character" w:customStyle="1" w:styleId="WW8Num111z0">
    <w:name w:val="WW8Num111z0"/>
    <w:rsid w:val="000A38F3"/>
    <w:rPr>
      <w:rFonts w:ascii="Symbol" w:hAnsi="Symbol"/>
      <w:color w:val="auto"/>
    </w:rPr>
  </w:style>
  <w:style w:type="character" w:customStyle="1" w:styleId="WW8Num112z0">
    <w:name w:val="WW8Num112z0"/>
    <w:rsid w:val="000A38F3"/>
    <w:rPr>
      <w:rFonts w:ascii="Symbol" w:hAnsi="Symbol"/>
      <w:color w:val="auto"/>
    </w:rPr>
  </w:style>
  <w:style w:type="character" w:customStyle="1" w:styleId="WW8Num113z0">
    <w:name w:val="WW8Num113z0"/>
    <w:rsid w:val="000A38F3"/>
    <w:rPr>
      <w:rFonts w:ascii="Symbol" w:hAnsi="Symbol"/>
      <w:color w:val="auto"/>
    </w:rPr>
  </w:style>
  <w:style w:type="character" w:customStyle="1" w:styleId="WW8Num114z0">
    <w:name w:val="WW8Num114z0"/>
    <w:rsid w:val="000A38F3"/>
    <w:rPr>
      <w:rFonts w:ascii="Symbol" w:hAnsi="Symbol"/>
    </w:rPr>
  </w:style>
  <w:style w:type="character" w:customStyle="1" w:styleId="WW8Num115z1">
    <w:name w:val="WW8Num115z1"/>
    <w:rsid w:val="000A38F3"/>
    <w:rPr>
      <w:rFonts w:ascii="Courier New" w:hAnsi="Courier New"/>
    </w:rPr>
  </w:style>
  <w:style w:type="character" w:customStyle="1" w:styleId="WW8Num115z2">
    <w:name w:val="WW8Num115z2"/>
    <w:rsid w:val="000A38F3"/>
    <w:rPr>
      <w:rFonts w:ascii="Wingdings" w:hAnsi="Wingdings"/>
    </w:rPr>
  </w:style>
  <w:style w:type="character" w:customStyle="1" w:styleId="WW8Num115z3">
    <w:name w:val="WW8Num115z3"/>
    <w:rsid w:val="000A38F3"/>
    <w:rPr>
      <w:rFonts w:ascii="Symbol" w:hAnsi="Symbol"/>
    </w:rPr>
  </w:style>
  <w:style w:type="character" w:customStyle="1" w:styleId="WW8Num116z0">
    <w:name w:val="WW8Num116z0"/>
    <w:rsid w:val="000A38F3"/>
    <w:rPr>
      <w:rFonts w:ascii="Symbol" w:hAnsi="Symbol"/>
    </w:rPr>
  </w:style>
  <w:style w:type="character" w:customStyle="1" w:styleId="WW8Num117z0">
    <w:name w:val="WW8Num117z0"/>
    <w:rsid w:val="000A38F3"/>
    <w:rPr>
      <w:rFonts w:ascii="Symbol" w:hAnsi="Symbol"/>
    </w:rPr>
  </w:style>
  <w:style w:type="character" w:customStyle="1" w:styleId="WW8Num118z0">
    <w:name w:val="WW8Num118z0"/>
    <w:rsid w:val="000A38F3"/>
    <w:rPr>
      <w:rFonts w:ascii="Symbol" w:hAnsi="Symbol"/>
      <w:color w:val="auto"/>
    </w:rPr>
  </w:style>
  <w:style w:type="character" w:customStyle="1" w:styleId="WW8Num119z0">
    <w:name w:val="WW8Num119z0"/>
    <w:rsid w:val="000A38F3"/>
    <w:rPr>
      <w:rFonts w:ascii="Symbol" w:hAnsi="Symbol"/>
      <w:color w:val="auto"/>
    </w:rPr>
  </w:style>
  <w:style w:type="character" w:customStyle="1" w:styleId="WW8Num120z0">
    <w:name w:val="WW8Num120z0"/>
    <w:rsid w:val="000A38F3"/>
    <w:rPr>
      <w:rFonts w:ascii="Symbol" w:hAnsi="Symbol"/>
    </w:rPr>
  </w:style>
  <w:style w:type="character" w:customStyle="1" w:styleId="WW8Num121z0">
    <w:name w:val="WW8Num121z0"/>
    <w:rsid w:val="000A38F3"/>
    <w:rPr>
      <w:rFonts w:ascii="Times New Roman" w:eastAsia="Times New Roman" w:hAnsi="Times New Roman"/>
    </w:rPr>
  </w:style>
  <w:style w:type="character" w:customStyle="1" w:styleId="WW8Num121z1">
    <w:name w:val="WW8Num121z1"/>
    <w:rsid w:val="000A38F3"/>
    <w:rPr>
      <w:rFonts w:ascii="Symbol" w:hAnsi="Symbol"/>
    </w:rPr>
  </w:style>
  <w:style w:type="character" w:customStyle="1" w:styleId="WW8Num122z0">
    <w:name w:val="WW8Num122z0"/>
    <w:rsid w:val="000A38F3"/>
    <w:rPr>
      <w:rFonts w:ascii="Symbol" w:hAnsi="Symbol"/>
      <w:color w:val="auto"/>
    </w:rPr>
  </w:style>
  <w:style w:type="character" w:customStyle="1" w:styleId="WW8Num123z0">
    <w:name w:val="WW8Num123z0"/>
    <w:rsid w:val="000A38F3"/>
    <w:rPr>
      <w:rFonts w:ascii="Symbol" w:hAnsi="Symbol"/>
    </w:rPr>
  </w:style>
  <w:style w:type="character" w:customStyle="1" w:styleId="WW8Num124z0">
    <w:name w:val="WW8Num124z0"/>
    <w:rsid w:val="000A38F3"/>
    <w:rPr>
      <w:rFonts w:ascii="Symbol" w:hAnsi="Symbol"/>
      <w:color w:val="auto"/>
    </w:rPr>
  </w:style>
  <w:style w:type="character" w:customStyle="1" w:styleId="WW8Num125z0">
    <w:name w:val="WW8Num125z0"/>
    <w:rsid w:val="000A38F3"/>
    <w:rPr>
      <w:rFonts w:ascii="Symbol" w:hAnsi="Symbol"/>
    </w:rPr>
  </w:style>
  <w:style w:type="character" w:customStyle="1" w:styleId="WW8Num126z0">
    <w:name w:val="WW8Num126z0"/>
    <w:rsid w:val="000A38F3"/>
    <w:rPr>
      <w:rFonts w:ascii="Symbol" w:hAnsi="Symbol"/>
      <w:color w:val="auto"/>
    </w:rPr>
  </w:style>
  <w:style w:type="character" w:customStyle="1" w:styleId="WW8Num127z0">
    <w:name w:val="WW8Num127z0"/>
    <w:rsid w:val="000A38F3"/>
    <w:rPr>
      <w:rFonts w:ascii="Symbol" w:hAnsi="Symbol"/>
      <w:color w:val="auto"/>
    </w:rPr>
  </w:style>
  <w:style w:type="character" w:customStyle="1" w:styleId="WW8Num129z0">
    <w:name w:val="WW8Num129z0"/>
    <w:rsid w:val="000A38F3"/>
    <w:rPr>
      <w:rFonts w:ascii="Symbol" w:hAnsi="Symbol"/>
    </w:rPr>
  </w:style>
  <w:style w:type="character" w:customStyle="1" w:styleId="WW8Num129z1">
    <w:name w:val="WW8Num129z1"/>
    <w:rsid w:val="000A38F3"/>
    <w:rPr>
      <w:rFonts w:ascii="Courier New" w:hAnsi="Courier New"/>
    </w:rPr>
  </w:style>
  <w:style w:type="character" w:customStyle="1" w:styleId="WW8Num129z2">
    <w:name w:val="WW8Num129z2"/>
    <w:rsid w:val="000A38F3"/>
    <w:rPr>
      <w:rFonts w:ascii="Wingdings" w:hAnsi="Wingdings"/>
    </w:rPr>
  </w:style>
  <w:style w:type="character" w:customStyle="1" w:styleId="WW8Num130z0">
    <w:name w:val="WW8Num130z0"/>
    <w:rsid w:val="000A38F3"/>
    <w:rPr>
      <w:rFonts w:ascii="Times New Roman" w:eastAsia="Times New Roman" w:hAnsi="Times New Roman"/>
    </w:rPr>
  </w:style>
  <w:style w:type="character" w:customStyle="1" w:styleId="WW8Num130z1">
    <w:name w:val="WW8Num130z1"/>
    <w:rsid w:val="000A38F3"/>
    <w:rPr>
      <w:rFonts w:ascii="Symbol" w:hAnsi="Symbol"/>
      <w:color w:val="auto"/>
    </w:rPr>
  </w:style>
  <w:style w:type="character" w:customStyle="1" w:styleId="WW8Num130z2">
    <w:name w:val="WW8Num130z2"/>
    <w:rsid w:val="000A38F3"/>
    <w:rPr>
      <w:rFonts w:ascii="Wingdings" w:hAnsi="Wingdings"/>
    </w:rPr>
  </w:style>
  <w:style w:type="character" w:customStyle="1" w:styleId="WW8Num130z3">
    <w:name w:val="WW8Num130z3"/>
    <w:rsid w:val="000A38F3"/>
    <w:rPr>
      <w:rFonts w:ascii="Symbol" w:hAnsi="Symbol"/>
    </w:rPr>
  </w:style>
  <w:style w:type="character" w:customStyle="1" w:styleId="WW8Num130z4">
    <w:name w:val="WW8Num130z4"/>
    <w:rsid w:val="000A38F3"/>
    <w:rPr>
      <w:rFonts w:ascii="Courier New" w:hAnsi="Courier New"/>
    </w:rPr>
  </w:style>
  <w:style w:type="character" w:customStyle="1" w:styleId="WW8Num131z0">
    <w:name w:val="WW8Num131z0"/>
    <w:rsid w:val="000A38F3"/>
    <w:rPr>
      <w:rFonts w:ascii="Arial PL" w:hAnsi="Arial PL"/>
    </w:rPr>
  </w:style>
  <w:style w:type="character" w:customStyle="1" w:styleId="WW8Num134z0">
    <w:name w:val="WW8Num134z0"/>
    <w:rsid w:val="000A38F3"/>
    <w:rPr>
      <w:rFonts w:ascii="Symbol" w:hAnsi="Symbol"/>
      <w:color w:val="auto"/>
    </w:rPr>
  </w:style>
  <w:style w:type="character" w:customStyle="1" w:styleId="WW8Num135z0">
    <w:name w:val="WW8Num135z0"/>
    <w:rsid w:val="000A38F3"/>
    <w:rPr>
      <w:rFonts w:ascii="Symbol" w:hAnsi="Symbol"/>
      <w:color w:val="auto"/>
    </w:rPr>
  </w:style>
  <w:style w:type="character" w:customStyle="1" w:styleId="WW8Num137z0">
    <w:name w:val="WW8Num137z0"/>
    <w:rsid w:val="000A38F3"/>
    <w:rPr>
      <w:rFonts w:ascii="Symbol" w:hAnsi="Symbol"/>
    </w:rPr>
  </w:style>
  <w:style w:type="character" w:customStyle="1" w:styleId="WW8Num138z0">
    <w:name w:val="WW8Num138z0"/>
    <w:rsid w:val="000A38F3"/>
    <w:rPr>
      <w:rFonts w:ascii="Symbol" w:hAnsi="Symbol"/>
    </w:rPr>
  </w:style>
  <w:style w:type="character" w:customStyle="1" w:styleId="WW8Num140z0">
    <w:name w:val="WW8Num140z0"/>
    <w:rsid w:val="000A38F3"/>
    <w:rPr>
      <w:rFonts w:ascii="Symbol" w:hAnsi="Symbol"/>
    </w:rPr>
  </w:style>
  <w:style w:type="character" w:customStyle="1" w:styleId="WW8Num141z0">
    <w:name w:val="WW8Num141z0"/>
    <w:rsid w:val="000A38F3"/>
    <w:rPr>
      <w:rFonts w:ascii="Symbol" w:hAnsi="Symbol"/>
    </w:rPr>
  </w:style>
  <w:style w:type="character" w:customStyle="1" w:styleId="WW8Num141z1">
    <w:name w:val="WW8Num141z1"/>
    <w:rsid w:val="000A38F3"/>
    <w:rPr>
      <w:rFonts w:ascii="Courier New" w:hAnsi="Courier New"/>
    </w:rPr>
  </w:style>
  <w:style w:type="character" w:customStyle="1" w:styleId="WW8Num141z2">
    <w:name w:val="WW8Num141z2"/>
    <w:rsid w:val="000A38F3"/>
    <w:rPr>
      <w:rFonts w:ascii="Wingdings" w:hAnsi="Wingdings"/>
    </w:rPr>
  </w:style>
  <w:style w:type="character" w:customStyle="1" w:styleId="WW8Num142z0">
    <w:name w:val="WW8Num142z0"/>
    <w:rsid w:val="000A38F3"/>
    <w:rPr>
      <w:rFonts w:ascii="Symbol" w:hAnsi="Symbol"/>
    </w:rPr>
  </w:style>
  <w:style w:type="character" w:customStyle="1" w:styleId="WW8Num142z1">
    <w:name w:val="WW8Num142z1"/>
    <w:rsid w:val="000A38F3"/>
    <w:rPr>
      <w:rFonts w:ascii="Courier New" w:hAnsi="Courier New"/>
    </w:rPr>
  </w:style>
  <w:style w:type="character" w:customStyle="1" w:styleId="WW8Num142z2">
    <w:name w:val="WW8Num142z2"/>
    <w:rsid w:val="000A38F3"/>
    <w:rPr>
      <w:rFonts w:ascii="Wingdings" w:hAnsi="Wingdings"/>
    </w:rPr>
  </w:style>
  <w:style w:type="character" w:customStyle="1" w:styleId="WW8Num143z0">
    <w:name w:val="WW8Num143z0"/>
    <w:rsid w:val="000A38F3"/>
    <w:rPr>
      <w:rFonts w:ascii="Arial PL" w:hAnsi="Arial PL"/>
    </w:rPr>
  </w:style>
  <w:style w:type="character" w:customStyle="1" w:styleId="WW8Num145z0">
    <w:name w:val="WW8Num145z0"/>
    <w:rsid w:val="000A38F3"/>
    <w:rPr>
      <w:rFonts w:ascii="Symbol" w:hAnsi="Symbol"/>
      <w:color w:val="auto"/>
    </w:rPr>
  </w:style>
  <w:style w:type="character" w:customStyle="1" w:styleId="WW8Num148z0">
    <w:name w:val="WW8Num148z0"/>
    <w:rsid w:val="000A38F3"/>
    <w:rPr>
      <w:rFonts w:ascii="Symbol" w:hAnsi="Symbol"/>
    </w:rPr>
  </w:style>
  <w:style w:type="character" w:customStyle="1" w:styleId="WW8Num148z1">
    <w:name w:val="WW8Num148z1"/>
    <w:rsid w:val="000A38F3"/>
    <w:rPr>
      <w:rFonts w:ascii="Arial" w:hAnsi="Arial"/>
    </w:rPr>
  </w:style>
  <w:style w:type="character" w:customStyle="1" w:styleId="WW8Num151z0">
    <w:name w:val="WW8Num151z0"/>
    <w:rsid w:val="000A38F3"/>
    <w:rPr>
      <w:sz w:val="20"/>
    </w:rPr>
  </w:style>
  <w:style w:type="character" w:customStyle="1" w:styleId="WW8Num154z0">
    <w:name w:val="WW8Num154z0"/>
    <w:rsid w:val="000A38F3"/>
    <w:rPr>
      <w:rFonts w:ascii="Symbol" w:hAnsi="Symbol"/>
    </w:rPr>
  </w:style>
  <w:style w:type="character" w:customStyle="1" w:styleId="WW8Num156z0">
    <w:name w:val="WW8Num156z0"/>
    <w:rsid w:val="000A38F3"/>
    <w:rPr>
      <w:rFonts w:ascii="Symbol" w:hAnsi="Symbol"/>
    </w:rPr>
  </w:style>
  <w:style w:type="character" w:customStyle="1" w:styleId="WW8Num156z1">
    <w:name w:val="WW8Num156z1"/>
    <w:rsid w:val="000A38F3"/>
    <w:rPr>
      <w:rFonts w:ascii="Courier New" w:hAnsi="Courier New"/>
    </w:rPr>
  </w:style>
  <w:style w:type="character" w:customStyle="1" w:styleId="WW8Num156z2">
    <w:name w:val="WW8Num156z2"/>
    <w:rsid w:val="000A38F3"/>
    <w:rPr>
      <w:rFonts w:ascii="Wingdings" w:hAnsi="Wingdings"/>
    </w:rPr>
  </w:style>
  <w:style w:type="character" w:customStyle="1" w:styleId="WW8Num158z0">
    <w:name w:val="WW8Num158z0"/>
    <w:rsid w:val="000A38F3"/>
    <w:rPr>
      <w:rFonts w:ascii="Symbol" w:hAnsi="Symbol"/>
    </w:rPr>
  </w:style>
  <w:style w:type="character" w:customStyle="1" w:styleId="WW8Num159z0">
    <w:name w:val="WW8Num159z0"/>
    <w:rsid w:val="000A38F3"/>
    <w:rPr>
      <w:rFonts w:ascii="Times New Roman" w:hAnsi="Times New Roman"/>
      <w:b w:val="0"/>
      <w:i w:val="0"/>
      <w:sz w:val="20"/>
    </w:rPr>
  </w:style>
  <w:style w:type="character" w:customStyle="1" w:styleId="WW8Num160z0">
    <w:name w:val="WW8Num160z0"/>
    <w:rsid w:val="000A38F3"/>
    <w:rPr>
      <w:rFonts w:ascii="Symbol" w:hAnsi="Symbol"/>
    </w:rPr>
  </w:style>
  <w:style w:type="character" w:customStyle="1" w:styleId="WW8Num160z1">
    <w:name w:val="WW8Num160z1"/>
    <w:rsid w:val="000A38F3"/>
    <w:rPr>
      <w:rFonts w:ascii="Arial" w:hAnsi="Arial"/>
    </w:rPr>
  </w:style>
  <w:style w:type="character" w:customStyle="1" w:styleId="WW8Num162z0">
    <w:name w:val="WW8Num162z0"/>
    <w:rsid w:val="000A38F3"/>
    <w:rPr>
      <w:rFonts w:ascii="Symbol" w:hAnsi="Symbol"/>
    </w:rPr>
  </w:style>
  <w:style w:type="character" w:customStyle="1" w:styleId="WW8Num163z0">
    <w:name w:val="WW8Num163z0"/>
    <w:rsid w:val="000A38F3"/>
    <w:rPr>
      <w:rFonts w:ascii="Symbol" w:hAnsi="Symbol"/>
      <w:color w:val="auto"/>
    </w:rPr>
  </w:style>
  <w:style w:type="character" w:customStyle="1" w:styleId="WW8Num164z0">
    <w:name w:val="WW8Num164z0"/>
    <w:rsid w:val="000A38F3"/>
    <w:rPr>
      <w:rFonts w:ascii="Symbol" w:hAnsi="Symbol"/>
      <w:color w:val="auto"/>
    </w:rPr>
  </w:style>
  <w:style w:type="character" w:customStyle="1" w:styleId="WW8Num168z0">
    <w:name w:val="WW8Num168z0"/>
    <w:rsid w:val="000A38F3"/>
    <w:rPr>
      <w:rFonts w:ascii="Symbol" w:hAnsi="Symbol"/>
      <w:color w:val="auto"/>
    </w:rPr>
  </w:style>
  <w:style w:type="character" w:customStyle="1" w:styleId="WW8Num169z0">
    <w:name w:val="WW8Num169z0"/>
    <w:rsid w:val="000A38F3"/>
    <w:rPr>
      <w:rFonts w:ascii="Symbol" w:hAnsi="Symbol"/>
    </w:rPr>
  </w:style>
  <w:style w:type="character" w:customStyle="1" w:styleId="WW8Num169z1">
    <w:name w:val="WW8Num169z1"/>
    <w:rsid w:val="000A38F3"/>
    <w:rPr>
      <w:rFonts w:ascii="Arial" w:hAnsi="Arial"/>
    </w:rPr>
  </w:style>
  <w:style w:type="character" w:customStyle="1" w:styleId="WW8Num172z0">
    <w:name w:val="WW8Num172z0"/>
    <w:rsid w:val="000A38F3"/>
    <w:rPr>
      <w:rFonts w:ascii="Symbol" w:hAnsi="Symbol"/>
      <w:color w:val="auto"/>
    </w:rPr>
  </w:style>
  <w:style w:type="character" w:customStyle="1" w:styleId="WW8Num173z0">
    <w:name w:val="WW8Num173z0"/>
    <w:rsid w:val="000A38F3"/>
    <w:rPr>
      <w:rFonts w:ascii="Symbol" w:hAnsi="Symbol"/>
      <w:color w:val="auto"/>
    </w:rPr>
  </w:style>
  <w:style w:type="character" w:customStyle="1" w:styleId="WW8Num175z0">
    <w:name w:val="WW8Num175z0"/>
    <w:rsid w:val="000A38F3"/>
    <w:rPr>
      <w:rFonts w:ascii="Symbol" w:hAnsi="Symbol"/>
      <w:color w:val="auto"/>
    </w:rPr>
  </w:style>
  <w:style w:type="character" w:customStyle="1" w:styleId="WW8Num177z0">
    <w:name w:val="WW8Num177z0"/>
    <w:rsid w:val="000A38F3"/>
    <w:rPr>
      <w:rFonts w:ascii="Times New Roman" w:eastAsia="Times New Roman" w:hAnsi="Times New Roman"/>
    </w:rPr>
  </w:style>
  <w:style w:type="character" w:customStyle="1" w:styleId="WW8Num177z1">
    <w:name w:val="WW8Num177z1"/>
    <w:rsid w:val="000A38F3"/>
    <w:rPr>
      <w:rFonts w:ascii="Courier New" w:hAnsi="Courier New"/>
    </w:rPr>
  </w:style>
  <w:style w:type="character" w:customStyle="1" w:styleId="WW8Num177z2">
    <w:name w:val="WW8Num177z2"/>
    <w:rsid w:val="000A38F3"/>
    <w:rPr>
      <w:rFonts w:ascii="Wingdings" w:hAnsi="Wingdings"/>
    </w:rPr>
  </w:style>
  <w:style w:type="character" w:customStyle="1" w:styleId="WW8Num177z3">
    <w:name w:val="WW8Num177z3"/>
    <w:rsid w:val="000A38F3"/>
    <w:rPr>
      <w:rFonts w:ascii="Symbol" w:hAnsi="Symbol"/>
    </w:rPr>
  </w:style>
  <w:style w:type="character" w:customStyle="1" w:styleId="WW8Num178z0">
    <w:name w:val="WW8Num178z0"/>
    <w:rsid w:val="000A38F3"/>
    <w:rPr>
      <w:rFonts w:ascii="Symbol" w:hAnsi="Symbol"/>
      <w:color w:val="auto"/>
    </w:rPr>
  </w:style>
  <w:style w:type="character" w:customStyle="1" w:styleId="WW8Num179z0">
    <w:name w:val="WW8Num179z0"/>
    <w:rsid w:val="000A38F3"/>
    <w:rPr>
      <w:rFonts w:ascii="Symbol" w:hAnsi="Symbol"/>
      <w:color w:val="auto"/>
    </w:rPr>
  </w:style>
  <w:style w:type="character" w:customStyle="1" w:styleId="WW8Num180z0">
    <w:name w:val="WW8Num180z0"/>
    <w:rsid w:val="000A38F3"/>
    <w:rPr>
      <w:rFonts w:ascii="Symbol" w:hAnsi="Symbol"/>
      <w:color w:val="auto"/>
    </w:rPr>
  </w:style>
  <w:style w:type="character" w:customStyle="1" w:styleId="WW8Num181z0">
    <w:name w:val="WW8Num181z0"/>
    <w:rsid w:val="000A38F3"/>
    <w:rPr>
      <w:rFonts w:ascii="Symbol" w:hAnsi="Symbol"/>
    </w:rPr>
  </w:style>
  <w:style w:type="character" w:customStyle="1" w:styleId="WW8Num181z1">
    <w:name w:val="WW8Num181z1"/>
    <w:rsid w:val="000A38F3"/>
    <w:rPr>
      <w:rFonts w:ascii="Courier New" w:hAnsi="Courier New"/>
    </w:rPr>
  </w:style>
  <w:style w:type="character" w:customStyle="1" w:styleId="WW8Num181z2">
    <w:name w:val="WW8Num181z2"/>
    <w:rsid w:val="000A38F3"/>
    <w:rPr>
      <w:rFonts w:ascii="Wingdings" w:hAnsi="Wingdings"/>
    </w:rPr>
  </w:style>
  <w:style w:type="character" w:customStyle="1" w:styleId="WW8Num182z1">
    <w:name w:val="WW8Num182z1"/>
    <w:rsid w:val="000A38F3"/>
    <w:rPr>
      <w:rFonts w:ascii="Courier New" w:hAnsi="Courier New"/>
    </w:rPr>
  </w:style>
  <w:style w:type="character" w:customStyle="1" w:styleId="WW8Num182z2">
    <w:name w:val="WW8Num182z2"/>
    <w:rsid w:val="000A38F3"/>
    <w:rPr>
      <w:rFonts w:ascii="Wingdings" w:hAnsi="Wingdings"/>
    </w:rPr>
  </w:style>
  <w:style w:type="character" w:customStyle="1" w:styleId="WW8Num182z3">
    <w:name w:val="WW8Num182z3"/>
    <w:rsid w:val="000A38F3"/>
    <w:rPr>
      <w:rFonts w:ascii="Symbol" w:hAnsi="Symbol"/>
    </w:rPr>
  </w:style>
  <w:style w:type="character" w:customStyle="1" w:styleId="WW8Num183z0">
    <w:name w:val="WW8Num183z0"/>
    <w:rsid w:val="000A38F3"/>
    <w:rPr>
      <w:rFonts w:ascii="Arial PL" w:hAnsi="Arial PL"/>
    </w:rPr>
  </w:style>
  <w:style w:type="character" w:customStyle="1" w:styleId="WW8Num184z0">
    <w:name w:val="WW8Num184z0"/>
    <w:rsid w:val="000A38F3"/>
    <w:rPr>
      <w:rFonts w:ascii="Times New Roman" w:hAnsi="Times New Roman"/>
    </w:rPr>
  </w:style>
  <w:style w:type="character" w:customStyle="1" w:styleId="WW8Num185z0">
    <w:name w:val="WW8Num185z0"/>
    <w:rsid w:val="000A38F3"/>
    <w:rPr>
      <w:rFonts w:ascii="Symbol" w:hAnsi="Symbol"/>
      <w:color w:val="auto"/>
    </w:rPr>
  </w:style>
  <w:style w:type="character" w:customStyle="1" w:styleId="WW8Num186z1">
    <w:name w:val="WW8Num186z1"/>
    <w:rsid w:val="000A38F3"/>
    <w:rPr>
      <w:rFonts w:ascii="Courier New" w:hAnsi="Courier New"/>
    </w:rPr>
  </w:style>
  <w:style w:type="character" w:customStyle="1" w:styleId="WW8Num186z2">
    <w:name w:val="WW8Num186z2"/>
    <w:rsid w:val="000A38F3"/>
    <w:rPr>
      <w:rFonts w:ascii="Wingdings" w:hAnsi="Wingdings"/>
    </w:rPr>
  </w:style>
  <w:style w:type="character" w:customStyle="1" w:styleId="WW8Num186z3">
    <w:name w:val="WW8Num186z3"/>
    <w:rsid w:val="000A38F3"/>
    <w:rPr>
      <w:rFonts w:ascii="Symbol" w:hAnsi="Symbol"/>
    </w:rPr>
  </w:style>
  <w:style w:type="character" w:customStyle="1" w:styleId="WW8Num188z0">
    <w:name w:val="WW8Num188z0"/>
    <w:rsid w:val="000A38F3"/>
    <w:rPr>
      <w:rFonts w:ascii="Symbol" w:hAnsi="Symbol"/>
    </w:rPr>
  </w:style>
  <w:style w:type="character" w:customStyle="1" w:styleId="WW8Num188z1">
    <w:name w:val="WW8Num188z1"/>
    <w:rsid w:val="000A38F3"/>
    <w:rPr>
      <w:rFonts w:ascii="Arial" w:hAnsi="Arial"/>
    </w:rPr>
  </w:style>
  <w:style w:type="character" w:customStyle="1" w:styleId="WW8Num189z0">
    <w:name w:val="WW8Num189z0"/>
    <w:rsid w:val="000A38F3"/>
    <w:rPr>
      <w:rFonts w:ascii="Symbol" w:hAnsi="Symbol"/>
    </w:rPr>
  </w:style>
  <w:style w:type="character" w:customStyle="1" w:styleId="WW8Num190z0">
    <w:name w:val="WW8Num190z0"/>
    <w:rsid w:val="000A38F3"/>
    <w:rPr>
      <w:rFonts w:ascii="Symbol" w:hAnsi="Symbol"/>
    </w:rPr>
  </w:style>
  <w:style w:type="character" w:customStyle="1" w:styleId="WW8Num191z0">
    <w:name w:val="WW8Num191z0"/>
    <w:rsid w:val="000A38F3"/>
    <w:rPr>
      <w:rFonts w:ascii="Symbol" w:hAnsi="Symbol"/>
    </w:rPr>
  </w:style>
  <w:style w:type="character" w:customStyle="1" w:styleId="WW8Num194z0">
    <w:name w:val="WW8Num194z0"/>
    <w:rsid w:val="000A38F3"/>
    <w:rPr>
      <w:rFonts w:ascii="Symbol" w:hAnsi="Symbol"/>
    </w:rPr>
  </w:style>
  <w:style w:type="character" w:customStyle="1" w:styleId="WW8Num195z0">
    <w:name w:val="WW8Num195z0"/>
    <w:rsid w:val="000A38F3"/>
    <w:rPr>
      <w:rFonts w:ascii="Symbol" w:hAnsi="Symbol"/>
    </w:rPr>
  </w:style>
  <w:style w:type="character" w:customStyle="1" w:styleId="WW8Num196z0">
    <w:name w:val="WW8Num196z0"/>
    <w:rsid w:val="000A38F3"/>
    <w:rPr>
      <w:rFonts w:ascii="Symbol" w:hAnsi="Symbol"/>
      <w:color w:val="auto"/>
    </w:rPr>
  </w:style>
  <w:style w:type="character" w:customStyle="1" w:styleId="WW8Num197z0">
    <w:name w:val="WW8Num197z0"/>
    <w:rsid w:val="000A38F3"/>
    <w:rPr>
      <w:rFonts w:ascii="Symbol" w:hAnsi="Symbol"/>
    </w:rPr>
  </w:style>
  <w:style w:type="character" w:customStyle="1" w:styleId="WW8Num198z0">
    <w:name w:val="WW8Num198z0"/>
    <w:rsid w:val="000A38F3"/>
    <w:rPr>
      <w:rFonts w:ascii="Times New Roman" w:eastAsia="Times New Roman" w:hAnsi="Times New Roman"/>
    </w:rPr>
  </w:style>
  <w:style w:type="character" w:customStyle="1" w:styleId="WW8Num198z1">
    <w:name w:val="WW8Num198z1"/>
    <w:rsid w:val="000A38F3"/>
    <w:rPr>
      <w:rFonts w:ascii="Symbol" w:eastAsia="Times New Roman" w:hAnsi="Symbol"/>
    </w:rPr>
  </w:style>
  <w:style w:type="character" w:customStyle="1" w:styleId="WW8Num199z0">
    <w:name w:val="WW8Num199z0"/>
    <w:rsid w:val="000A38F3"/>
    <w:rPr>
      <w:rFonts w:ascii="Symbol" w:hAnsi="Symbol"/>
    </w:rPr>
  </w:style>
  <w:style w:type="character" w:customStyle="1" w:styleId="WW8Num199z1">
    <w:name w:val="WW8Num199z1"/>
    <w:rsid w:val="000A38F3"/>
    <w:rPr>
      <w:rFonts w:ascii="Courier New" w:hAnsi="Courier New"/>
    </w:rPr>
  </w:style>
  <w:style w:type="character" w:customStyle="1" w:styleId="WW8Num199z2">
    <w:name w:val="WW8Num199z2"/>
    <w:rsid w:val="000A38F3"/>
    <w:rPr>
      <w:rFonts w:ascii="Wingdings" w:hAnsi="Wingdings"/>
    </w:rPr>
  </w:style>
  <w:style w:type="character" w:customStyle="1" w:styleId="WW8Num200z0">
    <w:name w:val="WW8Num200z0"/>
    <w:rsid w:val="000A38F3"/>
    <w:rPr>
      <w:rFonts w:ascii="Symbol" w:hAnsi="Symbol"/>
      <w:color w:val="auto"/>
    </w:rPr>
  </w:style>
  <w:style w:type="character" w:customStyle="1" w:styleId="WW8Num202z0">
    <w:name w:val="WW8Num202z0"/>
    <w:rsid w:val="000A38F3"/>
    <w:rPr>
      <w:rFonts w:ascii="Symbol" w:hAnsi="Symbol"/>
      <w:color w:val="auto"/>
    </w:rPr>
  </w:style>
  <w:style w:type="character" w:customStyle="1" w:styleId="WW8Num203z0">
    <w:name w:val="WW8Num203z0"/>
    <w:rsid w:val="000A38F3"/>
    <w:rPr>
      <w:rFonts w:ascii="Symbol" w:hAnsi="Symbol"/>
    </w:rPr>
  </w:style>
  <w:style w:type="character" w:customStyle="1" w:styleId="WW8Num204z0">
    <w:name w:val="WW8Num204z0"/>
    <w:rsid w:val="000A38F3"/>
    <w:rPr>
      <w:rFonts w:ascii="Symbol" w:hAnsi="Symbol"/>
    </w:rPr>
  </w:style>
  <w:style w:type="character" w:customStyle="1" w:styleId="WW8Num205z0">
    <w:name w:val="WW8Num205z0"/>
    <w:rsid w:val="000A38F3"/>
    <w:rPr>
      <w:rFonts w:ascii="Symbol" w:hAnsi="Symbol"/>
      <w:color w:val="auto"/>
    </w:rPr>
  </w:style>
  <w:style w:type="character" w:customStyle="1" w:styleId="WW8Num207z0">
    <w:name w:val="WW8Num207z0"/>
    <w:rsid w:val="000A38F3"/>
    <w:rPr>
      <w:rFonts w:ascii="Symbol" w:hAnsi="Symbol"/>
      <w:color w:val="auto"/>
    </w:rPr>
  </w:style>
  <w:style w:type="character" w:customStyle="1" w:styleId="WW8Num208z0">
    <w:name w:val="WW8Num208z0"/>
    <w:rsid w:val="000A38F3"/>
    <w:rPr>
      <w:rFonts w:ascii="Symbol" w:hAnsi="Symbol"/>
      <w:color w:val="auto"/>
    </w:rPr>
  </w:style>
  <w:style w:type="character" w:customStyle="1" w:styleId="WW8Num209z0">
    <w:name w:val="WW8Num209z0"/>
    <w:rsid w:val="000A38F3"/>
    <w:rPr>
      <w:rFonts w:ascii="Symbol" w:hAnsi="Symbol"/>
    </w:rPr>
  </w:style>
  <w:style w:type="character" w:customStyle="1" w:styleId="WW8Num209z1">
    <w:name w:val="WW8Num209z1"/>
    <w:rsid w:val="000A38F3"/>
    <w:rPr>
      <w:rFonts w:ascii="Courier New" w:hAnsi="Courier New"/>
    </w:rPr>
  </w:style>
  <w:style w:type="character" w:customStyle="1" w:styleId="WW8Num209z2">
    <w:name w:val="WW8Num209z2"/>
    <w:rsid w:val="000A38F3"/>
    <w:rPr>
      <w:rFonts w:ascii="Wingdings" w:hAnsi="Wingdings"/>
    </w:rPr>
  </w:style>
  <w:style w:type="character" w:customStyle="1" w:styleId="WW8Num212z0">
    <w:name w:val="WW8Num212z0"/>
    <w:rsid w:val="000A38F3"/>
    <w:rPr>
      <w:rFonts w:ascii="Symbol" w:hAnsi="Symbol"/>
      <w:color w:val="auto"/>
    </w:rPr>
  </w:style>
  <w:style w:type="character" w:customStyle="1" w:styleId="WW8Num213z0">
    <w:name w:val="WW8Num213z0"/>
    <w:rsid w:val="000A38F3"/>
    <w:rPr>
      <w:rFonts w:ascii="Symbol" w:hAnsi="Symbol"/>
      <w:color w:val="auto"/>
    </w:rPr>
  </w:style>
  <w:style w:type="character" w:customStyle="1" w:styleId="WW8Num214z0">
    <w:name w:val="WW8Num214z0"/>
    <w:rsid w:val="000A38F3"/>
    <w:rPr>
      <w:rFonts w:ascii="Symbol" w:hAnsi="Symbol"/>
      <w:color w:val="auto"/>
    </w:rPr>
  </w:style>
  <w:style w:type="character" w:customStyle="1" w:styleId="WW8Num215z0">
    <w:name w:val="WW8Num215z0"/>
    <w:rsid w:val="000A38F3"/>
    <w:rPr>
      <w:rFonts w:ascii="Symbol" w:hAnsi="Symbol"/>
    </w:rPr>
  </w:style>
  <w:style w:type="character" w:customStyle="1" w:styleId="WW8Num216z0">
    <w:name w:val="WW8Num216z0"/>
    <w:rsid w:val="000A38F3"/>
    <w:rPr>
      <w:rFonts w:ascii="Symbol" w:hAnsi="Symbol"/>
    </w:rPr>
  </w:style>
  <w:style w:type="character" w:customStyle="1" w:styleId="WW8Num216z1">
    <w:name w:val="WW8Num216z1"/>
    <w:rsid w:val="000A38F3"/>
    <w:rPr>
      <w:rFonts w:ascii="Courier New" w:hAnsi="Courier New"/>
    </w:rPr>
  </w:style>
  <w:style w:type="character" w:customStyle="1" w:styleId="WW8Num216z2">
    <w:name w:val="WW8Num216z2"/>
    <w:rsid w:val="000A38F3"/>
    <w:rPr>
      <w:rFonts w:ascii="Wingdings" w:hAnsi="Wingdings"/>
    </w:rPr>
  </w:style>
  <w:style w:type="character" w:customStyle="1" w:styleId="WW8Num219z0">
    <w:name w:val="WW8Num219z0"/>
    <w:rsid w:val="000A38F3"/>
    <w:rPr>
      <w:rFonts w:ascii="Symbol" w:hAnsi="Symbol"/>
    </w:rPr>
  </w:style>
  <w:style w:type="character" w:customStyle="1" w:styleId="WW8Num219z1">
    <w:name w:val="WW8Num219z1"/>
    <w:rsid w:val="000A38F3"/>
    <w:rPr>
      <w:rFonts w:ascii="Courier New" w:hAnsi="Courier New"/>
    </w:rPr>
  </w:style>
  <w:style w:type="character" w:customStyle="1" w:styleId="WW8Num219z2">
    <w:name w:val="WW8Num219z2"/>
    <w:rsid w:val="000A38F3"/>
    <w:rPr>
      <w:rFonts w:ascii="Wingdings" w:hAnsi="Wingdings"/>
    </w:rPr>
  </w:style>
  <w:style w:type="character" w:customStyle="1" w:styleId="WW8Num220z0">
    <w:name w:val="WW8Num220z0"/>
    <w:rsid w:val="000A38F3"/>
    <w:rPr>
      <w:rFonts w:ascii="Symbol" w:hAnsi="Symbol"/>
    </w:rPr>
  </w:style>
  <w:style w:type="character" w:customStyle="1" w:styleId="WW8Num220z1">
    <w:name w:val="WW8Num220z1"/>
    <w:rsid w:val="000A38F3"/>
    <w:rPr>
      <w:rFonts w:ascii="Courier New" w:hAnsi="Courier New"/>
    </w:rPr>
  </w:style>
  <w:style w:type="character" w:customStyle="1" w:styleId="WW8Num220z2">
    <w:name w:val="WW8Num220z2"/>
    <w:rsid w:val="000A38F3"/>
    <w:rPr>
      <w:rFonts w:ascii="Wingdings" w:hAnsi="Wingdings"/>
    </w:rPr>
  </w:style>
  <w:style w:type="character" w:customStyle="1" w:styleId="WW8Num221z0">
    <w:name w:val="WW8Num221z0"/>
    <w:rsid w:val="000A38F3"/>
    <w:rPr>
      <w:rFonts w:ascii="Symbol" w:hAnsi="Symbol"/>
    </w:rPr>
  </w:style>
  <w:style w:type="character" w:customStyle="1" w:styleId="WW8Num222z0">
    <w:name w:val="WW8Num222z0"/>
    <w:rsid w:val="000A38F3"/>
    <w:rPr>
      <w:rFonts w:ascii="Symbol" w:hAnsi="Symbol"/>
      <w:color w:val="auto"/>
    </w:rPr>
  </w:style>
  <w:style w:type="character" w:customStyle="1" w:styleId="WW8Num223z0">
    <w:name w:val="WW8Num223z0"/>
    <w:rsid w:val="000A38F3"/>
    <w:rPr>
      <w:rFonts w:ascii="Symbol" w:hAnsi="Symbol"/>
    </w:rPr>
  </w:style>
  <w:style w:type="character" w:customStyle="1" w:styleId="WW8Num223z1">
    <w:name w:val="WW8Num223z1"/>
    <w:rsid w:val="000A38F3"/>
    <w:rPr>
      <w:rFonts w:ascii="Courier New" w:hAnsi="Courier New"/>
    </w:rPr>
  </w:style>
  <w:style w:type="character" w:customStyle="1" w:styleId="WW8Num223z2">
    <w:name w:val="WW8Num223z2"/>
    <w:rsid w:val="000A38F3"/>
    <w:rPr>
      <w:rFonts w:ascii="Wingdings" w:hAnsi="Wingdings"/>
    </w:rPr>
  </w:style>
  <w:style w:type="character" w:customStyle="1" w:styleId="WW8Num224z0">
    <w:name w:val="WW8Num224z0"/>
    <w:rsid w:val="000A38F3"/>
    <w:rPr>
      <w:rFonts w:ascii="Symbol" w:hAnsi="Symbol"/>
    </w:rPr>
  </w:style>
  <w:style w:type="character" w:customStyle="1" w:styleId="WW8Num224z1">
    <w:name w:val="WW8Num224z1"/>
    <w:rsid w:val="000A38F3"/>
    <w:rPr>
      <w:rFonts w:ascii="Courier New" w:hAnsi="Courier New"/>
    </w:rPr>
  </w:style>
  <w:style w:type="character" w:customStyle="1" w:styleId="WW8Num224z2">
    <w:name w:val="WW8Num224z2"/>
    <w:rsid w:val="000A38F3"/>
    <w:rPr>
      <w:rFonts w:ascii="Wingdings" w:hAnsi="Wingdings"/>
    </w:rPr>
  </w:style>
  <w:style w:type="character" w:customStyle="1" w:styleId="WW8Num225z0">
    <w:name w:val="WW8Num225z0"/>
    <w:rsid w:val="000A38F3"/>
    <w:rPr>
      <w:rFonts w:ascii="Symbol" w:hAnsi="Symbol"/>
    </w:rPr>
  </w:style>
  <w:style w:type="character" w:customStyle="1" w:styleId="WW8Num226z0">
    <w:name w:val="WW8Num226z0"/>
    <w:rsid w:val="000A38F3"/>
    <w:rPr>
      <w:rFonts w:ascii="Symbol" w:hAnsi="Symbol"/>
      <w:color w:val="auto"/>
    </w:rPr>
  </w:style>
  <w:style w:type="character" w:customStyle="1" w:styleId="WW8Num227z0">
    <w:name w:val="WW8Num227z0"/>
    <w:rsid w:val="000A38F3"/>
    <w:rPr>
      <w:rFonts w:ascii="Symbol" w:hAnsi="Symbol"/>
      <w:color w:val="auto"/>
    </w:rPr>
  </w:style>
  <w:style w:type="character" w:customStyle="1" w:styleId="WW8Num228z0">
    <w:name w:val="WW8Num228z0"/>
    <w:rsid w:val="000A38F3"/>
    <w:rPr>
      <w:rFonts w:ascii="Symbol" w:hAnsi="Symbol"/>
      <w:color w:val="auto"/>
    </w:rPr>
  </w:style>
  <w:style w:type="character" w:customStyle="1" w:styleId="WW8Num229z0">
    <w:name w:val="WW8Num229z0"/>
    <w:rsid w:val="000A38F3"/>
    <w:rPr>
      <w:rFonts w:ascii="Arial PL" w:hAnsi="Arial PL"/>
    </w:rPr>
  </w:style>
  <w:style w:type="character" w:customStyle="1" w:styleId="WW8Num230z0">
    <w:name w:val="WW8Num230z0"/>
    <w:rsid w:val="000A38F3"/>
    <w:rPr>
      <w:rFonts w:ascii="Symbol" w:hAnsi="Symbol"/>
      <w:color w:val="auto"/>
    </w:rPr>
  </w:style>
  <w:style w:type="character" w:customStyle="1" w:styleId="WW8Num232z0">
    <w:name w:val="WW8Num232z0"/>
    <w:rsid w:val="000A38F3"/>
    <w:rPr>
      <w:rFonts w:ascii="Symbol" w:hAnsi="Symbol"/>
    </w:rPr>
  </w:style>
  <w:style w:type="character" w:customStyle="1" w:styleId="WW8Num233z0">
    <w:name w:val="WW8Num233z0"/>
    <w:rsid w:val="000A38F3"/>
    <w:rPr>
      <w:rFonts w:ascii="Symbol" w:hAnsi="Symbol"/>
    </w:rPr>
  </w:style>
  <w:style w:type="character" w:customStyle="1" w:styleId="WW8Num233z1">
    <w:name w:val="WW8Num233z1"/>
    <w:rsid w:val="000A38F3"/>
    <w:rPr>
      <w:rFonts w:ascii="Courier New" w:hAnsi="Courier New"/>
    </w:rPr>
  </w:style>
  <w:style w:type="character" w:customStyle="1" w:styleId="WW8Num233z2">
    <w:name w:val="WW8Num233z2"/>
    <w:rsid w:val="000A38F3"/>
    <w:rPr>
      <w:rFonts w:ascii="Wingdings" w:hAnsi="Wingdings"/>
    </w:rPr>
  </w:style>
  <w:style w:type="character" w:customStyle="1" w:styleId="WW8Num234z0">
    <w:name w:val="WW8Num234z0"/>
    <w:rsid w:val="000A38F3"/>
    <w:rPr>
      <w:rFonts w:ascii="Times New Roman" w:hAnsi="Times New Roman"/>
    </w:rPr>
  </w:style>
  <w:style w:type="character" w:customStyle="1" w:styleId="WW8Num235z0">
    <w:name w:val="WW8Num235z0"/>
    <w:rsid w:val="000A38F3"/>
    <w:rPr>
      <w:rFonts w:ascii="Symbol" w:hAnsi="Symbol"/>
    </w:rPr>
  </w:style>
  <w:style w:type="character" w:customStyle="1" w:styleId="WW8Num237z0">
    <w:name w:val="WW8Num237z0"/>
    <w:rsid w:val="000A38F3"/>
    <w:rPr>
      <w:rFonts w:ascii="Symbol" w:hAnsi="Symbol"/>
      <w:color w:val="auto"/>
    </w:rPr>
  </w:style>
  <w:style w:type="character" w:customStyle="1" w:styleId="WW8Num238z0">
    <w:name w:val="WW8Num238z0"/>
    <w:rsid w:val="000A38F3"/>
    <w:rPr>
      <w:rFonts w:ascii="Symbol" w:hAnsi="Symbol"/>
      <w:color w:val="auto"/>
    </w:rPr>
  </w:style>
  <w:style w:type="character" w:customStyle="1" w:styleId="WW8Num239z0">
    <w:name w:val="WW8Num239z0"/>
    <w:rsid w:val="000A38F3"/>
    <w:rPr>
      <w:rFonts w:ascii="Symbol" w:hAnsi="Symbol"/>
    </w:rPr>
  </w:style>
  <w:style w:type="character" w:customStyle="1" w:styleId="WW8Num240z0">
    <w:name w:val="WW8Num240z0"/>
    <w:rsid w:val="000A38F3"/>
    <w:rPr>
      <w:rFonts w:ascii="Arial PL" w:hAnsi="Arial PL"/>
    </w:rPr>
  </w:style>
  <w:style w:type="character" w:customStyle="1" w:styleId="WW8Num241z0">
    <w:name w:val="WW8Num241z0"/>
    <w:rsid w:val="000A38F3"/>
    <w:rPr>
      <w:rFonts w:ascii="Symbol" w:hAnsi="Symbol"/>
    </w:rPr>
  </w:style>
  <w:style w:type="character" w:customStyle="1" w:styleId="WW8Num241z1">
    <w:name w:val="WW8Num241z1"/>
    <w:rsid w:val="000A38F3"/>
    <w:rPr>
      <w:rFonts w:ascii="Courier New" w:hAnsi="Courier New"/>
    </w:rPr>
  </w:style>
  <w:style w:type="character" w:customStyle="1" w:styleId="WW8Num241z2">
    <w:name w:val="WW8Num241z2"/>
    <w:rsid w:val="000A38F3"/>
    <w:rPr>
      <w:rFonts w:ascii="Wingdings" w:hAnsi="Wingdings"/>
    </w:rPr>
  </w:style>
  <w:style w:type="character" w:customStyle="1" w:styleId="WW8Num242z0">
    <w:name w:val="WW8Num242z0"/>
    <w:rsid w:val="000A38F3"/>
    <w:rPr>
      <w:rFonts w:ascii="Symbol" w:hAnsi="Symbol"/>
    </w:rPr>
  </w:style>
  <w:style w:type="character" w:customStyle="1" w:styleId="WW8Num242z1">
    <w:name w:val="WW8Num242z1"/>
    <w:rsid w:val="000A38F3"/>
    <w:rPr>
      <w:rFonts w:ascii="Courier New" w:hAnsi="Courier New"/>
    </w:rPr>
  </w:style>
  <w:style w:type="character" w:customStyle="1" w:styleId="WW8Num242z2">
    <w:name w:val="WW8Num242z2"/>
    <w:rsid w:val="000A38F3"/>
    <w:rPr>
      <w:rFonts w:ascii="Wingdings" w:hAnsi="Wingdings"/>
    </w:rPr>
  </w:style>
  <w:style w:type="character" w:customStyle="1" w:styleId="WW8Num243z0">
    <w:name w:val="WW8Num243z0"/>
    <w:rsid w:val="000A38F3"/>
    <w:rPr>
      <w:rFonts w:ascii="Arial PL" w:hAnsi="Arial PL"/>
    </w:rPr>
  </w:style>
  <w:style w:type="character" w:customStyle="1" w:styleId="WW8Num244z0">
    <w:name w:val="WW8Num244z0"/>
    <w:rsid w:val="000A38F3"/>
    <w:rPr>
      <w:rFonts w:ascii="Symbol" w:hAnsi="Symbol"/>
      <w:color w:val="auto"/>
    </w:rPr>
  </w:style>
  <w:style w:type="character" w:customStyle="1" w:styleId="WW8Num246z0">
    <w:name w:val="WW8Num246z0"/>
    <w:rsid w:val="000A38F3"/>
    <w:rPr>
      <w:rFonts w:ascii="Symbol" w:hAnsi="Symbol"/>
    </w:rPr>
  </w:style>
  <w:style w:type="character" w:customStyle="1" w:styleId="WW8Num247z0">
    <w:name w:val="WW8Num247z0"/>
    <w:rsid w:val="000A38F3"/>
    <w:rPr>
      <w:rFonts w:ascii="Symbol" w:hAnsi="Symbol"/>
      <w:color w:val="auto"/>
    </w:rPr>
  </w:style>
  <w:style w:type="character" w:customStyle="1" w:styleId="WW8Num248z0">
    <w:name w:val="WW8Num248z0"/>
    <w:rsid w:val="000A38F3"/>
    <w:rPr>
      <w:rFonts w:ascii="Symbol" w:hAnsi="Symbol"/>
    </w:rPr>
  </w:style>
  <w:style w:type="character" w:customStyle="1" w:styleId="WW8Num248z1">
    <w:name w:val="WW8Num248z1"/>
    <w:rsid w:val="000A38F3"/>
    <w:rPr>
      <w:rFonts w:ascii="Courier New" w:hAnsi="Courier New"/>
    </w:rPr>
  </w:style>
  <w:style w:type="character" w:customStyle="1" w:styleId="WW8Num248z2">
    <w:name w:val="WW8Num248z2"/>
    <w:rsid w:val="000A38F3"/>
    <w:rPr>
      <w:rFonts w:ascii="Wingdings" w:hAnsi="Wingdings"/>
    </w:rPr>
  </w:style>
  <w:style w:type="character" w:customStyle="1" w:styleId="WW8Num250z0">
    <w:name w:val="WW8Num250z0"/>
    <w:rsid w:val="000A38F3"/>
    <w:rPr>
      <w:rFonts w:ascii="Arial PL" w:hAnsi="Arial PL"/>
    </w:rPr>
  </w:style>
  <w:style w:type="character" w:customStyle="1" w:styleId="WW8Num253z0">
    <w:name w:val="WW8Num253z0"/>
    <w:rsid w:val="000A38F3"/>
    <w:rPr>
      <w:rFonts w:ascii="Symbol" w:hAnsi="Symbol"/>
    </w:rPr>
  </w:style>
  <w:style w:type="character" w:customStyle="1" w:styleId="WW8Num254z0">
    <w:name w:val="WW8Num254z0"/>
    <w:rsid w:val="000A38F3"/>
    <w:rPr>
      <w:rFonts w:ascii="Symbol" w:hAnsi="Symbol"/>
      <w:color w:val="auto"/>
    </w:rPr>
  </w:style>
  <w:style w:type="character" w:customStyle="1" w:styleId="WW8Num255z0">
    <w:name w:val="WW8Num255z0"/>
    <w:rsid w:val="000A38F3"/>
    <w:rPr>
      <w:b/>
      <w:i w:val="0"/>
      <w:sz w:val="22"/>
    </w:rPr>
  </w:style>
  <w:style w:type="character" w:customStyle="1" w:styleId="WW8Num255z2">
    <w:name w:val="WW8Num255z2"/>
    <w:rsid w:val="000A38F3"/>
    <w:rPr>
      <w:b/>
      <w:i w:val="0"/>
      <w:sz w:val="20"/>
    </w:rPr>
  </w:style>
  <w:style w:type="character" w:customStyle="1" w:styleId="WW8Num256z0">
    <w:name w:val="WW8Num256z0"/>
    <w:rsid w:val="000A38F3"/>
    <w:rPr>
      <w:rFonts w:ascii="Arial PL" w:hAnsi="Arial PL"/>
    </w:rPr>
  </w:style>
  <w:style w:type="character" w:customStyle="1" w:styleId="WW8Num257z0">
    <w:name w:val="WW8Num257z0"/>
    <w:rsid w:val="000A38F3"/>
    <w:rPr>
      <w:rFonts w:ascii="Symbol" w:hAnsi="Symbol"/>
    </w:rPr>
  </w:style>
  <w:style w:type="character" w:customStyle="1" w:styleId="WW8Num258z0">
    <w:name w:val="WW8Num258z0"/>
    <w:rsid w:val="000A38F3"/>
    <w:rPr>
      <w:rFonts w:ascii="Symbol" w:hAnsi="Symbol"/>
    </w:rPr>
  </w:style>
  <w:style w:type="character" w:customStyle="1" w:styleId="WW8Num259z0">
    <w:name w:val="WW8Num259z0"/>
    <w:rsid w:val="000A38F3"/>
    <w:rPr>
      <w:rFonts w:ascii="Times New (W1)" w:hAnsi="Times New (W1)"/>
      <w:color w:val="FF0000"/>
    </w:rPr>
  </w:style>
  <w:style w:type="character" w:customStyle="1" w:styleId="WW8Num260z0">
    <w:name w:val="WW8Num260z0"/>
    <w:rsid w:val="000A38F3"/>
    <w:rPr>
      <w:rFonts w:ascii="Symbol" w:hAnsi="Symbol"/>
    </w:rPr>
  </w:style>
  <w:style w:type="character" w:customStyle="1" w:styleId="WW8Num261z0">
    <w:name w:val="WW8Num261z0"/>
    <w:rsid w:val="000A38F3"/>
    <w:rPr>
      <w:rFonts w:ascii="Symbol" w:hAnsi="Symbol"/>
      <w:position w:val="0"/>
      <w:sz w:val="24"/>
      <w:vertAlign w:val="baseline"/>
    </w:rPr>
  </w:style>
  <w:style w:type="character" w:customStyle="1" w:styleId="WW8Num261z1">
    <w:name w:val="WW8Num261z1"/>
    <w:rsid w:val="000A38F3"/>
    <w:rPr>
      <w:rFonts w:ascii="Times New Roman" w:eastAsia="Times New Roman" w:hAnsi="Times New Roman"/>
    </w:rPr>
  </w:style>
  <w:style w:type="character" w:customStyle="1" w:styleId="WW8Num261z3">
    <w:name w:val="WW8Num261z3"/>
    <w:rsid w:val="000A38F3"/>
    <w:rPr>
      <w:rFonts w:ascii="Symbol" w:hAnsi="Symbol"/>
    </w:rPr>
  </w:style>
  <w:style w:type="character" w:customStyle="1" w:styleId="WW8Num261z4">
    <w:name w:val="WW8Num261z4"/>
    <w:rsid w:val="000A38F3"/>
    <w:rPr>
      <w:rFonts w:ascii="Courier New" w:hAnsi="Courier New"/>
    </w:rPr>
  </w:style>
  <w:style w:type="character" w:customStyle="1" w:styleId="WW8Num261z5">
    <w:name w:val="WW8Num261z5"/>
    <w:rsid w:val="000A38F3"/>
    <w:rPr>
      <w:rFonts w:ascii="Wingdings" w:hAnsi="Wingdings"/>
    </w:rPr>
  </w:style>
  <w:style w:type="character" w:customStyle="1" w:styleId="WW8Num263z0">
    <w:name w:val="WW8Num263z0"/>
    <w:rsid w:val="000A38F3"/>
    <w:rPr>
      <w:rFonts w:ascii="Symbol" w:hAnsi="Symbol"/>
      <w:color w:val="auto"/>
    </w:rPr>
  </w:style>
  <w:style w:type="character" w:customStyle="1" w:styleId="WW8Num265z0">
    <w:name w:val="WW8Num265z0"/>
    <w:rsid w:val="000A38F3"/>
    <w:rPr>
      <w:rFonts w:ascii="Symbol" w:hAnsi="Symbol"/>
    </w:rPr>
  </w:style>
  <w:style w:type="character" w:customStyle="1" w:styleId="WW8Num265z1">
    <w:name w:val="WW8Num265z1"/>
    <w:rsid w:val="000A38F3"/>
    <w:rPr>
      <w:rFonts w:ascii="Courier New" w:hAnsi="Courier New"/>
    </w:rPr>
  </w:style>
  <w:style w:type="character" w:customStyle="1" w:styleId="WW8Num265z2">
    <w:name w:val="WW8Num265z2"/>
    <w:rsid w:val="000A38F3"/>
    <w:rPr>
      <w:rFonts w:ascii="Wingdings" w:hAnsi="Wingdings"/>
    </w:rPr>
  </w:style>
  <w:style w:type="character" w:customStyle="1" w:styleId="WW8Num266z0">
    <w:name w:val="WW8Num266z0"/>
    <w:rsid w:val="000A38F3"/>
    <w:rPr>
      <w:rFonts w:ascii="Symbol" w:hAnsi="Symbol"/>
    </w:rPr>
  </w:style>
  <w:style w:type="character" w:customStyle="1" w:styleId="WW8Num270z0">
    <w:name w:val="WW8Num270z0"/>
    <w:rsid w:val="000A38F3"/>
    <w:rPr>
      <w:rFonts w:ascii="Symbol" w:hAnsi="Symbol"/>
    </w:rPr>
  </w:style>
  <w:style w:type="character" w:customStyle="1" w:styleId="WW8Num271z0">
    <w:name w:val="WW8Num271z0"/>
    <w:rsid w:val="000A38F3"/>
    <w:rPr>
      <w:rFonts w:ascii="Symbol" w:hAnsi="Symbol"/>
    </w:rPr>
  </w:style>
  <w:style w:type="character" w:customStyle="1" w:styleId="WW8Num272z0">
    <w:name w:val="WW8Num272z0"/>
    <w:rsid w:val="000A38F3"/>
    <w:rPr>
      <w:rFonts w:ascii="Symbol" w:hAnsi="Symbol"/>
    </w:rPr>
  </w:style>
  <w:style w:type="character" w:customStyle="1" w:styleId="WW8Num272z1">
    <w:name w:val="WW8Num272z1"/>
    <w:rsid w:val="000A38F3"/>
    <w:rPr>
      <w:rFonts w:ascii="Courier New" w:hAnsi="Courier New"/>
    </w:rPr>
  </w:style>
  <w:style w:type="character" w:customStyle="1" w:styleId="WW8Num272z2">
    <w:name w:val="WW8Num272z2"/>
    <w:rsid w:val="000A38F3"/>
    <w:rPr>
      <w:rFonts w:ascii="Wingdings" w:hAnsi="Wingdings"/>
    </w:rPr>
  </w:style>
  <w:style w:type="character" w:customStyle="1" w:styleId="WW8Num273z0">
    <w:name w:val="WW8Num273z0"/>
    <w:rsid w:val="000A38F3"/>
    <w:rPr>
      <w:rFonts w:ascii="Symbol" w:hAnsi="Symbol"/>
    </w:rPr>
  </w:style>
  <w:style w:type="character" w:customStyle="1" w:styleId="WW8Num274z0">
    <w:name w:val="WW8Num274z0"/>
    <w:rsid w:val="000A38F3"/>
    <w:rPr>
      <w:rFonts w:ascii="Times New Roman" w:hAnsi="Times New Roman"/>
    </w:rPr>
  </w:style>
  <w:style w:type="character" w:customStyle="1" w:styleId="WW8Num275z0">
    <w:name w:val="WW8Num275z0"/>
    <w:rsid w:val="000A38F3"/>
    <w:rPr>
      <w:rFonts w:ascii="Symbol" w:hAnsi="Symbol"/>
    </w:rPr>
  </w:style>
  <w:style w:type="character" w:customStyle="1" w:styleId="WW8Num276z0">
    <w:name w:val="WW8Num276z0"/>
    <w:rsid w:val="000A38F3"/>
    <w:rPr>
      <w:rFonts w:ascii="Symbol" w:hAnsi="Symbol"/>
    </w:rPr>
  </w:style>
  <w:style w:type="character" w:customStyle="1" w:styleId="WW8Num276z1">
    <w:name w:val="WW8Num276z1"/>
    <w:rsid w:val="000A38F3"/>
    <w:rPr>
      <w:rFonts w:ascii="Courier New" w:hAnsi="Courier New"/>
    </w:rPr>
  </w:style>
  <w:style w:type="character" w:customStyle="1" w:styleId="WW8Num276z2">
    <w:name w:val="WW8Num276z2"/>
    <w:rsid w:val="000A38F3"/>
    <w:rPr>
      <w:rFonts w:ascii="Wingdings" w:hAnsi="Wingdings"/>
    </w:rPr>
  </w:style>
  <w:style w:type="character" w:customStyle="1" w:styleId="WW8Num277z0">
    <w:name w:val="WW8Num277z0"/>
    <w:rsid w:val="000A38F3"/>
    <w:rPr>
      <w:rFonts w:ascii="Symbol" w:hAnsi="Symbol"/>
    </w:rPr>
  </w:style>
  <w:style w:type="character" w:customStyle="1" w:styleId="WW8Num278z0">
    <w:name w:val="WW8Num278z0"/>
    <w:rsid w:val="000A38F3"/>
    <w:rPr>
      <w:rFonts w:ascii="Symbol" w:hAnsi="Symbol"/>
    </w:rPr>
  </w:style>
  <w:style w:type="character" w:customStyle="1" w:styleId="WW8Num278z1">
    <w:name w:val="WW8Num278z1"/>
    <w:rsid w:val="000A38F3"/>
    <w:rPr>
      <w:rFonts w:ascii="Courier New" w:hAnsi="Courier New"/>
    </w:rPr>
  </w:style>
  <w:style w:type="character" w:customStyle="1" w:styleId="WW8Num278z2">
    <w:name w:val="WW8Num278z2"/>
    <w:rsid w:val="000A38F3"/>
    <w:rPr>
      <w:rFonts w:ascii="Wingdings" w:hAnsi="Wingdings"/>
    </w:rPr>
  </w:style>
  <w:style w:type="character" w:customStyle="1" w:styleId="WW8Num279z0">
    <w:name w:val="WW8Num279z0"/>
    <w:rsid w:val="000A38F3"/>
    <w:rPr>
      <w:rFonts w:ascii="Symbol" w:hAnsi="Symbol"/>
      <w:color w:val="auto"/>
    </w:rPr>
  </w:style>
  <w:style w:type="character" w:customStyle="1" w:styleId="WW8Num280z0">
    <w:name w:val="WW8Num280z0"/>
    <w:rsid w:val="000A38F3"/>
    <w:rPr>
      <w:rFonts w:ascii="Times New Roman" w:hAnsi="Times New Roman"/>
    </w:rPr>
  </w:style>
  <w:style w:type="character" w:customStyle="1" w:styleId="WW8Num281z0">
    <w:name w:val="WW8Num281z0"/>
    <w:rsid w:val="000A38F3"/>
    <w:rPr>
      <w:rFonts w:ascii="Symbol" w:hAnsi="Symbol"/>
      <w:color w:val="auto"/>
    </w:rPr>
  </w:style>
  <w:style w:type="character" w:customStyle="1" w:styleId="WW8Num282z0">
    <w:name w:val="WW8Num282z0"/>
    <w:rsid w:val="000A38F3"/>
    <w:rPr>
      <w:rFonts w:ascii="Symbol" w:hAnsi="Symbol"/>
    </w:rPr>
  </w:style>
  <w:style w:type="character" w:customStyle="1" w:styleId="WW8Num283z0">
    <w:name w:val="WW8Num283z0"/>
    <w:rsid w:val="000A38F3"/>
    <w:rPr>
      <w:rFonts w:ascii="Symbol" w:hAnsi="Symbol"/>
      <w:color w:val="auto"/>
    </w:rPr>
  </w:style>
  <w:style w:type="character" w:customStyle="1" w:styleId="WW8Num284z0">
    <w:name w:val="WW8Num284z0"/>
    <w:rsid w:val="000A38F3"/>
    <w:rPr>
      <w:b/>
      <w:i w:val="0"/>
    </w:rPr>
  </w:style>
  <w:style w:type="character" w:customStyle="1" w:styleId="WW8Num286z0">
    <w:name w:val="WW8Num286z0"/>
    <w:rsid w:val="000A38F3"/>
    <w:rPr>
      <w:rFonts w:ascii="Symbol" w:hAnsi="Symbol"/>
    </w:rPr>
  </w:style>
  <w:style w:type="character" w:customStyle="1" w:styleId="WW8Num288z0">
    <w:name w:val="WW8Num288z0"/>
    <w:rsid w:val="000A38F3"/>
    <w:rPr>
      <w:rFonts w:ascii="Times New Roman" w:hAnsi="Times New Roman"/>
    </w:rPr>
  </w:style>
  <w:style w:type="character" w:customStyle="1" w:styleId="WW8Num288z1">
    <w:name w:val="WW8Num288z1"/>
    <w:rsid w:val="000A38F3"/>
    <w:rPr>
      <w:rFonts w:ascii="Courier New" w:hAnsi="Courier New"/>
    </w:rPr>
  </w:style>
  <w:style w:type="character" w:customStyle="1" w:styleId="WW8Num288z2">
    <w:name w:val="WW8Num288z2"/>
    <w:rsid w:val="000A38F3"/>
    <w:rPr>
      <w:rFonts w:ascii="Wingdings" w:hAnsi="Wingdings"/>
    </w:rPr>
  </w:style>
  <w:style w:type="character" w:customStyle="1" w:styleId="WW8Num288z3">
    <w:name w:val="WW8Num288z3"/>
    <w:rsid w:val="000A38F3"/>
    <w:rPr>
      <w:rFonts w:ascii="Symbol" w:hAnsi="Symbol"/>
    </w:rPr>
  </w:style>
  <w:style w:type="character" w:customStyle="1" w:styleId="WW8Num292z0">
    <w:name w:val="WW8Num292z0"/>
    <w:rsid w:val="000A38F3"/>
    <w:rPr>
      <w:rFonts w:ascii="Symbol" w:hAnsi="Symbol"/>
    </w:rPr>
  </w:style>
  <w:style w:type="character" w:customStyle="1" w:styleId="WW8Num292z1">
    <w:name w:val="WW8Num292z1"/>
    <w:rsid w:val="000A38F3"/>
    <w:rPr>
      <w:rFonts w:ascii="Courier New" w:hAnsi="Courier New"/>
    </w:rPr>
  </w:style>
  <w:style w:type="character" w:customStyle="1" w:styleId="WW8Num292z2">
    <w:name w:val="WW8Num292z2"/>
    <w:rsid w:val="000A38F3"/>
    <w:rPr>
      <w:rFonts w:ascii="Wingdings" w:hAnsi="Wingdings"/>
    </w:rPr>
  </w:style>
  <w:style w:type="character" w:customStyle="1" w:styleId="WW8Num293z0">
    <w:name w:val="WW8Num293z0"/>
    <w:rsid w:val="000A38F3"/>
    <w:rPr>
      <w:rFonts w:ascii="Symbol" w:hAnsi="Symbol"/>
      <w:color w:val="auto"/>
    </w:rPr>
  </w:style>
  <w:style w:type="character" w:customStyle="1" w:styleId="WW8Num294z0">
    <w:name w:val="WW8Num294z0"/>
    <w:rsid w:val="000A38F3"/>
    <w:rPr>
      <w:rFonts w:ascii="Symbol" w:hAnsi="Symbol"/>
    </w:rPr>
  </w:style>
  <w:style w:type="character" w:customStyle="1" w:styleId="WW8Num295z0">
    <w:name w:val="WW8Num295z0"/>
    <w:rsid w:val="000A38F3"/>
    <w:rPr>
      <w:rFonts w:ascii="Symbol" w:hAnsi="Symbol"/>
    </w:rPr>
  </w:style>
  <w:style w:type="character" w:customStyle="1" w:styleId="WW8Num295z1">
    <w:name w:val="WW8Num295z1"/>
    <w:rsid w:val="000A38F3"/>
    <w:rPr>
      <w:rFonts w:ascii="Courier New" w:hAnsi="Courier New"/>
    </w:rPr>
  </w:style>
  <w:style w:type="character" w:customStyle="1" w:styleId="WW8Num295z2">
    <w:name w:val="WW8Num295z2"/>
    <w:rsid w:val="000A38F3"/>
    <w:rPr>
      <w:rFonts w:ascii="Wingdings" w:hAnsi="Wingdings"/>
    </w:rPr>
  </w:style>
  <w:style w:type="character" w:customStyle="1" w:styleId="WW8Num296z0">
    <w:name w:val="WW8Num296z0"/>
    <w:rsid w:val="000A38F3"/>
    <w:rPr>
      <w:rFonts w:ascii="Symbol" w:hAnsi="Symbol"/>
      <w:color w:val="auto"/>
    </w:rPr>
  </w:style>
  <w:style w:type="character" w:customStyle="1" w:styleId="WW8Num297z0">
    <w:name w:val="WW8Num297z0"/>
    <w:rsid w:val="000A38F3"/>
    <w:rPr>
      <w:rFonts w:ascii="Symbol" w:hAnsi="Symbol"/>
      <w:color w:val="auto"/>
    </w:rPr>
  </w:style>
  <w:style w:type="character" w:customStyle="1" w:styleId="WW8Num298z0">
    <w:name w:val="WW8Num298z0"/>
    <w:rsid w:val="000A38F3"/>
    <w:rPr>
      <w:rFonts w:ascii="Symbol" w:hAnsi="Symbol"/>
      <w:color w:val="auto"/>
    </w:rPr>
  </w:style>
  <w:style w:type="character" w:customStyle="1" w:styleId="WW8Num300z0">
    <w:name w:val="WW8Num300z0"/>
    <w:rsid w:val="000A38F3"/>
    <w:rPr>
      <w:rFonts w:ascii="Symbol" w:hAnsi="Symbol"/>
    </w:rPr>
  </w:style>
  <w:style w:type="character" w:customStyle="1" w:styleId="WW8Num300z1">
    <w:name w:val="WW8Num300z1"/>
    <w:rsid w:val="000A38F3"/>
    <w:rPr>
      <w:rFonts w:ascii="Courier New" w:hAnsi="Courier New"/>
    </w:rPr>
  </w:style>
  <w:style w:type="character" w:customStyle="1" w:styleId="WW8Num300z2">
    <w:name w:val="WW8Num300z2"/>
    <w:rsid w:val="000A38F3"/>
    <w:rPr>
      <w:rFonts w:ascii="Wingdings" w:hAnsi="Wingdings"/>
    </w:rPr>
  </w:style>
  <w:style w:type="character" w:customStyle="1" w:styleId="WW8Num301z0">
    <w:name w:val="WW8Num301z0"/>
    <w:rsid w:val="000A38F3"/>
    <w:rPr>
      <w:rFonts w:ascii="Symbol" w:hAnsi="Symbol"/>
    </w:rPr>
  </w:style>
  <w:style w:type="character" w:customStyle="1" w:styleId="WW8Num302z0">
    <w:name w:val="WW8Num302z0"/>
    <w:rsid w:val="000A38F3"/>
    <w:rPr>
      <w:rFonts w:ascii="Symbol" w:hAnsi="Symbol"/>
      <w:color w:val="auto"/>
    </w:rPr>
  </w:style>
  <w:style w:type="character" w:customStyle="1" w:styleId="WW8Num303z0">
    <w:name w:val="WW8Num303z0"/>
    <w:rsid w:val="000A38F3"/>
    <w:rPr>
      <w:rFonts w:ascii="Symbol" w:hAnsi="Symbol"/>
    </w:rPr>
  </w:style>
  <w:style w:type="character" w:customStyle="1" w:styleId="WW8Num305z0">
    <w:name w:val="WW8Num305z0"/>
    <w:rsid w:val="000A38F3"/>
    <w:rPr>
      <w:rFonts w:ascii="Symbol" w:hAnsi="Symbol"/>
      <w:color w:val="auto"/>
    </w:rPr>
  </w:style>
  <w:style w:type="character" w:customStyle="1" w:styleId="WW8Num307z0">
    <w:name w:val="WW8Num307z0"/>
    <w:rsid w:val="000A38F3"/>
    <w:rPr>
      <w:rFonts w:ascii="Symbol" w:hAnsi="Symbol"/>
    </w:rPr>
  </w:style>
  <w:style w:type="character" w:customStyle="1" w:styleId="WW8Num308z0">
    <w:name w:val="WW8Num308z0"/>
    <w:rsid w:val="000A38F3"/>
    <w:rPr>
      <w:rFonts w:ascii="Symbol" w:hAnsi="Symbol"/>
      <w:color w:val="auto"/>
    </w:rPr>
  </w:style>
  <w:style w:type="character" w:customStyle="1" w:styleId="WW8Num309z0">
    <w:name w:val="WW8Num309z0"/>
    <w:rsid w:val="000A38F3"/>
    <w:rPr>
      <w:rFonts w:ascii="Symbol" w:hAnsi="Symbol"/>
      <w:color w:val="auto"/>
    </w:rPr>
  </w:style>
  <w:style w:type="character" w:customStyle="1" w:styleId="WW8Num310z0">
    <w:name w:val="WW8Num310z0"/>
    <w:rsid w:val="000A38F3"/>
    <w:rPr>
      <w:rFonts w:ascii="Symbol" w:hAnsi="Symbol"/>
    </w:rPr>
  </w:style>
  <w:style w:type="character" w:customStyle="1" w:styleId="WW8Num310z1">
    <w:name w:val="WW8Num310z1"/>
    <w:rsid w:val="000A38F3"/>
    <w:rPr>
      <w:rFonts w:ascii="Courier New" w:hAnsi="Courier New"/>
    </w:rPr>
  </w:style>
  <w:style w:type="character" w:customStyle="1" w:styleId="WW8Num310z2">
    <w:name w:val="WW8Num310z2"/>
    <w:rsid w:val="000A38F3"/>
    <w:rPr>
      <w:rFonts w:ascii="Wingdings" w:hAnsi="Wingdings"/>
    </w:rPr>
  </w:style>
  <w:style w:type="character" w:customStyle="1" w:styleId="WW8Num312z0">
    <w:name w:val="WW8Num312z0"/>
    <w:rsid w:val="000A38F3"/>
    <w:rPr>
      <w:rFonts w:ascii="Symbol" w:hAnsi="Symbol"/>
    </w:rPr>
  </w:style>
  <w:style w:type="character" w:customStyle="1" w:styleId="WW8Num313z0">
    <w:name w:val="WW8Num313z0"/>
    <w:rsid w:val="000A38F3"/>
    <w:rPr>
      <w:rFonts w:ascii="Times New (W1)" w:eastAsia="Times New Roman" w:hAnsi="Times New (W1)"/>
    </w:rPr>
  </w:style>
  <w:style w:type="character" w:customStyle="1" w:styleId="WW8Num314z0">
    <w:name w:val="WW8Num314z0"/>
    <w:rsid w:val="000A38F3"/>
    <w:rPr>
      <w:rFonts w:ascii="Symbol" w:hAnsi="Symbol"/>
    </w:rPr>
  </w:style>
  <w:style w:type="character" w:customStyle="1" w:styleId="WW8Num316z0">
    <w:name w:val="WW8Num316z0"/>
    <w:rsid w:val="000A38F3"/>
    <w:rPr>
      <w:rFonts w:ascii="Symbol" w:hAnsi="Symbol"/>
    </w:rPr>
  </w:style>
  <w:style w:type="character" w:customStyle="1" w:styleId="WW8Num320z0">
    <w:name w:val="WW8Num320z0"/>
    <w:rsid w:val="000A38F3"/>
    <w:rPr>
      <w:rFonts w:ascii="Symbol" w:hAnsi="Symbol"/>
      <w:color w:val="auto"/>
    </w:rPr>
  </w:style>
  <w:style w:type="character" w:customStyle="1" w:styleId="WW8Num321z0">
    <w:name w:val="WW8Num321z0"/>
    <w:rsid w:val="000A38F3"/>
    <w:rPr>
      <w:rFonts w:ascii="Symbol" w:hAnsi="Symbol"/>
    </w:rPr>
  </w:style>
  <w:style w:type="character" w:customStyle="1" w:styleId="WW8Num322z0">
    <w:name w:val="WW8Num322z0"/>
    <w:rsid w:val="000A38F3"/>
    <w:rPr>
      <w:rFonts w:ascii="Symbol" w:hAnsi="Symbol"/>
      <w:color w:val="auto"/>
    </w:rPr>
  </w:style>
  <w:style w:type="character" w:customStyle="1" w:styleId="WW8Num323z0">
    <w:name w:val="WW8Num323z0"/>
    <w:rsid w:val="000A38F3"/>
    <w:rPr>
      <w:rFonts w:ascii="Symbol" w:hAnsi="Symbol"/>
    </w:rPr>
  </w:style>
  <w:style w:type="character" w:customStyle="1" w:styleId="WW8Num325z0">
    <w:name w:val="WW8Num325z0"/>
    <w:rsid w:val="000A38F3"/>
    <w:rPr>
      <w:rFonts w:ascii="Symbol" w:hAnsi="Symbol"/>
    </w:rPr>
  </w:style>
  <w:style w:type="character" w:customStyle="1" w:styleId="WW8Num328z0">
    <w:name w:val="WW8Num328z0"/>
    <w:rsid w:val="000A38F3"/>
    <w:rPr>
      <w:rFonts w:ascii="Symbol" w:hAnsi="Symbol"/>
    </w:rPr>
  </w:style>
  <w:style w:type="character" w:customStyle="1" w:styleId="WW8Num328z1">
    <w:name w:val="WW8Num328z1"/>
    <w:rsid w:val="000A38F3"/>
    <w:rPr>
      <w:rFonts w:ascii="Courier New" w:hAnsi="Courier New"/>
    </w:rPr>
  </w:style>
  <w:style w:type="character" w:customStyle="1" w:styleId="WW8Num328z2">
    <w:name w:val="WW8Num328z2"/>
    <w:rsid w:val="000A38F3"/>
    <w:rPr>
      <w:rFonts w:ascii="Wingdings" w:hAnsi="Wingdings"/>
    </w:rPr>
  </w:style>
  <w:style w:type="character" w:customStyle="1" w:styleId="WW8Num329z0">
    <w:name w:val="WW8Num329z0"/>
    <w:rsid w:val="000A38F3"/>
    <w:rPr>
      <w:rFonts w:ascii="Symbol" w:hAnsi="Symbol"/>
      <w:color w:val="auto"/>
    </w:rPr>
  </w:style>
  <w:style w:type="character" w:customStyle="1" w:styleId="WW8Num330z0">
    <w:name w:val="WW8Num330z0"/>
    <w:rsid w:val="000A38F3"/>
    <w:rPr>
      <w:rFonts w:ascii="Symbol" w:hAnsi="Symbol"/>
    </w:rPr>
  </w:style>
  <w:style w:type="character" w:customStyle="1" w:styleId="WW8Num331z0">
    <w:name w:val="WW8Num331z0"/>
    <w:rsid w:val="000A38F3"/>
    <w:rPr>
      <w:rFonts w:ascii="Symbol" w:hAnsi="Symbol"/>
    </w:rPr>
  </w:style>
  <w:style w:type="character" w:customStyle="1" w:styleId="WW8Num331z1">
    <w:name w:val="WW8Num331z1"/>
    <w:rsid w:val="000A38F3"/>
    <w:rPr>
      <w:rFonts w:ascii="Courier New" w:hAnsi="Courier New"/>
    </w:rPr>
  </w:style>
  <w:style w:type="character" w:customStyle="1" w:styleId="WW8Num331z2">
    <w:name w:val="WW8Num331z2"/>
    <w:rsid w:val="000A38F3"/>
    <w:rPr>
      <w:rFonts w:ascii="Wingdings" w:hAnsi="Wingdings"/>
    </w:rPr>
  </w:style>
  <w:style w:type="character" w:customStyle="1" w:styleId="WW8Num332z0">
    <w:name w:val="WW8Num332z0"/>
    <w:rsid w:val="000A38F3"/>
    <w:rPr>
      <w:rFonts w:ascii="Symbol" w:hAnsi="Symbol"/>
    </w:rPr>
  </w:style>
  <w:style w:type="character" w:customStyle="1" w:styleId="WW8Num334z0">
    <w:name w:val="WW8Num334z0"/>
    <w:rsid w:val="000A38F3"/>
    <w:rPr>
      <w:rFonts w:ascii="Symbol" w:hAnsi="Symbol"/>
      <w:color w:val="auto"/>
    </w:rPr>
  </w:style>
  <w:style w:type="character" w:customStyle="1" w:styleId="WW8Num336z0">
    <w:name w:val="WW8Num336z0"/>
    <w:rsid w:val="000A38F3"/>
    <w:rPr>
      <w:rFonts w:ascii="Symbol" w:hAnsi="Symbol"/>
    </w:rPr>
  </w:style>
  <w:style w:type="character" w:customStyle="1" w:styleId="WW8Num337z0">
    <w:name w:val="WW8Num337z0"/>
    <w:rsid w:val="000A38F3"/>
    <w:rPr>
      <w:rFonts w:ascii="Symbol" w:hAnsi="Symbol"/>
    </w:rPr>
  </w:style>
  <w:style w:type="character" w:customStyle="1" w:styleId="WW8Num338z0">
    <w:name w:val="WW8Num338z0"/>
    <w:rsid w:val="000A38F3"/>
    <w:rPr>
      <w:rFonts w:ascii="Symbol" w:hAnsi="Symbol"/>
      <w:color w:val="auto"/>
    </w:rPr>
  </w:style>
  <w:style w:type="character" w:customStyle="1" w:styleId="WW8Num339z0">
    <w:name w:val="WW8Num339z0"/>
    <w:rsid w:val="000A38F3"/>
    <w:rPr>
      <w:rFonts w:ascii="Symbol" w:hAnsi="Symbol"/>
    </w:rPr>
  </w:style>
  <w:style w:type="character" w:customStyle="1" w:styleId="WW8Num341z0">
    <w:name w:val="WW8Num341z0"/>
    <w:rsid w:val="000A38F3"/>
    <w:rPr>
      <w:rFonts w:ascii="Symbol" w:hAnsi="Symbol"/>
      <w:color w:val="auto"/>
    </w:rPr>
  </w:style>
  <w:style w:type="character" w:customStyle="1" w:styleId="WW8Num342z0">
    <w:name w:val="WW8Num342z0"/>
    <w:rsid w:val="000A38F3"/>
    <w:rPr>
      <w:rFonts w:ascii="Symbol" w:hAnsi="Symbol"/>
      <w:color w:val="auto"/>
    </w:rPr>
  </w:style>
  <w:style w:type="character" w:customStyle="1" w:styleId="WW8Num343z0">
    <w:name w:val="WW8Num343z0"/>
    <w:rsid w:val="000A38F3"/>
    <w:rPr>
      <w:rFonts w:ascii="Symbol" w:hAnsi="Symbol"/>
    </w:rPr>
  </w:style>
  <w:style w:type="character" w:customStyle="1" w:styleId="WW8Num345z0">
    <w:name w:val="WW8Num345z0"/>
    <w:rsid w:val="000A38F3"/>
    <w:rPr>
      <w:rFonts w:ascii="Symbol" w:hAnsi="Symbol"/>
    </w:rPr>
  </w:style>
  <w:style w:type="character" w:customStyle="1" w:styleId="WW8Num347z0">
    <w:name w:val="WW8Num347z0"/>
    <w:rsid w:val="000A38F3"/>
    <w:rPr>
      <w:rFonts w:ascii="Symbol" w:hAnsi="Symbol"/>
      <w:color w:val="auto"/>
    </w:rPr>
  </w:style>
  <w:style w:type="character" w:customStyle="1" w:styleId="WW8NumSt144z0">
    <w:name w:val="WW8NumSt144z0"/>
    <w:rsid w:val="000A38F3"/>
    <w:rPr>
      <w:rFonts w:ascii="Symbol" w:hAnsi="Symbol"/>
    </w:rPr>
  </w:style>
  <w:style w:type="character" w:customStyle="1" w:styleId="WW8NumSt256z0">
    <w:name w:val="WW8NumSt256z0"/>
    <w:rsid w:val="000A38F3"/>
    <w:rPr>
      <w:rFonts w:ascii="Symbol" w:hAnsi="Symbol"/>
    </w:rPr>
  </w:style>
  <w:style w:type="paragraph" w:styleId="Podpis">
    <w:name w:val="Signature"/>
    <w:basedOn w:val="Normalny"/>
    <w:link w:val="PodpisZnak"/>
    <w:rsid w:val="000A38F3"/>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0A38F3"/>
    <w:rPr>
      <w:rFonts w:ascii="Times New Roman" w:eastAsia="Times New Roman" w:hAnsi="Times New Roman" w:cs="Times New Roman"/>
      <w:i/>
      <w:sz w:val="20"/>
      <w:szCs w:val="20"/>
    </w:rPr>
  </w:style>
  <w:style w:type="paragraph" w:customStyle="1" w:styleId="WW-Tekstpodstawowy3">
    <w:name w:val="WW-Tekst podstawowy 3"/>
    <w:basedOn w:val="Normalny"/>
    <w:rsid w:val="000A38F3"/>
    <w:pPr>
      <w:widowControl w:val="0"/>
      <w:suppressAutoHyphens/>
      <w:spacing w:after="0" w:line="240" w:lineRule="auto"/>
      <w:jc w:val="both"/>
    </w:pPr>
    <w:rPr>
      <w:rFonts w:ascii="Times New Roman" w:eastAsia="Times New Roman" w:hAnsi="Times New Roman" w:cs="Times New Roman"/>
      <w:color w:val="000000"/>
      <w:sz w:val="24"/>
      <w:szCs w:val="20"/>
    </w:rPr>
  </w:style>
  <w:style w:type="paragraph" w:customStyle="1" w:styleId="WW-NormalnyWeb">
    <w:name w:val="WW-Normalny (Web)"/>
    <w:basedOn w:val="Normalny"/>
    <w:rsid w:val="000A38F3"/>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Nagwek10">
    <w:name w:val="Nagłówek1"/>
    <w:basedOn w:val="Normalny"/>
    <w:next w:val="Tekstpodstawowy"/>
    <w:rsid w:val="000A38F3"/>
    <w:pPr>
      <w:keepNext/>
      <w:widowControl w:val="0"/>
      <w:suppressAutoHyphens/>
      <w:spacing w:before="240" w:after="120" w:line="240" w:lineRule="auto"/>
    </w:pPr>
    <w:rPr>
      <w:rFonts w:ascii="Arial" w:eastAsia="Times New Roman" w:hAnsi="Arial" w:cs="Times New Roman"/>
      <w:sz w:val="28"/>
      <w:szCs w:val="20"/>
    </w:rPr>
  </w:style>
  <w:style w:type="paragraph" w:customStyle="1" w:styleId="Zawartoramki">
    <w:name w:val="Zawartość ramki"/>
    <w:basedOn w:val="Tekstpodstawowy"/>
    <w:rsid w:val="000A38F3"/>
    <w:pPr>
      <w:widowControl w:val="0"/>
      <w:suppressAutoHyphens/>
      <w:spacing w:line="240" w:lineRule="auto"/>
    </w:pPr>
    <w:rPr>
      <w:rFonts w:ascii="Times New Roman" w:hAnsi="Times New Roman"/>
      <w:lang w:eastAsia="en-US"/>
    </w:rPr>
  </w:style>
  <w:style w:type="paragraph" w:customStyle="1" w:styleId="Listanumerycznaznawiasem">
    <w:name w:val="Lista numeryczna z nawiasem"/>
    <w:basedOn w:val="Normalny"/>
    <w:rsid w:val="000A38F3"/>
    <w:pPr>
      <w:widowControl w:val="0"/>
      <w:tabs>
        <w:tab w:val="left" w:pos="360"/>
      </w:tabs>
      <w:suppressAutoHyphens/>
      <w:spacing w:after="20" w:line="264" w:lineRule="auto"/>
      <w:jc w:val="both"/>
    </w:pPr>
    <w:rPr>
      <w:rFonts w:ascii="Arial" w:eastAsia="Times New Roman" w:hAnsi="Arial" w:cs="Times New Roman"/>
      <w:color w:val="000000"/>
      <w:sz w:val="18"/>
      <w:szCs w:val="20"/>
    </w:rPr>
  </w:style>
  <w:style w:type="paragraph" w:customStyle="1" w:styleId="Listaalfabetyczna">
    <w:name w:val="Lista alfabetyczna"/>
    <w:basedOn w:val="Normalny"/>
    <w:rsid w:val="000A38F3"/>
    <w:pPr>
      <w:widowControl w:val="0"/>
      <w:tabs>
        <w:tab w:val="left" w:pos="1296"/>
      </w:tabs>
      <w:suppressAutoHyphens/>
      <w:spacing w:after="120" w:line="240" w:lineRule="auto"/>
    </w:pPr>
    <w:rPr>
      <w:rFonts w:ascii="Times New Roman" w:eastAsia="Times New Roman" w:hAnsi="Times New Roman" w:cs="Times New Roman"/>
      <w:color w:val="000000"/>
      <w:sz w:val="24"/>
      <w:szCs w:val="20"/>
    </w:rPr>
  </w:style>
  <w:style w:type="paragraph" w:customStyle="1" w:styleId="Listanumerycznapodstawowa">
    <w:name w:val="Lista numeryczna podstawowa"/>
    <w:basedOn w:val="Normalny"/>
    <w:rsid w:val="000A38F3"/>
    <w:pPr>
      <w:widowControl w:val="0"/>
      <w:tabs>
        <w:tab w:val="left" w:pos="357"/>
        <w:tab w:val="left" w:pos="720"/>
      </w:tabs>
      <w:suppressAutoHyphens/>
      <w:spacing w:after="120" w:line="240" w:lineRule="auto"/>
    </w:pPr>
    <w:rPr>
      <w:rFonts w:ascii="Arial" w:eastAsia="Times New Roman" w:hAnsi="Arial" w:cs="Times New Roman"/>
      <w:color w:val="000000"/>
      <w:sz w:val="18"/>
      <w:szCs w:val="20"/>
    </w:rPr>
  </w:style>
  <w:style w:type="paragraph" w:customStyle="1" w:styleId="pkt1">
    <w:name w:val="pkt1"/>
    <w:basedOn w:val="Normalny"/>
    <w:rsid w:val="000A38F3"/>
    <w:pPr>
      <w:widowControl w:val="0"/>
      <w:tabs>
        <w:tab w:val="left" w:pos="357"/>
        <w:tab w:val="left" w:pos="700"/>
      </w:tabs>
      <w:suppressAutoHyphens/>
      <w:spacing w:after="120" w:line="240" w:lineRule="auto"/>
    </w:pPr>
    <w:rPr>
      <w:rFonts w:ascii="Arial" w:eastAsia="Times New Roman" w:hAnsi="Arial" w:cs="Times New Roman"/>
      <w:color w:val="000000"/>
      <w:sz w:val="18"/>
      <w:szCs w:val="20"/>
    </w:rPr>
  </w:style>
  <w:style w:type="paragraph" w:customStyle="1" w:styleId="plgd">
    <w:name w:val="plgd"/>
    <w:basedOn w:val="Normalny"/>
    <w:rsid w:val="000A38F3"/>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0A38F3"/>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0A38F3"/>
    <w:pPr>
      <w:widowControl w:val="0"/>
      <w:spacing w:after="120" w:line="240" w:lineRule="auto"/>
      <w:jc w:val="left"/>
    </w:pPr>
    <w:rPr>
      <w:rFonts w:ascii="Times New Roman" w:hAnsi="Times New Roman"/>
      <w:snapToGrid w:val="0"/>
    </w:rPr>
  </w:style>
  <w:style w:type="paragraph" w:customStyle="1" w:styleId="WW-Nag3fwektabeli">
    <w:name w:val="WW-Nagł3fówek tabeli"/>
    <w:basedOn w:val="WW-Zawarto3f3ftabeli"/>
    <w:rsid w:val="000A38F3"/>
    <w:pPr>
      <w:jc w:val="center"/>
    </w:pPr>
    <w:rPr>
      <w:b/>
      <w:i/>
    </w:rPr>
  </w:style>
  <w:style w:type="paragraph" w:customStyle="1" w:styleId="gerard">
    <w:name w:val="gerard"/>
    <w:basedOn w:val="Nagwek2"/>
    <w:rsid w:val="000A38F3"/>
    <w:pPr>
      <w:numPr>
        <w:ilvl w:val="0"/>
        <w:numId w:val="0"/>
      </w:numPr>
      <w:tabs>
        <w:tab w:val="left" w:pos="567"/>
        <w:tab w:val="left" w:pos="900"/>
      </w:tabs>
      <w:ind w:left="900" w:hanging="900"/>
      <w:jc w:val="center"/>
      <w:outlineLvl w:val="9"/>
    </w:pPr>
    <w:rPr>
      <w:b w:val="0"/>
      <w:i w:val="0"/>
      <w:color w:val="000000"/>
      <w:sz w:val="28"/>
      <w:lang w:val="en-GB"/>
    </w:rPr>
  </w:style>
  <w:style w:type="paragraph" w:customStyle="1" w:styleId="NormalnyWeb1">
    <w:name w:val="Normalny (Web)1"/>
    <w:basedOn w:val="Standardowy1"/>
    <w:rsid w:val="000A38F3"/>
    <w:pPr>
      <w:overflowPunct/>
      <w:autoSpaceDE/>
      <w:autoSpaceDN/>
      <w:adjustRightInd/>
      <w:spacing w:before="100" w:after="119" w:line="240" w:lineRule="auto"/>
      <w:jc w:val="left"/>
      <w:textAlignment w:val="auto"/>
    </w:pPr>
    <w:rPr>
      <w:sz w:val="24"/>
    </w:rPr>
  </w:style>
  <w:style w:type="paragraph" w:customStyle="1" w:styleId="Tredokumentu">
    <w:name w:val="Treść dokumentu"/>
    <w:rsid w:val="000A38F3"/>
    <w:pPr>
      <w:suppressAutoHyphens/>
      <w:spacing w:after="0" w:line="397" w:lineRule="atLeast"/>
      <w:ind w:firstLine="425"/>
      <w:jc w:val="both"/>
    </w:pPr>
    <w:rPr>
      <w:rFonts w:ascii="Arial" w:eastAsia="Lucida Sans Unicode" w:hAnsi="Arial" w:cs="Times New Roman"/>
      <w:szCs w:val="24"/>
    </w:rPr>
  </w:style>
  <w:style w:type="paragraph" w:customStyle="1" w:styleId="Tekstpodstawowy22">
    <w:name w:val="Tekst podstawowy 22"/>
    <w:basedOn w:val="Normalny"/>
    <w:rsid w:val="000A38F3"/>
    <w:pPr>
      <w:widowControl w:val="0"/>
      <w:suppressAutoHyphens/>
      <w:spacing w:after="0" w:line="240" w:lineRule="auto"/>
      <w:jc w:val="both"/>
    </w:pPr>
    <w:rPr>
      <w:rFonts w:ascii="Times New Roman" w:eastAsia="Lucida Sans Unicode" w:hAnsi="Times New Roman" w:cs="Tahoma"/>
      <w:sz w:val="24"/>
      <w:szCs w:val="20"/>
      <w:lang w:eastAsia="pl-PL" w:bidi="pl-PL"/>
    </w:rPr>
  </w:style>
  <w:style w:type="paragraph" w:customStyle="1" w:styleId="Nagwek-bazowy">
    <w:name w:val="Nagłówek - bazowy"/>
    <w:basedOn w:val="Normalny"/>
    <w:next w:val="Tekstpodstawowy"/>
    <w:rsid w:val="000A38F3"/>
    <w:pPr>
      <w:keepNext/>
      <w:keepLines/>
      <w:spacing w:after="0" w:line="220" w:lineRule="atLeast"/>
    </w:pPr>
    <w:rPr>
      <w:rFonts w:ascii="Arial Black" w:eastAsia="Times New Roman" w:hAnsi="Arial Black" w:cs="Times New Roman"/>
      <w:spacing w:val="-10"/>
      <w:kern w:val="20"/>
      <w:sz w:val="20"/>
      <w:szCs w:val="20"/>
      <w:lang w:eastAsia="pl-PL"/>
    </w:rPr>
  </w:style>
  <w:style w:type="paragraph" w:customStyle="1" w:styleId="Roma3">
    <w:name w:val="Roma 3"/>
    <w:basedOn w:val="Nagwek3"/>
    <w:autoRedefine/>
    <w:rsid w:val="000A38F3"/>
    <w:pPr>
      <w:numPr>
        <w:numId w:val="7"/>
      </w:numPr>
      <w:tabs>
        <w:tab w:val="clear" w:pos="851"/>
        <w:tab w:val="num" w:pos="360"/>
      </w:tabs>
      <w:spacing w:before="400" w:after="280"/>
      <w:ind w:left="1260" w:hanging="903"/>
      <w:jc w:val="both"/>
    </w:pPr>
    <w:rPr>
      <w:rFonts w:ascii="Arial" w:hAnsi="Arial"/>
      <w:b w:val="0"/>
      <w:sz w:val="28"/>
    </w:rPr>
  </w:style>
  <w:style w:type="paragraph" w:customStyle="1" w:styleId="Roma2">
    <w:name w:val="Roma 2"/>
    <w:basedOn w:val="Nagwek2"/>
    <w:next w:val="Roma3"/>
    <w:autoRedefine/>
    <w:rsid w:val="000A38F3"/>
    <w:pPr>
      <w:numPr>
        <w:numId w:val="7"/>
      </w:numPr>
      <w:tabs>
        <w:tab w:val="clear" w:pos="576"/>
        <w:tab w:val="num" w:pos="360"/>
      </w:tabs>
      <w:spacing w:before="320" w:after="280"/>
      <w:ind w:left="900" w:hanging="719"/>
      <w:jc w:val="both"/>
    </w:pPr>
    <w:rPr>
      <w:i w:val="0"/>
      <w:sz w:val="28"/>
    </w:rPr>
  </w:style>
  <w:style w:type="paragraph" w:customStyle="1" w:styleId="Roma4">
    <w:name w:val="Roma 4"/>
    <w:basedOn w:val="Nagwek4"/>
    <w:autoRedefine/>
    <w:rsid w:val="000A38F3"/>
    <w:pPr>
      <w:numPr>
        <w:numId w:val="7"/>
      </w:numPr>
      <w:tabs>
        <w:tab w:val="clear" w:pos="1021"/>
        <w:tab w:val="num" w:pos="360"/>
      </w:tabs>
      <w:spacing w:before="480" w:after="120"/>
      <w:ind w:left="1441" w:hanging="902"/>
      <w:jc w:val="both"/>
    </w:pPr>
    <w:rPr>
      <w:rFonts w:ascii="Arial" w:hAnsi="Arial"/>
      <w:i w:val="0"/>
    </w:rPr>
  </w:style>
  <w:style w:type="paragraph" w:customStyle="1" w:styleId="Roma5">
    <w:name w:val="Roma 5"/>
    <w:basedOn w:val="Nagwek5"/>
    <w:autoRedefine/>
    <w:rsid w:val="000A38F3"/>
    <w:pPr>
      <w:keepNext/>
      <w:numPr>
        <w:numId w:val="7"/>
      </w:numPr>
      <w:spacing w:before="360" w:after="0" w:line="360" w:lineRule="auto"/>
    </w:pPr>
    <w:rPr>
      <w:rFonts w:ascii="Times New Roman" w:hAnsi="Times New Roman"/>
      <w:color w:val="000000"/>
      <w:sz w:val="24"/>
    </w:rPr>
  </w:style>
  <w:style w:type="paragraph" w:customStyle="1" w:styleId="Roma1">
    <w:name w:val="Roma1"/>
    <w:basedOn w:val="Nagwek1"/>
    <w:autoRedefine/>
    <w:rsid w:val="000A38F3"/>
    <w:pPr>
      <w:numPr>
        <w:numId w:val="7"/>
      </w:numPr>
      <w:spacing w:before="320" w:after="320"/>
    </w:pPr>
    <w:rPr>
      <w:i/>
      <w:caps/>
      <w:kern w:val="0"/>
      <w:sz w:val="24"/>
    </w:rPr>
  </w:style>
  <w:style w:type="character" w:customStyle="1" w:styleId="TekstdokumentuZnak">
    <w:name w:val="Tekst dokumentu Znak"/>
    <w:basedOn w:val="Domylnaczcionkaakapitu"/>
    <w:link w:val="Tekstdokumentu"/>
    <w:locked/>
    <w:rsid w:val="00061E44"/>
    <w:rPr>
      <w:rFonts w:ascii="Arial" w:hAnsi="Arial" w:cs="Tahoma"/>
      <w:kern w:val="2"/>
      <w:szCs w:val="24"/>
      <w:lang w:eastAsia="zh-CN" w:bidi="hi-IN"/>
    </w:rPr>
  </w:style>
  <w:style w:type="paragraph" w:customStyle="1" w:styleId="Tekstdokumentu">
    <w:name w:val="Tekst dokumentu"/>
    <w:basedOn w:val="Normalny"/>
    <w:link w:val="TekstdokumentuZnak"/>
    <w:qFormat/>
    <w:rsid w:val="00061E44"/>
    <w:pPr>
      <w:widowControl w:val="0"/>
      <w:suppressAutoHyphens/>
      <w:spacing w:after="0" w:line="276" w:lineRule="auto"/>
      <w:ind w:firstLine="425"/>
      <w:jc w:val="both"/>
    </w:pPr>
    <w:rPr>
      <w:rFonts w:ascii="Arial" w:hAnsi="Arial" w:cs="Tahoma"/>
      <w:kern w:val="2"/>
      <w:szCs w:val="24"/>
      <w:lang w:eastAsia="zh-CN" w:bidi="hi-IN"/>
    </w:rPr>
  </w:style>
  <w:style w:type="character" w:customStyle="1" w:styleId="normaltextrun">
    <w:name w:val="normaltextrun"/>
    <w:rsid w:val="00A84433"/>
  </w:style>
  <w:style w:type="paragraph" w:customStyle="1" w:styleId="WW-Listanumerowana4">
    <w:name w:val="WW-Lista numerowana 4"/>
    <w:basedOn w:val="Normalny"/>
    <w:rsid w:val="001E7F32"/>
    <w:pPr>
      <w:widowControl w:val="0"/>
      <w:tabs>
        <w:tab w:val="num" w:pos="360"/>
      </w:tabs>
      <w:suppressAutoHyphens/>
      <w:adjustRightInd w:val="0"/>
      <w:spacing w:before="120" w:after="60" w:line="360" w:lineRule="auto"/>
      <w:jc w:val="both"/>
      <w:textAlignment w:val="baseline"/>
    </w:pPr>
    <w:rPr>
      <w:rFonts w:ascii="Arial" w:eastAsia="Times New Roman" w:hAnsi="Arial" w:cs="Times New Roman"/>
      <w:sz w:val="24"/>
      <w:szCs w:val="20"/>
      <w:lang w:eastAsia="pl-PL"/>
    </w:rPr>
  </w:style>
  <w:style w:type="character" w:customStyle="1" w:styleId="Domylnaczcionkaakapitu4">
    <w:name w:val="Domyślna czcionka akapitu4"/>
    <w:rsid w:val="0008014B"/>
  </w:style>
  <w:style w:type="character" w:customStyle="1" w:styleId="Nierozpoznanawzmianka1">
    <w:name w:val="Nierozpoznana wzmianka1"/>
    <w:basedOn w:val="Domylnaczcionkaakapitu"/>
    <w:uiPriority w:val="99"/>
    <w:semiHidden/>
    <w:unhideWhenUsed/>
    <w:rsid w:val="00261AA4"/>
    <w:rPr>
      <w:color w:val="605E5C"/>
      <w:shd w:val="clear" w:color="auto" w:fill="E1DFDD"/>
    </w:rPr>
  </w:style>
  <w:style w:type="character" w:customStyle="1" w:styleId="Numerstron">
    <w:name w:val="Numer stron"/>
    <w:rsid w:val="00115F4D"/>
  </w:style>
  <w:style w:type="paragraph" w:customStyle="1" w:styleId="Tekstwstpniesformatowany">
    <w:name w:val="Tekst wstępnie sformatowany"/>
    <w:basedOn w:val="Normalny"/>
    <w:rsid w:val="00F96F59"/>
    <w:pPr>
      <w:suppressAutoHyphens/>
      <w:spacing w:after="0" w:line="240" w:lineRule="auto"/>
    </w:pPr>
    <w:rPr>
      <w:rFonts w:ascii="Courier New" w:eastAsia="Courier New" w:hAnsi="Courier New" w:cs="Courier New"/>
      <w:sz w:val="20"/>
      <w:szCs w:val="20"/>
      <w:lang w:eastAsia="ar-SA"/>
    </w:rPr>
  </w:style>
  <w:style w:type="paragraph" w:customStyle="1" w:styleId="Tre0">
    <w:name w:val="Treść_0"/>
    <w:link w:val="Tre0Znak"/>
    <w:qFormat/>
    <w:rsid w:val="00E57E3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E57E3C"/>
    <w:rPr>
      <w:rFonts w:ascii="Arial" w:eastAsia="Calibri" w:hAnsi="Arial" w:cs="Times New Roman"/>
      <w:color w:val="000000"/>
      <w:sz w:val="21"/>
      <w:szCs w:val="20"/>
    </w:rPr>
  </w:style>
  <w:style w:type="paragraph" w:customStyle="1" w:styleId="TreBold">
    <w:name w:val="Treść_Bold"/>
    <w:link w:val="TreBoldZnak"/>
    <w:uiPriority w:val="1"/>
    <w:qFormat/>
    <w:rsid w:val="00AC6D74"/>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AC6D74"/>
    <w:rPr>
      <w:rFonts w:ascii="Arial" w:eastAsia="Calibri" w:hAnsi="Arial" w:cs="Times New Roman"/>
      <w:b/>
      <w:bCs/>
      <w:color w:val="000000"/>
      <w:sz w:val="21"/>
      <w:szCs w:val="21"/>
    </w:rPr>
  </w:style>
  <w:style w:type="character" w:customStyle="1" w:styleId="lrzxr">
    <w:name w:val="lrzxr"/>
    <w:rsid w:val="00B316E0"/>
  </w:style>
  <w:style w:type="character" w:customStyle="1" w:styleId="Nagwek11">
    <w:name w:val="Nagłówek #1_"/>
    <w:link w:val="Nagwek12"/>
    <w:locked/>
    <w:rsid w:val="00494201"/>
    <w:rPr>
      <w:rFonts w:ascii="FrankRuehl" w:hAnsi="FrankRuehl" w:cs="FrankRuehl"/>
      <w:spacing w:val="-10"/>
      <w:sz w:val="40"/>
      <w:szCs w:val="40"/>
      <w:shd w:val="clear" w:color="auto" w:fill="FFFFFF"/>
      <w:lang w:bidi="he-IL"/>
    </w:rPr>
  </w:style>
  <w:style w:type="paragraph" w:customStyle="1" w:styleId="Nagwek12">
    <w:name w:val="Nagłówek #1"/>
    <w:basedOn w:val="Normalny"/>
    <w:link w:val="Nagwek11"/>
    <w:rsid w:val="00494201"/>
    <w:pPr>
      <w:widowControl w:val="0"/>
      <w:shd w:val="clear" w:color="auto" w:fill="FFFFFF"/>
      <w:spacing w:after="0" w:line="266" w:lineRule="exact"/>
      <w:ind w:hanging="5"/>
      <w:outlineLvl w:val="0"/>
    </w:pPr>
    <w:rPr>
      <w:rFonts w:ascii="FrankRuehl" w:hAnsi="FrankRuehl" w:cs="FrankRuehl"/>
      <w:spacing w:val="-10"/>
      <w:sz w:val="40"/>
      <w:szCs w:val="40"/>
      <w:lang w:bidi="he-IL"/>
    </w:rPr>
  </w:style>
  <w:style w:type="paragraph" w:customStyle="1" w:styleId="just">
    <w:name w:val="just"/>
    <w:basedOn w:val="Normalny"/>
    <w:rsid w:val="002912DC"/>
    <w:pPr>
      <w:spacing w:before="45" w:after="45" w:line="240" w:lineRule="auto"/>
      <w:jc w:val="both"/>
    </w:pPr>
    <w:rPr>
      <w:rFonts w:ascii="Arial Unicode MS" w:eastAsia="Arial Unicode MS" w:hAnsi="Arial Unicode MS" w:cs="Arial Unicode MS"/>
      <w:sz w:val="24"/>
      <w:szCs w:val="24"/>
      <w:lang w:eastAsia="pl-PL"/>
    </w:rPr>
  </w:style>
  <w:style w:type="paragraph" w:customStyle="1" w:styleId="Standardowy0">
    <w:name w:val="Standardowy_"/>
    <w:rsid w:val="00073E6F"/>
    <w:pPr>
      <w:widowControl w:val="0"/>
      <w:tabs>
        <w:tab w:val="left" w:pos="-720"/>
      </w:tabs>
      <w:suppressAutoHyphens/>
      <w:snapToGrid w:val="0"/>
      <w:spacing w:after="0" w:line="240" w:lineRule="auto"/>
      <w:jc w:val="both"/>
    </w:pPr>
    <w:rPr>
      <w:rFonts w:ascii="Times New Roman" w:eastAsia="Times New Roman" w:hAnsi="Times New Roman" w:cs="Times New Roman"/>
      <w:spacing w:val="-3"/>
      <w:sz w:val="24"/>
      <w:szCs w:val="20"/>
      <w:lang w:val="en-US" w:eastAsia="pl-PL"/>
    </w:rPr>
  </w:style>
  <w:style w:type="character" w:customStyle="1" w:styleId="Inne">
    <w:name w:val="Inne_"/>
    <w:basedOn w:val="Domylnaczcionkaakapitu"/>
    <w:link w:val="Inne0"/>
    <w:locked/>
    <w:rsid w:val="00651760"/>
    <w:rPr>
      <w:rFonts w:ascii="Arial" w:eastAsia="Arial" w:hAnsi="Arial" w:cs="Arial"/>
      <w:sz w:val="18"/>
      <w:szCs w:val="18"/>
      <w:shd w:val="clear" w:color="auto" w:fill="FFFFFF"/>
    </w:rPr>
  </w:style>
  <w:style w:type="paragraph" w:customStyle="1" w:styleId="Inne0">
    <w:name w:val="Inne"/>
    <w:basedOn w:val="Normalny"/>
    <w:link w:val="Inne"/>
    <w:rsid w:val="00651760"/>
    <w:pPr>
      <w:widowControl w:val="0"/>
      <w:shd w:val="clear" w:color="auto" w:fill="FFFFFF"/>
      <w:spacing w:after="40" w:line="302" w:lineRule="auto"/>
    </w:pPr>
    <w:rPr>
      <w:rFonts w:ascii="Arial" w:eastAsia="Arial" w:hAnsi="Arial" w:cs="Arial"/>
      <w:sz w:val="18"/>
      <w:szCs w:val="18"/>
    </w:rPr>
  </w:style>
  <w:style w:type="character" w:customStyle="1" w:styleId="Teksttreci">
    <w:name w:val="Tekst treści_"/>
    <w:basedOn w:val="Domylnaczcionkaakapitu"/>
    <w:link w:val="Teksttreci0"/>
    <w:rsid w:val="00F91964"/>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91964"/>
    <w:pPr>
      <w:widowControl w:val="0"/>
      <w:shd w:val="clear" w:color="auto" w:fill="FFFFFF"/>
      <w:spacing w:after="0" w:line="240" w:lineRule="auto"/>
    </w:pPr>
    <w:rPr>
      <w:rFonts w:ascii="Times New Roman" w:eastAsia="Times New Roman" w:hAnsi="Times New Roman" w:cs="Times New Roman"/>
    </w:rPr>
  </w:style>
  <w:style w:type="paragraph" w:customStyle="1" w:styleId="Pogrubiony">
    <w:name w:val="Pogrubiony"/>
    <w:basedOn w:val="Default"/>
    <w:link w:val="PogrubionyZnak"/>
    <w:qFormat/>
    <w:rsid w:val="001B7D57"/>
    <w:pPr>
      <w:spacing w:before="240"/>
      <w:jc w:val="both"/>
    </w:pPr>
    <w:rPr>
      <w:rFonts w:ascii="Arial" w:eastAsia="Times New Roman" w:hAnsi="Arial" w:cs="Arial"/>
      <w:b/>
      <w:sz w:val="22"/>
      <w:szCs w:val="22"/>
      <w:lang w:eastAsia="pl-PL"/>
    </w:rPr>
  </w:style>
  <w:style w:type="character" w:customStyle="1" w:styleId="PogrubionyZnak">
    <w:name w:val="Pogrubiony Znak"/>
    <w:link w:val="Pogrubiony"/>
    <w:rsid w:val="001B7D57"/>
    <w:rPr>
      <w:rFonts w:ascii="Arial" w:eastAsia="Times New Roman" w:hAnsi="Arial" w:cs="Arial"/>
      <w:b/>
      <w:color w:val="000000"/>
      <w:lang w:eastAsia="pl-PL"/>
    </w:rPr>
  </w:style>
  <w:style w:type="paragraph" w:customStyle="1" w:styleId="paragraph">
    <w:name w:val="paragraph"/>
    <w:basedOn w:val="Normalny"/>
    <w:rsid w:val="009D0F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omylnaczcionkaakapitu"/>
    <w:rsid w:val="009D0FD0"/>
  </w:style>
  <w:style w:type="character" w:customStyle="1" w:styleId="spellingerror">
    <w:name w:val="spellingerror"/>
    <w:basedOn w:val="Domylnaczcionkaakapitu"/>
    <w:rsid w:val="009D0FD0"/>
  </w:style>
  <w:style w:type="character" w:customStyle="1" w:styleId="contextualspellingandgrammarerror">
    <w:name w:val="contextualspellingandgrammarerror"/>
    <w:basedOn w:val="Domylnaczcionkaakapitu"/>
    <w:rsid w:val="009D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018">
      <w:bodyDiv w:val="1"/>
      <w:marLeft w:val="0"/>
      <w:marRight w:val="0"/>
      <w:marTop w:val="0"/>
      <w:marBottom w:val="0"/>
      <w:divBdr>
        <w:top w:val="none" w:sz="0" w:space="0" w:color="auto"/>
        <w:left w:val="none" w:sz="0" w:space="0" w:color="auto"/>
        <w:bottom w:val="none" w:sz="0" w:space="0" w:color="auto"/>
        <w:right w:val="none" w:sz="0" w:space="0" w:color="auto"/>
      </w:divBdr>
    </w:div>
    <w:div w:id="187373846">
      <w:bodyDiv w:val="1"/>
      <w:marLeft w:val="0"/>
      <w:marRight w:val="0"/>
      <w:marTop w:val="0"/>
      <w:marBottom w:val="0"/>
      <w:divBdr>
        <w:top w:val="none" w:sz="0" w:space="0" w:color="auto"/>
        <w:left w:val="none" w:sz="0" w:space="0" w:color="auto"/>
        <w:bottom w:val="none" w:sz="0" w:space="0" w:color="auto"/>
        <w:right w:val="none" w:sz="0" w:space="0" w:color="auto"/>
      </w:divBdr>
    </w:div>
    <w:div w:id="345641962">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56921567">
      <w:bodyDiv w:val="1"/>
      <w:marLeft w:val="0"/>
      <w:marRight w:val="0"/>
      <w:marTop w:val="0"/>
      <w:marBottom w:val="0"/>
      <w:divBdr>
        <w:top w:val="none" w:sz="0" w:space="0" w:color="auto"/>
        <w:left w:val="none" w:sz="0" w:space="0" w:color="auto"/>
        <w:bottom w:val="none" w:sz="0" w:space="0" w:color="auto"/>
        <w:right w:val="none" w:sz="0" w:space="0" w:color="auto"/>
      </w:divBdr>
    </w:div>
    <w:div w:id="483667046">
      <w:bodyDiv w:val="1"/>
      <w:marLeft w:val="0"/>
      <w:marRight w:val="0"/>
      <w:marTop w:val="0"/>
      <w:marBottom w:val="0"/>
      <w:divBdr>
        <w:top w:val="none" w:sz="0" w:space="0" w:color="auto"/>
        <w:left w:val="none" w:sz="0" w:space="0" w:color="auto"/>
        <w:bottom w:val="none" w:sz="0" w:space="0" w:color="auto"/>
        <w:right w:val="none" w:sz="0" w:space="0" w:color="auto"/>
      </w:divBdr>
    </w:div>
    <w:div w:id="543981564">
      <w:bodyDiv w:val="1"/>
      <w:marLeft w:val="0"/>
      <w:marRight w:val="0"/>
      <w:marTop w:val="0"/>
      <w:marBottom w:val="0"/>
      <w:divBdr>
        <w:top w:val="none" w:sz="0" w:space="0" w:color="auto"/>
        <w:left w:val="none" w:sz="0" w:space="0" w:color="auto"/>
        <w:bottom w:val="none" w:sz="0" w:space="0" w:color="auto"/>
        <w:right w:val="none" w:sz="0" w:space="0" w:color="auto"/>
      </w:divBdr>
    </w:div>
    <w:div w:id="811018546">
      <w:bodyDiv w:val="1"/>
      <w:marLeft w:val="0"/>
      <w:marRight w:val="0"/>
      <w:marTop w:val="0"/>
      <w:marBottom w:val="0"/>
      <w:divBdr>
        <w:top w:val="none" w:sz="0" w:space="0" w:color="auto"/>
        <w:left w:val="none" w:sz="0" w:space="0" w:color="auto"/>
        <w:bottom w:val="none" w:sz="0" w:space="0" w:color="auto"/>
        <w:right w:val="none" w:sz="0" w:space="0" w:color="auto"/>
      </w:divBdr>
    </w:div>
    <w:div w:id="983319706">
      <w:bodyDiv w:val="1"/>
      <w:marLeft w:val="0"/>
      <w:marRight w:val="0"/>
      <w:marTop w:val="0"/>
      <w:marBottom w:val="0"/>
      <w:divBdr>
        <w:top w:val="none" w:sz="0" w:space="0" w:color="auto"/>
        <w:left w:val="none" w:sz="0" w:space="0" w:color="auto"/>
        <w:bottom w:val="none" w:sz="0" w:space="0" w:color="auto"/>
        <w:right w:val="none" w:sz="0" w:space="0" w:color="auto"/>
      </w:divBdr>
    </w:div>
    <w:div w:id="996616886">
      <w:bodyDiv w:val="1"/>
      <w:marLeft w:val="0"/>
      <w:marRight w:val="0"/>
      <w:marTop w:val="0"/>
      <w:marBottom w:val="0"/>
      <w:divBdr>
        <w:top w:val="none" w:sz="0" w:space="0" w:color="auto"/>
        <w:left w:val="none" w:sz="0" w:space="0" w:color="auto"/>
        <w:bottom w:val="none" w:sz="0" w:space="0" w:color="auto"/>
        <w:right w:val="none" w:sz="0" w:space="0" w:color="auto"/>
      </w:divBdr>
    </w:div>
    <w:div w:id="1179664107">
      <w:bodyDiv w:val="1"/>
      <w:marLeft w:val="0"/>
      <w:marRight w:val="0"/>
      <w:marTop w:val="0"/>
      <w:marBottom w:val="0"/>
      <w:divBdr>
        <w:top w:val="none" w:sz="0" w:space="0" w:color="auto"/>
        <w:left w:val="none" w:sz="0" w:space="0" w:color="auto"/>
        <w:bottom w:val="none" w:sz="0" w:space="0" w:color="auto"/>
        <w:right w:val="none" w:sz="0" w:space="0" w:color="auto"/>
      </w:divBdr>
    </w:div>
    <w:div w:id="1324090073">
      <w:bodyDiv w:val="1"/>
      <w:marLeft w:val="0"/>
      <w:marRight w:val="0"/>
      <w:marTop w:val="0"/>
      <w:marBottom w:val="0"/>
      <w:divBdr>
        <w:top w:val="none" w:sz="0" w:space="0" w:color="auto"/>
        <w:left w:val="none" w:sz="0" w:space="0" w:color="auto"/>
        <w:bottom w:val="none" w:sz="0" w:space="0" w:color="auto"/>
        <w:right w:val="none" w:sz="0" w:space="0" w:color="auto"/>
      </w:divBdr>
    </w:div>
    <w:div w:id="1326282429">
      <w:bodyDiv w:val="1"/>
      <w:marLeft w:val="0"/>
      <w:marRight w:val="0"/>
      <w:marTop w:val="0"/>
      <w:marBottom w:val="0"/>
      <w:divBdr>
        <w:top w:val="none" w:sz="0" w:space="0" w:color="auto"/>
        <w:left w:val="none" w:sz="0" w:space="0" w:color="auto"/>
        <w:bottom w:val="none" w:sz="0" w:space="0" w:color="auto"/>
        <w:right w:val="none" w:sz="0" w:space="0" w:color="auto"/>
      </w:divBdr>
    </w:div>
    <w:div w:id="1329359834">
      <w:bodyDiv w:val="1"/>
      <w:marLeft w:val="0"/>
      <w:marRight w:val="0"/>
      <w:marTop w:val="0"/>
      <w:marBottom w:val="0"/>
      <w:divBdr>
        <w:top w:val="none" w:sz="0" w:space="0" w:color="auto"/>
        <w:left w:val="none" w:sz="0" w:space="0" w:color="auto"/>
        <w:bottom w:val="none" w:sz="0" w:space="0" w:color="auto"/>
        <w:right w:val="none" w:sz="0" w:space="0" w:color="auto"/>
      </w:divBdr>
    </w:div>
    <w:div w:id="1425228158">
      <w:bodyDiv w:val="1"/>
      <w:marLeft w:val="0"/>
      <w:marRight w:val="0"/>
      <w:marTop w:val="0"/>
      <w:marBottom w:val="0"/>
      <w:divBdr>
        <w:top w:val="none" w:sz="0" w:space="0" w:color="auto"/>
        <w:left w:val="none" w:sz="0" w:space="0" w:color="auto"/>
        <w:bottom w:val="none" w:sz="0" w:space="0" w:color="auto"/>
        <w:right w:val="none" w:sz="0" w:space="0" w:color="auto"/>
      </w:divBdr>
    </w:div>
    <w:div w:id="1431469161">
      <w:bodyDiv w:val="1"/>
      <w:marLeft w:val="0"/>
      <w:marRight w:val="0"/>
      <w:marTop w:val="0"/>
      <w:marBottom w:val="0"/>
      <w:divBdr>
        <w:top w:val="none" w:sz="0" w:space="0" w:color="auto"/>
        <w:left w:val="none" w:sz="0" w:space="0" w:color="auto"/>
        <w:bottom w:val="none" w:sz="0" w:space="0" w:color="auto"/>
        <w:right w:val="none" w:sz="0" w:space="0" w:color="auto"/>
      </w:divBdr>
    </w:div>
    <w:div w:id="1439908134">
      <w:bodyDiv w:val="1"/>
      <w:marLeft w:val="0"/>
      <w:marRight w:val="0"/>
      <w:marTop w:val="0"/>
      <w:marBottom w:val="0"/>
      <w:divBdr>
        <w:top w:val="none" w:sz="0" w:space="0" w:color="auto"/>
        <w:left w:val="none" w:sz="0" w:space="0" w:color="auto"/>
        <w:bottom w:val="none" w:sz="0" w:space="0" w:color="auto"/>
        <w:right w:val="none" w:sz="0" w:space="0" w:color="auto"/>
      </w:divBdr>
    </w:div>
    <w:div w:id="1518763640">
      <w:bodyDiv w:val="1"/>
      <w:marLeft w:val="0"/>
      <w:marRight w:val="0"/>
      <w:marTop w:val="0"/>
      <w:marBottom w:val="0"/>
      <w:divBdr>
        <w:top w:val="none" w:sz="0" w:space="0" w:color="auto"/>
        <w:left w:val="none" w:sz="0" w:space="0" w:color="auto"/>
        <w:bottom w:val="none" w:sz="0" w:space="0" w:color="auto"/>
        <w:right w:val="none" w:sz="0" w:space="0" w:color="auto"/>
      </w:divBdr>
    </w:div>
    <w:div w:id="1645355620">
      <w:bodyDiv w:val="1"/>
      <w:marLeft w:val="0"/>
      <w:marRight w:val="0"/>
      <w:marTop w:val="0"/>
      <w:marBottom w:val="0"/>
      <w:divBdr>
        <w:top w:val="none" w:sz="0" w:space="0" w:color="auto"/>
        <w:left w:val="none" w:sz="0" w:space="0" w:color="auto"/>
        <w:bottom w:val="none" w:sz="0" w:space="0" w:color="auto"/>
        <w:right w:val="none" w:sz="0" w:space="0" w:color="auto"/>
      </w:divBdr>
    </w:div>
    <w:div w:id="1704211159">
      <w:bodyDiv w:val="1"/>
      <w:marLeft w:val="0"/>
      <w:marRight w:val="0"/>
      <w:marTop w:val="0"/>
      <w:marBottom w:val="0"/>
      <w:divBdr>
        <w:top w:val="none" w:sz="0" w:space="0" w:color="auto"/>
        <w:left w:val="none" w:sz="0" w:space="0" w:color="auto"/>
        <w:bottom w:val="none" w:sz="0" w:space="0" w:color="auto"/>
        <w:right w:val="none" w:sz="0" w:space="0" w:color="auto"/>
      </w:divBdr>
    </w:div>
    <w:div w:id="1731147244">
      <w:bodyDiv w:val="1"/>
      <w:marLeft w:val="0"/>
      <w:marRight w:val="0"/>
      <w:marTop w:val="0"/>
      <w:marBottom w:val="0"/>
      <w:divBdr>
        <w:top w:val="none" w:sz="0" w:space="0" w:color="auto"/>
        <w:left w:val="none" w:sz="0" w:space="0" w:color="auto"/>
        <w:bottom w:val="none" w:sz="0" w:space="0" w:color="auto"/>
        <w:right w:val="none" w:sz="0" w:space="0" w:color="auto"/>
      </w:divBdr>
    </w:div>
    <w:div w:id="1793285549">
      <w:bodyDiv w:val="1"/>
      <w:marLeft w:val="0"/>
      <w:marRight w:val="0"/>
      <w:marTop w:val="0"/>
      <w:marBottom w:val="0"/>
      <w:divBdr>
        <w:top w:val="none" w:sz="0" w:space="0" w:color="auto"/>
        <w:left w:val="none" w:sz="0" w:space="0" w:color="auto"/>
        <w:bottom w:val="none" w:sz="0" w:space="0" w:color="auto"/>
        <w:right w:val="none" w:sz="0" w:space="0" w:color="auto"/>
      </w:divBdr>
    </w:div>
    <w:div w:id="1875922113">
      <w:bodyDiv w:val="1"/>
      <w:marLeft w:val="0"/>
      <w:marRight w:val="0"/>
      <w:marTop w:val="0"/>
      <w:marBottom w:val="0"/>
      <w:divBdr>
        <w:top w:val="none" w:sz="0" w:space="0" w:color="auto"/>
        <w:left w:val="none" w:sz="0" w:space="0" w:color="auto"/>
        <w:bottom w:val="none" w:sz="0" w:space="0" w:color="auto"/>
        <w:right w:val="none" w:sz="0" w:space="0" w:color="auto"/>
      </w:divBdr>
    </w:div>
    <w:div w:id="2040156438">
      <w:bodyDiv w:val="1"/>
      <w:marLeft w:val="0"/>
      <w:marRight w:val="0"/>
      <w:marTop w:val="0"/>
      <w:marBottom w:val="0"/>
      <w:divBdr>
        <w:top w:val="none" w:sz="0" w:space="0" w:color="auto"/>
        <w:left w:val="none" w:sz="0" w:space="0" w:color="auto"/>
        <w:bottom w:val="none" w:sz="0" w:space="0" w:color="auto"/>
        <w:right w:val="none" w:sz="0" w:space="0" w:color="auto"/>
      </w:divBdr>
    </w:div>
    <w:div w:id="20743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Semik\AppData\Local\JKot\AppData\Local\Microsoft\JKot\AppData\Local\JKot\AppData\Local\JKot\AppData\Local\AppData\Local\Temp\notes327EC1\Tabele%20odpad&#243;w%20wytwarzanych%20charakterystyka%20wys&#322;ane.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zwolenia.zintegrowane@klim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BEFC-7581-45F3-B33A-1D027021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75</Pages>
  <Words>16796</Words>
  <Characters>100782</Characters>
  <Application>Microsoft Office Word</Application>
  <DocSecurity>0</DocSecurity>
  <Lines>839</Lines>
  <Paragraphs>234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Sołtysik Monika</cp:lastModifiedBy>
  <cp:revision>5</cp:revision>
  <cp:lastPrinted>2025-06-04T07:51:00Z</cp:lastPrinted>
  <dcterms:created xsi:type="dcterms:W3CDTF">2025-06-20T14:15:00Z</dcterms:created>
  <dcterms:modified xsi:type="dcterms:W3CDTF">2025-06-23T13:05:00Z</dcterms:modified>
</cp:coreProperties>
</file>