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640"/>
        <w:gridCol w:w="4927"/>
      </w:tblGrid>
      <w:tr w:rsidR="00485939" w:rsidRPr="00485939" w14:paraId="4002C24D" w14:textId="77777777" w:rsidTr="00B32457">
        <w:trPr>
          <w:trHeight w:hRule="exact" w:val="993"/>
        </w:trPr>
        <w:tc>
          <w:tcPr>
            <w:tcW w:w="4820" w:type="dxa"/>
            <w:gridSpan w:val="2"/>
            <w:shd w:val="clear" w:color="auto" w:fill="FFFFFF" w:themeFill="background1"/>
          </w:tcPr>
          <w:p w14:paraId="4352A3C8" w14:textId="6AAE18C5" w:rsidR="001356A2" w:rsidRPr="00485939" w:rsidRDefault="00AC6A8A">
            <w:pPr>
              <w:snapToGrid w:val="0"/>
              <w:spacing w:line="268" w:lineRule="exact"/>
              <w:jc w:val="right"/>
              <w:rPr>
                <w:rFonts w:cs="Arial"/>
              </w:rPr>
            </w:pPr>
            <w:r w:rsidRPr="00485939">
              <w:rPr>
                <w:rFonts w:cs="Arial"/>
              </w:rPr>
              <w:t xml:space="preserve"> </w:t>
            </w:r>
          </w:p>
          <w:p w14:paraId="5461FD5B" w14:textId="77777777" w:rsidR="001356A2" w:rsidRPr="00485939" w:rsidRDefault="001356A2">
            <w:pPr>
              <w:spacing w:line="268" w:lineRule="exact"/>
              <w:jc w:val="right"/>
              <w:rPr>
                <w:rFonts w:cs="Arial"/>
              </w:rPr>
            </w:pPr>
          </w:p>
        </w:tc>
        <w:tc>
          <w:tcPr>
            <w:tcW w:w="4927" w:type="dxa"/>
            <w:shd w:val="clear" w:color="auto" w:fill="auto"/>
          </w:tcPr>
          <w:p w14:paraId="5B482A80" w14:textId="09BDCC3C" w:rsidR="00B32457" w:rsidRPr="00B32457" w:rsidRDefault="007267A7" w:rsidP="00B32457">
            <w:pPr>
              <w:snapToGrid w:val="0"/>
              <w:jc w:val="right"/>
              <w:rPr>
                <w:rFonts w:cs="Arial"/>
                <w:bCs/>
              </w:rPr>
            </w:pPr>
            <w:r w:rsidRPr="00B32457">
              <w:rPr>
                <w:rFonts w:cs="Arial"/>
                <w:bCs/>
              </w:rPr>
              <w:t xml:space="preserve">                                     </w:t>
            </w:r>
            <w:r w:rsidR="00B32457" w:rsidRPr="00B32457">
              <w:rPr>
                <w:rFonts w:cs="Arial"/>
                <w:bCs/>
              </w:rPr>
              <w:t xml:space="preserve">Załącznik do </w:t>
            </w:r>
            <w:r w:rsidRPr="00B32457">
              <w:rPr>
                <w:rFonts w:cs="Arial"/>
                <w:bCs/>
              </w:rPr>
              <w:t xml:space="preserve"> </w:t>
            </w:r>
            <w:r w:rsidR="00B32457" w:rsidRPr="00B32457">
              <w:rPr>
                <w:rFonts w:cs="Arial"/>
                <w:bCs/>
              </w:rPr>
              <w:t>Uchwał</w:t>
            </w:r>
            <w:r w:rsidR="00B32457">
              <w:rPr>
                <w:rFonts w:cs="Arial"/>
                <w:bCs/>
              </w:rPr>
              <w:t>y</w:t>
            </w:r>
            <w:r w:rsidR="00B32457" w:rsidRPr="00B32457">
              <w:rPr>
                <w:rFonts w:cs="Arial"/>
                <w:bCs/>
              </w:rPr>
              <w:t xml:space="preserve"> nr 165</w:t>
            </w:r>
            <w:r w:rsidR="00B32457">
              <w:rPr>
                <w:rFonts w:cs="Arial"/>
                <w:bCs/>
              </w:rPr>
              <w:t>4</w:t>
            </w:r>
            <w:r w:rsidR="00B32457" w:rsidRPr="00B32457">
              <w:rPr>
                <w:rFonts w:cs="Arial"/>
                <w:bCs/>
              </w:rPr>
              <w:t>/97/VII/2025</w:t>
            </w:r>
          </w:p>
          <w:p w14:paraId="7A93581F" w14:textId="77777777" w:rsidR="00B32457" w:rsidRPr="00B32457" w:rsidRDefault="00B32457" w:rsidP="00B32457">
            <w:pPr>
              <w:snapToGrid w:val="0"/>
              <w:jc w:val="right"/>
              <w:rPr>
                <w:rFonts w:cs="Arial"/>
                <w:bCs/>
              </w:rPr>
            </w:pPr>
            <w:r w:rsidRPr="00B32457">
              <w:rPr>
                <w:rFonts w:cs="Arial"/>
                <w:bCs/>
              </w:rPr>
              <w:t>Zarządu Województwa Śląskiego</w:t>
            </w:r>
          </w:p>
          <w:p w14:paraId="4E4173C2" w14:textId="01A8A57C" w:rsidR="001356A2" w:rsidRPr="00B32457" w:rsidRDefault="00B32457" w:rsidP="00B32457">
            <w:pPr>
              <w:snapToGrid w:val="0"/>
              <w:jc w:val="right"/>
              <w:rPr>
                <w:rFonts w:cs="Arial"/>
                <w:bCs/>
              </w:rPr>
            </w:pPr>
            <w:r w:rsidRPr="00B32457">
              <w:rPr>
                <w:rFonts w:cs="Arial"/>
                <w:bCs/>
              </w:rPr>
              <w:t>z dnia 23.07.2025 r.</w:t>
            </w:r>
            <w:r w:rsidR="007267A7" w:rsidRPr="00B32457">
              <w:rPr>
                <w:rFonts w:cs="Arial"/>
                <w:bCs/>
              </w:rPr>
              <w:t xml:space="preserve">  </w:t>
            </w:r>
          </w:p>
        </w:tc>
      </w:tr>
      <w:tr w:rsidR="00485939" w:rsidRPr="00485939" w14:paraId="50F68CA0" w14:textId="77777777" w:rsidTr="00B3245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D42D2F" w14:textId="77777777" w:rsidR="000B1D26" w:rsidRDefault="000B1D26">
            <w:pPr>
              <w:rPr>
                <w:rFonts w:cs="Arial"/>
              </w:rPr>
            </w:pPr>
          </w:p>
          <w:p w14:paraId="4F62310A" w14:textId="77777777" w:rsidR="000B1D26" w:rsidRDefault="000B1D26">
            <w:pPr>
              <w:rPr>
                <w:rFonts w:cs="Arial"/>
              </w:rPr>
            </w:pPr>
          </w:p>
          <w:p w14:paraId="44E4E23C" w14:textId="29640D51" w:rsidR="001356A2" w:rsidRPr="00485939" w:rsidRDefault="006315B0">
            <w:pPr>
              <w:rPr>
                <w:rFonts w:cs="Arial"/>
              </w:rPr>
            </w:pPr>
            <w:r>
              <w:rPr>
                <w:rFonts w:cs="Arial"/>
              </w:rPr>
              <w:t>Aneks nr 1</w:t>
            </w:r>
          </w:p>
          <w:p w14:paraId="1BC7DE9B" w14:textId="77777777" w:rsidR="001356A2" w:rsidRPr="00485939" w:rsidRDefault="001356A2">
            <w:pPr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B11316" w14:textId="77777777" w:rsidR="001356A2" w:rsidRDefault="001356A2">
            <w:pPr>
              <w:snapToGrid w:val="0"/>
              <w:rPr>
                <w:rFonts w:cs="Arial"/>
              </w:rPr>
            </w:pPr>
          </w:p>
          <w:p w14:paraId="5191024A" w14:textId="77777777" w:rsidR="006315B0" w:rsidRDefault="006315B0">
            <w:pPr>
              <w:snapToGrid w:val="0"/>
              <w:rPr>
                <w:rFonts w:cs="Arial"/>
              </w:rPr>
            </w:pPr>
          </w:p>
          <w:p w14:paraId="5DB3ACBC" w14:textId="4790BF6A" w:rsidR="006315B0" w:rsidRPr="00485939" w:rsidRDefault="006315B0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Do Umowy nr 52/TP/2025 (KT/1/2025)</w:t>
            </w:r>
          </w:p>
        </w:tc>
      </w:tr>
      <w:tr w:rsidR="00485939" w:rsidRPr="00485939" w14:paraId="353DFAAC" w14:textId="77777777" w:rsidTr="00B3245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318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D7DB849" w14:textId="77777777" w:rsidR="001356A2" w:rsidRPr="00485939" w:rsidRDefault="001356A2">
            <w:pPr>
              <w:snapToGrid w:val="0"/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137A0B" w14:textId="77777777" w:rsidR="001356A2" w:rsidRPr="00485939" w:rsidRDefault="001356A2">
            <w:pPr>
              <w:snapToGrid w:val="0"/>
              <w:rPr>
                <w:rFonts w:cs="Arial"/>
              </w:rPr>
            </w:pPr>
          </w:p>
        </w:tc>
      </w:tr>
      <w:tr w:rsidR="00485939" w:rsidRPr="00485939" w14:paraId="65F9BC77" w14:textId="77777777" w:rsidTr="00B3245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2383D4" w14:textId="77777777" w:rsidR="001356A2" w:rsidRPr="00485939" w:rsidRDefault="001356A2">
            <w:pPr>
              <w:rPr>
                <w:rFonts w:cs="Arial"/>
              </w:rPr>
            </w:pPr>
            <w:r w:rsidRPr="00485939">
              <w:rPr>
                <w:rFonts w:cs="Arial"/>
              </w:rPr>
              <w:t>pomiędzy</w:t>
            </w:r>
          </w:p>
          <w:p w14:paraId="43852944" w14:textId="77777777" w:rsidR="001356A2" w:rsidRPr="00485939" w:rsidRDefault="001356A2">
            <w:pPr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8CF9F5" w14:textId="215F1DD9" w:rsidR="004B7A9B" w:rsidRPr="00485939" w:rsidRDefault="004B7A9B" w:rsidP="004B7A9B">
            <w:pPr>
              <w:spacing w:after="240" w:line="240" w:lineRule="auto"/>
              <w:rPr>
                <w:rFonts w:cs="Arial"/>
              </w:rPr>
            </w:pPr>
            <w:r w:rsidRPr="00485939">
              <w:rPr>
                <w:rFonts w:cs="Arial"/>
              </w:rPr>
              <w:t>Górnośląsko-Zagłębiowską Metropolią</w:t>
            </w:r>
            <w:r w:rsidR="003750CE" w:rsidRPr="00485939">
              <w:rPr>
                <w:rFonts w:cs="Arial"/>
              </w:rPr>
              <w:t xml:space="preserve"> z siedzibą w Katowicach </w:t>
            </w:r>
            <w:r w:rsidR="007B66AF" w:rsidRPr="00485939">
              <w:rPr>
                <w:rFonts w:cs="Arial"/>
              </w:rPr>
              <w:br/>
            </w:r>
            <w:r w:rsidR="003750CE" w:rsidRPr="00485939">
              <w:rPr>
                <w:rFonts w:cs="Arial"/>
              </w:rPr>
              <w:t xml:space="preserve">(40-053), przy ulicy Barbary 21A, NIP: 634-290-18-73, </w:t>
            </w:r>
            <w:r w:rsidR="003750CE" w:rsidRPr="00485939">
              <w:rPr>
                <w:rFonts w:cs="Arial"/>
              </w:rPr>
              <w:br/>
              <w:t>REGON: 367882926,</w:t>
            </w:r>
            <w:r w:rsidRPr="00485939">
              <w:rPr>
                <w:rFonts w:cs="Arial"/>
              </w:rPr>
              <w:t xml:space="preserve"> reprezentowaną przez</w:t>
            </w:r>
            <w:r w:rsidR="003750CE" w:rsidRPr="00485939">
              <w:rPr>
                <w:rFonts w:cs="Arial"/>
              </w:rPr>
              <w:t>:</w:t>
            </w:r>
          </w:p>
          <w:p w14:paraId="495E0731" w14:textId="77777777" w:rsidR="004B7A9B" w:rsidRPr="00485939" w:rsidRDefault="004B7A9B" w:rsidP="004B7A9B">
            <w:pPr>
              <w:tabs>
                <w:tab w:val="right" w:leader="dot" w:pos="5283"/>
              </w:tabs>
              <w:spacing w:after="240" w:line="288" w:lineRule="auto"/>
              <w:rPr>
                <w:rFonts w:cs="Arial"/>
              </w:rPr>
            </w:pPr>
            <w:r w:rsidRPr="00485939">
              <w:rPr>
                <w:rFonts w:cs="Arial"/>
              </w:rPr>
              <w:t xml:space="preserve">1. </w:t>
            </w:r>
            <w:r w:rsidRPr="00485939">
              <w:rPr>
                <w:rFonts w:cs="Arial"/>
              </w:rPr>
              <w:tab/>
            </w:r>
          </w:p>
          <w:p w14:paraId="3746BED0" w14:textId="77777777" w:rsidR="004B7A9B" w:rsidRPr="00485939" w:rsidRDefault="004B7A9B" w:rsidP="004B7A9B">
            <w:pPr>
              <w:tabs>
                <w:tab w:val="right" w:leader="dot" w:pos="5283"/>
              </w:tabs>
              <w:spacing w:line="288" w:lineRule="auto"/>
              <w:rPr>
                <w:rFonts w:cs="Arial"/>
              </w:rPr>
            </w:pPr>
            <w:r w:rsidRPr="00485939">
              <w:rPr>
                <w:rFonts w:cs="Arial"/>
              </w:rPr>
              <w:t xml:space="preserve">2. </w:t>
            </w:r>
            <w:r w:rsidRPr="00485939">
              <w:rPr>
                <w:rFonts w:cs="Arial"/>
              </w:rPr>
              <w:tab/>
            </w:r>
          </w:p>
          <w:p w14:paraId="30130D80" w14:textId="77777777" w:rsidR="004B7A9B" w:rsidRPr="00485939" w:rsidRDefault="003750CE" w:rsidP="004B7A9B">
            <w:pPr>
              <w:spacing w:before="240" w:after="240"/>
              <w:rPr>
                <w:rFonts w:cs="Arial"/>
              </w:rPr>
            </w:pPr>
            <w:r w:rsidRPr="00485939">
              <w:rPr>
                <w:rFonts w:cs="Arial"/>
              </w:rPr>
              <w:t>zwaną dalej GZM</w:t>
            </w:r>
          </w:p>
        </w:tc>
      </w:tr>
      <w:tr w:rsidR="00485939" w:rsidRPr="00485939" w14:paraId="580B7941" w14:textId="77777777" w:rsidTr="00B32457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1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8C020AF" w14:textId="77777777" w:rsidR="001356A2" w:rsidRPr="00485939" w:rsidRDefault="001356A2">
            <w:pPr>
              <w:snapToGrid w:val="0"/>
              <w:rPr>
                <w:rFonts w:cs="Arial"/>
              </w:rPr>
            </w:pPr>
          </w:p>
          <w:p w14:paraId="3DB2B24A" w14:textId="77777777" w:rsidR="001356A2" w:rsidRPr="00485939" w:rsidRDefault="001356A2">
            <w:pPr>
              <w:rPr>
                <w:rFonts w:cs="Arial"/>
              </w:rPr>
            </w:pPr>
            <w:r w:rsidRPr="00485939">
              <w:rPr>
                <w:rFonts w:cs="Arial"/>
              </w:rPr>
              <w:t>a</w:t>
            </w:r>
          </w:p>
          <w:p w14:paraId="0B6E9D20" w14:textId="77777777" w:rsidR="001356A2" w:rsidRPr="00485939" w:rsidRDefault="001356A2">
            <w:pPr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D8E78BE" w14:textId="77777777" w:rsidR="001356A2" w:rsidRPr="00485939" w:rsidRDefault="001356A2">
            <w:pPr>
              <w:snapToGrid w:val="0"/>
              <w:rPr>
                <w:rFonts w:cs="Arial"/>
              </w:rPr>
            </w:pPr>
          </w:p>
          <w:p w14:paraId="4DBAD9A1" w14:textId="77777777" w:rsidR="00A73192" w:rsidRPr="00485939" w:rsidRDefault="004B7A9B" w:rsidP="003750CE">
            <w:pPr>
              <w:spacing w:after="240"/>
              <w:rPr>
                <w:rFonts w:cs="Arial"/>
              </w:rPr>
            </w:pPr>
            <w:r w:rsidRPr="00485939">
              <w:rPr>
                <w:rFonts w:cs="Arial"/>
              </w:rPr>
              <w:t>Województwem Śląskim</w:t>
            </w:r>
            <w:r w:rsidR="003750CE" w:rsidRPr="00485939">
              <w:rPr>
                <w:rFonts w:cs="Arial"/>
              </w:rPr>
              <w:t xml:space="preserve"> z siedzibą w Katowicach </w:t>
            </w:r>
            <w:r w:rsidR="007D7319" w:rsidRPr="00485939">
              <w:rPr>
                <w:rFonts w:cs="Arial"/>
              </w:rPr>
              <w:br/>
            </w:r>
            <w:r w:rsidR="003750CE" w:rsidRPr="00485939">
              <w:rPr>
                <w:rFonts w:cs="Arial"/>
              </w:rPr>
              <w:t>(40-037), przy ulicy Ligonia 46</w:t>
            </w:r>
            <w:r w:rsidRPr="00485939">
              <w:rPr>
                <w:rFonts w:cs="Arial"/>
              </w:rPr>
              <w:t>,</w:t>
            </w:r>
            <w:r w:rsidR="003750CE" w:rsidRPr="00485939">
              <w:rPr>
                <w:rFonts w:cs="Arial"/>
              </w:rPr>
              <w:t xml:space="preserve"> NIP: 954-277-00-64,</w:t>
            </w:r>
            <w:r w:rsidR="007D7319" w:rsidRPr="00485939">
              <w:rPr>
                <w:rFonts w:cs="Arial"/>
              </w:rPr>
              <w:t xml:space="preserve"> </w:t>
            </w:r>
            <w:r w:rsidR="007D7319" w:rsidRPr="00485939">
              <w:rPr>
                <w:rFonts w:cs="Arial"/>
              </w:rPr>
              <w:br/>
            </w:r>
            <w:r w:rsidR="003750CE" w:rsidRPr="00485939">
              <w:rPr>
                <w:rFonts w:cs="Arial"/>
              </w:rPr>
              <w:t>REGON: 276254650</w:t>
            </w:r>
            <w:r w:rsidR="007D7319" w:rsidRPr="00485939">
              <w:rPr>
                <w:rFonts w:cs="Arial"/>
              </w:rPr>
              <w:t xml:space="preserve">, </w:t>
            </w:r>
            <w:r w:rsidRPr="00485939">
              <w:rPr>
                <w:rFonts w:cs="Arial"/>
              </w:rPr>
              <w:t>reprezentowanym</w:t>
            </w:r>
            <w:r w:rsidR="00A73192" w:rsidRPr="00485939">
              <w:rPr>
                <w:rFonts w:cs="Arial"/>
              </w:rPr>
              <w:t xml:space="preserve"> przez</w:t>
            </w:r>
            <w:r w:rsidR="003750CE" w:rsidRPr="00485939">
              <w:rPr>
                <w:rFonts w:cs="Arial"/>
              </w:rPr>
              <w:t>:</w:t>
            </w:r>
          </w:p>
          <w:p w14:paraId="143BCFB4" w14:textId="77777777" w:rsidR="001356A2" w:rsidRPr="00485939" w:rsidRDefault="001356A2" w:rsidP="00D81D02">
            <w:pPr>
              <w:tabs>
                <w:tab w:val="right" w:leader="dot" w:pos="5283"/>
              </w:tabs>
              <w:spacing w:after="240" w:line="288" w:lineRule="auto"/>
              <w:rPr>
                <w:rFonts w:cs="Arial"/>
              </w:rPr>
            </w:pPr>
            <w:r w:rsidRPr="00485939">
              <w:rPr>
                <w:rFonts w:cs="Arial"/>
              </w:rPr>
              <w:t>1</w:t>
            </w:r>
            <w:r w:rsidR="00641A46" w:rsidRPr="00485939">
              <w:rPr>
                <w:rFonts w:cs="Arial"/>
              </w:rPr>
              <w:t xml:space="preserve">. </w:t>
            </w:r>
            <w:r w:rsidR="00641A46" w:rsidRPr="00485939">
              <w:rPr>
                <w:rFonts w:cs="Arial"/>
              </w:rPr>
              <w:tab/>
            </w:r>
          </w:p>
          <w:p w14:paraId="559BFA8A" w14:textId="77777777" w:rsidR="001356A2" w:rsidRPr="00485939" w:rsidRDefault="00641A46" w:rsidP="00D81D02">
            <w:pPr>
              <w:tabs>
                <w:tab w:val="right" w:leader="dot" w:pos="5283"/>
              </w:tabs>
              <w:spacing w:line="288" w:lineRule="auto"/>
              <w:rPr>
                <w:rFonts w:cs="Arial"/>
              </w:rPr>
            </w:pPr>
            <w:r w:rsidRPr="00485939">
              <w:rPr>
                <w:rFonts w:cs="Arial"/>
              </w:rPr>
              <w:t xml:space="preserve">2. </w:t>
            </w:r>
            <w:r w:rsidRPr="00485939">
              <w:rPr>
                <w:rFonts w:cs="Arial"/>
              </w:rPr>
              <w:tab/>
            </w:r>
          </w:p>
          <w:p w14:paraId="5BE76B47" w14:textId="77777777" w:rsidR="001356A2" w:rsidRPr="00485939" w:rsidRDefault="003750CE" w:rsidP="00D222B5">
            <w:pPr>
              <w:tabs>
                <w:tab w:val="right" w:leader="dot" w:pos="5283"/>
              </w:tabs>
              <w:spacing w:before="240" w:after="240" w:line="288" w:lineRule="auto"/>
              <w:rPr>
                <w:rFonts w:cs="Arial"/>
              </w:rPr>
            </w:pPr>
            <w:r w:rsidRPr="00485939">
              <w:rPr>
                <w:rFonts w:cs="Arial"/>
              </w:rPr>
              <w:t>zwanym dalej Województwem</w:t>
            </w:r>
          </w:p>
        </w:tc>
      </w:tr>
      <w:tr w:rsidR="00485939" w:rsidRPr="00485939" w14:paraId="0D217BEA" w14:textId="77777777" w:rsidTr="00B3245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1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37931F" w14:textId="77777777" w:rsidR="001356A2" w:rsidRPr="00485939" w:rsidRDefault="001356A2" w:rsidP="00D35DC9">
            <w:pPr>
              <w:spacing w:before="120"/>
              <w:rPr>
                <w:rFonts w:cs="Arial"/>
              </w:rPr>
            </w:pPr>
            <w:r w:rsidRPr="00485939">
              <w:rPr>
                <w:rFonts w:cs="Arial"/>
              </w:rPr>
              <w:t>na podstawie</w:t>
            </w:r>
          </w:p>
          <w:p w14:paraId="2E13E44E" w14:textId="77777777" w:rsidR="001356A2" w:rsidRPr="00485939" w:rsidRDefault="001356A2">
            <w:pPr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2A4838" w14:textId="268234F1" w:rsidR="000B1D26" w:rsidRPr="00485939" w:rsidRDefault="00241B39">
            <w:pPr>
              <w:spacing w:before="120" w:after="120"/>
              <w:jc w:val="both"/>
              <w:rPr>
                <w:rFonts w:cs="Arial"/>
              </w:rPr>
            </w:pPr>
            <w:r w:rsidRPr="00E26125">
              <w:rPr>
                <w:rFonts w:cs="Arial"/>
              </w:rPr>
              <w:t xml:space="preserve">art. 8 ust. 1, </w:t>
            </w:r>
            <w:r w:rsidR="00D21BE6" w:rsidRPr="00E26125">
              <w:rPr>
                <w:rFonts w:cs="Arial"/>
              </w:rPr>
              <w:t xml:space="preserve">art. 41 ust. 1 ustawy z dnia </w:t>
            </w:r>
            <w:r w:rsidRPr="00E26125">
              <w:rPr>
                <w:rFonts w:cs="Arial"/>
              </w:rPr>
              <w:t>5 czerwca 1998</w:t>
            </w:r>
            <w:r w:rsidR="00AE427F" w:rsidRPr="00E26125">
              <w:rPr>
                <w:rFonts w:cs="Arial"/>
              </w:rPr>
              <w:t xml:space="preserve"> </w:t>
            </w:r>
            <w:r w:rsidRPr="00E26125">
              <w:rPr>
                <w:rFonts w:cs="Arial"/>
              </w:rPr>
              <w:t xml:space="preserve">r. </w:t>
            </w:r>
            <w:r w:rsidR="00A60861" w:rsidRPr="00E26125">
              <w:rPr>
                <w:rFonts w:cs="Arial"/>
              </w:rPr>
              <w:br/>
            </w:r>
            <w:r w:rsidRPr="00E26125">
              <w:rPr>
                <w:rFonts w:cs="Arial"/>
              </w:rPr>
              <w:t>o samorządzie województwa (</w:t>
            </w:r>
            <w:proofErr w:type="spellStart"/>
            <w:r w:rsidR="008606F1" w:rsidRPr="00E26125">
              <w:rPr>
                <w:rFonts w:cs="Arial"/>
              </w:rPr>
              <w:t>t.j</w:t>
            </w:r>
            <w:proofErr w:type="spellEnd"/>
            <w:r w:rsidR="008606F1" w:rsidRPr="00E26125">
              <w:rPr>
                <w:rFonts w:cs="Arial"/>
              </w:rPr>
              <w:t xml:space="preserve">. </w:t>
            </w:r>
            <w:r w:rsidR="00B90DCD" w:rsidRPr="00E26125">
              <w:rPr>
                <w:rFonts w:cs="Arial"/>
              </w:rPr>
              <w:t>Dz. U. z 202</w:t>
            </w:r>
            <w:r w:rsidR="00E26125" w:rsidRPr="00E26125">
              <w:rPr>
                <w:rFonts w:cs="Arial"/>
              </w:rPr>
              <w:t>5</w:t>
            </w:r>
            <w:r w:rsidR="00B90DCD" w:rsidRPr="00E26125">
              <w:rPr>
                <w:rFonts w:cs="Arial"/>
              </w:rPr>
              <w:t xml:space="preserve"> r. poz. </w:t>
            </w:r>
            <w:r w:rsidR="00CA7E79" w:rsidRPr="00E26125">
              <w:rPr>
                <w:rFonts w:cs="Arial"/>
              </w:rPr>
              <w:t>5</w:t>
            </w:r>
            <w:r w:rsidR="00E26125" w:rsidRPr="00E26125">
              <w:rPr>
                <w:rFonts w:cs="Arial"/>
              </w:rPr>
              <w:t>81</w:t>
            </w:r>
            <w:r w:rsidRPr="00E26125">
              <w:rPr>
                <w:rFonts w:cs="Arial"/>
              </w:rPr>
              <w:t>),</w:t>
            </w:r>
            <w:r w:rsidR="00C60C1F" w:rsidRPr="00E26125">
              <w:rPr>
                <w:rFonts w:cs="Arial"/>
              </w:rPr>
              <w:t xml:space="preserve"> art. 7 ust. 1 pkt 5 ustawy z dnia </w:t>
            </w:r>
            <w:r w:rsidR="00AB2B2D" w:rsidRPr="00E26125">
              <w:rPr>
                <w:rFonts w:cs="Arial"/>
              </w:rPr>
              <w:t>16 grudnia 20</w:t>
            </w:r>
            <w:r w:rsidR="00C15F58" w:rsidRPr="00E26125">
              <w:rPr>
                <w:rFonts w:cs="Arial"/>
              </w:rPr>
              <w:t>10</w:t>
            </w:r>
            <w:r w:rsidR="00AB2B2D" w:rsidRPr="00E26125">
              <w:rPr>
                <w:rFonts w:cs="Arial"/>
              </w:rPr>
              <w:t xml:space="preserve"> r. o publicznym transporcie zbiorowym (</w:t>
            </w:r>
            <w:r w:rsidR="006B7A18" w:rsidRPr="00E26125">
              <w:rPr>
                <w:rFonts w:cs="Arial"/>
              </w:rPr>
              <w:t>t</w:t>
            </w:r>
            <w:r w:rsidR="00664D47" w:rsidRPr="00E26125">
              <w:rPr>
                <w:rFonts w:cs="Arial"/>
              </w:rPr>
              <w:t>.</w:t>
            </w:r>
            <w:r w:rsidR="006B7A18" w:rsidRPr="00E26125">
              <w:rPr>
                <w:rFonts w:cs="Arial"/>
              </w:rPr>
              <w:t xml:space="preserve"> j</w:t>
            </w:r>
            <w:r w:rsidR="00664D47" w:rsidRPr="00E26125">
              <w:rPr>
                <w:rFonts w:cs="Arial"/>
              </w:rPr>
              <w:t>.</w:t>
            </w:r>
            <w:r w:rsidR="006B7A18" w:rsidRPr="00E26125">
              <w:rPr>
                <w:rFonts w:cs="Arial"/>
              </w:rPr>
              <w:t xml:space="preserve">: </w:t>
            </w:r>
            <w:r w:rsidR="00AB2B2D" w:rsidRPr="00E26125">
              <w:rPr>
                <w:rFonts w:cs="Arial"/>
              </w:rPr>
              <w:t xml:space="preserve">Dz. U. </w:t>
            </w:r>
            <w:r w:rsidR="00B90DCD" w:rsidRPr="00E26125">
              <w:rPr>
                <w:rFonts w:cs="Arial"/>
              </w:rPr>
              <w:t>z 202</w:t>
            </w:r>
            <w:r w:rsidR="00E26125" w:rsidRPr="00E26125">
              <w:rPr>
                <w:rFonts w:cs="Arial"/>
              </w:rPr>
              <w:t>5</w:t>
            </w:r>
            <w:r w:rsidR="00CA7E79" w:rsidRPr="00E26125">
              <w:rPr>
                <w:rFonts w:cs="Arial"/>
              </w:rPr>
              <w:t xml:space="preserve"> </w:t>
            </w:r>
            <w:r w:rsidR="00B90DCD" w:rsidRPr="00E26125">
              <w:rPr>
                <w:rFonts w:cs="Arial"/>
              </w:rPr>
              <w:t xml:space="preserve">r. poz. </w:t>
            </w:r>
            <w:r w:rsidR="00CA7E79" w:rsidRPr="00E26125">
              <w:rPr>
                <w:rFonts w:cs="Arial"/>
              </w:rPr>
              <w:t>2</w:t>
            </w:r>
            <w:r w:rsidR="00E26125" w:rsidRPr="00E26125">
              <w:rPr>
                <w:rFonts w:cs="Arial"/>
              </w:rPr>
              <w:t>85</w:t>
            </w:r>
            <w:r w:rsidR="00AB2B2D" w:rsidRPr="00E26125">
              <w:rPr>
                <w:rFonts w:cs="Arial"/>
              </w:rPr>
              <w:t>)</w:t>
            </w:r>
            <w:r w:rsidRPr="00E26125">
              <w:rPr>
                <w:rFonts w:cs="Arial"/>
              </w:rPr>
              <w:t xml:space="preserve"> art. </w:t>
            </w:r>
            <w:r w:rsidR="0085679C" w:rsidRPr="00E26125">
              <w:rPr>
                <w:rFonts w:cs="Arial"/>
              </w:rPr>
              <w:t>16</w:t>
            </w:r>
            <w:r w:rsidRPr="00E26125">
              <w:rPr>
                <w:rFonts w:cs="Arial"/>
              </w:rPr>
              <w:t xml:space="preserve"> ust. 1 </w:t>
            </w:r>
            <w:r w:rsidR="0085679C" w:rsidRPr="00E26125">
              <w:rPr>
                <w:rFonts w:cs="Arial"/>
              </w:rPr>
              <w:t xml:space="preserve">ustawy </w:t>
            </w:r>
            <w:r w:rsidR="00042143" w:rsidRPr="00E26125">
              <w:rPr>
                <w:rFonts w:cs="Arial"/>
              </w:rPr>
              <w:br/>
            </w:r>
            <w:r w:rsidR="0085679C" w:rsidRPr="00E26125">
              <w:rPr>
                <w:rFonts w:cs="Arial"/>
              </w:rPr>
              <w:t>z dnia 9 marca 2017 r.</w:t>
            </w:r>
            <w:r w:rsidR="00D21BE6" w:rsidRPr="00E26125">
              <w:rPr>
                <w:rFonts w:cs="Arial"/>
              </w:rPr>
              <w:t xml:space="preserve"> </w:t>
            </w:r>
            <w:r w:rsidR="0085679C" w:rsidRPr="00E26125">
              <w:rPr>
                <w:rFonts w:cs="Arial"/>
              </w:rPr>
              <w:t xml:space="preserve">o związku metropolitalnym w województwie śląskim </w:t>
            </w:r>
            <w:r w:rsidRPr="00E26125">
              <w:rPr>
                <w:rFonts w:cs="Arial"/>
              </w:rPr>
              <w:t>(</w:t>
            </w:r>
            <w:r w:rsidR="0085679C" w:rsidRPr="00E26125">
              <w:rPr>
                <w:rFonts w:cs="Arial"/>
              </w:rPr>
              <w:t>Dz.</w:t>
            </w:r>
            <w:r w:rsidR="00255CD7" w:rsidRPr="00E26125">
              <w:rPr>
                <w:rFonts w:cs="Arial"/>
              </w:rPr>
              <w:t xml:space="preserve"> </w:t>
            </w:r>
            <w:r w:rsidR="0085679C" w:rsidRPr="00E26125">
              <w:rPr>
                <w:rFonts w:cs="Arial"/>
              </w:rPr>
              <w:t xml:space="preserve">U. </w:t>
            </w:r>
            <w:r w:rsidR="004852BA" w:rsidRPr="00E26125">
              <w:rPr>
                <w:rFonts w:cs="Arial"/>
              </w:rPr>
              <w:t>z 20</w:t>
            </w:r>
            <w:r w:rsidR="00575052" w:rsidRPr="00E26125">
              <w:rPr>
                <w:rFonts w:cs="Arial"/>
              </w:rPr>
              <w:t>2</w:t>
            </w:r>
            <w:r w:rsidR="0036093E">
              <w:rPr>
                <w:rFonts w:cs="Arial"/>
              </w:rPr>
              <w:t>5</w:t>
            </w:r>
            <w:r w:rsidR="00ED7C6C" w:rsidRPr="00E26125">
              <w:rPr>
                <w:rFonts w:cs="Arial"/>
              </w:rPr>
              <w:t> </w:t>
            </w:r>
            <w:r w:rsidR="004852BA" w:rsidRPr="00E26125">
              <w:rPr>
                <w:rFonts w:cs="Arial"/>
              </w:rPr>
              <w:t xml:space="preserve">r. </w:t>
            </w:r>
            <w:r w:rsidR="0085679C" w:rsidRPr="00E26125">
              <w:rPr>
                <w:rFonts w:cs="Arial"/>
              </w:rPr>
              <w:t>poz.</w:t>
            </w:r>
            <w:r w:rsidR="002F7505" w:rsidRPr="00E26125">
              <w:rPr>
                <w:rFonts w:cs="Arial"/>
              </w:rPr>
              <w:t xml:space="preserve"> </w:t>
            </w:r>
            <w:r w:rsidR="0036093E">
              <w:rPr>
                <w:rFonts w:cs="Arial"/>
              </w:rPr>
              <w:t>186</w:t>
            </w:r>
            <w:r w:rsidRPr="00E26125">
              <w:rPr>
                <w:rFonts w:cs="Arial"/>
              </w:rPr>
              <w:t>),</w:t>
            </w:r>
            <w:r w:rsidR="004852BA" w:rsidRPr="00E26125">
              <w:rPr>
                <w:rFonts w:cs="Arial"/>
              </w:rPr>
              <w:t xml:space="preserve"> </w:t>
            </w:r>
            <w:r w:rsidRPr="00E26125">
              <w:rPr>
                <w:rFonts w:cs="Arial"/>
              </w:rPr>
              <w:t>art. 220 us</w:t>
            </w:r>
            <w:r w:rsidR="00B90DCD" w:rsidRPr="00E26125">
              <w:rPr>
                <w:rFonts w:cs="Arial"/>
              </w:rPr>
              <w:t xml:space="preserve">tawy </w:t>
            </w:r>
            <w:r w:rsidR="00042143" w:rsidRPr="00E26125">
              <w:rPr>
                <w:rFonts w:cs="Arial"/>
              </w:rPr>
              <w:br/>
            </w:r>
            <w:r w:rsidR="00B90DCD" w:rsidRPr="00E26125">
              <w:rPr>
                <w:rFonts w:cs="Arial"/>
              </w:rPr>
              <w:t xml:space="preserve">z dnia 27 sierpnia 2009 r. </w:t>
            </w:r>
            <w:r w:rsidRPr="00E26125">
              <w:rPr>
                <w:rFonts w:cs="Arial"/>
              </w:rPr>
              <w:t>o finansach publicznych (Dz.</w:t>
            </w:r>
            <w:r w:rsidR="00095766" w:rsidRPr="00E26125">
              <w:rPr>
                <w:rFonts w:cs="Arial"/>
              </w:rPr>
              <w:t xml:space="preserve"> </w:t>
            </w:r>
            <w:r w:rsidRPr="00E26125">
              <w:rPr>
                <w:rFonts w:cs="Arial"/>
              </w:rPr>
              <w:t>U. 20</w:t>
            </w:r>
            <w:r w:rsidR="000A4301" w:rsidRPr="00E26125">
              <w:rPr>
                <w:rFonts w:cs="Arial"/>
              </w:rPr>
              <w:t>2</w:t>
            </w:r>
            <w:r w:rsidR="001E08A8">
              <w:rPr>
                <w:rFonts w:cs="Arial"/>
              </w:rPr>
              <w:t>5</w:t>
            </w:r>
            <w:r w:rsidR="00F50E8B" w:rsidRPr="00E26125">
              <w:rPr>
                <w:rFonts w:cs="Arial"/>
              </w:rPr>
              <w:t> </w:t>
            </w:r>
            <w:r w:rsidRPr="00E26125">
              <w:rPr>
                <w:rFonts w:cs="Arial"/>
              </w:rPr>
              <w:t xml:space="preserve">r. poz. </w:t>
            </w:r>
            <w:r w:rsidR="00664D47" w:rsidRPr="00E26125">
              <w:rPr>
                <w:rFonts w:cs="Arial"/>
              </w:rPr>
              <w:t>1</w:t>
            </w:r>
            <w:r w:rsidR="00F50E8B" w:rsidRPr="00E26125">
              <w:rPr>
                <w:rFonts w:cs="Arial"/>
              </w:rPr>
              <w:t>530</w:t>
            </w:r>
            <w:r w:rsidR="00B90DCD" w:rsidRPr="00E26125">
              <w:rPr>
                <w:rFonts w:cs="Arial"/>
              </w:rPr>
              <w:t xml:space="preserve"> </w:t>
            </w:r>
            <w:r w:rsidR="00261F79" w:rsidRPr="00E26125">
              <w:rPr>
                <w:rFonts w:cs="Arial"/>
              </w:rPr>
              <w:t>z późn.</w:t>
            </w:r>
            <w:r w:rsidRPr="00E26125">
              <w:rPr>
                <w:rFonts w:cs="Arial"/>
              </w:rPr>
              <w:t xml:space="preserve"> zm.)</w:t>
            </w:r>
            <w:r w:rsidR="00316646" w:rsidRPr="00E26125">
              <w:rPr>
                <w:rFonts w:cs="Arial"/>
              </w:rPr>
              <w:t>,</w:t>
            </w:r>
            <w:r w:rsidR="00866790" w:rsidRPr="00E26125">
              <w:rPr>
                <w:rFonts w:cs="Arial"/>
              </w:rPr>
              <w:t xml:space="preserve"> </w:t>
            </w:r>
            <w:r w:rsidR="000A4301" w:rsidRPr="00E26125">
              <w:rPr>
                <w:rFonts w:cs="Arial"/>
              </w:rPr>
              <w:t>u</w:t>
            </w:r>
            <w:r w:rsidR="00A60861" w:rsidRPr="00E26125">
              <w:rPr>
                <w:rFonts w:cs="Arial"/>
              </w:rPr>
              <w:t>chwały</w:t>
            </w:r>
            <w:r w:rsidR="000C185E" w:rsidRPr="00E26125">
              <w:rPr>
                <w:rFonts w:cs="Arial"/>
              </w:rPr>
              <w:t xml:space="preserve"> </w:t>
            </w:r>
            <w:r w:rsidR="005C3747" w:rsidRPr="00E26125">
              <w:rPr>
                <w:rFonts w:cs="Arial"/>
              </w:rPr>
              <w:t xml:space="preserve">nr </w:t>
            </w:r>
            <w:r w:rsidR="00574233" w:rsidRPr="00E26125">
              <w:rPr>
                <w:rFonts w:cs="Arial"/>
              </w:rPr>
              <w:t xml:space="preserve">LXX/548/2024 </w:t>
            </w:r>
            <w:r w:rsidR="00A60861" w:rsidRPr="00E26125">
              <w:rPr>
                <w:rFonts w:cs="Arial"/>
              </w:rPr>
              <w:t>Zgromadzenia Górnośląsko-Zagłębiowskiej Metropolii</w:t>
            </w:r>
            <w:r w:rsidR="005C3747" w:rsidRPr="00E26125">
              <w:rPr>
                <w:rFonts w:cs="Arial"/>
              </w:rPr>
              <w:t xml:space="preserve"> z dnia </w:t>
            </w:r>
            <w:r w:rsidR="00574233" w:rsidRPr="00E26125">
              <w:rPr>
                <w:rFonts w:cs="Arial"/>
              </w:rPr>
              <w:t>1</w:t>
            </w:r>
            <w:r w:rsidR="00042143" w:rsidRPr="00E26125">
              <w:rPr>
                <w:rFonts w:cs="Arial"/>
              </w:rPr>
              <w:t>8.12.2024</w:t>
            </w:r>
            <w:r w:rsidR="00574233" w:rsidRPr="00E26125">
              <w:rPr>
                <w:rFonts w:cs="Arial"/>
              </w:rPr>
              <w:t xml:space="preserve"> </w:t>
            </w:r>
            <w:r w:rsidR="005C3747" w:rsidRPr="00E26125">
              <w:rPr>
                <w:rFonts w:cs="Arial"/>
              </w:rPr>
              <w:t>r.</w:t>
            </w:r>
            <w:r w:rsidR="00D97263" w:rsidRPr="00E26125">
              <w:rPr>
                <w:rFonts w:cs="Arial"/>
              </w:rPr>
              <w:t xml:space="preserve"> </w:t>
            </w:r>
            <w:r w:rsidR="00042143" w:rsidRPr="00E26125">
              <w:rPr>
                <w:rFonts w:cs="Arial"/>
              </w:rPr>
              <w:br/>
            </w:r>
            <w:r w:rsidR="00A60861" w:rsidRPr="00E26125">
              <w:rPr>
                <w:rFonts w:cs="Arial"/>
              </w:rPr>
              <w:t>w sprawie udzielenia pomocy finansowej Województwu Śląskiemu na realizację zadania</w:t>
            </w:r>
            <w:r w:rsidR="006B7A18" w:rsidRPr="00E26125">
              <w:rPr>
                <w:rFonts w:cs="Arial"/>
              </w:rPr>
              <w:t xml:space="preserve"> </w:t>
            </w:r>
            <w:r w:rsidR="00A60861" w:rsidRPr="00E26125">
              <w:rPr>
                <w:rFonts w:cs="Arial"/>
              </w:rPr>
              <w:t>w postaci organizowania wojewódzkich przewozów pasażerskich</w:t>
            </w:r>
            <w:r w:rsidR="006B7A18" w:rsidRPr="00E26125">
              <w:rPr>
                <w:rFonts w:cs="Arial"/>
              </w:rPr>
              <w:t xml:space="preserve"> </w:t>
            </w:r>
            <w:r w:rsidR="00A60861" w:rsidRPr="00E26125">
              <w:rPr>
                <w:rFonts w:cs="Arial"/>
              </w:rPr>
              <w:t>w transporcie kolejowym</w:t>
            </w:r>
            <w:r w:rsidR="00042143" w:rsidRPr="00E26125">
              <w:rPr>
                <w:rFonts w:cs="Arial"/>
              </w:rPr>
              <w:t xml:space="preserve"> w 2025 r.</w:t>
            </w:r>
          </w:p>
        </w:tc>
      </w:tr>
      <w:tr w:rsidR="00485939" w:rsidRPr="00485939" w14:paraId="41A66DA7" w14:textId="77777777" w:rsidTr="00B3245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1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B468E8" w14:textId="77777777" w:rsidR="000803A1" w:rsidRPr="00485939" w:rsidRDefault="000803A1" w:rsidP="000803A1">
            <w:pPr>
              <w:snapToGrid w:val="0"/>
              <w:rPr>
                <w:rFonts w:cs="Arial"/>
              </w:rPr>
            </w:pPr>
          </w:p>
          <w:p w14:paraId="4A29830B" w14:textId="77777777" w:rsidR="000803A1" w:rsidRPr="00485939" w:rsidRDefault="000803A1" w:rsidP="000803A1">
            <w:pPr>
              <w:rPr>
                <w:rFonts w:cs="Arial"/>
              </w:rPr>
            </w:pPr>
            <w:r w:rsidRPr="00485939">
              <w:rPr>
                <w:rFonts w:cs="Arial"/>
              </w:rPr>
              <w:t>dotycząca</w:t>
            </w:r>
          </w:p>
          <w:p w14:paraId="4E3C499C" w14:textId="77777777" w:rsidR="000803A1" w:rsidRPr="00485939" w:rsidRDefault="000803A1" w:rsidP="000803A1">
            <w:pPr>
              <w:spacing w:before="120"/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951304" w14:textId="77777777" w:rsidR="000803A1" w:rsidRPr="00485939" w:rsidRDefault="000803A1" w:rsidP="000803A1">
            <w:pPr>
              <w:snapToGrid w:val="0"/>
              <w:rPr>
                <w:rFonts w:cs="Arial"/>
              </w:rPr>
            </w:pPr>
          </w:p>
          <w:p w14:paraId="6CD34EBF" w14:textId="77777777" w:rsidR="000803A1" w:rsidRDefault="000803A1" w:rsidP="000B1D26">
            <w:pPr>
              <w:jc w:val="both"/>
              <w:rPr>
                <w:rFonts w:cs="Arial"/>
              </w:rPr>
            </w:pPr>
            <w:r w:rsidRPr="00485939">
              <w:rPr>
                <w:rFonts w:cs="Arial"/>
              </w:rPr>
              <w:t>udzielenia przez Górnośląsko-Zagłębiowską Metropolię pomocy finansowej, w formie dotacji celowej, Województwu Śląskiemu przeznaczonej na realizację zadania w postaci</w:t>
            </w:r>
            <w:r w:rsidRPr="00485939">
              <w:rPr>
                <w:rFonts w:cs="Arial"/>
              </w:rPr>
              <w:br/>
            </w:r>
            <w:r w:rsidRPr="00485939">
              <w:rPr>
                <w:rStyle w:val="Tre0Znak"/>
                <w:rFonts w:cs="Arial"/>
                <w:color w:val="auto"/>
                <w:szCs w:val="21"/>
              </w:rPr>
              <w:t>organizowania publicznego transportu zbiorowego w wojewódzkich przewozach</w:t>
            </w:r>
            <w:r w:rsidRPr="00485939">
              <w:rPr>
                <w:rFonts w:cs="Arial"/>
              </w:rPr>
              <w:t xml:space="preserve"> pasażerskich w transporcie kolejowym</w:t>
            </w:r>
          </w:p>
          <w:p w14:paraId="79E0D709" w14:textId="7101CAF0" w:rsidR="000B1D26" w:rsidRPr="00485939" w:rsidRDefault="000B1D26" w:rsidP="000B1D26">
            <w:pPr>
              <w:jc w:val="both"/>
              <w:rPr>
                <w:rFonts w:cs="Arial"/>
              </w:rPr>
            </w:pPr>
          </w:p>
        </w:tc>
      </w:tr>
      <w:tr w:rsidR="00485939" w:rsidRPr="00485939" w14:paraId="0A74A753" w14:textId="77777777" w:rsidTr="00B32457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6DE9A009" w14:textId="77777777" w:rsidR="00A91D65" w:rsidRDefault="00A91D65" w:rsidP="000803A1"/>
          <w:p w14:paraId="423B7647" w14:textId="51A97B3C" w:rsidR="00A915CB" w:rsidRPr="00485939" w:rsidRDefault="000803A1" w:rsidP="000803A1">
            <w:r w:rsidRPr="00485939">
              <w:t xml:space="preserve">osoba nadzorująca realizację </w:t>
            </w:r>
          </w:p>
          <w:p w14:paraId="3470D2DD" w14:textId="77777777" w:rsidR="000803A1" w:rsidRDefault="000803A1" w:rsidP="000803A1">
            <w:r w:rsidRPr="00485939">
              <w:t>umowy ze strony Województwa</w:t>
            </w:r>
          </w:p>
          <w:p w14:paraId="49CE9A85" w14:textId="36AD610C" w:rsidR="00A91D65" w:rsidRPr="00485939" w:rsidRDefault="00A91D65" w:rsidP="000803A1">
            <w:pPr>
              <w:rPr>
                <w:rFonts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4A6AC0" w14:textId="77777777" w:rsidR="00A91D65" w:rsidRDefault="00A91D65" w:rsidP="0090456D">
            <w:pPr>
              <w:spacing w:line="276" w:lineRule="auto"/>
              <w:rPr>
                <w:rFonts w:cs="Arial"/>
              </w:rPr>
            </w:pPr>
          </w:p>
          <w:p w14:paraId="203EB84A" w14:textId="67564964" w:rsidR="000803A1" w:rsidRPr="0090456D" w:rsidRDefault="00D97263" w:rsidP="0090456D">
            <w:pPr>
              <w:spacing w:line="276" w:lineRule="auto"/>
              <w:rPr>
                <w:rFonts w:cs="Arial"/>
              </w:rPr>
            </w:pPr>
            <w:r w:rsidRPr="0090456D">
              <w:rPr>
                <w:rFonts w:cs="Arial"/>
              </w:rPr>
              <w:t xml:space="preserve">Adam Gajda </w:t>
            </w:r>
            <w:r w:rsidR="00413289" w:rsidRPr="0090456D">
              <w:rPr>
                <w:rFonts w:cs="Arial"/>
              </w:rPr>
              <w:t xml:space="preserve">– Dyrektor Departamentu </w:t>
            </w:r>
            <w:r w:rsidR="000B1D26">
              <w:rPr>
                <w:rFonts w:cs="Arial"/>
              </w:rPr>
              <w:t xml:space="preserve">Transportu Publicznego </w:t>
            </w:r>
          </w:p>
          <w:p w14:paraId="375D1ED5" w14:textId="04B2D481" w:rsidR="000B1D26" w:rsidRPr="0090456D" w:rsidRDefault="000B1D26" w:rsidP="0090456D">
            <w:pPr>
              <w:spacing w:line="276" w:lineRule="auto"/>
              <w:rPr>
                <w:rFonts w:cs="Arial"/>
              </w:rPr>
            </w:pPr>
          </w:p>
        </w:tc>
      </w:tr>
    </w:tbl>
    <w:p w14:paraId="7E56FB05" w14:textId="654CC0A1" w:rsidR="002320E8" w:rsidRPr="00485939" w:rsidRDefault="002320E8">
      <w:pPr>
        <w:spacing w:before="120" w:after="120" w:line="268" w:lineRule="exact"/>
        <w:jc w:val="center"/>
        <w:rPr>
          <w:rFonts w:cs="Arial"/>
          <w:b/>
        </w:rPr>
      </w:pPr>
    </w:p>
    <w:p w14:paraId="3C9B9678" w14:textId="2A06DC6C" w:rsidR="00556D07" w:rsidRPr="00485939" w:rsidRDefault="00556D07" w:rsidP="000803A1">
      <w:pPr>
        <w:spacing w:before="120" w:after="120" w:line="268" w:lineRule="exact"/>
        <w:rPr>
          <w:rFonts w:cs="Arial"/>
          <w:b/>
        </w:rPr>
      </w:pPr>
    </w:p>
    <w:p w14:paraId="6442EB2E" w14:textId="65D48776" w:rsidR="005D46D3" w:rsidRPr="00485939" w:rsidRDefault="005D46D3" w:rsidP="000803A1">
      <w:pPr>
        <w:spacing w:before="120" w:after="120" w:line="268" w:lineRule="exact"/>
        <w:rPr>
          <w:rFonts w:cs="Arial"/>
          <w:b/>
        </w:rPr>
      </w:pPr>
    </w:p>
    <w:p w14:paraId="0E913AD7" w14:textId="1301657A" w:rsidR="005D46D3" w:rsidRPr="00485939" w:rsidRDefault="005D46D3" w:rsidP="000803A1">
      <w:pPr>
        <w:spacing w:before="120" w:after="120" w:line="268" w:lineRule="exact"/>
        <w:rPr>
          <w:rFonts w:cs="Arial"/>
          <w:b/>
        </w:rPr>
      </w:pPr>
    </w:p>
    <w:p w14:paraId="3843DBBE" w14:textId="7579BC8A" w:rsidR="001356A2" w:rsidRPr="00485939" w:rsidRDefault="001356A2" w:rsidP="000727B3">
      <w:pPr>
        <w:spacing w:before="120" w:after="120" w:line="268" w:lineRule="exact"/>
        <w:jc w:val="center"/>
        <w:rPr>
          <w:rFonts w:cs="Arial"/>
          <w:b/>
        </w:rPr>
      </w:pPr>
      <w:r w:rsidRPr="00485939">
        <w:rPr>
          <w:rFonts w:cs="Arial"/>
          <w:b/>
        </w:rPr>
        <w:t>§ 1</w:t>
      </w:r>
    </w:p>
    <w:p w14:paraId="266EBC20" w14:textId="66195F44" w:rsidR="006315B0" w:rsidRDefault="006315B0" w:rsidP="006315B0">
      <w:pPr>
        <w:pStyle w:val="Akapitzlist1"/>
        <w:spacing w:line="268" w:lineRule="exact"/>
        <w:ind w:left="0"/>
        <w:jc w:val="both"/>
        <w:rPr>
          <w:rFonts w:cs="Arial"/>
        </w:rPr>
      </w:pPr>
      <w:r>
        <w:rPr>
          <w:rFonts w:cs="Arial"/>
        </w:rPr>
        <w:t xml:space="preserve">W Umowie </w:t>
      </w:r>
      <w:r w:rsidRPr="004E6855">
        <w:rPr>
          <w:rFonts w:cs="Arial"/>
        </w:rPr>
        <w:t xml:space="preserve">nr </w:t>
      </w:r>
      <w:r>
        <w:rPr>
          <w:rFonts w:cs="Arial"/>
        </w:rPr>
        <w:t>52</w:t>
      </w:r>
      <w:r w:rsidRPr="004E6855">
        <w:rPr>
          <w:rFonts w:cs="Arial"/>
        </w:rPr>
        <w:t>/TP/2</w:t>
      </w:r>
      <w:r>
        <w:rPr>
          <w:rFonts w:cs="Arial"/>
        </w:rPr>
        <w:t>025</w:t>
      </w:r>
      <w:r w:rsidRPr="004E6855">
        <w:rPr>
          <w:rFonts w:cs="Arial"/>
        </w:rPr>
        <w:t xml:space="preserve"> (KT/</w:t>
      </w:r>
      <w:r>
        <w:rPr>
          <w:rFonts w:cs="Arial"/>
        </w:rPr>
        <w:t>1</w:t>
      </w:r>
      <w:r w:rsidRPr="004E6855">
        <w:rPr>
          <w:rFonts w:cs="Arial"/>
        </w:rPr>
        <w:t>/202</w:t>
      </w:r>
      <w:r>
        <w:rPr>
          <w:rFonts w:cs="Arial"/>
        </w:rPr>
        <w:t>5</w:t>
      </w:r>
      <w:r w:rsidRPr="004E6855">
        <w:rPr>
          <w:rFonts w:cs="Arial"/>
        </w:rPr>
        <w:t>)</w:t>
      </w:r>
      <w:r>
        <w:rPr>
          <w:rFonts w:cs="Arial"/>
        </w:rPr>
        <w:t xml:space="preserve"> wprowadza się następujące zmiany:</w:t>
      </w:r>
    </w:p>
    <w:p w14:paraId="252A7C3A" w14:textId="77777777" w:rsidR="006315B0" w:rsidRDefault="006315B0" w:rsidP="006315B0">
      <w:pPr>
        <w:pStyle w:val="Akapitzlist1"/>
        <w:numPr>
          <w:ilvl w:val="0"/>
          <w:numId w:val="33"/>
        </w:numPr>
        <w:spacing w:line="268" w:lineRule="exact"/>
        <w:jc w:val="both"/>
        <w:rPr>
          <w:rFonts w:cs="Arial"/>
        </w:rPr>
      </w:pPr>
      <w:r>
        <w:rPr>
          <w:rFonts w:cs="Arial"/>
        </w:rPr>
        <w:t>załącznik nr 1 do umowy – „Szczegółowy zakres zadania (relacje pociągów/pociągi)”, otrzymuje brzmienie określone w załączniku nr 1 do niniejszego aneksu do umowy.</w:t>
      </w:r>
    </w:p>
    <w:p w14:paraId="04C84DEF" w14:textId="4CFAD9AF" w:rsidR="006315B0" w:rsidRDefault="006315B0" w:rsidP="006315B0">
      <w:pPr>
        <w:pStyle w:val="Akapitzlist1"/>
        <w:numPr>
          <w:ilvl w:val="0"/>
          <w:numId w:val="33"/>
        </w:numPr>
        <w:spacing w:line="268" w:lineRule="exact"/>
        <w:jc w:val="both"/>
        <w:rPr>
          <w:rFonts w:cs="Arial"/>
        </w:rPr>
      </w:pPr>
      <w:r>
        <w:rPr>
          <w:rFonts w:cs="Arial"/>
        </w:rPr>
        <w:t xml:space="preserve">załącznik nr 2 do umowy – „Informacja z wykonania pracy eksploatacyjnej </w:t>
      </w:r>
      <w:r>
        <w:rPr>
          <w:rFonts w:cs="Arial"/>
        </w:rPr>
        <w:br/>
        <w:t xml:space="preserve">w … kwartale/okresie 2025 r.”, otrzymuje brzmienie określone w załączniku </w:t>
      </w:r>
      <w:r>
        <w:rPr>
          <w:rFonts w:cs="Arial"/>
        </w:rPr>
        <w:br/>
        <w:t>nr 2 do niniejszego aneksu do umowy.</w:t>
      </w:r>
    </w:p>
    <w:p w14:paraId="43E00926" w14:textId="4DE58C37" w:rsidR="001356A2" w:rsidRPr="006315B0" w:rsidRDefault="006315B0" w:rsidP="006315B0">
      <w:pPr>
        <w:pStyle w:val="Akapitzlist1"/>
        <w:numPr>
          <w:ilvl w:val="0"/>
          <w:numId w:val="33"/>
        </w:numPr>
        <w:spacing w:line="268" w:lineRule="exact"/>
        <w:jc w:val="both"/>
        <w:rPr>
          <w:rFonts w:cs="Arial"/>
        </w:rPr>
      </w:pPr>
      <w:r>
        <w:rPr>
          <w:rFonts w:cs="Arial"/>
        </w:rPr>
        <w:t xml:space="preserve">załącznik nr 3 do umowy – „Informacja z wykonania pracy eksploatacyjnej </w:t>
      </w:r>
      <w:r>
        <w:rPr>
          <w:rFonts w:cs="Arial"/>
        </w:rPr>
        <w:br/>
        <w:t xml:space="preserve">w 2025 r.”, otrzymuje brzmienie określone w załączniku nr 3 do niniejszego aneksu </w:t>
      </w:r>
      <w:r>
        <w:rPr>
          <w:rFonts w:cs="Arial"/>
        </w:rPr>
        <w:br/>
        <w:t>do umowy.</w:t>
      </w:r>
    </w:p>
    <w:p w14:paraId="0B296100" w14:textId="77777777" w:rsidR="001356A2" w:rsidRPr="00485939" w:rsidRDefault="001356A2">
      <w:pPr>
        <w:spacing w:before="120" w:after="120" w:line="268" w:lineRule="exact"/>
        <w:jc w:val="center"/>
        <w:rPr>
          <w:rFonts w:cs="Arial"/>
          <w:b/>
        </w:rPr>
      </w:pPr>
      <w:r w:rsidRPr="00485939">
        <w:rPr>
          <w:rFonts w:cs="Arial"/>
          <w:b/>
        </w:rPr>
        <w:t>§ 2</w:t>
      </w:r>
    </w:p>
    <w:p w14:paraId="4F1D8EBD" w14:textId="77777777" w:rsidR="006315B0" w:rsidRPr="00E000E7" w:rsidRDefault="006315B0" w:rsidP="006315B0">
      <w:pPr>
        <w:pStyle w:val="Tre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  <w:color w:val="auto"/>
        </w:rPr>
        <w:t>Pozostałe postanowienia umowy nie ulegają zmianie.</w:t>
      </w:r>
    </w:p>
    <w:p w14:paraId="3BF9C772" w14:textId="7BEE9428" w:rsidR="006315B0" w:rsidRPr="00E000E7" w:rsidRDefault="006315B0" w:rsidP="006315B0">
      <w:pPr>
        <w:pStyle w:val="Tre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  <w:color w:val="auto"/>
        </w:rPr>
        <w:t>Postanowienia aneksu stosuje się do roku 2025.</w:t>
      </w:r>
    </w:p>
    <w:p w14:paraId="786531A2" w14:textId="77777777" w:rsidR="006315B0" w:rsidRPr="00E000E7" w:rsidRDefault="006315B0" w:rsidP="006315B0">
      <w:pPr>
        <w:pStyle w:val="Tre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  <w:color w:val="auto"/>
        </w:rPr>
        <w:t>Aneks sporządzono w dwóch jednobrzmiących egzemplarzach, po jednym dla każdej ze stron.</w:t>
      </w:r>
    </w:p>
    <w:p w14:paraId="5F9142C7" w14:textId="77777777" w:rsidR="001356A2" w:rsidRPr="00485939" w:rsidRDefault="001356A2">
      <w:pPr>
        <w:tabs>
          <w:tab w:val="left" w:pos="6096"/>
        </w:tabs>
        <w:jc w:val="both"/>
        <w:rPr>
          <w:rFonts w:cs="Arial"/>
        </w:rPr>
      </w:pPr>
    </w:p>
    <w:p w14:paraId="62BBB5DD" w14:textId="77777777" w:rsidR="001356A2" w:rsidRPr="00485939" w:rsidRDefault="001356A2">
      <w:pPr>
        <w:tabs>
          <w:tab w:val="left" w:pos="6096"/>
        </w:tabs>
        <w:rPr>
          <w:rFonts w:cs="Arial"/>
        </w:rPr>
      </w:pPr>
    </w:p>
    <w:p w14:paraId="563CDCDD" w14:textId="77777777" w:rsidR="001356A2" w:rsidRPr="00485939" w:rsidRDefault="001356A2">
      <w:pPr>
        <w:tabs>
          <w:tab w:val="left" w:pos="6096"/>
        </w:tabs>
        <w:rPr>
          <w:rFonts w:cs="Arial"/>
        </w:rPr>
      </w:pPr>
    </w:p>
    <w:p w14:paraId="77F1F49B" w14:textId="77777777" w:rsidR="001356A2" w:rsidRPr="00485939" w:rsidRDefault="001356A2" w:rsidP="000C58BA">
      <w:pPr>
        <w:tabs>
          <w:tab w:val="center" w:pos="7513"/>
        </w:tabs>
        <w:rPr>
          <w:rFonts w:cs="Arial"/>
        </w:rPr>
      </w:pPr>
      <w:r w:rsidRPr="00485939">
        <w:rPr>
          <w:rFonts w:cs="Arial"/>
          <w:b/>
        </w:rPr>
        <w:t xml:space="preserve">    Wojewódz</w:t>
      </w:r>
      <w:r w:rsidR="000C58BA" w:rsidRPr="00485939">
        <w:rPr>
          <w:rFonts w:cs="Arial"/>
          <w:b/>
        </w:rPr>
        <w:t>two Śląskie</w:t>
      </w:r>
      <w:r w:rsidR="000C58BA" w:rsidRPr="00485939">
        <w:rPr>
          <w:rFonts w:cs="Arial"/>
          <w:b/>
        </w:rPr>
        <w:tab/>
        <w:t>Górnośląsko-Zagłębiowska Metropolia</w:t>
      </w:r>
      <w:r w:rsidRPr="00485939">
        <w:rPr>
          <w:rFonts w:cs="Arial"/>
        </w:rPr>
        <w:t xml:space="preserve">  </w:t>
      </w:r>
      <w:r w:rsidRPr="00485939">
        <w:rPr>
          <w:rFonts w:cs="Arial"/>
          <w:b/>
        </w:rPr>
        <w:tab/>
      </w:r>
    </w:p>
    <w:p w14:paraId="1841D4D9" w14:textId="204A3C23" w:rsidR="00C821E1" w:rsidRDefault="00C821E1">
      <w:pPr>
        <w:tabs>
          <w:tab w:val="center" w:pos="4820"/>
          <w:tab w:val="right" w:pos="9639"/>
        </w:tabs>
        <w:rPr>
          <w:rFonts w:cs="Arial"/>
        </w:rPr>
      </w:pPr>
    </w:p>
    <w:p w14:paraId="5AF1CF20" w14:textId="09A3D240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6CC589A2" w14:textId="713E0861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73D46D3E" w14:textId="376FD50A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584CC1AA" w14:textId="7D3AD8E3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559F6AAF" w14:textId="5FCC9CE8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47AC483F" w14:textId="375C7C2B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72144AF2" w14:textId="0F8C1124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0B7A42DC" w14:textId="6C63AEE9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473A1B4D" w14:textId="1B364027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0B47D038" w14:textId="5D0BA2B9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226E7DC2" w14:textId="03DB3A32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0C5444EB" w14:textId="17E49A0E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37F6C4C8" w14:textId="10E80141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2F84D0DD" w14:textId="154D753F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5797A5E3" w14:textId="6FC3D18D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464AF121" w14:textId="44114FD6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67309E34" w14:textId="4F322C72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52DFFF68" w14:textId="76562B7E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62CF847F" w14:textId="4E1AE290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787293C3" w14:textId="5E9B9DCB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13015BA0" w14:textId="3624CBAA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3CA5F7A0" w14:textId="461977D0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5A16335D" w14:textId="20BD5798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1AD62FC6" w14:textId="25F37255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75EFFDE7" w14:textId="12EC8A0C" w:rsidR="00A70506" w:rsidRDefault="00A70506">
      <w:pPr>
        <w:tabs>
          <w:tab w:val="center" w:pos="4820"/>
          <w:tab w:val="right" w:pos="9639"/>
        </w:tabs>
        <w:rPr>
          <w:rFonts w:cs="Arial"/>
        </w:rPr>
      </w:pPr>
      <w:bookmarkStart w:id="0" w:name="_GoBack"/>
      <w:bookmarkEnd w:id="0"/>
    </w:p>
    <w:p w14:paraId="17789D0B" w14:textId="092D68B2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2E1622E5" w14:textId="224587CE" w:rsidR="00A70506" w:rsidRDefault="00A70506">
      <w:pPr>
        <w:tabs>
          <w:tab w:val="center" w:pos="4820"/>
          <w:tab w:val="right" w:pos="9639"/>
        </w:tabs>
        <w:rPr>
          <w:rFonts w:cs="Arial"/>
        </w:rPr>
      </w:pPr>
    </w:p>
    <w:p w14:paraId="334E5892" w14:textId="77777777" w:rsidR="00A70506" w:rsidRDefault="00A70506" w:rsidP="00A70506">
      <w:pPr>
        <w:tabs>
          <w:tab w:val="center" w:pos="4820"/>
          <w:tab w:val="right" w:pos="9639"/>
        </w:tabs>
        <w:rPr>
          <w:rFonts w:cs="Arial"/>
          <w:u w:val="single"/>
        </w:rPr>
      </w:pPr>
      <w:r>
        <w:rPr>
          <w:rFonts w:cs="Arial"/>
          <w:u w:val="single"/>
        </w:rPr>
        <w:t>Załączniki:</w:t>
      </w:r>
    </w:p>
    <w:p w14:paraId="5FA894E8" w14:textId="77777777" w:rsidR="00A70506" w:rsidRDefault="00A70506" w:rsidP="00A70506">
      <w:pPr>
        <w:pStyle w:val="Akapitzlist1"/>
        <w:numPr>
          <w:ilvl w:val="0"/>
          <w:numId w:val="34"/>
        </w:numPr>
        <w:spacing w:line="268" w:lineRule="exact"/>
        <w:ind w:left="357" w:hanging="357"/>
        <w:jc w:val="both"/>
        <w:rPr>
          <w:rFonts w:cs="Arial"/>
        </w:rPr>
      </w:pPr>
      <w:r>
        <w:rPr>
          <w:rFonts w:cs="Arial"/>
        </w:rPr>
        <w:t xml:space="preserve">Załącznik nr 1 do aneksu do umowy – „Szczegółowy zakres zadania (relacje pociągów/pociągi)”. </w:t>
      </w:r>
    </w:p>
    <w:p w14:paraId="61656724" w14:textId="77777777" w:rsidR="00A70506" w:rsidRDefault="00A70506" w:rsidP="00A70506">
      <w:pPr>
        <w:pStyle w:val="Akapitzlist1"/>
        <w:numPr>
          <w:ilvl w:val="0"/>
          <w:numId w:val="34"/>
        </w:numPr>
        <w:spacing w:line="268" w:lineRule="exact"/>
        <w:ind w:left="357" w:hanging="357"/>
        <w:jc w:val="both"/>
        <w:rPr>
          <w:rFonts w:cs="Arial"/>
        </w:rPr>
      </w:pPr>
      <w:r>
        <w:rPr>
          <w:rFonts w:cs="Arial"/>
        </w:rPr>
        <w:t xml:space="preserve">Załącznik nr 2 do aneksu do umowy – „Informacja z wykonania pracy eksploatacyjnej </w:t>
      </w:r>
      <w:r>
        <w:br/>
      </w:r>
      <w:r>
        <w:rPr>
          <w:rFonts w:cs="Arial"/>
        </w:rPr>
        <w:t>w … kwartale/okresie 2025 r.”.</w:t>
      </w:r>
    </w:p>
    <w:p w14:paraId="6077B0CB" w14:textId="1CC2B918" w:rsidR="00A70506" w:rsidRPr="00A70506" w:rsidRDefault="00A70506" w:rsidP="00132157">
      <w:pPr>
        <w:pStyle w:val="Akapitzlist1"/>
        <w:numPr>
          <w:ilvl w:val="0"/>
          <w:numId w:val="34"/>
        </w:numPr>
        <w:tabs>
          <w:tab w:val="center" w:pos="4820"/>
          <w:tab w:val="right" w:pos="9639"/>
        </w:tabs>
        <w:spacing w:line="268" w:lineRule="exact"/>
        <w:ind w:left="357" w:hanging="357"/>
        <w:jc w:val="both"/>
        <w:rPr>
          <w:rFonts w:cs="Arial"/>
        </w:rPr>
      </w:pPr>
      <w:r w:rsidRPr="00A70506">
        <w:rPr>
          <w:rFonts w:cs="Arial"/>
        </w:rPr>
        <w:t xml:space="preserve">Załącznik nr 3 do aneksu do umowy – „Informacja z wykonania pracy eksploatacyjnej </w:t>
      </w:r>
      <w:r>
        <w:br/>
      </w:r>
      <w:r w:rsidRPr="00A70506">
        <w:rPr>
          <w:rFonts w:cs="Arial"/>
        </w:rPr>
        <w:t>w 2025 r.”.</w:t>
      </w:r>
    </w:p>
    <w:sectPr w:rsidR="00A70506" w:rsidRPr="00A70506" w:rsidSect="006C2764">
      <w:footerReference w:type="default" r:id="rId11"/>
      <w:headerReference w:type="first" r:id="rId12"/>
      <w:footerReference w:type="first" r:id="rId13"/>
      <w:pgSz w:w="11906" w:h="16838"/>
      <w:pgMar w:top="936" w:right="992" w:bottom="1276" w:left="1321" w:header="426" w:footer="113" w:gutter="0"/>
      <w:cols w:space="708"/>
      <w:titlePg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4153" w14:textId="77777777" w:rsidR="00FD6B4D" w:rsidRDefault="00FD6B4D">
      <w:pPr>
        <w:spacing w:line="240" w:lineRule="auto"/>
      </w:pPr>
      <w:r>
        <w:separator/>
      </w:r>
    </w:p>
  </w:endnote>
  <w:endnote w:type="continuationSeparator" w:id="0">
    <w:p w14:paraId="222FDDD8" w14:textId="77777777" w:rsidR="00FD6B4D" w:rsidRDefault="00FD6B4D">
      <w:pPr>
        <w:spacing w:line="240" w:lineRule="auto"/>
      </w:pPr>
      <w:r>
        <w:continuationSeparator/>
      </w:r>
    </w:p>
  </w:endnote>
  <w:endnote w:type="continuationNotice" w:id="1">
    <w:p w14:paraId="3B8ECAB1" w14:textId="77777777" w:rsidR="00FD6B4D" w:rsidRDefault="00FD6B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ED03" w14:textId="2561D3D4" w:rsidR="001356A2" w:rsidRDefault="00BD0319">
    <w:pPr>
      <w:jc w:val="right"/>
    </w:pPr>
    <w:r>
      <w:fldChar w:fldCharType="begin"/>
    </w:r>
    <w:r w:rsidR="001356A2">
      <w:instrText xml:space="preserve"> PAGE </w:instrText>
    </w:r>
    <w:r>
      <w:fldChar w:fldCharType="separate"/>
    </w:r>
    <w:r w:rsidR="00F27228">
      <w:rPr>
        <w:noProof/>
      </w:rPr>
      <w:t>2</w:t>
    </w:r>
    <w:r>
      <w:fldChar w:fldCharType="end"/>
    </w:r>
    <w:r w:rsidR="001356A2">
      <w:rPr>
        <w:rFonts w:cs="Arial"/>
        <w:bCs/>
        <w:sz w:val="18"/>
        <w:szCs w:val="18"/>
      </w:rPr>
      <w:t>/</w:t>
    </w:r>
    <w:r>
      <w:rPr>
        <w:noProof/>
      </w:rPr>
      <w:fldChar w:fldCharType="begin"/>
    </w:r>
    <w:r w:rsidR="00FA35C5">
      <w:rPr>
        <w:noProof/>
      </w:rPr>
      <w:instrText xml:space="preserve"> NUMPAGES \*Arabic </w:instrText>
    </w:r>
    <w:r>
      <w:rPr>
        <w:noProof/>
      </w:rPr>
      <w:fldChar w:fldCharType="separate"/>
    </w:r>
    <w:r w:rsidR="00F27228">
      <w:rPr>
        <w:noProof/>
      </w:rPr>
      <w:t>2</w:t>
    </w:r>
    <w:r>
      <w:rPr>
        <w:noProof/>
      </w:rPr>
      <w:fldChar w:fldCharType="end"/>
    </w:r>
  </w:p>
  <w:p w14:paraId="051439A6" w14:textId="77777777" w:rsidR="001356A2" w:rsidRDefault="00135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D4AC" w14:textId="32D4F851" w:rsidR="00944E59" w:rsidRDefault="00BD0319" w:rsidP="00944E59">
    <w:pPr>
      <w:jc w:val="right"/>
    </w:pPr>
    <w:r>
      <w:fldChar w:fldCharType="begin"/>
    </w:r>
    <w:r w:rsidR="00944E59">
      <w:instrText xml:space="preserve"> PAGE </w:instrText>
    </w:r>
    <w:r>
      <w:fldChar w:fldCharType="separate"/>
    </w:r>
    <w:r w:rsidR="00F27228">
      <w:rPr>
        <w:noProof/>
      </w:rPr>
      <w:t>1</w:t>
    </w:r>
    <w:r>
      <w:fldChar w:fldCharType="end"/>
    </w:r>
    <w:r w:rsidR="00944E59">
      <w:rPr>
        <w:rFonts w:cs="Arial"/>
        <w:bCs/>
        <w:sz w:val="18"/>
        <w:szCs w:val="18"/>
      </w:rPr>
      <w:t>/</w:t>
    </w:r>
    <w:r>
      <w:rPr>
        <w:noProof/>
      </w:rPr>
      <w:fldChar w:fldCharType="begin"/>
    </w:r>
    <w:r w:rsidR="00FA35C5">
      <w:rPr>
        <w:noProof/>
      </w:rPr>
      <w:instrText xml:space="preserve"> NUMPAGES \*Arabic </w:instrText>
    </w:r>
    <w:r>
      <w:rPr>
        <w:noProof/>
      </w:rPr>
      <w:fldChar w:fldCharType="separate"/>
    </w:r>
    <w:r w:rsidR="00F27228">
      <w:rPr>
        <w:noProof/>
      </w:rPr>
      <w:t>2</w:t>
    </w:r>
    <w:r>
      <w:rPr>
        <w:noProof/>
      </w:rPr>
      <w:fldChar w:fldCharType="end"/>
    </w:r>
  </w:p>
  <w:p w14:paraId="7A5586CC" w14:textId="77777777" w:rsidR="00944E59" w:rsidRDefault="00944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03F7" w14:textId="77777777" w:rsidR="00FD6B4D" w:rsidRDefault="00FD6B4D">
      <w:pPr>
        <w:spacing w:line="240" w:lineRule="auto"/>
      </w:pPr>
      <w:r>
        <w:separator/>
      </w:r>
    </w:p>
  </w:footnote>
  <w:footnote w:type="continuationSeparator" w:id="0">
    <w:p w14:paraId="382FABAA" w14:textId="77777777" w:rsidR="00FD6B4D" w:rsidRDefault="00FD6B4D">
      <w:pPr>
        <w:spacing w:line="240" w:lineRule="auto"/>
      </w:pPr>
      <w:r>
        <w:continuationSeparator/>
      </w:r>
    </w:p>
  </w:footnote>
  <w:footnote w:type="continuationNotice" w:id="1">
    <w:p w14:paraId="088D519B" w14:textId="77777777" w:rsidR="00FD6B4D" w:rsidRDefault="00FD6B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D55D" w14:textId="506223C1" w:rsidR="00B1609A" w:rsidRPr="00006323" w:rsidRDefault="00B1609A" w:rsidP="00006323">
    <w:pPr>
      <w:pStyle w:val="Nagwek"/>
      <w:tabs>
        <w:tab w:val="clear" w:pos="4819"/>
        <w:tab w:val="clear" w:pos="9638"/>
        <w:tab w:val="left" w:pos="7371"/>
      </w:tabs>
      <w:jc w:val="right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FEC0EB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53F2BC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B030BA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2B2EED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92596B"/>
    <w:multiLevelType w:val="hybridMultilevel"/>
    <w:tmpl w:val="9AE0F3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BAC77C3"/>
    <w:multiLevelType w:val="hybridMultilevel"/>
    <w:tmpl w:val="C5A0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D16FB"/>
    <w:multiLevelType w:val="hybridMultilevel"/>
    <w:tmpl w:val="576E76EA"/>
    <w:lvl w:ilvl="0" w:tplc="52D08F9A">
      <w:start w:val="1"/>
      <w:numFmt w:val="decimal"/>
      <w:lvlText w:val="%1."/>
      <w:lvlJc w:val="left"/>
      <w:pPr>
        <w:ind w:left="720" w:hanging="360"/>
      </w:pPr>
    </w:lvl>
    <w:lvl w:ilvl="1" w:tplc="A02AF3E6">
      <w:start w:val="1"/>
      <w:numFmt w:val="lowerLetter"/>
      <w:lvlText w:val="%2."/>
      <w:lvlJc w:val="left"/>
      <w:pPr>
        <w:ind w:left="1440" w:hanging="360"/>
      </w:pPr>
    </w:lvl>
    <w:lvl w:ilvl="2" w:tplc="7F02DE36">
      <w:start w:val="1"/>
      <w:numFmt w:val="lowerRoman"/>
      <w:lvlText w:val="%3."/>
      <w:lvlJc w:val="right"/>
      <w:pPr>
        <w:ind w:left="2160" w:hanging="180"/>
      </w:pPr>
    </w:lvl>
    <w:lvl w:ilvl="3" w:tplc="4F4A5020">
      <w:start w:val="1"/>
      <w:numFmt w:val="decimal"/>
      <w:lvlText w:val="%4."/>
      <w:lvlJc w:val="left"/>
      <w:pPr>
        <w:ind w:left="2880" w:hanging="360"/>
      </w:pPr>
    </w:lvl>
    <w:lvl w:ilvl="4" w:tplc="61DA6EE0">
      <w:start w:val="1"/>
      <w:numFmt w:val="lowerLetter"/>
      <w:lvlText w:val="%5."/>
      <w:lvlJc w:val="left"/>
      <w:pPr>
        <w:ind w:left="3600" w:hanging="360"/>
      </w:pPr>
    </w:lvl>
    <w:lvl w:ilvl="5" w:tplc="132E5000">
      <w:start w:val="1"/>
      <w:numFmt w:val="lowerRoman"/>
      <w:lvlText w:val="%6."/>
      <w:lvlJc w:val="right"/>
      <w:pPr>
        <w:ind w:left="4320" w:hanging="180"/>
      </w:pPr>
    </w:lvl>
    <w:lvl w:ilvl="6" w:tplc="7116D2F6">
      <w:start w:val="1"/>
      <w:numFmt w:val="decimal"/>
      <w:lvlText w:val="%7."/>
      <w:lvlJc w:val="left"/>
      <w:pPr>
        <w:ind w:left="5040" w:hanging="360"/>
      </w:pPr>
    </w:lvl>
    <w:lvl w:ilvl="7" w:tplc="C0089644">
      <w:start w:val="1"/>
      <w:numFmt w:val="lowerLetter"/>
      <w:lvlText w:val="%8."/>
      <w:lvlJc w:val="left"/>
      <w:pPr>
        <w:ind w:left="5760" w:hanging="360"/>
      </w:pPr>
    </w:lvl>
    <w:lvl w:ilvl="8" w:tplc="4E2426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285C"/>
    <w:multiLevelType w:val="hybridMultilevel"/>
    <w:tmpl w:val="7336812C"/>
    <w:lvl w:ilvl="0" w:tplc="FE5CB6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DD8D50A">
      <w:start w:val="1"/>
      <w:numFmt w:val="lowerLetter"/>
      <w:lvlText w:val="%2."/>
      <w:lvlJc w:val="left"/>
      <w:pPr>
        <w:ind w:left="1440" w:hanging="360"/>
      </w:pPr>
    </w:lvl>
    <w:lvl w:ilvl="2" w:tplc="5BE4985A">
      <w:start w:val="1"/>
      <w:numFmt w:val="lowerRoman"/>
      <w:lvlText w:val="%3."/>
      <w:lvlJc w:val="right"/>
      <w:pPr>
        <w:ind w:left="2160" w:hanging="180"/>
      </w:pPr>
    </w:lvl>
    <w:lvl w:ilvl="3" w:tplc="4650E49E">
      <w:start w:val="1"/>
      <w:numFmt w:val="decimal"/>
      <w:lvlText w:val="%4."/>
      <w:lvlJc w:val="left"/>
      <w:pPr>
        <w:ind w:left="2880" w:hanging="360"/>
      </w:pPr>
    </w:lvl>
    <w:lvl w:ilvl="4" w:tplc="2D5A5FA8">
      <w:start w:val="1"/>
      <w:numFmt w:val="lowerLetter"/>
      <w:lvlText w:val="%5."/>
      <w:lvlJc w:val="left"/>
      <w:pPr>
        <w:ind w:left="3600" w:hanging="360"/>
      </w:pPr>
    </w:lvl>
    <w:lvl w:ilvl="5" w:tplc="13308944">
      <w:start w:val="1"/>
      <w:numFmt w:val="lowerRoman"/>
      <w:lvlText w:val="%6."/>
      <w:lvlJc w:val="right"/>
      <w:pPr>
        <w:ind w:left="4320" w:hanging="180"/>
      </w:pPr>
    </w:lvl>
    <w:lvl w:ilvl="6" w:tplc="8052587A">
      <w:start w:val="1"/>
      <w:numFmt w:val="decimal"/>
      <w:lvlText w:val="%7."/>
      <w:lvlJc w:val="left"/>
      <w:pPr>
        <w:ind w:left="5040" w:hanging="360"/>
      </w:pPr>
    </w:lvl>
    <w:lvl w:ilvl="7" w:tplc="D0C47386">
      <w:start w:val="1"/>
      <w:numFmt w:val="lowerLetter"/>
      <w:lvlText w:val="%8."/>
      <w:lvlJc w:val="left"/>
      <w:pPr>
        <w:ind w:left="5760" w:hanging="360"/>
      </w:pPr>
    </w:lvl>
    <w:lvl w:ilvl="8" w:tplc="3D626C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6A8"/>
    <w:multiLevelType w:val="hybridMultilevel"/>
    <w:tmpl w:val="5CC0B0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2770E"/>
    <w:multiLevelType w:val="hybridMultilevel"/>
    <w:tmpl w:val="4A726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809E"/>
    <w:multiLevelType w:val="hybridMultilevel"/>
    <w:tmpl w:val="F6B07A14"/>
    <w:lvl w:ilvl="0" w:tplc="F7F87598">
      <w:start w:val="1"/>
      <w:numFmt w:val="decimal"/>
      <w:lvlText w:val="%1."/>
      <w:lvlJc w:val="left"/>
      <w:pPr>
        <w:ind w:left="720" w:hanging="360"/>
      </w:pPr>
    </w:lvl>
    <w:lvl w:ilvl="1" w:tplc="E2B82EBE">
      <w:start w:val="1"/>
      <w:numFmt w:val="lowerLetter"/>
      <w:lvlText w:val="%2."/>
      <w:lvlJc w:val="left"/>
      <w:pPr>
        <w:ind w:left="1440" w:hanging="360"/>
      </w:pPr>
    </w:lvl>
    <w:lvl w:ilvl="2" w:tplc="BCB89464">
      <w:start w:val="1"/>
      <w:numFmt w:val="lowerRoman"/>
      <w:lvlText w:val="%3."/>
      <w:lvlJc w:val="right"/>
      <w:pPr>
        <w:ind w:left="2160" w:hanging="180"/>
      </w:pPr>
    </w:lvl>
    <w:lvl w:ilvl="3" w:tplc="60C86992">
      <w:start w:val="1"/>
      <w:numFmt w:val="decimal"/>
      <w:lvlText w:val="%4."/>
      <w:lvlJc w:val="left"/>
      <w:pPr>
        <w:ind w:left="2880" w:hanging="360"/>
      </w:pPr>
    </w:lvl>
    <w:lvl w:ilvl="4" w:tplc="7D0489C8">
      <w:start w:val="1"/>
      <w:numFmt w:val="lowerLetter"/>
      <w:lvlText w:val="%5."/>
      <w:lvlJc w:val="left"/>
      <w:pPr>
        <w:ind w:left="3600" w:hanging="360"/>
      </w:pPr>
    </w:lvl>
    <w:lvl w:ilvl="5" w:tplc="49B657FA">
      <w:start w:val="1"/>
      <w:numFmt w:val="lowerRoman"/>
      <w:lvlText w:val="%6."/>
      <w:lvlJc w:val="right"/>
      <w:pPr>
        <w:ind w:left="4320" w:hanging="180"/>
      </w:pPr>
    </w:lvl>
    <w:lvl w:ilvl="6" w:tplc="95740B00">
      <w:start w:val="1"/>
      <w:numFmt w:val="decimal"/>
      <w:lvlText w:val="%7."/>
      <w:lvlJc w:val="left"/>
      <w:pPr>
        <w:ind w:left="5040" w:hanging="360"/>
      </w:pPr>
    </w:lvl>
    <w:lvl w:ilvl="7" w:tplc="5B28AA7C">
      <w:start w:val="1"/>
      <w:numFmt w:val="lowerLetter"/>
      <w:lvlText w:val="%8."/>
      <w:lvlJc w:val="left"/>
      <w:pPr>
        <w:ind w:left="5760" w:hanging="360"/>
      </w:pPr>
    </w:lvl>
    <w:lvl w:ilvl="8" w:tplc="EB3044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037A7"/>
    <w:multiLevelType w:val="hybridMultilevel"/>
    <w:tmpl w:val="74707E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507767"/>
    <w:multiLevelType w:val="hybridMultilevel"/>
    <w:tmpl w:val="D578ECB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E2C5A37"/>
    <w:multiLevelType w:val="hybridMultilevel"/>
    <w:tmpl w:val="4E28BE12"/>
    <w:lvl w:ilvl="0" w:tplc="71043AA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EC24FD4">
      <w:start w:val="1"/>
      <w:numFmt w:val="lowerLetter"/>
      <w:lvlText w:val="%2."/>
      <w:lvlJc w:val="left"/>
      <w:pPr>
        <w:ind w:left="1440" w:hanging="360"/>
      </w:pPr>
    </w:lvl>
    <w:lvl w:ilvl="2" w:tplc="F56CC04C">
      <w:start w:val="1"/>
      <w:numFmt w:val="lowerRoman"/>
      <w:lvlText w:val="%3."/>
      <w:lvlJc w:val="right"/>
      <w:pPr>
        <w:ind w:left="2160" w:hanging="180"/>
      </w:pPr>
    </w:lvl>
    <w:lvl w:ilvl="3" w:tplc="AAA2752A">
      <w:start w:val="1"/>
      <w:numFmt w:val="decimal"/>
      <w:lvlText w:val="%4."/>
      <w:lvlJc w:val="left"/>
      <w:pPr>
        <w:ind w:left="2880" w:hanging="360"/>
      </w:pPr>
    </w:lvl>
    <w:lvl w:ilvl="4" w:tplc="3E7EC0AC">
      <w:start w:val="1"/>
      <w:numFmt w:val="lowerLetter"/>
      <w:lvlText w:val="%5."/>
      <w:lvlJc w:val="left"/>
      <w:pPr>
        <w:ind w:left="3600" w:hanging="360"/>
      </w:pPr>
    </w:lvl>
    <w:lvl w:ilvl="5" w:tplc="FD565E40">
      <w:start w:val="1"/>
      <w:numFmt w:val="lowerRoman"/>
      <w:lvlText w:val="%6."/>
      <w:lvlJc w:val="right"/>
      <w:pPr>
        <w:ind w:left="4320" w:hanging="180"/>
      </w:pPr>
    </w:lvl>
    <w:lvl w:ilvl="6" w:tplc="52F2A242">
      <w:start w:val="1"/>
      <w:numFmt w:val="decimal"/>
      <w:lvlText w:val="%7."/>
      <w:lvlJc w:val="left"/>
      <w:pPr>
        <w:ind w:left="5040" w:hanging="360"/>
      </w:pPr>
    </w:lvl>
    <w:lvl w:ilvl="7" w:tplc="2ADCAF3C">
      <w:start w:val="1"/>
      <w:numFmt w:val="lowerLetter"/>
      <w:lvlText w:val="%8."/>
      <w:lvlJc w:val="left"/>
      <w:pPr>
        <w:ind w:left="5760" w:hanging="360"/>
      </w:pPr>
    </w:lvl>
    <w:lvl w:ilvl="8" w:tplc="015681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717D"/>
    <w:multiLevelType w:val="hybridMultilevel"/>
    <w:tmpl w:val="6F186E8E"/>
    <w:lvl w:ilvl="0" w:tplc="B44A0232">
      <w:start w:val="1"/>
      <w:numFmt w:val="decimal"/>
      <w:lvlText w:val="%1."/>
      <w:lvlJc w:val="left"/>
      <w:pPr>
        <w:ind w:left="720" w:hanging="360"/>
      </w:pPr>
    </w:lvl>
    <w:lvl w:ilvl="1" w:tplc="83CC9B36">
      <w:start w:val="1"/>
      <w:numFmt w:val="lowerLetter"/>
      <w:lvlText w:val="%2."/>
      <w:lvlJc w:val="left"/>
      <w:pPr>
        <w:ind w:left="1440" w:hanging="360"/>
      </w:pPr>
    </w:lvl>
    <w:lvl w:ilvl="2" w:tplc="E34A3AF8">
      <w:start w:val="1"/>
      <w:numFmt w:val="lowerRoman"/>
      <w:lvlText w:val="%3."/>
      <w:lvlJc w:val="right"/>
      <w:pPr>
        <w:ind w:left="2160" w:hanging="180"/>
      </w:pPr>
    </w:lvl>
    <w:lvl w:ilvl="3" w:tplc="CA1295A4">
      <w:start w:val="1"/>
      <w:numFmt w:val="decimal"/>
      <w:lvlText w:val="%4."/>
      <w:lvlJc w:val="left"/>
      <w:pPr>
        <w:ind w:left="2880" w:hanging="360"/>
      </w:pPr>
    </w:lvl>
    <w:lvl w:ilvl="4" w:tplc="1EE0C150">
      <w:start w:val="1"/>
      <w:numFmt w:val="lowerLetter"/>
      <w:lvlText w:val="%5."/>
      <w:lvlJc w:val="left"/>
      <w:pPr>
        <w:ind w:left="3600" w:hanging="360"/>
      </w:pPr>
    </w:lvl>
    <w:lvl w:ilvl="5" w:tplc="B344CA58">
      <w:start w:val="1"/>
      <w:numFmt w:val="lowerRoman"/>
      <w:lvlText w:val="%6."/>
      <w:lvlJc w:val="right"/>
      <w:pPr>
        <w:ind w:left="4320" w:hanging="180"/>
      </w:pPr>
    </w:lvl>
    <w:lvl w:ilvl="6" w:tplc="3D7C154A">
      <w:start w:val="1"/>
      <w:numFmt w:val="decimal"/>
      <w:lvlText w:val="%7."/>
      <w:lvlJc w:val="left"/>
      <w:pPr>
        <w:ind w:left="5040" w:hanging="360"/>
      </w:pPr>
    </w:lvl>
    <w:lvl w:ilvl="7" w:tplc="31C6FEDE">
      <w:start w:val="1"/>
      <w:numFmt w:val="lowerLetter"/>
      <w:lvlText w:val="%8."/>
      <w:lvlJc w:val="left"/>
      <w:pPr>
        <w:ind w:left="5760" w:hanging="360"/>
      </w:pPr>
    </w:lvl>
    <w:lvl w:ilvl="8" w:tplc="159075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34C16"/>
    <w:multiLevelType w:val="hybridMultilevel"/>
    <w:tmpl w:val="CBC4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63E9"/>
    <w:multiLevelType w:val="hybridMultilevel"/>
    <w:tmpl w:val="36D4D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C512"/>
    <w:multiLevelType w:val="hybridMultilevel"/>
    <w:tmpl w:val="F32CA286"/>
    <w:lvl w:ilvl="0" w:tplc="8488C81A">
      <w:start w:val="1"/>
      <w:numFmt w:val="decimal"/>
      <w:lvlText w:val="%1."/>
      <w:lvlJc w:val="left"/>
      <w:pPr>
        <w:ind w:left="720" w:hanging="360"/>
      </w:pPr>
    </w:lvl>
    <w:lvl w:ilvl="1" w:tplc="460CA8A6">
      <w:start w:val="1"/>
      <w:numFmt w:val="lowerLetter"/>
      <w:lvlText w:val="%2."/>
      <w:lvlJc w:val="left"/>
      <w:pPr>
        <w:ind w:left="1440" w:hanging="360"/>
      </w:pPr>
    </w:lvl>
    <w:lvl w:ilvl="2" w:tplc="83E8BF1E">
      <w:start w:val="1"/>
      <w:numFmt w:val="lowerRoman"/>
      <w:lvlText w:val="%3."/>
      <w:lvlJc w:val="right"/>
      <w:pPr>
        <w:ind w:left="2160" w:hanging="180"/>
      </w:pPr>
    </w:lvl>
    <w:lvl w:ilvl="3" w:tplc="74461F4C">
      <w:start w:val="1"/>
      <w:numFmt w:val="decimal"/>
      <w:lvlText w:val="%4."/>
      <w:lvlJc w:val="left"/>
      <w:pPr>
        <w:ind w:left="2880" w:hanging="360"/>
      </w:pPr>
    </w:lvl>
    <w:lvl w:ilvl="4" w:tplc="179C11FC">
      <w:start w:val="1"/>
      <w:numFmt w:val="lowerLetter"/>
      <w:lvlText w:val="%5."/>
      <w:lvlJc w:val="left"/>
      <w:pPr>
        <w:ind w:left="3600" w:hanging="360"/>
      </w:pPr>
    </w:lvl>
    <w:lvl w:ilvl="5" w:tplc="6896B046">
      <w:start w:val="1"/>
      <w:numFmt w:val="lowerRoman"/>
      <w:lvlText w:val="%6."/>
      <w:lvlJc w:val="right"/>
      <w:pPr>
        <w:ind w:left="4320" w:hanging="180"/>
      </w:pPr>
    </w:lvl>
    <w:lvl w:ilvl="6" w:tplc="ED28BA06">
      <w:start w:val="1"/>
      <w:numFmt w:val="decimal"/>
      <w:lvlText w:val="%7."/>
      <w:lvlJc w:val="left"/>
      <w:pPr>
        <w:ind w:left="5040" w:hanging="360"/>
      </w:pPr>
    </w:lvl>
    <w:lvl w:ilvl="7" w:tplc="06182746">
      <w:start w:val="1"/>
      <w:numFmt w:val="lowerLetter"/>
      <w:lvlText w:val="%8."/>
      <w:lvlJc w:val="left"/>
      <w:pPr>
        <w:ind w:left="5760" w:hanging="360"/>
      </w:pPr>
    </w:lvl>
    <w:lvl w:ilvl="8" w:tplc="28FA81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60AE"/>
    <w:multiLevelType w:val="hybridMultilevel"/>
    <w:tmpl w:val="000663E4"/>
    <w:lvl w:ilvl="0" w:tplc="98404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9917E7"/>
    <w:multiLevelType w:val="hybridMultilevel"/>
    <w:tmpl w:val="7B980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41E89"/>
    <w:multiLevelType w:val="hybridMultilevel"/>
    <w:tmpl w:val="4F32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24134"/>
    <w:multiLevelType w:val="hybridMultilevel"/>
    <w:tmpl w:val="CF10363C"/>
    <w:lvl w:ilvl="0" w:tplc="231AEF2A">
      <w:start w:val="1"/>
      <w:numFmt w:val="decimal"/>
      <w:lvlText w:val="%1."/>
      <w:lvlJc w:val="left"/>
      <w:pPr>
        <w:ind w:left="720" w:hanging="360"/>
      </w:pPr>
    </w:lvl>
    <w:lvl w:ilvl="1" w:tplc="9F0E710E">
      <w:start w:val="1"/>
      <w:numFmt w:val="lowerLetter"/>
      <w:lvlText w:val="%2."/>
      <w:lvlJc w:val="left"/>
      <w:pPr>
        <w:ind w:left="1440" w:hanging="360"/>
      </w:pPr>
    </w:lvl>
    <w:lvl w:ilvl="2" w:tplc="A7F629A6">
      <w:start w:val="1"/>
      <w:numFmt w:val="lowerRoman"/>
      <w:lvlText w:val="%3."/>
      <w:lvlJc w:val="right"/>
      <w:pPr>
        <w:ind w:left="2160" w:hanging="180"/>
      </w:pPr>
    </w:lvl>
    <w:lvl w:ilvl="3" w:tplc="2D22D2C0">
      <w:start w:val="1"/>
      <w:numFmt w:val="decimal"/>
      <w:lvlText w:val="%4."/>
      <w:lvlJc w:val="left"/>
      <w:pPr>
        <w:ind w:left="2880" w:hanging="360"/>
      </w:pPr>
    </w:lvl>
    <w:lvl w:ilvl="4" w:tplc="A9DAC4A8">
      <w:start w:val="1"/>
      <w:numFmt w:val="lowerLetter"/>
      <w:lvlText w:val="%5."/>
      <w:lvlJc w:val="left"/>
      <w:pPr>
        <w:ind w:left="3600" w:hanging="360"/>
      </w:pPr>
    </w:lvl>
    <w:lvl w:ilvl="5" w:tplc="02F00900">
      <w:start w:val="1"/>
      <w:numFmt w:val="lowerRoman"/>
      <w:lvlText w:val="%6."/>
      <w:lvlJc w:val="right"/>
      <w:pPr>
        <w:ind w:left="4320" w:hanging="180"/>
      </w:pPr>
    </w:lvl>
    <w:lvl w:ilvl="6" w:tplc="C5840396">
      <w:start w:val="1"/>
      <w:numFmt w:val="decimal"/>
      <w:lvlText w:val="%7."/>
      <w:lvlJc w:val="left"/>
      <w:pPr>
        <w:ind w:left="5040" w:hanging="360"/>
      </w:pPr>
    </w:lvl>
    <w:lvl w:ilvl="7" w:tplc="056C55B0">
      <w:start w:val="1"/>
      <w:numFmt w:val="lowerLetter"/>
      <w:lvlText w:val="%8."/>
      <w:lvlJc w:val="left"/>
      <w:pPr>
        <w:ind w:left="5760" w:hanging="360"/>
      </w:pPr>
    </w:lvl>
    <w:lvl w:ilvl="8" w:tplc="D75C70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48D9"/>
    <w:multiLevelType w:val="hybridMultilevel"/>
    <w:tmpl w:val="8BACD138"/>
    <w:lvl w:ilvl="0" w:tplc="F398A7B0">
      <w:start w:val="1"/>
      <w:numFmt w:val="decimal"/>
      <w:lvlText w:val="%1."/>
      <w:lvlJc w:val="left"/>
      <w:pPr>
        <w:ind w:left="720" w:hanging="360"/>
      </w:pPr>
    </w:lvl>
    <w:lvl w:ilvl="1" w:tplc="7E5C02D6">
      <w:start w:val="1"/>
      <w:numFmt w:val="lowerLetter"/>
      <w:lvlText w:val="%2."/>
      <w:lvlJc w:val="left"/>
      <w:pPr>
        <w:ind w:left="1440" w:hanging="360"/>
      </w:pPr>
    </w:lvl>
    <w:lvl w:ilvl="2" w:tplc="469A0AE2">
      <w:start w:val="1"/>
      <w:numFmt w:val="lowerRoman"/>
      <w:lvlText w:val="%3."/>
      <w:lvlJc w:val="right"/>
      <w:pPr>
        <w:ind w:left="2160" w:hanging="180"/>
      </w:pPr>
    </w:lvl>
    <w:lvl w:ilvl="3" w:tplc="040A5432">
      <w:start w:val="1"/>
      <w:numFmt w:val="decimal"/>
      <w:lvlText w:val="%4."/>
      <w:lvlJc w:val="left"/>
      <w:pPr>
        <w:ind w:left="2880" w:hanging="360"/>
      </w:pPr>
    </w:lvl>
    <w:lvl w:ilvl="4" w:tplc="5554C962">
      <w:start w:val="1"/>
      <w:numFmt w:val="lowerLetter"/>
      <w:lvlText w:val="%5."/>
      <w:lvlJc w:val="left"/>
      <w:pPr>
        <w:ind w:left="3600" w:hanging="360"/>
      </w:pPr>
    </w:lvl>
    <w:lvl w:ilvl="5" w:tplc="590471C2">
      <w:start w:val="1"/>
      <w:numFmt w:val="lowerRoman"/>
      <w:lvlText w:val="%6."/>
      <w:lvlJc w:val="right"/>
      <w:pPr>
        <w:ind w:left="4320" w:hanging="180"/>
      </w:pPr>
    </w:lvl>
    <w:lvl w:ilvl="6" w:tplc="B6346DE4">
      <w:start w:val="1"/>
      <w:numFmt w:val="decimal"/>
      <w:lvlText w:val="%7."/>
      <w:lvlJc w:val="left"/>
      <w:pPr>
        <w:ind w:left="5040" w:hanging="360"/>
      </w:pPr>
    </w:lvl>
    <w:lvl w:ilvl="7" w:tplc="31C4BAE8">
      <w:start w:val="1"/>
      <w:numFmt w:val="lowerLetter"/>
      <w:lvlText w:val="%8."/>
      <w:lvlJc w:val="left"/>
      <w:pPr>
        <w:ind w:left="5760" w:hanging="360"/>
      </w:pPr>
    </w:lvl>
    <w:lvl w:ilvl="8" w:tplc="0D5A97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21BD0"/>
    <w:multiLevelType w:val="hybridMultilevel"/>
    <w:tmpl w:val="4A369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C7B4"/>
    <w:multiLevelType w:val="hybridMultilevel"/>
    <w:tmpl w:val="199E1C40"/>
    <w:lvl w:ilvl="0" w:tplc="21726004">
      <w:start w:val="1"/>
      <w:numFmt w:val="decimal"/>
      <w:lvlText w:val="%1."/>
      <w:lvlJc w:val="left"/>
      <w:pPr>
        <w:ind w:left="720" w:hanging="360"/>
      </w:pPr>
    </w:lvl>
    <w:lvl w:ilvl="1" w:tplc="E182CA02">
      <w:start w:val="1"/>
      <w:numFmt w:val="lowerLetter"/>
      <w:lvlText w:val="%2."/>
      <w:lvlJc w:val="left"/>
      <w:pPr>
        <w:ind w:left="1440" w:hanging="360"/>
      </w:pPr>
    </w:lvl>
    <w:lvl w:ilvl="2" w:tplc="64487616">
      <w:start w:val="1"/>
      <w:numFmt w:val="lowerRoman"/>
      <w:lvlText w:val="%3."/>
      <w:lvlJc w:val="right"/>
      <w:pPr>
        <w:ind w:left="2160" w:hanging="180"/>
      </w:pPr>
    </w:lvl>
    <w:lvl w:ilvl="3" w:tplc="96E2EDEA">
      <w:start w:val="1"/>
      <w:numFmt w:val="decimal"/>
      <w:lvlText w:val="%4."/>
      <w:lvlJc w:val="left"/>
      <w:pPr>
        <w:ind w:left="2880" w:hanging="360"/>
      </w:pPr>
    </w:lvl>
    <w:lvl w:ilvl="4" w:tplc="DE447B56">
      <w:start w:val="1"/>
      <w:numFmt w:val="lowerLetter"/>
      <w:lvlText w:val="%5."/>
      <w:lvlJc w:val="left"/>
      <w:pPr>
        <w:ind w:left="3600" w:hanging="360"/>
      </w:pPr>
    </w:lvl>
    <w:lvl w:ilvl="5" w:tplc="1564E676">
      <w:start w:val="1"/>
      <w:numFmt w:val="lowerRoman"/>
      <w:lvlText w:val="%6."/>
      <w:lvlJc w:val="right"/>
      <w:pPr>
        <w:ind w:left="4320" w:hanging="180"/>
      </w:pPr>
    </w:lvl>
    <w:lvl w:ilvl="6" w:tplc="F2FE837A">
      <w:start w:val="1"/>
      <w:numFmt w:val="decimal"/>
      <w:lvlText w:val="%7."/>
      <w:lvlJc w:val="left"/>
      <w:pPr>
        <w:ind w:left="5040" w:hanging="360"/>
      </w:pPr>
    </w:lvl>
    <w:lvl w:ilvl="7" w:tplc="5746AC16">
      <w:start w:val="1"/>
      <w:numFmt w:val="lowerLetter"/>
      <w:lvlText w:val="%8."/>
      <w:lvlJc w:val="left"/>
      <w:pPr>
        <w:ind w:left="5760" w:hanging="360"/>
      </w:pPr>
    </w:lvl>
    <w:lvl w:ilvl="8" w:tplc="52002A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BC3E"/>
    <w:multiLevelType w:val="hybridMultilevel"/>
    <w:tmpl w:val="AB324DC0"/>
    <w:lvl w:ilvl="0" w:tplc="31F03A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90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4D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9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E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5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4E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451C"/>
    <w:multiLevelType w:val="hybridMultilevel"/>
    <w:tmpl w:val="35BCB6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F0F5ABA"/>
    <w:multiLevelType w:val="hybridMultilevel"/>
    <w:tmpl w:val="68086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AF46A"/>
    <w:multiLevelType w:val="hybridMultilevel"/>
    <w:tmpl w:val="B6B24EEC"/>
    <w:lvl w:ilvl="0" w:tplc="0ECACECE">
      <w:start w:val="1"/>
      <w:numFmt w:val="decimal"/>
      <w:lvlText w:val="%1."/>
      <w:lvlJc w:val="left"/>
      <w:pPr>
        <w:ind w:left="720" w:hanging="360"/>
      </w:pPr>
    </w:lvl>
    <w:lvl w:ilvl="1" w:tplc="4CCA4D22">
      <w:start w:val="1"/>
      <w:numFmt w:val="lowerLetter"/>
      <w:lvlText w:val="%2."/>
      <w:lvlJc w:val="left"/>
      <w:pPr>
        <w:ind w:left="1440" w:hanging="360"/>
      </w:pPr>
    </w:lvl>
    <w:lvl w:ilvl="2" w:tplc="9920CF8C">
      <w:start w:val="1"/>
      <w:numFmt w:val="lowerRoman"/>
      <w:lvlText w:val="%3."/>
      <w:lvlJc w:val="right"/>
      <w:pPr>
        <w:ind w:left="2160" w:hanging="180"/>
      </w:pPr>
    </w:lvl>
    <w:lvl w:ilvl="3" w:tplc="C61E0BC8">
      <w:start w:val="1"/>
      <w:numFmt w:val="decimal"/>
      <w:lvlText w:val="%4."/>
      <w:lvlJc w:val="left"/>
      <w:pPr>
        <w:ind w:left="2880" w:hanging="360"/>
      </w:pPr>
    </w:lvl>
    <w:lvl w:ilvl="4" w:tplc="357AD3C0">
      <w:start w:val="1"/>
      <w:numFmt w:val="lowerLetter"/>
      <w:lvlText w:val="%5."/>
      <w:lvlJc w:val="left"/>
      <w:pPr>
        <w:ind w:left="3600" w:hanging="360"/>
      </w:pPr>
    </w:lvl>
    <w:lvl w:ilvl="5" w:tplc="E5C0AEBC">
      <w:start w:val="1"/>
      <w:numFmt w:val="lowerRoman"/>
      <w:lvlText w:val="%6."/>
      <w:lvlJc w:val="right"/>
      <w:pPr>
        <w:ind w:left="4320" w:hanging="180"/>
      </w:pPr>
    </w:lvl>
    <w:lvl w:ilvl="6" w:tplc="D1680826">
      <w:start w:val="1"/>
      <w:numFmt w:val="decimal"/>
      <w:lvlText w:val="%7."/>
      <w:lvlJc w:val="left"/>
      <w:pPr>
        <w:ind w:left="5040" w:hanging="360"/>
      </w:pPr>
    </w:lvl>
    <w:lvl w:ilvl="7" w:tplc="08D2BD70">
      <w:start w:val="1"/>
      <w:numFmt w:val="lowerLetter"/>
      <w:lvlText w:val="%8."/>
      <w:lvlJc w:val="left"/>
      <w:pPr>
        <w:ind w:left="5760" w:hanging="360"/>
      </w:pPr>
    </w:lvl>
    <w:lvl w:ilvl="8" w:tplc="FCD4D7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F3612"/>
    <w:multiLevelType w:val="hybridMultilevel"/>
    <w:tmpl w:val="9AE0F3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6CB1C70"/>
    <w:multiLevelType w:val="hybridMultilevel"/>
    <w:tmpl w:val="66E4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32C49"/>
    <w:multiLevelType w:val="hybridMultilevel"/>
    <w:tmpl w:val="44D2A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19"/>
  </w:num>
  <w:num w:numId="5">
    <w:abstractNumId w:val="12"/>
  </w:num>
  <w:num w:numId="6">
    <w:abstractNumId w:val="26"/>
  </w:num>
  <w:num w:numId="7">
    <w:abstractNumId w:val="23"/>
  </w:num>
  <w:num w:numId="8">
    <w:abstractNumId w:val="8"/>
  </w:num>
  <w:num w:numId="9">
    <w:abstractNumId w:val="27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5"/>
  </w:num>
  <w:num w:numId="19">
    <w:abstractNumId w:val="18"/>
  </w:num>
  <w:num w:numId="20">
    <w:abstractNumId w:val="10"/>
  </w:num>
  <w:num w:numId="21">
    <w:abstractNumId w:val="28"/>
  </w:num>
  <w:num w:numId="22">
    <w:abstractNumId w:val="6"/>
  </w:num>
  <w:num w:numId="23">
    <w:abstractNumId w:val="31"/>
  </w:num>
  <w:num w:numId="24">
    <w:abstractNumId w:val="14"/>
  </w:num>
  <w:num w:numId="25">
    <w:abstractNumId w:val="29"/>
  </w:num>
  <w:num w:numId="26">
    <w:abstractNumId w:val="11"/>
  </w:num>
  <w:num w:numId="27">
    <w:abstractNumId w:val="22"/>
  </w:num>
  <w:num w:numId="28">
    <w:abstractNumId w:val="17"/>
  </w:num>
  <w:num w:numId="29">
    <w:abstractNumId w:val="7"/>
  </w:num>
  <w:num w:numId="30">
    <w:abstractNumId w:val="13"/>
  </w:num>
  <w:num w:numId="31">
    <w:abstractNumId w:val="33"/>
  </w:num>
  <w:num w:numId="32">
    <w:abstractNumId w:val="32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54"/>
    <w:rsid w:val="00005470"/>
    <w:rsid w:val="00006323"/>
    <w:rsid w:val="00015E70"/>
    <w:rsid w:val="0002793F"/>
    <w:rsid w:val="00037C20"/>
    <w:rsid w:val="00042143"/>
    <w:rsid w:val="00044C6A"/>
    <w:rsid w:val="0005412E"/>
    <w:rsid w:val="00061669"/>
    <w:rsid w:val="00062AF0"/>
    <w:rsid w:val="000633D6"/>
    <w:rsid w:val="00064265"/>
    <w:rsid w:val="00064F41"/>
    <w:rsid w:val="00066BAE"/>
    <w:rsid w:val="00072650"/>
    <w:rsid w:val="000727B3"/>
    <w:rsid w:val="0007448A"/>
    <w:rsid w:val="0007622C"/>
    <w:rsid w:val="000778EF"/>
    <w:rsid w:val="000803A1"/>
    <w:rsid w:val="000808C0"/>
    <w:rsid w:val="000929C9"/>
    <w:rsid w:val="00093D2E"/>
    <w:rsid w:val="00095766"/>
    <w:rsid w:val="00096BAB"/>
    <w:rsid w:val="000A2022"/>
    <w:rsid w:val="000A334C"/>
    <w:rsid w:val="000A4301"/>
    <w:rsid w:val="000B1D26"/>
    <w:rsid w:val="000B7FD8"/>
    <w:rsid w:val="000C0FFB"/>
    <w:rsid w:val="000C185E"/>
    <w:rsid w:val="000C1EC2"/>
    <w:rsid w:val="000C2894"/>
    <w:rsid w:val="000C58BA"/>
    <w:rsid w:val="000D43AA"/>
    <w:rsid w:val="000E4BF8"/>
    <w:rsid w:val="000F16BF"/>
    <w:rsid w:val="000F33EA"/>
    <w:rsid w:val="00101EBE"/>
    <w:rsid w:val="00122A63"/>
    <w:rsid w:val="001251B4"/>
    <w:rsid w:val="001277C8"/>
    <w:rsid w:val="001302A9"/>
    <w:rsid w:val="00130318"/>
    <w:rsid w:val="00134708"/>
    <w:rsid w:val="001356A2"/>
    <w:rsid w:val="00140418"/>
    <w:rsid w:val="001415C2"/>
    <w:rsid w:val="0014427F"/>
    <w:rsid w:val="00145B83"/>
    <w:rsid w:val="00147323"/>
    <w:rsid w:val="0016179D"/>
    <w:rsid w:val="00161CA0"/>
    <w:rsid w:val="001666C4"/>
    <w:rsid w:val="00166F2F"/>
    <w:rsid w:val="001773B8"/>
    <w:rsid w:val="00183173"/>
    <w:rsid w:val="0018404A"/>
    <w:rsid w:val="00197550"/>
    <w:rsid w:val="001A0F56"/>
    <w:rsid w:val="001A1114"/>
    <w:rsid w:val="001A57DC"/>
    <w:rsid w:val="001B11E1"/>
    <w:rsid w:val="001B4140"/>
    <w:rsid w:val="001B6DAC"/>
    <w:rsid w:val="001C10DE"/>
    <w:rsid w:val="001C4ABB"/>
    <w:rsid w:val="001D3480"/>
    <w:rsid w:val="001D3638"/>
    <w:rsid w:val="001D3ACD"/>
    <w:rsid w:val="001E08A8"/>
    <w:rsid w:val="001E3234"/>
    <w:rsid w:val="0020452B"/>
    <w:rsid w:val="002127FB"/>
    <w:rsid w:val="00212C99"/>
    <w:rsid w:val="00222CFD"/>
    <w:rsid w:val="00224FDF"/>
    <w:rsid w:val="002320E8"/>
    <w:rsid w:val="00241B39"/>
    <w:rsid w:val="0024263F"/>
    <w:rsid w:val="00245300"/>
    <w:rsid w:val="00255CD7"/>
    <w:rsid w:val="00261F79"/>
    <w:rsid w:val="002640B4"/>
    <w:rsid w:val="002739F5"/>
    <w:rsid w:val="00276338"/>
    <w:rsid w:val="002812FD"/>
    <w:rsid w:val="00291662"/>
    <w:rsid w:val="00292AE2"/>
    <w:rsid w:val="0029393A"/>
    <w:rsid w:val="00295DAA"/>
    <w:rsid w:val="00297F16"/>
    <w:rsid w:val="002A0883"/>
    <w:rsid w:val="002B2A1F"/>
    <w:rsid w:val="002B3F30"/>
    <w:rsid w:val="002B7510"/>
    <w:rsid w:val="002C2145"/>
    <w:rsid w:val="002C6431"/>
    <w:rsid w:val="002D4DA9"/>
    <w:rsid w:val="002D7D75"/>
    <w:rsid w:val="002E0262"/>
    <w:rsid w:val="002E24B8"/>
    <w:rsid w:val="002E6E24"/>
    <w:rsid w:val="002F7505"/>
    <w:rsid w:val="00304A3A"/>
    <w:rsid w:val="00307DF3"/>
    <w:rsid w:val="00316646"/>
    <w:rsid w:val="00321697"/>
    <w:rsid w:val="00323C3E"/>
    <w:rsid w:val="00324FF5"/>
    <w:rsid w:val="00326F98"/>
    <w:rsid w:val="0033653C"/>
    <w:rsid w:val="003452C8"/>
    <w:rsid w:val="00351154"/>
    <w:rsid w:val="00351CE9"/>
    <w:rsid w:val="00354503"/>
    <w:rsid w:val="0036093E"/>
    <w:rsid w:val="00366078"/>
    <w:rsid w:val="00370416"/>
    <w:rsid w:val="00370A51"/>
    <w:rsid w:val="00371767"/>
    <w:rsid w:val="0037340C"/>
    <w:rsid w:val="003750CE"/>
    <w:rsid w:val="00380A37"/>
    <w:rsid w:val="00380A4A"/>
    <w:rsid w:val="00383406"/>
    <w:rsid w:val="0038367B"/>
    <w:rsid w:val="00384469"/>
    <w:rsid w:val="00394126"/>
    <w:rsid w:val="003A190C"/>
    <w:rsid w:val="003A671F"/>
    <w:rsid w:val="003A67D2"/>
    <w:rsid w:val="003A7EEC"/>
    <w:rsid w:val="003C00EC"/>
    <w:rsid w:val="003C2D9F"/>
    <w:rsid w:val="003C7CF7"/>
    <w:rsid w:val="003D224D"/>
    <w:rsid w:val="003D617C"/>
    <w:rsid w:val="003E5F27"/>
    <w:rsid w:val="003F73C2"/>
    <w:rsid w:val="004005B9"/>
    <w:rsid w:val="004045E0"/>
    <w:rsid w:val="00413289"/>
    <w:rsid w:val="00417540"/>
    <w:rsid w:val="00422FE5"/>
    <w:rsid w:val="00436674"/>
    <w:rsid w:val="00436D1E"/>
    <w:rsid w:val="00450E06"/>
    <w:rsid w:val="00451393"/>
    <w:rsid w:val="004533E0"/>
    <w:rsid w:val="00453779"/>
    <w:rsid w:val="00454544"/>
    <w:rsid w:val="004852BA"/>
    <w:rsid w:val="00485939"/>
    <w:rsid w:val="004948F8"/>
    <w:rsid w:val="00496A01"/>
    <w:rsid w:val="004A1928"/>
    <w:rsid w:val="004B1AB3"/>
    <w:rsid w:val="004B28A0"/>
    <w:rsid w:val="004B7A9B"/>
    <w:rsid w:val="004C2E36"/>
    <w:rsid w:val="004C2E9F"/>
    <w:rsid w:val="004E539C"/>
    <w:rsid w:val="004F5ADD"/>
    <w:rsid w:val="00506502"/>
    <w:rsid w:val="00507770"/>
    <w:rsid w:val="00520C20"/>
    <w:rsid w:val="0053346C"/>
    <w:rsid w:val="00545689"/>
    <w:rsid w:val="005560F5"/>
    <w:rsid w:val="00556D07"/>
    <w:rsid w:val="005579AC"/>
    <w:rsid w:val="00560FC7"/>
    <w:rsid w:val="00567325"/>
    <w:rsid w:val="005727B6"/>
    <w:rsid w:val="00574233"/>
    <w:rsid w:val="00575052"/>
    <w:rsid w:val="00576A1C"/>
    <w:rsid w:val="00583C0F"/>
    <w:rsid w:val="005A017F"/>
    <w:rsid w:val="005B5DD0"/>
    <w:rsid w:val="005C3747"/>
    <w:rsid w:val="005D46D3"/>
    <w:rsid w:val="005E326D"/>
    <w:rsid w:val="005E4433"/>
    <w:rsid w:val="005E7B97"/>
    <w:rsid w:val="005F02EB"/>
    <w:rsid w:val="005F114B"/>
    <w:rsid w:val="005F4B88"/>
    <w:rsid w:val="006021E3"/>
    <w:rsid w:val="00604F4B"/>
    <w:rsid w:val="00614A68"/>
    <w:rsid w:val="006209FB"/>
    <w:rsid w:val="006256BB"/>
    <w:rsid w:val="006267BD"/>
    <w:rsid w:val="006315B0"/>
    <w:rsid w:val="00637592"/>
    <w:rsid w:val="00641A46"/>
    <w:rsid w:val="00656399"/>
    <w:rsid w:val="006605EE"/>
    <w:rsid w:val="006610DC"/>
    <w:rsid w:val="00663ABC"/>
    <w:rsid w:val="00664D47"/>
    <w:rsid w:val="00667B14"/>
    <w:rsid w:val="00673A2C"/>
    <w:rsid w:val="00674254"/>
    <w:rsid w:val="00680F11"/>
    <w:rsid w:val="00690904"/>
    <w:rsid w:val="00692C7A"/>
    <w:rsid w:val="006A0A39"/>
    <w:rsid w:val="006A0BDA"/>
    <w:rsid w:val="006A20F4"/>
    <w:rsid w:val="006A3FB7"/>
    <w:rsid w:val="006A6BFE"/>
    <w:rsid w:val="006B7A18"/>
    <w:rsid w:val="006C0607"/>
    <w:rsid w:val="006C2764"/>
    <w:rsid w:val="006C2EED"/>
    <w:rsid w:val="006D2553"/>
    <w:rsid w:val="006E2E47"/>
    <w:rsid w:val="006E4A41"/>
    <w:rsid w:val="006E59A3"/>
    <w:rsid w:val="006E71D2"/>
    <w:rsid w:val="006E74F6"/>
    <w:rsid w:val="006F00DE"/>
    <w:rsid w:val="006F6F0C"/>
    <w:rsid w:val="006F749F"/>
    <w:rsid w:val="007007FB"/>
    <w:rsid w:val="00703E9C"/>
    <w:rsid w:val="00705F48"/>
    <w:rsid w:val="00722C94"/>
    <w:rsid w:val="007267A7"/>
    <w:rsid w:val="007368EB"/>
    <w:rsid w:val="007421C9"/>
    <w:rsid w:val="0074392A"/>
    <w:rsid w:val="00752DB3"/>
    <w:rsid w:val="00754203"/>
    <w:rsid w:val="00764A2B"/>
    <w:rsid w:val="007677F6"/>
    <w:rsid w:val="00771015"/>
    <w:rsid w:val="00783AE8"/>
    <w:rsid w:val="00783FD8"/>
    <w:rsid w:val="00784EDA"/>
    <w:rsid w:val="007873FD"/>
    <w:rsid w:val="007B3A37"/>
    <w:rsid w:val="007B65B2"/>
    <w:rsid w:val="007B66AF"/>
    <w:rsid w:val="007D1321"/>
    <w:rsid w:val="007D4D26"/>
    <w:rsid w:val="007D4DE9"/>
    <w:rsid w:val="007D7319"/>
    <w:rsid w:val="007E78DB"/>
    <w:rsid w:val="007F5914"/>
    <w:rsid w:val="00803EE0"/>
    <w:rsid w:val="00805D25"/>
    <w:rsid w:val="00806B04"/>
    <w:rsid w:val="00810121"/>
    <w:rsid w:val="00813D49"/>
    <w:rsid w:val="00814541"/>
    <w:rsid w:val="00814D34"/>
    <w:rsid w:val="00815820"/>
    <w:rsid w:val="00820404"/>
    <w:rsid w:val="00830062"/>
    <w:rsid w:val="0083122A"/>
    <w:rsid w:val="0084722C"/>
    <w:rsid w:val="00851074"/>
    <w:rsid w:val="0085679C"/>
    <w:rsid w:val="00857EF9"/>
    <w:rsid w:val="008606F1"/>
    <w:rsid w:val="008646EB"/>
    <w:rsid w:val="00866790"/>
    <w:rsid w:val="00875C5D"/>
    <w:rsid w:val="00882DC4"/>
    <w:rsid w:val="00885B7B"/>
    <w:rsid w:val="00886284"/>
    <w:rsid w:val="00897086"/>
    <w:rsid w:val="008A39C4"/>
    <w:rsid w:val="008A6C6D"/>
    <w:rsid w:val="008A6DEA"/>
    <w:rsid w:val="008B2512"/>
    <w:rsid w:val="008B2EEE"/>
    <w:rsid w:val="008B4EEC"/>
    <w:rsid w:val="008C25F4"/>
    <w:rsid w:val="008D0C8A"/>
    <w:rsid w:val="008D5217"/>
    <w:rsid w:val="008D6E11"/>
    <w:rsid w:val="008E5D23"/>
    <w:rsid w:val="008E76FF"/>
    <w:rsid w:val="008F3202"/>
    <w:rsid w:val="0090456D"/>
    <w:rsid w:val="00905C91"/>
    <w:rsid w:val="0091032E"/>
    <w:rsid w:val="00915A55"/>
    <w:rsid w:val="00915DB4"/>
    <w:rsid w:val="00922C85"/>
    <w:rsid w:val="00922CBD"/>
    <w:rsid w:val="00932611"/>
    <w:rsid w:val="00933B76"/>
    <w:rsid w:val="00943224"/>
    <w:rsid w:val="0094394C"/>
    <w:rsid w:val="00944E59"/>
    <w:rsid w:val="00950BBD"/>
    <w:rsid w:val="00954FEB"/>
    <w:rsid w:val="00955365"/>
    <w:rsid w:val="00957436"/>
    <w:rsid w:val="00965FFB"/>
    <w:rsid w:val="00967663"/>
    <w:rsid w:val="009706F4"/>
    <w:rsid w:val="00974312"/>
    <w:rsid w:val="00977723"/>
    <w:rsid w:val="00982301"/>
    <w:rsid w:val="00982E17"/>
    <w:rsid w:val="009A085D"/>
    <w:rsid w:val="009A660F"/>
    <w:rsid w:val="009A665E"/>
    <w:rsid w:val="009B0A54"/>
    <w:rsid w:val="009B3DE9"/>
    <w:rsid w:val="009B5C0F"/>
    <w:rsid w:val="009D62C1"/>
    <w:rsid w:val="009E03C9"/>
    <w:rsid w:val="009E46EC"/>
    <w:rsid w:val="009F162C"/>
    <w:rsid w:val="009F5951"/>
    <w:rsid w:val="00A02379"/>
    <w:rsid w:val="00A07C3F"/>
    <w:rsid w:val="00A14755"/>
    <w:rsid w:val="00A16260"/>
    <w:rsid w:val="00A216E5"/>
    <w:rsid w:val="00A23974"/>
    <w:rsid w:val="00A31D87"/>
    <w:rsid w:val="00A34B24"/>
    <w:rsid w:val="00A34C70"/>
    <w:rsid w:val="00A432FE"/>
    <w:rsid w:val="00A43729"/>
    <w:rsid w:val="00A43FEB"/>
    <w:rsid w:val="00A4768A"/>
    <w:rsid w:val="00A60861"/>
    <w:rsid w:val="00A70506"/>
    <w:rsid w:val="00A73192"/>
    <w:rsid w:val="00A736C7"/>
    <w:rsid w:val="00A834D5"/>
    <w:rsid w:val="00A915CB"/>
    <w:rsid w:val="00A91D65"/>
    <w:rsid w:val="00A92E32"/>
    <w:rsid w:val="00AA15E5"/>
    <w:rsid w:val="00AA1F1B"/>
    <w:rsid w:val="00AB2B2D"/>
    <w:rsid w:val="00AB74E0"/>
    <w:rsid w:val="00AC340B"/>
    <w:rsid w:val="00AC3C57"/>
    <w:rsid w:val="00AC6A8A"/>
    <w:rsid w:val="00AD5EAE"/>
    <w:rsid w:val="00AE24BC"/>
    <w:rsid w:val="00AE427F"/>
    <w:rsid w:val="00AF0C7A"/>
    <w:rsid w:val="00AF7AA9"/>
    <w:rsid w:val="00B039A0"/>
    <w:rsid w:val="00B115F6"/>
    <w:rsid w:val="00B1609A"/>
    <w:rsid w:val="00B26A68"/>
    <w:rsid w:val="00B32457"/>
    <w:rsid w:val="00B34B87"/>
    <w:rsid w:val="00B34C92"/>
    <w:rsid w:val="00B44BB4"/>
    <w:rsid w:val="00B456BB"/>
    <w:rsid w:val="00B75CD3"/>
    <w:rsid w:val="00B856ED"/>
    <w:rsid w:val="00B90531"/>
    <w:rsid w:val="00B90BF9"/>
    <w:rsid w:val="00B90DCD"/>
    <w:rsid w:val="00B91FE7"/>
    <w:rsid w:val="00B9360C"/>
    <w:rsid w:val="00B95A1A"/>
    <w:rsid w:val="00B96ECF"/>
    <w:rsid w:val="00BA5799"/>
    <w:rsid w:val="00BA5ABA"/>
    <w:rsid w:val="00BA77DB"/>
    <w:rsid w:val="00BB7A52"/>
    <w:rsid w:val="00BD0319"/>
    <w:rsid w:val="00BD7C36"/>
    <w:rsid w:val="00BE265C"/>
    <w:rsid w:val="00BE3B96"/>
    <w:rsid w:val="00BE4E49"/>
    <w:rsid w:val="00BF7529"/>
    <w:rsid w:val="00C00BFB"/>
    <w:rsid w:val="00C019FB"/>
    <w:rsid w:val="00C05DA6"/>
    <w:rsid w:val="00C07273"/>
    <w:rsid w:val="00C11A71"/>
    <w:rsid w:val="00C12DFA"/>
    <w:rsid w:val="00C15F08"/>
    <w:rsid w:val="00C15F58"/>
    <w:rsid w:val="00C25C1F"/>
    <w:rsid w:val="00C276BD"/>
    <w:rsid w:val="00C2797F"/>
    <w:rsid w:val="00C41E4F"/>
    <w:rsid w:val="00C535DF"/>
    <w:rsid w:val="00C54E29"/>
    <w:rsid w:val="00C57C25"/>
    <w:rsid w:val="00C60C1F"/>
    <w:rsid w:val="00C61BBA"/>
    <w:rsid w:val="00C62332"/>
    <w:rsid w:val="00C66CB9"/>
    <w:rsid w:val="00C72E86"/>
    <w:rsid w:val="00C821E1"/>
    <w:rsid w:val="00C83448"/>
    <w:rsid w:val="00C83F84"/>
    <w:rsid w:val="00C8408D"/>
    <w:rsid w:val="00C867D2"/>
    <w:rsid w:val="00C9245D"/>
    <w:rsid w:val="00C9600F"/>
    <w:rsid w:val="00C96EA7"/>
    <w:rsid w:val="00CA226B"/>
    <w:rsid w:val="00CA38D8"/>
    <w:rsid w:val="00CA7E79"/>
    <w:rsid w:val="00CB1400"/>
    <w:rsid w:val="00CB53A8"/>
    <w:rsid w:val="00CB6105"/>
    <w:rsid w:val="00CC3FD9"/>
    <w:rsid w:val="00CE1C41"/>
    <w:rsid w:val="00CE62F9"/>
    <w:rsid w:val="00CE6B11"/>
    <w:rsid w:val="00CF1B1B"/>
    <w:rsid w:val="00CF2F3D"/>
    <w:rsid w:val="00CF653A"/>
    <w:rsid w:val="00D119AE"/>
    <w:rsid w:val="00D21BE6"/>
    <w:rsid w:val="00D22125"/>
    <w:rsid w:val="00D222B5"/>
    <w:rsid w:val="00D309C5"/>
    <w:rsid w:val="00D32840"/>
    <w:rsid w:val="00D35DC9"/>
    <w:rsid w:val="00D36348"/>
    <w:rsid w:val="00D648E7"/>
    <w:rsid w:val="00D70C18"/>
    <w:rsid w:val="00D76728"/>
    <w:rsid w:val="00D77A53"/>
    <w:rsid w:val="00D81D02"/>
    <w:rsid w:val="00D834E2"/>
    <w:rsid w:val="00D8439B"/>
    <w:rsid w:val="00D86D3D"/>
    <w:rsid w:val="00D91713"/>
    <w:rsid w:val="00D93D5C"/>
    <w:rsid w:val="00D95759"/>
    <w:rsid w:val="00D9708D"/>
    <w:rsid w:val="00D97263"/>
    <w:rsid w:val="00DA055B"/>
    <w:rsid w:val="00DA4A0E"/>
    <w:rsid w:val="00DA7A46"/>
    <w:rsid w:val="00DB0DC9"/>
    <w:rsid w:val="00DB3DEA"/>
    <w:rsid w:val="00DB485A"/>
    <w:rsid w:val="00DC234F"/>
    <w:rsid w:val="00DC32B4"/>
    <w:rsid w:val="00DD049A"/>
    <w:rsid w:val="00DD7E75"/>
    <w:rsid w:val="00DE384D"/>
    <w:rsid w:val="00DE4D36"/>
    <w:rsid w:val="00DE5B70"/>
    <w:rsid w:val="00DF18FA"/>
    <w:rsid w:val="00DF1E4C"/>
    <w:rsid w:val="00E0105A"/>
    <w:rsid w:val="00E046FE"/>
    <w:rsid w:val="00E073E1"/>
    <w:rsid w:val="00E12724"/>
    <w:rsid w:val="00E14DC9"/>
    <w:rsid w:val="00E26125"/>
    <w:rsid w:val="00E5088B"/>
    <w:rsid w:val="00E51EDB"/>
    <w:rsid w:val="00E54E1B"/>
    <w:rsid w:val="00E55FC8"/>
    <w:rsid w:val="00E61D8C"/>
    <w:rsid w:val="00E62558"/>
    <w:rsid w:val="00E72043"/>
    <w:rsid w:val="00E80E77"/>
    <w:rsid w:val="00E85678"/>
    <w:rsid w:val="00E92BDA"/>
    <w:rsid w:val="00E93AE3"/>
    <w:rsid w:val="00E93BD8"/>
    <w:rsid w:val="00E94C16"/>
    <w:rsid w:val="00E94E4A"/>
    <w:rsid w:val="00E95B36"/>
    <w:rsid w:val="00E96BAF"/>
    <w:rsid w:val="00EA1025"/>
    <w:rsid w:val="00EA461C"/>
    <w:rsid w:val="00EB158C"/>
    <w:rsid w:val="00EB1F88"/>
    <w:rsid w:val="00EB4715"/>
    <w:rsid w:val="00EC084C"/>
    <w:rsid w:val="00EC332E"/>
    <w:rsid w:val="00EC4C07"/>
    <w:rsid w:val="00ED3F19"/>
    <w:rsid w:val="00ED4B36"/>
    <w:rsid w:val="00ED7C6C"/>
    <w:rsid w:val="00EE0F5C"/>
    <w:rsid w:val="00EE33EC"/>
    <w:rsid w:val="00EE71FA"/>
    <w:rsid w:val="00EF348D"/>
    <w:rsid w:val="00F23A8F"/>
    <w:rsid w:val="00F25942"/>
    <w:rsid w:val="00F27228"/>
    <w:rsid w:val="00F34B20"/>
    <w:rsid w:val="00F41F4E"/>
    <w:rsid w:val="00F45E1A"/>
    <w:rsid w:val="00F50B44"/>
    <w:rsid w:val="00F50E8B"/>
    <w:rsid w:val="00F50E8E"/>
    <w:rsid w:val="00F7738B"/>
    <w:rsid w:val="00F8089B"/>
    <w:rsid w:val="00F92607"/>
    <w:rsid w:val="00F9417B"/>
    <w:rsid w:val="00FA35C5"/>
    <w:rsid w:val="00FB008E"/>
    <w:rsid w:val="00FB73CB"/>
    <w:rsid w:val="00FC07F9"/>
    <w:rsid w:val="00FC154B"/>
    <w:rsid w:val="00FC3A52"/>
    <w:rsid w:val="00FD2CB7"/>
    <w:rsid w:val="00FD6B4D"/>
    <w:rsid w:val="00FE07B4"/>
    <w:rsid w:val="00FF56B1"/>
    <w:rsid w:val="017FCC12"/>
    <w:rsid w:val="01AD1463"/>
    <w:rsid w:val="02AF387E"/>
    <w:rsid w:val="02DC1737"/>
    <w:rsid w:val="032852D1"/>
    <w:rsid w:val="03B26472"/>
    <w:rsid w:val="03E3B4FD"/>
    <w:rsid w:val="044B46D3"/>
    <w:rsid w:val="051D0CAD"/>
    <w:rsid w:val="0616E074"/>
    <w:rsid w:val="0643FA9C"/>
    <w:rsid w:val="065E2788"/>
    <w:rsid w:val="06D42090"/>
    <w:rsid w:val="06EA0534"/>
    <w:rsid w:val="06EC3CD8"/>
    <w:rsid w:val="078DA45A"/>
    <w:rsid w:val="07A40EA6"/>
    <w:rsid w:val="0825CD8A"/>
    <w:rsid w:val="08401FF0"/>
    <w:rsid w:val="08493B52"/>
    <w:rsid w:val="08B8EBC7"/>
    <w:rsid w:val="0979A320"/>
    <w:rsid w:val="098A562D"/>
    <w:rsid w:val="09B316F1"/>
    <w:rsid w:val="09DA56AB"/>
    <w:rsid w:val="0A06A478"/>
    <w:rsid w:val="0A22D0FE"/>
    <w:rsid w:val="0B6F2164"/>
    <w:rsid w:val="0BCEFDF3"/>
    <w:rsid w:val="0C261848"/>
    <w:rsid w:val="0CC41250"/>
    <w:rsid w:val="0CF769BD"/>
    <w:rsid w:val="0DEDD21C"/>
    <w:rsid w:val="0E1B3E83"/>
    <w:rsid w:val="0E4526BD"/>
    <w:rsid w:val="0E5FE2B1"/>
    <w:rsid w:val="0FFD5CD4"/>
    <w:rsid w:val="105FB53B"/>
    <w:rsid w:val="1077BF1D"/>
    <w:rsid w:val="10C27546"/>
    <w:rsid w:val="1184B505"/>
    <w:rsid w:val="119968F8"/>
    <w:rsid w:val="11CDD9D9"/>
    <w:rsid w:val="1378C8C2"/>
    <w:rsid w:val="138E29A3"/>
    <w:rsid w:val="14DA9766"/>
    <w:rsid w:val="14FE94C7"/>
    <w:rsid w:val="158D0836"/>
    <w:rsid w:val="15A3ADD8"/>
    <w:rsid w:val="15A82B34"/>
    <w:rsid w:val="15BCDF27"/>
    <w:rsid w:val="15EECF66"/>
    <w:rsid w:val="162A3B9B"/>
    <w:rsid w:val="16BA950B"/>
    <w:rsid w:val="173F7E39"/>
    <w:rsid w:val="17410CC2"/>
    <w:rsid w:val="178A9FC7"/>
    <w:rsid w:val="198FC6EA"/>
    <w:rsid w:val="19DDED48"/>
    <w:rsid w:val="1A234B15"/>
    <w:rsid w:val="1A6748EB"/>
    <w:rsid w:val="1A78F21B"/>
    <w:rsid w:val="1ADD41F3"/>
    <w:rsid w:val="1AE1C6F2"/>
    <w:rsid w:val="1B2B974B"/>
    <w:rsid w:val="1B30710D"/>
    <w:rsid w:val="1B3C07D9"/>
    <w:rsid w:val="1B4542E8"/>
    <w:rsid w:val="1BD9E003"/>
    <w:rsid w:val="1C43CF0B"/>
    <w:rsid w:val="1D937790"/>
    <w:rsid w:val="1E551D86"/>
    <w:rsid w:val="1F139E1D"/>
    <w:rsid w:val="1FDDDB62"/>
    <w:rsid w:val="2143D857"/>
    <w:rsid w:val="2232A7DE"/>
    <w:rsid w:val="23372931"/>
    <w:rsid w:val="2387BB8A"/>
    <w:rsid w:val="24E7FA14"/>
    <w:rsid w:val="2594CFBF"/>
    <w:rsid w:val="2743C463"/>
    <w:rsid w:val="2748E488"/>
    <w:rsid w:val="2781ADF7"/>
    <w:rsid w:val="2788B8A1"/>
    <w:rsid w:val="2834B431"/>
    <w:rsid w:val="28E4B4E9"/>
    <w:rsid w:val="29448178"/>
    <w:rsid w:val="29578D13"/>
    <w:rsid w:val="295AEBC4"/>
    <w:rsid w:val="2A338384"/>
    <w:rsid w:val="2A37E394"/>
    <w:rsid w:val="2C31099E"/>
    <w:rsid w:val="2C5D58B4"/>
    <w:rsid w:val="2C9FEB85"/>
    <w:rsid w:val="2D90E98D"/>
    <w:rsid w:val="2DB8260C"/>
    <w:rsid w:val="2DCCD10D"/>
    <w:rsid w:val="2EC24AD6"/>
    <w:rsid w:val="2F53F66D"/>
    <w:rsid w:val="3018A554"/>
    <w:rsid w:val="309040DE"/>
    <w:rsid w:val="30EFC6CE"/>
    <w:rsid w:val="310A99F9"/>
    <w:rsid w:val="31E5CA00"/>
    <w:rsid w:val="32D108F0"/>
    <w:rsid w:val="3372EF40"/>
    <w:rsid w:val="33A957C9"/>
    <w:rsid w:val="34F3E549"/>
    <w:rsid w:val="350EBFA1"/>
    <w:rsid w:val="35FD1A0A"/>
    <w:rsid w:val="3701894B"/>
    <w:rsid w:val="3768EE16"/>
    <w:rsid w:val="376DD3F4"/>
    <w:rsid w:val="37FB0394"/>
    <w:rsid w:val="38284F1F"/>
    <w:rsid w:val="38514246"/>
    <w:rsid w:val="38698DA2"/>
    <w:rsid w:val="3A0753CA"/>
    <w:rsid w:val="3BA6BA0C"/>
    <w:rsid w:val="3C2E050B"/>
    <w:rsid w:val="3C75FBB9"/>
    <w:rsid w:val="3C8995A0"/>
    <w:rsid w:val="3D401BD4"/>
    <w:rsid w:val="3D8B68BB"/>
    <w:rsid w:val="3DC9D56C"/>
    <w:rsid w:val="3DCB0BEF"/>
    <w:rsid w:val="3DD19087"/>
    <w:rsid w:val="3DF2C70D"/>
    <w:rsid w:val="3F08B0FB"/>
    <w:rsid w:val="3F69FD91"/>
    <w:rsid w:val="3F6A1A37"/>
    <w:rsid w:val="3F89E7BF"/>
    <w:rsid w:val="3F9AD8C5"/>
    <w:rsid w:val="3FE47605"/>
    <w:rsid w:val="40F6A7FF"/>
    <w:rsid w:val="413A9899"/>
    <w:rsid w:val="4152ABF2"/>
    <w:rsid w:val="417998A3"/>
    <w:rsid w:val="41E07A96"/>
    <w:rsid w:val="436B6979"/>
    <w:rsid w:val="44C8A5C1"/>
    <w:rsid w:val="44CB242A"/>
    <w:rsid w:val="45416D36"/>
    <w:rsid w:val="461145B8"/>
    <w:rsid w:val="46213E0C"/>
    <w:rsid w:val="4666F48B"/>
    <w:rsid w:val="46CAB2BB"/>
    <w:rsid w:val="475DD0F8"/>
    <w:rsid w:val="4948E67A"/>
    <w:rsid w:val="4A4B63A2"/>
    <w:rsid w:val="4B4DEE8A"/>
    <w:rsid w:val="4BFA7FCD"/>
    <w:rsid w:val="4DE7E6BC"/>
    <w:rsid w:val="4E2013CD"/>
    <w:rsid w:val="4F0479F7"/>
    <w:rsid w:val="4F3926AA"/>
    <w:rsid w:val="4F83B71D"/>
    <w:rsid w:val="507A9CF9"/>
    <w:rsid w:val="519E57B6"/>
    <w:rsid w:val="51F6A8F8"/>
    <w:rsid w:val="521164EC"/>
    <w:rsid w:val="52E8E2EC"/>
    <w:rsid w:val="560478D8"/>
    <w:rsid w:val="56343651"/>
    <w:rsid w:val="568505DB"/>
    <w:rsid w:val="56D2FA43"/>
    <w:rsid w:val="56E03DF5"/>
    <w:rsid w:val="56EC2B22"/>
    <w:rsid w:val="57472893"/>
    <w:rsid w:val="57A42213"/>
    <w:rsid w:val="586DDD6A"/>
    <w:rsid w:val="58E40EDD"/>
    <w:rsid w:val="59116C90"/>
    <w:rsid w:val="594FDF7B"/>
    <w:rsid w:val="59FB73B8"/>
    <w:rsid w:val="5B047730"/>
    <w:rsid w:val="5D271A11"/>
    <w:rsid w:val="5D2820C8"/>
    <w:rsid w:val="5EA4D8C3"/>
    <w:rsid w:val="5EC3F129"/>
    <w:rsid w:val="600F9325"/>
    <w:rsid w:val="612ECEF3"/>
    <w:rsid w:val="61AB6386"/>
    <w:rsid w:val="6233DE20"/>
    <w:rsid w:val="625A2C09"/>
    <w:rsid w:val="62C432F4"/>
    <w:rsid w:val="63ABDA7C"/>
    <w:rsid w:val="63DB845A"/>
    <w:rsid w:val="64A2C49D"/>
    <w:rsid w:val="654C5B0A"/>
    <w:rsid w:val="65D41B69"/>
    <w:rsid w:val="66351AF6"/>
    <w:rsid w:val="664741AB"/>
    <w:rsid w:val="667ED4A9"/>
    <w:rsid w:val="67956557"/>
    <w:rsid w:val="680B5E5F"/>
    <w:rsid w:val="681AA50A"/>
    <w:rsid w:val="6827BDF1"/>
    <w:rsid w:val="684EE01F"/>
    <w:rsid w:val="6851B037"/>
    <w:rsid w:val="686244D4"/>
    <w:rsid w:val="68815767"/>
    <w:rsid w:val="688745B1"/>
    <w:rsid w:val="68CE4D15"/>
    <w:rsid w:val="6930C72F"/>
    <w:rsid w:val="69E7178E"/>
    <w:rsid w:val="6AD0C245"/>
    <w:rsid w:val="6AD615A9"/>
    <w:rsid w:val="6B5245CC"/>
    <w:rsid w:val="6B7F3FCD"/>
    <w:rsid w:val="6B960DCB"/>
    <w:rsid w:val="6BAC59F5"/>
    <w:rsid w:val="6BBB9C8E"/>
    <w:rsid w:val="6C3AB1CD"/>
    <w:rsid w:val="6D0CF2A3"/>
    <w:rsid w:val="6D52F885"/>
    <w:rsid w:val="6DE505BF"/>
    <w:rsid w:val="6E196C08"/>
    <w:rsid w:val="6E86E077"/>
    <w:rsid w:val="6E897E80"/>
    <w:rsid w:val="6EB552C8"/>
    <w:rsid w:val="6F79788D"/>
    <w:rsid w:val="7268544B"/>
    <w:rsid w:val="729EB4BA"/>
    <w:rsid w:val="73AE967D"/>
    <w:rsid w:val="74E9D882"/>
    <w:rsid w:val="76937F5A"/>
    <w:rsid w:val="76D394C4"/>
    <w:rsid w:val="7788BB66"/>
    <w:rsid w:val="78437660"/>
    <w:rsid w:val="78C454D5"/>
    <w:rsid w:val="78E1BF5B"/>
    <w:rsid w:val="794A1F87"/>
    <w:rsid w:val="7969475B"/>
    <w:rsid w:val="7A8A4C51"/>
    <w:rsid w:val="7C618AE7"/>
    <w:rsid w:val="7CB34F25"/>
    <w:rsid w:val="7D702F9E"/>
    <w:rsid w:val="7E2F02F2"/>
    <w:rsid w:val="7F3A4B80"/>
    <w:rsid w:val="7F4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16413"/>
  <w15:docId w15:val="{7BFE705D-FD47-491D-B338-C1CD5766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A68"/>
    <w:pPr>
      <w:suppressAutoHyphens/>
      <w:spacing w:line="100" w:lineRule="atLeast"/>
    </w:pPr>
    <w:rPr>
      <w:rFonts w:ascii="Arial" w:eastAsia="Calibri" w:hAnsi="Arial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26A68"/>
    <w:rPr>
      <w:b w:val="0"/>
      <w:bCs w:val="0"/>
      <w:color w:val="FF420E"/>
    </w:rPr>
  </w:style>
  <w:style w:type="character" w:customStyle="1" w:styleId="WW8Num1z1">
    <w:name w:val="WW8Num1z1"/>
    <w:rsid w:val="00B26A68"/>
  </w:style>
  <w:style w:type="character" w:customStyle="1" w:styleId="WW8Num1z2">
    <w:name w:val="WW8Num1z2"/>
    <w:rsid w:val="00B26A68"/>
  </w:style>
  <w:style w:type="character" w:customStyle="1" w:styleId="WW8Num1z3">
    <w:name w:val="WW8Num1z3"/>
    <w:rsid w:val="00B26A68"/>
  </w:style>
  <w:style w:type="character" w:customStyle="1" w:styleId="WW8Num1z4">
    <w:name w:val="WW8Num1z4"/>
    <w:rsid w:val="00B26A68"/>
  </w:style>
  <w:style w:type="character" w:customStyle="1" w:styleId="WW8Num1z5">
    <w:name w:val="WW8Num1z5"/>
    <w:rsid w:val="00B26A68"/>
  </w:style>
  <w:style w:type="character" w:customStyle="1" w:styleId="WW8Num1z6">
    <w:name w:val="WW8Num1z6"/>
    <w:rsid w:val="00B26A68"/>
  </w:style>
  <w:style w:type="character" w:customStyle="1" w:styleId="WW8Num1z7">
    <w:name w:val="WW8Num1z7"/>
    <w:rsid w:val="00B26A68"/>
  </w:style>
  <w:style w:type="character" w:customStyle="1" w:styleId="WW8Num1z8">
    <w:name w:val="WW8Num1z8"/>
    <w:rsid w:val="00B26A68"/>
  </w:style>
  <w:style w:type="character" w:customStyle="1" w:styleId="WW8Num2z0">
    <w:name w:val="WW8Num2z0"/>
    <w:rsid w:val="00B26A68"/>
    <w:rPr>
      <w:b w:val="0"/>
      <w:bCs w:val="0"/>
      <w:color w:val="FF420E"/>
    </w:rPr>
  </w:style>
  <w:style w:type="character" w:customStyle="1" w:styleId="WW8Num2z1">
    <w:name w:val="WW8Num2z1"/>
    <w:rsid w:val="00B26A68"/>
  </w:style>
  <w:style w:type="character" w:customStyle="1" w:styleId="WW8Num2z2">
    <w:name w:val="WW8Num2z2"/>
    <w:rsid w:val="00B26A68"/>
  </w:style>
  <w:style w:type="character" w:customStyle="1" w:styleId="WW8Num2z3">
    <w:name w:val="WW8Num2z3"/>
    <w:rsid w:val="00B26A68"/>
  </w:style>
  <w:style w:type="character" w:customStyle="1" w:styleId="WW8Num2z4">
    <w:name w:val="WW8Num2z4"/>
    <w:rsid w:val="00B26A68"/>
  </w:style>
  <w:style w:type="character" w:customStyle="1" w:styleId="WW8Num2z5">
    <w:name w:val="WW8Num2z5"/>
    <w:rsid w:val="00B26A68"/>
  </w:style>
  <w:style w:type="character" w:customStyle="1" w:styleId="WW8Num2z6">
    <w:name w:val="WW8Num2z6"/>
    <w:rsid w:val="00B26A68"/>
  </w:style>
  <w:style w:type="character" w:customStyle="1" w:styleId="WW8Num2z7">
    <w:name w:val="WW8Num2z7"/>
    <w:rsid w:val="00B26A68"/>
  </w:style>
  <w:style w:type="character" w:customStyle="1" w:styleId="WW8Num2z8">
    <w:name w:val="WW8Num2z8"/>
    <w:rsid w:val="00B26A68"/>
  </w:style>
  <w:style w:type="character" w:customStyle="1" w:styleId="WW8Num3z0">
    <w:name w:val="WW8Num3z0"/>
    <w:rsid w:val="00B26A68"/>
    <w:rPr>
      <w:b/>
    </w:rPr>
  </w:style>
  <w:style w:type="character" w:customStyle="1" w:styleId="WW8Num3z1">
    <w:name w:val="WW8Num3z1"/>
    <w:rsid w:val="00B26A68"/>
  </w:style>
  <w:style w:type="character" w:customStyle="1" w:styleId="WW8Num3z2">
    <w:name w:val="WW8Num3z2"/>
    <w:rsid w:val="00B26A68"/>
  </w:style>
  <w:style w:type="character" w:customStyle="1" w:styleId="WW8Num3z3">
    <w:name w:val="WW8Num3z3"/>
    <w:rsid w:val="00B26A68"/>
  </w:style>
  <w:style w:type="character" w:customStyle="1" w:styleId="WW8Num3z4">
    <w:name w:val="WW8Num3z4"/>
    <w:rsid w:val="00B26A68"/>
  </w:style>
  <w:style w:type="character" w:customStyle="1" w:styleId="WW8Num3z5">
    <w:name w:val="WW8Num3z5"/>
    <w:rsid w:val="00B26A68"/>
  </w:style>
  <w:style w:type="character" w:customStyle="1" w:styleId="WW8Num3z6">
    <w:name w:val="WW8Num3z6"/>
    <w:rsid w:val="00B26A68"/>
  </w:style>
  <w:style w:type="character" w:customStyle="1" w:styleId="WW8Num3z7">
    <w:name w:val="WW8Num3z7"/>
    <w:rsid w:val="00B26A68"/>
  </w:style>
  <w:style w:type="character" w:customStyle="1" w:styleId="WW8Num3z8">
    <w:name w:val="WW8Num3z8"/>
    <w:rsid w:val="00B26A68"/>
  </w:style>
  <w:style w:type="character" w:customStyle="1" w:styleId="WW8Num4z0">
    <w:name w:val="WW8Num4z0"/>
    <w:rsid w:val="00B26A68"/>
  </w:style>
  <w:style w:type="character" w:customStyle="1" w:styleId="WW8Num4z1">
    <w:name w:val="WW8Num4z1"/>
    <w:rsid w:val="00B26A68"/>
  </w:style>
  <w:style w:type="character" w:customStyle="1" w:styleId="WW8Num4z2">
    <w:name w:val="WW8Num4z2"/>
    <w:rsid w:val="00B26A68"/>
  </w:style>
  <w:style w:type="character" w:customStyle="1" w:styleId="WW8Num4z3">
    <w:name w:val="WW8Num4z3"/>
    <w:rsid w:val="00B26A68"/>
  </w:style>
  <w:style w:type="character" w:customStyle="1" w:styleId="WW8Num4z4">
    <w:name w:val="WW8Num4z4"/>
    <w:rsid w:val="00B26A68"/>
  </w:style>
  <w:style w:type="character" w:customStyle="1" w:styleId="WW8Num4z5">
    <w:name w:val="WW8Num4z5"/>
    <w:rsid w:val="00B26A68"/>
  </w:style>
  <w:style w:type="character" w:customStyle="1" w:styleId="WW8Num4z6">
    <w:name w:val="WW8Num4z6"/>
    <w:rsid w:val="00B26A68"/>
  </w:style>
  <w:style w:type="character" w:customStyle="1" w:styleId="WW8Num4z7">
    <w:name w:val="WW8Num4z7"/>
    <w:rsid w:val="00B26A68"/>
  </w:style>
  <w:style w:type="character" w:customStyle="1" w:styleId="WW8Num4z8">
    <w:name w:val="WW8Num4z8"/>
    <w:rsid w:val="00B26A68"/>
  </w:style>
  <w:style w:type="character" w:customStyle="1" w:styleId="WW8Num5z0">
    <w:name w:val="WW8Num5z0"/>
    <w:rsid w:val="00B26A68"/>
    <w:rPr>
      <w:b w:val="0"/>
      <w:color w:val="FF420E"/>
      <w:szCs w:val="22"/>
    </w:rPr>
  </w:style>
  <w:style w:type="character" w:customStyle="1" w:styleId="WW8Num5z1">
    <w:name w:val="WW8Num5z1"/>
    <w:rsid w:val="00B26A68"/>
  </w:style>
  <w:style w:type="character" w:customStyle="1" w:styleId="WW8Num5z2">
    <w:name w:val="WW8Num5z2"/>
    <w:rsid w:val="00B26A68"/>
  </w:style>
  <w:style w:type="character" w:customStyle="1" w:styleId="WW8Num5z3">
    <w:name w:val="WW8Num5z3"/>
    <w:rsid w:val="00B26A68"/>
  </w:style>
  <w:style w:type="character" w:customStyle="1" w:styleId="WW8Num5z4">
    <w:name w:val="WW8Num5z4"/>
    <w:rsid w:val="00B26A68"/>
  </w:style>
  <w:style w:type="character" w:customStyle="1" w:styleId="WW8Num5z5">
    <w:name w:val="WW8Num5z5"/>
    <w:rsid w:val="00B26A68"/>
  </w:style>
  <w:style w:type="character" w:customStyle="1" w:styleId="WW8Num5z6">
    <w:name w:val="WW8Num5z6"/>
    <w:rsid w:val="00B26A68"/>
  </w:style>
  <w:style w:type="character" w:customStyle="1" w:styleId="WW8Num5z7">
    <w:name w:val="WW8Num5z7"/>
    <w:rsid w:val="00B26A68"/>
  </w:style>
  <w:style w:type="character" w:customStyle="1" w:styleId="WW8Num5z8">
    <w:name w:val="WW8Num5z8"/>
    <w:rsid w:val="00B26A68"/>
  </w:style>
  <w:style w:type="character" w:customStyle="1" w:styleId="WW8Num6z0">
    <w:name w:val="WW8Num6z0"/>
    <w:rsid w:val="00B26A68"/>
  </w:style>
  <w:style w:type="character" w:customStyle="1" w:styleId="WW8Num6z1">
    <w:name w:val="WW8Num6z1"/>
    <w:rsid w:val="00B26A68"/>
  </w:style>
  <w:style w:type="character" w:customStyle="1" w:styleId="WW8Num6z2">
    <w:name w:val="WW8Num6z2"/>
    <w:rsid w:val="00B26A68"/>
  </w:style>
  <w:style w:type="character" w:customStyle="1" w:styleId="WW8Num6z3">
    <w:name w:val="WW8Num6z3"/>
    <w:rsid w:val="00B26A68"/>
  </w:style>
  <w:style w:type="character" w:customStyle="1" w:styleId="WW8Num6z4">
    <w:name w:val="WW8Num6z4"/>
    <w:rsid w:val="00B26A68"/>
  </w:style>
  <w:style w:type="character" w:customStyle="1" w:styleId="WW8Num6z5">
    <w:name w:val="WW8Num6z5"/>
    <w:rsid w:val="00B26A68"/>
  </w:style>
  <w:style w:type="character" w:customStyle="1" w:styleId="WW8Num6z6">
    <w:name w:val="WW8Num6z6"/>
    <w:rsid w:val="00B26A68"/>
  </w:style>
  <w:style w:type="character" w:customStyle="1" w:styleId="WW8Num6z7">
    <w:name w:val="WW8Num6z7"/>
    <w:rsid w:val="00B26A68"/>
  </w:style>
  <w:style w:type="character" w:customStyle="1" w:styleId="WW8Num6z8">
    <w:name w:val="WW8Num6z8"/>
    <w:rsid w:val="00B26A68"/>
  </w:style>
  <w:style w:type="character" w:customStyle="1" w:styleId="WW8Num7z0">
    <w:name w:val="WW8Num7z0"/>
    <w:rsid w:val="00B26A68"/>
  </w:style>
  <w:style w:type="character" w:customStyle="1" w:styleId="WW8Num7z1">
    <w:name w:val="WW8Num7z1"/>
    <w:rsid w:val="00B26A68"/>
  </w:style>
  <w:style w:type="character" w:customStyle="1" w:styleId="WW8Num7z2">
    <w:name w:val="WW8Num7z2"/>
    <w:rsid w:val="00B26A68"/>
  </w:style>
  <w:style w:type="character" w:customStyle="1" w:styleId="WW8Num7z3">
    <w:name w:val="WW8Num7z3"/>
    <w:rsid w:val="00B26A68"/>
  </w:style>
  <w:style w:type="character" w:customStyle="1" w:styleId="WW8Num7z4">
    <w:name w:val="WW8Num7z4"/>
    <w:rsid w:val="00B26A68"/>
  </w:style>
  <w:style w:type="character" w:customStyle="1" w:styleId="WW8Num7z5">
    <w:name w:val="WW8Num7z5"/>
    <w:rsid w:val="00B26A68"/>
  </w:style>
  <w:style w:type="character" w:customStyle="1" w:styleId="WW8Num7z6">
    <w:name w:val="WW8Num7z6"/>
    <w:rsid w:val="00B26A68"/>
  </w:style>
  <w:style w:type="character" w:customStyle="1" w:styleId="WW8Num7z7">
    <w:name w:val="WW8Num7z7"/>
    <w:rsid w:val="00B26A68"/>
  </w:style>
  <w:style w:type="character" w:customStyle="1" w:styleId="WW8Num7z8">
    <w:name w:val="WW8Num7z8"/>
    <w:rsid w:val="00B26A68"/>
  </w:style>
  <w:style w:type="character" w:customStyle="1" w:styleId="Domylnaczcionkaakapitu1">
    <w:name w:val="Domyślna czcionka akapitu1"/>
    <w:rsid w:val="00B26A68"/>
  </w:style>
  <w:style w:type="character" w:customStyle="1" w:styleId="Czerwznak">
    <w:name w:val="Czerw_znak"/>
    <w:rsid w:val="00B26A68"/>
    <w:rPr>
      <w:rFonts w:ascii="Arial" w:hAnsi="Arial" w:cs="Arial"/>
      <w:color w:val="FF0000"/>
      <w:sz w:val="21"/>
    </w:rPr>
  </w:style>
  <w:style w:type="character" w:customStyle="1" w:styleId="Kursywa">
    <w:name w:val="Kursywa"/>
    <w:rsid w:val="00B26A68"/>
    <w:rPr>
      <w:rFonts w:ascii="Arial" w:hAnsi="Arial" w:cs="Arial"/>
      <w:i/>
      <w:sz w:val="21"/>
    </w:rPr>
  </w:style>
  <w:style w:type="character" w:customStyle="1" w:styleId="Podkrelenie">
    <w:name w:val="Podkreślenie"/>
    <w:rsid w:val="00B26A68"/>
    <w:rPr>
      <w:rFonts w:ascii="Arial" w:hAnsi="Arial" w:cs="Arial"/>
      <w:sz w:val="21"/>
      <w:u w:val="single"/>
    </w:rPr>
  </w:style>
  <w:style w:type="character" w:styleId="Pogrubienie">
    <w:name w:val="Strong"/>
    <w:qFormat/>
    <w:rsid w:val="00B26A68"/>
    <w:rPr>
      <w:b/>
      <w:bCs/>
    </w:rPr>
  </w:style>
  <w:style w:type="character" w:customStyle="1" w:styleId="Przekrelenie">
    <w:name w:val="Przekreślenie"/>
    <w:rsid w:val="00B26A68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sid w:val="00B26A68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rsid w:val="00B26A68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rsid w:val="00B26A6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Wyrnieniedelikatne1">
    <w:name w:val="Wyróżnienie delikatne1"/>
    <w:rsid w:val="00B26A68"/>
    <w:rPr>
      <w:i/>
      <w:iCs/>
      <w:color w:val="808080"/>
    </w:rPr>
  </w:style>
  <w:style w:type="character" w:customStyle="1" w:styleId="Wyrnienieintensywne1">
    <w:name w:val="Wyróżnienie intensywne1"/>
    <w:rsid w:val="00B26A68"/>
    <w:rPr>
      <w:b/>
      <w:bCs/>
      <w:i/>
      <w:iCs/>
      <w:color w:val="4F81BD"/>
    </w:rPr>
  </w:style>
  <w:style w:type="character" w:customStyle="1" w:styleId="Znak">
    <w:name w:val="Znak"/>
    <w:rsid w:val="00B26A68"/>
    <w:rPr>
      <w:rFonts w:ascii="Arial" w:hAnsi="Arial" w:cs="Arial"/>
      <w:sz w:val="21"/>
    </w:rPr>
  </w:style>
  <w:style w:type="character" w:customStyle="1" w:styleId="teto">
    <w:name w:val="Żółte_tło"/>
    <w:rsid w:val="00B26A68"/>
    <w:rPr>
      <w:rFonts w:ascii="Arial" w:hAnsi="Arial" w:cs="Arial"/>
      <w:sz w:val="21"/>
      <w:u w:val="none" w:color="000000"/>
    </w:rPr>
  </w:style>
  <w:style w:type="character" w:customStyle="1" w:styleId="paragrafZnak">
    <w:name w:val="paragraf Znak"/>
    <w:rsid w:val="00B26A68"/>
    <w:rPr>
      <w:rFonts w:ascii="Arial" w:eastAsia="Calibri" w:hAnsi="Arial" w:cs="Times New Roman"/>
      <w:sz w:val="21"/>
      <w:szCs w:val="21"/>
    </w:rPr>
  </w:style>
  <w:style w:type="character" w:customStyle="1" w:styleId="TekstprzypisukocowegoZnak">
    <w:name w:val="Tekst przypisu końcowego Znak"/>
    <w:rsid w:val="00B26A68"/>
    <w:rPr>
      <w:rFonts w:ascii="Arial" w:eastAsia="Calibri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B26A68"/>
    <w:rPr>
      <w:vertAlign w:val="superscript"/>
    </w:rPr>
  </w:style>
  <w:style w:type="character" w:customStyle="1" w:styleId="Odwoaniedokomentarza1">
    <w:name w:val="Odwołanie do komentarza1"/>
    <w:rsid w:val="00B26A68"/>
    <w:rPr>
      <w:sz w:val="16"/>
      <w:szCs w:val="16"/>
    </w:rPr>
  </w:style>
  <w:style w:type="character" w:customStyle="1" w:styleId="TekstkomentarzaZnak">
    <w:name w:val="Tekst komentarza Znak"/>
    <w:rsid w:val="00B26A68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sid w:val="00B26A68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rsid w:val="00B26A68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26A68"/>
    <w:rPr>
      <w:b w:val="0"/>
    </w:rPr>
  </w:style>
  <w:style w:type="paragraph" w:customStyle="1" w:styleId="Nagwek1">
    <w:name w:val="Nagłówek1"/>
    <w:basedOn w:val="Normalny"/>
    <w:next w:val="Tekstpodstawowy"/>
    <w:rsid w:val="00B26A6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B26A68"/>
    <w:pPr>
      <w:spacing w:after="120"/>
    </w:pPr>
  </w:style>
  <w:style w:type="paragraph" w:styleId="Lista">
    <w:name w:val="List"/>
    <w:basedOn w:val="Tekstpodstawowy"/>
    <w:rsid w:val="00B26A68"/>
    <w:rPr>
      <w:rFonts w:cs="Mangal"/>
    </w:rPr>
  </w:style>
  <w:style w:type="paragraph" w:customStyle="1" w:styleId="Podpis1">
    <w:name w:val="Podpis1"/>
    <w:basedOn w:val="Normalny"/>
    <w:rsid w:val="00B26A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6A68"/>
    <w:pPr>
      <w:suppressLineNumbers/>
    </w:pPr>
    <w:rPr>
      <w:rFonts w:cs="Mangal"/>
    </w:rPr>
  </w:style>
  <w:style w:type="paragraph" w:customStyle="1" w:styleId="Tre0">
    <w:name w:val="Treść_0"/>
    <w:rsid w:val="00B26A68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134">
    <w:name w:val="Treść_13.4"/>
    <w:rsid w:val="00B26A68"/>
    <w:pPr>
      <w:suppressAutoHyphens/>
      <w:spacing w:after="268"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Bold">
    <w:name w:val="Treść_Bold"/>
    <w:rsid w:val="00B26A68"/>
    <w:pPr>
      <w:suppressAutoHyphens/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Akapitzlist1">
    <w:name w:val="Akapit z listą1"/>
    <w:basedOn w:val="Normalny"/>
    <w:rsid w:val="00B26A68"/>
    <w:pPr>
      <w:ind w:left="720"/>
    </w:pPr>
  </w:style>
  <w:style w:type="paragraph" w:customStyle="1" w:styleId="paragraf">
    <w:name w:val="paragraf"/>
    <w:basedOn w:val="Normalny"/>
    <w:rsid w:val="00B26A68"/>
    <w:pPr>
      <w:spacing w:before="120" w:after="120"/>
      <w:jc w:val="center"/>
    </w:pPr>
  </w:style>
  <w:style w:type="paragraph" w:customStyle="1" w:styleId="Tekstprzypisukocowego1">
    <w:name w:val="Tekst przypisu końcowego1"/>
    <w:basedOn w:val="Normalny"/>
    <w:rsid w:val="00B26A68"/>
    <w:rPr>
      <w:sz w:val="20"/>
      <w:szCs w:val="20"/>
    </w:rPr>
  </w:style>
  <w:style w:type="paragraph" w:customStyle="1" w:styleId="Tekstkomentarza1">
    <w:name w:val="Tekst komentarza1"/>
    <w:basedOn w:val="Normalny"/>
    <w:rsid w:val="00B26A68"/>
    <w:rPr>
      <w:sz w:val="20"/>
      <w:szCs w:val="20"/>
    </w:rPr>
  </w:style>
  <w:style w:type="paragraph" w:customStyle="1" w:styleId="Tematkomentarza1">
    <w:name w:val="Temat komentarza1"/>
    <w:basedOn w:val="Tekstkomentarza1"/>
    <w:rsid w:val="00B26A68"/>
    <w:rPr>
      <w:b/>
      <w:bCs/>
    </w:rPr>
  </w:style>
  <w:style w:type="paragraph" w:customStyle="1" w:styleId="Tekstdymka1">
    <w:name w:val="Tekst dymka1"/>
    <w:basedOn w:val="Normalny"/>
    <w:rsid w:val="00B26A6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26A68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B26A68"/>
    <w:pPr>
      <w:suppressLineNumbers/>
    </w:pPr>
  </w:style>
  <w:style w:type="paragraph" w:customStyle="1" w:styleId="Nagwektabeli">
    <w:name w:val="Nagłówek tabeli"/>
    <w:basedOn w:val="Zawartotabeli"/>
    <w:rsid w:val="00B26A68"/>
    <w:pPr>
      <w:jc w:val="center"/>
    </w:pPr>
    <w:rPr>
      <w:b/>
      <w:bCs/>
    </w:rPr>
  </w:style>
  <w:style w:type="paragraph" w:styleId="Nagwek">
    <w:name w:val="header"/>
    <w:basedOn w:val="Normalny"/>
    <w:rsid w:val="00B26A68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3E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3E0"/>
    <w:rPr>
      <w:rFonts w:ascii="Arial" w:eastAsia="Calibri" w:hAnsi="Arial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3E0"/>
    <w:rPr>
      <w:vertAlign w:val="superscript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44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44E59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41A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C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55CD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55CD7"/>
    <w:rPr>
      <w:rFonts w:ascii="Arial" w:eastAsia="Calibri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55CD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5CD7"/>
    <w:rPr>
      <w:rFonts w:ascii="Arial" w:eastAsia="Calibri" w:hAnsi="Arial"/>
      <w:b/>
      <w:bCs/>
      <w:lang w:eastAsia="ar-SA"/>
    </w:rPr>
  </w:style>
  <w:style w:type="paragraph" w:styleId="Poprawka">
    <w:name w:val="Revision"/>
    <w:hidden/>
    <w:uiPriority w:val="99"/>
    <w:semiHidden/>
    <w:rsid w:val="00255CD7"/>
    <w:rPr>
      <w:rFonts w:ascii="Arial" w:eastAsia="Calibri" w:hAnsi="Arial"/>
      <w:sz w:val="21"/>
      <w:szCs w:val="21"/>
      <w:lang w:eastAsia="ar-SA"/>
    </w:rPr>
  </w:style>
  <w:style w:type="character" w:customStyle="1" w:styleId="alb-s">
    <w:name w:val="a_lb-s"/>
    <w:basedOn w:val="Domylnaczcionkaakapitu"/>
    <w:rsid w:val="00545689"/>
  </w:style>
  <w:style w:type="character" w:customStyle="1" w:styleId="FontStyle19">
    <w:name w:val="Font Style19"/>
    <w:uiPriority w:val="99"/>
    <w:qFormat/>
    <w:rsid w:val="00866790"/>
    <w:rPr>
      <w:rFonts w:ascii="Microsoft Sans Serif" w:hAnsi="Microsoft Sans Serif" w:cs="Microsoft Sans Serif"/>
      <w:sz w:val="20"/>
      <w:szCs w:val="20"/>
    </w:rPr>
  </w:style>
  <w:style w:type="paragraph" w:customStyle="1" w:styleId="Style6">
    <w:name w:val="Style6"/>
    <w:basedOn w:val="Normalny"/>
    <w:uiPriority w:val="99"/>
    <w:rsid w:val="002B3F30"/>
    <w:pPr>
      <w:widowControl w:val="0"/>
      <w:suppressAutoHyphens w:val="0"/>
      <w:autoSpaceDE w:val="0"/>
      <w:autoSpaceDN w:val="0"/>
      <w:adjustRightInd w:val="0"/>
      <w:spacing w:line="379" w:lineRule="exact"/>
      <w:ind w:hanging="35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B3F30"/>
    <w:pPr>
      <w:widowControl w:val="0"/>
      <w:suppressAutoHyphens w:val="0"/>
      <w:autoSpaceDE w:val="0"/>
      <w:autoSpaceDN w:val="0"/>
      <w:adjustRightInd w:val="0"/>
      <w:spacing w:line="10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6D2553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6D2553"/>
    <w:rPr>
      <w:rFonts w:ascii="Arial" w:eastAsia="Calibri" w:hAnsi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553"/>
    <w:rPr>
      <w:vertAlign w:val="superscript"/>
    </w:rPr>
  </w:style>
  <w:style w:type="character" w:customStyle="1" w:styleId="cf01">
    <w:name w:val="cf01"/>
    <w:basedOn w:val="Domylnaczcionkaakapitu"/>
    <w:rsid w:val="003941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AA60DA4D7774D8387E277C35CE653" ma:contentTypeVersion="13" ma:contentTypeDescription="Utwórz nowy dokument." ma:contentTypeScope="" ma:versionID="897260f4eaf7168bf028644230599746">
  <xsd:schema xmlns:xsd="http://www.w3.org/2001/XMLSchema" xmlns:xs="http://www.w3.org/2001/XMLSchema" xmlns:p="http://schemas.microsoft.com/office/2006/metadata/properties" xmlns:ns2="6ae429d9-2276-4568-b209-48fcb6490660" xmlns:ns3="a4e770b8-5525-423a-a4e4-018291cb5708" targetNamespace="http://schemas.microsoft.com/office/2006/metadata/properties" ma:root="true" ma:fieldsID="1d1c79f5f85bb0e0f72896f0cad937c9" ns2:_="" ns3:_="">
    <xsd:import namespace="6ae429d9-2276-4568-b209-48fcb6490660"/>
    <xsd:import namespace="a4e770b8-5525-423a-a4e4-018291cb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29d9-2276-4568-b209-48fcb6490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70b8-5525-423a-a4e4-018291cb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4154a4e-4be1-40d3-9fde-40c8a9779787}" ma:internalName="TaxCatchAll" ma:showField="CatchAllData" ma:web="a4e770b8-5525-423a-a4e4-018291cb5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770b8-5525-423a-a4e4-018291cb5708" xsi:nil="true"/>
    <lcf76f155ced4ddcb4097134ff3c332f xmlns="6ae429d9-2276-4568-b209-48fcb6490660">
      <Terms xmlns="http://schemas.microsoft.com/office/infopath/2007/PartnerControls"/>
    </lcf76f155ced4ddcb4097134ff3c332f>
    <SharedWithUsers xmlns="a4e770b8-5525-423a-a4e4-018291cb5708">
      <UserInfo>
        <DisplayName>Członkowie witryny Kolej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791F-E278-4527-A4D7-774712824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29d9-2276-4568-b209-48fcb6490660"/>
    <ds:schemaRef ds:uri="a4e770b8-5525-423a-a4e4-018291cb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05606-B59E-41DE-AAA4-1799F569B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2E4F-FF81-4280-AC40-782CE97BA4B8}">
  <ds:schemaRefs>
    <ds:schemaRef ds:uri="http://schemas.microsoft.com/office/2006/metadata/properties"/>
    <ds:schemaRef ds:uri="http://schemas.microsoft.com/office/infopath/2007/PartnerControls"/>
    <ds:schemaRef ds:uri="a4e770b8-5525-423a-a4e4-018291cb5708"/>
    <ds:schemaRef ds:uri="6ae429d9-2276-4568-b209-48fcb6490660"/>
  </ds:schemaRefs>
</ds:datastoreItem>
</file>

<file path=customXml/itemProps4.xml><?xml version="1.0" encoding="utf-8"?>
<ds:datastoreItem xmlns:ds="http://schemas.openxmlformats.org/officeDocument/2006/customXml" ds:itemID="{814CE1D4-5EDB-4E66-A51F-0DEDBA35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Gajda</dc:creator>
  <cp:keywords/>
  <cp:lastModifiedBy>Banaś Maciej</cp:lastModifiedBy>
  <cp:revision>3</cp:revision>
  <cp:lastPrinted>2025-01-03T06:38:00Z</cp:lastPrinted>
  <dcterms:created xsi:type="dcterms:W3CDTF">2025-07-24T06:08:00Z</dcterms:created>
  <dcterms:modified xsi:type="dcterms:W3CDTF">2025-07-24T06:08:00Z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0x0101001CEAA60DA4D7774D8387E277C35CE653</vt:lpwstr>
  </property>
  <property fmtid="{D5CDD505-2E9C-101B-9397-08002B2CF9AE}" pid="9" name="MediaServiceImageTags">
    <vt:lpwstr/>
  </property>
</Properties>
</file>