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BD18C3C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E15227">
        <w:rPr>
          <w:color w:val="000000" w:themeColor="text1"/>
        </w:rPr>
        <w:t>1580/96/VII/2025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5B033471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15227">
        <w:rPr>
          <w:color w:val="000000" w:themeColor="text1"/>
        </w:rPr>
        <w:t>16.07.2025 r.</w:t>
      </w:r>
    </w:p>
    <w:bookmarkEnd w:id="0"/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A482B33" w14:textId="6D8FC907" w:rsidR="00F06DB6" w:rsidRDefault="00E6752B" w:rsidP="00C97BD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97BDE">
        <w:rPr>
          <w:rFonts w:cs="Arial"/>
          <w:b/>
        </w:rPr>
        <w:t>Panu</w:t>
      </w:r>
      <w:r w:rsidR="00B60EF5" w:rsidRPr="00B60EF5">
        <w:rPr>
          <w:rFonts w:cs="Arial"/>
          <w:b/>
        </w:rPr>
        <w:t xml:space="preserve"> Dariuszowi Pomadzie (Pomada) - Wójtowi Gminy Mykanów</w:t>
      </w:r>
    </w:p>
    <w:p w14:paraId="401FF44C" w14:textId="77777777" w:rsidR="00B60EF5" w:rsidRDefault="00B60EF5" w:rsidP="00C97BDE">
      <w:pPr>
        <w:pStyle w:val="Akapitzlist"/>
        <w:jc w:val="center"/>
        <w:rPr>
          <w:rFonts w:cs="Arial"/>
        </w:rPr>
      </w:pPr>
    </w:p>
    <w:p w14:paraId="62522206" w14:textId="28E23C5F" w:rsidR="007053D3" w:rsidRDefault="00950C9C" w:rsidP="00B60EF5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B60EF5" w:rsidRPr="00B60EF5">
        <w:t xml:space="preserve"> </w:t>
      </w:r>
      <w:r w:rsidR="00B60EF5" w:rsidRPr="00B60EF5">
        <w:rPr>
          <w:rFonts w:ascii="Arial" w:hAnsi="Arial" w:cs="Arial"/>
          <w:sz w:val="21"/>
          <w:szCs w:val="21"/>
        </w:rPr>
        <w:t>art. 41 ust. 1 ustawy z dnia 5 czerwca 1998 r. o samorządzie województwa (t</w:t>
      </w:r>
      <w:r w:rsidR="00B60EF5">
        <w:rPr>
          <w:rFonts w:ascii="Arial" w:hAnsi="Arial" w:cs="Arial"/>
          <w:sz w:val="21"/>
          <w:szCs w:val="21"/>
        </w:rPr>
        <w:t xml:space="preserve">.j. Dz. U. z 2025 r. poz. 581), </w:t>
      </w:r>
      <w:r w:rsidR="00B60EF5" w:rsidRPr="00B60EF5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B60EF5">
        <w:rPr>
          <w:rFonts w:ascii="Arial" w:hAnsi="Arial" w:cs="Arial"/>
          <w:sz w:val="21"/>
          <w:szCs w:val="21"/>
        </w:rPr>
        <w:t>2024 r. poz. 320 z późn. zm.), ustawy</w:t>
      </w:r>
      <w:r w:rsidR="00B60EF5" w:rsidRPr="00B60EF5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(t.j. Dz.U. z 2</w:t>
      </w:r>
      <w:r w:rsidR="00B60EF5">
        <w:rPr>
          <w:rFonts w:ascii="Arial" w:hAnsi="Arial" w:cs="Arial"/>
          <w:sz w:val="21"/>
          <w:szCs w:val="21"/>
        </w:rPr>
        <w:t>024 r. poz. 311), uchwały</w:t>
      </w:r>
      <w:r w:rsidR="00B60EF5" w:rsidRPr="00B60EF5">
        <w:rPr>
          <w:rFonts w:ascii="Arial" w:hAnsi="Arial" w:cs="Arial"/>
          <w:sz w:val="21"/>
          <w:szCs w:val="21"/>
        </w:rPr>
        <w:t xml:space="preserve"> Sejmiku Województwa Śląskiego II/51/23/2006 z 28.08.2006 r. w sprawie powierzania Gminom  lub Powiatom niektórych za</w:t>
      </w:r>
      <w:r w:rsidR="00B60EF5">
        <w:rPr>
          <w:rFonts w:ascii="Arial" w:hAnsi="Arial" w:cs="Arial"/>
          <w:sz w:val="21"/>
          <w:szCs w:val="21"/>
        </w:rPr>
        <w:t xml:space="preserve">dań zarządcy dróg wojewódzkich oraz </w:t>
      </w:r>
      <w:r w:rsidR="00B60EF5" w:rsidRPr="00B60EF5">
        <w:rPr>
          <w:rFonts w:ascii="Arial" w:hAnsi="Arial" w:cs="Arial"/>
          <w:sz w:val="21"/>
          <w:szCs w:val="21"/>
        </w:rPr>
        <w:t>§ 2 ust. 8 Porozumienia nr 17/DD/2025 z dnia 19.03.2025 r. w sprawie powierzenia Gminie Mykanów prowadzenia zadania pn.: Przebudowa skrzyżowania DW 483 z ul. Dębową w związku z realizacją zadania pn.: Budowa drogi gminnej w miejscowości Stary Cykarzew - ul. Dębowa.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773D2827" w:rsidR="00A62012" w:rsidRDefault="00E6752B" w:rsidP="00C97BDE">
      <w:pPr>
        <w:pStyle w:val="rodekTre13"/>
      </w:pPr>
      <w:r w:rsidRPr="00B467A5">
        <w:t>§ 1.</w:t>
      </w:r>
    </w:p>
    <w:p w14:paraId="003A6AA4" w14:textId="77777777" w:rsidR="00B60EF5" w:rsidRPr="00B60EF5" w:rsidRDefault="00B60EF5" w:rsidP="00B60EF5">
      <w:pPr>
        <w:pStyle w:val="TreBold"/>
      </w:pPr>
    </w:p>
    <w:p w14:paraId="5055662A" w14:textId="77777777" w:rsidR="00B60EF5" w:rsidRDefault="00EE5013" w:rsidP="004E1058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4E1058">
        <w:rPr>
          <w:rFonts w:cs="Arial"/>
        </w:rPr>
        <w:t>Panu</w:t>
      </w:r>
      <w:r w:rsidR="00B60EF5" w:rsidRPr="00B60EF5">
        <w:t xml:space="preserve"> </w:t>
      </w:r>
      <w:r w:rsidR="00B60EF5" w:rsidRPr="00B60EF5">
        <w:rPr>
          <w:rFonts w:cs="Arial"/>
        </w:rPr>
        <w:t>Dariuszowi Pomadzie (Pomada) - Wójtowi Gminy Mykanów</w:t>
      </w:r>
      <w:r w:rsidR="00B60EF5">
        <w:rPr>
          <w:rFonts w:cs="Arial"/>
        </w:rPr>
        <w:t xml:space="preserve"> </w:t>
      </w:r>
    </w:p>
    <w:p w14:paraId="5A17C874" w14:textId="48751FE5" w:rsidR="00EB15A1" w:rsidRPr="00B60EF5" w:rsidRDefault="00C149F8" w:rsidP="004E1058">
      <w:pPr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5C19BC77" w:rsid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6260057C" w14:textId="77777777" w:rsidR="00B60EF5" w:rsidRPr="00961E20" w:rsidRDefault="00B60EF5" w:rsidP="00C97BDE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18BF4FA0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7E5E5DFA" w14:textId="77777777" w:rsidR="00B60EF5" w:rsidRPr="00B60EF5" w:rsidRDefault="00B60EF5" w:rsidP="00B60EF5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A6AF0" w14:textId="77777777" w:rsidR="00632AAF" w:rsidRDefault="00632AAF" w:rsidP="00AB4A4A">
      <w:r>
        <w:separator/>
      </w:r>
    </w:p>
  </w:endnote>
  <w:endnote w:type="continuationSeparator" w:id="0">
    <w:p w14:paraId="0DC6042F" w14:textId="77777777" w:rsidR="00632AAF" w:rsidRDefault="00632A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74C8" w14:textId="77777777" w:rsidR="00632AAF" w:rsidRDefault="00632AAF" w:rsidP="00AB4A4A">
      <w:r>
        <w:separator/>
      </w:r>
    </w:p>
  </w:footnote>
  <w:footnote w:type="continuationSeparator" w:id="0">
    <w:p w14:paraId="6A9FC7D8" w14:textId="77777777" w:rsidR="00632AAF" w:rsidRDefault="00632A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8685A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1058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30CA"/>
    <w:rsid w:val="00615384"/>
    <w:rsid w:val="00617515"/>
    <w:rsid w:val="00631692"/>
    <w:rsid w:val="00632AAF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0EF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15227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EF0B45"/>
    <w:rsid w:val="00F03F94"/>
    <w:rsid w:val="00F06DB6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42027CF9-2DC1-46DD-9BF5-BB19977F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3</cp:revision>
  <cp:lastPrinted>2024-11-14T06:26:00Z</cp:lastPrinted>
  <dcterms:created xsi:type="dcterms:W3CDTF">2025-07-09T09:57:00Z</dcterms:created>
  <dcterms:modified xsi:type="dcterms:W3CDTF">2025-07-22T07:28:00Z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