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:rsidTr="007C76FC">
        <w:trPr>
          <w:trHeight w:val="841"/>
        </w:trPr>
        <w:tc>
          <w:tcPr>
            <w:tcW w:w="5495" w:type="dxa"/>
            <w:gridSpan w:val="2"/>
          </w:tcPr>
          <w:p w:rsidR="00E52373" w:rsidRDefault="00E52373" w:rsidP="007C76FC"/>
        </w:tc>
        <w:tc>
          <w:tcPr>
            <w:tcW w:w="3969" w:type="dxa"/>
          </w:tcPr>
          <w:p w:rsidR="00E52373" w:rsidRDefault="00E52373" w:rsidP="007C76FC"/>
        </w:tc>
      </w:tr>
      <w:tr w:rsidR="00E52373" w:rsidTr="007C76FC">
        <w:trPr>
          <w:trHeight w:val="838"/>
        </w:trPr>
        <w:tc>
          <w:tcPr>
            <w:tcW w:w="5495" w:type="dxa"/>
            <w:gridSpan w:val="2"/>
          </w:tcPr>
          <w:p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C862A2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C862A2">
              <w:rPr>
                <w:rFonts w:cs="Arial"/>
                <w:szCs w:val="21"/>
              </w:rPr>
              <w:t xml:space="preserve"> 1697/99/VII/2025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C862A2">
              <w:rPr>
                <w:rFonts w:cs="Arial"/>
                <w:szCs w:val="21"/>
              </w:rPr>
              <w:t>30.07.2025 r.</w:t>
            </w:r>
          </w:p>
          <w:p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76FC">
        <w:tc>
          <w:tcPr>
            <w:tcW w:w="5495" w:type="dxa"/>
            <w:gridSpan w:val="2"/>
          </w:tcPr>
          <w:p w:rsidR="007048AF" w:rsidRDefault="007048AF" w:rsidP="007C76FC"/>
        </w:tc>
        <w:tc>
          <w:tcPr>
            <w:tcW w:w="3969" w:type="dxa"/>
          </w:tcPr>
          <w:p w:rsidR="00E52373" w:rsidRDefault="00E52373" w:rsidP="007C76FC"/>
        </w:tc>
      </w:tr>
      <w:tr w:rsidR="00852ADC" w:rsidTr="007C76FC">
        <w:tc>
          <w:tcPr>
            <w:tcW w:w="3510" w:type="dxa"/>
          </w:tcPr>
          <w:p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C862A2">
              <w:rPr>
                <w:b/>
              </w:rPr>
              <w:t>296</w:t>
            </w:r>
            <w:r>
              <w:rPr>
                <w:b/>
              </w:rPr>
              <w:t>/</w:t>
            </w:r>
            <w:r w:rsidR="00C862A2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</w:tr>
      <w:tr w:rsidR="00852ADC" w:rsidTr="007C76FC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852ADC" w:rsidTr="007C76F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123593" w:rsidTr="007C76FC">
        <w:tc>
          <w:tcPr>
            <w:tcW w:w="9464" w:type="dxa"/>
            <w:gridSpan w:val="3"/>
          </w:tcPr>
          <w:p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76FC"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  <w:r>
              <w:t xml:space="preserve">z dnia </w:t>
            </w:r>
            <w:r w:rsidR="00C862A2">
              <w:t>30.07.2025 r.</w:t>
            </w:r>
          </w:p>
        </w:tc>
        <w:tc>
          <w:tcPr>
            <w:tcW w:w="5954" w:type="dxa"/>
            <w:gridSpan w:val="2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</w:tr>
      <w:tr w:rsidR="002C0A23" w:rsidTr="007C76F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</w:tr>
      <w:tr w:rsidR="002C0A23" w:rsidTr="007C76FC">
        <w:tc>
          <w:tcPr>
            <w:tcW w:w="9464" w:type="dxa"/>
            <w:gridSpan w:val="3"/>
          </w:tcPr>
          <w:p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C4673" w:rsidRPr="00EC4673" w:rsidRDefault="0023309E" w:rsidP="00EC4673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C671C8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="00EC4673">
              <w:t xml:space="preserve"> </w:t>
            </w:r>
            <w:r w:rsidR="00EC4673" w:rsidRPr="00EC46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Małgorzacie Radwin – kierownikowi referatu nadzoru organizacyjnego </w:t>
            </w:r>
          </w:p>
          <w:p w:rsidR="00C671C8" w:rsidRDefault="00EC4673" w:rsidP="00EC4673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4673">
              <w:rPr>
                <w:rFonts w:ascii="Arial" w:hAnsi="Arial" w:cs="Arial"/>
                <w:b/>
                <w:bCs/>
                <w:sz w:val="21"/>
                <w:szCs w:val="21"/>
              </w:rPr>
              <w:t>w Departamencie Edukacji Urzędu Marszałkowskiego Województwa Śląskiego</w:t>
            </w:r>
          </w:p>
          <w:p w:rsidR="00EC4673" w:rsidRDefault="00EC4673" w:rsidP="00EC467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52524" w:rsidRPr="00C671C8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z podmiotami wykonującymi działalność leczniczą udzielającymi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świadczeń zdrowotnych z zakresu leczenia stomatologicznego dla dzieci i młodzieży 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przedszkoli oraz w § 5 ust. 3 rozporządzenia Ministra Edukacji Narodowej z dnia 28 lutego 2019 r. w sprawie szczegółowej organizacji publicznych </w:t>
            </w:r>
            <w:r w:rsidR="0052318D"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której mowa w § 32 rozporządzenia MEN 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Departament Edukacji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8C5DA4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Urzędu Marszałkowskiego Województwa Śląskiego oraz podległe jednostki, w tym do podpisywania odpowiedzi - zawiadomień o sposobie załatwienia skargi, wniosku i petycji oraz wszelkich pism w sprawie skarg, wniosków </w:t>
            </w:r>
          </w:p>
          <w:p w:rsidR="00442CE9" w:rsidRDefault="00442CE9" w:rsidP="008C5DA4">
            <w:pPr>
              <w:widowControl w:val="0"/>
              <w:suppressAutoHyphens/>
              <w:autoSpaceDE w:val="0"/>
              <w:ind w:left="72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52524" w:rsidRDefault="00697052" w:rsidP="00C45E9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EC4673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EC4673">
              <w:t xml:space="preserve"> </w:t>
            </w:r>
            <w:r w:rsidR="00EC4673">
              <w:rPr>
                <w:rFonts w:ascii="Arial" w:hAnsi="Arial" w:cs="Arial"/>
                <w:sz w:val="21"/>
                <w:szCs w:val="21"/>
              </w:rPr>
              <w:t>kierownika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 xml:space="preserve"> re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feratu nadzoru organizacyjnego 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>w Departamencie Edukacji Urzędu Marszałkowskiego Województwa Śląskiego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 wyłącznie podczas nieobecności zastępcy dyrektora Departamentu Edukacji w Urzędzie Marszałkowskim</w:t>
            </w:r>
            <w:r w:rsidR="00EC4673">
              <w:t xml:space="preserve"> </w:t>
            </w:r>
            <w:r w:rsidR="00C45E9F">
              <w:rPr>
                <w:rFonts w:ascii="Arial" w:hAnsi="Arial" w:cs="Arial"/>
                <w:sz w:val="21"/>
                <w:szCs w:val="21"/>
              </w:rPr>
              <w:t>Województwa Śląskiego</w:t>
            </w:r>
            <w:r w:rsidR="00C45E9F" w:rsidRPr="00C45E9F">
              <w:rPr>
                <w:rFonts w:ascii="Arial" w:hAnsi="Arial" w:cs="Arial"/>
                <w:sz w:val="21"/>
                <w:szCs w:val="21"/>
              </w:rPr>
              <w:t>,</w:t>
            </w:r>
            <w:r w:rsidR="00C45E9F">
              <w:t xml:space="preserve"> </w:t>
            </w:r>
            <w:r w:rsidR="00C45E9F" w:rsidRPr="00C45E9F">
              <w:rPr>
                <w:rFonts w:ascii="Arial" w:hAnsi="Arial" w:cs="Arial"/>
                <w:sz w:val="21"/>
                <w:szCs w:val="21"/>
              </w:rPr>
              <w:t>je</w:t>
            </w:r>
            <w:r w:rsidR="00C45E9F">
              <w:rPr>
                <w:rFonts w:ascii="Arial" w:hAnsi="Arial" w:cs="Arial"/>
                <w:sz w:val="21"/>
                <w:szCs w:val="21"/>
              </w:rPr>
              <w:t xml:space="preserve">dnak nie wcześniej niż od dnia </w:t>
            </w:r>
            <w:r w:rsidR="00C45E9F" w:rsidRPr="00C45E9F">
              <w:rPr>
                <w:rFonts w:ascii="Arial" w:hAnsi="Arial" w:cs="Arial"/>
                <w:sz w:val="21"/>
                <w:szCs w:val="21"/>
              </w:rPr>
              <w:t xml:space="preserve">1 sierpnia 2025 r.  </w:t>
            </w:r>
          </w:p>
          <w:p w:rsidR="00C45E9F" w:rsidRPr="00C45E9F" w:rsidRDefault="00C45E9F" w:rsidP="00C45E9F">
            <w:pPr>
              <w:rPr>
                <w:rFonts w:ascii="Arial" w:hAnsi="Arial" w:cs="Arial"/>
                <w:sz w:val="21"/>
                <w:szCs w:val="21"/>
              </w:rPr>
            </w:pPr>
            <w:r w:rsidRPr="00C45E9F">
              <w:rPr>
                <w:rFonts w:ascii="Arial" w:hAnsi="Arial" w:cs="Arial"/>
                <w:sz w:val="21"/>
                <w:szCs w:val="21"/>
              </w:rPr>
              <w:t>Traci moc obowiązującą upoważnienie Zarz</w:t>
            </w:r>
            <w:r>
              <w:rPr>
                <w:rFonts w:ascii="Arial" w:hAnsi="Arial" w:cs="Arial"/>
                <w:sz w:val="21"/>
                <w:szCs w:val="21"/>
              </w:rPr>
              <w:t>ądu Województwa Śląskiego nr 125/25</w:t>
            </w:r>
            <w:r w:rsidRPr="00C45E9F">
              <w:rPr>
                <w:rFonts w:ascii="Arial" w:hAnsi="Arial" w:cs="Arial"/>
                <w:sz w:val="21"/>
                <w:szCs w:val="21"/>
              </w:rPr>
              <w:t xml:space="preserve"> z dnia </w:t>
            </w:r>
          </w:p>
          <w:p w:rsidR="00C45E9F" w:rsidRPr="00EC4673" w:rsidRDefault="00C45E9F" w:rsidP="00C45E9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kwietnia 2025</w:t>
            </w:r>
            <w:r w:rsidRPr="00C45E9F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7C76FC">
            <w:pPr>
              <w:pStyle w:val="Arial10i50"/>
            </w:pPr>
          </w:p>
          <w:p w:rsidR="002C0A23" w:rsidRDefault="002C0A23" w:rsidP="007C76FC">
            <w:pPr>
              <w:pStyle w:val="Arial10i50"/>
            </w:pPr>
          </w:p>
        </w:tc>
      </w:tr>
      <w:tr w:rsidR="004608B9" w:rsidTr="007C76FC">
        <w:tc>
          <w:tcPr>
            <w:tcW w:w="9464" w:type="dxa"/>
            <w:gridSpan w:val="3"/>
          </w:tcPr>
          <w:p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620CB0">
      <w:pPr>
        <w:pStyle w:val="Arial10i50"/>
        <w:rPr>
          <w:szCs w:val="21"/>
        </w:rPr>
      </w:pPr>
    </w:p>
    <w:p w:rsidR="00AA37CA" w:rsidRDefault="00AA37CA" w:rsidP="00620CB0">
      <w:pPr>
        <w:pStyle w:val="Arial10i50"/>
        <w:rPr>
          <w:szCs w:val="21"/>
        </w:rPr>
      </w:pPr>
    </w:p>
    <w:p w:rsidR="007415CA" w:rsidRPr="00B0573B" w:rsidRDefault="007415CA" w:rsidP="00620CB0">
      <w:pPr>
        <w:pStyle w:val="Arial10i50"/>
        <w:rPr>
          <w:szCs w:val="21"/>
        </w:rPr>
      </w:pPr>
    </w:p>
    <w:p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A4C77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A4C77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C862A2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942D1"/>
    <w:rsid w:val="004C6D3D"/>
    <w:rsid w:val="004F0FB2"/>
    <w:rsid w:val="00507025"/>
    <w:rsid w:val="00515AAD"/>
    <w:rsid w:val="0052318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C5DA4"/>
    <w:rsid w:val="008F0B85"/>
    <w:rsid w:val="00936961"/>
    <w:rsid w:val="00985405"/>
    <w:rsid w:val="0099437C"/>
    <w:rsid w:val="00996FEA"/>
    <w:rsid w:val="009B12DD"/>
    <w:rsid w:val="009B4FFC"/>
    <w:rsid w:val="009C4410"/>
    <w:rsid w:val="00A20E17"/>
    <w:rsid w:val="00A30330"/>
    <w:rsid w:val="00A37271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45E9F"/>
    <w:rsid w:val="00C45F40"/>
    <w:rsid w:val="00C671C8"/>
    <w:rsid w:val="00C76FBB"/>
    <w:rsid w:val="00C8531A"/>
    <w:rsid w:val="00C862A2"/>
    <w:rsid w:val="00C91F47"/>
    <w:rsid w:val="00CD394D"/>
    <w:rsid w:val="00CD6155"/>
    <w:rsid w:val="00CF03F4"/>
    <w:rsid w:val="00D2335A"/>
    <w:rsid w:val="00D2518C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A4C77"/>
    <w:rsid w:val="00EC4673"/>
    <w:rsid w:val="00EF57E5"/>
    <w:rsid w:val="00F329F9"/>
    <w:rsid w:val="00F3370B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2945A5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38BB-1039-48FF-A9B6-1DFF0484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2691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3</cp:revision>
  <cp:lastPrinted>2019-12-27T10:24:00Z</cp:lastPrinted>
  <dcterms:created xsi:type="dcterms:W3CDTF">2025-07-31T11:48:00Z</dcterms:created>
  <dcterms:modified xsi:type="dcterms:W3CDTF">2025-07-31T11:53:00Z</dcterms:modified>
</cp:coreProperties>
</file>