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5475F">
        <w:rPr>
          <w:color w:val="000000" w:themeColor="text1"/>
        </w:rPr>
        <w:t>1111/259/V/2018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5475F">
        <w:rPr>
          <w:color w:val="000000" w:themeColor="text1"/>
        </w:rPr>
        <w:t>22.05.2018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A52552" w:rsidRPr="00A52552" w:rsidRDefault="00A52552" w:rsidP="00A52552">
      <w:pPr>
        <w:pStyle w:val="TreBold"/>
      </w:pPr>
    </w:p>
    <w:p w:rsidR="00A0218F" w:rsidRPr="00A0218F" w:rsidRDefault="00A0218F" w:rsidP="00A0218F">
      <w:pPr>
        <w:pStyle w:val="TreBold"/>
      </w:pPr>
      <w:r w:rsidRPr="00A0218F">
        <w:t>przyjęcia projektu uchwały Sejmiku Województwa Śląskiego</w:t>
      </w:r>
    </w:p>
    <w:p w:rsidR="00A0218F" w:rsidRPr="00A0218F" w:rsidRDefault="00A0218F" w:rsidP="00A0218F">
      <w:pPr>
        <w:pStyle w:val="TreBold"/>
      </w:pPr>
      <w:r w:rsidRPr="00A0218F">
        <w:t>w sprawie określenia zasad, trybu i harmonogramu prac nad aktualizacją Strategii Rozwoju Województwa Śląskiego „Śląskie 2020</w:t>
      </w:r>
      <w:r>
        <w:t>+</w:t>
      </w:r>
      <w:r w:rsidRPr="00A0218F">
        <w:t>”.</w:t>
      </w:r>
    </w:p>
    <w:p w:rsidR="00906273" w:rsidRPr="00906273" w:rsidRDefault="00906273" w:rsidP="00B457AF">
      <w:pPr>
        <w:pStyle w:val="TreBold"/>
      </w:pPr>
    </w:p>
    <w:p w:rsidR="00670C97" w:rsidRPr="00906273" w:rsidRDefault="00670C97" w:rsidP="00B457AF">
      <w:pPr>
        <w:pStyle w:val="TreBold"/>
      </w:pPr>
    </w:p>
    <w:p w:rsidR="00A0218F" w:rsidRPr="00A0218F" w:rsidRDefault="00A0218F" w:rsidP="00A0218F">
      <w:pPr>
        <w:pStyle w:val="Tre134"/>
      </w:pPr>
      <w:r w:rsidRPr="00A0218F">
        <w:t>Na podstawie</w:t>
      </w:r>
      <w:r w:rsidR="00A01D94">
        <w:t>:</w:t>
      </w:r>
      <w:r w:rsidRPr="00A0218F">
        <w:t xml:space="preserve"> </w:t>
      </w:r>
      <w:bookmarkStart w:id="0" w:name="_GoBack"/>
      <w:r w:rsidRPr="00A0218F">
        <w:t>art. 12a</w:t>
      </w:r>
      <w:r w:rsidR="00FD4016">
        <w:t xml:space="preserve"> ust. 1 i 2</w:t>
      </w:r>
      <w:r w:rsidRPr="00A0218F">
        <w:t>, art. 41 ust.</w:t>
      </w:r>
      <w:r w:rsidR="00FD4016">
        <w:t xml:space="preserve"> </w:t>
      </w:r>
      <w:r w:rsidRPr="00A0218F">
        <w:t>2 pkt 4 ustawy z dnia 5 czerwca 1998 r. o samorządzie województwa (tekst jednolity: Dz. U. z 2017 r. poz. 2096 z późn.zm.).</w:t>
      </w:r>
    </w:p>
    <w:bookmarkEnd w:id="0"/>
    <w:p w:rsidR="00310921" w:rsidRPr="00906273" w:rsidRDefault="00310921" w:rsidP="0051520A">
      <w:pPr>
        <w:pStyle w:val="Tre134"/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9E429F" w:rsidRPr="009E429F" w:rsidRDefault="009E429F" w:rsidP="009E429F">
      <w:pPr>
        <w:pStyle w:val="Tre134"/>
      </w:pPr>
      <w:r w:rsidRPr="009E429F">
        <w:t>Przyjmuje się projekt uchwały Sejmiku Województwa Śląskiego</w:t>
      </w:r>
      <w:r w:rsidRPr="009E429F">
        <w:rPr>
          <w:b/>
          <w:bCs/>
        </w:rPr>
        <w:t xml:space="preserve"> </w:t>
      </w:r>
      <w:r w:rsidRPr="009E429F">
        <w:t>w sprawie określenia zasad, trybu i harmonogramu prac nad aktualizacją Strategii Rozwoju Województwa Śląskiego „Śląskie 2020</w:t>
      </w:r>
      <w:r w:rsidR="00A52552">
        <w:t>+</w:t>
      </w:r>
      <w:r w:rsidRPr="009E429F">
        <w:t>”.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rodekTre13"/>
      </w:pPr>
      <w:r>
        <w:t xml:space="preserve">§ </w:t>
      </w:r>
      <w:r w:rsidR="00A52552">
        <w:t>2</w:t>
      </w:r>
      <w:r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 xml:space="preserve">§ </w:t>
      </w:r>
      <w:r w:rsidR="00A52552">
        <w:t>3</w:t>
      </w:r>
      <w:r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1A" w:rsidRDefault="002A711A" w:rsidP="00AB4A4A">
      <w:r>
        <w:separator/>
      </w:r>
    </w:p>
  </w:endnote>
  <w:endnote w:type="continuationSeparator" w:id="0">
    <w:p w:rsidR="002A711A" w:rsidRDefault="002A711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5255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255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1A" w:rsidRDefault="002A711A" w:rsidP="00AB4A4A">
      <w:r>
        <w:separator/>
      </w:r>
    </w:p>
  </w:footnote>
  <w:footnote w:type="continuationSeparator" w:id="0">
    <w:p w:rsidR="002A711A" w:rsidRDefault="002A711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475F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52B51"/>
    <w:rsid w:val="007625B3"/>
    <w:rsid w:val="00763975"/>
    <w:rsid w:val="007665BB"/>
    <w:rsid w:val="0079165A"/>
    <w:rsid w:val="00795194"/>
    <w:rsid w:val="007A2143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E429F"/>
    <w:rsid w:val="009F0A83"/>
    <w:rsid w:val="009F1C7B"/>
    <w:rsid w:val="009F24E7"/>
    <w:rsid w:val="00A01D94"/>
    <w:rsid w:val="00A0218F"/>
    <w:rsid w:val="00A03081"/>
    <w:rsid w:val="00A14375"/>
    <w:rsid w:val="00A416B5"/>
    <w:rsid w:val="00A454CC"/>
    <w:rsid w:val="00A52552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46EB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401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C6E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1990-DDF5-4271-BC4A-FB2FE6A6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3</cp:revision>
  <cp:lastPrinted>2017-10-26T09:31:00Z</cp:lastPrinted>
  <dcterms:created xsi:type="dcterms:W3CDTF">2018-05-29T08:00:00Z</dcterms:created>
  <dcterms:modified xsi:type="dcterms:W3CDTF">2018-05-29T08:02:00Z</dcterms:modified>
</cp:coreProperties>
</file>