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21ECD8BF" w:rsidR="00C7377B" w:rsidRPr="00AF39F9" w:rsidRDefault="00C07B5B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1723/101/VII/2025</w:t>
      </w:r>
      <w:bookmarkStart w:id="0" w:name="_GoBack"/>
      <w:bookmarkEnd w:id="0"/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671AF573" w:rsidR="00310921" w:rsidRPr="00AF39F9" w:rsidRDefault="00C07B5B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06.08.2025 r.</w:t>
      </w:r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3CC5E782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 xml:space="preserve">w ciepło, energię elektryczną i paliwa gazowe </w:t>
      </w:r>
      <w:r w:rsidR="002A1DAD">
        <w:rPr>
          <w:rFonts w:cs="Arial"/>
          <w:b/>
        </w:rPr>
        <w:t>gminy Buczkowice</w:t>
      </w:r>
      <w:r w:rsidR="008A3C66">
        <w:rPr>
          <w:rFonts w:cs="Arial"/>
          <w:b/>
        </w:rPr>
        <w:t>”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062EA74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</w:t>
      </w:r>
      <w:r w:rsidR="006C375F">
        <w:rPr>
          <w:rFonts w:cs="Arial"/>
        </w:rPr>
        <w:t>dnolity Dz.U. z 2025 r. poz. 581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6C120ED0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8B5428">
        <w:rPr>
          <w:rFonts w:cs="Arial"/>
        </w:rPr>
        <w:t xml:space="preserve">ktryczną i paliwa gazowe </w:t>
      </w:r>
      <w:r w:rsidR="002A1DAD">
        <w:rPr>
          <w:rFonts w:cs="Arial"/>
        </w:rPr>
        <w:t>gminy Buczkowice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38129F4B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20AF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1DAD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90108"/>
    <w:rsid w:val="00393FB8"/>
    <w:rsid w:val="00397B9B"/>
    <w:rsid w:val="003A3441"/>
    <w:rsid w:val="003C05C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75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3C66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4DB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07B5B"/>
    <w:rsid w:val="00C4688A"/>
    <w:rsid w:val="00C7377B"/>
    <w:rsid w:val="00C87348"/>
    <w:rsid w:val="00C912F1"/>
    <w:rsid w:val="00C92164"/>
    <w:rsid w:val="00C92B73"/>
    <w:rsid w:val="00C934BA"/>
    <w:rsid w:val="00C95067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1327"/>
    <w:rsid w:val="00EA5F63"/>
    <w:rsid w:val="00EA79D3"/>
    <w:rsid w:val="00EA7E5C"/>
    <w:rsid w:val="00EB0722"/>
    <w:rsid w:val="00ED0954"/>
    <w:rsid w:val="00ED5EAA"/>
    <w:rsid w:val="00ED6368"/>
    <w:rsid w:val="00EE77AB"/>
    <w:rsid w:val="00F174A9"/>
    <w:rsid w:val="00F20AF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2488-5FDD-4D41-8C00-4B485B55E817}">
  <ds:schemaRefs>
    <ds:schemaRef ds:uri="http://schemas.microsoft.com/office/2006/documentManagement/types"/>
    <ds:schemaRef ds:uri="dd2c15f7-1477-4f86-bc31-5635aab76895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C7A54-DCAA-49AD-9960-04B347E71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EE54B-6B65-4C3C-AEC6-7805C337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2025-07-28T11:36:00Z</cp:lastPrinted>
  <dcterms:created xsi:type="dcterms:W3CDTF">2025-08-12T05:44:00Z</dcterms:created>
  <dcterms:modified xsi:type="dcterms:W3CDTF">2025-08-12T05:44:00Z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