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560BB3" w:rsidRDefault="00560BB3" w:rsidP="00560BB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252</w:t>
      </w:r>
      <w:r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/295/V/2018</w:t>
      </w:r>
    </w:p>
    <w:p w:rsidR="00560BB3" w:rsidRDefault="00560BB3" w:rsidP="00560BB3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560BB3" w:rsidRDefault="00560BB3" w:rsidP="00560BB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30.10.2018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AE15B1" w:rsidRPr="003D2CAE" w:rsidRDefault="00E6752B" w:rsidP="00AE15B1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214CF9" w:rsidRPr="00214CF9">
        <w:rPr>
          <w:rFonts w:cs="Arial"/>
          <w:b/>
        </w:rPr>
        <w:t>Pani Katarzynie Zborowskiej - starszemu specjaliście w referacie nieruchomości drogowych Wydziału Komunikacji i Transportu w Urzędzie Marszałkowskim Województwa Śląskiego</w:t>
      </w:r>
    </w:p>
    <w:p w:rsidR="00157D86" w:rsidRDefault="00157D86" w:rsidP="00B367E5">
      <w:pPr>
        <w:pStyle w:val="Akapitzlist"/>
        <w:ind w:left="0"/>
        <w:rPr>
          <w:rFonts w:cs="Arial"/>
        </w:rPr>
      </w:pPr>
    </w:p>
    <w:p w:rsidR="00157D86" w:rsidRPr="00157D86" w:rsidRDefault="000C37D6" w:rsidP="00FF2A35">
      <w:pPr>
        <w:widowControl w:val="0"/>
        <w:tabs>
          <w:tab w:val="left" w:pos="8636"/>
        </w:tabs>
        <w:suppressAutoHyphens/>
        <w:autoSpaceDE w:val="0"/>
        <w:spacing w:line="268" w:lineRule="exact"/>
        <w:ind w:right="317"/>
        <w:contextualSpacing/>
        <w:rPr>
          <w:rFonts w:cs="Arial"/>
          <w:bCs/>
        </w:rPr>
      </w:pPr>
      <w:r w:rsidRPr="003D2CAE">
        <w:rPr>
          <w:rFonts w:cs="Arial"/>
        </w:rPr>
        <w:t xml:space="preserve">Na podstawie </w:t>
      </w:r>
      <w:r w:rsidR="00FF2A35" w:rsidRPr="00E154A4">
        <w:rPr>
          <w:rFonts w:cs="Arial"/>
          <w:bCs/>
        </w:rPr>
        <w:t xml:space="preserve">art. 41 ust. 1 ustawy z dnia 5 czerwca 1998 r. o samorządzie województwa </w:t>
      </w:r>
      <w:r w:rsidR="00FF2A35">
        <w:rPr>
          <w:rFonts w:cs="Arial"/>
          <w:bCs/>
        </w:rPr>
        <w:br/>
      </w:r>
      <w:r w:rsidR="00FF2A35" w:rsidRPr="00E154A4">
        <w:rPr>
          <w:rFonts w:cs="Arial"/>
          <w:bCs/>
        </w:rPr>
        <w:t>(Dz. U. z 2018 r., poz.</w:t>
      </w:r>
      <w:r w:rsidR="009E5861">
        <w:rPr>
          <w:rFonts w:cs="Arial"/>
          <w:bCs/>
        </w:rPr>
        <w:t xml:space="preserve"> </w:t>
      </w:r>
      <w:r w:rsidR="00FF2A35" w:rsidRPr="00E154A4">
        <w:rPr>
          <w:rFonts w:cs="Arial"/>
          <w:bCs/>
        </w:rPr>
        <w:t>913</w:t>
      </w:r>
      <w:r w:rsidR="00FF2A35">
        <w:rPr>
          <w:rFonts w:cs="Arial"/>
          <w:bCs/>
        </w:rPr>
        <w:t xml:space="preserve"> z późn.zm.), </w:t>
      </w:r>
      <w:r w:rsidR="00FF2A35" w:rsidRPr="00E154A4">
        <w:rPr>
          <w:rFonts w:cs="Arial"/>
        </w:rPr>
        <w:t>w związku z art. 32, art. 33</w:t>
      </w:r>
      <w:r w:rsidR="00FF2A35">
        <w:rPr>
          <w:rFonts w:cs="Arial"/>
        </w:rPr>
        <w:t xml:space="preserve"> </w:t>
      </w:r>
      <w:r w:rsidR="00FF2A35" w:rsidRPr="00E154A4">
        <w:rPr>
          <w:rFonts w:cs="Arial"/>
        </w:rPr>
        <w:t xml:space="preserve">§ 1 - 2, </w:t>
      </w:r>
      <w:r w:rsidR="00FF2A35" w:rsidRPr="00E154A4">
        <w:rPr>
          <w:rFonts w:cs="Arial"/>
          <w:bCs/>
        </w:rPr>
        <w:t xml:space="preserve">art. 90 § 2 </w:t>
      </w:r>
      <w:r w:rsidR="00FF2A35" w:rsidRPr="00E154A4">
        <w:rPr>
          <w:rFonts w:cs="Arial"/>
        </w:rPr>
        <w:t xml:space="preserve">ustawy  </w:t>
      </w:r>
      <w:r w:rsidR="00FF2A35">
        <w:rPr>
          <w:rFonts w:cs="Arial"/>
        </w:rPr>
        <w:br/>
      </w:r>
      <w:r w:rsidR="00FF2A35" w:rsidRPr="00E154A4">
        <w:rPr>
          <w:rFonts w:cs="Arial"/>
        </w:rPr>
        <w:t>z dnia 14 czerwca 1960 r. Kodeks postępowania administracyjnego (Dz.U. z 2017 r.</w:t>
      </w:r>
      <w:r w:rsidR="0048667F">
        <w:rPr>
          <w:rFonts w:cs="Arial"/>
        </w:rPr>
        <w:t>,</w:t>
      </w:r>
      <w:r w:rsidR="00FF2A35" w:rsidRPr="00E154A4">
        <w:rPr>
          <w:rFonts w:cs="Arial"/>
        </w:rPr>
        <w:t xml:space="preserve"> poz.1257</w:t>
      </w:r>
      <w:r w:rsidR="00FF2A35">
        <w:rPr>
          <w:rFonts w:cs="Arial"/>
        </w:rPr>
        <w:t xml:space="preserve"> </w:t>
      </w:r>
      <w:r w:rsidR="00FF2A35">
        <w:rPr>
          <w:rFonts w:cs="Arial"/>
        </w:rPr>
        <w:br/>
        <w:t xml:space="preserve">z późn.zm.) oraz </w:t>
      </w:r>
      <w:r w:rsidR="00FF2A35" w:rsidRPr="00E154A4">
        <w:rPr>
          <w:rFonts w:cs="Arial"/>
          <w:bCs/>
        </w:rPr>
        <w:t xml:space="preserve">§ 74 Regulaminu Organizacyjnego Urzędu Marszałkowskiego Województwa Śląskiego </w:t>
      </w:r>
      <w:r w:rsidR="00FF2A35">
        <w:rPr>
          <w:rFonts w:cs="Arial"/>
          <w:bCs/>
        </w:rPr>
        <w:t>s</w:t>
      </w:r>
      <w:r w:rsidR="00FF2A35" w:rsidRPr="00E154A4">
        <w:rPr>
          <w:rFonts w:cs="Arial"/>
          <w:bCs/>
        </w:rPr>
        <w:t xml:space="preserve">tanowiącego załącznik nr 2 do uchwały Zarządu Województwa Śląskiego </w:t>
      </w:r>
      <w:r w:rsidR="0048667F">
        <w:rPr>
          <w:rFonts w:cs="Arial"/>
          <w:bCs/>
        </w:rPr>
        <w:br/>
      </w:r>
      <w:r w:rsidR="00FF2A35" w:rsidRPr="00E154A4">
        <w:rPr>
          <w:rFonts w:cs="Arial"/>
          <w:bCs/>
        </w:rPr>
        <w:t xml:space="preserve">nr 1915/279/V/2018 z dnia </w:t>
      </w:r>
      <w:r w:rsidR="003D13F0">
        <w:rPr>
          <w:rFonts w:cs="Arial"/>
          <w:bCs/>
        </w:rPr>
        <w:t>21 sierpnia</w:t>
      </w:r>
      <w:r w:rsidR="00FF2A35">
        <w:rPr>
          <w:rFonts w:cs="Arial"/>
          <w:bCs/>
        </w:rPr>
        <w:t xml:space="preserve"> </w:t>
      </w:r>
      <w:r w:rsidR="00FF2A35" w:rsidRPr="00E154A4">
        <w:rPr>
          <w:rFonts w:cs="Arial"/>
          <w:bCs/>
        </w:rPr>
        <w:t>2018</w:t>
      </w:r>
      <w:r w:rsidR="00FF2A35">
        <w:rPr>
          <w:rFonts w:cs="Arial"/>
          <w:bCs/>
        </w:rPr>
        <w:t xml:space="preserve"> r</w:t>
      </w:r>
      <w:r w:rsidR="00FF2A35" w:rsidRPr="00E154A4">
        <w:rPr>
          <w:rFonts w:cs="Arial"/>
          <w:bCs/>
          <w:i/>
        </w:rPr>
        <w:t>.</w:t>
      </w:r>
    </w:p>
    <w:p w:rsidR="008E1671" w:rsidRDefault="008E1671" w:rsidP="008E1671">
      <w:pPr>
        <w:pStyle w:val="Bezodstpw"/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E6351" w:rsidRPr="00A657F0" w:rsidRDefault="00E6752B" w:rsidP="00A657F0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214CF9" w:rsidRPr="00214CF9">
        <w:rPr>
          <w:rFonts w:cs="Arial"/>
        </w:rPr>
        <w:t>Pani Katarzynie Zborowskiej - starszemu specjaliście w referacie nieruchomości drogowych Wydziału Komunikacji i Transportu w Urzędzie Marszałkowskim Województwa Śląskiego</w:t>
      </w:r>
      <w:r w:rsidR="00214CF9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8E1671" w:rsidRPr="00CE73AF" w:rsidRDefault="003D2CAE" w:rsidP="00CE73AF">
      <w:pPr>
        <w:pStyle w:val="rodekTre13"/>
      </w:pPr>
      <w:r>
        <w:t>§ 2</w:t>
      </w:r>
      <w:r w:rsidR="008E1671">
        <w:t>.</w:t>
      </w:r>
    </w:p>
    <w:p w:rsidR="004C41FD" w:rsidRDefault="004C41FD" w:rsidP="008E1671">
      <w:pPr>
        <w:pStyle w:val="Tre134"/>
      </w:pPr>
      <w:r>
        <w:t xml:space="preserve">Traci moc obowiązującą uchwała nr </w:t>
      </w:r>
      <w:r w:rsidR="00214CF9">
        <w:t>1258/199/V/2017</w:t>
      </w:r>
      <w:r>
        <w:t xml:space="preserve"> Zarządu Województwa Śląskiego </w:t>
      </w:r>
      <w:r>
        <w:br/>
        <w:t xml:space="preserve">z dnia </w:t>
      </w:r>
      <w:r w:rsidR="00214CF9">
        <w:t>20 czerwca 2017</w:t>
      </w:r>
      <w:r>
        <w:t xml:space="preserve"> r.</w:t>
      </w:r>
    </w:p>
    <w:p w:rsidR="004C41FD" w:rsidRDefault="004C41FD" w:rsidP="004C41FD">
      <w:pPr>
        <w:pStyle w:val="Tre134"/>
        <w:jc w:val="center"/>
      </w:pPr>
      <w:r w:rsidRPr="004C41FD">
        <w:t xml:space="preserve">§ </w:t>
      </w:r>
      <w:r>
        <w:t>3</w:t>
      </w:r>
      <w:r w:rsidRPr="004C41FD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3D2CAE" w:rsidP="008E1671">
      <w:pPr>
        <w:pStyle w:val="rodekTre13"/>
      </w:pPr>
      <w:r>
        <w:t xml:space="preserve">§ </w:t>
      </w:r>
      <w:r w:rsidR="004C41FD">
        <w:t>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565674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AD" w:rsidRDefault="003E67AD" w:rsidP="00AB4A4A">
      <w:r>
        <w:separator/>
      </w:r>
    </w:p>
  </w:endnote>
  <w:endnote w:type="continuationSeparator" w:id="0">
    <w:p w:rsidR="003E67AD" w:rsidRDefault="003E67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E73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04FF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AD" w:rsidRDefault="003E67AD" w:rsidP="00AB4A4A">
      <w:r>
        <w:separator/>
      </w:r>
    </w:p>
  </w:footnote>
  <w:footnote w:type="continuationSeparator" w:id="0">
    <w:p w:rsidR="003E67AD" w:rsidRDefault="003E67A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445B8"/>
    <w:multiLevelType w:val="hybridMultilevel"/>
    <w:tmpl w:val="C3D0B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841448"/>
    <w:multiLevelType w:val="hybridMultilevel"/>
    <w:tmpl w:val="9E86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10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2"/>
  </w:num>
  <w:num w:numId="19">
    <w:abstractNumId w:val="16"/>
  </w:num>
  <w:num w:numId="20">
    <w:abstractNumId w:val="18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0E0F"/>
    <w:rsid w:val="000133D6"/>
    <w:rsid w:val="00017022"/>
    <w:rsid w:val="00033271"/>
    <w:rsid w:val="000575AF"/>
    <w:rsid w:val="00062AA2"/>
    <w:rsid w:val="0006369E"/>
    <w:rsid w:val="000676B4"/>
    <w:rsid w:val="00084FB5"/>
    <w:rsid w:val="000A6DD0"/>
    <w:rsid w:val="000B4740"/>
    <w:rsid w:val="000B776C"/>
    <w:rsid w:val="000C19FB"/>
    <w:rsid w:val="000C37D6"/>
    <w:rsid w:val="000D5855"/>
    <w:rsid w:val="00123345"/>
    <w:rsid w:val="00127C29"/>
    <w:rsid w:val="0013636D"/>
    <w:rsid w:val="00142143"/>
    <w:rsid w:val="00157D86"/>
    <w:rsid w:val="00160961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4CF9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C69FE"/>
    <w:rsid w:val="003D13F0"/>
    <w:rsid w:val="003D2078"/>
    <w:rsid w:val="003D2CAE"/>
    <w:rsid w:val="003D3923"/>
    <w:rsid w:val="003D61BB"/>
    <w:rsid w:val="003E1980"/>
    <w:rsid w:val="003E5C79"/>
    <w:rsid w:val="003E64C0"/>
    <w:rsid w:val="003E67AD"/>
    <w:rsid w:val="003E67F5"/>
    <w:rsid w:val="003F533F"/>
    <w:rsid w:val="0040055C"/>
    <w:rsid w:val="00416B64"/>
    <w:rsid w:val="0042351B"/>
    <w:rsid w:val="0044142D"/>
    <w:rsid w:val="00446006"/>
    <w:rsid w:val="0044701E"/>
    <w:rsid w:val="004622A9"/>
    <w:rsid w:val="00470595"/>
    <w:rsid w:val="00470662"/>
    <w:rsid w:val="00473297"/>
    <w:rsid w:val="00480769"/>
    <w:rsid w:val="00485F40"/>
    <w:rsid w:val="0048667F"/>
    <w:rsid w:val="004A1F4D"/>
    <w:rsid w:val="004A4EF3"/>
    <w:rsid w:val="004A6978"/>
    <w:rsid w:val="004B1FFF"/>
    <w:rsid w:val="004B21A9"/>
    <w:rsid w:val="004B3D78"/>
    <w:rsid w:val="004B5F03"/>
    <w:rsid w:val="004C41FD"/>
    <w:rsid w:val="004C682C"/>
    <w:rsid w:val="004D08FD"/>
    <w:rsid w:val="004E0604"/>
    <w:rsid w:val="004E7A2C"/>
    <w:rsid w:val="0051520A"/>
    <w:rsid w:val="005179A7"/>
    <w:rsid w:val="005223DD"/>
    <w:rsid w:val="00534723"/>
    <w:rsid w:val="00535F5E"/>
    <w:rsid w:val="00541D56"/>
    <w:rsid w:val="00550F41"/>
    <w:rsid w:val="00560BB3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A3F17"/>
    <w:rsid w:val="006B2061"/>
    <w:rsid w:val="006F1BCA"/>
    <w:rsid w:val="006F6030"/>
    <w:rsid w:val="00704FF6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77EB"/>
    <w:rsid w:val="00881439"/>
    <w:rsid w:val="0088682B"/>
    <w:rsid w:val="00892B14"/>
    <w:rsid w:val="008A3445"/>
    <w:rsid w:val="008C1ABC"/>
    <w:rsid w:val="008C434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E5861"/>
    <w:rsid w:val="009E6351"/>
    <w:rsid w:val="009F0A83"/>
    <w:rsid w:val="009F1C7B"/>
    <w:rsid w:val="009F24E7"/>
    <w:rsid w:val="00A03081"/>
    <w:rsid w:val="00A04466"/>
    <w:rsid w:val="00A11056"/>
    <w:rsid w:val="00A14375"/>
    <w:rsid w:val="00A17C62"/>
    <w:rsid w:val="00A37228"/>
    <w:rsid w:val="00A416B5"/>
    <w:rsid w:val="00A454CC"/>
    <w:rsid w:val="00A61DBD"/>
    <w:rsid w:val="00A64717"/>
    <w:rsid w:val="00A657F0"/>
    <w:rsid w:val="00A82E72"/>
    <w:rsid w:val="00A84CA6"/>
    <w:rsid w:val="00A9282A"/>
    <w:rsid w:val="00AA135E"/>
    <w:rsid w:val="00AA2599"/>
    <w:rsid w:val="00AB4A4A"/>
    <w:rsid w:val="00AB78C0"/>
    <w:rsid w:val="00AB7EE2"/>
    <w:rsid w:val="00AC0F3F"/>
    <w:rsid w:val="00AC4424"/>
    <w:rsid w:val="00AE15B1"/>
    <w:rsid w:val="00AF0361"/>
    <w:rsid w:val="00AF39F9"/>
    <w:rsid w:val="00AF6C86"/>
    <w:rsid w:val="00AF6D0E"/>
    <w:rsid w:val="00B10A69"/>
    <w:rsid w:val="00B32FD5"/>
    <w:rsid w:val="00B3477F"/>
    <w:rsid w:val="00B367E5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A5AC0"/>
    <w:rsid w:val="00BA5FB2"/>
    <w:rsid w:val="00BD0D20"/>
    <w:rsid w:val="00BF2DAC"/>
    <w:rsid w:val="00BF3B08"/>
    <w:rsid w:val="00BF725F"/>
    <w:rsid w:val="00BF7C94"/>
    <w:rsid w:val="00C0316C"/>
    <w:rsid w:val="00C04BA1"/>
    <w:rsid w:val="00C149F8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0170"/>
    <w:rsid w:val="00CE73AF"/>
    <w:rsid w:val="00CF1866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3A8B"/>
    <w:rsid w:val="00E64BD7"/>
    <w:rsid w:val="00E6752B"/>
    <w:rsid w:val="00E72798"/>
    <w:rsid w:val="00E73E3F"/>
    <w:rsid w:val="00E75CA5"/>
    <w:rsid w:val="00E81601"/>
    <w:rsid w:val="00E8486A"/>
    <w:rsid w:val="00E87F58"/>
    <w:rsid w:val="00EA17F2"/>
    <w:rsid w:val="00EA5F63"/>
    <w:rsid w:val="00EA79D3"/>
    <w:rsid w:val="00EA7E5C"/>
    <w:rsid w:val="00EC07C8"/>
    <w:rsid w:val="00EC0C84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2655"/>
    <w:rsid w:val="00FE45FE"/>
    <w:rsid w:val="00FE67FE"/>
    <w:rsid w:val="00FF1CA3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47C6-07ED-4AF8-93A7-2A8CF38E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2018-10-16T06:20:00Z</cp:lastPrinted>
  <dcterms:created xsi:type="dcterms:W3CDTF">2018-10-31T06:06:00Z</dcterms:created>
  <dcterms:modified xsi:type="dcterms:W3CDTF">2018-10-31T06:06:00Z</dcterms:modified>
</cp:coreProperties>
</file>