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A5" w:rsidRDefault="00A41EA5" w:rsidP="00A41EA5">
      <w:pPr>
        <w:pStyle w:val="Tytu"/>
        <w:spacing w:after="120"/>
      </w:pPr>
      <w:r>
        <w:t>Uchwała Nr 20</w:t>
      </w:r>
      <w:r>
        <w:t>45</w:t>
      </w:r>
      <w:bookmarkStart w:id="0" w:name="_GoBack"/>
      <w:bookmarkEnd w:id="0"/>
      <w:r>
        <w:t>/220/V/2017</w:t>
      </w:r>
    </w:p>
    <w:p w:rsidR="00A41EA5" w:rsidRDefault="00A41EA5" w:rsidP="00A41EA5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A41EA5" w:rsidP="00A41EA5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6.10.2017 r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325AF8">
        <w:t>ustawy z dnia 10 kwietnia 2003 r.</w:t>
      </w:r>
      <w:r w:rsidR="00976510" w:rsidRPr="00325AF8">
        <w:t xml:space="preserve"> </w:t>
      </w:r>
      <w:r w:rsidRPr="00325AF8">
        <w:t>o szcz</w:t>
      </w:r>
      <w:r w:rsidR="004379A5" w:rsidRPr="00325AF8">
        <w:t>ególnych zasadach przygotowania</w:t>
      </w:r>
      <w:r w:rsidR="00684A3C" w:rsidRPr="00325AF8">
        <w:t xml:space="preserve"> </w:t>
      </w:r>
      <w:r w:rsidRPr="00325AF8">
        <w:t>i realizacji inwestycji w zakresie dróg p</w:t>
      </w:r>
      <w:r w:rsidR="00976510" w:rsidRPr="00325AF8">
        <w:t xml:space="preserve">ublicznych </w:t>
      </w:r>
      <w:r w:rsidR="00325AF8" w:rsidRPr="00325AF8">
        <w:t xml:space="preserve">/t.j. </w:t>
      </w:r>
      <w:r w:rsidR="00325AF8" w:rsidRPr="00325AF8">
        <w:rPr>
          <w:bCs/>
        </w:rPr>
        <w:t>Dz.U. z 2017</w:t>
      </w:r>
      <w:r w:rsidR="00325AF8">
        <w:rPr>
          <w:bCs/>
        </w:rPr>
        <w:t>r.</w:t>
      </w:r>
      <w:r w:rsidR="00325AF8" w:rsidRPr="00325AF8">
        <w:rPr>
          <w:bCs/>
        </w:rPr>
        <w:t xml:space="preserve"> poz. 1496</w:t>
      </w:r>
      <w:r w:rsidR="00325AF8" w:rsidRPr="00325AF8">
        <w:t>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2C52C4" w:rsidRDefault="002C52C4" w:rsidP="00C0703B">
      <w:pPr>
        <w:spacing w:after="120"/>
        <w:jc w:val="both"/>
        <w:rPr>
          <w:sz w:val="24"/>
          <w:szCs w:val="24"/>
        </w:rPr>
      </w:pPr>
      <w:r w:rsidRPr="000C1FCF">
        <w:rPr>
          <w:sz w:val="24"/>
          <w:szCs w:val="24"/>
        </w:rPr>
        <w:t>Opiniuje się pozytywnie inwestycję pn.:</w:t>
      </w:r>
      <w:r w:rsidR="000C1FCF" w:rsidRPr="000C1FCF">
        <w:rPr>
          <w:sz w:val="24"/>
          <w:szCs w:val="24"/>
        </w:rPr>
        <w:t xml:space="preserve"> „Rozbudowa z przebudową drogi powiatowej 2675 S – ul. Czarne w Wiśle na odcinku 2,9 km etap I – od obrębu skrzyżowania z drogą wojewódzką 942 (na odc. ok. 1,4 km)”</w:t>
      </w:r>
      <w:r w:rsidR="00AC32F3" w:rsidRPr="000C1FCF">
        <w:rPr>
          <w:sz w:val="24"/>
          <w:szCs w:val="24"/>
        </w:rPr>
        <w:t xml:space="preserve">, zgodnie z wnioskiem </w:t>
      </w:r>
      <w:r w:rsidR="000C1FCF" w:rsidRPr="000C1FCF">
        <w:rPr>
          <w:sz w:val="24"/>
          <w:szCs w:val="24"/>
        </w:rPr>
        <w:t>nr D/26 mk/1224/2017 z dnia 11.08.2017r.</w:t>
      </w:r>
      <w:r w:rsidR="00C63EE0">
        <w:rPr>
          <w:sz w:val="24"/>
          <w:szCs w:val="24"/>
        </w:rPr>
        <w:t xml:space="preserve"> </w:t>
      </w:r>
      <w:r w:rsidR="000C1FCF" w:rsidRPr="000C1FCF">
        <w:rPr>
          <w:sz w:val="24"/>
          <w:szCs w:val="24"/>
        </w:rPr>
        <w:t>uzupełnionym pismami nr D/26 mk/1224/2017 z dnia 31.08.2017r. i nr D/29 mk/1224/2017 z dnia 21.09.2017r. Pana Michała Koral z Biura Studiów i Projektów Komunikacji Sp. z o.o. działającego na mocy pełnomocnictwa Dyrektora Powiatowego Zarządu Dróg w Cieszynie</w:t>
      </w:r>
      <w:r w:rsidR="000C1FCF">
        <w:rPr>
          <w:rFonts w:ascii="Arial" w:hAnsi="Arial" w:cs="Arial"/>
          <w:sz w:val="21"/>
          <w:szCs w:val="21"/>
        </w:rPr>
        <w:t>.</w:t>
      </w: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495CCD" w:rsidRPr="00495CCD" w:rsidRDefault="00B0336E" w:rsidP="00787AF6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3E36BC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1FCF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5AF8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E36BC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41EA5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63EE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26E6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A41EA5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A41EA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2017-10-09T10:20:00Z</dcterms:created>
  <dcterms:modified xsi:type="dcterms:W3CDTF">2017-10-09T10:20:00Z</dcterms:modified>
</cp:coreProperties>
</file>