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FE" w:rsidRDefault="004C63FE" w:rsidP="004C63FE">
      <w:pPr>
        <w:pStyle w:val="Tytu"/>
        <w:spacing w:after="120"/>
      </w:pPr>
      <w:r>
        <w:t xml:space="preserve">Uchwała Nr </w:t>
      </w:r>
      <w:r w:rsidRPr="00233EF8">
        <w:t>170</w:t>
      </w:r>
      <w:r>
        <w:t>3</w:t>
      </w:r>
      <w:bookmarkStart w:id="0" w:name="_GoBack"/>
      <w:bookmarkEnd w:id="0"/>
      <w:r w:rsidRPr="00233EF8">
        <w:t>/211/V/2017</w:t>
      </w:r>
    </w:p>
    <w:p w:rsidR="004C63FE" w:rsidRDefault="004C63FE" w:rsidP="004C63FE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4C63FE" w:rsidP="004C63FE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15.08.2017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</w:t>
      </w:r>
      <w:r w:rsidR="004D2752">
        <w:rPr>
          <w:bCs/>
        </w:rPr>
        <w:t xml:space="preserve"> z późn. zm.</w:t>
      </w:r>
      <w:r w:rsidR="0060200E" w:rsidRPr="004379A5">
        <w:rPr>
          <w:bCs/>
        </w:rPr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63718" w:rsidRDefault="002C52C4" w:rsidP="004D2752">
      <w:pPr>
        <w:spacing w:after="120"/>
        <w:jc w:val="both"/>
        <w:rPr>
          <w:sz w:val="24"/>
          <w:szCs w:val="24"/>
        </w:rPr>
      </w:pPr>
      <w:r w:rsidRPr="00366249">
        <w:rPr>
          <w:sz w:val="24"/>
          <w:szCs w:val="24"/>
        </w:rPr>
        <w:t>Opiniuje się pozytywnie inwestycję pn.:</w:t>
      </w:r>
      <w:r w:rsidR="00C0703B" w:rsidRPr="00366249">
        <w:rPr>
          <w:sz w:val="24"/>
          <w:szCs w:val="24"/>
        </w:rPr>
        <w:t xml:space="preserve"> </w:t>
      </w:r>
      <w:r w:rsidR="004D2752" w:rsidRPr="00366249">
        <w:rPr>
          <w:sz w:val="24"/>
          <w:szCs w:val="24"/>
        </w:rPr>
        <w:t>„</w:t>
      </w:r>
      <w:r w:rsidR="00366249" w:rsidRPr="00366249">
        <w:rPr>
          <w:sz w:val="24"/>
          <w:szCs w:val="24"/>
        </w:rPr>
        <w:t>Rozbudowa ul. Św</w:t>
      </w:r>
      <w:r w:rsidR="00366249">
        <w:rPr>
          <w:sz w:val="24"/>
          <w:szCs w:val="24"/>
        </w:rPr>
        <w:t xml:space="preserve">ierczynieckiej wraz z rozbudową </w:t>
      </w:r>
      <w:r w:rsidR="00366249" w:rsidRPr="00366249">
        <w:rPr>
          <w:sz w:val="24"/>
          <w:szCs w:val="24"/>
        </w:rPr>
        <w:t>bocznej ul. Domy Polne w Bieruniu</w:t>
      </w:r>
      <w:r w:rsidR="004D2752" w:rsidRPr="00366249">
        <w:rPr>
          <w:sz w:val="24"/>
          <w:szCs w:val="24"/>
        </w:rPr>
        <w:t>”</w:t>
      </w:r>
      <w:r w:rsidR="00AC32F3" w:rsidRPr="00366249">
        <w:rPr>
          <w:sz w:val="24"/>
          <w:szCs w:val="24"/>
        </w:rPr>
        <w:t xml:space="preserve">, zgodnie z wnioskiem </w:t>
      </w:r>
      <w:r w:rsidR="00366249">
        <w:rPr>
          <w:sz w:val="24"/>
          <w:szCs w:val="24"/>
        </w:rPr>
        <w:br/>
      </w:r>
      <w:r w:rsidR="00AC32F3" w:rsidRPr="00366249">
        <w:rPr>
          <w:sz w:val="24"/>
          <w:szCs w:val="24"/>
        </w:rPr>
        <w:t xml:space="preserve">nr </w:t>
      </w:r>
      <w:r w:rsidR="004D2752" w:rsidRPr="00366249">
        <w:rPr>
          <w:sz w:val="24"/>
          <w:szCs w:val="24"/>
        </w:rPr>
        <w:t>DCD/2/5</w:t>
      </w:r>
      <w:r w:rsidR="00366249" w:rsidRPr="00366249">
        <w:rPr>
          <w:sz w:val="24"/>
          <w:szCs w:val="24"/>
        </w:rPr>
        <w:t>82</w:t>
      </w:r>
      <w:r w:rsidR="004D2752" w:rsidRPr="00366249">
        <w:rPr>
          <w:sz w:val="24"/>
          <w:szCs w:val="24"/>
        </w:rPr>
        <w:t>/495</w:t>
      </w:r>
      <w:r w:rsidR="00366249" w:rsidRPr="00366249">
        <w:rPr>
          <w:sz w:val="24"/>
          <w:szCs w:val="24"/>
        </w:rPr>
        <w:t>A</w:t>
      </w:r>
      <w:r w:rsidR="004D2752" w:rsidRPr="00366249">
        <w:rPr>
          <w:sz w:val="24"/>
          <w:szCs w:val="24"/>
        </w:rPr>
        <w:t xml:space="preserve">_16/2017/MS </w:t>
      </w:r>
      <w:r w:rsidR="00C0703B" w:rsidRPr="00366249">
        <w:rPr>
          <w:sz w:val="24"/>
          <w:szCs w:val="24"/>
        </w:rPr>
        <w:t>z dnia</w:t>
      </w:r>
      <w:r w:rsidR="004D2752" w:rsidRPr="00366249">
        <w:rPr>
          <w:sz w:val="24"/>
          <w:szCs w:val="24"/>
        </w:rPr>
        <w:t xml:space="preserve"> 31.07.2017r. </w:t>
      </w:r>
      <w:r w:rsidR="00C0703B" w:rsidRPr="00366249">
        <w:rPr>
          <w:sz w:val="24"/>
          <w:szCs w:val="24"/>
        </w:rPr>
        <w:t>Pana</w:t>
      </w:r>
      <w:r w:rsidR="004D2752" w:rsidRPr="00366249">
        <w:rPr>
          <w:sz w:val="24"/>
          <w:szCs w:val="24"/>
        </w:rPr>
        <w:t xml:space="preserve"> Jarosława Saternusa – Prezesa Zarządu DROCAD Sp. z o.o., działającego na mocy pełnomocnictwa Burmistrza</w:t>
      </w:r>
      <w:r w:rsidR="004D2752" w:rsidRPr="00366249">
        <w:rPr>
          <w:sz w:val="28"/>
          <w:szCs w:val="24"/>
        </w:rPr>
        <w:t xml:space="preserve"> </w:t>
      </w:r>
      <w:r w:rsidR="004D2752" w:rsidRPr="004D2752">
        <w:rPr>
          <w:sz w:val="24"/>
          <w:szCs w:val="24"/>
        </w:rPr>
        <w:t>Miasta Bierunia</w:t>
      </w:r>
      <w:r w:rsidR="004D2752">
        <w:rPr>
          <w:rFonts w:ascii="Arial" w:hAnsi="Arial" w:cs="Arial"/>
          <w:sz w:val="21"/>
          <w:szCs w:val="21"/>
        </w:rPr>
        <w:t>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6249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4C63FE"/>
    <w:rsid w:val="004D2752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4C63FE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4C63F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2017-08-17T05:49:00Z</dcterms:created>
  <dcterms:modified xsi:type="dcterms:W3CDTF">2017-08-17T05:49:00Z</dcterms:modified>
</cp:coreProperties>
</file>