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81" w:rsidRDefault="00357695" w:rsidP="00F879B1">
      <w:pPr>
        <w:jc w:val="center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F30DD67" wp14:editId="70AAAAE8">
            <wp:extent cx="4949825" cy="739775"/>
            <wp:effectExtent l="0" t="0" r="3175" b="3175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3511E" w:rsidRDefault="00F3511E"/>
    <w:p w:rsidR="00DC53A0" w:rsidRPr="00265741" w:rsidRDefault="008D388E" w:rsidP="00DC53A0">
      <w:pPr>
        <w:jc w:val="center"/>
        <w:rPr>
          <w:rFonts w:ascii="Arial" w:hAnsi="Arial" w:cs="Arial"/>
          <w:b/>
          <w:sz w:val="21"/>
          <w:szCs w:val="21"/>
        </w:rPr>
      </w:pPr>
      <w:r w:rsidRPr="008D388E">
        <w:rPr>
          <w:rFonts w:ascii="Arial" w:hAnsi="Arial" w:cs="Arial"/>
          <w:b/>
          <w:sz w:val="21"/>
          <w:szCs w:val="21"/>
        </w:rPr>
        <w:t>Lista ocenionych projektów w ramach konkursu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E76CF6">
        <w:rPr>
          <w:rFonts w:ascii="Arial" w:hAnsi="Arial" w:cs="Arial"/>
          <w:b/>
          <w:sz w:val="21"/>
          <w:szCs w:val="21"/>
        </w:rPr>
        <w:t>nr RPSL.11.01.01-IZ.01-24-112</w:t>
      </w:r>
      <w:r w:rsidR="00265741" w:rsidRPr="00265741">
        <w:rPr>
          <w:rFonts w:ascii="Arial" w:hAnsi="Arial" w:cs="Arial"/>
          <w:b/>
          <w:sz w:val="21"/>
          <w:szCs w:val="21"/>
        </w:rPr>
        <w:t>/16</w:t>
      </w:r>
    </w:p>
    <w:p w:rsidR="00265741" w:rsidRPr="00265741" w:rsidRDefault="00CD448E" w:rsidP="00265741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Poddziałanie 11.1.1</w:t>
      </w:r>
      <w:r w:rsidR="00265741" w:rsidRPr="00265741">
        <w:rPr>
          <w:rFonts w:ascii="Arial" w:hAnsi="Arial" w:cs="Arial"/>
          <w:b/>
          <w:sz w:val="21"/>
          <w:szCs w:val="21"/>
        </w:rPr>
        <w:t>, Wzrost upowszechnienia wysokiej ja</w:t>
      </w:r>
      <w:r w:rsidR="00E76CF6">
        <w:rPr>
          <w:rFonts w:ascii="Arial" w:hAnsi="Arial" w:cs="Arial"/>
          <w:b/>
          <w:sz w:val="21"/>
          <w:szCs w:val="21"/>
        </w:rPr>
        <w:t>kości edukacji przedszkolnej – Z</w:t>
      </w:r>
      <w:r w:rsidR="00265741" w:rsidRPr="00265741">
        <w:rPr>
          <w:rFonts w:ascii="Arial" w:hAnsi="Arial" w:cs="Arial"/>
          <w:b/>
          <w:sz w:val="21"/>
          <w:szCs w:val="21"/>
        </w:rPr>
        <w:t xml:space="preserve">IT </w:t>
      </w:r>
      <w:r w:rsidR="00E76CF6">
        <w:rPr>
          <w:rFonts w:ascii="Arial" w:hAnsi="Arial" w:cs="Arial"/>
          <w:b/>
          <w:sz w:val="21"/>
          <w:szCs w:val="21"/>
        </w:rPr>
        <w:t>Centralny</w:t>
      </w:r>
    </w:p>
    <w:p w:rsidR="00DC53A0" w:rsidRDefault="00DC53A0"/>
    <w:tbl>
      <w:tblPr>
        <w:tblW w:w="14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27"/>
        <w:gridCol w:w="2535"/>
        <w:gridCol w:w="2051"/>
        <w:gridCol w:w="1629"/>
        <w:gridCol w:w="1740"/>
        <w:gridCol w:w="1735"/>
        <w:gridCol w:w="1515"/>
        <w:gridCol w:w="986"/>
      </w:tblGrid>
      <w:tr w:rsidR="00FC7EA3" w:rsidRPr="00F3511E" w:rsidTr="00FC7EA3">
        <w:trPr>
          <w:trHeight w:val="10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nr projektu w LSI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Adres Wnioskodawcy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Kwota wnioskowanego dofinansowania*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Całkowita wartość projektu (z pierwotnego wniosku o dofinansowanie)**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Wynik oceny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C7EA3" w:rsidRPr="00F3511E" w:rsidRDefault="00FC7EA3" w:rsidP="00F35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3511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Przyznane punkty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WND-RPSL.11.01.01-24-004H/17-001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Nowe oddziały przedszkolne w Gminie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Orzesze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WYŻSZA SZKOŁA HUMANITAS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Jana Kilińskiego 43 41-200 Sosnowiec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1 095 888,12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1 289 280,14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WND-RPSL.11.01.01-24-0056/17-001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Wzrost dostępności do wysokiej jakości edukacji przedszkolnej w Gminie Łazy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ŁAZY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Romualda Traugutta 15 42-450 Łazy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353 043,88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415 345,74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84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WND-RPSL.11.01.01-24-0031/17-001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Przedszkole naszych marzeń - wysoka jakość edukacji przedszkolnej w Zabrzu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MIASTO ZABRZE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Powstańców Śląskich 5-7 41-800 Zabrze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1 285 150,43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1 511 941,68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82,5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WND-RPSL.11.01.01-24-0046/17-001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Upowszechnienie edukacji przedszkolnej wśród dzieci w wieku 3-4 lat oraz poprawa jakości świadczonych usług w placówce wychowania przedszkolnego na terenie Gminy Psary.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PSARY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Malinowicka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 42-512 Psary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433 726,49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510 266,46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79,5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WND-RPSL.11.01.01-24-0051/17-001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Wszyscy równi w naszym przedszkolu - wyrównywanie szans edukacyjnych i rozwojowych dzieci niepełnosprawnych z Przedszkola nr 3 w Bieruniu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MIASTO BIERUŃ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Rynek 14 43-150 Bieruń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129 234,85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152 041,00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78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WND-RPSL.11.01.01-24-002H/17-001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Witajcie w Nowej Bajce!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KNURÓW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ul. dr. Floriana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Ogana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5 44-190 Knurów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436 327,29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513 326,23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76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WND-RPSL.11.01.01-24-0032/17-001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Wyrównywanie szans edukacyjnych dzieci w przedszkolach z terenu Gminy Miedźna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MIEDŹNA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Wiejska 131 43-227 Miedźna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322 880,82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470 827,04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70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WND-RPSL.11.01.01-24-0019/17-001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"TRAMPOLINA do PRZYSZŁOŚCI"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KINDER PARK SPÓŁKA Z OGRANICZONĄ ODPOWIEDZIALNOŚCIĄ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Konduktorska 35 40-155 Katowice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627 885,44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738 688,75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65741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Pozytywny rekomendowany do dofinansowania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61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WND-RPSL.11.01.01-24-001C/17-001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Juniorzy równych szans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Niepubliczna Placówka Doskonalenia Nauczycieli Abakus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Mieczysława Karłowicza 26 41-710 Ruda Śląska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521 948,26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614 056,78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WND-RPSL.11.01.01-24-001G/17-001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Dobry start to przedszkole – zwiększenie dostępności do wysokiej jakości edukacji przedszkolnej dla dzieci 3-4 letnich z terenu Gminy Kobiór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KOBIÓR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Kobiórska 5 43-210 Kobiór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209 556,82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246 537,44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WND-RPSL.11.01.01-24-003G/17-001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Zdolny maluch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CENTRUM EDUKACYJNE  FUTURE  GAŁĄZKA ALICJA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Henryka Sienkiewicza 39 42-600 Tarnowskie Góry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376 408,72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442 833,79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C7EA3" w:rsidRPr="00F3511E" w:rsidTr="00655042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WND-RPSL.11.01.01-24-0042/17-001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Stworzenie dodatkowych grup 3-4 latków w międzynarodowym przedszkolu w Katowicach celem zapewnienia najlepszej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jakości edukacji.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PRYWATNE PRZEDSZKOLE WINNIE THE POOH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Wincentego Witosa 18 40-832 Katowice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748 096,90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880 114,00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WND-RPSL.11.01.01-24-0054/17-001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Iskierka nadziei dla dzieci z niepełnosprawnością w Tychach - przedszkole specjalne oferujące zajęcia edukacyjne i terapeutyczne na najwyższym poziomie.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NIEPUBLICZNE PRZEDSZKOLE SPECJALNE "ISKIERKA" SPÓŁKA Z OGRANICZONĄ ODPOWIEDZIALNOŚCIĄ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Śliwowa 4 43-100 Tychy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838 993,56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987 051,25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Negatywny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WND-RPSL.11.01.01-24-004A/17-001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Sportowe Przedszkolaki - nowo powstałe miejsca w Niepublicznym Przedszkolu Akademia Małych Sportowców (AMS) w Katowicach.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PROFISPORT Karolina SMOLNIK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ul. Szafirowa 12/13 40-759 Katowice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232 369,81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273 376,25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Negatyw</w:t>
            </w:r>
            <w:r w:rsidR="009612E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ny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***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WND-RPSL.11.01.01-24-0029/17-001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Lepszy start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Gmina Gierałtowice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57695">
              <w:rPr>
                <w:rFonts w:ascii="Calibri" w:hAnsi="Calibri"/>
                <w:color w:val="000000"/>
                <w:sz w:val="18"/>
                <w:szCs w:val="18"/>
              </w:rPr>
              <w:t>ul. Ks. Roboty 48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44-186 Gierałtowice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144 393,75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169 875,00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1A23CD" w:rsidRDefault="00FC7EA3" w:rsidP="00FC7EA3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Wycofany na prośbę Wnioskodawcy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FC7EA3" w:rsidRPr="00F3511E" w:rsidTr="00FC7EA3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265741" w:rsidRDefault="00FC7EA3" w:rsidP="00FC7EA3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WND-RPSL.11.01.01-24-003H/17-001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Pozytywne przedszkole w Lędzinach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FUNDACJA POZYTYWNE INICJATYWY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Przebendowskiego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12 84-100 Puck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1 942 539,81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2 285 340,95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EA3" w:rsidRPr="001A23CD" w:rsidRDefault="00FC7EA3" w:rsidP="00FC7EA3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Wycofany na prośbę Wnioskodawcy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FC7EA3" w:rsidRDefault="00FC7EA3" w:rsidP="00FC7E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F879B1" w:rsidRPr="00265741" w:rsidRDefault="00F879B1" w:rsidP="00F879B1">
      <w:pPr>
        <w:rPr>
          <w:rFonts w:ascii="Arial" w:hAnsi="Arial" w:cs="Arial"/>
          <w:sz w:val="21"/>
          <w:szCs w:val="21"/>
        </w:rPr>
      </w:pPr>
      <w:r w:rsidRPr="00265741">
        <w:rPr>
          <w:rFonts w:ascii="Arial" w:hAnsi="Arial" w:cs="Arial"/>
          <w:sz w:val="21"/>
          <w:szCs w:val="21"/>
        </w:rPr>
        <w:t>*Ostateczna wartość dofinansowania może ulec zmianie po dokonaniu we wniosku o dofinansowanie korekt wynikających z ustaleń negocjacyjnych.</w:t>
      </w:r>
    </w:p>
    <w:p w:rsidR="00F3511E" w:rsidRDefault="00F879B1" w:rsidP="00F879B1">
      <w:pPr>
        <w:rPr>
          <w:rFonts w:ascii="Arial" w:hAnsi="Arial" w:cs="Arial"/>
          <w:sz w:val="21"/>
          <w:szCs w:val="21"/>
        </w:rPr>
      </w:pPr>
      <w:r w:rsidRPr="00265741">
        <w:rPr>
          <w:rFonts w:ascii="Arial" w:hAnsi="Arial" w:cs="Arial"/>
          <w:sz w:val="21"/>
          <w:szCs w:val="21"/>
        </w:rPr>
        <w:t>**Ostateczna wartość projektu może ulec zmianie po dokonaniu we wniosku o dofinansowanie korekt wynikających z ustaleń negocjacyjnych.</w:t>
      </w:r>
    </w:p>
    <w:p w:rsidR="00CF12EF" w:rsidRPr="00D67953" w:rsidRDefault="00CF12EF" w:rsidP="00CF12E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***</w:t>
      </w:r>
      <w:r w:rsidRPr="00001FB0">
        <w:rPr>
          <w:rFonts w:ascii="Arial" w:hAnsi="Arial" w:cs="Arial"/>
          <w:sz w:val="21"/>
          <w:szCs w:val="21"/>
        </w:rPr>
        <w:t>Wniosek oceniony negatywnie na etapie oceny formalnej</w:t>
      </w:r>
    </w:p>
    <w:p w:rsidR="00001FB0" w:rsidRPr="00D67953" w:rsidRDefault="00001FB0" w:rsidP="00F879B1">
      <w:pPr>
        <w:rPr>
          <w:rFonts w:ascii="Arial" w:hAnsi="Arial" w:cs="Arial"/>
          <w:sz w:val="21"/>
          <w:szCs w:val="21"/>
        </w:rPr>
      </w:pPr>
    </w:p>
    <w:sectPr w:rsidR="00001FB0" w:rsidRPr="00D67953" w:rsidSect="00D75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6F" w:rsidRDefault="00AE676F" w:rsidP="00D75CCA">
      <w:pPr>
        <w:spacing w:after="0" w:line="240" w:lineRule="auto"/>
      </w:pPr>
      <w:r>
        <w:separator/>
      </w:r>
    </w:p>
  </w:endnote>
  <w:endnote w:type="continuationSeparator" w:id="0">
    <w:p w:rsidR="00AE676F" w:rsidRDefault="00AE676F" w:rsidP="00D7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0F" w:rsidRDefault="00675F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0F" w:rsidRDefault="00675F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0F" w:rsidRDefault="00675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6F" w:rsidRDefault="00AE676F" w:rsidP="00D75CCA">
      <w:pPr>
        <w:spacing w:after="0" w:line="240" w:lineRule="auto"/>
      </w:pPr>
      <w:r>
        <w:separator/>
      </w:r>
    </w:p>
  </w:footnote>
  <w:footnote w:type="continuationSeparator" w:id="0">
    <w:p w:rsidR="00AE676F" w:rsidRDefault="00AE676F" w:rsidP="00D7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0F" w:rsidRDefault="00675F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F0F" w:rsidRDefault="00675F0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6B" w:rsidRDefault="007F126B">
    <w:pPr>
      <w:pStyle w:val="Nagwek"/>
    </w:pPr>
    <w:r>
      <w:t xml:space="preserve">Załącznik nr 1 do Uchwały nr </w:t>
    </w:r>
    <w:r w:rsidR="00675F0F">
      <w:t xml:space="preserve">1236/199/V/2017 </w:t>
    </w:r>
    <w:r>
      <w:t>Zarządu Województwa Śląskiego</w:t>
    </w:r>
    <w:r w:rsidR="00675F0F">
      <w:t xml:space="preserve"> z dnia 20 czerwca 2017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23C5"/>
    <w:multiLevelType w:val="hybridMultilevel"/>
    <w:tmpl w:val="EA50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E7604"/>
    <w:multiLevelType w:val="hybridMultilevel"/>
    <w:tmpl w:val="9F0E6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DFE"/>
    <w:rsid w:val="00001FB0"/>
    <w:rsid w:val="00007A2F"/>
    <w:rsid w:val="0005126E"/>
    <w:rsid w:val="000A7EA1"/>
    <w:rsid w:val="000D1DEF"/>
    <w:rsid w:val="001A23CD"/>
    <w:rsid w:val="001C5653"/>
    <w:rsid w:val="00254600"/>
    <w:rsid w:val="00265741"/>
    <w:rsid w:val="00357695"/>
    <w:rsid w:val="00371CDB"/>
    <w:rsid w:val="004D0EF0"/>
    <w:rsid w:val="005B6014"/>
    <w:rsid w:val="00655042"/>
    <w:rsid w:val="00675F0F"/>
    <w:rsid w:val="00787511"/>
    <w:rsid w:val="007D746C"/>
    <w:rsid w:val="007F126B"/>
    <w:rsid w:val="007F1D64"/>
    <w:rsid w:val="00817F1E"/>
    <w:rsid w:val="008D388E"/>
    <w:rsid w:val="008F1DFE"/>
    <w:rsid w:val="00932788"/>
    <w:rsid w:val="009612EA"/>
    <w:rsid w:val="00AC352C"/>
    <w:rsid w:val="00AE676F"/>
    <w:rsid w:val="00B031FF"/>
    <w:rsid w:val="00B60C00"/>
    <w:rsid w:val="00C15FAE"/>
    <w:rsid w:val="00C32B14"/>
    <w:rsid w:val="00C468F4"/>
    <w:rsid w:val="00CD448E"/>
    <w:rsid w:val="00CF12EF"/>
    <w:rsid w:val="00D67953"/>
    <w:rsid w:val="00D75CCA"/>
    <w:rsid w:val="00DC53A0"/>
    <w:rsid w:val="00E51B0B"/>
    <w:rsid w:val="00E76CF6"/>
    <w:rsid w:val="00EF6681"/>
    <w:rsid w:val="00F3511E"/>
    <w:rsid w:val="00F47058"/>
    <w:rsid w:val="00F879B1"/>
    <w:rsid w:val="00F95144"/>
    <w:rsid w:val="00FC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paragraph" w:customStyle="1" w:styleId="Default">
    <w:name w:val="Default"/>
    <w:rsid w:val="001A23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F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CCA"/>
  </w:style>
  <w:style w:type="paragraph" w:styleId="Stopka">
    <w:name w:val="footer"/>
    <w:basedOn w:val="Normalny"/>
    <w:link w:val="StopkaZnak"/>
    <w:uiPriority w:val="99"/>
    <w:unhideWhenUsed/>
    <w:rsid w:val="00D7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CCA"/>
  </w:style>
  <w:style w:type="paragraph" w:customStyle="1" w:styleId="Default">
    <w:name w:val="Default"/>
    <w:rsid w:val="001A23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Radosław</dc:creator>
  <cp:lastModifiedBy>Janik Izabela</cp:lastModifiedBy>
  <cp:revision>2</cp:revision>
  <dcterms:created xsi:type="dcterms:W3CDTF">2017-06-22T11:49:00Z</dcterms:created>
  <dcterms:modified xsi:type="dcterms:W3CDTF">2017-06-22T11:49:00Z</dcterms:modified>
</cp:coreProperties>
</file>