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BC850" w14:textId="4F6BF8A9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Uchwała </w:t>
      </w:r>
      <w:r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 </w:t>
      </w:r>
      <w:r w:rsidR="00E05E6F">
        <w:rPr>
          <w:rFonts w:ascii="Times New Roman" w:eastAsia="Calibri" w:hAnsi="Times New Roman" w:cs="Times New Roman"/>
          <w:b/>
          <w:bCs/>
          <w:sz w:val="24"/>
          <w:szCs w:val="24"/>
        </w:rPr>
        <w:t>1109</w:t>
      </w:r>
      <w:r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E05E6F">
        <w:rPr>
          <w:rFonts w:ascii="Times New Roman" w:eastAsia="Calibri" w:hAnsi="Times New Roman" w:cs="Times New Roman"/>
          <w:b/>
          <w:bCs/>
          <w:sz w:val="24"/>
          <w:szCs w:val="24"/>
        </w:rPr>
        <w:t>197</w:t>
      </w:r>
      <w:r w:rsidR="00010097">
        <w:rPr>
          <w:rFonts w:ascii="Times New Roman" w:eastAsia="Calibri" w:hAnsi="Times New Roman" w:cs="Times New Roman"/>
          <w:b/>
          <w:bCs/>
          <w:sz w:val="24"/>
          <w:szCs w:val="24"/>
        </w:rPr>
        <w:t>/V</w:t>
      </w:r>
      <w:r w:rsidR="00E438B0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760402">
        <w:rPr>
          <w:rFonts w:ascii="Times New Roman" w:eastAsia="Calibri" w:hAnsi="Times New Roman" w:cs="Times New Roman"/>
          <w:b/>
          <w:bCs/>
          <w:sz w:val="24"/>
          <w:szCs w:val="24"/>
        </w:rPr>
        <w:t>2017</w:t>
      </w:r>
    </w:p>
    <w:p w14:paraId="38409215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Zarządu Województwa Śląskiego</w:t>
      </w:r>
    </w:p>
    <w:p w14:paraId="2031147C" w14:textId="3B690D04" w:rsidR="006E38AE" w:rsidRPr="006E38AE" w:rsidRDefault="003E1028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 w:rsidR="00E05E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 czerwca </w:t>
      </w:r>
      <w:r w:rsidR="00FE7BC4">
        <w:rPr>
          <w:rFonts w:ascii="Times New Roman" w:eastAsia="Calibri" w:hAnsi="Times New Roman" w:cs="Times New Roman"/>
          <w:b/>
          <w:bCs/>
          <w:sz w:val="24"/>
          <w:szCs w:val="24"/>
        </w:rPr>
        <w:t>2017</w:t>
      </w:r>
      <w:r w:rsidR="006E38AE"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roku</w:t>
      </w:r>
    </w:p>
    <w:p w14:paraId="15EB9F42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Cs/>
          <w:sz w:val="24"/>
          <w:szCs w:val="24"/>
        </w:rPr>
        <w:t>w sprawie</w:t>
      </w:r>
    </w:p>
    <w:p w14:paraId="0B496206" w14:textId="77777777" w:rsidR="006E38AE" w:rsidRPr="006E38AE" w:rsidRDefault="006E38AE" w:rsidP="006E38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zmiany składu Komitetu Monitorującego Regionalny Program Operacyjny</w:t>
      </w:r>
    </w:p>
    <w:p w14:paraId="194238C1" w14:textId="2FCE0079" w:rsidR="006E38AE" w:rsidRPr="006E38AE" w:rsidRDefault="006E38AE" w:rsidP="006E38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Województwa Śląskiego </w:t>
      </w:r>
      <w:r w:rsidR="003D56A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na lata </w:t>
      </w: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2014 – 2020</w:t>
      </w:r>
    </w:p>
    <w:p w14:paraId="1C87FCE9" w14:textId="0AF80FE0" w:rsidR="006E38AE" w:rsidRPr="006E38AE" w:rsidRDefault="006E38AE" w:rsidP="006E38AE">
      <w:pPr>
        <w:spacing w:after="200" w:line="240" w:lineRule="auto"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6E38AE">
        <w:rPr>
          <w:rFonts w:ascii="Times New Roman" w:eastAsia="Calibri" w:hAnsi="Times New Roman" w:cs="Times New Roman"/>
          <w:i/>
          <w:sz w:val="18"/>
          <w:szCs w:val="18"/>
        </w:rPr>
        <w:t>Na podstawie art. 41 ust. 1 ustawy z dnia 5 czerwca 1998 r. o samorządzie województwa</w:t>
      </w:r>
      <w:r w:rsidR="009F4455">
        <w:rPr>
          <w:rFonts w:ascii="Times New Roman" w:eastAsia="Calibri" w:hAnsi="Times New Roman" w:cs="Times New Roman"/>
          <w:i/>
          <w:sz w:val="18"/>
          <w:szCs w:val="18"/>
        </w:rPr>
        <w:t xml:space="preserve"> (</w:t>
      </w:r>
      <w:r w:rsidR="009D6D78" w:rsidRPr="009D6D78">
        <w:rPr>
          <w:rFonts w:ascii="Times New Roman" w:eastAsia="Calibri" w:hAnsi="Times New Roman" w:cs="Times New Roman"/>
          <w:i/>
          <w:sz w:val="18"/>
          <w:szCs w:val="18"/>
        </w:rPr>
        <w:t>tekst jednolity: Dz. U. z 2016 r. poz. 486</w:t>
      </w:r>
      <w:r w:rsidR="00AC1829">
        <w:rPr>
          <w:rFonts w:ascii="Times New Roman" w:eastAsia="Calibri" w:hAnsi="Times New Roman" w:cs="Times New Roman"/>
          <w:i/>
          <w:sz w:val="18"/>
          <w:szCs w:val="18"/>
        </w:rPr>
        <w:t xml:space="preserve"> z </w:t>
      </w:r>
      <w:proofErr w:type="spellStart"/>
      <w:r w:rsidR="00AC1829">
        <w:rPr>
          <w:rFonts w:ascii="Times New Roman" w:eastAsia="Calibri" w:hAnsi="Times New Roman" w:cs="Times New Roman"/>
          <w:i/>
          <w:sz w:val="18"/>
          <w:szCs w:val="18"/>
        </w:rPr>
        <w:t>późn</w:t>
      </w:r>
      <w:proofErr w:type="spellEnd"/>
      <w:r w:rsidR="00AC1829">
        <w:rPr>
          <w:rFonts w:ascii="Times New Roman" w:eastAsia="Calibri" w:hAnsi="Times New Roman" w:cs="Times New Roman"/>
          <w:i/>
          <w:sz w:val="18"/>
          <w:szCs w:val="18"/>
        </w:rPr>
        <w:t>. zm.</w:t>
      </w:r>
      <w:r w:rsidR="009D6D78">
        <w:rPr>
          <w:rFonts w:ascii="Times New Roman" w:eastAsia="Calibri" w:hAnsi="Times New Roman" w:cs="Times New Roman"/>
          <w:i/>
          <w:sz w:val="18"/>
          <w:szCs w:val="18"/>
        </w:rPr>
        <w:t xml:space="preserve">), </w:t>
      </w:r>
      <w:r w:rsidRPr="006E38AE">
        <w:rPr>
          <w:rFonts w:ascii="Times New Roman" w:eastAsia="Calibri" w:hAnsi="Times New Roman" w:cs="Times New Roman"/>
          <w:i/>
          <w:sz w:val="18"/>
          <w:szCs w:val="18"/>
        </w:rPr>
        <w:t xml:space="preserve">art. 47, 48, 49 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Rozporządzenia Parlamentu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Europejs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kiego i Rady (UE) NR 1303/2013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oraz uchylające rozporządzenie Rady (WE) nr 1083/2006 (</w:t>
      </w:r>
      <w:r w:rsidR="00B57947" w:rsidRPr="00B57947">
        <w:rPr>
          <w:rFonts w:ascii="Times New Roman" w:eastAsia="Calibri" w:hAnsi="Times New Roman" w:cs="Times New Roman"/>
          <w:bCs/>
          <w:i/>
          <w:sz w:val="18"/>
          <w:szCs w:val="18"/>
        </w:rPr>
        <w:t>Dz. Urz. UE L 347 z 20.12.2013 r., str. 320.)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zwane da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lej „rozporządzeniem ogólnym”;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art. 5 ust. 1 pkt. 11 ustawy z dnia 11 lipca 2014 r. o zasadach realizacji programów w zakresie polityki spójności finansowanych w perspektywie fin</w:t>
      </w:r>
      <w:r w:rsidR="00E50C54">
        <w:rPr>
          <w:rFonts w:ascii="Times New Roman" w:eastAsia="Calibri" w:hAnsi="Times New Roman" w:cs="Times New Roman"/>
          <w:bCs/>
          <w:i/>
          <w:sz w:val="18"/>
          <w:szCs w:val="18"/>
        </w:rPr>
        <w:t>ansowej 2014-2020 (Dz. U. z 2016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r., poz. </w:t>
      </w:r>
      <w:r w:rsidR="00E50C54">
        <w:rPr>
          <w:rFonts w:ascii="Times New Roman" w:eastAsia="Calibri" w:hAnsi="Times New Roman" w:cs="Times New Roman"/>
          <w:bCs/>
          <w:i/>
          <w:sz w:val="18"/>
          <w:szCs w:val="18"/>
        </w:rPr>
        <w:t>217</w:t>
      </w:r>
      <w:r w:rsidR="00971B22">
        <w:rPr>
          <w:rFonts w:ascii="Times New Roman" w:eastAsia="Calibri" w:hAnsi="Times New Roman" w:cs="Times New Roman"/>
          <w:bCs/>
          <w:i/>
          <w:sz w:val="18"/>
          <w:szCs w:val="18"/>
        </w:rPr>
        <w:t>z późn. zm.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) oraz wydanych na tej podstawie Wytycznych w zak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resie Komitetów Monitorujących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na lata 2014-2020 MIiR/H 2014-2020/1(1)/01/2015 z dnia 21 stycznia 2015 r.; art.10 rozporządzenia delegowanego Komisji (UE) nr 240/2014 z dnia 7 stycznia 2014 r. w sprawie Europejskiego kodeksu postępowania w zakresie partnerstwa w ramach europejskich funduszy strukturalnych i in</w:t>
      </w:r>
      <w:r w:rsidR="00C941F6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westycyjnych (Dz. Urz. UE L 74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z 14.03.2014r., str. 1) zwanym dalej „kodeksem partnerstwa”.</w:t>
      </w:r>
    </w:p>
    <w:p w14:paraId="27FE4459" w14:textId="77777777" w:rsidR="006E38AE" w:rsidRPr="006E38AE" w:rsidRDefault="006E38AE" w:rsidP="006E38AE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090CBAB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Zarząd Województwa Śląskiego</w:t>
      </w:r>
    </w:p>
    <w:p w14:paraId="2DE247F2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uchwala</w:t>
      </w:r>
    </w:p>
    <w:p w14:paraId="5CEEED2C" w14:textId="77777777" w:rsidR="006E38AE" w:rsidRPr="006E38AE" w:rsidRDefault="006E38AE" w:rsidP="006E38AE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1</w:t>
      </w:r>
    </w:p>
    <w:p w14:paraId="550D9E27" w14:textId="3E552AEB" w:rsidR="006E38AE" w:rsidRPr="006E38AE" w:rsidRDefault="00165949" w:rsidP="006E38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Zmienia się skład</w:t>
      </w:r>
      <w:r w:rsidR="006E38AE" w:rsidRPr="006E38A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E38AE" w:rsidRPr="006E38AE">
        <w:rPr>
          <w:rFonts w:ascii="Times New Roman" w:eastAsia="Times New Roman" w:hAnsi="Times New Roman" w:cs="Times New Roman"/>
          <w:bCs/>
          <w:i/>
          <w:lang w:eastAsia="pl-PL"/>
        </w:rPr>
        <w:t xml:space="preserve">Komitetu Monitorującego Regionalny Program Operacyjny Województwa Śląskiego na lata 2014 – 2020, </w:t>
      </w:r>
      <w:r w:rsidR="006E38AE" w:rsidRPr="006E38AE">
        <w:rPr>
          <w:rFonts w:ascii="Times New Roman" w:eastAsia="Times New Roman" w:hAnsi="Times New Roman" w:cs="Times New Roman"/>
          <w:bCs/>
          <w:lang w:eastAsia="pl-PL"/>
        </w:rPr>
        <w:t xml:space="preserve">zgodnie z załącznikiem do niniejszej uchwały. </w:t>
      </w:r>
    </w:p>
    <w:p w14:paraId="067930F6" w14:textId="77777777" w:rsidR="006E38AE" w:rsidRPr="006E38AE" w:rsidRDefault="006E38AE" w:rsidP="006E38AE">
      <w:pPr>
        <w:spacing w:before="240" w:after="120" w:line="276" w:lineRule="auto"/>
        <w:ind w:left="60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2</w:t>
      </w:r>
    </w:p>
    <w:p w14:paraId="72580B55" w14:textId="77777777" w:rsidR="006E38AE" w:rsidRPr="006E38AE" w:rsidRDefault="006E38AE" w:rsidP="006E38AE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6E38AE">
        <w:rPr>
          <w:rFonts w:ascii="Times New Roman" w:eastAsia="Calibri" w:hAnsi="Times New Roman" w:cs="Times New Roman"/>
        </w:rPr>
        <w:t>Wykonanie uchwały powierza się Marszałkowi Województwa Śląskiego.</w:t>
      </w:r>
    </w:p>
    <w:p w14:paraId="36B79E09" w14:textId="77777777" w:rsidR="006E38AE" w:rsidRPr="006E38AE" w:rsidRDefault="006E38AE" w:rsidP="006E38AE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3</w:t>
      </w:r>
    </w:p>
    <w:p w14:paraId="3D369750" w14:textId="77777777" w:rsidR="006E38AE" w:rsidRPr="006E38AE" w:rsidRDefault="006E38AE" w:rsidP="006E38AE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6E38AE">
        <w:rPr>
          <w:rFonts w:ascii="Times New Roman" w:eastAsia="Calibri" w:hAnsi="Times New Roman" w:cs="Times New Roman"/>
        </w:rPr>
        <w:t>Uchwała wchodzi w życie z dniem podjęcia.</w:t>
      </w:r>
    </w:p>
    <w:p w14:paraId="72579BF2" w14:textId="77777777" w:rsidR="006E38AE" w:rsidRPr="006E38AE" w:rsidRDefault="006E38AE" w:rsidP="006E38AE">
      <w:pPr>
        <w:tabs>
          <w:tab w:val="left" w:pos="4253"/>
          <w:tab w:val="left" w:pos="482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</w:p>
    <w:p w14:paraId="2606827C" w14:textId="77777777" w:rsidR="006E38AE" w:rsidRPr="006E38AE" w:rsidRDefault="006E38AE" w:rsidP="006E38AE">
      <w:pPr>
        <w:tabs>
          <w:tab w:val="left" w:pos="4253"/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Wojciech Saługa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- Marszałek Województwa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331E06">
        <w:rPr>
          <w:rFonts w:ascii="Times New Roman" w:eastAsia="Times New Roman" w:hAnsi="Times New Roman" w:cs="Times New Roman"/>
          <w:lang w:eastAsia="pl-PL"/>
        </w:rPr>
        <w:t xml:space="preserve">                   .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Pr="006E38AE">
        <w:rPr>
          <w:rFonts w:ascii="Times New Roman" w:eastAsia="Times New Roman" w:hAnsi="Times New Roman" w:cs="Times New Roman"/>
          <w:lang w:eastAsia="pl-PL"/>
        </w:rPr>
        <w:t>….</w:t>
      </w:r>
    </w:p>
    <w:p w14:paraId="62C8945B" w14:textId="7C573EE3" w:rsidR="006E38AE" w:rsidRPr="006E38AE" w:rsidRDefault="00F37CCD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Michał Gramatyka</w:t>
      </w:r>
      <w:r w:rsidR="006E38AE" w:rsidRPr="006E38AE">
        <w:rPr>
          <w:rFonts w:ascii="Times New Roman" w:eastAsia="Times New Roman" w:hAnsi="Times New Roman" w:cs="Times New Roman"/>
          <w:lang w:eastAsia="pl-PL"/>
        </w:rPr>
        <w:t xml:space="preserve"> – Wicemarszałek  </w:t>
      </w:r>
      <w:r w:rsidR="001E5610">
        <w:rPr>
          <w:rFonts w:ascii="Times New Roman" w:eastAsia="Times New Roman" w:hAnsi="Times New Roman" w:cs="Times New Roman"/>
          <w:lang w:eastAsia="pl-PL"/>
        </w:rPr>
        <w:t>Województwa</w:t>
      </w:r>
      <w:r w:rsidR="006E38AE" w:rsidRPr="006E38AE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6E38AE">
        <w:rPr>
          <w:rFonts w:ascii="Times New Roman" w:eastAsia="Times New Roman" w:hAnsi="Times New Roman" w:cs="Times New Roman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6E38A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5610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6E38AE">
        <w:rPr>
          <w:rFonts w:ascii="Times New Roman" w:eastAsia="Times New Roman" w:hAnsi="Times New Roman" w:cs="Times New Roman"/>
          <w:lang w:eastAsia="pl-PL"/>
        </w:rPr>
        <w:t>……</w:t>
      </w:r>
      <w:r w:rsidR="006E38AE" w:rsidRPr="006E38AE">
        <w:rPr>
          <w:rFonts w:ascii="Times New Roman" w:eastAsia="Times New Roman" w:hAnsi="Times New Roman" w:cs="Times New Roman"/>
          <w:lang w:eastAsia="pl-PL"/>
        </w:rPr>
        <w:t>…..</w:t>
      </w:r>
    </w:p>
    <w:p w14:paraId="43F04192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Stanisław Dąbrowa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– Wicemarszałek  </w:t>
      </w:r>
      <w:r w:rsidR="001E5610">
        <w:rPr>
          <w:rFonts w:ascii="Times New Roman" w:eastAsia="Times New Roman" w:hAnsi="Times New Roman" w:cs="Times New Roman"/>
          <w:lang w:eastAsia="pl-PL"/>
        </w:rPr>
        <w:t>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1E5610">
        <w:rPr>
          <w:rFonts w:ascii="Times New Roman" w:eastAsia="Times New Roman" w:hAnsi="Times New Roman" w:cs="Times New Roman"/>
          <w:lang w:eastAsia="pl-PL"/>
        </w:rPr>
        <w:t xml:space="preserve">         …………….</w:t>
      </w:r>
      <w:r>
        <w:rPr>
          <w:rFonts w:ascii="Times New Roman" w:eastAsia="Times New Roman" w:hAnsi="Times New Roman" w:cs="Times New Roman"/>
          <w:lang w:eastAsia="pl-PL"/>
        </w:rPr>
        <w:t>…………………</w:t>
      </w:r>
    </w:p>
    <w:p w14:paraId="7310680F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 xml:space="preserve">Henryk </w:t>
      </w:r>
      <w:proofErr w:type="spellStart"/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Mercik</w:t>
      </w:r>
      <w:proofErr w:type="spellEnd"/>
      <w:r w:rsidRPr="006E38AE">
        <w:rPr>
          <w:rFonts w:ascii="Times New Roman" w:eastAsia="Times New Roman" w:hAnsi="Times New Roman" w:cs="Times New Roman"/>
          <w:lang w:eastAsia="pl-PL"/>
        </w:rPr>
        <w:t xml:space="preserve"> - Członek Zarządu</w:t>
      </w:r>
      <w:r w:rsidR="001A77EB">
        <w:rPr>
          <w:rFonts w:ascii="Times New Roman" w:eastAsia="Times New Roman" w:hAnsi="Times New Roman" w:cs="Times New Roman"/>
          <w:lang w:eastAsia="pl-PL"/>
        </w:rPr>
        <w:t xml:space="preserve"> 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="001A77EB"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Pr="006E38AE">
        <w:rPr>
          <w:rFonts w:ascii="Times New Roman" w:eastAsia="Times New Roman" w:hAnsi="Times New Roman" w:cs="Times New Roman"/>
          <w:lang w:eastAsia="pl-PL"/>
        </w:rPr>
        <w:t>….</w:t>
      </w:r>
    </w:p>
    <w:p w14:paraId="5775087A" w14:textId="77777777" w:rsidR="00B66460" w:rsidRPr="006E38AE" w:rsidRDefault="006E38AE" w:rsidP="006E38AE">
      <w:pPr>
        <w:rPr>
          <w:rFonts w:ascii="Times New Roman" w:hAnsi="Times New Roman" w:cs="Times New Roman"/>
        </w:rPr>
      </w:pPr>
      <w:r w:rsidRPr="006E38AE">
        <w:rPr>
          <w:rFonts w:ascii="Times New Roman" w:eastAsia="Calibri" w:hAnsi="Times New Roman" w:cs="Times New Roman"/>
          <w:b/>
          <w:bCs/>
        </w:rPr>
        <w:t>Kazimierz Karolczak</w:t>
      </w:r>
      <w:r w:rsidR="001A77EB">
        <w:rPr>
          <w:rFonts w:ascii="Times New Roman" w:eastAsia="Calibri" w:hAnsi="Times New Roman" w:cs="Times New Roman"/>
        </w:rPr>
        <w:t xml:space="preserve"> - Członek Zarządu Województwa                       .</w:t>
      </w:r>
      <w:r>
        <w:rPr>
          <w:rFonts w:ascii="Times New Roman" w:eastAsia="Calibri" w:hAnsi="Times New Roman" w:cs="Times New Roman"/>
        </w:rPr>
        <w:t>……………………………….</w:t>
      </w:r>
    </w:p>
    <w:sectPr w:rsidR="00B66460" w:rsidRPr="006E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AE"/>
    <w:rsid w:val="00010097"/>
    <w:rsid w:val="000B00E0"/>
    <w:rsid w:val="00151C8A"/>
    <w:rsid w:val="00165949"/>
    <w:rsid w:val="001A77EB"/>
    <w:rsid w:val="001E5610"/>
    <w:rsid w:val="00216AF9"/>
    <w:rsid w:val="00331E06"/>
    <w:rsid w:val="003D56AA"/>
    <w:rsid w:val="003E1028"/>
    <w:rsid w:val="006017FA"/>
    <w:rsid w:val="00601980"/>
    <w:rsid w:val="006341BC"/>
    <w:rsid w:val="00690E6F"/>
    <w:rsid w:val="006E38AE"/>
    <w:rsid w:val="00760402"/>
    <w:rsid w:val="00814FC0"/>
    <w:rsid w:val="00826229"/>
    <w:rsid w:val="00840E58"/>
    <w:rsid w:val="008919AE"/>
    <w:rsid w:val="00920304"/>
    <w:rsid w:val="00971B22"/>
    <w:rsid w:val="009A056B"/>
    <w:rsid w:val="009D6D78"/>
    <w:rsid w:val="009F4455"/>
    <w:rsid w:val="00A40A10"/>
    <w:rsid w:val="00AC1829"/>
    <w:rsid w:val="00B57947"/>
    <w:rsid w:val="00BE0C74"/>
    <w:rsid w:val="00C0706F"/>
    <w:rsid w:val="00C941F6"/>
    <w:rsid w:val="00CE2F2E"/>
    <w:rsid w:val="00D1341C"/>
    <w:rsid w:val="00E05E6F"/>
    <w:rsid w:val="00E438B0"/>
    <w:rsid w:val="00E50C54"/>
    <w:rsid w:val="00EC57AD"/>
    <w:rsid w:val="00F37CCD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3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A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9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A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cp:lastPrinted>2016-05-24T05:45:00Z</cp:lastPrinted>
  <dcterms:created xsi:type="dcterms:W3CDTF">2017-06-09T06:46:00Z</dcterms:created>
  <dcterms:modified xsi:type="dcterms:W3CDTF">2017-06-09T06:46:00Z</dcterms:modified>
</cp:coreProperties>
</file>