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80" w:rsidRDefault="00A83380" w:rsidP="00A83380">
      <w:pPr>
        <w:spacing w:line="360" w:lineRule="exact"/>
        <w:jc w:val="center"/>
        <w:rPr>
          <w:rFonts w:ascii="Times New Roman" w:hAnsi="Times New Roman"/>
          <w:b/>
          <w:kern w:val="32"/>
          <w:sz w:val="24"/>
        </w:rPr>
      </w:pPr>
      <w:r>
        <w:rPr>
          <w:rFonts w:ascii="Times New Roman" w:hAnsi="Times New Roman"/>
          <w:b/>
          <w:kern w:val="32"/>
          <w:sz w:val="24"/>
        </w:rPr>
        <w:t>Uchwała Nr  /</w:t>
      </w:r>
      <w:r w:rsidR="00E43D43">
        <w:rPr>
          <w:rFonts w:ascii="Times New Roman" w:hAnsi="Times New Roman"/>
          <w:b/>
          <w:kern w:val="32"/>
          <w:sz w:val="24"/>
        </w:rPr>
        <w:t>975/193</w:t>
      </w:r>
      <w:r>
        <w:rPr>
          <w:rFonts w:ascii="Times New Roman" w:hAnsi="Times New Roman"/>
          <w:b/>
          <w:kern w:val="32"/>
          <w:sz w:val="24"/>
        </w:rPr>
        <w:t xml:space="preserve"> / V  /2017</w:t>
      </w:r>
    </w:p>
    <w:p w:rsidR="00A83380" w:rsidRDefault="00A83380" w:rsidP="00A83380">
      <w:pPr>
        <w:spacing w:line="360" w:lineRule="exact"/>
        <w:jc w:val="center"/>
        <w:rPr>
          <w:rFonts w:ascii="Times New Roman" w:hAnsi="Times New Roman"/>
          <w:b/>
          <w:kern w:val="32"/>
          <w:sz w:val="24"/>
        </w:rPr>
      </w:pPr>
      <w:r>
        <w:rPr>
          <w:rFonts w:ascii="Times New Roman" w:hAnsi="Times New Roman"/>
          <w:b/>
          <w:kern w:val="32"/>
          <w:sz w:val="24"/>
        </w:rPr>
        <w:t>Zarządu Województwa Śląskiego</w:t>
      </w:r>
    </w:p>
    <w:p w:rsidR="00A83380" w:rsidRDefault="00E43D43" w:rsidP="00A83380">
      <w:pPr>
        <w:spacing w:line="360" w:lineRule="exact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kern w:val="32"/>
          <w:sz w:val="24"/>
        </w:rPr>
        <w:t>z dnia 16.05</w:t>
      </w:r>
      <w:r w:rsidR="00A83380">
        <w:rPr>
          <w:rFonts w:ascii="Times New Roman" w:hAnsi="Times New Roman"/>
          <w:b/>
          <w:kern w:val="32"/>
          <w:sz w:val="24"/>
        </w:rPr>
        <w:t>.2017 roku</w:t>
      </w:r>
    </w:p>
    <w:p w:rsidR="00A83380" w:rsidRDefault="00A83380" w:rsidP="00A83380">
      <w:pPr>
        <w:spacing w:line="360" w:lineRule="exact"/>
        <w:jc w:val="center"/>
        <w:rPr>
          <w:rFonts w:ascii="Times New Roman" w:hAnsi="Times New Roman"/>
          <w:color w:val="000000"/>
          <w:sz w:val="24"/>
        </w:rPr>
      </w:pPr>
    </w:p>
    <w:p w:rsidR="00A83380" w:rsidRDefault="00A83380" w:rsidP="00A83380">
      <w:pPr>
        <w:spacing w:line="360" w:lineRule="exact"/>
        <w:jc w:val="center"/>
        <w:rPr>
          <w:rFonts w:ascii="Times New Roman" w:hAnsi="Times New Roman"/>
          <w:color w:val="000000"/>
          <w:sz w:val="24"/>
        </w:rPr>
      </w:pPr>
    </w:p>
    <w:p w:rsidR="00A83380" w:rsidRDefault="00A83380" w:rsidP="00A83380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w sprawie</w:t>
      </w:r>
    </w:p>
    <w:p w:rsidR="00A83380" w:rsidRDefault="00A83380" w:rsidP="00A83380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</w:rPr>
      </w:pPr>
    </w:p>
    <w:p w:rsidR="00A83380" w:rsidRDefault="002D1C79" w:rsidP="00A83380">
      <w:pPr>
        <w:spacing w:after="120"/>
        <w:ind w:left="71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A83380">
        <w:rPr>
          <w:rFonts w:ascii="Times New Roman" w:hAnsi="Times New Roman"/>
          <w:b/>
          <w:sz w:val="24"/>
          <w:szCs w:val="24"/>
        </w:rPr>
        <w:t>dstąpienia od nałożenia kary umownej na Wykonawcę ,,Planu gospodarki odpadami dla województwa śląskiego na lata 2016-2022” wraz z planem inwestycyjnym oraz prognozą  oddziaływania na środowisko .</w:t>
      </w:r>
    </w:p>
    <w:p w:rsidR="00A83380" w:rsidRDefault="00A83380" w:rsidP="00A83380">
      <w:pPr>
        <w:jc w:val="both"/>
        <w:rPr>
          <w:rFonts w:ascii="Times New Roman" w:hAnsi="Times New Roman"/>
          <w:sz w:val="24"/>
          <w:szCs w:val="24"/>
        </w:rPr>
      </w:pPr>
    </w:p>
    <w:p w:rsidR="00A83380" w:rsidRDefault="00A83380" w:rsidP="00A83380">
      <w:pPr>
        <w:jc w:val="both"/>
        <w:rPr>
          <w:rFonts w:ascii="Times New Roman" w:hAnsi="Times New Roman"/>
          <w:sz w:val="24"/>
          <w:szCs w:val="24"/>
        </w:rPr>
      </w:pPr>
    </w:p>
    <w:p w:rsidR="00A83380" w:rsidRDefault="00A83380" w:rsidP="00A83380">
      <w:pPr>
        <w:jc w:val="both"/>
        <w:rPr>
          <w:rFonts w:ascii="Times New Roman" w:hAnsi="Times New Roman"/>
          <w:sz w:val="24"/>
          <w:szCs w:val="24"/>
        </w:rPr>
      </w:pPr>
    </w:p>
    <w:p w:rsidR="00A83380" w:rsidRDefault="00A83380" w:rsidP="00A8338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41 ust. 1 ustawy z dnia 5 czerwca 1998 r. o samorządzie województwa (tekst jednolity  Dz. U. z 2016 r. poz. 486)</w:t>
      </w:r>
    </w:p>
    <w:p w:rsidR="00A83380" w:rsidRDefault="00A83380" w:rsidP="00A83380">
      <w:pPr>
        <w:pStyle w:val="Nagwek1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Zarząd Województwa Śląskiego</w:t>
      </w:r>
    </w:p>
    <w:p w:rsidR="00A83380" w:rsidRDefault="00A83380" w:rsidP="00A83380">
      <w:pPr>
        <w:spacing w:line="300" w:lineRule="exact"/>
        <w:jc w:val="center"/>
        <w:rPr>
          <w:rFonts w:ascii="Times New Roman" w:hAnsi="Times New Roman"/>
          <w:color w:val="000000"/>
          <w:sz w:val="24"/>
        </w:rPr>
      </w:pPr>
    </w:p>
    <w:p w:rsidR="00A83380" w:rsidRDefault="00A83380" w:rsidP="00A83380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uchwala</w:t>
      </w:r>
    </w:p>
    <w:p w:rsidR="00A83380" w:rsidRDefault="00A83380" w:rsidP="00A83380">
      <w:pPr>
        <w:spacing w:line="300" w:lineRule="exact"/>
        <w:jc w:val="center"/>
        <w:rPr>
          <w:rFonts w:ascii="Times New Roman" w:hAnsi="Times New Roman"/>
          <w:color w:val="000000"/>
          <w:sz w:val="24"/>
        </w:rPr>
      </w:pPr>
    </w:p>
    <w:p w:rsidR="00A83380" w:rsidRDefault="00A83380" w:rsidP="00A83380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§ 1</w:t>
      </w:r>
    </w:p>
    <w:p w:rsidR="00A83380" w:rsidRDefault="00A83380" w:rsidP="00A83380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Odstąpić od nałożenia kary umownej na Wykonawcę ,,Planu gospodarki odpadami dla województwa śląskiego na lata 2016-2022” wraz z planem inwestycyjnym oraz prognozą  oddziaływania na środowisko .</w:t>
      </w:r>
    </w:p>
    <w:p w:rsidR="00A83380" w:rsidRDefault="00A83380" w:rsidP="00A83380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§ 2</w:t>
      </w:r>
    </w:p>
    <w:p w:rsidR="00A83380" w:rsidRDefault="00A83380" w:rsidP="00A83380">
      <w:pPr>
        <w:pStyle w:val="Tekstpodstawowy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Wykonanie uchwały powierza się Marszałkowi Województwa Śląskiego.</w:t>
      </w:r>
    </w:p>
    <w:p w:rsidR="00A83380" w:rsidRDefault="00A83380" w:rsidP="00A83380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§ 3</w:t>
      </w:r>
    </w:p>
    <w:p w:rsidR="00A83380" w:rsidRDefault="00A83380" w:rsidP="00A83380">
      <w:pPr>
        <w:pStyle w:val="Tekstpodstawowy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Uchwała wchodzi w życie z dniem podjęcia.</w:t>
      </w:r>
    </w:p>
    <w:p w:rsidR="00A83380" w:rsidRDefault="00A83380" w:rsidP="00A83380">
      <w:pPr>
        <w:pStyle w:val="Tekstpodstawowy2"/>
        <w:rPr>
          <w:color w:val="000000"/>
        </w:rPr>
      </w:pPr>
    </w:p>
    <w:p w:rsidR="00A83380" w:rsidRDefault="00A83380" w:rsidP="00A83380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</w:rPr>
      </w:pPr>
    </w:p>
    <w:p w:rsidR="00A83380" w:rsidRDefault="00A83380" w:rsidP="00A83380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Wojciech </w:t>
      </w:r>
      <w:proofErr w:type="spellStart"/>
      <w:r>
        <w:rPr>
          <w:rFonts w:ascii="Times New Roman" w:hAnsi="Times New Roman"/>
          <w:sz w:val="24"/>
          <w:szCs w:val="24"/>
        </w:rPr>
        <w:t>Saługa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C57C36">
        <w:rPr>
          <w:rFonts w:ascii="Times New Roman" w:hAnsi="Times New Roman"/>
          <w:sz w:val="24"/>
          <w:szCs w:val="24"/>
        </w:rPr>
        <w:t xml:space="preserve"> Marszałek Województwa </w:t>
      </w:r>
      <w:r>
        <w:rPr>
          <w:rFonts w:ascii="Times New Roman" w:hAnsi="Times New Roman"/>
          <w:sz w:val="24"/>
          <w:szCs w:val="24"/>
        </w:rPr>
        <w:t xml:space="preserve">                …………………………</w:t>
      </w:r>
      <w:r w:rsidR="00C57C36">
        <w:rPr>
          <w:rFonts w:ascii="Times New Roman" w:hAnsi="Times New Roman"/>
          <w:sz w:val="24"/>
          <w:szCs w:val="24"/>
        </w:rPr>
        <w:t>...</w:t>
      </w:r>
    </w:p>
    <w:p w:rsidR="00A83380" w:rsidRDefault="00A83380" w:rsidP="00A8338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A83380" w:rsidRDefault="00A83380" w:rsidP="00A8338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Michał Gramatyka – Wice</w:t>
      </w:r>
      <w:r w:rsidR="00C57C36">
        <w:rPr>
          <w:rFonts w:ascii="Times New Roman" w:hAnsi="Times New Roman"/>
          <w:sz w:val="24"/>
          <w:szCs w:val="24"/>
        </w:rPr>
        <w:t xml:space="preserve">marszałek Województwa  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C57C36">
        <w:rPr>
          <w:rFonts w:ascii="Times New Roman" w:hAnsi="Times New Roman"/>
          <w:sz w:val="24"/>
          <w:szCs w:val="24"/>
        </w:rPr>
        <w:t>..</w:t>
      </w:r>
    </w:p>
    <w:p w:rsidR="00A83380" w:rsidRDefault="00A83380" w:rsidP="00A8338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A83380" w:rsidRDefault="00A83380" w:rsidP="00A8338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Stanisław Dąbrowa – Wice</w:t>
      </w:r>
      <w:r w:rsidR="00C57C36">
        <w:rPr>
          <w:rFonts w:ascii="Times New Roman" w:hAnsi="Times New Roman"/>
          <w:sz w:val="24"/>
          <w:szCs w:val="24"/>
        </w:rPr>
        <w:t>marszałek Województwa</w:t>
      </w:r>
      <w:r>
        <w:rPr>
          <w:rFonts w:ascii="Times New Roman" w:hAnsi="Times New Roman"/>
          <w:sz w:val="24"/>
          <w:szCs w:val="24"/>
        </w:rPr>
        <w:t xml:space="preserve">  ………………………….</w:t>
      </w:r>
    </w:p>
    <w:p w:rsidR="00A83380" w:rsidRDefault="00A83380" w:rsidP="00A8338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A83380" w:rsidRDefault="00A83380" w:rsidP="00A8338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Henryk </w:t>
      </w:r>
      <w:proofErr w:type="spellStart"/>
      <w:r>
        <w:rPr>
          <w:rFonts w:ascii="Times New Roman" w:hAnsi="Times New Roman"/>
          <w:sz w:val="24"/>
          <w:szCs w:val="24"/>
        </w:rPr>
        <w:t>Mercik</w:t>
      </w:r>
      <w:proofErr w:type="spellEnd"/>
      <w:r>
        <w:rPr>
          <w:rFonts w:ascii="Times New Roman" w:hAnsi="Times New Roman"/>
          <w:sz w:val="24"/>
          <w:szCs w:val="24"/>
        </w:rPr>
        <w:t xml:space="preserve">  – Człone</w:t>
      </w:r>
      <w:r w:rsidR="00C57C36">
        <w:rPr>
          <w:rFonts w:ascii="Times New Roman" w:hAnsi="Times New Roman"/>
          <w:sz w:val="24"/>
          <w:szCs w:val="24"/>
        </w:rPr>
        <w:t xml:space="preserve">k Zarządu Województwa </w:t>
      </w:r>
      <w:r>
        <w:rPr>
          <w:rFonts w:ascii="Times New Roman" w:hAnsi="Times New Roman"/>
          <w:sz w:val="24"/>
          <w:szCs w:val="24"/>
        </w:rPr>
        <w:t xml:space="preserve">    ………………………….</w:t>
      </w:r>
    </w:p>
    <w:p w:rsidR="00A83380" w:rsidRDefault="00A83380" w:rsidP="00A8338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A83380" w:rsidRDefault="00A83380" w:rsidP="00A8338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Kazimierz Karolczak – Człon</w:t>
      </w:r>
      <w:r w:rsidR="00C57C36">
        <w:rPr>
          <w:rFonts w:ascii="Times New Roman" w:hAnsi="Times New Roman"/>
          <w:sz w:val="24"/>
          <w:szCs w:val="24"/>
        </w:rPr>
        <w:t xml:space="preserve">ek Zarządu Województwa </w:t>
      </w:r>
      <w:r>
        <w:rPr>
          <w:rFonts w:ascii="Times New Roman" w:hAnsi="Times New Roman"/>
          <w:sz w:val="24"/>
          <w:szCs w:val="24"/>
        </w:rPr>
        <w:t>………………………</w:t>
      </w:r>
      <w:r w:rsidR="00C57C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9437E" w:rsidRDefault="0029437E"/>
    <w:sectPr w:rsidR="0029437E" w:rsidSect="00294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47904"/>
    <w:multiLevelType w:val="hybridMultilevel"/>
    <w:tmpl w:val="52B666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A83380"/>
    <w:rsid w:val="0029437E"/>
    <w:rsid w:val="002D1C79"/>
    <w:rsid w:val="00565DB3"/>
    <w:rsid w:val="007B056C"/>
    <w:rsid w:val="00A83380"/>
    <w:rsid w:val="00C57C36"/>
    <w:rsid w:val="00CB7C3A"/>
    <w:rsid w:val="00E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380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33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33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8338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83380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3380"/>
    <w:pPr>
      <w:spacing w:after="200" w:line="276" w:lineRule="auto"/>
      <w:ind w:left="720"/>
      <w:contextualSpacing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kozubekj</dc:creator>
  <cp:lastModifiedBy>kozubekj</cp:lastModifiedBy>
  <cp:revision>4</cp:revision>
  <dcterms:created xsi:type="dcterms:W3CDTF">2017-05-05T09:22:00Z</dcterms:created>
  <dcterms:modified xsi:type="dcterms:W3CDTF">2017-05-24T09:00:00Z</dcterms:modified>
</cp:coreProperties>
</file>