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8CB" w:rsidRPr="00540561" w:rsidRDefault="00E758CB" w:rsidP="00E758CB">
      <w:pPr>
        <w:suppressAutoHyphens/>
        <w:spacing w:after="0"/>
        <w:jc w:val="both"/>
      </w:pPr>
      <w:bookmarkStart w:id="0" w:name="_GoBack"/>
      <w:bookmarkEnd w:id="0"/>
      <w:r w:rsidRPr="002A4250">
        <w:t xml:space="preserve">Wykaz zmian do </w:t>
      </w:r>
      <w:r w:rsidR="00D6092A">
        <w:t>Regulaminu konkursu</w:t>
      </w:r>
      <w:r>
        <w:t>.</w:t>
      </w:r>
    </w:p>
    <w:p w:rsidR="00D4746D" w:rsidRPr="00371631" w:rsidRDefault="00D4746D" w:rsidP="00371631">
      <w:pPr>
        <w:spacing w:after="0" w:line="360" w:lineRule="auto"/>
        <w:rPr>
          <w:rFonts w:ascii="Verdana" w:hAnsi="Verdana"/>
          <w:b/>
          <w:sz w:val="18"/>
          <w:szCs w:val="18"/>
        </w:rPr>
      </w:pPr>
    </w:p>
    <w:tbl>
      <w:tblPr>
        <w:tblStyle w:val="Tabela-Siatka"/>
        <w:tblW w:w="14177" w:type="dxa"/>
        <w:tblInd w:w="250" w:type="dxa"/>
        <w:tblLayout w:type="fixed"/>
        <w:tblLook w:val="04A0" w:firstRow="1" w:lastRow="0" w:firstColumn="1" w:lastColumn="0" w:noHBand="0" w:noVBand="1"/>
      </w:tblPr>
      <w:tblGrid>
        <w:gridCol w:w="709"/>
        <w:gridCol w:w="2267"/>
        <w:gridCol w:w="3119"/>
        <w:gridCol w:w="3544"/>
        <w:gridCol w:w="4538"/>
      </w:tblGrid>
      <w:tr w:rsidR="00D4746D" w:rsidRPr="00371631" w:rsidTr="00D10F03">
        <w:tc>
          <w:tcPr>
            <w:tcW w:w="709" w:type="dxa"/>
          </w:tcPr>
          <w:p w:rsidR="00D4746D" w:rsidRPr="00371631" w:rsidRDefault="00D4746D" w:rsidP="00371631">
            <w:pPr>
              <w:spacing w:line="360" w:lineRule="auto"/>
              <w:rPr>
                <w:rFonts w:ascii="Verdana" w:hAnsi="Verdana"/>
                <w:b/>
                <w:sz w:val="18"/>
                <w:szCs w:val="18"/>
              </w:rPr>
            </w:pPr>
            <w:r w:rsidRPr="00371631">
              <w:rPr>
                <w:rFonts w:ascii="Verdana" w:hAnsi="Verdana"/>
                <w:b/>
                <w:sz w:val="18"/>
                <w:szCs w:val="18"/>
              </w:rPr>
              <w:t>Lp.</w:t>
            </w:r>
          </w:p>
        </w:tc>
        <w:tc>
          <w:tcPr>
            <w:tcW w:w="2267" w:type="dxa"/>
          </w:tcPr>
          <w:p w:rsidR="00D4746D" w:rsidRPr="00371631" w:rsidRDefault="00274C84" w:rsidP="00371631">
            <w:pPr>
              <w:spacing w:line="360" w:lineRule="auto"/>
              <w:rPr>
                <w:rFonts w:ascii="Verdana" w:hAnsi="Verdana"/>
                <w:b/>
                <w:sz w:val="18"/>
                <w:szCs w:val="18"/>
              </w:rPr>
            </w:pPr>
            <w:r w:rsidRPr="00371631">
              <w:rPr>
                <w:rFonts w:ascii="Verdana" w:hAnsi="Verdana"/>
                <w:b/>
                <w:sz w:val="18"/>
                <w:szCs w:val="18"/>
              </w:rPr>
              <w:t>Dokument, rozdział</w:t>
            </w:r>
            <w:r w:rsidR="002D1F65" w:rsidRPr="00371631">
              <w:rPr>
                <w:rFonts w:ascii="Verdana" w:hAnsi="Verdana"/>
                <w:b/>
                <w:sz w:val="18"/>
                <w:szCs w:val="18"/>
              </w:rPr>
              <w:t xml:space="preserve">, </w:t>
            </w:r>
            <w:r w:rsidRPr="00371631">
              <w:rPr>
                <w:rFonts w:ascii="Verdana" w:hAnsi="Verdana"/>
                <w:b/>
                <w:sz w:val="18"/>
                <w:szCs w:val="18"/>
              </w:rPr>
              <w:t xml:space="preserve">podrozdział, </w:t>
            </w:r>
            <w:r w:rsidR="00FA733C" w:rsidRPr="00371631">
              <w:rPr>
                <w:rFonts w:ascii="Verdana" w:hAnsi="Verdana"/>
                <w:b/>
                <w:sz w:val="18"/>
                <w:szCs w:val="18"/>
              </w:rPr>
              <w:t xml:space="preserve">pkt, </w:t>
            </w:r>
            <w:r w:rsidR="00D4746D" w:rsidRPr="00371631">
              <w:rPr>
                <w:rFonts w:ascii="Verdana" w:hAnsi="Verdana"/>
                <w:b/>
                <w:sz w:val="18"/>
                <w:szCs w:val="18"/>
              </w:rPr>
              <w:t>nr str.</w:t>
            </w:r>
          </w:p>
        </w:tc>
        <w:tc>
          <w:tcPr>
            <w:tcW w:w="3119" w:type="dxa"/>
          </w:tcPr>
          <w:p w:rsidR="00D4746D" w:rsidRPr="00371631" w:rsidRDefault="00D4746D" w:rsidP="00371631">
            <w:pPr>
              <w:spacing w:line="360" w:lineRule="auto"/>
              <w:rPr>
                <w:rFonts w:ascii="Verdana" w:hAnsi="Verdana"/>
                <w:b/>
                <w:sz w:val="18"/>
                <w:szCs w:val="18"/>
              </w:rPr>
            </w:pPr>
            <w:r w:rsidRPr="00371631">
              <w:rPr>
                <w:rFonts w:ascii="Verdana" w:hAnsi="Verdana"/>
                <w:b/>
                <w:sz w:val="18"/>
                <w:szCs w:val="18"/>
              </w:rPr>
              <w:t>Dotychczasowy zapis</w:t>
            </w:r>
          </w:p>
        </w:tc>
        <w:tc>
          <w:tcPr>
            <w:tcW w:w="3544" w:type="dxa"/>
          </w:tcPr>
          <w:p w:rsidR="00D4746D" w:rsidRPr="00371631" w:rsidRDefault="00D4746D" w:rsidP="00371631">
            <w:pPr>
              <w:spacing w:line="360" w:lineRule="auto"/>
              <w:rPr>
                <w:rFonts w:ascii="Verdana" w:hAnsi="Verdana"/>
                <w:b/>
                <w:sz w:val="18"/>
                <w:szCs w:val="18"/>
              </w:rPr>
            </w:pPr>
            <w:r w:rsidRPr="00371631">
              <w:rPr>
                <w:rFonts w:ascii="Verdana" w:hAnsi="Verdana"/>
                <w:b/>
                <w:sz w:val="18"/>
                <w:szCs w:val="18"/>
              </w:rPr>
              <w:t>Nowy zapis</w:t>
            </w:r>
          </w:p>
        </w:tc>
        <w:tc>
          <w:tcPr>
            <w:tcW w:w="4538" w:type="dxa"/>
          </w:tcPr>
          <w:p w:rsidR="00D4746D" w:rsidRPr="00371631" w:rsidRDefault="00D4746D" w:rsidP="00371631">
            <w:pPr>
              <w:spacing w:line="360" w:lineRule="auto"/>
              <w:rPr>
                <w:rFonts w:ascii="Verdana" w:hAnsi="Verdana"/>
                <w:b/>
                <w:sz w:val="18"/>
                <w:szCs w:val="18"/>
              </w:rPr>
            </w:pPr>
            <w:r w:rsidRPr="00371631">
              <w:rPr>
                <w:rFonts w:ascii="Verdana" w:hAnsi="Verdana"/>
                <w:b/>
                <w:sz w:val="18"/>
                <w:szCs w:val="18"/>
              </w:rPr>
              <w:t>Uzasadnienie</w:t>
            </w:r>
          </w:p>
        </w:tc>
      </w:tr>
      <w:tr w:rsidR="004243CF" w:rsidRPr="00371631" w:rsidTr="00D10F03">
        <w:tc>
          <w:tcPr>
            <w:tcW w:w="709" w:type="dxa"/>
          </w:tcPr>
          <w:p w:rsidR="004243CF" w:rsidRPr="00371631" w:rsidRDefault="004243CF" w:rsidP="00371631">
            <w:pPr>
              <w:pStyle w:val="Akapitzlist"/>
              <w:numPr>
                <w:ilvl w:val="0"/>
                <w:numId w:val="1"/>
              </w:numPr>
              <w:spacing w:line="360" w:lineRule="auto"/>
              <w:jc w:val="both"/>
              <w:rPr>
                <w:rFonts w:ascii="Verdana" w:hAnsi="Verdana"/>
                <w:sz w:val="18"/>
                <w:szCs w:val="18"/>
              </w:rPr>
            </w:pPr>
          </w:p>
        </w:tc>
        <w:tc>
          <w:tcPr>
            <w:tcW w:w="2267" w:type="dxa"/>
          </w:tcPr>
          <w:p w:rsidR="004243CF" w:rsidRDefault="004243CF" w:rsidP="004243CF">
            <w:pPr>
              <w:spacing w:line="360" w:lineRule="auto"/>
              <w:rPr>
                <w:bCs/>
              </w:rPr>
            </w:pPr>
            <w:r>
              <w:rPr>
                <w:bCs/>
              </w:rPr>
              <w:t xml:space="preserve">Załącznik nr 2 do Regulaminu konkursu - </w:t>
            </w:r>
            <w:r w:rsidRPr="00182DCA">
              <w:rPr>
                <w:bCs/>
              </w:rPr>
              <w:t>Instrukcja</w:t>
            </w:r>
            <w:r w:rsidRPr="004243CF">
              <w:rPr>
                <w:bCs/>
              </w:rPr>
              <w:t xml:space="preserve"> wypełniania wniosku o dofinansowanie realizacji projektu ze środków Europejskiego Funduszu Rozwoju Regionalnego w ramach Regionalnego Programu Operacyjnego Województwa Śląskiego na lata 2014-2020 dla Działania 3.2 </w:t>
            </w:r>
            <w:r w:rsidRPr="0054034E">
              <w:rPr>
                <w:bCs/>
              </w:rPr>
              <w:t xml:space="preserve">Innowacje w MŚP </w:t>
            </w:r>
          </w:p>
        </w:tc>
        <w:tc>
          <w:tcPr>
            <w:tcW w:w="3119" w:type="dxa"/>
          </w:tcPr>
          <w:p w:rsidR="004243CF" w:rsidRDefault="004243CF" w:rsidP="004243CF">
            <w:pPr>
              <w:pStyle w:val="Default"/>
              <w:spacing w:line="276" w:lineRule="auto"/>
              <w:jc w:val="both"/>
              <w:rPr>
                <w:sz w:val="18"/>
                <w:szCs w:val="18"/>
              </w:rPr>
            </w:pPr>
            <w:r>
              <w:rPr>
                <w:rFonts w:cs="Arial"/>
                <w:sz w:val="18"/>
                <w:szCs w:val="18"/>
              </w:rPr>
              <w:t>Wnioskodawca dołącza w części G załączniki do wniosku (dodanie załączników następuje poprzez kliknięcie „</w:t>
            </w:r>
            <w:r w:rsidRPr="00FA1695">
              <w:rPr>
                <w:rFonts w:cs="Arial"/>
                <w:b/>
                <w:sz w:val="18"/>
                <w:szCs w:val="18"/>
              </w:rPr>
              <w:t>chcę teraz zarządzać załącznikami do wniosku</w:t>
            </w:r>
            <w:r>
              <w:rPr>
                <w:rFonts w:cs="Arial"/>
                <w:sz w:val="18"/>
                <w:szCs w:val="18"/>
              </w:rPr>
              <w:t>”)</w:t>
            </w:r>
            <w:r w:rsidRPr="00FA1695">
              <w:rPr>
                <w:sz w:val="18"/>
                <w:szCs w:val="18"/>
              </w:rPr>
              <w:t xml:space="preserve"> </w:t>
            </w:r>
            <w:r w:rsidRPr="00DD068D">
              <w:rPr>
                <w:sz w:val="18"/>
                <w:szCs w:val="18"/>
              </w:rPr>
              <w:t xml:space="preserve">Aby wykorzystać opcję </w:t>
            </w:r>
            <w:r>
              <w:rPr>
                <w:sz w:val="18"/>
                <w:szCs w:val="18"/>
              </w:rPr>
              <w:t>„c</w:t>
            </w:r>
            <w:r w:rsidRPr="00E17EE2">
              <w:rPr>
                <w:sz w:val="18"/>
                <w:szCs w:val="18"/>
              </w:rPr>
              <w:t>hcę teraz zarządzać załącznikami</w:t>
            </w:r>
            <w:r w:rsidRPr="00DD068D">
              <w:rPr>
                <w:sz w:val="18"/>
                <w:szCs w:val="18"/>
              </w:rPr>
              <w:t xml:space="preserve"> do wniosku</w:t>
            </w:r>
            <w:r>
              <w:rPr>
                <w:sz w:val="18"/>
                <w:szCs w:val="18"/>
              </w:rPr>
              <w:t>”</w:t>
            </w:r>
            <w:r w:rsidRPr="00DD068D">
              <w:rPr>
                <w:sz w:val="18"/>
                <w:szCs w:val="18"/>
              </w:rPr>
              <w:t xml:space="preserve"> należy najpierw dodać pliki do </w:t>
            </w:r>
            <w:r w:rsidRPr="0077609B">
              <w:rPr>
                <w:b/>
                <w:sz w:val="18"/>
                <w:szCs w:val="18"/>
              </w:rPr>
              <w:t>Repozytorium dokumentów projektu</w:t>
            </w:r>
            <w:r w:rsidRPr="00DD068D">
              <w:rPr>
                <w:sz w:val="18"/>
                <w:szCs w:val="18"/>
              </w:rPr>
              <w:t xml:space="preserve">. </w:t>
            </w:r>
            <w:r>
              <w:rPr>
                <w:sz w:val="18"/>
                <w:szCs w:val="18"/>
              </w:rPr>
              <w:t>Aby dodać pliki do R</w:t>
            </w:r>
            <w:r w:rsidRPr="00DD068D">
              <w:rPr>
                <w:sz w:val="18"/>
                <w:szCs w:val="18"/>
              </w:rPr>
              <w:t>epozytorium</w:t>
            </w:r>
            <w:r>
              <w:rPr>
                <w:sz w:val="18"/>
                <w:szCs w:val="18"/>
              </w:rPr>
              <w:t xml:space="preserve"> </w:t>
            </w:r>
            <w:r w:rsidRPr="007D6FF3">
              <w:rPr>
                <w:sz w:val="18"/>
                <w:szCs w:val="18"/>
              </w:rPr>
              <w:t>dokumentów projektu należy z poziomu danego projektu kliknąć na ikonę „Repozytorium dokumentów”. W prawym górnym rogu formularza należy kliknąć „Dodaj nowe pliki”. Następnie należy przeciągnąć odpowiedni plik na obszar „Przeciągnij plik tutaj” lub poprzez ikonę „Przeglądaj” wskazać plik do dodania. Kolejną czynnością jest wprowadzenie nazwy oraz opisu dla dodanego</w:t>
            </w:r>
            <w:r w:rsidRPr="00DD068D">
              <w:rPr>
                <w:sz w:val="18"/>
                <w:szCs w:val="18"/>
              </w:rPr>
              <w:t xml:space="preserve"> pliku oraz kliknięcie przycisku </w:t>
            </w:r>
            <w:r>
              <w:rPr>
                <w:sz w:val="18"/>
                <w:szCs w:val="18"/>
              </w:rPr>
              <w:t>„</w:t>
            </w:r>
            <w:r w:rsidRPr="00DD068D">
              <w:rPr>
                <w:sz w:val="18"/>
                <w:szCs w:val="18"/>
              </w:rPr>
              <w:t>Wyślij</w:t>
            </w:r>
            <w:r>
              <w:rPr>
                <w:sz w:val="18"/>
                <w:szCs w:val="18"/>
              </w:rPr>
              <w:t>”</w:t>
            </w:r>
            <w:r w:rsidRPr="00DD068D">
              <w:rPr>
                <w:sz w:val="18"/>
                <w:szCs w:val="18"/>
              </w:rPr>
              <w:t xml:space="preserve">  lub - w przypadku wgrania </w:t>
            </w:r>
            <w:r w:rsidRPr="00DD068D">
              <w:rPr>
                <w:sz w:val="18"/>
                <w:szCs w:val="18"/>
              </w:rPr>
              <w:lastRenderedPageBreak/>
              <w:t xml:space="preserve">większej ilości plików (maksymalnie istnieje możliwość wgrania jednorazowo 5 plików) </w:t>
            </w:r>
            <w:r>
              <w:rPr>
                <w:sz w:val="18"/>
                <w:szCs w:val="18"/>
              </w:rPr>
              <w:t>–</w:t>
            </w:r>
            <w:r w:rsidRPr="00DD068D">
              <w:rPr>
                <w:sz w:val="18"/>
                <w:szCs w:val="18"/>
              </w:rPr>
              <w:t xml:space="preserve"> </w:t>
            </w:r>
            <w:r>
              <w:rPr>
                <w:sz w:val="18"/>
                <w:szCs w:val="18"/>
              </w:rPr>
              <w:t>„</w:t>
            </w:r>
            <w:r w:rsidRPr="00DD068D">
              <w:rPr>
                <w:sz w:val="18"/>
                <w:szCs w:val="18"/>
              </w:rPr>
              <w:t>Wyślij wszystkie</w:t>
            </w:r>
            <w:r>
              <w:rPr>
                <w:sz w:val="18"/>
                <w:szCs w:val="18"/>
              </w:rPr>
              <w:t>"</w:t>
            </w:r>
            <w:r w:rsidRPr="00DD068D">
              <w:rPr>
                <w:sz w:val="18"/>
                <w:szCs w:val="18"/>
              </w:rPr>
              <w:t>.</w:t>
            </w:r>
            <w:r>
              <w:rPr>
                <w:sz w:val="18"/>
                <w:szCs w:val="18"/>
              </w:rPr>
              <w:t xml:space="preserve"> </w:t>
            </w:r>
          </w:p>
          <w:p w:rsidR="004243CF" w:rsidRDefault="004243CF" w:rsidP="004243CF">
            <w:pPr>
              <w:pStyle w:val="Default"/>
              <w:spacing w:line="276" w:lineRule="auto"/>
              <w:jc w:val="both"/>
              <w:rPr>
                <w:sz w:val="18"/>
                <w:szCs w:val="18"/>
              </w:rPr>
            </w:pPr>
            <w:r w:rsidRPr="00DD068D">
              <w:rPr>
                <w:sz w:val="18"/>
                <w:szCs w:val="18"/>
              </w:rPr>
              <w:t xml:space="preserve">Wgrane pliki będą widoczne z poziomu wniosku po uzupełnieniu danych szczegółowych pliku. </w:t>
            </w:r>
            <w:r>
              <w:rPr>
                <w:sz w:val="18"/>
                <w:szCs w:val="18"/>
              </w:rPr>
              <w:br/>
            </w:r>
            <w:r w:rsidRPr="00DD068D">
              <w:rPr>
                <w:sz w:val="18"/>
                <w:szCs w:val="18"/>
              </w:rPr>
              <w:t xml:space="preserve">W celu edycji danych należy kliknąć w ikonę </w:t>
            </w:r>
            <w:r>
              <w:rPr>
                <w:sz w:val="18"/>
                <w:szCs w:val="18"/>
              </w:rPr>
              <w:t>„e</w:t>
            </w:r>
            <w:r w:rsidRPr="00DD068D">
              <w:rPr>
                <w:sz w:val="18"/>
                <w:szCs w:val="18"/>
              </w:rPr>
              <w:t>dytuj</w:t>
            </w:r>
            <w:r>
              <w:rPr>
                <w:sz w:val="18"/>
                <w:szCs w:val="18"/>
              </w:rPr>
              <w:t>”</w:t>
            </w:r>
            <w:r w:rsidRPr="00DD068D">
              <w:rPr>
                <w:sz w:val="18"/>
                <w:szCs w:val="18"/>
              </w:rPr>
              <w:t> </w:t>
            </w:r>
            <w:r>
              <w:rPr>
                <w:sz w:val="18"/>
                <w:szCs w:val="18"/>
              </w:rPr>
              <w:t>(kolumna Operacje, ikona e</w:t>
            </w:r>
            <w:r w:rsidRPr="00DD068D">
              <w:rPr>
                <w:sz w:val="18"/>
                <w:szCs w:val="18"/>
              </w:rPr>
              <w:t xml:space="preserve">dytuj) przy danym załączniku, następnie zmienić lub uzupełnić pola formularza. </w:t>
            </w:r>
          </w:p>
          <w:p w:rsidR="004243CF" w:rsidRPr="00DD068D" w:rsidRDefault="004243CF" w:rsidP="004243CF">
            <w:pPr>
              <w:pStyle w:val="Default"/>
              <w:spacing w:line="276" w:lineRule="auto"/>
              <w:jc w:val="both"/>
              <w:rPr>
                <w:sz w:val="18"/>
                <w:szCs w:val="18"/>
              </w:rPr>
            </w:pPr>
            <w:r w:rsidRPr="00DD068D">
              <w:rPr>
                <w:sz w:val="18"/>
                <w:szCs w:val="18"/>
              </w:rPr>
              <w:t xml:space="preserve">Po wykonaniu powyższych czynności można przejść do punktu G wniosku i kliknąć </w:t>
            </w:r>
            <w:r>
              <w:rPr>
                <w:sz w:val="18"/>
                <w:szCs w:val="18"/>
              </w:rPr>
              <w:t>„c</w:t>
            </w:r>
            <w:r w:rsidRPr="00DD068D">
              <w:rPr>
                <w:sz w:val="18"/>
                <w:szCs w:val="18"/>
              </w:rPr>
              <w:t>hcę teraz zarządzać załącznikami do wniosku</w:t>
            </w:r>
            <w:r>
              <w:rPr>
                <w:sz w:val="18"/>
                <w:szCs w:val="18"/>
              </w:rPr>
              <w:t xml:space="preserve">”, a następnie przesłać pliki </w:t>
            </w:r>
            <w:r w:rsidRPr="00DD068D">
              <w:rPr>
                <w:sz w:val="18"/>
                <w:szCs w:val="18"/>
              </w:rPr>
              <w:t>za pomocą zielonej strzałki</w:t>
            </w:r>
            <w:r>
              <w:rPr>
                <w:sz w:val="18"/>
                <w:szCs w:val="18"/>
              </w:rPr>
              <w:t xml:space="preserve"> („dodaj do listy”)</w:t>
            </w:r>
            <w:r w:rsidRPr="00DD068D">
              <w:rPr>
                <w:sz w:val="18"/>
                <w:szCs w:val="18"/>
              </w:rPr>
              <w:t xml:space="preserve"> z </w:t>
            </w:r>
            <w:r>
              <w:rPr>
                <w:sz w:val="18"/>
                <w:szCs w:val="18"/>
              </w:rPr>
              <w:t>„</w:t>
            </w:r>
            <w:r w:rsidRPr="00DD068D">
              <w:rPr>
                <w:sz w:val="18"/>
                <w:szCs w:val="18"/>
              </w:rPr>
              <w:t>Repozytorium plików</w:t>
            </w:r>
            <w:r>
              <w:rPr>
                <w:sz w:val="18"/>
                <w:szCs w:val="18"/>
              </w:rPr>
              <w:t>”</w:t>
            </w:r>
            <w:r w:rsidRPr="00DD068D">
              <w:rPr>
                <w:sz w:val="18"/>
                <w:szCs w:val="18"/>
              </w:rPr>
              <w:t xml:space="preserve"> do </w:t>
            </w:r>
            <w:r>
              <w:rPr>
                <w:sz w:val="18"/>
                <w:szCs w:val="18"/>
              </w:rPr>
              <w:t>„</w:t>
            </w:r>
            <w:r w:rsidRPr="00DD068D">
              <w:rPr>
                <w:sz w:val="18"/>
                <w:szCs w:val="18"/>
              </w:rPr>
              <w:t>Listy załączonych plików</w:t>
            </w:r>
            <w:r>
              <w:rPr>
                <w:sz w:val="18"/>
                <w:szCs w:val="18"/>
              </w:rPr>
              <w:t>”</w:t>
            </w:r>
            <w:r w:rsidRPr="00DD068D">
              <w:rPr>
                <w:sz w:val="18"/>
                <w:szCs w:val="18"/>
              </w:rPr>
              <w:t>.</w:t>
            </w:r>
          </w:p>
          <w:p w:rsidR="004243CF" w:rsidRPr="0075370E" w:rsidRDefault="004243CF" w:rsidP="001026B7">
            <w:pPr>
              <w:pStyle w:val="NormalnyWeb"/>
              <w:spacing w:line="276" w:lineRule="auto"/>
              <w:jc w:val="both"/>
              <w:rPr>
                <w:rFonts w:ascii="Verdana" w:eastAsia="Verdana" w:hAnsi="Verdana" w:cs="Verdana"/>
                <w:color w:val="000000"/>
                <w:sz w:val="18"/>
                <w:szCs w:val="18"/>
                <w:lang w:eastAsia="ar-SA"/>
              </w:rPr>
            </w:pPr>
          </w:p>
        </w:tc>
        <w:tc>
          <w:tcPr>
            <w:tcW w:w="3544" w:type="dxa"/>
          </w:tcPr>
          <w:p w:rsidR="004243CF" w:rsidRPr="005B7CAB" w:rsidRDefault="004243CF" w:rsidP="0075370E">
            <w:pPr>
              <w:spacing w:line="360" w:lineRule="auto"/>
              <w:jc w:val="both"/>
              <w:rPr>
                <w:rFonts w:ascii="Verdana" w:eastAsia="Verdana" w:hAnsi="Verdana" w:cs="Verdana"/>
                <w:color w:val="000000"/>
                <w:sz w:val="18"/>
                <w:szCs w:val="18"/>
                <w:lang w:eastAsia="ar-SA"/>
              </w:rPr>
            </w:pPr>
            <w:r>
              <w:rPr>
                <w:rFonts w:ascii="Verdana" w:eastAsia="Verdana" w:hAnsi="Verdana" w:cs="Verdana"/>
                <w:color w:val="000000"/>
                <w:sz w:val="18"/>
                <w:szCs w:val="18"/>
                <w:lang w:eastAsia="ar-SA"/>
              </w:rPr>
              <w:lastRenderedPageBreak/>
              <w:t xml:space="preserve">Brak </w:t>
            </w:r>
          </w:p>
        </w:tc>
        <w:tc>
          <w:tcPr>
            <w:tcW w:w="4538" w:type="dxa"/>
          </w:tcPr>
          <w:p w:rsidR="004243CF" w:rsidRPr="002E486B" w:rsidRDefault="004243CF" w:rsidP="004243CF">
            <w:pPr>
              <w:spacing w:line="360" w:lineRule="auto"/>
              <w:jc w:val="both"/>
              <w:rPr>
                <w:rFonts w:ascii="Verdana" w:hAnsi="Verdana"/>
                <w:sz w:val="18"/>
                <w:szCs w:val="18"/>
              </w:rPr>
            </w:pPr>
            <w:r>
              <w:rPr>
                <w:rFonts w:ascii="Verdana" w:hAnsi="Verdana"/>
                <w:sz w:val="18"/>
                <w:szCs w:val="18"/>
              </w:rPr>
              <w:t>W LSI2014 usprawniono funkcjonalności w zakresie dodawania załączników do wniosku. Dlatego koniecznie należy usunąć niekatulane dane dot. sposobu dodawania załączników. Jest to istotna kwestia za względu na trwającą procedurę oceny projektów złożonych w ramach przedmiotowego naboru.</w:t>
            </w:r>
          </w:p>
        </w:tc>
      </w:tr>
      <w:tr w:rsidR="0027272D" w:rsidRPr="00371631" w:rsidTr="00D10F03">
        <w:tc>
          <w:tcPr>
            <w:tcW w:w="709" w:type="dxa"/>
          </w:tcPr>
          <w:p w:rsidR="0027272D" w:rsidRPr="00371631" w:rsidRDefault="0027272D" w:rsidP="00371631">
            <w:pPr>
              <w:pStyle w:val="Akapitzlist"/>
              <w:numPr>
                <w:ilvl w:val="0"/>
                <w:numId w:val="1"/>
              </w:numPr>
              <w:spacing w:line="360" w:lineRule="auto"/>
              <w:jc w:val="both"/>
              <w:rPr>
                <w:rFonts w:ascii="Verdana" w:hAnsi="Verdana"/>
                <w:sz w:val="18"/>
                <w:szCs w:val="18"/>
              </w:rPr>
            </w:pPr>
          </w:p>
        </w:tc>
        <w:tc>
          <w:tcPr>
            <w:tcW w:w="2267" w:type="dxa"/>
          </w:tcPr>
          <w:p w:rsidR="0027272D" w:rsidRPr="0075370E" w:rsidRDefault="0075370E" w:rsidP="0075370E">
            <w:pPr>
              <w:spacing w:line="360" w:lineRule="auto"/>
              <w:rPr>
                <w:rFonts w:ascii="Verdana" w:hAnsi="Verdana"/>
                <w:sz w:val="18"/>
                <w:szCs w:val="18"/>
              </w:rPr>
            </w:pPr>
            <w:r>
              <w:rPr>
                <w:bCs/>
              </w:rPr>
              <w:t xml:space="preserve">załącznik nr 3 do Regulaminu konkursu - </w:t>
            </w:r>
            <w:r w:rsidRPr="0075370E">
              <w:rPr>
                <w:bCs/>
              </w:rPr>
              <w:t>Wzór umowy o dofinansowanie projektu</w:t>
            </w:r>
            <w:r w:rsidR="0027272D" w:rsidRPr="00483532">
              <w:rPr>
                <w:rFonts w:ascii="Verdana" w:hAnsi="Verdana"/>
                <w:sz w:val="18"/>
                <w:szCs w:val="18"/>
              </w:rPr>
              <w:t xml:space="preserve">, </w:t>
            </w:r>
            <w:r>
              <w:rPr>
                <w:rFonts w:ascii="Verdana" w:hAnsi="Verdana"/>
                <w:sz w:val="18"/>
                <w:szCs w:val="18"/>
              </w:rPr>
              <w:t>§ 17, ust 5,</w:t>
            </w:r>
          </w:p>
          <w:p w:rsidR="0027272D" w:rsidRPr="00483532" w:rsidRDefault="0027272D" w:rsidP="00371631">
            <w:pPr>
              <w:spacing w:line="360" w:lineRule="auto"/>
              <w:rPr>
                <w:rFonts w:ascii="Verdana" w:hAnsi="Verdana"/>
                <w:sz w:val="18"/>
                <w:szCs w:val="18"/>
              </w:rPr>
            </w:pPr>
            <w:r w:rsidRPr="00483532">
              <w:rPr>
                <w:rFonts w:ascii="Verdana" w:hAnsi="Verdana"/>
                <w:sz w:val="18"/>
                <w:szCs w:val="18"/>
              </w:rPr>
              <w:lastRenderedPageBreak/>
              <w:t>str. 1</w:t>
            </w:r>
            <w:r w:rsidR="0075370E">
              <w:rPr>
                <w:rFonts w:ascii="Verdana" w:hAnsi="Verdana"/>
                <w:sz w:val="18"/>
                <w:szCs w:val="18"/>
              </w:rPr>
              <w:t>9</w:t>
            </w:r>
          </w:p>
        </w:tc>
        <w:tc>
          <w:tcPr>
            <w:tcW w:w="3119" w:type="dxa"/>
          </w:tcPr>
          <w:p w:rsidR="0027272D" w:rsidRPr="00483532" w:rsidRDefault="0075370E" w:rsidP="0075370E">
            <w:pPr>
              <w:spacing w:line="360" w:lineRule="auto"/>
              <w:jc w:val="both"/>
              <w:rPr>
                <w:rFonts w:ascii="Verdana" w:eastAsia="Verdana" w:hAnsi="Verdana" w:cs="Verdana"/>
                <w:color w:val="000000"/>
                <w:sz w:val="18"/>
                <w:szCs w:val="18"/>
                <w:lang w:eastAsia="ar-SA"/>
              </w:rPr>
            </w:pPr>
            <w:r w:rsidRPr="0075370E">
              <w:rPr>
                <w:rFonts w:ascii="Verdana" w:eastAsia="Verdana" w:hAnsi="Verdana" w:cs="Verdana"/>
                <w:color w:val="000000"/>
                <w:sz w:val="18"/>
                <w:szCs w:val="18"/>
                <w:lang w:eastAsia="ar-SA"/>
              </w:rPr>
              <w:lastRenderedPageBreak/>
              <w:t xml:space="preserve">Jeżeli zaistnieje konieczność wprowadzenia zmian w ramach Projektu, Beneficjent zobowiązuje się niezwłocznie, nie później niż w terminie 10 dni od dnia zaistnienia przyczyn </w:t>
            </w:r>
            <w:r w:rsidRPr="0075370E">
              <w:rPr>
                <w:rFonts w:ascii="Verdana" w:eastAsia="Verdana" w:hAnsi="Verdana" w:cs="Verdana"/>
                <w:color w:val="000000"/>
                <w:sz w:val="18"/>
                <w:szCs w:val="18"/>
                <w:lang w:eastAsia="ar-SA"/>
              </w:rPr>
              <w:lastRenderedPageBreak/>
              <w:t>powodujących potrzebę zmian i nie później niż do dnia zakończenia realizacji Projektu określonego w § 4 ust. 1 pkt 2, złożyć do IP RPO WSL - ŚCP wniosek o zaakceptowanie zmian, przedstawiając ich zakres i uzasadnienie, z zastrzeżeniem ust. 6 i 7.</w:t>
            </w:r>
          </w:p>
        </w:tc>
        <w:tc>
          <w:tcPr>
            <w:tcW w:w="3544" w:type="dxa"/>
          </w:tcPr>
          <w:p w:rsidR="001111AE" w:rsidRPr="001111AE" w:rsidRDefault="001111AE" w:rsidP="001111AE">
            <w:pPr>
              <w:spacing w:line="360" w:lineRule="auto"/>
              <w:jc w:val="both"/>
              <w:rPr>
                <w:rFonts w:ascii="Verdana" w:hAnsi="Verdana"/>
                <w:sz w:val="18"/>
                <w:szCs w:val="18"/>
              </w:rPr>
            </w:pPr>
            <w:r w:rsidRPr="001111AE">
              <w:rPr>
                <w:rFonts w:ascii="Verdana" w:hAnsi="Verdana"/>
                <w:sz w:val="18"/>
                <w:szCs w:val="18"/>
              </w:rPr>
              <w:lastRenderedPageBreak/>
              <w:t xml:space="preserve">Jeżeli zaistnieje konieczność wprowadzenia zmian w ramach Projektu, Beneficjent zobowiązuje się niezwłocznie, nie później niż w terminie 10 dni od dnia zaistnienia przyczyn powodujących potrzebę </w:t>
            </w:r>
            <w:r w:rsidRPr="001111AE">
              <w:rPr>
                <w:rFonts w:ascii="Verdana" w:hAnsi="Verdana"/>
                <w:sz w:val="18"/>
                <w:szCs w:val="18"/>
              </w:rPr>
              <w:lastRenderedPageBreak/>
              <w:t>zmian i nie później niż w dniu złożenia wniosku o płatność końcową (pod warunkiem jego złożenia w terminie zgodnie z § 6 ust. 8) złożyć do IP RPO WSL - ŚCP wniosek o zaakceptowanie zmian, przedstawiając ich zakres i uzasadnieni</w:t>
            </w:r>
            <w:r w:rsidRPr="005015D3">
              <w:rPr>
                <w:rFonts w:ascii="Verdana" w:hAnsi="Verdana"/>
                <w:sz w:val="18"/>
                <w:szCs w:val="18"/>
              </w:rPr>
              <w:t>e.</w:t>
            </w:r>
            <w:r w:rsidR="00DD2AAC" w:rsidRPr="005015D3">
              <w:rPr>
                <w:rFonts w:ascii="Verdana" w:hAnsi="Verdana"/>
                <w:sz w:val="18"/>
                <w:szCs w:val="18"/>
              </w:rPr>
              <w:t xml:space="preserve"> Złożenie wniosku o aneks dotyczącego terminu zakończenia realizacji projektu po terminie realizacji i przed lub wraz ze złożeniem wniosku o płatność końcową może prowadzić wyłącznie do jednokrotnego wydłużenia terminu realizacji.</w:t>
            </w:r>
          </w:p>
          <w:p w:rsidR="0027272D" w:rsidRPr="00483532" w:rsidRDefault="0027272D" w:rsidP="0075370E">
            <w:pPr>
              <w:spacing w:line="360" w:lineRule="auto"/>
              <w:jc w:val="both"/>
              <w:rPr>
                <w:rFonts w:ascii="Verdana" w:eastAsia="Verdana" w:hAnsi="Verdana" w:cs="Verdana"/>
                <w:color w:val="000000"/>
                <w:sz w:val="18"/>
                <w:szCs w:val="18"/>
                <w:lang w:eastAsia="ar-SA"/>
              </w:rPr>
            </w:pPr>
          </w:p>
        </w:tc>
        <w:tc>
          <w:tcPr>
            <w:tcW w:w="4538" w:type="dxa"/>
          </w:tcPr>
          <w:p w:rsidR="0027272D" w:rsidRPr="00483532" w:rsidRDefault="002E486B" w:rsidP="002E486B">
            <w:pPr>
              <w:spacing w:line="360" w:lineRule="auto"/>
              <w:jc w:val="both"/>
              <w:rPr>
                <w:rFonts w:ascii="Verdana" w:hAnsi="Verdana"/>
                <w:sz w:val="18"/>
                <w:szCs w:val="18"/>
              </w:rPr>
            </w:pPr>
            <w:r w:rsidRPr="002E486B">
              <w:rPr>
                <w:rFonts w:ascii="Verdana" w:hAnsi="Verdana"/>
                <w:sz w:val="18"/>
                <w:szCs w:val="18"/>
              </w:rPr>
              <w:lastRenderedPageBreak/>
              <w:t>Powyższe zmiany podyktowane zostały koniecznością wprowadzenia rozwiązań umożliwiających wydłużenie terminu</w:t>
            </w:r>
            <w:r w:rsidR="00B176B9">
              <w:rPr>
                <w:rFonts w:ascii="Verdana" w:hAnsi="Verdana"/>
                <w:sz w:val="18"/>
                <w:szCs w:val="18"/>
              </w:rPr>
              <w:t>,</w:t>
            </w:r>
            <w:r w:rsidRPr="002E486B">
              <w:rPr>
                <w:rFonts w:ascii="Verdana" w:hAnsi="Verdana"/>
                <w:sz w:val="18"/>
                <w:szCs w:val="18"/>
              </w:rPr>
              <w:t xml:space="preserve"> w jakim Beneficjencie będą mogli składać wnioski o zaakceptowanie zmian w projekcie.</w:t>
            </w:r>
          </w:p>
        </w:tc>
      </w:tr>
    </w:tbl>
    <w:p w:rsidR="00CA4E55" w:rsidRPr="00371631" w:rsidRDefault="00D4746D" w:rsidP="00371631">
      <w:pPr>
        <w:spacing w:after="0" w:line="360" w:lineRule="auto"/>
        <w:rPr>
          <w:rFonts w:ascii="Verdana" w:hAnsi="Verdana"/>
          <w:sz w:val="18"/>
          <w:szCs w:val="18"/>
        </w:rPr>
      </w:pPr>
      <w:r w:rsidRPr="00371631">
        <w:rPr>
          <w:rFonts w:ascii="Verdana" w:hAnsi="Verdana"/>
          <w:sz w:val="18"/>
          <w:szCs w:val="18"/>
        </w:rPr>
        <w:lastRenderedPageBreak/>
        <w:t xml:space="preserve"> </w:t>
      </w:r>
    </w:p>
    <w:sectPr w:rsidR="00CA4E55" w:rsidRPr="00371631" w:rsidSect="00D4746D">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CA8" w:rsidRDefault="00126CA8" w:rsidP="001111AE">
      <w:pPr>
        <w:spacing w:after="0" w:line="240" w:lineRule="auto"/>
      </w:pPr>
      <w:r>
        <w:separator/>
      </w:r>
    </w:p>
  </w:endnote>
  <w:endnote w:type="continuationSeparator" w:id="0">
    <w:p w:rsidR="00126CA8" w:rsidRDefault="00126CA8" w:rsidP="00111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07F" w:rsidRDefault="0088307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07F" w:rsidRDefault="0088307F">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07F" w:rsidRDefault="0088307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CA8" w:rsidRDefault="00126CA8" w:rsidP="001111AE">
      <w:pPr>
        <w:spacing w:after="0" w:line="240" w:lineRule="auto"/>
      </w:pPr>
      <w:r>
        <w:separator/>
      </w:r>
    </w:p>
  </w:footnote>
  <w:footnote w:type="continuationSeparator" w:id="0">
    <w:p w:rsidR="00126CA8" w:rsidRDefault="00126CA8" w:rsidP="001111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07F" w:rsidRDefault="0088307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AE" w:rsidRDefault="001111AE" w:rsidP="001111AE">
    <w:pPr>
      <w:spacing w:line="360" w:lineRule="auto"/>
      <w:jc w:val="right"/>
      <w:rPr>
        <w:b/>
      </w:rPr>
    </w:pPr>
    <w:r>
      <w:rPr>
        <w:i/>
      </w:rPr>
      <w:t xml:space="preserve">Załącznik nr 1 do Uchwały </w:t>
    </w:r>
    <w:r w:rsidR="0088307F">
      <w:rPr>
        <w:i/>
      </w:rPr>
      <w:t>Nr 807/187/V</w:t>
    </w:r>
    <w:r w:rsidRPr="001111AE">
      <w:rPr>
        <w:i/>
      </w:rPr>
      <w:t>/2017</w:t>
    </w:r>
  </w:p>
  <w:p w:rsidR="001111AE" w:rsidRPr="001111AE" w:rsidRDefault="001111AE" w:rsidP="001111AE">
    <w:pPr>
      <w:pStyle w:val="Nagwek"/>
      <w:jc w:val="right"/>
      <w:rPr>
        <w:i/>
      </w:rPr>
    </w:pPr>
    <w:r>
      <w:rPr>
        <w: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07F" w:rsidRDefault="0088307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1"/>
    <w:lvl w:ilvl="0">
      <w:start w:val="1"/>
      <w:numFmt w:val="decimal"/>
      <w:lvlText w:val="%1."/>
      <w:lvlJc w:val="left"/>
      <w:pPr>
        <w:tabs>
          <w:tab w:val="num" w:pos="0"/>
        </w:tabs>
        <w:ind w:left="720" w:hanging="360"/>
      </w:pPr>
      <w:rPr>
        <w:sz w:val="22"/>
        <w:szCs w:val="22"/>
      </w:rPr>
    </w:lvl>
  </w:abstractNum>
  <w:abstractNum w:abstractNumId="1">
    <w:nsid w:val="00000033"/>
    <w:multiLevelType w:val="multilevel"/>
    <w:tmpl w:val="19BA7020"/>
    <w:name w:val="WW8Num51"/>
    <w:lvl w:ilvl="0">
      <w:start w:val="1"/>
      <w:numFmt w:val="decimal"/>
      <w:pStyle w:val="Ustp"/>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
    <w:nsid w:val="00B71E3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3C424E5"/>
    <w:multiLevelType w:val="hybridMultilevel"/>
    <w:tmpl w:val="70EA2000"/>
    <w:lvl w:ilvl="0" w:tplc="F010259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4E56712"/>
    <w:multiLevelType w:val="hybridMultilevel"/>
    <w:tmpl w:val="30F2087C"/>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nsid w:val="36866906"/>
    <w:multiLevelType w:val="hybridMultilevel"/>
    <w:tmpl w:val="BC2EAE64"/>
    <w:lvl w:ilvl="0" w:tplc="46AEDB76">
      <w:start w:val="4"/>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nsid w:val="41C01D21"/>
    <w:multiLevelType w:val="hybridMultilevel"/>
    <w:tmpl w:val="5FDCF1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44844546"/>
    <w:multiLevelType w:val="hybridMultilevel"/>
    <w:tmpl w:val="B3C65DAC"/>
    <w:lvl w:ilvl="0" w:tplc="0415000F">
      <w:start w:val="1"/>
      <w:numFmt w:val="decimal"/>
      <w:lvlText w:val="%1."/>
      <w:lvlJc w:val="left"/>
      <w:pPr>
        <w:tabs>
          <w:tab w:val="num" w:pos="502"/>
        </w:tabs>
        <w:ind w:left="502" w:hanging="360"/>
      </w:pPr>
      <w:rPr>
        <w:rFonts w:hint="default"/>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nsid w:val="6E0A512A"/>
    <w:multiLevelType w:val="hybridMultilevel"/>
    <w:tmpl w:val="B91AB3B2"/>
    <w:lvl w:ilvl="0" w:tplc="65CEFCDA">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721D1996"/>
    <w:multiLevelType w:val="hybridMultilevel"/>
    <w:tmpl w:val="376C8F56"/>
    <w:lvl w:ilvl="0" w:tplc="43D0CF16">
      <w:start w:val="1"/>
      <w:numFmt w:val="decimal"/>
      <w:lvlText w:val="%1."/>
      <w:lvlJc w:val="left"/>
      <w:pPr>
        <w:ind w:left="720" w:hanging="360"/>
      </w:pPr>
      <w:rPr>
        <w:rFonts w:ascii="Verdana" w:eastAsia="Verdana" w:hAnsi="Verdana" w:cs="Verdana" w:hint="default"/>
        <w:color w:val="00000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9"/>
  </w:num>
  <w:num w:numId="3">
    <w:abstractNumId w:val="7"/>
  </w:num>
  <w:num w:numId="4">
    <w:abstractNumId w:val="5"/>
  </w:num>
  <w:num w:numId="5">
    <w:abstractNumId w:val="8"/>
  </w:num>
  <w:num w:numId="6">
    <w:abstractNumId w:val="3"/>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46D"/>
    <w:rsid w:val="00016D96"/>
    <w:rsid w:val="00092CB6"/>
    <w:rsid w:val="000B0846"/>
    <w:rsid w:val="00102641"/>
    <w:rsid w:val="001026B7"/>
    <w:rsid w:val="00102A03"/>
    <w:rsid w:val="001111AE"/>
    <w:rsid w:val="00126CA8"/>
    <w:rsid w:val="00163A3C"/>
    <w:rsid w:val="00167FCE"/>
    <w:rsid w:val="00174655"/>
    <w:rsid w:val="001E0F02"/>
    <w:rsid w:val="001E13FA"/>
    <w:rsid w:val="001F3E9C"/>
    <w:rsid w:val="002007B2"/>
    <w:rsid w:val="00235A6A"/>
    <w:rsid w:val="00263C62"/>
    <w:rsid w:val="0027272D"/>
    <w:rsid w:val="00274C84"/>
    <w:rsid w:val="002861DC"/>
    <w:rsid w:val="0029757D"/>
    <w:rsid w:val="002C3590"/>
    <w:rsid w:val="002C5AFD"/>
    <w:rsid w:val="002C7A45"/>
    <w:rsid w:val="002D1F65"/>
    <w:rsid w:val="002E42A1"/>
    <w:rsid w:val="002E486B"/>
    <w:rsid w:val="00335106"/>
    <w:rsid w:val="00371631"/>
    <w:rsid w:val="00393F8C"/>
    <w:rsid w:val="00401CBF"/>
    <w:rsid w:val="004243CF"/>
    <w:rsid w:val="00483532"/>
    <w:rsid w:val="005015D3"/>
    <w:rsid w:val="005B60A9"/>
    <w:rsid w:val="005B7CAB"/>
    <w:rsid w:val="005D63D9"/>
    <w:rsid w:val="006211A0"/>
    <w:rsid w:val="0062533E"/>
    <w:rsid w:val="00695630"/>
    <w:rsid w:val="006A3CA6"/>
    <w:rsid w:val="006C2D71"/>
    <w:rsid w:val="0075370E"/>
    <w:rsid w:val="0088307F"/>
    <w:rsid w:val="00902F15"/>
    <w:rsid w:val="00974492"/>
    <w:rsid w:val="00A57BE1"/>
    <w:rsid w:val="00AC5406"/>
    <w:rsid w:val="00AD1E4D"/>
    <w:rsid w:val="00AD4915"/>
    <w:rsid w:val="00B06341"/>
    <w:rsid w:val="00B176B9"/>
    <w:rsid w:val="00B26060"/>
    <w:rsid w:val="00B34CE8"/>
    <w:rsid w:val="00B74D60"/>
    <w:rsid w:val="00BD19F3"/>
    <w:rsid w:val="00BE0AE1"/>
    <w:rsid w:val="00BE1F5E"/>
    <w:rsid w:val="00BF583A"/>
    <w:rsid w:val="00C0564F"/>
    <w:rsid w:val="00C46484"/>
    <w:rsid w:val="00C77505"/>
    <w:rsid w:val="00CA4E55"/>
    <w:rsid w:val="00CF3384"/>
    <w:rsid w:val="00D10F03"/>
    <w:rsid w:val="00D4746D"/>
    <w:rsid w:val="00D552A6"/>
    <w:rsid w:val="00D6092A"/>
    <w:rsid w:val="00DD2AAC"/>
    <w:rsid w:val="00DF5482"/>
    <w:rsid w:val="00E758CB"/>
    <w:rsid w:val="00EB73FF"/>
    <w:rsid w:val="00ED42D6"/>
    <w:rsid w:val="00F570AE"/>
    <w:rsid w:val="00F8160D"/>
    <w:rsid w:val="00F83787"/>
    <w:rsid w:val="00FA73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D474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link w:val="AkapitzlistZnak"/>
    <w:qFormat/>
    <w:rsid w:val="00FA733C"/>
    <w:pPr>
      <w:ind w:left="720"/>
      <w:contextualSpacing/>
    </w:pPr>
  </w:style>
  <w:style w:type="paragraph" w:customStyle="1" w:styleId="Default">
    <w:name w:val="Default"/>
    <w:basedOn w:val="Normalny"/>
    <w:rsid w:val="00FA733C"/>
    <w:pPr>
      <w:widowControl w:val="0"/>
      <w:suppressAutoHyphens/>
      <w:autoSpaceDE w:val="0"/>
      <w:spacing w:after="0" w:line="240" w:lineRule="auto"/>
    </w:pPr>
    <w:rPr>
      <w:rFonts w:ascii="Verdana" w:eastAsia="Verdana" w:hAnsi="Verdana" w:cs="Verdana"/>
      <w:color w:val="000000"/>
      <w:sz w:val="24"/>
      <w:szCs w:val="24"/>
    </w:rPr>
  </w:style>
  <w:style w:type="character" w:styleId="Odwoaniedokomentarza">
    <w:name w:val="annotation reference"/>
    <w:basedOn w:val="Domylnaczcionkaakapitu"/>
    <w:uiPriority w:val="99"/>
    <w:unhideWhenUsed/>
    <w:rsid w:val="00092CB6"/>
    <w:rPr>
      <w:sz w:val="16"/>
      <w:szCs w:val="16"/>
    </w:rPr>
  </w:style>
  <w:style w:type="paragraph" w:styleId="Tekstkomentarza">
    <w:name w:val="annotation text"/>
    <w:basedOn w:val="Normalny"/>
    <w:link w:val="TekstkomentarzaZnak"/>
    <w:uiPriority w:val="99"/>
    <w:unhideWhenUsed/>
    <w:rsid w:val="00092CB6"/>
    <w:pPr>
      <w:spacing w:line="240" w:lineRule="auto"/>
    </w:pPr>
    <w:rPr>
      <w:sz w:val="20"/>
      <w:szCs w:val="20"/>
    </w:rPr>
  </w:style>
  <w:style w:type="character" w:customStyle="1" w:styleId="TekstkomentarzaZnak">
    <w:name w:val="Tekst komentarza Znak"/>
    <w:basedOn w:val="Domylnaczcionkaakapitu"/>
    <w:link w:val="Tekstkomentarza"/>
    <w:uiPriority w:val="99"/>
    <w:rsid w:val="00092CB6"/>
    <w:rPr>
      <w:rFonts w:eastAsiaTheme="minorEastAsia"/>
      <w:sz w:val="20"/>
      <w:szCs w:val="20"/>
      <w:lang w:eastAsia="pl-PL"/>
    </w:rPr>
  </w:style>
  <w:style w:type="paragraph" w:styleId="Tekstdymka">
    <w:name w:val="Balloon Text"/>
    <w:basedOn w:val="Normalny"/>
    <w:link w:val="TekstdymkaZnak"/>
    <w:uiPriority w:val="99"/>
    <w:semiHidden/>
    <w:unhideWhenUsed/>
    <w:rsid w:val="00092CB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92CB6"/>
    <w:rPr>
      <w:rFonts w:ascii="Tahoma" w:hAnsi="Tahoma" w:cs="Tahoma"/>
      <w:sz w:val="16"/>
      <w:szCs w:val="16"/>
    </w:rPr>
  </w:style>
  <w:style w:type="character" w:customStyle="1" w:styleId="h2">
    <w:name w:val="h2"/>
    <w:basedOn w:val="Domylnaczcionkaakapitu"/>
    <w:rsid w:val="00F8160D"/>
  </w:style>
  <w:style w:type="character" w:customStyle="1" w:styleId="AkapitzlistZnak">
    <w:name w:val="Akapit z listą Znak"/>
    <w:basedOn w:val="Domylnaczcionkaakapitu"/>
    <w:link w:val="Akapitzlist"/>
    <w:uiPriority w:val="99"/>
    <w:rsid w:val="00B06341"/>
  </w:style>
  <w:style w:type="paragraph" w:styleId="Tematkomentarza">
    <w:name w:val="annotation subject"/>
    <w:basedOn w:val="Tekstkomentarza"/>
    <w:next w:val="Tekstkomentarza"/>
    <w:link w:val="TematkomentarzaZnak"/>
    <w:uiPriority w:val="99"/>
    <w:semiHidden/>
    <w:unhideWhenUsed/>
    <w:rsid w:val="005B60A9"/>
    <w:rPr>
      <w:rFonts w:eastAsiaTheme="minorHAnsi"/>
      <w:b/>
      <w:bCs/>
      <w:lang w:eastAsia="en-US"/>
    </w:rPr>
  </w:style>
  <w:style w:type="character" w:customStyle="1" w:styleId="TematkomentarzaZnak">
    <w:name w:val="Temat komentarza Znak"/>
    <w:basedOn w:val="TekstkomentarzaZnak"/>
    <w:link w:val="Tematkomentarza"/>
    <w:uiPriority w:val="99"/>
    <w:semiHidden/>
    <w:rsid w:val="005B60A9"/>
    <w:rPr>
      <w:rFonts w:eastAsiaTheme="minorEastAsia"/>
      <w:b/>
      <w:bCs/>
      <w:sz w:val="20"/>
      <w:szCs w:val="20"/>
      <w:lang w:eastAsia="pl-PL"/>
    </w:rPr>
  </w:style>
  <w:style w:type="character" w:styleId="Hipercze">
    <w:name w:val="Hyperlink"/>
    <w:uiPriority w:val="99"/>
    <w:rsid w:val="004243CF"/>
    <w:rPr>
      <w:color w:val="0000FF"/>
      <w:u w:val="single"/>
    </w:rPr>
  </w:style>
  <w:style w:type="character" w:styleId="Pogrubienie">
    <w:name w:val="Strong"/>
    <w:uiPriority w:val="22"/>
    <w:qFormat/>
    <w:rsid w:val="004243CF"/>
    <w:rPr>
      <w:b/>
      <w:bCs/>
    </w:rPr>
  </w:style>
  <w:style w:type="paragraph" w:styleId="NormalnyWeb">
    <w:name w:val="Normal (Web)"/>
    <w:basedOn w:val="Normalny"/>
    <w:uiPriority w:val="99"/>
    <w:unhideWhenUsed/>
    <w:rsid w:val="004243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rdzowazneinofmracje">
    <w:name w:val="bardzo_wazne_inofmracje"/>
    <w:basedOn w:val="Domylnaczcionkaakapitu"/>
    <w:rsid w:val="004243CF"/>
  </w:style>
  <w:style w:type="paragraph" w:customStyle="1" w:styleId="Ustp">
    <w:name w:val="Ustęp"/>
    <w:basedOn w:val="Tekstpodstawowy"/>
    <w:qFormat/>
    <w:rsid w:val="001111AE"/>
    <w:pPr>
      <w:numPr>
        <w:numId w:val="9"/>
      </w:numPr>
      <w:tabs>
        <w:tab w:val="clear" w:pos="357"/>
      </w:tabs>
      <w:suppressAutoHyphens/>
      <w:spacing w:before="120" w:line="240" w:lineRule="auto"/>
      <w:ind w:left="720" w:hanging="360"/>
      <w:jc w:val="both"/>
    </w:pPr>
    <w:rPr>
      <w:rFonts w:ascii="Verdana" w:eastAsia="Times New Roman" w:hAnsi="Verdana" w:cs="Times New Roman"/>
      <w:sz w:val="20"/>
      <w:szCs w:val="20"/>
      <w:lang w:eastAsia="ar-SA"/>
    </w:rPr>
  </w:style>
  <w:style w:type="paragraph" w:styleId="Tekstpodstawowy">
    <w:name w:val="Body Text"/>
    <w:basedOn w:val="Normalny"/>
    <w:link w:val="TekstpodstawowyZnak"/>
    <w:uiPriority w:val="99"/>
    <w:semiHidden/>
    <w:unhideWhenUsed/>
    <w:rsid w:val="001111AE"/>
    <w:pPr>
      <w:spacing w:after="120"/>
    </w:pPr>
  </w:style>
  <w:style w:type="character" w:customStyle="1" w:styleId="TekstpodstawowyZnak">
    <w:name w:val="Tekst podstawowy Znak"/>
    <w:basedOn w:val="Domylnaczcionkaakapitu"/>
    <w:link w:val="Tekstpodstawowy"/>
    <w:uiPriority w:val="99"/>
    <w:semiHidden/>
    <w:rsid w:val="001111AE"/>
  </w:style>
  <w:style w:type="paragraph" w:styleId="Nagwek">
    <w:name w:val="header"/>
    <w:basedOn w:val="Normalny"/>
    <w:link w:val="NagwekZnak"/>
    <w:uiPriority w:val="99"/>
    <w:unhideWhenUsed/>
    <w:rsid w:val="001111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11AE"/>
  </w:style>
  <w:style w:type="paragraph" w:styleId="Stopka">
    <w:name w:val="footer"/>
    <w:basedOn w:val="Normalny"/>
    <w:link w:val="StopkaZnak"/>
    <w:uiPriority w:val="99"/>
    <w:unhideWhenUsed/>
    <w:rsid w:val="001111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11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D474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link w:val="AkapitzlistZnak"/>
    <w:qFormat/>
    <w:rsid w:val="00FA733C"/>
    <w:pPr>
      <w:ind w:left="720"/>
      <w:contextualSpacing/>
    </w:pPr>
  </w:style>
  <w:style w:type="paragraph" w:customStyle="1" w:styleId="Default">
    <w:name w:val="Default"/>
    <w:basedOn w:val="Normalny"/>
    <w:rsid w:val="00FA733C"/>
    <w:pPr>
      <w:widowControl w:val="0"/>
      <w:suppressAutoHyphens/>
      <w:autoSpaceDE w:val="0"/>
      <w:spacing w:after="0" w:line="240" w:lineRule="auto"/>
    </w:pPr>
    <w:rPr>
      <w:rFonts w:ascii="Verdana" w:eastAsia="Verdana" w:hAnsi="Verdana" w:cs="Verdana"/>
      <w:color w:val="000000"/>
      <w:sz w:val="24"/>
      <w:szCs w:val="24"/>
    </w:rPr>
  </w:style>
  <w:style w:type="character" w:styleId="Odwoaniedokomentarza">
    <w:name w:val="annotation reference"/>
    <w:basedOn w:val="Domylnaczcionkaakapitu"/>
    <w:uiPriority w:val="99"/>
    <w:unhideWhenUsed/>
    <w:rsid w:val="00092CB6"/>
    <w:rPr>
      <w:sz w:val="16"/>
      <w:szCs w:val="16"/>
    </w:rPr>
  </w:style>
  <w:style w:type="paragraph" w:styleId="Tekstkomentarza">
    <w:name w:val="annotation text"/>
    <w:basedOn w:val="Normalny"/>
    <w:link w:val="TekstkomentarzaZnak"/>
    <w:uiPriority w:val="99"/>
    <w:unhideWhenUsed/>
    <w:rsid w:val="00092CB6"/>
    <w:pPr>
      <w:spacing w:line="240" w:lineRule="auto"/>
    </w:pPr>
    <w:rPr>
      <w:sz w:val="20"/>
      <w:szCs w:val="20"/>
    </w:rPr>
  </w:style>
  <w:style w:type="character" w:customStyle="1" w:styleId="TekstkomentarzaZnak">
    <w:name w:val="Tekst komentarza Znak"/>
    <w:basedOn w:val="Domylnaczcionkaakapitu"/>
    <w:link w:val="Tekstkomentarza"/>
    <w:uiPriority w:val="99"/>
    <w:rsid w:val="00092CB6"/>
    <w:rPr>
      <w:rFonts w:eastAsiaTheme="minorEastAsia"/>
      <w:sz w:val="20"/>
      <w:szCs w:val="20"/>
      <w:lang w:eastAsia="pl-PL"/>
    </w:rPr>
  </w:style>
  <w:style w:type="paragraph" w:styleId="Tekstdymka">
    <w:name w:val="Balloon Text"/>
    <w:basedOn w:val="Normalny"/>
    <w:link w:val="TekstdymkaZnak"/>
    <w:uiPriority w:val="99"/>
    <w:semiHidden/>
    <w:unhideWhenUsed/>
    <w:rsid w:val="00092CB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92CB6"/>
    <w:rPr>
      <w:rFonts w:ascii="Tahoma" w:hAnsi="Tahoma" w:cs="Tahoma"/>
      <w:sz w:val="16"/>
      <w:szCs w:val="16"/>
    </w:rPr>
  </w:style>
  <w:style w:type="character" w:customStyle="1" w:styleId="h2">
    <w:name w:val="h2"/>
    <w:basedOn w:val="Domylnaczcionkaakapitu"/>
    <w:rsid w:val="00F8160D"/>
  </w:style>
  <w:style w:type="character" w:customStyle="1" w:styleId="AkapitzlistZnak">
    <w:name w:val="Akapit z listą Znak"/>
    <w:basedOn w:val="Domylnaczcionkaakapitu"/>
    <w:link w:val="Akapitzlist"/>
    <w:uiPriority w:val="99"/>
    <w:rsid w:val="00B06341"/>
  </w:style>
  <w:style w:type="paragraph" w:styleId="Tematkomentarza">
    <w:name w:val="annotation subject"/>
    <w:basedOn w:val="Tekstkomentarza"/>
    <w:next w:val="Tekstkomentarza"/>
    <w:link w:val="TematkomentarzaZnak"/>
    <w:uiPriority w:val="99"/>
    <w:semiHidden/>
    <w:unhideWhenUsed/>
    <w:rsid w:val="005B60A9"/>
    <w:rPr>
      <w:rFonts w:eastAsiaTheme="minorHAnsi"/>
      <w:b/>
      <w:bCs/>
      <w:lang w:eastAsia="en-US"/>
    </w:rPr>
  </w:style>
  <w:style w:type="character" w:customStyle="1" w:styleId="TematkomentarzaZnak">
    <w:name w:val="Temat komentarza Znak"/>
    <w:basedOn w:val="TekstkomentarzaZnak"/>
    <w:link w:val="Tematkomentarza"/>
    <w:uiPriority w:val="99"/>
    <w:semiHidden/>
    <w:rsid w:val="005B60A9"/>
    <w:rPr>
      <w:rFonts w:eastAsiaTheme="minorEastAsia"/>
      <w:b/>
      <w:bCs/>
      <w:sz w:val="20"/>
      <w:szCs w:val="20"/>
      <w:lang w:eastAsia="pl-PL"/>
    </w:rPr>
  </w:style>
  <w:style w:type="character" w:styleId="Hipercze">
    <w:name w:val="Hyperlink"/>
    <w:uiPriority w:val="99"/>
    <w:rsid w:val="004243CF"/>
    <w:rPr>
      <w:color w:val="0000FF"/>
      <w:u w:val="single"/>
    </w:rPr>
  </w:style>
  <w:style w:type="character" w:styleId="Pogrubienie">
    <w:name w:val="Strong"/>
    <w:uiPriority w:val="22"/>
    <w:qFormat/>
    <w:rsid w:val="004243CF"/>
    <w:rPr>
      <w:b/>
      <w:bCs/>
    </w:rPr>
  </w:style>
  <w:style w:type="paragraph" w:styleId="NormalnyWeb">
    <w:name w:val="Normal (Web)"/>
    <w:basedOn w:val="Normalny"/>
    <w:uiPriority w:val="99"/>
    <w:unhideWhenUsed/>
    <w:rsid w:val="004243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rdzowazneinofmracje">
    <w:name w:val="bardzo_wazne_inofmracje"/>
    <w:basedOn w:val="Domylnaczcionkaakapitu"/>
    <w:rsid w:val="004243CF"/>
  </w:style>
  <w:style w:type="paragraph" w:customStyle="1" w:styleId="Ustp">
    <w:name w:val="Ustęp"/>
    <w:basedOn w:val="Tekstpodstawowy"/>
    <w:qFormat/>
    <w:rsid w:val="001111AE"/>
    <w:pPr>
      <w:numPr>
        <w:numId w:val="9"/>
      </w:numPr>
      <w:tabs>
        <w:tab w:val="clear" w:pos="357"/>
      </w:tabs>
      <w:suppressAutoHyphens/>
      <w:spacing w:before="120" w:line="240" w:lineRule="auto"/>
      <w:ind w:left="720" w:hanging="360"/>
      <w:jc w:val="both"/>
    </w:pPr>
    <w:rPr>
      <w:rFonts w:ascii="Verdana" w:eastAsia="Times New Roman" w:hAnsi="Verdana" w:cs="Times New Roman"/>
      <w:sz w:val="20"/>
      <w:szCs w:val="20"/>
      <w:lang w:eastAsia="ar-SA"/>
    </w:rPr>
  </w:style>
  <w:style w:type="paragraph" w:styleId="Tekstpodstawowy">
    <w:name w:val="Body Text"/>
    <w:basedOn w:val="Normalny"/>
    <w:link w:val="TekstpodstawowyZnak"/>
    <w:uiPriority w:val="99"/>
    <w:semiHidden/>
    <w:unhideWhenUsed/>
    <w:rsid w:val="001111AE"/>
    <w:pPr>
      <w:spacing w:after="120"/>
    </w:pPr>
  </w:style>
  <w:style w:type="character" w:customStyle="1" w:styleId="TekstpodstawowyZnak">
    <w:name w:val="Tekst podstawowy Znak"/>
    <w:basedOn w:val="Domylnaczcionkaakapitu"/>
    <w:link w:val="Tekstpodstawowy"/>
    <w:uiPriority w:val="99"/>
    <w:semiHidden/>
    <w:rsid w:val="001111AE"/>
  </w:style>
  <w:style w:type="paragraph" w:styleId="Nagwek">
    <w:name w:val="header"/>
    <w:basedOn w:val="Normalny"/>
    <w:link w:val="NagwekZnak"/>
    <w:uiPriority w:val="99"/>
    <w:unhideWhenUsed/>
    <w:rsid w:val="001111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11AE"/>
  </w:style>
  <w:style w:type="paragraph" w:styleId="Stopka">
    <w:name w:val="footer"/>
    <w:basedOn w:val="Normalny"/>
    <w:link w:val="StopkaZnak"/>
    <w:uiPriority w:val="99"/>
    <w:unhideWhenUsed/>
    <w:rsid w:val="001111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1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C2A554-073F-40DA-B4FD-381629355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2953</Characters>
  <Application>Microsoft Office Word</Application>
  <DocSecurity>4</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Wasik</dc:creator>
  <cp:lastModifiedBy>Wypiór Anna</cp:lastModifiedBy>
  <cp:revision>2</cp:revision>
  <dcterms:created xsi:type="dcterms:W3CDTF">2017-04-25T07:57:00Z</dcterms:created>
  <dcterms:modified xsi:type="dcterms:W3CDTF">2017-04-25T07:57:00Z</dcterms:modified>
</cp:coreProperties>
</file>