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623E9" w:rsidRDefault="003623E9" w:rsidP="000E7000">
      <w:pPr>
        <w:pStyle w:val="Nagwek3"/>
        <w:numPr>
          <w:ilvl w:val="0"/>
          <w:numId w:val="0"/>
        </w:numPr>
        <w:jc w:val="both"/>
        <w:rPr>
          <w:color w:val="auto"/>
          <w:lang w:val="pl-PL"/>
        </w:rPr>
      </w:pPr>
      <w:bookmarkStart w:id="0" w:name="_Toc382915513"/>
      <w:bookmarkStart w:id="1" w:name="_Toc384803506"/>
      <w:bookmarkStart w:id="2" w:name="_Toc384803570"/>
      <w:bookmarkStart w:id="3" w:name="_Toc292319850"/>
      <w:bookmarkStart w:id="4" w:name="_GoBack"/>
      <w:bookmarkEnd w:id="4"/>
    </w:p>
    <w:p w:rsidR="00F25AE3" w:rsidRPr="001C2FDB" w:rsidRDefault="00695B18" w:rsidP="00375F87">
      <w:pPr>
        <w:pStyle w:val="Nagwek3"/>
        <w:numPr>
          <w:ilvl w:val="0"/>
          <w:numId w:val="0"/>
        </w:numPr>
        <w:ind w:left="714"/>
        <w:jc w:val="both"/>
        <w:rPr>
          <w:color w:val="auto"/>
          <w:lang w:val="pl-PL"/>
        </w:rPr>
      </w:pPr>
      <w:bookmarkStart w:id="5" w:name="_Toc449075893"/>
      <w:bookmarkStart w:id="6" w:name="_Toc449084676"/>
      <w:bookmarkStart w:id="7" w:name="_Toc449085214"/>
      <w:bookmarkStart w:id="8" w:name="_Toc449093307"/>
      <w:bookmarkStart w:id="9" w:name="_Toc449093343"/>
      <w:bookmarkStart w:id="10" w:name="_Toc451173729"/>
      <w:bookmarkStart w:id="11" w:name="_Toc451174701"/>
      <w:bookmarkStart w:id="12" w:name="_Toc451179523"/>
      <w:bookmarkStart w:id="13" w:name="_Toc451179555"/>
      <w:bookmarkStart w:id="14" w:name="_Toc451259596"/>
      <w:bookmarkStart w:id="15" w:name="_Toc451260092"/>
      <w:bookmarkStart w:id="16" w:name="_Toc451524070"/>
      <w:bookmarkStart w:id="17" w:name="_Toc452658200"/>
      <w:bookmarkStart w:id="18" w:name="_Toc452742528"/>
      <w:bookmarkStart w:id="19" w:name="_Toc452964240"/>
      <w:r>
        <w:rPr>
          <w:noProof/>
          <w:color w:val="auto"/>
          <w:lang w:val="pl-PL" w:eastAsia="pl-PL"/>
        </w:rPr>
        <w:drawing>
          <wp:anchor distT="0" distB="0" distL="0" distR="0" simplePos="0" relativeHeight="251630080" behindDoc="0" locked="0" layoutInCell="1" allowOverlap="1">
            <wp:simplePos x="0" y="0"/>
            <wp:positionH relativeFrom="column">
              <wp:posOffset>-271780</wp:posOffset>
            </wp:positionH>
            <wp:positionV relativeFrom="paragraph">
              <wp:posOffset>33655</wp:posOffset>
            </wp:positionV>
            <wp:extent cx="3599180" cy="409575"/>
            <wp:effectExtent l="0" t="0" r="0" b="0"/>
            <wp:wrapSquare wrapText="bothSides"/>
            <wp:docPr id="235"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99180" cy="4095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bookmarkEnd w:id="0"/>
      <w:bookmarkEnd w:id="1"/>
      <w:bookmarkEnd w:id="2"/>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p w:rsidR="00D1259D" w:rsidRDefault="00D1259D" w:rsidP="00E05B3C">
      <w:pPr>
        <w:autoSpaceDE w:val="0"/>
        <w:autoSpaceDN w:val="0"/>
        <w:adjustRightInd w:val="0"/>
        <w:spacing w:line="240" w:lineRule="auto"/>
        <w:jc w:val="center"/>
        <w:rPr>
          <w:rFonts w:eastAsia="SimSun" w:cs="Mangal"/>
          <w:b/>
          <w:kern w:val="1"/>
          <w:sz w:val="72"/>
          <w:szCs w:val="24"/>
          <w:lang w:eastAsia="hi-IN" w:bidi="hi-IN"/>
        </w:rPr>
      </w:pPr>
    </w:p>
    <w:p w:rsidR="00E05B3C" w:rsidRPr="005215AA" w:rsidRDefault="00E05B3C" w:rsidP="002D33C4">
      <w:pPr>
        <w:autoSpaceDE w:val="0"/>
        <w:autoSpaceDN w:val="0"/>
        <w:adjustRightInd w:val="0"/>
        <w:spacing w:line="240" w:lineRule="auto"/>
        <w:jc w:val="center"/>
        <w:rPr>
          <w:rFonts w:eastAsia="SimSun" w:cs="Mangal"/>
          <w:b/>
          <w:kern w:val="1"/>
          <w:sz w:val="72"/>
          <w:szCs w:val="24"/>
          <w:lang w:eastAsia="hi-IN" w:bidi="hi-IN"/>
        </w:rPr>
      </w:pPr>
    </w:p>
    <w:p w:rsidR="00D1259D" w:rsidRPr="005215AA" w:rsidRDefault="00D1259D" w:rsidP="002D33C4">
      <w:pPr>
        <w:autoSpaceDE w:val="0"/>
        <w:autoSpaceDN w:val="0"/>
        <w:adjustRightInd w:val="0"/>
        <w:spacing w:line="240" w:lineRule="auto"/>
        <w:jc w:val="center"/>
        <w:rPr>
          <w:rFonts w:eastAsia="SimSun" w:cs="Mangal"/>
          <w:b/>
          <w:kern w:val="1"/>
          <w:sz w:val="72"/>
          <w:szCs w:val="24"/>
          <w:lang w:eastAsia="hi-IN" w:bidi="hi-IN"/>
        </w:rPr>
      </w:pPr>
    </w:p>
    <w:p w:rsidR="00D1259D" w:rsidRPr="005215AA" w:rsidRDefault="00D1259D" w:rsidP="002D33C4">
      <w:pPr>
        <w:autoSpaceDE w:val="0"/>
        <w:autoSpaceDN w:val="0"/>
        <w:adjustRightInd w:val="0"/>
        <w:spacing w:line="240" w:lineRule="auto"/>
        <w:jc w:val="center"/>
        <w:rPr>
          <w:rFonts w:eastAsia="SimSun" w:cs="Mangal"/>
          <w:b/>
          <w:kern w:val="1"/>
          <w:sz w:val="72"/>
          <w:szCs w:val="24"/>
          <w:lang w:eastAsia="hi-IN" w:bidi="hi-IN"/>
        </w:rPr>
      </w:pPr>
    </w:p>
    <w:p w:rsidR="0013183E" w:rsidRPr="005215AA" w:rsidRDefault="0013183E" w:rsidP="002D33C4">
      <w:pPr>
        <w:autoSpaceDE w:val="0"/>
        <w:autoSpaceDN w:val="0"/>
        <w:adjustRightInd w:val="0"/>
        <w:spacing w:line="240" w:lineRule="auto"/>
        <w:jc w:val="center"/>
        <w:rPr>
          <w:rFonts w:eastAsia="SimSun" w:cs="Mangal"/>
          <w:b/>
          <w:kern w:val="1"/>
          <w:sz w:val="72"/>
          <w:szCs w:val="24"/>
          <w:lang w:eastAsia="hi-IN" w:bidi="hi-IN"/>
        </w:rPr>
      </w:pPr>
      <w:r w:rsidRPr="005215AA">
        <w:rPr>
          <w:rFonts w:eastAsia="SimSun" w:cs="Mangal"/>
          <w:b/>
          <w:kern w:val="1"/>
          <w:sz w:val="72"/>
          <w:szCs w:val="24"/>
          <w:lang w:eastAsia="hi-IN" w:bidi="hi-IN"/>
        </w:rPr>
        <w:t>REGULAMIN</w:t>
      </w:r>
    </w:p>
    <w:p w:rsidR="0013183E" w:rsidRPr="005215AA" w:rsidRDefault="0013183E" w:rsidP="002D33C4">
      <w:pPr>
        <w:autoSpaceDE w:val="0"/>
        <w:autoSpaceDN w:val="0"/>
        <w:adjustRightInd w:val="0"/>
        <w:spacing w:line="240" w:lineRule="auto"/>
        <w:jc w:val="center"/>
        <w:rPr>
          <w:rFonts w:eastAsia="SimSun" w:cs="Mangal"/>
          <w:b/>
          <w:kern w:val="1"/>
          <w:sz w:val="72"/>
          <w:szCs w:val="24"/>
          <w:lang w:eastAsia="hi-IN" w:bidi="hi-IN"/>
        </w:rPr>
      </w:pPr>
      <w:proofErr w:type="gramStart"/>
      <w:r w:rsidRPr="005215AA">
        <w:rPr>
          <w:rFonts w:eastAsia="SimSun" w:cs="Mangal"/>
          <w:b/>
          <w:kern w:val="1"/>
          <w:sz w:val="48"/>
          <w:szCs w:val="48"/>
          <w:lang w:eastAsia="hi-IN" w:bidi="hi-IN"/>
        </w:rPr>
        <w:t>przewozu</w:t>
      </w:r>
      <w:proofErr w:type="gramEnd"/>
      <w:r w:rsidRPr="005215AA">
        <w:rPr>
          <w:rFonts w:eastAsia="SimSun" w:cs="Mangal"/>
          <w:b/>
          <w:kern w:val="1"/>
          <w:sz w:val="48"/>
          <w:szCs w:val="48"/>
          <w:lang w:eastAsia="hi-IN" w:bidi="hi-IN"/>
        </w:rPr>
        <w:t xml:space="preserve"> osób, </w:t>
      </w:r>
      <w:r w:rsidR="003872A1" w:rsidRPr="005215AA">
        <w:rPr>
          <w:rFonts w:eastAsia="SimSun" w:cs="Mangal"/>
          <w:b/>
          <w:kern w:val="1"/>
          <w:sz w:val="48"/>
          <w:szCs w:val="48"/>
          <w:lang w:eastAsia="hi-IN" w:bidi="hi-IN"/>
        </w:rPr>
        <w:t xml:space="preserve">zwierząt i </w:t>
      </w:r>
      <w:r w:rsidRPr="005215AA">
        <w:rPr>
          <w:rFonts w:eastAsia="SimSun" w:cs="Mangal"/>
          <w:b/>
          <w:kern w:val="1"/>
          <w:sz w:val="48"/>
          <w:szCs w:val="48"/>
          <w:lang w:eastAsia="hi-IN" w:bidi="hi-IN"/>
        </w:rPr>
        <w:t>rzeczy</w:t>
      </w:r>
      <w:r w:rsidRPr="005215AA">
        <w:rPr>
          <w:rFonts w:eastAsia="SimSun" w:cs="Mangal"/>
          <w:b/>
          <w:kern w:val="1"/>
          <w:sz w:val="48"/>
          <w:szCs w:val="48"/>
          <w:lang w:eastAsia="hi-IN" w:bidi="hi-IN"/>
        </w:rPr>
        <w:br/>
        <w:t>przez Koleje Śląskie</w:t>
      </w:r>
    </w:p>
    <w:p w:rsidR="0013183E" w:rsidRPr="005215AA" w:rsidRDefault="0013183E" w:rsidP="002D33C4">
      <w:pPr>
        <w:autoSpaceDE w:val="0"/>
        <w:autoSpaceDN w:val="0"/>
        <w:adjustRightInd w:val="0"/>
        <w:spacing w:line="240" w:lineRule="auto"/>
        <w:jc w:val="center"/>
        <w:rPr>
          <w:rFonts w:eastAsia="SimSun" w:cs="Mangal"/>
          <w:b/>
          <w:kern w:val="1"/>
          <w:sz w:val="72"/>
          <w:szCs w:val="24"/>
          <w:lang w:eastAsia="hi-IN" w:bidi="hi-IN"/>
        </w:rPr>
      </w:pPr>
      <w:r w:rsidRPr="005215AA">
        <w:rPr>
          <w:rFonts w:eastAsia="SimSun" w:cs="Mangal"/>
          <w:b/>
          <w:kern w:val="1"/>
          <w:sz w:val="72"/>
          <w:szCs w:val="24"/>
          <w:lang w:eastAsia="hi-IN" w:bidi="hi-IN"/>
        </w:rPr>
        <w:t>(RPO-KŚ)</w:t>
      </w:r>
    </w:p>
    <w:p w:rsidR="0013183E" w:rsidRPr="005215AA" w:rsidRDefault="0013183E" w:rsidP="002D33C4">
      <w:pPr>
        <w:pStyle w:val="Tekstpodstawowy"/>
        <w:suppressAutoHyphens/>
        <w:jc w:val="center"/>
        <w:rPr>
          <w:rFonts w:eastAsia="SimSun" w:cs="Mangal"/>
          <w:kern w:val="1"/>
          <w:lang w:eastAsia="hi-IN" w:bidi="hi-IN"/>
        </w:rPr>
      </w:pPr>
    </w:p>
    <w:p w:rsidR="0013183E" w:rsidRPr="005215AA" w:rsidRDefault="0013183E" w:rsidP="002D33C4">
      <w:pPr>
        <w:pStyle w:val="Tekstpodstawowy"/>
        <w:suppressAutoHyphens/>
        <w:jc w:val="center"/>
        <w:rPr>
          <w:rFonts w:eastAsia="SimSun" w:cs="Mangal"/>
          <w:kern w:val="1"/>
          <w:lang w:eastAsia="hi-IN" w:bidi="hi-IN"/>
        </w:rPr>
      </w:pPr>
    </w:p>
    <w:p w:rsidR="0013183E" w:rsidRPr="005215AA" w:rsidRDefault="0013183E" w:rsidP="002D33C4">
      <w:pPr>
        <w:pStyle w:val="Tekstpodstawowy"/>
        <w:suppressAutoHyphens/>
        <w:jc w:val="center"/>
        <w:rPr>
          <w:rFonts w:eastAsia="SimSun" w:cs="Mangal"/>
          <w:kern w:val="1"/>
          <w:lang w:eastAsia="hi-IN" w:bidi="hi-IN"/>
        </w:rPr>
      </w:pPr>
    </w:p>
    <w:p w:rsidR="0013183E" w:rsidRPr="005215AA" w:rsidRDefault="0013183E" w:rsidP="002D33C4">
      <w:pPr>
        <w:pStyle w:val="Tekstpodstawowy"/>
        <w:suppressAutoHyphens/>
        <w:jc w:val="center"/>
        <w:rPr>
          <w:rFonts w:eastAsia="SimSun" w:cs="Mangal"/>
          <w:kern w:val="1"/>
          <w:lang w:eastAsia="hi-IN" w:bidi="hi-IN"/>
        </w:rPr>
      </w:pPr>
    </w:p>
    <w:p w:rsidR="0013183E" w:rsidRPr="005215AA" w:rsidRDefault="0013183E" w:rsidP="002D33C4">
      <w:pPr>
        <w:pStyle w:val="Tekstpodstawowy"/>
        <w:suppressAutoHyphens/>
        <w:jc w:val="center"/>
        <w:rPr>
          <w:rFonts w:eastAsia="SimSun" w:cs="Mangal"/>
          <w:kern w:val="1"/>
          <w:lang w:eastAsia="hi-IN" w:bidi="hi-IN"/>
        </w:rPr>
      </w:pPr>
    </w:p>
    <w:p w:rsidR="0013183E" w:rsidRPr="005215AA" w:rsidRDefault="0013183E" w:rsidP="002D33C4">
      <w:pPr>
        <w:pStyle w:val="Tekstpodstawowy"/>
        <w:suppressAutoHyphens/>
        <w:jc w:val="center"/>
        <w:rPr>
          <w:rFonts w:eastAsia="SimSun" w:cs="Mangal"/>
          <w:kern w:val="1"/>
          <w:lang w:eastAsia="hi-IN" w:bidi="hi-IN"/>
        </w:rPr>
      </w:pPr>
    </w:p>
    <w:p w:rsidR="0013183E" w:rsidRPr="005215AA" w:rsidRDefault="0013183E" w:rsidP="002D33C4">
      <w:pPr>
        <w:pStyle w:val="Tekstpodstawowy"/>
        <w:suppressAutoHyphens/>
        <w:jc w:val="center"/>
        <w:rPr>
          <w:rFonts w:eastAsia="SimSun" w:cs="Mangal"/>
          <w:kern w:val="1"/>
          <w:lang w:eastAsia="hi-IN" w:bidi="hi-IN"/>
        </w:rPr>
      </w:pPr>
    </w:p>
    <w:p w:rsidR="0013183E" w:rsidRPr="005215AA" w:rsidRDefault="0013183E" w:rsidP="002D33C4">
      <w:pPr>
        <w:pStyle w:val="Tekstpodstawowy"/>
        <w:suppressAutoHyphens/>
        <w:jc w:val="center"/>
        <w:rPr>
          <w:rFonts w:eastAsia="SimSun" w:cs="Mangal"/>
          <w:kern w:val="1"/>
          <w:lang w:eastAsia="hi-IN" w:bidi="hi-IN"/>
        </w:rPr>
      </w:pPr>
    </w:p>
    <w:p w:rsidR="0013183E" w:rsidRPr="005215AA" w:rsidRDefault="0013183E" w:rsidP="002D33C4">
      <w:pPr>
        <w:pStyle w:val="Tekstpodstawowy"/>
        <w:suppressAutoHyphens/>
        <w:jc w:val="center"/>
        <w:rPr>
          <w:rFonts w:eastAsia="SimSun" w:cs="Mangal"/>
          <w:kern w:val="1"/>
          <w:lang w:eastAsia="hi-IN" w:bidi="hi-IN"/>
        </w:rPr>
      </w:pPr>
    </w:p>
    <w:p w:rsidR="0013183E" w:rsidRPr="005215AA" w:rsidRDefault="0013183E" w:rsidP="002D33C4">
      <w:pPr>
        <w:pStyle w:val="Tekstpodstawowy"/>
        <w:suppressAutoHyphens/>
        <w:jc w:val="center"/>
        <w:rPr>
          <w:rFonts w:eastAsia="SimSun" w:cs="Mangal"/>
          <w:kern w:val="1"/>
          <w:lang w:eastAsia="hi-IN" w:bidi="hi-IN"/>
        </w:rPr>
      </w:pPr>
    </w:p>
    <w:p w:rsidR="0013183E" w:rsidRPr="005215AA" w:rsidRDefault="0013183E" w:rsidP="002D33C4">
      <w:pPr>
        <w:pStyle w:val="Tekstpodstawowy"/>
        <w:suppressAutoHyphens/>
        <w:jc w:val="center"/>
        <w:rPr>
          <w:rFonts w:eastAsia="SimSun" w:cs="Mangal"/>
          <w:kern w:val="1"/>
          <w:lang w:eastAsia="hi-IN" w:bidi="hi-IN"/>
        </w:rPr>
      </w:pPr>
    </w:p>
    <w:p w:rsidR="0013183E" w:rsidRPr="005215AA" w:rsidRDefault="0013183E" w:rsidP="002D33C4">
      <w:pPr>
        <w:pStyle w:val="Tekstpodstawowy"/>
        <w:suppressAutoHyphens/>
        <w:jc w:val="center"/>
        <w:rPr>
          <w:rFonts w:eastAsia="SimSun" w:cs="Mangal"/>
          <w:kern w:val="1"/>
          <w:lang w:eastAsia="hi-IN" w:bidi="hi-IN"/>
        </w:rPr>
      </w:pPr>
    </w:p>
    <w:p w:rsidR="0013183E" w:rsidRPr="00522B70" w:rsidRDefault="0013183E" w:rsidP="00522B70">
      <w:pPr>
        <w:pStyle w:val="Tekstpodstawowy"/>
        <w:suppressAutoHyphens/>
        <w:rPr>
          <w:rFonts w:eastAsia="SimSun" w:cs="Mangal"/>
          <w:kern w:val="1"/>
          <w:lang w:val="pl-PL" w:eastAsia="hi-IN" w:bidi="hi-IN"/>
        </w:rPr>
      </w:pPr>
    </w:p>
    <w:p w:rsidR="0013183E" w:rsidRPr="005215AA" w:rsidRDefault="0013183E" w:rsidP="002D33C4">
      <w:pPr>
        <w:pStyle w:val="Tekstpodstawowy"/>
        <w:suppressAutoHyphens/>
        <w:jc w:val="center"/>
        <w:rPr>
          <w:rFonts w:eastAsia="SimSun" w:cs="Mangal"/>
          <w:kern w:val="1"/>
          <w:lang w:eastAsia="hi-IN" w:bidi="hi-IN"/>
        </w:rPr>
      </w:pPr>
    </w:p>
    <w:p w:rsidR="0013183E" w:rsidRPr="00522B70" w:rsidRDefault="00522B70" w:rsidP="002D33C4">
      <w:pPr>
        <w:pStyle w:val="Tekstpodstawowy"/>
        <w:suppressAutoHyphens/>
        <w:jc w:val="center"/>
        <w:rPr>
          <w:rFonts w:eastAsia="SimSun" w:cs="Mangal"/>
          <w:b/>
          <w:kern w:val="1"/>
          <w:lang w:eastAsia="hi-IN" w:bidi="hi-IN"/>
        </w:rPr>
      </w:pPr>
      <w:r w:rsidRPr="00522B70">
        <w:rPr>
          <w:rFonts w:eastAsia="SimSun" w:cs="Mangal"/>
          <w:b/>
          <w:kern w:val="1"/>
          <w:lang w:eastAsia="hi-IN" w:bidi="hi-IN"/>
        </w:rPr>
        <w:t xml:space="preserve">Obowiązuje od 1 </w:t>
      </w:r>
      <w:r w:rsidRPr="00522B70">
        <w:rPr>
          <w:rFonts w:eastAsia="SimSun" w:cs="Mangal"/>
          <w:b/>
          <w:kern w:val="1"/>
          <w:lang w:val="pl-PL" w:eastAsia="hi-IN" w:bidi="hi-IN"/>
        </w:rPr>
        <w:t>lipca</w:t>
      </w:r>
      <w:r w:rsidR="0013183E" w:rsidRPr="00522B70">
        <w:rPr>
          <w:rFonts w:eastAsia="SimSun" w:cs="Mangal"/>
          <w:b/>
          <w:kern w:val="1"/>
          <w:lang w:eastAsia="hi-IN" w:bidi="hi-IN"/>
        </w:rPr>
        <w:t xml:space="preserve"> 201</w:t>
      </w:r>
      <w:r w:rsidRPr="00522B70">
        <w:rPr>
          <w:rFonts w:eastAsia="SimSun" w:cs="Mangal"/>
          <w:b/>
          <w:kern w:val="1"/>
          <w:lang w:val="pl-PL" w:eastAsia="hi-IN" w:bidi="hi-IN"/>
        </w:rPr>
        <w:t>6</w:t>
      </w:r>
      <w:r w:rsidR="0013183E" w:rsidRPr="00522B70">
        <w:rPr>
          <w:rFonts w:eastAsia="SimSun" w:cs="Mangal"/>
          <w:b/>
          <w:kern w:val="1"/>
          <w:lang w:eastAsia="hi-IN" w:bidi="hi-IN"/>
        </w:rPr>
        <w:t xml:space="preserve"> r.</w:t>
      </w:r>
    </w:p>
    <w:p w:rsidR="0013183E" w:rsidRDefault="0013183E" w:rsidP="006D2905">
      <w:pPr>
        <w:widowControl w:val="0"/>
        <w:suppressAutoHyphens/>
        <w:spacing w:line="240" w:lineRule="auto"/>
        <w:jc w:val="center"/>
        <w:rPr>
          <w:rFonts w:eastAsia="SimSun" w:cs="Mangal"/>
          <w:kern w:val="1"/>
          <w:szCs w:val="24"/>
          <w:lang w:eastAsia="hi-IN" w:bidi="hi-IN"/>
        </w:rPr>
      </w:pPr>
    </w:p>
    <w:p w:rsidR="00522B70" w:rsidRDefault="00522B70" w:rsidP="00522B70">
      <w:pPr>
        <w:widowControl w:val="0"/>
        <w:suppressAutoHyphens/>
        <w:spacing w:line="240" w:lineRule="auto"/>
        <w:jc w:val="left"/>
      </w:pPr>
    </w:p>
    <w:p w:rsidR="00522B70" w:rsidRDefault="00522B70" w:rsidP="004139E8">
      <w:pPr>
        <w:widowControl w:val="0"/>
        <w:suppressAutoHyphens/>
        <w:spacing w:after="120"/>
        <w:jc w:val="left"/>
      </w:pPr>
      <w:r>
        <w:t xml:space="preserve">Podstawa prawna: </w:t>
      </w:r>
    </w:p>
    <w:p w:rsidR="00522B70" w:rsidRDefault="00522B70" w:rsidP="004139E8">
      <w:pPr>
        <w:widowControl w:val="0"/>
        <w:suppressAutoHyphens/>
        <w:spacing w:line="360" w:lineRule="auto"/>
        <w:jc w:val="left"/>
        <w:rPr>
          <w:rFonts w:eastAsia="SimSun" w:cs="Mangal"/>
          <w:kern w:val="1"/>
          <w:szCs w:val="24"/>
          <w:lang w:eastAsia="hi-IN" w:bidi="hi-IN"/>
        </w:rPr>
      </w:pPr>
      <w:r>
        <w:t>Uchwała</w:t>
      </w:r>
      <w:r w:rsidRPr="005215AA">
        <w:t xml:space="preserve"> </w:t>
      </w:r>
      <w:r w:rsidRPr="005215AA">
        <w:rPr>
          <w:rFonts w:eastAsia="SimSun" w:cs="Mangal"/>
          <w:kern w:val="1"/>
          <w:szCs w:val="24"/>
          <w:lang w:val="x-none" w:eastAsia="hi-IN" w:bidi="hi-IN"/>
        </w:rPr>
        <w:t>Zarządu Koleje Śląskie Sp. z o.o.</w:t>
      </w:r>
      <w:r w:rsidRPr="005215AA">
        <w:rPr>
          <w:rFonts w:eastAsia="SimSun" w:cs="Mangal"/>
          <w:kern w:val="1"/>
          <w:szCs w:val="24"/>
          <w:lang w:eastAsia="hi-IN" w:bidi="hi-IN"/>
        </w:rPr>
        <w:t xml:space="preserve"> </w:t>
      </w:r>
      <w:r w:rsidR="00FD3079">
        <w:rPr>
          <w:rFonts w:eastAsia="SimSun" w:cs="Mangal"/>
          <w:kern w:val="1"/>
          <w:szCs w:val="24"/>
          <w:lang w:val="x-none" w:eastAsia="hi-IN" w:bidi="hi-IN"/>
        </w:rPr>
        <w:t>Nr</w:t>
      </w:r>
      <w:r w:rsidR="00FD3079">
        <w:rPr>
          <w:rFonts w:eastAsia="SimSun" w:cs="Mangal"/>
          <w:kern w:val="1"/>
          <w:szCs w:val="24"/>
          <w:lang w:eastAsia="hi-IN" w:bidi="hi-IN"/>
        </w:rPr>
        <w:t xml:space="preserve"> 135/2016</w:t>
      </w:r>
      <w:r w:rsidR="00FD3079">
        <w:rPr>
          <w:rFonts w:eastAsia="SimSun" w:cs="Mangal"/>
          <w:kern w:val="1"/>
          <w:szCs w:val="24"/>
          <w:lang w:val="x-none" w:eastAsia="hi-IN" w:bidi="hi-IN"/>
        </w:rPr>
        <w:t xml:space="preserve"> z dnia</w:t>
      </w:r>
      <w:r w:rsidR="00FD3079">
        <w:rPr>
          <w:rFonts w:eastAsia="SimSun" w:cs="Mangal"/>
          <w:kern w:val="1"/>
          <w:szCs w:val="24"/>
          <w:lang w:eastAsia="hi-IN" w:bidi="hi-IN"/>
        </w:rPr>
        <w:t xml:space="preserve"> 24 maja 2016 r.</w:t>
      </w:r>
      <w:r>
        <w:rPr>
          <w:rFonts w:eastAsia="SimSun" w:cs="Mangal"/>
          <w:kern w:val="1"/>
          <w:szCs w:val="24"/>
          <w:lang w:eastAsia="hi-IN" w:bidi="hi-IN"/>
        </w:rPr>
        <w:t xml:space="preserve"> </w:t>
      </w:r>
    </w:p>
    <w:p w:rsidR="00522B70" w:rsidRPr="00522B70" w:rsidRDefault="00522B70" w:rsidP="004139E8">
      <w:pPr>
        <w:widowControl w:val="0"/>
        <w:suppressAutoHyphens/>
        <w:spacing w:line="360" w:lineRule="auto"/>
        <w:jc w:val="left"/>
        <w:rPr>
          <w:rFonts w:eastAsia="SimSun" w:cs="Mangal"/>
          <w:kern w:val="1"/>
          <w:szCs w:val="24"/>
          <w:lang w:eastAsia="hi-IN" w:bidi="hi-IN"/>
        </w:rPr>
      </w:pPr>
      <w:r w:rsidRPr="005215AA">
        <w:rPr>
          <w:rFonts w:eastAsia="SimSun" w:cs="Mangal"/>
          <w:kern w:val="1"/>
          <w:szCs w:val="24"/>
          <w:lang w:val="x-none" w:eastAsia="hi-IN" w:bidi="hi-IN"/>
        </w:rPr>
        <w:t>Uchwał</w:t>
      </w:r>
      <w:r>
        <w:rPr>
          <w:rFonts w:eastAsia="SimSun" w:cs="Mangal"/>
          <w:kern w:val="1"/>
          <w:szCs w:val="24"/>
          <w:lang w:eastAsia="hi-IN" w:bidi="hi-IN"/>
        </w:rPr>
        <w:t>a</w:t>
      </w:r>
      <w:r w:rsidRPr="005215AA">
        <w:rPr>
          <w:rFonts w:eastAsia="SimSun" w:cs="Mangal"/>
          <w:kern w:val="1"/>
          <w:szCs w:val="24"/>
          <w:lang w:eastAsia="hi-IN" w:bidi="hi-IN"/>
        </w:rPr>
        <w:t xml:space="preserve"> </w:t>
      </w:r>
      <w:r w:rsidRPr="005215AA">
        <w:rPr>
          <w:rFonts w:eastAsia="SimSun" w:cs="Mangal"/>
          <w:kern w:val="1"/>
          <w:szCs w:val="24"/>
          <w:lang w:val="x-none" w:eastAsia="hi-IN" w:bidi="hi-IN"/>
        </w:rPr>
        <w:t>Zarządu Województwa Śląskiego</w:t>
      </w:r>
      <w:r w:rsidRPr="005215AA">
        <w:rPr>
          <w:rFonts w:eastAsia="SimSun" w:cs="Mangal"/>
          <w:kern w:val="1"/>
          <w:szCs w:val="24"/>
          <w:lang w:eastAsia="hi-IN" w:bidi="hi-IN"/>
        </w:rPr>
        <w:t xml:space="preserve"> </w:t>
      </w:r>
      <w:r w:rsidRPr="005215AA">
        <w:rPr>
          <w:rFonts w:eastAsia="SimSun" w:cs="Mangal"/>
          <w:kern w:val="1"/>
          <w:szCs w:val="24"/>
          <w:lang w:val="x-none" w:eastAsia="hi-IN" w:bidi="hi-IN"/>
        </w:rPr>
        <w:t xml:space="preserve">Nr </w:t>
      </w:r>
      <w:r w:rsidR="00F3416C">
        <w:rPr>
          <w:rFonts w:eastAsia="SimSun" w:cs="Mangal"/>
          <w:kern w:val="1"/>
          <w:szCs w:val="24"/>
          <w:lang w:eastAsia="hi-IN" w:bidi="hi-IN"/>
        </w:rPr>
        <w:t xml:space="preserve">1196/121/V/2016 </w:t>
      </w:r>
      <w:r w:rsidRPr="005215AA">
        <w:rPr>
          <w:rFonts w:eastAsia="SimSun" w:cs="Mangal"/>
          <w:kern w:val="1"/>
          <w:szCs w:val="24"/>
          <w:lang w:val="x-none" w:eastAsia="hi-IN" w:bidi="hi-IN"/>
        </w:rPr>
        <w:t xml:space="preserve">z dnia </w:t>
      </w:r>
      <w:r w:rsidR="00F3416C">
        <w:rPr>
          <w:rFonts w:eastAsia="SimSun" w:cs="Mangal"/>
          <w:kern w:val="1"/>
          <w:szCs w:val="24"/>
          <w:lang w:eastAsia="hi-IN" w:bidi="hi-IN"/>
        </w:rPr>
        <w:t>16 czerwca 2016 r</w:t>
      </w:r>
      <w:r>
        <w:rPr>
          <w:rFonts w:eastAsia="SimSun" w:cs="Mangal"/>
          <w:kern w:val="1"/>
          <w:szCs w:val="24"/>
          <w:lang w:eastAsia="hi-IN" w:bidi="hi-IN"/>
        </w:rPr>
        <w:t>.</w:t>
      </w:r>
    </w:p>
    <w:p w:rsidR="00522B70" w:rsidRDefault="00522B70" w:rsidP="006D2905">
      <w:pPr>
        <w:widowControl w:val="0"/>
        <w:suppressAutoHyphens/>
        <w:spacing w:line="240" w:lineRule="auto"/>
        <w:jc w:val="center"/>
        <w:rPr>
          <w:rFonts w:eastAsia="SimSun" w:cs="Mangal"/>
          <w:kern w:val="1"/>
          <w:szCs w:val="24"/>
          <w:lang w:eastAsia="hi-IN" w:bidi="hi-IN"/>
        </w:rPr>
      </w:pPr>
    </w:p>
    <w:p w:rsidR="00522B70" w:rsidRPr="005215AA" w:rsidRDefault="00522B70" w:rsidP="006D2905">
      <w:pPr>
        <w:widowControl w:val="0"/>
        <w:suppressAutoHyphens/>
        <w:spacing w:line="240" w:lineRule="auto"/>
        <w:jc w:val="center"/>
        <w:rPr>
          <w:rFonts w:eastAsia="SimSun" w:cs="Mangal"/>
          <w:kern w:val="1"/>
          <w:szCs w:val="24"/>
          <w:lang w:eastAsia="hi-IN" w:bidi="hi-IN"/>
        </w:rPr>
      </w:pPr>
    </w:p>
    <w:p w:rsidR="00522B70" w:rsidRPr="00AE5F79" w:rsidRDefault="00522B70" w:rsidP="00AC5DFD">
      <w:pPr>
        <w:pStyle w:val="Spistreci1"/>
        <w:rPr>
          <w:rStyle w:val="Hipercze"/>
          <w:b w:val="0"/>
          <w:color w:val="auto"/>
          <w:sz w:val="28"/>
          <w:szCs w:val="28"/>
          <w:u w:val="none"/>
        </w:rPr>
      </w:pPr>
    </w:p>
    <w:p w:rsidR="00522B70" w:rsidRPr="005215AA" w:rsidRDefault="00695B18" w:rsidP="00522B70">
      <w:pPr>
        <w:autoSpaceDE w:val="0"/>
        <w:autoSpaceDN w:val="0"/>
        <w:adjustRightInd w:val="0"/>
        <w:spacing w:after="120" w:line="240" w:lineRule="auto"/>
        <w:jc w:val="center"/>
      </w:pPr>
      <w:r>
        <w:rPr>
          <w:rFonts w:cs="Arial"/>
          <w:b/>
          <w:noProof/>
          <w:sz w:val="28"/>
          <w:lang w:eastAsia="pl-PL"/>
        </w:rPr>
        <w:lastRenderedPageBreak/>
        <mc:AlternateContent>
          <mc:Choice Requires="wps">
            <w:drawing>
              <wp:anchor distT="0" distB="0" distL="114300" distR="114300" simplePos="0" relativeHeight="251682304" behindDoc="0" locked="0" layoutInCell="1" allowOverlap="1">
                <wp:simplePos x="0" y="0"/>
                <wp:positionH relativeFrom="column">
                  <wp:posOffset>6304915</wp:posOffset>
                </wp:positionH>
                <wp:positionV relativeFrom="paragraph">
                  <wp:posOffset>-72390</wp:posOffset>
                </wp:positionV>
                <wp:extent cx="219075" cy="241300"/>
                <wp:effectExtent l="0" t="0" r="9525" b="6350"/>
                <wp:wrapNone/>
                <wp:docPr id="742"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280B6D" w:rsidRPr="000809F3" w:rsidRDefault="00280B6D" w:rsidP="00280B6D">
                            <w:pPr>
                              <w:rPr>
                                <w:sz w:val="20"/>
                                <w:szCs w:val="20"/>
                              </w:rPr>
                            </w:pPr>
                            <w:r>
                              <w:rPr>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ostokąt 1" o:spid="_x0000_s1026" style="position:absolute;left:0;text-align:left;margin-left:496.45pt;margin-top:-5.7pt;width:17.25pt;height:19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">
                <v:textbox>
                  <w:txbxContent>
                    <w:p w:rsidR="00280B6D" w:rsidRPr="000809F3" w:rsidRDefault="00280B6D" w:rsidP="00280B6D">
                      <w:pPr>
                        <w:rPr>
                          <w:sz w:val="20"/>
                          <w:szCs w:val="20"/>
                        </w:rPr>
                      </w:pPr>
                      <w:r>
                        <w:rPr>
                          <w:sz w:val="20"/>
                          <w:szCs w:val="20"/>
                        </w:rPr>
                        <w:t>1</w:t>
                      </w:r>
                    </w:p>
                  </w:txbxContent>
                </v:textbox>
              </v:rect>
            </w:pict>
          </mc:Fallback>
        </mc:AlternateContent>
      </w:r>
      <w:r w:rsidR="00522B70" w:rsidRPr="005215AA">
        <w:rPr>
          <w:rFonts w:cs="Arial"/>
          <w:b/>
          <w:sz w:val="28"/>
        </w:rPr>
        <w:t>ZMIANY</w:t>
      </w:r>
    </w:p>
    <w:tbl>
      <w:tblPr>
        <w:tblW w:w="9993" w:type="dxa"/>
        <w:tblBorders>
          <w:top w:val="single" w:sz="24" w:space="0" w:color="auto"/>
          <w:left w:val="single" w:sz="24" w:space="0" w:color="auto"/>
          <w:bottom w:val="single" w:sz="24" w:space="0" w:color="auto"/>
          <w:right w:val="single" w:sz="2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37"/>
        <w:gridCol w:w="1134"/>
        <w:gridCol w:w="1418"/>
        <w:gridCol w:w="2835"/>
        <w:gridCol w:w="1417"/>
        <w:gridCol w:w="1134"/>
        <w:gridCol w:w="1418"/>
      </w:tblGrid>
      <w:tr w:rsidR="002D5A16" w:rsidRPr="005215AA" w:rsidTr="00F10EAC">
        <w:trPr>
          <w:cantSplit/>
          <w:trHeight w:val="759"/>
        </w:trPr>
        <w:tc>
          <w:tcPr>
            <w:tcW w:w="637" w:type="dxa"/>
            <w:vMerge w:val="restart"/>
            <w:tcBorders>
              <w:top w:val="single" w:sz="24" w:space="0" w:color="auto"/>
              <w:left w:val="single" w:sz="24" w:space="0" w:color="auto"/>
              <w:bottom w:val="single" w:sz="24" w:space="0" w:color="auto"/>
              <w:right w:val="single" w:sz="4" w:space="0" w:color="auto"/>
            </w:tcBorders>
            <w:vAlign w:val="center"/>
          </w:tcPr>
          <w:p w:rsidR="002D5A16" w:rsidRPr="00A3617A" w:rsidRDefault="002D5A16" w:rsidP="00A603AA">
            <w:pPr>
              <w:widowControl w:val="0"/>
              <w:tabs>
                <w:tab w:val="left" w:pos="0"/>
              </w:tabs>
              <w:suppressAutoHyphens/>
              <w:jc w:val="center"/>
              <w:rPr>
                <w:rFonts w:eastAsia="SimSun" w:cs="Arial"/>
                <w:kern w:val="2"/>
                <w:sz w:val="20"/>
                <w:szCs w:val="20"/>
                <w:lang w:eastAsia="hi-IN" w:bidi="hi-IN"/>
              </w:rPr>
            </w:pPr>
            <w:r w:rsidRPr="00A3617A">
              <w:rPr>
                <w:rFonts w:cs="Arial"/>
                <w:sz w:val="20"/>
                <w:szCs w:val="20"/>
              </w:rPr>
              <w:t xml:space="preserve">Nr </w:t>
            </w:r>
            <w:proofErr w:type="spellStart"/>
            <w:r w:rsidRPr="00A3617A">
              <w:rPr>
                <w:rFonts w:cs="Arial"/>
                <w:sz w:val="20"/>
                <w:szCs w:val="20"/>
              </w:rPr>
              <w:t>porz</w:t>
            </w:r>
            <w:proofErr w:type="spellEnd"/>
            <w:r w:rsidRPr="00A3617A">
              <w:rPr>
                <w:rFonts w:cs="Arial"/>
                <w:sz w:val="20"/>
                <w:szCs w:val="20"/>
              </w:rPr>
              <w:t>.</w:t>
            </w:r>
          </w:p>
        </w:tc>
        <w:tc>
          <w:tcPr>
            <w:tcW w:w="2552" w:type="dxa"/>
            <w:gridSpan w:val="2"/>
            <w:tcBorders>
              <w:top w:val="single" w:sz="24" w:space="0" w:color="auto"/>
              <w:left w:val="single" w:sz="4" w:space="0" w:color="auto"/>
              <w:bottom w:val="single" w:sz="4" w:space="0" w:color="auto"/>
              <w:right w:val="single" w:sz="4" w:space="0" w:color="auto"/>
            </w:tcBorders>
            <w:vAlign w:val="center"/>
          </w:tcPr>
          <w:p w:rsidR="00F10EAC" w:rsidRDefault="002D5A16" w:rsidP="006D30B7">
            <w:pPr>
              <w:widowControl w:val="0"/>
              <w:tabs>
                <w:tab w:val="left" w:pos="72"/>
              </w:tabs>
              <w:suppressAutoHyphens/>
              <w:jc w:val="center"/>
              <w:rPr>
                <w:rFonts w:cs="Arial"/>
                <w:sz w:val="20"/>
                <w:szCs w:val="20"/>
              </w:rPr>
            </w:pPr>
            <w:r w:rsidRPr="00F10EAC">
              <w:rPr>
                <w:rFonts w:cs="Arial"/>
                <w:sz w:val="20"/>
                <w:szCs w:val="20"/>
              </w:rPr>
              <w:t xml:space="preserve">Podstawa wprowadzenia zmiany przez Zarząd </w:t>
            </w:r>
          </w:p>
          <w:p w:rsidR="002D5A16" w:rsidRPr="00F10EAC" w:rsidRDefault="002D5A16" w:rsidP="006D30B7">
            <w:pPr>
              <w:widowControl w:val="0"/>
              <w:tabs>
                <w:tab w:val="left" w:pos="72"/>
              </w:tabs>
              <w:suppressAutoHyphens/>
              <w:jc w:val="center"/>
              <w:rPr>
                <w:rFonts w:eastAsia="SimSun" w:cs="Arial"/>
                <w:kern w:val="2"/>
                <w:sz w:val="20"/>
                <w:szCs w:val="20"/>
                <w:lang w:eastAsia="hi-IN" w:bidi="hi-IN"/>
              </w:rPr>
            </w:pPr>
            <w:r w:rsidRPr="00F10EAC">
              <w:rPr>
                <w:rFonts w:cs="Arial"/>
                <w:sz w:val="20"/>
                <w:szCs w:val="20"/>
              </w:rPr>
              <w:t>Koleje Śląskie Sp. z o.</w:t>
            </w:r>
            <w:proofErr w:type="gramStart"/>
            <w:r w:rsidRPr="00F10EAC">
              <w:rPr>
                <w:rFonts w:cs="Arial"/>
                <w:sz w:val="20"/>
                <w:szCs w:val="20"/>
              </w:rPr>
              <w:t>o</w:t>
            </w:r>
            <w:proofErr w:type="gramEnd"/>
            <w:r w:rsidRPr="00F10EAC">
              <w:rPr>
                <w:rFonts w:cs="Arial"/>
                <w:sz w:val="20"/>
                <w:szCs w:val="20"/>
              </w:rPr>
              <w:t xml:space="preserve">. </w:t>
            </w:r>
          </w:p>
        </w:tc>
        <w:tc>
          <w:tcPr>
            <w:tcW w:w="2835" w:type="dxa"/>
            <w:vMerge w:val="restart"/>
            <w:tcBorders>
              <w:top w:val="single" w:sz="24" w:space="0" w:color="auto"/>
              <w:left w:val="single" w:sz="4" w:space="0" w:color="auto"/>
              <w:right w:val="single" w:sz="4" w:space="0" w:color="auto"/>
            </w:tcBorders>
            <w:vAlign w:val="center"/>
          </w:tcPr>
          <w:p w:rsidR="002D5A16" w:rsidRPr="002D5A16" w:rsidRDefault="002D5A16" w:rsidP="006D30B7">
            <w:pPr>
              <w:tabs>
                <w:tab w:val="left" w:pos="0"/>
              </w:tabs>
              <w:jc w:val="center"/>
              <w:rPr>
                <w:rFonts w:cs="Arial"/>
                <w:sz w:val="20"/>
                <w:szCs w:val="20"/>
              </w:rPr>
            </w:pPr>
            <w:r w:rsidRPr="002D5A16">
              <w:rPr>
                <w:rFonts w:cs="Arial"/>
                <w:sz w:val="20"/>
                <w:szCs w:val="20"/>
              </w:rPr>
              <w:t xml:space="preserve">Gdzie wprowadzono </w:t>
            </w:r>
            <w:proofErr w:type="gramStart"/>
            <w:r w:rsidRPr="002D5A16">
              <w:rPr>
                <w:rFonts w:cs="Arial"/>
                <w:sz w:val="20"/>
                <w:szCs w:val="20"/>
              </w:rPr>
              <w:t>zmianę</w:t>
            </w:r>
            <w:proofErr w:type="gramEnd"/>
          </w:p>
        </w:tc>
        <w:tc>
          <w:tcPr>
            <w:tcW w:w="1417" w:type="dxa"/>
            <w:vMerge w:val="restart"/>
            <w:tcBorders>
              <w:top w:val="single" w:sz="24" w:space="0" w:color="auto"/>
              <w:left w:val="single" w:sz="4" w:space="0" w:color="auto"/>
              <w:bottom w:val="single" w:sz="24" w:space="0" w:color="auto"/>
              <w:right w:val="single" w:sz="4" w:space="0" w:color="auto"/>
            </w:tcBorders>
            <w:vAlign w:val="center"/>
          </w:tcPr>
          <w:p w:rsidR="002D5A16" w:rsidRPr="002D5A16" w:rsidRDefault="002D5A16" w:rsidP="006D30B7">
            <w:pPr>
              <w:tabs>
                <w:tab w:val="left" w:pos="0"/>
              </w:tabs>
              <w:jc w:val="center"/>
              <w:rPr>
                <w:rFonts w:eastAsia="SimSun" w:cs="Arial"/>
                <w:kern w:val="2"/>
                <w:sz w:val="20"/>
                <w:szCs w:val="20"/>
                <w:lang w:eastAsia="hi-IN" w:bidi="hi-IN"/>
              </w:rPr>
            </w:pPr>
            <w:r w:rsidRPr="002D5A16">
              <w:rPr>
                <w:rFonts w:cs="Arial"/>
                <w:sz w:val="20"/>
                <w:szCs w:val="20"/>
              </w:rPr>
              <w:t xml:space="preserve">Zmiana </w:t>
            </w:r>
          </w:p>
          <w:p w:rsidR="002D5A16" w:rsidRPr="002D5A16" w:rsidRDefault="002D5A16" w:rsidP="006D30B7">
            <w:pPr>
              <w:widowControl w:val="0"/>
              <w:tabs>
                <w:tab w:val="left" w:pos="0"/>
              </w:tabs>
              <w:suppressAutoHyphens/>
              <w:jc w:val="center"/>
              <w:rPr>
                <w:rFonts w:eastAsia="SimSun" w:cs="Arial"/>
                <w:kern w:val="2"/>
                <w:szCs w:val="24"/>
                <w:lang w:eastAsia="hi-IN" w:bidi="hi-IN"/>
              </w:rPr>
            </w:pPr>
            <w:proofErr w:type="gramStart"/>
            <w:r w:rsidRPr="002D5A16">
              <w:rPr>
                <w:rFonts w:cs="Arial"/>
                <w:sz w:val="20"/>
                <w:szCs w:val="20"/>
              </w:rPr>
              <w:t>obowiązuje</w:t>
            </w:r>
            <w:proofErr w:type="gramEnd"/>
            <w:r w:rsidRPr="002D5A16">
              <w:rPr>
                <w:rFonts w:cs="Arial"/>
                <w:sz w:val="20"/>
                <w:szCs w:val="20"/>
              </w:rPr>
              <w:t xml:space="preserve"> od dnia</w:t>
            </w:r>
          </w:p>
        </w:tc>
        <w:tc>
          <w:tcPr>
            <w:tcW w:w="1134" w:type="dxa"/>
            <w:vMerge w:val="restart"/>
            <w:tcBorders>
              <w:top w:val="single" w:sz="24" w:space="0" w:color="auto"/>
              <w:left w:val="single" w:sz="4" w:space="0" w:color="auto"/>
              <w:bottom w:val="single" w:sz="24" w:space="0" w:color="auto"/>
              <w:right w:val="single" w:sz="4" w:space="0" w:color="auto"/>
            </w:tcBorders>
            <w:vAlign w:val="center"/>
          </w:tcPr>
          <w:p w:rsidR="002D5A16" w:rsidRPr="002D5A16" w:rsidRDefault="002D5A16" w:rsidP="006D30B7">
            <w:pPr>
              <w:tabs>
                <w:tab w:val="left" w:pos="0"/>
              </w:tabs>
              <w:jc w:val="center"/>
              <w:rPr>
                <w:rFonts w:eastAsia="SimSun" w:cs="Arial"/>
                <w:kern w:val="2"/>
                <w:sz w:val="20"/>
                <w:szCs w:val="20"/>
                <w:lang w:eastAsia="hi-IN" w:bidi="hi-IN"/>
              </w:rPr>
            </w:pPr>
            <w:r w:rsidRPr="002D5A16">
              <w:rPr>
                <w:rFonts w:cs="Arial"/>
                <w:sz w:val="20"/>
                <w:szCs w:val="20"/>
              </w:rPr>
              <w:t xml:space="preserve">Data </w:t>
            </w:r>
          </w:p>
          <w:p w:rsidR="002D5A16" w:rsidRPr="002D5A16" w:rsidRDefault="002D5A16" w:rsidP="006D30B7">
            <w:pPr>
              <w:widowControl w:val="0"/>
              <w:tabs>
                <w:tab w:val="left" w:pos="0"/>
              </w:tabs>
              <w:suppressAutoHyphens/>
              <w:jc w:val="center"/>
              <w:rPr>
                <w:rFonts w:eastAsia="SimSun" w:cs="Arial"/>
                <w:kern w:val="2"/>
                <w:szCs w:val="24"/>
                <w:lang w:eastAsia="hi-IN" w:bidi="hi-IN"/>
              </w:rPr>
            </w:pPr>
            <w:proofErr w:type="gramStart"/>
            <w:r w:rsidRPr="002D5A16">
              <w:rPr>
                <w:rFonts w:cs="Arial"/>
                <w:sz w:val="20"/>
                <w:szCs w:val="20"/>
              </w:rPr>
              <w:t>wniesienia</w:t>
            </w:r>
            <w:proofErr w:type="gramEnd"/>
            <w:r w:rsidRPr="002D5A16">
              <w:rPr>
                <w:rFonts w:cs="Arial"/>
                <w:sz w:val="20"/>
                <w:szCs w:val="20"/>
              </w:rPr>
              <w:t xml:space="preserve"> zmiany</w:t>
            </w:r>
          </w:p>
        </w:tc>
        <w:tc>
          <w:tcPr>
            <w:tcW w:w="1418" w:type="dxa"/>
            <w:vMerge w:val="restart"/>
            <w:tcBorders>
              <w:top w:val="single" w:sz="24" w:space="0" w:color="auto"/>
              <w:left w:val="single" w:sz="4" w:space="0" w:color="auto"/>
              <w:bottom w:val="single" w:sz="24" w:space="0" w:color="auto"/>
              <w:right w:val="single" w:sz="24" w:space="0" w:color="auto"/>
            </w:tcBorders>
            <w:vAlign w:val="center"/>
          </w:tcPr>
          <w:p w:rsidR="002D5A16" w:rsidRPr="002D5A16" w:rsidRDefault="002D5A16" w:rsidP="006D30B7">
            <w:pPr>
              <w:tabs>
                <w:tab w:val="left" w:pos="0"/>
              </w:tabs>
              <w:jc w:val="center"/>
              <w:rPr>
                <w:rFonts w:eastAsia="SimSun" w:cs="Arial"/>
                <w:kern w:val="2"/>
                <w:sz w:val="20"/>
                <w:szCs w:val="20"/>
                <w:lang w:eastAsia="hi-IN" w:bidi="hi-IN"/>
              </w:rPr>
            </w:pPr>
            <w:r w:rsidRPr="002D5A16">
              <w:rPr>
                <w:rFonts w:cs="Arial"/>
                <w:sz w:val="20"/>
                <w:szCs w:val="20"/>
              </w:rPr>
              <w:t xml:space="preserve">Czytelny podpis </w:t>
            </w:r>
          </w:p>
          <w:p w:rsidR="002D5A16" w:rsidRPr="002D5A16" w:rsidRDefault="002D5A16" w:rsidP="006D30B7">
            <w:pPr>
              <w:widowControl w:val="0"/>
              <w:tabs>
                <w:tab w:val="left" w:pos="0"/>
              </w:tabs>
              <w:suppressAutoHyphens/>
              <w:jc w:val="center"/>
              <w:rPr>
                <w:rFonts w:eastAsia="SimSun" w:cs="Arial"/>
                <w:kern w:val="2"/>
                <w:szCs w:val="24"/>
                <w:lang w:eastAsia="hi-IN" w:bidi="hi-IN"/>
              </w:rPr>
            </w:pPr>
            <w:proofErr w:type="gramStart"/>
            <w:r w:rsidRPr="002D5A16">
              <w:rPr>
                <w:rFonts w:cs="Arial"/>
                <w:sz w:val="20"/>
                <w:szCs w:val="20"/>
              </w:rPr>
              <w:t>pracownika</w:t>
            </w:r>
            <w:proofErr w:type="gramEnd"/>
            <w:r w:rsidRPr="002D5A16">
              <w:rPr>
                <w:rFonts w:cs="Arial"/>
                <w:sz w:val="20"/>
                <w:szCs w:val="20"/>
              </w:rPr>
              <w:t xml:space="preserve"> wnoszącego zmianę</w:t>
            </w:r>
          </w:p>
        </w:tc>
      </w:tr>
      <w:tr w:rsidR="002D5A16" w:rsidRPr="005215AA" w:rsidTr="00F44746">
        <w:trPr>
          <w:cantSplit/>
          <w:trHeight w:val="711"/>
        </w:trPr>
        <w:tc>
          <w:tcPr>
            <w:tcW w:w="637" w:type="dxa"/>
            <w:vMerge/>
            <w:tcBorders>
              <w:top w:val="single" w:sz="24" w:space="0" w:color="auto"/>
              <w:left w:val="single" w:sz="24" w:space="0" w:color="auto"/>
              <w:bottom w:val="single" w:sz="24" w:space="0" w:color="auto"/>
              <w:right w:val="single" w:sz="4" w:space="0" w:color="auto"/>
            </w:tcBorders>
            <w:vAlign w:val="center"/>
          </w:tcPr>
          <w:p w:rsidR="002D5A16" w:rsidRPr="00A3617A" w:rsidRDefault="002D5A16" w:rsidP="00A603AA">
            <w:pPr>
              <w:jc w:val="left"/>
              <w:rPr>
                <w:rFonts w:eastAsia="SimSun" w:cs="Arial"/>
                <w:kern w:val="2"/>
                <w:sz w:val="20"/>
                <w:szCs w:val="20"/>
                <w:lang w:eastAsia="hi-IN" w:bidi="hi-IN"/>
              </w:rPr>
            </w:pPr>
          </w:p>
        </w:tc>
        <w:tc>
          <w:tcPr>
            <w:tcW w:w="1134" w:type="dxa"/>
            <w:tcBorders>
              <w:top w:val="single" w:sz="4" w:space="0" w:color="auto"/>
              <w:left w:val="single" w:sz="4" w:space="0" w:color="auto"/>
              <w:bottom w:val="single" w:sz="24" w:space="0" w:color="auto"/>
              <w:right w:val="single" w:sz="4" w:space="0" w:color="auto"/>
            </w:tcBorders>
            <w:vAlign w:val="center"/>
          </w:tcPr>
          <w:p w:rsidR="002D5A16" w:rsidRPr="002D5A16" w:rsidRDefault="002D5A16" w:rsidP="006D30B7">
            <w:pPr>
              <w:widowControl w:val="0"/>
              <w:tabs>
                <w:tab w:val="left" w:pos="0"/>
              </w:tabs>
              <w:suppressAutoHyphens/>
              <w:jc w:val="center"/>
              <w:rPr>
                <w:rFonts w:eastAsia="SimSun" w:cs="Arial"/>
                <w:kern w:val="2"/>
                <w:sz w:val="20"/>
                <w:szCs w:val="20"/>
                <w:lang w:eastAsia="hi-IN" w:bidi="hi-IN"/>
              </w:rPr>
            </w:pPr>
            <w:r w:rsidRPr="002D5A16">
              <w:rPr>
                <w:rFonts w:cs="Arial"/>
                <w:sz w:val="20"/>
                <w:szCs w:val="20"/>
              </w:rPr>
              <w:t>Uchwała Nr</w:t>
            </w:r>
          </w:p>
        </w:tc>
        <w:tc>
          <w:tcPr>
            <w:tcW w:w="1418" w:type="dxa"/>
            <w:tcBorders>
              <w:top w:val="single" w:sz="4" w:space="0" w:color="auto"/>
              <w:left w:val="single" w:sz="4" w:space="0" w:color="auto"/>
              <w:bottom w:val="single" w:sz="24" w:space="0" w:color="auto"/>
              <w:right w:val="single" w:sz="4" w:space="0" w:color="auto"/>
            </w:tcBorders>
            <w:vAlign w:val="center"/>
          </w:tcPr>
          <w:p w:rsidR="002D5A16" w:rsidRPr="002D5A16" w:rsidRDefault="002D5A16" w:rsidP="002D5A16">
            <w:pPr>
              <w:tabs>
                <w:tab w:val="left" w:pos="0"/>
              </w:tabs>
              <w:jc w:val="center"/>
              <w:rPr>
                <w:rFonts w:eastAsia="SimSun" w:cs="Arial"/>
                <w:kern w:val="2"/>
                <w:sz w:val="20"/>
                <w:szCs w:val="20"/>
                <w:lang w:eastAsia="hi-IN" w:bidi="hi-IN"/>
              </w:rPr>
            </w:pPr>
            <w:r w:rsidRPr="002D5A16">
              <w:rPr>
                <w:rFonts w:cs="Arial"/>
                <w:sz w:val="20"/>
                <w:szCs w:val="20"/>
              </w:rPr>
              <w:t>Data podjęcia</w:t>
            </w:r>
          </w:p>
          <w:p w:rsidR="002D5A16" w:rsidRPr="002D5A16" w:rsidRDefault="002D5A16" w:rsidP="002D5A16">
            <w:pPr>
              <w:widowControl w:val="0"/>
              <w:tabs>
                <w:tab w:val="left" w:pos="0"/>
              </w:tabs>
              <w:suppressAutoHyphens/>
              <w:jc w:val="center"/>
              <w:rPr>
                <w:rFonts w:eastAsia="SimSun" w:cs="Arial"/>
                <w:kern w:val="2"/>
                <w:sz w:val="20"/>
                <w:szCs w:val="20"/>
                <w:lang w:eastAsia="hi-IN" w:bidi="hi-IN"/>
              </w:rPr>
            </w:pPr>
            <w:r w:rsidRPr="002D5A16">
              <w:rPr>
                <w:rFonts w:cs="Arial"/>
                <w:sz w:val="20"/>
                <w:szCs w:val="20"/>
              </w:rPr>
              <w:t>Uchwały</w:t>
            </w:r>
          </w:p>
        </w:tc>
        <w:tc>
          <w:tcPr>
            <w:tcW w:w="2835" w:type="dxa"/>
            <w:vMerge/>
            <w:tcBorders>
              <w:left w:val="single" w:sz="4" w:space="0" w:color="auto"/>
              <w:bottom w:val="single" w:sz="24" w:space="0" w:color="auto"/>
              <w:right w:val="single" w:sz="4" w:space="0" w:color="auto"/>
            </w:tcBorders>
            <w:vAlign w:val="center"/>
          </w:tcPr>
          <w:p w:rsidR="002D5A16" w:rsidRPr="00F3416C" w:rsidRDefault="002D5A16" w:rsidP="00A603AA">
            <w:pPr>
              <w:jc w:val="left"/>
              <w:rPr>
                <w:rFonts w:eastAsia="SimSun" w:cs="Arial"/>
                <w:kern w:val="2"/>
                <w:szCs w:val="24"/>
                <w:lang w:eastAsia="hi-IN" w:bidi="hi-IN"/>
              </w:rPr>
            </w:pPr>
          </w:p>
        </w:tc>
        <w:tc>
          <w:tcPr>
            <w:tcW w:w="1417" w:type="dxa"/>
            <w:vMerge/>
            <w:tcBorders>
              <w:top w:val="single" w:sz="24" w:space="0" w:color="auto"/>
              <w:left w:val="single" w:sz="4" w:space="0" w:color="auto"/>
              <w:bottom w:val="single" w:sz="24" w:space="0" w:color="auto"/>
              <w:right w:val="single" w:sz="4" w:space="0" w:color="auto"/>
            </w:tcBorders>
            <w:vAlign w:val="center"/>
          </w:tcPr>
          <w:p w:rsidR="002D5A16" w:rsidRPr="005215AA" w:rsidRDefault="002D5A16" w:rsidP="00A603AA">
            <w:pPr>
              <w:jc w:val="left"/>
              <w:rPr>
                <w:rFonts w:eastAsia="SimSun" w:cs="Arial"/>
                <w:kern w:val="2"/>
                <w:szCs w:val="24"/>
                <w:lang w:eastAsia="hi-IN" w:bidi="hi-IN"/>
              </w:rPr>
            </w:pPr>
          </w:p>
        </w:tc>
        <w:tc>
          <w:tcPr>
            <w:tcW w:w="1134" w:type="dxa"/>
            <w:vMerge/>
            <w:tcBorders>
              <w:top w:val="single" w:sz="24" w:space="0" w:color="auto"/>
              <w:left w:val="single" w:sz="4" w:space="0" w:color="auto"/>
              <w:bottom w:val="single" w:sz="24" w:space="0" w:color="auto"/>
              <w:right w:val="single" w:sz="4" w:space="0" w:color="auto"/>
            </w:tcBorders>
            <w:vAlign w:val="center"/>
          </w:tcPr>
          <w:p w:rsidR="002D5A16" w:rsidRPr="005215AA" w:rsidRDefault="002D5A16" w:rsidP="00A603AA">
            <w:pPr>
              <w:jc w:val="left"/>
              <w:rPr>
                <w:rFonts w:eastAsia="SimSun" w:cs="Arial"/>
                <w:kern w:val="2"/>
                <w:szCs w:val="24"/>
                <w:lang w:eastAsia="hi-IN" w:bidi="hi-IN"/>
              </w:rPr>
            </w:pPr>
          </w:p>
        </w:tc>
        <w:tc>
          <w:tcPr>
            <w:tcW w:w="1418" w:type="dxa"/>
            <w:vMerge/>
            <w:tcBorders>
              <w:top w:val="single" w:sz="24" w:space="0" w:color="auto"/>
              <w:left w:val="single" w:sz="4" w:space="0" w:color="auto"/>
              <w:bottom w:val="single" w:sz="24" w:space="0" w:color="auto"/>
              <w:right w:val="single" w:sz="24" w:space="0" w:color="auto"/>
            </w:tcBorders>
            <w:vAlign w:val="center"/>
          </w:tcPr>
          <w:p w:rsidR="002D5A16" w:rsidRPr="005215AA" w:rsidRDefault="002D5A16" w:rsidP="00A603AA">
            <w:pPr>
              <w:jc w:val="left"/>
              <w:rPr>
                <w:rFonts w:eastAsia="SimSun" w:cs="Arial"/>
                <w:kern w:val="2"/>
                <w:szCs w:val="24"/>
                <w:lang w:eastAsia="hi-IN" w:bidi="hi-IN"/>
              </w:rPr>
            </w:pPr>
          </w:p>
        </w:tc>
      </w:tr>
      <w:tr w:rsidR="00F5012D" w:rsidRPr="005215AA" w:rsidTr="00F44746">
        <w:trPr>
          <w:trHeight w:val="487"/>
        </w:trPr>
        <w:tc>
          <w:tcPr>
            <w:tcW w:w="637" w:type="dxa"/>
            <w:tcBorders>
              <w:top w:val="single" w:sz="24" w:space="0" w:color="auto"/>
              <w:left w:val="single" w:sz="2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r w:rsidRPr="005215AA">
              <w:rPr>
                <w:rFonts w:cs="Arial"/>
              </w:rPr>
              <w:t>1</w:t>
            </w:r>
          </w:p>
        </w:tc>
        <w:tc>
          <w:tcPr>
            <w:tcW w:w="1134" w:type="dxa"/>
            <w:tcBorders>
              <w:top w:val="single" w:sz="24" w:space="0" w:color="auto"/>
              <w:left w:val="single" w:sz="4" w:space="0" w:color="auto"/>
              <w:bottom w:val="single" w:sz="4" w:space="0" w:color="auto"/>
              <w:right w:val="single" w:sz="4" w:space="0" w:color="auto"/>
            </w:tcBorders>
            <w:vAlign w:val="center"/>
          </w:tcPr>
          <w:p w:rsidR="007C3A61" w:rsidRPr="00A77147" w:rsidRDefault="008819C3" w:rsidP="00A603AA">
            <w:pPr>
              <w:widowControl w:val="0"/>
              <w:tabs>
                <w:tab w:val="left" w:pos="0"/>
              </w:tabs>
              <w:suppressAutoHyphens/>
              <w:jc w:val="center"/>
              <w:rPr>
                <w:rFonts w:eastAsia="SimSun" w:cs="Arial"/>
                <w:kern w:val="2"/>
                <w:sz w:val="20"/>
                <w:szCs w:val="20"/>
                <w:lang w:eastAsia="hi-IN" w:bidi="hi-IN"/>
              </w:rPr>
            </w:pPr>
            <w:r w:rsidRPr="00A77147">
              <w:rPr>
                <w:rFonts w:eastAsia="SimSun" w:cs="Arial"/>
                <w:kern w:val="2"/>
                <w:sz w:val="20"/>
                <w:szCs w:val="20"/>
                <w:lang w:eastAsia="hi-IN" w:bidi="hi-IN"/>
              </w:rPr>
              <w:t>10A</w:t>
            </w:r>
            <w:r w:rsidR="00F44746">
              <w:rPr>
                <w:rFonts w:eastAsia="SimSun" w:cs="Arial"/>
                <w:kern w:val="2"/>
                <w:sz w:val="20"/>
                <w:szCs w:val="20"/>
                <w:lang w:eastAsia="hi-IN" w:bidi="hi-IN"/>
              </w:rPr>
              <w:t>/2017</w:t>
            </w:r>
          </w:p>
        </w:tc>
        <w:tc>
          <w:tcPr>
            <w:tcW w:w="1418" w:type="dxa"/>
            <w:tcBorders>
              <w:top w:val="single" w:sz="24" w:space="0" w:color="auto"/>
              <w:left w:val="single" w:sz="4" w:space="0" w:color="auto"/>
              <w:bottom w:val="single" w:sz="4" w:space="0" w:color="auto"/>
              <w:right w:val="single" w:sz="4" w:space="0" w:color="auto"/>
            </w:tcBorders>
            <w:vAlign w:val="center"/>
          </w:tcPr>
          <w:p w:rsidR="007C3A61" w:rsidRPr="00A77147" w:rsidRDefault="008819C3" w:rsidP="00A603AA">
            <w:pPr>
              <w:widowControl w:val="0"/>
              <w:tabs>
                <w:tab w:val="left" w:pos="0"/>
              </w:tabs>
              <w:suppressAutoHyphens/>
              <w:jc w:val="center"/>
              <w:rPr>
                <w:rFonts w:eastAsia="SimSun" w:cs="Arial"/>
                <w:kern w:val="2"/>
                <w:sz w:val="20"/>
                <w:szCs w:val="20"/>
                <w:lang w:eastAsia="hi-IN" w:bidi="hi-IN"/>
              </w:rPr>
            </w:pPr>
            <w:r w:rsidRPr="00A77147">
              <w:rPr>
                <w:rFonts w:eastAsia="SimSun" w:cs="Arial"/>
                <w:kern w:val="2"/>
                <w:sz w:val="20"/>
                <w:szCs w:val="20"/>
                <w:lang w:eastAsia="hi-IN" w:bidi="hi-IN"/>
              </w:rPr>
              <w:t>10.01.2017</w:t>
            </w:r>
          </w:p>
        </w:tc>
        <w:tc>
          <w:tcPr>
            <w:tcW w:w="2835" w:type="dxa"/>
            <w:tcBorders>
              <w:top w:val="single" w:sz="24" w:space="0" w:color="auto"/>
              <w:left w:val="single" w:sz="4" w:space="0" w:color="auto"/>
              <w:bottom w:val="single" w:sz="4" w:space="0" w:color="auto"/>
              <w:right w:val="single" w:sz="4" w:space="0" w:color="auto"/>
            </w:tcBorders>
            <w:vAlign w:val="center"/>
          </w:tcPr>
          <w:p w:rsidR="007C3A61" w:rsidRPr="00A77147" w:rsidRDefault="00F10EAC" w:rsidP="00F10EAC">
            <w:pPr>
              <w:widowControl w:val="0"/>
              <w:tabs>
                <w:tab w:val="left" w:pos="0"/>
              </w:tabs>
              <w:suppressAutoHyphens/>
              <w:jc w:val="left"/>
              <w:rPr>
                <w:rFonts w:eastAsia="SimSun" w:cs="Arial"/>
                <w:kern w:val="2"/>
                <w:sz w:val="20"/>
                <w:szCs w:val="20"/>
                <w:lang w:eastAsia="hi-IN" w:bidi="hi-IN"/>
              </w:rPr>
            </w:pPr>
            <w:r w:rsidRPr="00A77147">
              <w:rPr>
                <w:rFonts w:eastAsia="SimSun" w:cs="Arial"/>
                <w:kern w:val="2"/>
                <w:sz w:val="20"/>
                <w:szCs w:val="20"/>
                <w:lang w:eastAsia="hi-IN" w:bidi="hi-IN"/>
              </w:rPr>
              <w:t xml:space="preserve">§ 8 ust. 1 pkt 7, </w:t>
            </w:r>
            <w:r w:rsidR="00F3416C" w:rsidRPr="00A77147">
              <w:rPr>
                <w:rFonts w:eastAsia="SimSun" w:cs="Arial"/>
                <w:kern w:val="2"/>
                <w:sz w:val="20"/>
                <w:szCs w:val="20"/>
                <w:lang w:eastAsia="hi-IN" w:bidi="hi-IN"/>
              </w:rPr>
              <w:t>§ 16 ust. 4</w:t>
            </w:r>
          </w:p>
        </w:tc>
        <w:tc>
          <w:tcPr>
            <w:tcW w:w="1417" w:type="dxa"/>
            <w:tcBorders>
              <w:top w:val="single" w:sz="24" w:space="0" w:color="auto"/>
              <w:left w:val="single" w:sz="4" w:space="0" w:color="auto"/>
              <w:bottom w:val="single" w:sz="4" w:space="0" w:color="auto"/>
              <w:right w:val="single" w:sz="4" w:space="0" w:color="auto"/>
            </w:tcBorders>
            <w:vAlign w:val="center"/>
          </w:tcPr>
          <w:p w:rsidR="007C3A61" w:rsidRPr="00A77147" w:rsidRDefault="00F3416C" w:rsidP="00A603AA">
            <w:pPr>
              <w:widowControl w:val="0"/>
              <w:tabs>
                <w:tab w:val="left" w:pos="0"/>
              </w:tabs>
              <w:suppressAutoHyphens/>
              <w:jc w:val="center"/>
              <w:rPr>
                <w:rFonts w:eastAsia="SimSun" w:cs="Arial"/>
                <w:kern w:val="2"/>
                <w:sz w:val="20"/>
                <w:szCs w:val="20"/>
                <w:lang w:eastAsia="hi-IN" w:bidi="hi-IN"/>
              </w:rPr>
            </w:pPr>
            <w:r w:rsidRPr="00A77147">
              <w:rPr>
                <w:rFonts w:eastAsia="SimSun" w:cs="Arial"/>
                <w:kern w:val="2"/>
                <w:sz w:val="20"/>
                <w:szCs w:val="20"/>
                <w:lang w:eastAsia="hi-IN" w:bidi="hi-IN"/>
              </w:rPr>
              <w:t>01.02.2017</w:t>
            </w:r>
          </w:p>
        </w:tc>
        <w:tc>
          <w:tcPr>
            <w:tcW w:w="1134" w:type="dxa"/>
            <w:tcBorders>
              <w:top w:val="single" w:sz="2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24" w:space="0" w:color="auto"/>
              <w:left w:val="single" w:sz="4" w:space="0" w:color="auto"/>
              <w:bottom w:val="single" w:sz="4" w:space="0" w:color="auto"/>
              <w:right w:val="single" w:sz="2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r>
      <w:tr w:rsidR="00F5012D" w:rsidRPr="005215AA" w:rsidTr="00F44746">
        <w:trPr>
          <w:trHeight w:val="517"/>
        </w:trPr>
        <w:tc>
          <w:tcPr>
            <w:tcW w:w="637" w:type="dxa"/>
            <w:tcBorders>
              <w:top w:val="single" w:sz="4" w:space="0" w:color="auto"/>
              <w:left w:val="single" w:sz="2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r w:rsidRPr="005215AA">
              <w:rPr>
                <w:rFonts w:cs="Arial"/>
              </w:rPr>
              <w:t>2</w:t>
            </w: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280B6D" w:rsidRDefault="00F44746" w:rsidP="00A603AA">
            <w:pPr>
              <w:widowControl w:val="0"/>
              <w:tabs>
                <w:tab w:val="left" w:pos="0"/>
              </w:tabs>
              <w:suppressAutoHyphens/>
              <w:jc w:val="center"/>
              <w:rPr>
                <w:rFonts w:eastAsia="SimSun" w:cs="Arial"/>
                <w:color w:val="FF0000"/>
                <w:kern w:val="2"/>
                <w:sz w:val="20"/>
                <w:szCs w:val="20"/>
                <w:highlight w:val="yellow"/>
                <w:lang w:eastAsia="hi-IN" w:bidi="hi-IN"/>
              </w:rPr>
            </w:pPr>
            <w:r w:rsidRPr="00280B6D">
              <w:rPr>
                <w:rFonts w:eastAsia="SimSun" w:cs="Arial"/>
                <w:color w:val="FF0000"/>
                <w:kern w:val="2"/>
                <w:sz w:val="20"/>
                <w:szCs w:val="20"/>
                <w:highlight w:val="yellow"/>
                <w:lang w:eastAsia="hi-IN" w:bidi="hi-IN"/>
              </w:rPr>
              <w:t>25/2017</w:t>
            </w:r>
          </w:p>
        </w:tc>
        <w:tc>
          <w:tcPr>
            <w:tcW w:w="1418" w:type="dxa"/>
            <w:tcBorders>
              <w:top w:val="single" w:sz="4" w:space="0" w:color="auto"/>
              <w:left w:val="single" w:sz="4" w:space="0" w:color="auto"/>
              <w:bottom w:val="single" w:sz="4" w:space="0" w:color="auto"/>
              <w:right w:val="single" w:sz="4" w:space="0" w:color="auto"/>
            </w:tcBorders>
            <w:vAlign w:val="center"/>
          </w:tcPr>
          <w:p w:rsidR="007C3A61" w:rsidRPr="00280B6D" w:rsidRDefault="00F44746" w:rsidP="00A603AA">
            <w:pPr>
              <w:widowControl w:val="0"/>
              <w:tabs>
                <w:tab w:val="left" w:pos="0"/>
              </w:tabs>
              <w:suppressAutoHyphens/>
              <w:jc w:val="center"/>
              <w:rPr>
                <w:rFonts w:eastAsia="SimSun" w:cs="Arial"/>
                <w:color w:val="FF0000"/>
                <w:kern w:val="2"/>
                <w:sz w:val="20"/>
                <w:szCs w:val="20"/>
                <w:highlight w:val="yellow"/>
                <w:lang w:eastAsia="hi-IN" w:bidi="hi-IN"/>
              </w:rPr>
            </w:pPr>
            <w:r w:rsidRPr="00280B6D">
              <w:rPr>
                <w:rFonts w:eastAsia="SimSun" w:cs="Arial"/>
                <w:color w:val="FF0000"/>
                <w:kern w:val="2"/>
                <w:sz w:val="20"/>
                <w:szCs w:val="20"/>
                <w:highlight w:val="yellow"/>
                <w:lang w:eastAsia="hi-IN" w:bidi="hi-IN"/>
              </w:rPr>
              <w:t>27.01.2017</w:t>
            </w:r>
          </w:p>
        </w:tc>
        <w:tc>
          <w:tcPr>
            <w:tcW w:w="2835" w:type="dxa"/>
            <w:tcBorders>
              <w:top w:val="single" w:sz="4" w:space="0" w:color="auto"/>
              <w:left w:val="single" w:sz="4" w:space="0" w:color="auto"/>
              <w:bottom w:val="single" w:sz="4" w:space="0" w:color="auto"/>
              <w:right w:val="single" w:sz="4" w:space="0" w:color="auto"/>
            </w:tcBorders>
          </w:tcPr>
          <w:p w:rsidR="00F10EAC" w:rsidRPr="00A77147" w:rsidRDefault="009F0EBC" w:rsidP="00F3416C">
            <w:pPr>
              <w:widowControl w:val="0"/>
              <w:tabs>
                <w:tab w:val="left" w:pos="0"/>
              </w:tabs>
              <w:suppressAutoHyphens/>
              <w:jc w:val="left"/>
              <w:rPr>
                <w:rFonts w:eastAsia="SimSun" w:cs="Arial"/>
                <w:color w:val="FF0000"/>
                <w:kern w:val="2"/>
                <w:sz w:val="20"/>
                <w:szCs w:val="20"/>
                <w:highlight w:val="yellow"/>
                <w:lang w:eastAsia="hi-IN" w:bidi="hi-IN"/>
              </w:rPr>
            </w:pPr>
            <w:r w:rsidRPr="00A77147">
              <w:rPr>
                <w:rFonts w:eastAsia="SimSun" w:cs="Arial"/>
                <w:color w:val="FF0000"/>
                <w:kern w:val="2"/>
                <w:sz w:val="20"/>
                <w:szCs w:val="20"/>
                <w:highlight w:val="yellow"/>
                <w:lang w:eastAsia="hi-IN" w:bidi="hi-IN"/>
              </w:rPr>
              <w:t xml:space="preserve">§ </w:t>
            </w:r>
            <w:r w:rsidR="00F10EAC" w:rsidRPr="00A77147">
              <w:rPr>
                <w:rFonts w:eastAsia="SimSun" w:cs="Arial"/>
                <w:color w:val="FF0000"/>
                <w:kern w:val="2"/>
                <w:sz w:val="20"/>
                <w:szCs w:val="20"/>
                <w:highlight w:val="yellow"/>
                <w:lang w:eastAsia="hi-IN" w:bidi="hi-IN"/>
              </w:rPr>
              <w:t xml:space="preserve">1 ust. 3, § </w:t>
            </w:r>
            <w:r w:rsidRPr="00A77147">
              <w:rPr>
                <w:rFonts w:eastAsia="SimSun" w:cs="Arial"/>
                <w:color w:val="FF0000"/>
                <w:kern w:val="2"/>
                <w:sz w:val="20"/>
                <w:szCs w:val="20"/>
                <w:highlight w:val="yellow"/>
                <w:lang w:eastAsia="hi-IN" w:bidi="hi-IN"/>
              </w:rPr>
              <w:t xml:space="preserve">2 ust. </w:t>
            </w:r>
            <w:r w:rsidR="00047485">
              <w:rPr>
                <w:rFonts w:eastAsia="SimSun" w:cs="Arial"/>
                <w:color w:val="FF0000"/>
                <w:kern w:val="2"/>
                <w:sz w:val="20"/>
                <w:szCs w:val="20"/>
                <w:highlight w:val="yellow"/>
                <w:lang w:eastAsia="hi-IN" w:bidi="hi-IN"/>
              </w:rPr>
              <w:t xml:space="preserve">3, </w:t>
            </w:r>
            <w:r w:rsidRPr="00A77147">
              <w:rPr>
                <w:rFonts w:eastAsia="SimSun" w:cs="Arial"/>
                <w:color w:val="FF0000"/>
                <w:kern w:val="2"/>
                <w:sz w:val="20"/>
                <w:szCs w:val="20"/>
                <w:highlight w:val="yellow"/>
                <w:lang w:eastAsia="hi-IN" w:bidi="hi-IN"/>
              </w:rPr>
              <w:t>11</w:t>
            </w:r>
            <w:r w:rsidR="00F10EAC" w:rsidRPr="00A77147">
              <w:rPr>
                <w:rFonts w:eastAsia="SimSun" w:cs="Arial"/>
                <w:color w:val="FF0000"/>
                <w:kern w:val="2"/>
                <w:sz w:val="20"/>
                <w:szCs w:val="20"/>
                <w:highlight w:val="yellow"/>
                <w:lang w:eastAsia="hi-IN" w:bidi="hi-IN"/>
              </w:rPr>
              <w:t>, 31, 32, 37,</w:t>
            </w:r>
            <w:r w:rsidRPr="00A77147">
              <w:rPr>
                <w:rFonts w:eastAsia="SimSun" w:cs="Arial"/>
                <w:color w:val="FF0000"/>
                <w:kern w:val="2"/>
                <w:sz w:val="20"/>
                <w:szCs w:val="20"/>
                <w:highlight w:val="yellow"/>
                <w:lang w:eastAsia="hi-IN" w:bidi="hi-IN"/>
              </w:rPr>
              <w:t xml:space="preserve"> </w:t>
            </w:r>
            <w:r w:rsidR="00F3416C" w:rsidRPr="00A77147">
              <w:rPr>
                <w:rFonts w:eastAsia="SimSun" w:cs="Arial"/>
                <w:color w:val="FF0000"/>
                <w:kern w:val="2"/>
                <w:sz w:val="20"/>
                <w:szCs w:val="20"/>
                <w:highlight w:val="yellow"/>
                <w:lang w:eastAsia="hi-IN" w:bidi="hi-IN"/>
              </w:rPr>
              <w:t xml:space="preserve">§ 4 ust. 2 pkt 1, </w:t>
            </w:r>
            <w:r w:rsidR="00F10EAC" w:rsidRPr="00A77147">
              <w:rPr>
                <w:rFonts w:eastAsia="SimSun" w:cs="Arial"/>
                <w:color w:val="FF0000"/>
                <w:kern w:val="2"/>
                <w:sz w:val="20"/>
                <w:szCs w:val="20"/>
                <w:highlight w:val="yellow"/>
                <w:lang w:eastAsia="hi-IN" w:bidi="hi-IN"/>
              </w:rPr>
              <w:t xml:space="preserve">§ 5 ust. </w:t>
            </w:r>
            <w:r w:rsidR="00F3416C" w:rsidRPr="00A77147">
              <w:rPr>
                <w:rFonts w:eastAsia="SimSun" w:cs="Arial"/>
                <w:color w:val="FF0000"/>
                <w:kern w:val="2"/>
                <w:sz w:val="20"/>
                <w:szCs w:val="20"/>
                <w:highlight w:val="yellow"/>
                <w:lang w:eastAsia="hi-IN" w:bidi="hi-IN"/>
              </w:rPr>
              <w:t>1 pkt 10,</w:t>
            </w:r>
            <w:r w:rsidR="00F10EAC" w:rsidRPr="00A77147">
              <w:rPr>
                <w:rFonts w:eastAsia="SimSun" w:cs="Arial"/>
                <w:color w:val="FF0000"/>
                <w:kern w:val="2"/>
                <w:sz w:val="20"/>
                <w:szCs w:val="20"/>
                <w:highlight w:val="yellow"/>
                <w:lang w:eastAsia="hi-IN" w:bidi="hi-IN"/>
              </w:rPr>
              <w:t xml:space="preserve"> ust. 2 pkt 2</w:t>
            </w:r>
            <w:proofErr w:type="gramStart"/>
            <w:r w:rsidR="00F10EAC" w:rsidRPr="00A77147">
              <w:rPr>
                <w:rFonts w:eastAsia="SimSun" w:cs="Arial"/>
                <w:color w:val="FF0000"/>
                <w:kern w:val="2"/>
                <w:sz w:val="20"/>
                <w:szCs w:val="20"/>
                <w:highlight w:val="yellow"/>
                <w:lang w:eastAsia="hi-IN" w:bidi="hi-IN"/>
              </w:rPr>
              <w:t xml:space="preserve">b, § 6 </w:t>
            </w:r>
            <w:r w:rsidR="00F3416C" w:rsidRPr="00A77147">
              <w:rPr>
                <w:rFonts w:eastAsia="SimSun" w:cs="Arial"/>
                <w:color w:val="FF0000"/>
                <w:kern w:val="2"/>
                <w:sz w:val="20"/>
                <w:szCs w:val="20"/>
                <w:highlight w:val="yellow"/>
                <w:lang w:eastAsia="hi-IN" w:bidi="hi-IN"/>
              </w:rPr>
              <w:t xml:space="preserve"> </w:t>
            </w:r>
            <w:r w:rsidR="00F10EAC" w:rsidRPr="00A77147">
              <w:rPr>
                <w:rFonts w:eastAsia="SimSun" w:cs="Arial"/>
                <w:color w:val="FF0000"/>
                <w:kern w:val="2"/>
                <w:sz w:val="20"/>
                <w:szCs w:val="20"/>
                <w:highlight w:val="yellow"/>
                <w:lang w:eastAsia="hi-IN" w:bidi="hi-IN"/>
              </w:rPr>
              <w:t>ust</w:t>
            </w:r>
            <w:proofErr w:type="gramEnd"/>
            <w:r w:rsidR="00F10EAC" w:rsidRPr="00A77147">
              <w:rPr>
                <w:rFonts w:eastAsia="SimSun" w:cs="Arial"/>
                <w:color w:val="FF0000"/>
                <w:kern w:val="2"/>
                <w:sz w:val="20"/>
                <w:szCs w:val="20"/>
                <w:highlight w:val="yellow"/>
                <w:lang w:eastAsia="hi-IN" w:bidi="hi-IN"/>
              </w:rPr>
              <w:t xml:space="preserve">. </w:t>
            </w:r>
            <w:r w:rsidR="00047485">
              <w:rPr>
                <w:rFonts w:eastAsia="SimSun" w:cs="Arial"/>
                <w:color w:val="FF0000"/>
                <w:kern w:val="2"/>
                <w:sz w:val="20"/>
                <w:szCs w:val="20"/>
                <w:highlight w:val="yellow"/>
                <w:lang w:eastAsia="hi-IN" w:bidi="hi-IN"/>
              </w:rPr>
              <w:t>2, 3, 5 pkt 3,11,</w:t>
            </w:r>
            <w:r w:rsidR="00F10EAC" w:rsidRPr="00A77147">
              <w:rPr>
                <w:rFonts w:eastAsia="SimSun" w:cs="Arial"/>
                <w:color w:val="FF0000"/>
                <w:kern w:val="2"/>
                <w:sz w:val="20"/>
                <w:szCs w:val="20"/>
                <w:highlight w:val="yellow"/>
                <w:lang w:eastAsia="hi-IN" w:bidi="hi-IN"/>
              </w:rPr>
              <w:t xml:space="preserve"> § 7 ust. </w:t>
            </w:r>
            <w:r w:rsidR="00047485">
              <w:rPr>
                <w:rFonts w:eastAsia="SimSun" w:cs="Arial"/>
                <w:color w:val="FF0000"/>
                <w:kern w:val="2"/>
                <w:sz w:val="20"/>
                <w:szCs w:val="20"/>
                <w:highlight w:val="yellow"/>
                <w:lang w:eastAsia="hi-IN" w:bidi="hi-IN"/>
              </w:rPr>
              <w:t xml:space="preserve">2 pkt 5 i 6, ust. 3 pkt 1, 2 i 6, </w:t>
            </w:r>
            <w:r w:rsidR="00F10EAC" w:rsidRPr="00A77147">
              <w:rPr>
                <w:rFonts w:eastAsia="SimSun" w:cs="Arial"/>
                <w:color w:val="FF0000"/>
                <w:kern w:val="2"/>
                <w:sz w:val="20"/>
                <w:szCs w:val="20"/>
                <w:highlight w:val="yellow"/>
                <w:lang w:eastAsia="hi-IN" w:bidi="hi-IN"/>
              </w:rPr>
              <w:t xml:space="preserve">ust. 6, § 8 ust. 1 pkt 5, ust. 2, </w:t>
            </w:r>
          </w:p>
          <w:p w:rsidR="00F10EAC" w:rsidRPr="00A77147" w:rsidRDefault="00F10EAC" w:rsidP="00F3416C">
            <w:pPr>
              <w:widowControl w:val="0"/>
              <w:tabs>
                <w:tab w:val="left" w:pos="0"/>
              </w:tabs>
              <w:suppressAutoHyphens/>
              <w:jc w:val="left"/>
              <w:rPr>
                <w:rFonts w:eastAsia="SimSun" w:cs="Arial"/>
                <w:color w:val="FF0000"/>
                <w:kern w:val="2"/>
                <w:sz w:val="20"/>
                <w:szCs w:val="20"/>
                <w:highlight w:val="yellow"/>
                <w:lang w:eastAsia="hi-IN" w:bidi="hi-IN"/>
              </w:rPr>
            </w:pPr>
            <w:r w:rsidRPr="00A77147">
              <w:rPr>
                <w:rFonts w:eastAsia="SimSun" w:cs="Arial"/>
                <w:color w:val="FF0000"/>
                <w:kern w:val="2"/>
                <w:sz w:val="20"/>
                <w:szCs w:val="20"/>
                <w:highlight w:val="yellow"/>
                <w:lang w:eastAsia="hi-IN" w:bidi="hi-IN"/>
              </w:rPr>
              <w:t xml:space="preserve">§ 9 ust. 3, 4, 5, </w:t>
            </w:r>
            <w:r w:rsidR="00F3416C" w:rsidRPr="00A77147">
              <w:rPr>
                <w:rFonts w:eastAsia="SimSun" w:cs="Arial"/>
                <w:color w:val="FF0000"/>
                <w:kern w:val="2"/>
                <w:sz w:val="20"/>
                <w:szCs w:val="20"/>
                <w:highlight w:val="yellow"/>
                <w:lang w:eastAsia="hi-IN" w:bidi="hi-IN"/>
              </w:rPr>
              <w:t>§ 12 ust. 4, pkt 2,</w:t>
            </w:r>
            <w:r w:rsidR="00047485">
              <w:rPr>
                <w:rFonts w:eastAsia="SimSun" w:cs="Arial"/>
                <w:color w:val="FF0000"/>
                <w:kern w:val="2"/>
                <w:sz w:val="20"/>
                <w:szCs w:val="20"/>
                <w:highlight w:val="yellow"/>
                <w:lang w:eastAsia="hi-IN" w:bidi="hi-IN"/>
              </w:rPr>
              <w:t xml:space="preserve"> ust. 15, § 13 ust. 18</w:t>
            </w:r>
            <w:r w:rsidRPr="00A77147">
              <w:rPr>
                <w:rFonts w:eastAsia="SimSun" w:cs="Arial"/>
                <w:color w:val="FF0000"/>
                <w:kern w:val="2"/>
                <w:sz w:val="20"/>
                <w:szCs w:val="20"/>
                <w:highlight w:val="yellow"/>
                <w:lang w:eastAsia="hi-IN" w:bidi="hi-IN"/>
              </w:rPr>
              <w:t xml:space="preserve">, </w:t>
            </w:r>
          </w:p>
          <w:p w:rsidR="00F10EAC" w:rsidRPr="00A77147" w:rsidRDefault="00047485" w:rsidP="00F3416C">
            <w:pPr>
              <w:widowControl w:val="0"/>
              <w:tabs>
                <w:tab w:val="left" w:pos="0"/>
              </w:tabs>
              <w:suppressAutoHyphens/>
              <w:jc w:val="left"/>
              <w:rPr>
                <w:rFonts w:eastAsia="SimSun" w:cs="Arial"/>
                <w:color w:val="FF0000"/>
                <w:kern w:val="2"/>
                <w:sz w:val="20"/>
                <w:szCs w:val="20"/>
                <w:highlight w:val="yellow"/>
                <w:lang w:eastAsia="hi-IN" w:bidi="hi-IN"/>
              </w:rPr>
            </w:pPr>
            <w:r>
              <w:rPr>
                <w:rFonts w:eastAsia="SimSun" w:cs="Arial"/>
                <w:color w:val="FF0000"/>
                <w:kern w:val="2"/>
                <w:sz w:val="20"/>
                <w:szCs w:val="20"/>
                <w:highlight w:val="yellow"/>
                <w:lang w:eastAsia="hi-IN" w:bidi="hi-IN"/>
              </w:rPr>
              <w:t>§ 14 ust. 2, § 15 ust. 1, 9, 10</w:t>
            </w:r>
            <w:r w:rsidR="00F10EAC" w:rsidRPr="00A77147">
              <w:rPr>
                <w:rFonts w:eastAsia="SimSun" w:cs="Arial"/>
                <w:color w:val="FF0000"/>
                <w:kern w:val="2"/>
                <w:sz w:val="20"/>
                <w:szCs w:val="20"/>
                <w:highlight w:val="yellow"/>
                <w:lang w:eastAsia="hi-IN" w:bidi="hi-IN"/>
              </w:rPr>
              <w:t xml:space="preserve">, </w:t>
            </w:r>
          </w:p>
          <w:p w:rsidR="00F10EAC" w:rsidRPr="00A77147" w:rsidRDefault="00F10EAC" w:rsidP="00F3416C">
            <w:pPr>
              <w:widowControl w:val="0"/>
              <w:tabs>
                <w:tab w:val="left" w:pos="0"/>
              </w:tabs>
              <w:suppressAutoHyphens/>
              <w:jc w:val="left"/>
              <w:rPr>
                <w:rFonts w:eastAsia="SimSun" w:cs="Arial"/>
                <w:color w:val="FF0000"/>
                <w:kern w:val="2"/>
                <w:sz w:val="20"/>
                <w:szCs w:val="20"/>
                <w:highlight w:val="yellow"/>
                <w:lang w:eastAsia="hi-IN" w:bidi="hi-IN"/>
              </w:rPr>
            </w:pPr>
            <w:r w:rsidRPr="00A77147">
              <w:rPr>
                <w:rFonts w:eastAsia="SimSun" w:cs="Arial"/>
                <w:color w:val="FF0000"/>
                <w:kern w:val="2"/>
                <w:sz w:val="20"/>
                <w:szCs w:val="20"/>
                <w:highlight w:val="yellow"/>
                <w:lang w:eastAsia="hi-IN" w:bidi="hi-IN"/>
              </w:rPr>
              <w:t xml:space="preserve">§ 16 </w:t>
            </w:r>
            <w:proofErr w:type="gramStart"/>
            <w:r w:rsidRPr="00A77147">
              <w:rPr>
                <w:rFonts w:eastAsia="SimSun" w:cs="Arial"/>
                <w:color w:val="FF0000"/>
                <w:kern w:val="2"/>
                <w:sz w:val="20"/>
                <w:szCs w:val="20"/>
                <w:highlight w:val="yellow"/>
                <w:lang w:eastAsia="hi-IN" w:bidi="hi-IN"/>
              </w:rPr>
              <w:t xml:space="preserve">ust. 2, </w:t>
            </w:r>
            <w:r w:rsidR="00F3416C" w:rsidRPr="00A77147">
              <w:rPr>
                <w:rFonts w:eastAsia="SimSun" w:cs="Arial"/>
                <w:color w:val="FF0000"/>
                <w:kern w:val="2"/>
                <w:sz w:val="20"/>
                <w:szCs w:val="20"/>
                <w:highlight w:val="yellow"/>
                <w:lang w:eastAsia="hi-IN" w:bidi="hi-IN"/>
              </w:rPr>
              <w:t xml:space="preserve"> § 18 ust</w:t>
            </w:r>
            <w:proofErr w:type="gramEnd"/>
            <w:r w:rsidR="00F3416C" w:rsidRPr="00A77147">
              <w:rPr>
                <w:rFonts w:eastAsia="SimSun" w:cs="Arial"/>
                <w:color w:val="FF0000"/>
                <w:kern w:val="2"/>
                <w:sz w:val="20"/>
                <w:szCs w:val="20"/>
                <w:highlight w:val="yellow"/>
                <w:lang w:eastAsia="hi-IN" w:bidi="hi-IN"/>
              </w:rPr>
              <w:t xml:space="preserve">. </w:t>
            </w:r>
            <w:r w:rsidRPr="00A77147">
              <w:rPr>
                <w:rFonts w:eastAsia="SimSun" w:cs="Arial"/>
                <w:color w:val="FF0000"/>
                <w:kern w:val="2"/>
                <w:sz w:val="20"/>
                <w:szCs w:val="20"/>
                <w:highlight w:val="yellow"/>
                <w:lang w:eastAsia="hi-IN" w:bidi="hi-IN"/>
              </w:rPr>
              <w:t xml:space="preserve">4, </w:t>
            </w:r>
            <w:r w:rsidR="00F3416C" w:rsidRPr="00A77147">
              <w:rPr>
                <w:rFonts w:eastAsia="SimSun" w:cs="Arial"/>
                <w:color w:val="FF0000"/>
                <w:kern w:val="2"/>
                <w:sz w:val="20"/>
                <w:szCs w:val="20"/>
                <w:highlight w:val="yellow"/>
                <w:lang w:eastAsia="hi-IN" w:bidi="hi-IN"/>
              </w:rPr>
              <w:t>5 i 7,</w:t>
            </w:r>
            <w:r w:rsidRPr="00A77147">
              <w:rPr>
                <w:rFonts w:eastAsia="SimSun" w:cs="Arial"/>
                <w:color w:val="FF0000"/>
                <w:kern w:val="2"/>
                <w:sz w:val="20"/>
                <w:szCs w:val="20"/>
                <w:highlight w:val="yellow"/>
                <w:lang w:eastAsia="hi-IN" w:bidi="hi-IN"/>
              </w:rPr>
              <w:t xml:space="preserve"> </w:t>
            </w:r>
          </w:p>
          <w:p w:rsidR="00F10EAC" w:rsidRPr="00A77147" w:rsidRDefault="00F10EAC" w:rsidP="00F3416C">
            <w:pPr>
              <w:widowControl w:val="0"/>
              <w:tabs>
                <w:tab w:val="left" w:pos="0"/>
              </w:tabs>
              <w:suppressAutoHyphens/>
              <w:jc w:val="left"/>
              <w:rPr>
                <w:rFonts w:eastAsia="SimSun" w:cs="Arial"/>
                <w:color w:val="FF0000"/>
                <w:kern w:val="2"/>
                <w:sz w:val="20"/>
                <w:szCs w:val="20"/>
                <w:highlight w:val="yellow"/>
                <w:lang w:eastAsia="hi-IN" w:bidi="hi-IN"/>
              </w:rPr>
            </w:pPr>
            <w:r w:rsidRPr="00A77147">
              <w:rPr>
                <w:rFonts w:eastAsia="SimSun" w:cs="Arial"/>
                <w:color w:val="FF0000"/>
                <w:kern w:val="2"/>
                <w:sz w:val="20"/>
                <w:szCs w:val="20"/>
                <w:highlight w:val="yellow"/>
                <w:lang w:eastAsia="hi-IN" w:bidi="hi-IN"/>
              </w:rPr>
              <w:t xml:space="preserve">§ 19 </w:t>
            </w:r>
            <w:proofErr w:type="gramStart"/>
            <w:r w:rsidRPr="00A77147">
              <w:rPr>
                <w:rFonts w:eastAsia="SimSun" w:cs="Arial"/>
                <w:color w:val="FF0000"/>
                <w:kern w:val="2"/>
                <w:sz w:val="20"/>
                <w:szCs w:val="20"/>
                <w:highlight w:val="yellow"/>
                <w:lang w:eastAsia="hi-IN" w:bidi="hi-IN"/>
              </w:rPr>
              <w:t xml:space="preserve">ust. 6, </w:t>
            </w:r>
            <w:r w:rsidR="00F3416C" w:rsidRPr="00A77147">
              <w:rPr>
                <w:rFonts w:eastAsia="SimSun" w:cs="Arial"/>
                <w:color w:val="FF0000"/>
                <w:kern w:val="2"/>
                <w:sz w:val="20"/>
                <w:szCs w:val="20"/>
                <w:highlight w:val="yellow"/>
                <w:lang w:eastAsia="hi-IN" w:bidi="hi-IN"/>
              </w:rPr>
              <w:t xml:space="preserve"> § 20 ust</w:t>
            </w:r>
            <w:proofErr w:type="gramEnd"/>
            <w:r w:rsidR="00F3416C" w:rsidRPr="00A77147">
              <w:rPr>
                <w:rFonts w:eastAsia="SimSun" w:cs="Arial"/>
                <w:color w:val="FF0000"/>
                <w:kern w:val="2"/>
                <w:sz w:val="20"/>
                <w:szCs w:val="20"/>
                <w:highlight w:val="yellow"/>
                <w:lang w:eastAsia="hi-IN" w:bidi="hi-IN"/>
              </w:rPr>
              <w:t>.</w:t>
            </w:r>
            <w:r w:rsidR="00075EC2" w:rsidRPr="00A77147">
              <w:rPr>
                <w:rFonts w:eastAsia="SimSun" w:cs="Arial"/>
                <w:color w:val="FF0000"/>
                <w:kern w:val="2"/>
                <w:sz w:val="20"/>
                <w:szCs w:val="20"/>
                <w:highlight w:val="yellow"/>
                <w:lang w:eastAsia="hi-IN" w:bidi="hi-IN"/>
              </w:rPr>
              <w:t>1 i</w:t>
            </w:r>
            <w:r w:rsidR="00F3416C" w:rsidRPr="00A77147">
              <w:rPr>
                <w:rFonts w:eastAsia="SimSun" w:cs="Arial"/>
                <w:color w:val="FF0000"/>
                <w:kern w:val="2"/>
                <w:sz w:val="20"/>
                <w:szCs w:val="20"/>
                <w:highlight w:val="yellow"/>
                <w:lang w:eastAsia="hi-IN" w:bidi="hi-IN"/>
              </w:rPr>
              <w:t xml:space="preserve"> 8,</w:t>
            </w:r>
            <w:r w:rsidRPr="00A77147">
              <w:rPr>
                <w:rFonts w:eastAsia="SimSun" w:cs="Arial"/>
                <w:color w:val="FF0000"/>
                <w:kern w:val="2"/>
                <w:sz w:val="20"/>
                <w:szCs w:val="20"/>
                <w:highlight w:val="yellow"/>
                <w:lang w:eastAsia="hi-IN" w:bidi="hi-IN"/>
              </w:rPr>
              <w:t xml:space="preserve"> </w:t>
            </w:r>
          </w:p>
          <w:p w:rsidR="007C3A61" w:rsidRPr="00A77147" w:rsidRDefault="00F10EAC" w:rsidP="00F10EAC">
            <w:pPr>
              <w:widowControl w:val="0"/>
              <w:tabs>
                <w:tab w:val="left" w:pos="0"/>
              </w:tabs>
              <w:suppressAutoHyphens/>
              <w:jc w:val="left"/>
              <w:rPr>
                <w:rFonts w:eastAsia="SimSun" w:cs="Arial"/>
                <w:color w:val="FF0000"/>
                <w:kern w:val="2"/>
                <w:sz w:val="20"/>
                <w:szCs w:val="20"/>
                <w:highlight w:val="yellow"/>
                <w:lang w:eastAsia="hi-IN" w:bidi="hi-IN"/>
              </w:rPr>
            </w:pPr>
            <w:r w:rsidRPr="00A77147">
              <w:rPr>
                <w:rFonts w:eastAsia="SimSun" w:cs="Arial"/>
                <w:color w:val="FF0000"/>
                <w:kern w:val="2"/>
                <w:sz w:val="20"/>
                <w:szCs w:val="20"/>
                <w:highlight w:val="yellow"/>
                <w:lang w:eastAsia="hi-IN" w:bidi="hi-IN"/>
              </w:rPr>
              <w:t>§ 21 ust. 6,</w:t>
            </w:r>
            <w:r w:rsidR="00F3416C" w:rsidRPr="00A77147">
              <w:rPr>
                <w:rFonts w:eastAsia="SimSun" w:cs="Arial"/>
                <w:color w:val="FF0000"/>
                <w:kern w:val="2"/>
                <w:sz w:val="20"/>
                <w:szCs w:val="20"/>
                <w:highlight w:val="yellow"/>
                <w:lang w:eastAsia="hi-IN" w:bidi="hi-IN"/>
              </w:rPr>
              <w:t xml:space="preserve"> </w:t>
            </w:r>
            <w:r w:rsidR="00047485">
              <w:rPr>
                <w:rFonts w:eastAsia="SimSun" w:cs="Arial"/>
                <w:color w:val="FF0000"/>
                <w:kern w:val="2"/>
                <w:sz w:val="20"/>
                <w:szCs w:val="20"/>
                <w:highlight w:val="yellow"/>
                <w:lang w:eastAsia="hi-IN" w:bidi="hi-IN"/>
              </w:rPr>
              <w:t xml:space="preserve">§ 22 </w:t>
            </w:r>
            <w:proofErr w:type="gramStart"/>
            <w:r w:rsidR="00047485">
              <w:rPr>
                <w:rFonts w:eastAsia="SimSun" w:cs="Arial"/>
                <w:color w:val="FF0000"/>
                <w:kern w:val="2"/>
                <w:sz w:val="20"/>
                <w:szCs w:val="20"/>
                <w:highlight w:val="yellow"/>
                <w:lang w:eastAsia="hi-IN" w:bidi="hi-IN"/>
              </w:rPr>
              <w:t xml:space="preserve">ust. 3, </w:t>
            </w:r>
            <w:r w:rsidR="008819C3" w:rsidRPr="00A77147">
              <w:rPr>
                <w:rFonts w:eastAsia="SimSun" w:cs="Arial"/>
                <w:color w:val="FF0000"/>
                <w:kern w:val="2"/>
                <w:sz w:val="20"/>
                <w:szCs w:val="20"/>
                <w:highlight w:val="yellow"/>
                <w:lang w:eastAsia="hi-IN" w:bidi="hi-IN"/>
              </w:rPr>
              <w:t xml:space="preserve"> § 23 ust</w:t>
            </w:r>
            <w:proofErr w:type="gramEnd"/>
            <w:r w:rsidR="008819C3" w:rsidRPr="00A77147">
              <w:rPr>
                <w:rFonts w:eastAsia="SimSun" w:cs="Arial"/>
                <w:color w:val="FF0000"/>
                <w:kern w:val="2"/>
                <w:sz w:val="20"/>
                <w:szCs w:val="20"/>
                <w:highlight w:val="yellow"/>
                <w:lang w:eastAsia="hi-IN" w:bidi="hi-IN"/>
              </w:rPr>
              <w:t>. 2 pkt 1,</w:t>
            </w:r>
            <w:r w:rsidRPr="00A77147">
              <w:rPr>
                <w:rFonts w:eastAsia="SimSun" w:cs="Arial"/>
                <w:color w:val="FF0000"/>
                <w:kern w:val="2"/>
                <w:sz w:val="20"/>
                <w:szCs w:val="20"/>
                <w:highlight w:val="yellow"/>
                <w:lang w:eastAsia="hi-IN" w:bidi="hi-IN"/>
              </w:rPr>
              <w:t xml:space="preserve"> </w:t>
            </w:r>
            <w:r w:rsidR="00F5012D" w:rsidRPr="00A77147">
              <w:rPr>
                <w:rFonts w:eastAsia="SimSun" w:cs="Arial"/>
                <w:color w:val="FF0000"/>
                <w:kern w:val="2"/>
                <w:sz w:val="20"/>
                <w:szCs w:val="20"/>
                <w:highlight w:val="yellow"/>
                <w:lang w:eastAsia="hi-IN" w:bidi="hi-IN"/>
              </w:rPr>
              <w:t>wzór</w:t>
            </w:r>
            <w:r w:rsidR="00F3416C" w:rsidRPr="00A77147">
              <w:rPr>
                <w:rFonts w:eastAsia="SimSun" w:cs="Arial"/>
                <w:color w:val="FF0000"/>
                <w:kern w:val="2"/>
                <w:sz w:val="20"/>
                <w:szCs w:val="20"/>
                <w:highlight w:val="yellow"/>
                <w:lang w:eastAsia="hi-IN" w:bidi="hi-IN"/>
              </w:rPr>
              <w:t xml:space="preserve"> nr </w:t>
            </w:r>
            <w:r w:rsidR="004B2F3E" w:rsidRPr="00A77147">
              <w:rPr>
                <w:rFonts w:eastAsia="SimSun" w:cs="Arial"/>
                <w:color w:val="FF0000"/>
                <w:kern w:val="2"/>
                <w:sz w:val="20"/>
                <w:szCs w:val="20"/>
                <w:highlight w:val="yellow"/>
                <w:lang w:eastAsia="hi-IN" w:bidi="hi-IN"/>
              </w:rPr>
              <w:t xml:space="preserve">1, </w:t>
            </w:r>
            <w:r w:rsidR="00F3416C" w:rsidRPr="00A77147">
              <w:rPr>
                <w:rFonts w:eastAsia="SimSun" w:cs="Arial"/>
                <w:color w:val="FF0000"/>
                <w:kern w:val="2"/>
                <w:sz w:val="20"/>
                <w:szCs w:val="20"/>
                <w:highlight w:val="yellow"/>
                <w:lang w:eastAsia="hi-IN" w:bidi="hi-IN"/>
              </w:rPr>
              <w:t>2</w:t>
            </w:r>
            <w:r w:rsidR="00047485">
              <w:rPr>
                <w:rFonts w:eastAsia="SimSun" w:cs="Arial"/>
                <w:color w:val="FF0000"/>
                <w:kern w:val="2"/>
                <w:sz w:val="20"/>
                <w:szCs w:val="20"/>
                <w:highlight w:val="yellow"/>
                <w:lang w:eastAsia="hi-IN" w:bidi="hi-IN"/>
              </w:rPr>
              <w:t>,</w:t>
            </w:r>
            <w:r w:rsidR="000F4F70">
              <w:rPr>
                <w:rFonts w:eastAsia="SimSun" w:cs="Arial"/>
                <w:color w:val="FF0000"/>
                <w:kern w:val="2"/>
                <w:sz w:val="20"/>
                <w:szCs w:val="20"/>
                <w:highlight w:val="yellow"/>
                <w:lang w:eastAsia="hi-IN" w:bidi="hi-IN"/>
              </w:rPr>
              <w:t>4, 4A, 7, 8</w:t>
            </w:r>
          </w:p>
        </w:tc>
        <w:tc>
          <w:tcPr>
            <w:tcW w:w="1417" w:type="dxa"/>
            <w:tcBorders>
              <w:top w:val="single" w:sz="4" w:space="0" w:color="auto"/>
              <w:left w:val="single" w:sz="4" w:space="0" w:color="auto"/>
              <w:bottom w:val="single" w:sz="4" w:space="0" w:color="auto"/>
              <w:right w:val="single" w:sz="4" w:space="0" w:color="auto"/>
            </w:tcBorders>
            <w:vAlign w:val="center"/>
          </w:tcPr>
          <w:p w:rsidR="007C3A61" w:rsidRPr="00A77147" w:rsidRDefault="007C3A61" w:rsidP="00A603AA">
            <w:pPr>
              <w:widowControl w:val="0"/>
              <w:tabs>
                <w:tab w:val="left" w:pos="0"/>
              </w:tabs>
              <w:suppressAutoHyphens/>
              <w:jc w:val="center"/>
              <w:rPr>
                <w:rFonts w:eastAsia="SimSun" w:cs="Arial"/>
                <w:kern w:val="2"/>
                <w:sz w:val="20"/>
                <w:szCs w:val="20"/>
                <w:lang w:eastAsia="hi-IN" w:bidi="hi-IN"/>
              </w:rPr>
            </w:pP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2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r>
      <w:tr w:rsidR="00F5012D" w:rsidRPr="005215AA" w:rsidTr="00F44746">
        <w:trPr>
          <w:trHeight w:val="487"/>
        </w:trPr>
        <w:tc>
          <w:tcPr>
            <w:tcW w:w="637" w:type="dxa"/>
            <w:tcBorders>
              <w:top w:val="single" w:sz="4" w:space="0" w:color="auto"/>
              <w:left w:val="single" w:sz="2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r w:rsidRPr="005215AA">
              <w:rPr>
                <w:rFonts w:cs="Arial"/>
              </w:rPr>
              <w:t>3</w:t>
            </w: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2835" w:type="dxa"/>
            <w:tcBorders>
              <w:top w:val="single" w:sz="4" w:space="0" w:color="auto"/>
              <w:left w:val="single" w:sz="4" w:space="0" w:color="auto"/>
              <w:bottom w:val="single" w:sz="4" w:space="0" w:color="auto"/>
              <w:right w:val="single" w:sz="4" w:space="0" w:color="auto"/>
            </w:tcBorders>
          </w:tcPr>
          <w:p w:rsidR="007C3A61" w:rsidRPr="007C3A61" w:rsidRDefault="007C3A61" w:rsidP="00A603AA">
            <w:pPr>
              <w:widowControl w:val="0"/>
              <w:tabs>
                <w:tab w:val="left" w:pos="0"/>
              </w:tabs>
              <w:suppressAutoHyphens/>
              <w:jc w:val="center"/>
              <w:rPr>
                <w:rFonts w:eastAsia="SimSun" w:cs="Arial"/>
                <w:color w:val="FF0000"/>
                <w:kern w:val="2"/>
                <w:szCs w:val="24"/>
                <w:highlight w:val="yellow"/>
                <w:lang w:eastAsia="hi-IN" w:bidi="hi-IN"/>
              </w:rPr>
            </w:pPr>
          </w:p>
        </w:tc>
        <w:tc>
          <w:tcPr>
            <w:tcW w:w="1417"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2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r>
      <w:tr w:rsidR="00F5012D" w:rsidRPr="005215AA" w:rsidTr="00F44746">
        <w:trPr>
          <w:trHeight w:val="488"/>
        </w:trPr>
        <w:tc>
          <w:tcPr>
            <w:tcW w:w="637" w:type="dxa"/>
            <w:tcBorders>
              <w:top w:val="single" w:sz="4" w:space="0" w:color="auto"/>
              <w:left w:val="single" w:sz="2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r w:rsidRPr="005215AA">
              <w:rPr>
                <w:rFonts w:cs="Arial"/>
              </w:rPr>
              <w:t>4</w:t>
            </w: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2835" w:type="dxa"/>
            <w:tcBorders>
              <w:top w:val="single" w:sz="4" w:space="0" w:color="auto"/>
              <w:left w:val="single" w:sz="4" w:space="0" w:color="auto"/>
              <w:bottom w:val="single" w:sz="4" w:space="0" w:color="auto"/>
              <w:right w:val="single" w:sz="4" w:space="0" w:color="auto"/>
            </w:tcBorders>
          </w:tcPr>
          <w:p w:rsidR="007C3A61" w:rsidRPr="007C3A61" w:rsidRDefault="007C3A61" w:rsidP="00A603AA">
            <w:pPr>
              <w:widowControl w:val="0"/>
              <w:tabs>
                <w:tab w:val="left" w:pos="0"/>
              </w:tabs>
              <w:suppressAutoHyphens/>
              <w:jc w:val="center"/>
              <w:rPr>
                <w:rFonts w:eastAsia="SimSun" w:cs="Arial"/>
                <w:color w:val="FF0000"/>
                <w:kern w:val="2"/>
                <w:szCs w:val="24"/>
                <w:highlight w:val="yellow"/>
                <w:lang w:eastAsia="hi-IN" w:bidi="hi-IN"/>
              </w:rPr>
            </w:pPr>
          </w:p>
        </w:tc>
        <w:tc>
          <w:tcPr>
            <w:tcW w:w="1417"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2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r>
      <w:tr w:rsidR="00F5012D" w:rsidRPr="005215AA" w:rsidTr="00F44746">
        <w:trPr>
          <w:trHeight w:val="487"/>
        </w:trPr>
        <w:tc>
          <w:tcPr>
            <w:tcW w:w="637" w:type="dxa"/>
            <w:tcBorders>
              <w:top w:val="single" w:sz="4" w:space="0" w:color="auto"/>
              <w:left w:val="single" w:sz="2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r w:rsidRPr="005215AA">
              <w:rPr>
                <w:rFonts w:cs="Arial"/>
              </w:rPr>
              <w:t>5</w:t>
            </w: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2835" w:type="dxa"/>
            <w:tcBorders>
              <w:top w:val="single" w:sz="4" w:space="0" w:color="auto"/>
              <w:left w:val="single" w:sz="4" w:space="0" w:color="auto"/>
              <w:bottom w:val="single" w:sz="4" w:space="0" w:color="auto"/>
              <w:right w:val="single" w:sz="4" w:space="0" w:color="auto"/>
            </w:tcBorders>
          </w:tcPr>
          <w:p w:rsidR="007C3A61" w:rsidRPr="007C3A61" w:rsidRDefault="007C3A61" w:rsidP="00A603AA">
            <w:pPr>
              <w:widowControl w:val="0"/>
              <w:tabs>
                <w:tab w:val="left" w:pos="0"/>
              </w:tabs>
              <w:suppressAutoHyphens/>
              <w:jc w:val="center"/>
              <w:rPr>
                <w:rFonts w:eastAsia="SimSun" w:cs="Arial"/>
                <w:color w:val="FF0000"/>
                <w:kern w:val="2"/>
                <w:szCs w:val="24"/>
                <w:highlight w:val="yellow"/>
                <w:lang w:eastAsia="hi-IN" w:bidi="hi-IN"/>
              </w:rPr>
            </w:pPr>
          </w:p>
        </w:tc>
        <w:tc>
          <w:tcPr>
            <w:tcW w:w="1417"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2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r>
      <w:tr w:rsidR="00F5012D" w:rsidRPr="005215AA" w:rsidTr="00F44746">
        <w:trPr>
          <w:trHeight w:val="488"/>
        </w:trPr>
        <w:tc>
          <w:tcPr>
            <w:tcW w:w="637" w:type="dxa"/>
            <w:tcBorders>
              <w:top w:val="single" w:sz="4" w:space="0" w:color="auto"/>
              <w:left w:val="single" w:sz="2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r w:rsidRPr="005215AA">
              <w:rPr>
                <w:rFonts w:cs="Arial"/>
              </w:rPr>
              <w:t>6</w:t>
            </w: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2835" w:type="dxa"/>
            <w:tcBorders>
              <w:top w:val="single" w:sz="4" w:space="0" w:color="auto"/>
              <w:left w:val="single" w:sz="4" w:space="0" w:color="auto"/>
              <w:bottom w:val="single" w:sz="4" w:space="0" w:color="auto"/>
              <w:right w:val="single" w:sz="4" w:space="0" w:color="auto"/>
            </w:tcBorders>
          </w:tcPr>
          <w:p w:rsidR="007C3A61" w:rsidRPr="007C3A61" w:rsidRDefault="007C3A61" w:rsidP="00A603AA">
            <w:pPr>
              <w:widowControl w:val="0"/>
              <w:tabs>
                <w:tab w:val="left" w:pos="0"/>
              </w:tabs>
              <w:suppressAutoHyphens/>
              <w:jc w:val="center"/>
              <w:rPr>
                <w:rFonts w:eastAsia="SimSun" w:cs="Arial"/>
                <w:color w:val="FF0000"/>
                <w:kern w:val="2"/>
                <w:szCs w:val="24"/>
                <w:highlight w:val="yellow"/>
                <w:lang w:eastAsia="hi-IN" w:bidi="hi-IN"/>
              </w:rPr>
            </w:pPr>
          </w:p>
        </w:tc>
        <w:tc>
          <w:tcPr>
            <w:tcW w:w="1417"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2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r>
      <w:tr w:rsidR="00F5012D" w:rsidRPr="005215AA" w:rsidTr="00F44746">
        <w:trPr>
          <w:trHeight w:val="487"/>
        </w:trPr>
        <w:tc>
          <w:tcPr>
            <w:tcW w:w="637" w:type="dxa"/>
            <w:tcBorders>
              <w:top w:val="single" w:sz="4" w:space="0" w:color="auto"/>
              <w:left w:val="single" w:sz="2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r w:rsidRPr="005215AA">
              <w:rPr>
                <w:rFonts w:cs="Arial"/>
              </w:rPr>
              <w:t>7</w:t>
            </w: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2835" w:type="dxa"/>
            <w:tcBorders>
              <w:top w:val="single" w:sz="4" w:space="0" w:color="auto"/>
              <w:left w:val="single" w:sz="4" w:space="0" w:color="auto"/>
              <w:bottom w:val="single" w:sz="4" w:space="0" w:color="auto"/>
              <w:right w:val="single" w:sz="4" w:space="0" w:color="auto"/>
            </w:tcBorders>
          </w:tcPr>
          <w:p w:rsidR="007C3A61" w:rsidRPr="007C3A61" w:rsidRDefault="007C3A61" w:rsidP="00A603AA">
            <w:pPr>
              <w:widowControl w:val="0"/>
              <w:tabs>
                <w:tab w:val="left" w:pos="0"/>
              </w:tabs>
              <w:suppressAutoHyphens/>
              <w:jc w:val="center"/>
              <w:rPr>
                <w:rFonts w:eastAsia="SimSun" w:cs="Arial"/>
                <w:color w:val="FF0000"/>
                <w:kern w:val="2"/>
                <w:szCs w:val="24"/>
                <w:highlight w:val="yellow"/>
                <w:lang w:eastAsia="hi-IN" w:bidi="hi-IN"/>
              </w:rPr>
            </w:pPr>
          </w:p>
        </w:tc>
        <w:tc>
          <w:tcPr>
            <w:tcW w:w="1417"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2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r>
      <w:tr w:rsidR="00F5012D" w:rsidRPr="00244FAF" w:rsidTr="00F44746">
        <w:trPr>
          <w:trHeight w:val="488"/>
        </w:trPr>
        <w:tc>
          <w:tcPr>
            <w:tcW w:w="637" w:type="dxa"/>
            <w:tcBorders>
              <w:top w:val="single" w:sz="4" w:space="0" w:color="auto"/>
              <w:left w:val="single" w:sz="24" w:space="0" w:color="auto"/>
              <w:bottom w:val="single" w:sz="4" w:space="0" w:color="auto"/>
              <w:right w:val="single" w:sz="4" w:space="0" w:color="auto"/>
            </w:tcBorders>
            <w:vAlign w:val="center"/>
          </w:tcPr>
          <w:p w:rsidR="007C3A61" w:rsidRPr="00712620" w:rsidRDefault="007C3A61" w:rsidP="00A603AA">
            <w:pPr>
              <w:widowControl w:val="0"/>
              <w:tabs>
                <w:tab w:val="left" w:pos="0"/>
              </w:tabs>
              <w:suppressAutoHyphens/>
              <w:jc w:val="center"/>
              <w:rPr>
                <w:rFonts w:eastAsia="SimSun" w:cs="Arial"/>
                <w:kern w:val="2"/>
                <w:szCs w:val="24"/>
                <w:lang w:eastAsia="hi-IN" w:bidi="hi-IN"/>
              </w:rPr>
            </w:pPr>
            <w:r w:rsidRPr="00712620">
              <w:rPr>
                <w:rFonts w:cs="Arial"/>
              </w:rPr>
              <w:t>8</w:t>
            </w: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244FAF"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4" w:space="0" w:color="auto"/>
            </w:tcBorders>
            <w:vAlign w:val="center"/>
          </w:tcPr>
          <w:p w:rsidR="007C3A61" w:rsidRPr="00244FAF" w:rsidRDefault="007C3A61" w:rsidP="00A603AA">
            <w:pPr>
              <w:widowControl w:val="0"/>
              <w:tabs>
                <w:tab w:val="left" w:pos="0"/>
              </w:tabs>
              <w:suppressAutoHyphens/>
              <w:jc w:val="center"/>
              <w:rPr>
                <w:rFonts w:eastAsia="SimSun" w:cs="Arial"/>
                <w:kern w:val="2"/>
                <w:szCs w:val="24"/>
                <w:lang w:eastAsia="hi-IN" w:bidi="hi-IN"/>
              </w:rPr>
            </w:pPr>
          </w:p>
        </w:tc>
        <w:tc>
          <w:tcPr>
            <w:tcW w:w="2835" w:type="dxa"/>
            <w:tcBorders>
              <w:top w:val="single" w:sz="4" w:space="0" w:color="auto"/>
              <w:left w:val="single" w:sz="4" w:space="0" w:color="auto"/>
              <w:bottom w:val="single" w:sz="4" w:space="0" w:color="auto"/>
              <w:right w:val="single" w:sz="4" w:space="0" w:color="auto"/>
            </w:tcBorders>
          </w:tcPr>
          <w:p w:rsidR="007C3A61" w:rsidRPr="007C3A61" w:rsidRDefault="007C3A61" w:rsidP="00A603AA">
            <w:pPr>
              <w:widowControl w:val="0"/>
              <w:tabs>
                <w:tab w:val="left" w:pos="0"/>
              </w:tabs>
              <w:suppressAutoHyphens/>
              <w:jc w:val="center"/>
              <w:rPr>
                <w:rFonts w:eastAsia="SimSun" w:cs="Arial"/>
                <w:color w:val="FF0000"/>
                <w:kern w:val="2"/>
                <w:szCs w:val="24"/>
                <w:highlight w:val="yellow"/>
                <w:lang w:eastAsia="hi-IN" w:bidi="hi-IN"/>
              </w:rPr>
            </w:pPr>
          </w:p>
        </w:tc>
        <w:tc>
          <w:tcPr>
            <w:tcW w:w="1417" w:type="dxa"/>
            <w:tcBorders>
              <w:top w:val="single" w:sz="4" w:space="0" w:color="auto"/>
              <w:left w:val="single" w:sz="4" w:space="0" w:color="auto"/>
              <w:bottom w:val="single" w:sz="4" w:space="0" w:color="auto"/>
              <w:right w:val="single" w:sz="4" w:space="0" w:color="auto"/>
            </w:tcBorders>
            <w:vAlign w:val="center"/>
          </w:tcPr>
          <w:p w:rsidR="007C3A61" w:rsidRPr="00244FAF" w:rsidRDefault="007C3A61" w:rsidP="00A603AA">
            <w:pPr>
              <w:widowControl w:val="0"/>
              <w:tabs>
                <w:tab w:val="left" w:pos="0"/>
              </w:tabs>
              <w:suppressAutoHyphens/>
              <w:jc w:val="center"/>
              <w:rPr>
                <w:rFonts w:eastAsia="SimSun" w:cs="Arial"/>
                <w:kern w:val="2"/>
                <w:szCs w:val="24"/>
                <w:lang w:eastAsia="hi-IN" w:bidi="hi-IN"/>
              </w:rPr>
            </w:pP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244FAF"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24" w:space="0" w:color="auto"/>
            </w:tcBorders>
            <w:vAlign w:val="center"/>
          </w:tcPr>
          <w:p w:rsidR="007C3A61" w:rsidRPr="00244FAF" w:rsidRDefault="007C3A61" w:rsidP="00A603AA">
            <w:pPr>
              <w:widowControl w:val="0"/>
              <w:tabs>
                <w:tab w:val="left" w:pos="0"/>
              </w:tabs>
              <w:suppressAutoHyphens/>
              <w:jc w:val="center"/>
              <w:rPr>
                <w:rFonts w:eastAsia="SimSun" w:cs="Arial"/>
                <w:kern w:val="2"/>
                <w:szCs w:val="24"/>
                <w:lang w:eastAsia="hi-IN" w:bidi="hi-IN"/>
              </w:rPr>
            </w:pPr>
          </w:p>
        </w:tc>
      </w:tr>
      <w:tr w:rsidR="00F5012D" w:rsidRPr="005215AA" w:rsidTr="00F44746">
        <w:trPr>
          <w:trHeight w:val="487"/>
        </w:trPr>
        <w:tc>
          <w:tcPr>
            <w:tcW w:w="637" w:type="dxa"/>
            <w:tcBorders>
              <w:top w:val="single" w:sz="4" w:space="0" w:color="auto"/>
              <w:left w:val="single" w:sz="2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r w:rsidRPr="005215AA">
              <w:rPr>
                <w:rFonts w:cs="Arial"/>
              </w:rPr>
              <w:t>9</w:t>
            </w: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2835" w:type="dxa"/>
            <w:tcBorders>
              <w:top w:val="single" w:sz="4" w:space="0" w:color="auto"/>
              <w:left w:val="single" w:sz="4" w:space="0" w:color="auto"/>
              <w:bottom w:val="single" w:sz="4" w:space="0" w:color="auto"/>
              <w:right w:val="single" w:sz="4" w:space="0" w:color="auto"/>
            </w:tcBorders>
          </w:tcPr>
          <w:p w:rsidR="007C3A61" w:rsidRPr="007C3A61" w:rsidRDefault="007C3A61" w:rsidP="00A603AA">
            <w:pPr>
              <w:widowControl w:val="0"/>
              <w:tabs>
                <w:tab w:val="left" w:pos="0"/>
              </w:tabs>
              <w:suppressAutoHyphens/>
              <w:jc w:val="center"/>
              <w:rPr>
                <w:rFonts w:eastAsia="SimSun" w:cs="Arial"/>
                <w:color w:val="FF0000"/>
                <w:kern w:val="2"/>
                <w:szCs w:val="24"/>
                <w:highlight w:val="yellow"/>
                <w:lang w:eastAsia="hi-IN" w:bidi="hi-IN"/>
              </w:rPr>
            </w:pPr>
          </w:p>
        </w:tc>
        <w:tc>
          <w:tcPr>
            <w:tcW w:w="1417"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2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r>
      <w:tr w:rsidR="00F5012D" w:rsidRPr="005215AA" w:rsidTr="00F44746">
        <w:trPr>
          <w:trHeight w:val="488"/>
        </w:trPr>
        <w:tc>
          <w:tcPr>
            <w:tcW w:w="637" w:type="dxa"/>
            <w:tcBorders>
              <w:top w:val="single" w:sz="4" w:space="0" w:color="auto"/>
              <w:left w:val="single" w:sz="2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r w:rsidRPr="005215AA">
              <w:rPr>
                <w:rFonts w:cs="Arial"/>
              </w:rPr>
              <w:t>10</w:t>
            </w: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2835" w:type="dxa"/>
            <w:tcBorders>
              <w:top w:val="single" w:sz="4" w:space="0" w:color="auto"/>
              <w:left w:val="single" w:sz="4" w:space="0" w:color="auto"/>
              <w:bottom w:val="single" w:sz="4" w:space="0" w:color="auto"/>
              <w:right w:val="single" w:sz="4" w:space="0" w:color="auto"/>
            </w:tcBorders>
          </w:tcPr>
          <w:p w:rsidR="007C3A61" w:rsidRPr="007C3A61" w:rsidRDefault="007C3A61" w:rsidP="00A603AA">
            <w:pPr>
              <w:widowControl w:val="0"/>
              <w:tabs>
                <w:tab w:val="left" w:pos="0"/>
              </w:tabs>
              <w:suppressAutoHyphens/>
              <w:jc w:val="center"/>
              <w:rPr>
                <w:rFonts w:eastAsia="SimSun" w:cs="Arial"/>
                <w:color w:val="FF0000"/>
                <w:kern w:val="2"/>
                <w:szCs w:val="24"/>
                <w:highlight w:val="yellow"/>
                <w:lang w:eastAsia="hi-IN" w:bidi="hi-IN"/>
              </w:rPr>
            </w:pPr>
          </w:p>
        </w:tc>
        <w:tc>
          <w:tcPr>
            <w:tcW w:w="1417"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2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r>
      <w:tr w:rsidR="00F5012D" w:rsidRPr="005215AA" w:rsidTr="00F44746">
        <w:trPr>
          <w:trHeight w:val="487"/>
        </w:trPr>
        <w:tc>
          <w:tcPr>
            <w:tcW w:w="637" w:type="dxa"/>
            <w:tcBorders>
              <w:top w:val="single" w:sz="4" w:space="0" w:color="auto"/>
              <w:left w:val="single" w:sz="2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r w:rsidRPr="005215AA">
              <w:rPr>
                <w:rFonts w:cs="Arial"/>
              </w:rPr>
              <w:t>11</w:t>
            </w: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2835" w:type="dxa"/>
            <w:tcBorders>
              <w:top w:val="single" w:sz="4" w:space="0" w:color="auto"/>
              <w:left w:val="single" w:sz="4" w:space="0" w:color="auto"/>
              <w:bottom w:val="single" w:sz="4" w:space="0" w:color="auto"/>
              <w:right w:val="single" w:sz="4" w:space="0" w:color="auto"/>
            </w:tcBorders>
          </w:tcPr>
          <w:p w:rsidR="007C3A61" w:rsidRPr="007C3A61" w:rsidRDefault="007C3A61" w:rsidP="00A603AA">
            <w:pPr>
              <w:widowControl w:val="0"/>
              <w:tabs>
                <w:tab w:val="left" w:pos="0"/>
              </w:tabs>
              <w:suppressAutoHyphens/>
              <w:jc w:val="center"/>
              <w:rPr>
                <w:rFonts w:eastAsia="SimSun" w:cs="Arial"/>
                <w:color w:val="FF0000"/>
                <w:kern w:val="2"/>
                <w:szCs w:val="24"/>
                <w:highlight w:val="yellow"/>
                <w:lang w:eastAsia="hi-IN" w:bidi="hi-IN"/>
              </w:rPr>
            </w:pPr>
          </w:p>
        </w:tc>
        <w:tc>
          <w:tcPr>
            <w:tcW w:w="1417"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2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r>
      <w:tr w:rsidR="00F5012D" w:rsidRPr="005215AA" w:rsidTr="00F44746">
        <w:trPr>
          <w:trHeight w:val="488"/>
        </w:trPr>
        <w:tc>
          <w:tcPr>
            <w:tcW w:w="637" w:type="dxa"/>
            <w:tcBorders>
              <w:top w:val="single" w:sz="4" w:space="0" w:color="auto"/>
              <w:left w:val="single" w:sz="2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r w:rsidRPr="005215AA">
              <w:rPr>
                <w:rFonts w:cs="Arial"/>
              </w:rPr>
              <w:t>12</w:t>
            </w: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2835" w:type="dxa"/>
            <w:tcBorders>
              <w:top w:val="single" w:sz="4" w:space="0" w:color="auto"/>
              <w:left w:val="single" w:sz="4" w:space="0" w:color="auto"/>
              <w:bottom w:val="single" w:sz="4" w:space="0" w:color="auto"/>
              <w:right w:val="single" w:sz="4" w:space="0" w:color="auto"/>
            </w:tcBorders>
          </w:tcPr>
          <w:p w:rsidR="007C3A61" w:rsidRPr="007C3A61" w:rsidRDefault="007C3A61" w:rsidP="00A603AA">
            <w:pPr>
              <w:widowControl w:val="0"/>
              <w:tabs>
                <w:tab w:val="left" w:pos="0"/>
              </w:tabs>
              <w:suppressAutoHyphens/>
              <w:jc w:val="center"/>
              <w:rPr>
                <w:rFonts w:eastAsia="SimSun" w:cs="Arial"/>
                <w:color w:val="FF0000"/>
                <w:kern w:val="2"/>
                <w:szCs w:val="24"/>
                <w:highlight w:val="yellow"/>
                <w:lang w:eastAsia="hi-IN" w:bidi="hi-IN"/>
              </w:rPr>
            </w:pPr>
          </w:p>
        </w:tc>
        <w:tc>
          <w:tcPr>
            <w:tcW w:w="1417"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2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r>
      <w:tr w:rsidR="00F5012D" w:rsidRPr="005215AA" w:rsidTr="00F44746">
        <w:trPr>
          <w:trHeight w:val="487"/>
        </w:trPr>
        <w:tc>
          <w:tcPr>
            <w:tcW w:w="637" w:type="dxa"/>
            <w:tcBorders>
              <w:top w:val="single" w:sz="4" w:space="0" w:color="auto"/>
              <w:left w:val="single" w:sz="2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r w:rsidRPr="005215AA">
              <w:rPr>
                <w:rFonts w:cs="Arial"/>
              </w:rPr>
              <w:t>13</w:t>
            </w: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suppressAutoHyphens/>
              <w:ind w:left="27"/>
              <w:jc w:val="center"/>
              <w:rPr>
                <w:rFonts w:eastAsia="SimSun" w:cs="Arial"/>
                <w:kern w:val="2"/>
                <w:szCs w:val="24"/>
                <w:lang w:eastAsia="hi-IN" w:bidi="hi-IN"/>
              </w:rPr>
            </w:pPr>
          </w:p>
        </w:tc>
        <w:tc>
          <w:tcPr>
            <w:tcW w:w="2835" w:type="dxa"/>
            <w:tcBorders>
              <w:top w:val="single" w:sz="4" w:space="0" w:color="auto"/>
              <w:left w:val="single" w:sz="4" w:space="0" w:color="auto"/>
              <w:bottom w:val="single" w:sz="4" w:space="0" w:color="auto"/>
              <w:right w:val="single" w:sz="4" w:space="0" w:color="auto"/>
            </w:tcBorders>
          </w:tcPr>
          <w:p w:rsidR="007C3A61" w:rsidRPr="007C3A61" w:rsidRDefault="007C3A61" w:rsidP="00A603AA">
            <w:pPr>
              <w:widowControl w:val="0"/>
              <w:tabs>
                <w:tab w:val="left" w:pos="0"/>
              </w:tabs>
              <w:suppressAutoHyphens/>
              <w:jc w:val="center"/>
              <w:rPr>
                <w:rFonts w:eastAsia="SimSun" w:cs="Arial"/>
                <w:color w:val="FF0000"/>
                <w:kern w:val="2"/>
                <w:szCs w:val="24"/>
                <w:highlight w:val="yellow"/>
                <w:lang w:eastAsia="hi-IN" w:bidi="hi-IN"/>
              </w:rPr>
            </w:pPr>
          </w:p>
        </w:tc>
        <w:tc>
          <w:tcPr>
            <w:tcW w:w="1417"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2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r>
      <w:tr w:rsidR="00F5012D" w:rsidRPr="005215AA" w:rsidTr="00F44746">
        <w:trPr>
          <w:trHeight w:val="488"/>
        </w:trPr>
        <w:tc>
          <w:tcPr>
            <w:tcW w:w="637" w:type="dxa"/>
            <w:tcBorders>
              <w:top w:val="single" w:sz="4" w:space="0" w:color="auto"/>
              <w:left w:val="single" w:sz="2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r w:rsidRPr="005215AA">
              <w:rPr>
                <w:rFonts w:cs="Arial"/>
              </w:rPr>
              <w:t>14</w:t>
            </w: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2835" w:type="dxa"/>
            <w:tcBorders>
              <w:top w:val="single" w:sz="4" w:space="0" w:color="auto"/>
              <w:left w:val="single" w:sz="4" w:space="0" w:color="auto"/>
              <w:bottom w:val="single" w:sz="4" w:space="0" w:color="auto"/>
              <w:right w:val="single" w:sz="4" w:space="0" w:color="auto"/>
            </w:tcBorders>
          </w:tcPr>
          <w:p w:rsidR="007C3A61" w:rsidRPr="007C3A61" w:rsidRDefault="007C3A61" w:rsidP="00A603AA">
            <w:pPr>
              <w:widowControl w:val="0"/>
              <w:tabs>
                <w:tab w:val="left" w:pos="0"/>
              </w:tabs>
              <w:suppressAutoHyphens/>
              <w:jc w:val="center"/>
              <w:rPr>
                <w:rFonts w:eastAsia="SimSun" w:cs="Arial"/>
                <w:color w:val="FF0000"/>
                <w:kern w:val="2"/>
                <w:szCs w:val="24"/>
                <w:highlight w:val="yellow"/>
                <w:lang w:eastAsia="hi-IN" w:bidi="hi-IN"/>
              </w:rPr>
            </w:pPr>
          </w:p>
        </w:tc>
        <w:tc>
          <w:tcPr>
            <w:tcW w:w="1417"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2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r>
      <w:tr w:rsidR="00F5012D" w:rsidRPr="005215AA" w:rsidTr="00F44746">
        <w:trPr>
          <w:trHeight w:val="487"/>
        </w:trPr>
        <w:tc>
          <w:tcPr>
            <w:tcW w:w="637" w:type="dxa"/>
            <w:tcBorders>
              <w:top w:val="single" w:sz="4" w:space="0" w:color="auto"/>
              <w:left w:val="single" w:sz="2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r w:rsidRPr="005215AA">
              <w:rPr>
                <w:rFonts w:cs="Arial"/>
              </w:rPr>
              <w:t>15</w:t>
            </w: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2835" w:type="dxa"/>
            <w:tcBorders>
              <w:top w:val="single" w:sz="4" w:space="0" w:color="auto"/>
              <w:left w:val="single" w:sz="4" w:space="0" w:color="auto"/>
              <w:bottom w:val="single" w:sz="4" w:space="0" w:color="auto"/>
              <w:right w:val="single" w:sz="4" w:space="0" w:color="auto"/>
            </w:tcBorders>
          </w:tcPr>
          <w:p w:rsidR="007C3A61" w:rsidRPr="007C3A61" w:rsidRDefault="007C3A61" w:rsidP="00A603AA">
            <w:pPr>
              <w:widowControl w:val="0"/>
              <w:tabs>
                <w:tab w:val="left" w:pos="0"/>
              </w:tabs>
              <w:suppressAutoHyphens/>
              <w:jc w:val="center"/>
              <w:rPr>
                <w:rFonts w:eastAsia="SimSun" w:cs="Arial"/>
                <w:color w:val="FF0000"/>
                <w:kern w:val="2"/>
                <w:szCs w:val="24"/>
                <w:highlight w:val="yellow"/>
                <w:lang w:eastAsia="hi-IN" w:bidi="hi-IN"/>
              </w:rPr>
            </w:pPr>
          </w:p>
        </w:tc>
        <w:tc>
          <w:tcPr>
            <w:tcW w:w="1417"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2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r>
      <w:tr w:rsidR="00F5012D" w:rsidRPr="005215AA" w:rsidTr="00F44746">
        <w:trPr>
          <w:trHeight w:val="487"/>
        </w:trPr>
        <w:tc>
          <w:tcPr>
            <w:tcW w:w="637" w:type="dxa"/>
            <w:tcBorders>
              <w:top w:val="single" w:sz="4" w:space="0" w:color="auto"/>
              <w:left w:val="single" w:sz="2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r w:rsidRPr="005215AA">
              <w:rPr>
                <w:rFonts w:cs="Arial"/>
              </w:rPr>
              <w:t>16</w:t>
            </w: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2835" w:type="dxa"/>
            <w:tcBorders>
              <w:top w:val="single" w:sz="4" w:space="0" w:color="auto"/>
              <w:left w:val="single" w:sz="4" w:space="0" w:color="auto"/>
              <w:bottom w:val="single" w:sz="4" w:space="0" w:color="auto"/>
              <w:right w:val="single" w:sz="4" w:space="0" w:color="auto"/>
            </w:tcBorders>
          </w:tcPr>
          <w:p w:rsidR="007C3A61" w:rsidRPr="007C3A61" w:rsidRDefault="007C3A61" w:rsidP="00A603AA">
            <w:pPr>
              <w:widowControl w:val="0"/>
              <w:tabs>
                <w:tab w:val="left" w:pos="0"/>
              </w:tabs>
              <w:suppressAutoHyphens/>
              <w:jc w:val="center"/>
              <w:rPr>
                <w:rFonts w:eastAsia="SimSun" w:cs="Arial"/>
                <w:color w:val="FF0000"/>
                <w:kern w:val="2"/>
                <w:szCs w:val="24"/>
                <w:highlight w:val="yellow"/>
                <w:lang w:eastAsia="hi-IN" w:bidi="hi-IN"/>
              </w:rPr>
            </w:pPr>
          </w:p>
        </w:tc>
        <w:tc>
          <w:tcPr>
            <w:tcW w:w="1417"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2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r>
      <w:tr w:rsidR="00F5012D" w:rsidRPr="005215AA" w:rsidTr="00F44746">
        <w:trPr>
          <w:trHeight w:val="487"/>
        </w:trPr>
        <w:tc>
          <w:tcPr>
            <w:tcW w:w="637" w:type="dxa"/>
            <w:tcBorders>
              <w:top w:val="single" w:sz="4" w:space="0" w:color="auto"/>
              <w:left w:val="single" w:sz="2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r w:rsidRPr="005215AA">
              <w:rPr>
                <w:rFonts w:cs="Arial"/>
              </w:rPr>
              <w:t>17</w:t>
            </w: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2835" w:type="dxa"/>
            <w:tcBorders>
              <w:top w:val="single" w:sz="4" w:space="0" w:color="auto"/>
              <w:left w:val="single" w:sz="4" w:space="0" w:color="auto"/>
              <w:bottom w:val="single" w:sz="4" w:space="0" w:color="auto"/>
              <w:right w:val="single" w:sz="4" w:space="0" w:color="auto"/>
            </w:tcBorders>
          </w:tcPr>
          <w:p w:rsidR="007C3A61" w:rsidRPr="007C3A61" w:rsidRDefault="007C3A61" w:rsidP="00A603AA">
            <w:pPr>
              <w:widowControl w:val="0"/>
              <w:tabs>
                <w:tab w:val="left" w:pos="0"/>
              </w:tabs>
              <w:suppressAutoHyphens/>
              <w:jc w:val="center"/>
              <w:rPr>
                <w:rFonts w:eastAsia="SimSun" w:cs="Arial"/>
                <w:color w:val="FF0000"/>
                <w:kern w:val="2"/>
                <w:szCs w:val="24"/>
                <w:highlight w:val="yellow"/>
                <w:lang w:eastAsia="hi-IN" w:bidi="hi-IN"/>
              </w:rPr>
            </w:pPr>
          </w:p>
        </w:tc>
        <w:tc>
          <w:tcPr>
            <w:tcW w:w="1417"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134" w:type="dxa"/>
            <w:tcBorders>
              <w:top w:val="single" w:sz="4" w:space="0" w:color="auto"/>
              <w:left w:val="single" w:sz="4" w:space="0" w:color="auto"/>
              <w:bottom w:val="single" w:sz="4" w:space="0" w:color="auto"/>
              <w:right w:val="single" w:sz="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c>
          <w:tcPr>
            <w:tcW w:w="1418" w:type="dxa"/>
            <w:tcBorders>
              <w:top w:val="single" w:sz="4" w:space="0" w:color="auto"/>
              <w:left w:val="single" w:sz="4" w:space="0" w:color="auto"/>
              <w:bottom w:val="single" w:sz="4" w:space="0" w:color="auto"/>
              <w:right w:val="single" w:sz="24" w:space="0" w:color="auto"/>
            </w:tcBorders>
            <w:vAlign w:val="center"/>
          </w:tcPr>
          <w:p w:rsidR="007C3A61" w:rsidRPr="005215AA" w:rsidRDefault="007C3A61" w:rsidP="00A603AA">
            <w:pPr>
              <w:widowControl w:val="0"/>
              <w:tabs>
                <w:tab w:val="left" w:pos="0"/>
              </w:tabs>
              <w:suppressAutoHyphens/>
              <w:jc w:val="center"/>
              <w:rPr>
                <w:rFonts w:eastAsia="SimSun" w:cs="Arial"/>
                <w:kern w:val="2"/>
                <w:szCs w:val="24"/>
                <w:lang w:eastAsia="hi-IN" w:bidi="hi-IN"/>
              </w:rPr>
            </w:pPr>
          </w:p>
        </w:tc>
      </w:tr>
    </w:tbl>
    <w:p w:rsidR="00522B70" w:rsidRPr="008819C3" w:rsidRDefault="00522B70" w:rsidP="00522B70">
      <w:pPr>
        <w:spacing w:before="120"/>
        <w:ind w:left="426" w:hanging="426"/>
        <w:rPr>
          <w:rFonts w:eastAsia="SimSun" w:cs="Arial"/>
          <w:b/>
          <w:i/>
          <w:kern w:val="2"/>
          <w:sz w:val="22"/>
          <w:lang w:eastAsia="hi-IN" w:bidi="hi-IN"/>
        </w:rPr>
      </w:pPr>
      <w:r w:rsidRPr="008819C3">
        <w:rPr>
          <w:rFonts w:cs="Arial"/>
          <w:b/>
          <w:i/>
          <w:sz w:val="22"/>
        </w:rPr>
        <w:t>UWAGA: </w:t>
      </w:r>
    </w:p>
    <w:p w:rsidR="00522B70" w:rsidRPr="008819C3" w:rsidRDefault="00522B70" w:rsidP="00522B70">
      <w:pPr>
        <w:spacing w:before="120"/>
        <w:rPr>
          <w:rFonts w:cs="Arial"/>
          <w:i/>
          <w:sz w:val="20"/>
          <w:szCs w:val="20"/>
        </w:rPr>
      </w:pPr>
      <w:r w:rsidRPr="008819C3">
        <w:rPr>
          <w:rFonts w:cs="Arial"/>
          <w:i/>
          <w:sz w:val="20"/>
          <w:szCs w:val="20"/>
        </w:rPr>
        <w:t>Przy wprowadzeniu w tekście regulaminu zmiany należy wskazać numer porządkowy wprowadzonej zmiany.</w:t>
      </w:r>
    </w:p>
    <w:p w:rsidR="00522B70" w:rsidRDefault="00522B70" w:rsidP="00522B70">
      <w:pPr>
        <w:widowControl w:val="0"/>
        <w:suppressAutoHyphens/>
      </w:pPr>
    </w:p>
    <w:p w:rsidR="008819C3" w:rsidRDefault="008819C3" w:rsidP="00522B70">
      <w:pPr>
        <w:widowControl w:val="0"/>
        <w:suppressAutoHyphens/>
      </w:pPr>
    </w:p>
    <w:p w:rsidR="00F93682" w:rsidRPr="00F33D8A" w:rsidRDefault="00F93682" w:rsidP="00F93682">
      <w:pPr>
        <w:spacing w:after="120"/>
        <w:jc w:val="center"/>
        <w:rPr>
          <w:rFonts w:cs="Arial"/>
          <w:b/>
          <w:szCs w:val="24"/>
          <w:highlight w:val="yellow"/>
        </w:rPr>
      </w:pPr>
      <w:r w:rsidRPr="00F33D8A">
        <w:rPr>
          <w:rStyle w:val="Hipercze"/>
          <w:rFonts w:cs="Arial"/>
          <w:b/>
          <w:color w:val="auto"/>
          <w:szCs w:val="24"/>
          <w:u w:val="none"/>
        </w:rPr>
        <w:t>SPIS TREŚCI:</w:t>
      </w:r>
    </w:p>
    <w:p w:rsidR="00F33D8A" w:rsidRPr="00FE4DB6" w:rsidRDefault="003F27AB">
      <w:pPr>
        <w:pStyle w:val="Spistreci1"/>
        <w:rPr>
          <w:b w:val="0"/>
          <w:bCs w:val="0"/>
          <w:caps w:val="0"/>
          <w:lang w:eastAsia="pl-PL"/>
        </w:rPr>
      </w:pPr>
      <w:r w:rsidRPr="00F33D8A">
        <w:rPr>
          <w:lang w:val="en-US"/>
        </w:rPr>
        <w:fldChar w:fldCharType="begin"/>
      </w:r>
      <w:r w:rsidRPr="00F33D8A">
        <w:instrText xml:space="preserve"> TOC \o "1-4" \h \z \u </w:instrText>
      </w:r>
      <w:r w:rsidRPr="00F33D8A">
        <w:rPr>
          <w:lang w:val="en-US"/>
        </w:rPr>
        <w:fldChar w:fldCharType="separate"/>
      </w:r>
      <w:hyperlink w:anchor="_Toc452964241" w:history="1">
        <w:r w:rsidR="00F33D8A" w:rsidRPr="00F33D8A">
          <w:rPr>
            <w:rStyle w:val="Hipercze"/>
          </w:rPr>
          <w:t>ROZDZIAŁ I. Postanowienia ogólne</w:t>
        </w:r>
        <w:r w:rsidR="00F33D8A" w:rsidRPr="00F33D8A">
          <w:rPr>
            <w:webHidden/>
          </w:rPr>
          <w:tab/>
        </w:r>
        <w:r w:rsidR="00F33D8A" w:rsidRPr="00F33D8A">
          <w:rPr>
            <w:webHidden/>
          </w:rPr>
          <w:fldChar w:fldCharType="begin"/>
        </w:r>
        <w:r w:rsidR="00F33D8A" w:rsidRPr="00F33D8A">
          <w:rPr>
            <w:webHidden/>
          </w:rPr>
          <w:instrText xml:space="preserve"> PAGEREF _Toc452964241 \h </w:instrText>
        </w:r>
        <w:r w:rsidR="00F33D8A" w:rsidRPr="00F33D8A">
          <w:rPr>
            <w:webHidden/>
          </w:rPr>
        </w:r>
        <w:r w:rsidR="00F33D8A" w:rsidRPr="00F33D8A">
          <w:rPr>
            <w:webHidden/>
          </w:rPr>
          <w:fldChar w:fldCharType="separate"/>
        </w:r>
        <w:r w:rsidR="002E3AE1">
          <w:rPr>
            <w:webHidden/>
          </w:rPr>
          <w:t>4</w:t>
        </w:r>
        <w:r w:rsidR="00F33D8A" w:rsidRPr="00F33D8A">
          <w:rPr>
            <w:webHidden/>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42" w:history="1">
        <w:r w:rsidR="00F33D8A" w:rsidRPr="00F33D8A">
          <w:rPr>
            <w:rStyle w:val="Hipercze"/>
            <w:rFonts w:ascii="Arial" w:hAnsi="Arial" w:cs="Arial"/>
            <w:noProof/>
            <w:sz w:val="24"/>
            <w:szCs w:val="24"/>
          </w:rPr>
          <w:t>§ 1. Zakres stosowania regulaminu</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_Toc452964242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4</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43" w:history="1">
        <w:r w:rsidR="00F33D8A" w:rsidRPr="00F33D8A">
          <w:rPr>
            <w:rStyle w:val="Hipercze"/>
            <w:rFonts w:ascii="Arial" w:hAnsi="Arial" w:cs="Arial"/>
            <w:noProof/>
            <w:sz w:val="24"/>
            <w:szCs w:val="24"/>
          </w:rPr>
          <w:t>§ 2. Objaśnienia określeń i skrótów</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_Toc452964243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4</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44" w:history="1">
        <w:r w:rsidR="00F33D8A" w:rsidRPr="00F33D8A">
          <w:rPr>
            <w:rStyle w:val="Hipercze"/>
            <w:rFonts w:ascii="Arial" w:hAnsi="Arial" w:cs="Arial"/>
            <w:noProof/>
            <w:sz w:val="24"/>
            <w:szCs w:val="24"/>
          </w:rPr>
          <w:t>§ 3. Ogłoszenie i udostępnienie Regulaminu</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_Toc452964244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8</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45" w:history="1">
        <w:r w:rsidR="00F33D8A" w:rsidRPr="00F33D8A">
          <w:rPr>
            <w:rStyle w:val="Hipercze"/>
            <w:rFonts w:ascii="Arial" w:hAnsi="Arial" w:cs="Arial"/>
            <w:noProof/>
            <w:sz w:val="24"/>
            <w:szCs w:val="24"/>
          </w:rPr>
          <w:t>§ 4. Przepisy porządkowe</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_Toc452964245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8</w:t>
        </w:r>
        <w:r w:rsidR="00F33D8A" w:rsidRPr="00F33D8A">
          <w:rPr>
            <w:rFonts w:ascii="Arial" w:hAnsi="Arial" w:cs="Arial"/>
            <w:noProof/>
            <w:webHidden/>
            <w:sz w:val="24"/>
            <w:szCs w:val="24"/>
          </w:rPr>
          <w:fldChar w:fldCharType="end"/>
        </w:r>
      </w:hyperlink>
    </w:p>
    <w:p w:rsidR="00F33D8A" w:rsidRPr="00FE4DB6" w:rsidRDefault="00C92F88">
      <w:pPr>
        <w:pStyle w:val="Spistreci1"/>
        <w:rPr>
          <w:b w:val="0"/>
          <w:bCs w:val="0"/>
          <w:caps w:val="0"/>
          <w:lang w:eastAsia="pl-PL"/>
        </w:rPr>
      </w:pPr>
      <w:hyperlink w:anchor="_Toc452964246" w:history="1">
        <w:r w:rsidR="00F33D8A" w:rsidRPr="00F33D8A">
          <w:rPr>
            <w:rStyle w:val="Hipercze"/>
          </w:rPr>
          <w:t>Rozdział II. Odprawa i przewóz osób</w:t>
        </w:r>
        <w:r w:rsidR="00F33D8A" w:rsidRPr="00F33D8A">
          <w:rPr>
            <w:webHidden/>
          </w:rPr>
          <w:tab/>
        </w:r>
        <w:r w:rsidR="00F33D8A" w:rsidRPr="00F33D8A">
          <w:rPr>
            <w:webHidden/>
          </w:rPr>
          <w:fldChar w:fldCharType="begin"/>
        </w:r>
        <w:r w:rsidR="00F33D8A" w:rsidRPr="00F33D8A">
          <w:rPr>
            <w:webHidden/>
          </w:rPr>
          <w:instrText xml:space="preserve"> PAGEREF _Toc452964246 \h </w:instrText>
        </w:r>
        <w:r w:rsidR="00F33D8A" w:rsidRPr="00F33D8A">
          <w:rPr>
            <w:webHidden/>
          </w:rPr>
        </w:r>
        <w:r w:rsidR="00F33D8A" w:rsidRPr="00F33D8A">
          <w:rPr>
            <w:webHidden/>
          </w:rPr>
          <w:fldChar w:fldCharType="separate"/>
        </w:r>
        <w:r w:rsidR="002E3AE1">
          <w:rPr>
            <w:webHidden/>
          </w:rPr>
          <w:t>9</w:t>
        </w:r>
        <w:r w:rsidR="00F33D8A" w:rsidRPr="00F33D8A">
          <w:rPr>
            <w:webHidden/>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47" w:history="1">
        <w:r w:rsidR="00F33D8A" w:rsidRPr="00F33D8A">
          <w:rPr>
            <w:rStyle w:val="Hipercze"/>
            <w:rFonts w:ascii="Arial" w:hAnsi="Arial" w:cs="Arial"/>
            <w:noProof/>
            <w:sz w:val="24"/>
            <w:szCs w:val="24"/>
          </w:rPr>
          <w:t>§ 5. Informacje o usługach</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_Toc452964247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9</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48" w:history="1">
        <w:r w:rsidR="00F33D8A" w:rsidRPr="00F33D8A">
          <w:rPr>
            <w:rStyle w:val="Hipercze"/>
            <w:rFonts w:ascii="Arial" w:hAnsi="Arial" w:cs="Arial"/>
            <w:noProof/>
            <w:sz w:val="24"/>
            <w:szCs w:val="24"/>
          </w:rPr>
          <w:t>§ 6. Zawarcie umowy przewozu</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_Toc452964248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11</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49" w:history="1">
        <w:r w:rsidR="00F33D8A" w:rsidRPr="00F33D8A">
          <w:rPr>
            <w:rStyle w:val="Hipercze"/>
            <w:rFonts w:ascii="Arial" w:hAnsi="Arial" w:cs="Arial"/>
            <w:noProof/>
            <w:sz w:val="24"/>
            <w:szCs w:val="24"/>
          </w:rPr>
          <w:t>§ 7. Rodzaje biletów</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_Toc452964249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12</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50" w:history="1">
        <w:r w:rsidR="00F33D8A" w:rsidRPr="00F33D8A">
          <w:rPr>
            <w:rStyle w:val="Hipercze"/>
            <w:rFonts w:ascii="Arial" w:hAnsi="Arial" w:cs="Arial"/>
            <w:noProof/>
            <w:sz w:val="24"/>
            <w:szCs w:val="24"/>
          </w:rPr>
          <w:t>§ 8. Sprzedaż biletów</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_Toc452964250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14</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51" w:history="1">
        <w:r w:rsidR="00F33D8A" w:rsidRPr="00F33D8A">
          <w:rPr>
            <w:rStyle w:val="Hipercze"/>
            <w:rFonts w:ascii="Arial" w:hAnsi="Arial" w:cs="Arial"/>
            <w:noProof/>
            <w:sz w:val="24"/>
            <w:szCs w:val="24"/>
          </w:rPr>
          <w:t>§ 9. Terminy ważności biletów i przerwy w podróży</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_Toc452964251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18</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52" w:history="1">
        <w:r w:rsidR="00F33D8A" w:rsidRPr="00F33D8A">
          <w:rPr>
            <w:rStyle w:val="Hipercze"/>
            <w:rFonts w:ascii="Arial" w:hAnsi="Arial" w:cs="Arial"/>
            <w:noProof/>
            <w:sz w:val="24"/>
            <w:szCs w:val="24"/>
          </w:rPr>
          <w:t>§ 10. Wyznaczanie i zajmowanie miejsc w pociągach</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_Toc452964252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19</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53" w:history="1">
        <w:r w:rsidR="00F33D8A" w:rsidRPr="00F33D8A">
          <w:rPr>
            <w:rStyle w:val="Hipercze"/>
            <w:rFonts w:ascii="Arial" w:hAnsi="Arial" w:cs="Arial"/>
            <w:noProof/>
            <w:sz w:val="24"/>
            <w:szCs w:val="24"/>
          </w:rPr>
          <w:t>§ 11. Zasady przejazdu grup podróżnych i zmiany umowy przewozu</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_Toc452964253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20</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54" w:history="1">
        <w:r w:rsidR="00F33D8A" w:rsidRPr="00F33D8A">
          <w:rPr>
            <w:rStyle w:val="Hipercze"/>
            <w:rFonts w:ascii="Arial" w:hAnsi="Arial" w:cs="Arial"/>
            <w:noProof/>
            <w:sz w:val="24"/>
            <w:szCs w:val="24"/>
          </w:rPr>
          <w:t>§ 12. Zmiana umowy przewozu – postanowienia ogólne</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_Toc452964254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21</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55" w:history="1">
        <w:r w:rsidR="00F33D8A" w:rsidRPr="00F33D8A">
          <w:rPr>
            <w:rStyle w:val="Hipercze"/>
            <w:rFonts w:ascii="Arial" w:hAnsi="Arial" w:cs="Arial"/>
            <w:noProof/>
            <w:sz w:val="24"/>
            <w:szCs w:val="24"/>
          </w:rPr>
          <w:t>§ 13. Zwrot należności za całkowicie lub częściowo niewykorzystane bilety jednorazowe</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_Toc452964255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23</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56" w:history="1">
        <w:r w:rsidR="00F33D8A" w:rsidRPr="00F33D8A">
          <w:rPr>
            <w:rStyle w:val="Hipercze"/>
            <w:rFonts w:ascii="Arial" w:hAnsi="Arial" w:cs="Arial"/>
            <w:noProof/>
            <w:sz w:val="24"/>
            <w:szCs w:val="24"/>
          </w:rPr>
          <w:t>§ 14. Zwrot kosztów biletu jednorazowego lub zmiana trasy w przypadku opóźnienia pociągu, przerwy w ruchu lub utraty połączenia</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_Toc452964256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26</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57" w:history="1">
        <w:r w:rsidR="00F33D8A" w:rsidRPr="00F33D8A">
          <w:rPr>
            <w:rStyle w:val="Hipercze"/>
            <w:rFonts w:ascii="Arial" w:hAnsi="Arial" w:cs="Arial"/>
            <w:noProof/>
            <w:sz w:val="24"/>
            <w:szCs w:val="24"/>
          </w:rPr>
          <w:t>§ 15 Zwrot należności za całkowicie lub częściowo niewykorzystane bilety na przejazdy wielokrotne</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_Toc452964257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27</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58" w:history="1">
        <w:r w:rsidR="00F33D8A" w:rsidRPr="00F33D8A">
          <w:rPr>
            <w:rStyle w:val="Hipercze"/>
            <w:rFonts w:ascii="Arial" w:hAnsi="Arial" w:cs="Arial"/>
            <w:noProof/>
            <w:sz w:val="24"/>
            <w:szCs w:val="24"/>
          </w:rPr>
          <w:t>§ 16. Kontrola dokumentów przewozu</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_Toc452964258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29</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59" w:history="1">
        <w:r w:rsidR="00F33D8A" w:rsidRPr="00F33D8A">
          <w:rPr>
            <w:rStyle w:val="Hipercze"/>
            <w:rFonts w:ascii="Arial" w:hAnsi="Arial" w:cs="Arial"/>
            <w:noProof/>
            <w:sz w:val="24"/>
            <w:szCs w:val="24"/>
          </w:rPr>
          <w:t>§ 17. Postępowanie z podróżnym bez ważnego biletu</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_Toc452964259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29</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60" w:history="1">
        <w:r w:rsidR="00F33D8A" w:rsidRPr="00F33D8A">
          <w:rPr>
            <w:rStyle w:val="Hipercze"/>
            <w:rFonts w:ascii="Arial" w:hAnsi="Arial" w:cs="Arial"/>
            <w:noProof/>
            <w:sz w:val="24"/>
            <w:szCs w:val="24"/>
          </w:rPr>
          <w:t>§ 18. Postępowanie w razie niezapłacenia należności w pociągu</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_Toc452964260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31</w:t>
        </w:r>
        <w:r w:rsidR="00F33D8A" w:rsidRPr="00F33D8A">
          <w:rPr>
            <w:rFonts w:ascii="Arial" w:hAnsi="Arial" w:cs="Arial"/>
            <w:noProof/>
            <w:webHidden/>
            <w:sz w:val="24"/>
            <w:szCs w:val="24"/>
          </w:rPr>
          <w:fldChar w:fldCharType="end"/>
        </w:r>
      </w:hyperlink>
    </w:p>
    <w:p w:rsidR="00F33D8A" w:rsidRPr="00FE4DB6" w:rsidRDefault="00C92F88">
      <w:pPr>
        <w:pStyle w:val="Spistreci1"/>
        <w:rPr>
          <w:b w:val="0"/>
          <w:bCs w:val="0"/>
          <w:caps w:val="0"/>
          <w:lang w:eastAsia="pl-PL"/>
        </w:rPr>
      </w:pPr>
      <w:hyperlink w:anchor="_Toc452964261" w:history="1">
        <w:r w:rsidR="00F33D8A" w:rsidRPr="00F33D8A">
          <w:rPr>
            <w:rStyle w:val="Hipercze"/>
          </w:rPr>
          <w:t>Rozdział III. Warunki przewozu rzeczy, rowerów i zwierząt zabieranych przez podróżnych</w:t>
        </w:r>
        <w:r w:rsidR="00F33D8A" w:rsidRPr="00F33D8A">
          <w:rPr>
            <w:webHidden/>
          </w:rPr>
          <w:tab/>
        </w:r>
        <w:r w:rsidR="00F33D8A" w:rsidRPr="00F33D8A">
          <w:rPr>
            <w:webHidden/>
          </w:rPr>
          <w:fldChar w:fldCharType="begin"/>
        </w:r>
        <w:r w:rsidR="00F33D8A" w:rsidRPr="00F33D8A">
          <w:rPr>
            <w:webHidden/>
          </w:rPr>
          <w:instrText xml:space="preserve"> PAGEREF _Toc452964261 \h </w:instrText>
        </w:r>
        <w:r w:rsidR="00F33D8A" w:rsidRPr="00F33D8A">
          <w:rPr>
            <w:webHidden/>
          </w:rPr>
        </w:r>
        <w:r w:rsidR="00F33D8A" w:rsidRPr="00F33D8A">
          <w:rPr>
            <w:webHidden/>
          </w:rPr>
          <w:fldChar w:fldCharType="separate"/>
        </w:r>
        <w:r w:rsidR="002E3AE1">
          <w:rPr>
            <w:webHidden/>
          </w:rPr>
          <w:t>35</w:t>
        </w:r>
        <w:r w:rsidR="00F33D8A" w:rsidRPr="00F33D8A">
          <w:rPr>
            <w:webHidden/>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62" w:history="1">
        <w:r w:rsidR="00F33D8A" w:rsidRPr="00F33D8A">
          <w:rPr>
            <w:rStyle w:val="Hipercze"/>
            <w:rFonts w:ascii="Arial" w:hAnsi="Arial" w:cs="Arial"/>
            <w:noProof/>
            <w:sz w:val="24"/>
            <w:szCs w:val="24"/>
          </w:rPr>
          <w:t>§ 19. Przewóz rzeczy</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_Toc452964262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35</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63" w:history="1">
        <w:r w:rsidR="00F33D8A" w:rsidRPr="00F33D8A">
          <w:rPr>
            <w:rStyle w:val="Hipercze"/>
            <w:rFonts w:ascii="Arial" w:hAnsi="Arial" w:cs="Arial"/>
            <w:noProof/>
            <w:sz w:val="24"/>
            <w:szCs w:val="24"/>
          </w:rPr>
          <w:t>§ 20. Przewóz rowerów</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_Toc452964263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36</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64" w:history="1">
        <w:r w:rsidR="00F33D8A" w:rsidRPr="00F33D8A">
          <w:rPr>
            <w:rStyle w:val="Hipercze"/>
            <w:rFonts w:ascii="Arial" w:hAnsi="Arial" w:cs="Arial"/>
            <w:noProof/>
            <w:sz w:val="24"/>
            <w:szCs w:val="24"/>
          </w:rPr>
          <w:t>§ 21. Przewóz zwierząt</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_Toc452964264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37</w:t>
        </w:r>
        <w:r w:rsidR="00F33D8A" w:rsidRPr="00F33D8A">
          <w:rPr>
            <w:rFonts w:ascii="Arial" w:hAnsi="Arial" w:cs="Arial"/>
            <w:noProof/>
            <w:webHidden/>
            <w:sz w:val="24"/>
            <w:szCs w:val="24"/>
          </w:rPr>
          <w:fldChar w:fldCharType="end"/>
        </w:r>
      </w:hyperlink>
    </w:p>
    <w:p w:rsidR="00F33D8A" w:rsidRPr="00FE4DB6" w:rsidRDefault="00C92F88">
      <w:pPr>
        <w:pStyle w:val="Spistreci1"/>
        <w:rPr>
          <w:b w:val="0"/>
          <w:bCs w:val="0"/>
          <w:caps w:val="0"/>
          <w:lang w:eastAsia="pl-PL"/>
        </w:rPr>
      </w:pPr>
      <w:hyperlink w:anchor="_Toc452964265" w:history="1">
        <w:r w:rsidR="00F33D8A" w:rsidRPr="00F33D8A">
          <w:rPr>
            <w:rStyle w:val="Hipercze"/>
          </w:rPr>
          <w:t>Rozdział IV. Inne postanowienia</w:t>
        </w:r>
        <w:r w:rsidR="00F33D8A" w:rsidRPr="00F33D8A">
          <w:rPr>
            <w:webHidden/>
          </w:rPr>
          <w:tab/>
        </w:r>
        <w:r w:rsidR="00F33D8A" w:rsidRPr="00F33D8A">
          <w:rPr>
            <w:webHidden/>
          </w:rPr>
          <w:fldChar w:fldCharType="begin"/>
        </w:r>
        <w:r w:rsidR="00F33D8A" w:rsidRPr="00F33D8A">
          <w:rPr>
            <w:webHidden/>
          </w:rPr>
          <w:instrText xml:space="preserve"> PAGEREF _Toc452964265 \h </w:instrText>
        </w:r>
        <w:r w:rsidR="00F33D8A" w:rsidRPr="00F33D8A">
          <w:rPr>
            <w:webHidden/>
          </w:rPr>
        </w:r>
        <w:r w:rsidR="00F33D8A" w:rsidRPr="00F33D8A">
          <w:rPr>
            <w:webHidden/>
          </w:rPr>
          <w:fldChar w:fldCharType="separate"/>
        </w:r>
        <w:r w:rsidR="002E3AE1">
          <w:rPr>
            <w:webHidden/>
          </w:rPr>
          <w:t>38</w:t>
        </w:r>
        <w:r w:rsidR="00F33D8A" w:rsidRPr="00F33D8A">
          <w:rPr>
            <w:webHidden/>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66" w:history="1">
        <w:r w:rsidR="00F33D8A" w:rsidRPr="00F33D8A">
          <w:rPr>
            <w:rStyle w:val="Hipercze"/>
            <w:rFonts w:ascii="Arial" w:hAnsi="Arial" w:cs="Arial"/>
            <w:noProof/>
            <w:sz w:val="24"/>
            <w:szCs w:val="24"/>
          </w:rPr>
          <w:t>§ 22. Reklamacje</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_Toc452964266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38</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67" w:history="1">
        <w:r w:rsidR="00F33D8A" w:rsidRPr="00F33D8A">
          <w:rPr>
            <w:rStyle w:val="Hipercze"/>
            <w:rFonts w:ascii="Arial" w:hAnsi="Arial" w:cs="Arial"/>
            <w:noProof/>
            <w:sz w:val="24"/>
            <w:szCs w:val="24"/>
          </w:rPr>
          <w:t>§ 23. Postępowanie w sytuacjach spornych oraz zasady rozpatrywania skarg i wniosków</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_Toc452964267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40</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68" w:history="1">
        <w:r w:rsidR="00F33D8A" w:rsidRPr="00F33D8A">
          <w:rPr>
            <w:rStyle w:val="Hipercze"/>
            <w:rFonts w:ascii="Arial" w:hAnsi="Arial" w:cs="Arial"/>
            <w:noProof/>
            <w:sz w:val="24"/>
            <w:szCs w:val="24"/>
          </w:rPr>
          <w:t>§ 24. Rzeczy znalezione</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_Toc452964268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41</w:t>
        </w:r>
        <w:r w:rsidR="00F33D8A" w:rsidRPr="00F33D8A">
          <w:rPr>
            <w:rFonts w:ascii="Arial" w:hAnsi="Arial" w:cs="Arial"/>
            <w:noProof/>
            <w:webHidden/>
            <w:sz w:val="24"/>
            <w:szCs w:val="24"/>
          </w:rPr>
          <w:fldChar w:fldCharType="end"/>
        </w:r>
      </w:hyperlink>
    </w:p>
    <w:p w:rsidR="00F33D8A" w:rsidRPr="00FE4DB6" w:rsidRDefault="00C92F88">
      <w:pPr>
        <w:pStyle w:val="Spistreci2"/>
        <w:rPr>
          <w:rFonts w:ascii="Arial" w:hAnsi="Arial" w:cs="Arial"/>
          <w:smallCaps w:val="0"/>
          <w:noProof/>
          <w:sz w:val="24"/>
          <w:szCs w:val="24"/>
          <w:lang w:eastAsia="pl-PL"/>
        </w:rPr>
      </w:pPr>
      <w:hyperlink w:anchor="_Toc452964269" w:history="1">
        <w:r w:rsidR="00F33D8A" w:rsidRPr="00F33D8A">
          <w:rPr>
            <w:rStyle w:val="Hipercze"/>
            <w:rFonts w:ascii="Arial" w:hAnsi="Arial" w:cs="Arial"/>
            <w:noProof/>
            <w:sz w:val="24"/>
            <w:szCs w:val="24"/>
          </w:rPr>
          <w:t>§ 25. Postanowienia końcowe</w:t>
        </w:r>
        <w:r w:rsidR="00F33D8A" w:rsidRPr="00F33D8A">
          <w:rPr>
            <w:rFonts w:ascii="Arial" w:hAnsi="Arial" w:cs="Arial"/>
            <w:noProof/>
            <w:webHidden/>
            <w:sz w:val="24"/>
            <w:szCs w:val="24"/>
          </w:rPr>
          <w:tab/>
        </w:r>
        <w:r w:rsidR="00F33D8A" w:rsidRPr="00F33D8A">
          <w:rPr>
            <w:rFonts w:ascii="Arial" w:hAnsi="Arial" w:cs="Arial"/>
            <w:noProof/>
            <w:webHidden/>
            <w:sz w:val="24"/>
            <w:szCs w:val="24"/>
          </w:rPr>
          <w:fldChar w:fldCharType="begin"/>
        </w:r>
        <w:r w:rsidR="00F33D8A" w:rsidRPr="00F33D8A">
          <w:rPr>
            <w:rFonts w:ascii="Arial" w:hAnsi="Arial" w:cs="Arial"/>
            <w:noProof/>
            <w:webHidden/>
            <w:sz w:val="24"/>
            <w:szCs w:val="24"/>
          </w:rPr>
          <w:instrText xml:space="preserve"> PAGEREF _Toc452964269 \h </w:instrText>
        </w:r>
        <w:r w:rsidR="00F33D8A" w:rsidRPr="00F33D8A">
          <w:rPr>
            <w:rFonts w:ascii="Arial" w:hAnsi="Arial" w:cs="Arial"/>
            <w:noProof/>
            <w:webHidden/>
            <w:sz w:val="24"/>
            <w:szCs w:val="24"/>
          </w:rPr>
        </w:r>
        <w:r w:rsidR="00F33D8A" w:rsidRPr="00F33D8A">
          <w:rPr>
            <w:rFonts w:ascii="Arial" w:hAnsi="Arial" w:cs="Arial"/>
            <w:noProof/>
            <w:webHidden/>
            <w:sz w:val="24"/>
            <w:szCs w:val="24"/>
          </w:rPr>
          <w:fldChar w:fldCharType="separate"/>
        </w:r>
        <w:r w:rsidR="002E3AE1">
          <w:rPr>
            <w:rFonts w:ascii="Arial" w:hAnsi="Arial" w:cs="Arial"/>
            <w:noProof/>
            <w:webHidden/>
            <w:sz w:val="24"/>
            <w:szCs w:val="24"/>
          </w:rPr>
          <w:t>43</w:t>
        </w:r>
        <w:r w:rsidR="00F33D8A" w:rsidRPr="00F33D8A">
          <w:rPr>
            <w:rFonts w:ascii="Arial" w:hAnsi="Arial" w:cs="Arial"/>
            <w:noProof/>
            <w:webHidden/>
            <w:sz w:val="24"/>
            <w:szCs w:val="24"/>
          </w:rPr>
          <w:fldChar w:fldCharType="end"/>
        </w:r>
      </w:hyperlink>
    </w:p>
    <w:p w:rsidR="00F33D8A" w:rsidRPr="00FE4DB6" w:rsidRDefault="00C92F88">
      <w:pPr>
        <w:pStyle w:val="Spistreci1"/>
        <w:rPr>
          <w:b w:val="0"/>
          <w:bCs w:val="0"/>
          <w:caps w:val="0"/>
          <w:lang w:eastAsia="pl-PL"/>
        </w:rPr>
      </w:pPr>
      <w:hyperlink w:anchor="_Toc452964270" w:history="1">
        <w:r w:rsidR="00F33D8A" w:rsidRPr="00F33D8A">
          <w:rPr>
            <w:rStyle w:val="Hipercze"/>
          </w:rPr>
          <w:t>SPIS WZORÓW DRUKÓW</w:t>
        </w:r>
        <w:r w:rsidR="00F33D8A" w:rsidRPr="00F33D8A">
          <w:rPr>
            <w:webHidden/>
          </w:rPr>
          <w:tab/>
        </w:r>
        <w:r w:rsidR="00F33D8A" w:rsidRPr="00F33D8A">
          <w:rPr>
            <w:webHidden/>
          </w:rPr>
          <w:fldChar w:fldCharType="begin"/>
        </w:r>
        <w:r w:rsidR="00F33D8A" w:rsidRPr="00F33D8A">
          <w:rPr>
            <w:webHidden/>
          </w:rPr>
          <w:instrText xml:space="preserve"> PAGEREF _Toc452964270 \h </w:instrText>
        </w:r>
        <w:r w:rsidR="00F33D8A" w:rsidRPr="00F33D8A">
          <w:rPr>
            <w:webHidden/>
          </w:rPr>
        </w:r>
        <w:r w:rsidR="00F33D8A" w:rsidRPr="00F33D8A">
          <w:rPr>
            <w:webHidden/>
          </w:rPr>
          <w:fldChar w:fldCharType="separate"/>
        </w:r>
        <w:r w:rsidR="002E3AE1">
          <w:rPr>
            <w:webHidden/>
          </w:rPr>
          <w:t>44</w:t>
        </w:r>
        <w:r w:rsidR="00F33D8A" w:rsidRPr="00F33D8A">
          <w:rPr>
            <w:webHidden/>
          </w:rPr>
          <w:fldChar w:fldCharType="end"/>
        </w:r>
      </w:hyperlink>
    </w:p>
    <w:p w:rsidR="00F33D8A" w:rsidRPr="00FE4DB6" w:rsidRDefault="00C92F88">
      <w:pPr>
        <w:pStyle w:val="Spistreci1"/>
        <w:rPr>
          <w:b w:val="0"/>
          <w:bCs w:val="0"/>
          <w:caps w:val="0"/>
          <w:lang w:eastAsia="pl-PL"/>
        </w:rPr>
      </w:pPr>
      <w:hyperlink w:anchor="_Toc452964271" w:history="1">
        <w:r w:rsidR="00F33D8A" w:rsidRPr="00F33D8A">
          <w:rPr>
            <w:rStyle w:val="Hipercze"/>
          </w:rPr>
          <w:t>WZORY DRUKÓW</w:t>
        </w:r>
        <w:r w:rsidR="00F33D8A" w:rsidRPr="00F33D8A">
          <w:rPr>
            <w:webHidden/>
          </w:rPr>
          <w:tab/>
        </w:r>
        <w:r w:rsidR="00F33D8A" w:rsidRPr="00F33D8A">
          <w:rPr>
            <w:webHidden/>
          </w:rPr>
          <w:fldChar w:fldCharType="begin"/>
        </w:r>
        <w:r w:rsidR="00F33D8A" w:rsidRPr="00F33D8A">
          <w:rPr>
            <w:webHidden/>
          </w:rPr>
          <w:instrText xml:space="preserve"> PAGEREF _Toc452964271 \h </w:instrText>
        </w:r>
        <w:r w:rsidR="00F33D8A" w:rsidRPr="00F33D8A">
          <w:rPr>
            <w:webHidden/>
          </w:rPr>
        </w:r>
        <w:r w:rsidR="00F33D8A" w:rsidRPr="00F33D8A">
          <w:rPr>
            <w:webHidden/>
          </w:rPr>
          <w:fldChar w:fldCharType="separate"/>
        </w:r>
        <w:r w:rsidR="002E3AE1">
          <w:rPr>
            <w:webHidden/>
          </w:rPr>
          <w:t>45</w:t>
        </w:r>
        <w:r w:rsidR="00F33D8A" w:rsidRPr="00F33D8A">
          <w:rPr>
            <w:webHidden/>
          </w:rPr>
          <w:fldChar w:fldCharType="end"/>
        </w:r>
      </w:hyperlink>
    </w:p>
    <w:p w:rsidR="007E62E2" w:rsidRPr="00F33D8A" w:rsidRDefault="003F27AB" w:rsidP="00AE5F79">
      <w:pPr>
        <w:pStyle w:val="Spistreci2"/>
        <w:tabs>
          <w:tab w:val="clear" w:pos="900"/>
          <w:tab w:val="left" w:pos="709"/>
        </w:tabs>
        <w:spacing w:before="120"/>
        <w:ind w:left="709" w:hanging="709"/>
        <w:rPr>
          <w:rStyle w:val="Hipercze"/>
          <w:rFonts w:ascii="Arial" w:hAnsi="Arial" w:cs="Arial"/>
          <w:noProof/>
          <w:color w:val="auto"/>
          <w:sz w:val="24"/>
          <w:szCs w:val="24"/>
          <w:u w:val="none"/>
        </w:rPr>
      </w:pPr>
      <w:r w:rsidRPr="00F33D8A">
        <w:rPr>
          <w:rFonts w:ascii="Arial" w:hAnsi="Arial" w:cs="Arial"/>
          <w:b/>
          <w:sz w:val="24"/>
          <w:szCs w:val="24"/>
          <w:lang w:val="en-US"/>
        </w:rPr>
        <w:fldChar w:fldCharType="end"/>
      </w:r>
    </w:p>
    <w:p w:rsidR="0013183E" w:rsidRPr="005215AA" w:rsidRDefault="005309A4" w:rsidP="003B278D">
      <w:pPr>
        <w:pStyle w:val="Nagwek1"/>
        <w:rPr>
          <w:color w:val="auto"/>
        </w:rPr>
      </w:pPr>
      <w:bookmarkStart w:id="20" w:name="_Toc301301550"/>
      <w:bookmarkEnd w:id="3"/>
      <w:r w:rsidRPr="00F33D8A">
        <w:rPr>
          <w:rFonts w:cs="Arial"/>
          <w:color w:val="auto"/>
          <w:sz w:val="24"/>
          <w:szCs w:val="24"/>
        </w:rPr>
        <w:br w:type="page"/>
      </w:r>
      <w:bookmarkStart w:id="21" w:name="_Toc452964241"/>
      <w:r w:rsidR="0013183E" w:rsidRPr="005215AA">
        <w:rPr>
          <w:color w:val="auto"/>
        </w:rPr>
        <w:lastRenderedPageBreak/>
        <w:t>ROZDZIAŁ I. Postanowienia ogólne</w:t>
      </w:r>
      <w:bookmarkEnd w:id="20"/>
      <w:bookmarkEnd w:id="21"/>
    </w:p>
    <w:p w:rsidR="0013183E" w:rsidRPr="005215AA" w:rsidRDefault="0013183E" w:rsidP="006D2905">
      <w:pPr>
        <w:pStyle w:val="Nagwek2"/>
        <w:rPr>
          <w:color w:val="auto"/>
        </w:rPr>
      </w:pPr>
      <w:bookmarkStart w:id="22" w:name="_Toc301301551"/>
      <w:bookmarkStart w:id="23" w:name="_Toc452964242"/>
      <w:r w:rsidRPr="005215AA">
        <w:rPr>
          <w:color w:val="auto"/>
        </w:rPr>
        <w:t>§ 1. Zakres stosowania regulaminu</w:t>
      </w:r>
      <w:bookmarkEnd w:id="22"/>
      <w:bookmarkEnd w:id="23"/>
    </w:p>
    <w:p w:rsidR="005B2789" w:rsidRPr="005215AA" w:rsidRDefault="0013183E" w:rsidP="00C34419">
      <w:pPr>
        <w:numPr>
          <w:ilvl w:val="0"/>
          <w:numId w:val="6"/>
        </w:numPr>
        <w:rPr>
          <w:rFonts w:cs="Arial"/>
          <w:iCs/>
          <w:szCs w:val="24"/>
        </w:rPr>
      </w:pPr>
      <w:r w:rsidRPr="005215AA">
        <w:t xml:space="preserve">Regulamin </w:t>
      </w:r>
      <w:r w:rsidR="005B2789" w:rsidRPr="005215AA">
        <w:t>p</w:t>
      </w:r>
      <w:r w:rsidRPr="005215AA">
        <w:t>rzew</w:t>
      </w:r>
      <w:r w:rsidR="005B2789" w:rsidRPr="005215AA">
        <w:t xml:space="preserve">ozu osób, zwierząt i rzeczy </w:t>
      </w:r>
      <w:r w:rsidRPr="005215AA">
        <w:t>Koleje Śląskie</w:t>
      </w:r>
      <w:r w:rsidR="005B2789" w:rsidRPr="005215AA">
        <w:t xml:space="preserve"> </w:t>
      </w:r>
      <w:r w:rsidR="00020755" w:rsidRPr="005215AA">
        <w:t>S</w:t>
      </w:r>
      <w:r w:rsidR="005B2789" w:rsidRPr="005215AA">
        <w:t>p. z o.</w:t>
      </w:r>
      <w:proofErr w:type="gramStart"/>
      <w:r w:rsidR="005B2789" w:rsidRPr="005215AA">
        <w:t>o</w:t>
      </w:r>
      <w:proofErr w:type="gramEnd"/>
      <w:r w:rsidR="005B2789" w:rsidRPr="005215AA">
        <w:t>.</w:t>
      </w:r>
      <w:r w:rsidRPr="005215AA">
        <w:t xml:space="preserve">, </w:t>
      </w:r>
      <w:proofErr w:type="gramStart"/>
      <w:r w:rsidRPr="005215AA">
        <w:t>zwany</w:t>
      </w:r>
      <w:proofErr w:type="gramEnd"/>
      <w:r w:rsidRPr="005215AA">
        <w:t xml:space="preserve"> dalej Regulaminem</w:t>
      </w:r>
      <w:r w:rsidR="005B2789" w:rsidRPr="005215AA">
        <w:t xml:space="preserve"> (RPO-KŚ)</w:t>
      </w:r>
      <w:r w:rsidRPr="005215AA">
        <w:t>, określa:</w:t>
      </w:r>
    </w:p>
    <w:p w:rsidR="0013183E" w:rsidRPr="005215AA" w:rsidRDefault="0013183E" w:rsidP="00C34419">
      <w:pPr>
        <w:numPr>
          <w:ilvl w:val="1"/>
          <w:numId w:val="6"/>
        </w:numPr>
        <w:tabs>
          <w:tab w:val="clear" w:pos="720"/>
        </w:tabs>
        <w:ind w:left="714" w:hanging="357"/>
        <w:rPr>
          <w:rFonts w:cs="Arial"/>
          <w:iCs/>
          <w:szCs w:val="24"/>
        </w:rPr>
      </w:pPr>
      <w:proofErr w:type="gramStart"/>
      <w:r w:rsidRPr="005215AA">
        <w:rPr>
          <w:rFonts w:cs="Arial"/>
          <w:iCs/>
          <w:szCs w:val="24"/>
        </w:rPr>
        <w:t>przepisy</w:t>
      </w:r>
      <w:proofErr w:type="gramEnd"/>
      <w:r w:rsidRPr="005215AA">
        <w:rPr>
          <w:rFonts w:cs="Arial"/>
          <w:iCs/>
          <w:szCs w:val="24"/>
        </w:rPr>
        <w:t xml:space="preserve"> porządkowe odnoszące się do osób korzystających z usług </w:t>
      </w:r>
      <w:r w:rsidR="005B2789" w:rsidRPr="005215AA">
        <w:rPr>
          <w:rFonts w:cs="Arial"/>
          <w:iCs/>
          <w:szCs w:val="24"/>
        </w:rPr>
        <w:t>KŚ,</w:t>
      </w:r>
    </w:p>
    <w:p w:rsidR="005B2789" w:rsidRPr="005215AA" w:rsidRDefault="0013183E" w:rsidP="00C34419">
      <w:pPr>
        <w:numPr>
          <w:ilvl w:val="1"/>
          <w:numId w:val="6"/>
        </w:numPr>
        <w:rPr>
          <w:rFonts w:cs="Arial"/>
          <w:szCs w:val="24"/>
        </w:rPr>
      </w:pPr>
      <w:proofErr w:type="gramStart"/>
      <w:r w:rsidRPr="005215AA">
        <w:rPr>
          <w:rFonts w:cs="Arial"/>
          <w:iCs/>
          <w:szCs w:val="24"/>
        </w:rPr>
        <w:t>warunki</w:t>
      </w:r>
      <w:proofErr w:type="gramEnd"/>
      <w:r w:rsidRPr="005215AA">
        <w:rPr>
          <w:rFonts w:cs="Arial"/>
          <w:szCs w:val="24"/>
        </w:rPr>
        <w:t xml:space="preserve"> przewozu:</w:t>
      </w:r>
    </w:p>
    <w:p w:rsidR="005B2789" w:rsidRPr="005215AA" w:rsidRDefault="0013183E" w:rsidP="00C34419">
      <w:pPr>
        <w:numPr>
          <w:ilvl w:val="2"/>
          <w:numId w:val="6"/>
        </w:numPr>
        <w:rPr>
          <w:rFonts w:cs="Arial"/>
          <w:szCs w:val="24"/>
        </w:rPr>
      </w:pPr>
      <w:proofErr w:type="gramStart"/>
      <w:r w:rsidRPr="005215AA">
        <w:rPr>
          <w:rFonts w:cs="Arial"/>
          <w:szCs w:val="24"/>
        </w:rPr>
        <w:t>osób</w:t>
      </w:r>
      <w:proofErr w:type="gramEnd"/>
      <w:r w:rsidRPr="005215AA">
        <w:rPr>
          <w:rFonts w:cs="Arial"/>
          <w:szCs w:val="24"/>
        </w:rPr>
        <w:t>,</w:t>
      </w:r>
    </w:p>
    <w:p w:rsidR="0013183E" w:rsidRPr="005215AA" w:rsidRDefault="005B2789" w:rsidP="00C34419">
      <w:pPr>
        <w:numPr>
          <w:ilvl w:val="2"/>
          <w:numId w:val="6"/>
        </w:numPr>
        <w:rPr>
          <w:rFonts w:cs="Arial"/>
          <w:szCs w:val="24"/>
        </w:rPr>
      </w:pPr>
      <w:proofErr w:type="gramStart"/>
      <w:r w:rsidRPr="005215AA">
        <w:rPr>
          <w:rFonts w:cs="Arial"/>
          <w:szCs w:val="24"/>
        </w:rPr>
        <w:t>rzeczy</w:t>
      </w:r>
      <w:proofErr w:type="gramEnd"/>
      <w:r w:rsidRPr="005215AA">
        <w:rPr>
          <w:rFonts w:cs="Arial"/>
          <w:szCs w:val="24"/>
        </w:rPr>
        <w:t xml:space="preserve"> i zwierząt pod opieką podróżnego,</w:t>
      </w:r>
    </w:p>
    <w:p w:rsidR="0013183E" w:rsidRPr="005215AA" w:rsidRDefault="0013183E" w:rsidP="00C34419">
      <w:pPr>
        <w:numPr>
          <w:ilvl w:val="1"/>
          <w:numId w:val="6"/>
        </w:numPr>
        <w:rPr>
          <w:rFonts w:cs="Arial"/>
          <w:szCs w:val="24"/>
        </w:rPr>
      </w:pPr>
      <w:proofErr w:type="gramStart"/>
      <w:r w:rsidRPr="005215AA">
        <w:rPr>
          <w:rFonts w:cs="Arial"/>
          <w:iCs/>
          <w:szCs w:val="24"/>
        </w:rPr>
        <w:t>zasady</w:t>
      </w:r>
      <w:proofErr w:type="gramEnd"/>
      <w:r w:rsidRPr="005215AA">
        <w:rPr>
          <w:rFonts w:cs="Arial"/>
          <w:szCs w:val="24"/>
        </w:rPr>
        <w:t xml:space="preserve"> sprzedaży biletów </w:t>
      </w:r>
      <w:r w:rsidR="005B2789" w:rsidRPr="005215AA">
        <w:rPr>
          <w:rFonts w:cs="Arial"/>
          <w:szCs w:val="24"/>
        </w:rPr>
        <w:t>oraz warunki korzystania z nich,</w:t>
      </w:r>
    </w:p>
    <w:p w:rsidR="0013183E" w:rsidRPr="005215AA" w:rsidRDefault="0013183E" w:rsidP="00C34419">
      <w:pPr>
        <w:numPr>
          <w:ilvl w:val="1"/>
          <w:numId w:val="6"/>
        </w:numPr>
        <w:rPr>
          <w:rFonts w:cs="Arial"/>
          <w:szCs w:val="24"/>
        </w:rPr>
      </w:pPr>
      <w:proofErr w:type="gramStart"/>
      <w:r w:rsidRPr="005215AA">
        <w:rPr>
          <w:rFonts w:cs="Arial"/>
          <w:iCs/>
          <w:szCs w:val="24"/>
        </w:rPr>
        <w:t>rodzaje</w:t>
      </w:r>
      <w:proofErr w:type="gramEnd"/>
      <w:r w:rsidRPr="005215AA">
        <w:rPr>
          <w:rFonts w:cs="Arial"/>
          <w:szCs w:val="24"/>
        </w:rPr>
        <w:t xml:space="preserve"> biletów i czas ich w</w:t>
      </w:r>
      <w:r w:rsidR="005B2789" w:rsidRPr="005215AA">
        <w:rPr>
          <w:rFonts w:cs="Arial"/>
          <w:szCs w:val="24"/>
        </w:rPr>
        <w:t>ażności,</w:t>
      </w:r>
    </w:p>
    <w:p w:rsidR="0013183E" w:rsidRPr="005215AA" w:rsidRDefault="0013183E" w:rsidP="00C34419">
      <w:pPr>
        <w:numPr>
          <w:ilvl w:val="1"/>
          <w:numId w:val="6"/>
        </w:numPr>
        <w:rPr>
          <w:rFonts w:cs="Arial"/>
          <w:szCs w:val="24"/>
        </w:rPr>
      </w:pPr>
      <w:proofErr w:type="gramStart"/>
      <w:r w:rsidRPr="005215AA">
        <w:rPr>
          <w:rFonts w:cs="Arial"/>
          <w:iCs/>
          <w:szCs w:val="24"/>
        </w:rPr>
        <w:t>zasady</w:t>
      </w:r>
      <w:proofErr w:type="gramEnd"/>
      <w:r w:rsidRPr="005215AA">
        <w:rPr>
          <w:rFonts w:cs="Arial"/>
          <w:szCs w:val="24"/>
        </w:rPr>
        <w:t xml:space="preserve"> postępowania w przypadku:</w:t>
      </w:r>
    </w:p>
    <w:p w:rsidR="005B2789" w:rsidRPr="005215AA" w:rsidRDefault="0013183E" w:rsidP="00C34419">
      <w:pPr>
        <w:numPr>
          <w:ilvl w:val="2"/>
          <w:numId w:val="6"/>
        </w:numPr>
        <w:rPr>
          <w:rFonts w:cs="Arial"/>
          <w:szCs w:val="24"/>
        </w:rPr>
      </w:pPr>
      <w:proofErr w:type="gramStart"/>
      <w:r w:rsidRPr="005215AA">
        <w:rPr>
          <w:rFonts w:cs="Arial"/>
          <w:iCs/>
          <w:szCs w:val="24"/>
        </w:rPr>
        <w:t>zmiany</w:t>
      </w:r>
      <w:proofErr w:type="gramEnd"/>
      <w:r w:rsidRPr="005215AA">
        <w:rPr>
          <w:rFonts w:cs="Arial"/>
          <w:szCs w:val="24"/>
        </w:rPr>
        <w:t xml:space="preserve"> umowy przewozu lub odstąpienia od umowy przewozu,</w:t>
      </w:r>
    </w:p>
    <w:p w:rsidR="0013183E" w:rsidRPr="005215AA" w:rsidRDefault="0013183E" w:rsidP="00C34419">
      <w:pPr>
        <w:numPr>
          <w:ilvl w:val="2"/>
          <w:numId w:val="6"/>
        </w:numPr>
        <w:rPr>
          <w:rFonts w:cs="Arial"/>
          <w:iCs/>
          <w:szCs w:val="24"/>
        </w:rPr>
      </w:pPr>
      <w:proofErr w:type="gramStart"/>
      <w:r w:rsidRPr="005215AA">
        <w:rPr>
          <w:rFonts w:cs="Arial"/>
          <w:iCs/>
          <w:szCs w:val="24"/>
        </w:rPr>
        <w:t>grupowego</w:t>
      </w:r>
      <w:proofErr w:type="gramEnd"/>
      <w:r w:rsidRPr="005215AA">
        <w:rPr>
          <w:rFonts w:cs="Arial"/>
          <w:iCs/>
          <w:szCs w:val="24"/>
        </w:rPr>
        <w:t xml:space="preserve"> przewozu osób,</w:t>
      </w:r>
    </w:p>
    <w:p w:rsidR="0013183E" w:rsidRPr="005215AA" w:rsidRDefault="0013183E" w:rsidP="00C34419">
      <w:pPr>
        <w:numPr>
          <w:ilvl w:val="2"/>
          <w:numId w:val="6"/>
        </w:numPr>
        <w:rPr>
          <w:rFonts w:cs="Arial"/>
          <w:iCs/>
          <w:szCs w:val="24"/>
        </w:rPr>
      </w:pPr>
      <w:proofErr w:type="gramStart"/>
      <w:r w:rsidRPr="005215AA">
        <w:rPr>
          <w:rFonts w:cs="Arial"/>
          <w:iCs/>
          <w:szCs w:val="24"/>
        </w:rPr>
        <w:t>kontroli</w:t>
      </w:r>
      <w:proofErr w:type="gramEnd"/>
      <w:r w:rsidRPr="005215AA">
        <w:rPr>
          <w:rFonts w:cs="Arial"/>
          <w:iCs/>
          <w:szCs w:val="24"/>
        </w:rPr>
        <w:t xml:space="preserve"> biletów i dokumentów poświadczających uprawnienie do bezpłatnego lub ulgowego przejazdu,</w:t>
      </w:r>
    </w:p>
    <w:p w:rsidR="0013183E" w:rsidRPr="005215AA" w:rsidRDefault="0013183E" w:rsidP="00C34419">
      <w:pPr>
        <w:numPr>
          <w:ilvl w:val="2"/>
          <w:numId w:val="6"/>
        </w:numPr>
        <w:rPr>
          <w:rFonts w:cs="Arial"/>
          <w:szCs w:val="24"/>
        </w:rPr>
      </w:pPr>
      <w:proofErr w:type="gramStart"/>
      <w:r w:rsidRPr="005215AA">
        <w:rPr>
          <w:rFonts w:cs="Arial"/>
          <w:iCs/>
          <w:szCs w:val="24"/>
        </w:rPr>
        <w:t>przejazdu</w:t>
      </w:r>
      <w:proofErr w:type="gramEnd"/>
      <w:r w:rsidRPr="005215AA">
        <w:rPr>
          <w:rFonts w:cs="Arial"/>
          <w:iCs/>
          <w:szCs w:val="24"/>
        </w:rPr>
        <w:t xml:space="preserve"> bez odpowiedniego biletu lub ważnego dokumentu poświadczającego uprawnienie</w:t>
      </w:r>
      <w:r w:rsidRPr="005215AA">
        <w:rPr>
          <w:rFonts w:cs="Arial"/>
          <w:szCs w:val="24"/>
        </w:rPr>
        <w:t xml:space="preserve"> do bezpłatnego lub ulgowego przejazdu</w:t>
      </w:r>
      <w:r w:rsidR="005B2789" w:rsidRPr="005215AA">
        <w:rPr>
          <w:rFonts w:cs="Arial"/>
          <w:szCs w:val="24"/>
        </w:rPr>
        <w:t>,</w:t>
      </w:r>
    </w:p>
    <w:p w:rsidR="0013183E" w:rsidRPr="005215AA" w:rsidRDefault="0013183E" w:rsidP="00C34419">
      <w:pPr>
        <w:numPr>
          <w:ilvl w:val="1"/>
          <w:numId w:val="6"/>
        </w:numPr>
        <w:rPr>
          <w:rFonts w:cs="Arial"/>
          <w:iCs/>
          <w:szCs w:val="24"/>
        </w:rPr>
      </w:pPr>
      <w:proofErr w:type="gramStart"/>
      <w:r w:rsidRPr="005215AA">
        <w:rPr>
          <w:rFonts w:cs="Arial"/>
          <w:iCs/>
          <w:szCs w:val="24"/>
        </w:rPr>
        <w:t>tryb</w:t>
      </w:r>
      <w:proofErr w:type="gramEnd"/>
      <w:r w:rsidRPr="005215AA">
        <w:rPr>
          <w:rFonts w:cs="Arial"/>
          <w:iCs/>
          <w:szCs w:val="24"/>
        </w:rPr>
        <w:t xml:space="preserve"> składania i rozpatrywan</w:t>
      </w:r>
      <w:r w:rsidR="005B2789" w:rsidRPr="005215AA">
        <w:rPr>
          <w:rFonts w:cs="Arial"/>
          <w:iCs/>
          <w:szCs w:val="24"/>
        </w:rPr>
        <w:t>ia reklamacji, skarg i wniosków,</w:t>
      </w:r>
    </w:p>
    <w:p w:rsidR="0013183E" w:rsidRPr="005215AA" w:rsidRDefault="0013183E" w:rsidP="00C34419">
      <w:pPr>
        <w:numPr>
          <w:ilvl w:val="1"/>
          <w:numId w:val="6"/>
        </w:numPr>
        <w:rPr>
          <w:rFonts w:cs="Arial"/>
          <w:szCs w:val="24"/>
        </w:rPr>
      </w:pPr>
      <w:proofErr w:type="gramStart"/>
      <w:r w:rsidRPr="005215AA">
        <w:rPr>
          <w:rFonts w:cs="Arial"/>
          <w:iCs/>
          <w:szCs w:val="24"/>
        </w:rPr>
        <w:t>w</w:t>
      </w:r>
      <w:r w:rsidRPr="005215AA">
        <w:rPr>
          <w:rFonts w:cs="Arial"/>
          <w:szCs w:val="24"/>
        </w:rPr>
        <w:t>zory</w:t>
      </w:r>
      <w:proofErr w:type="gramEnd"/>
      <w:r w:rsidRPr="005215AA">
        <w:rPr>
          <w:rFonts w:cs="Arial"/>
          <w:szCs w:val="24"/>
        </w:rPr>
        <w:t xml:space="preserve"> druków.</w:t>
      </w:r>
    </w:p>
    <w:p w:rsidR="0013183E" w:rsidRDefault="0013183E" w:rsidP="00C34419">
      <w:pPr>
        <w:numPr>
          <w:ilvl w:val="0"/>
          <w:numId w:val="6"/>
        </w:numPr>
        <w:rPr>
          <w:rFonts w:cs="Arial"/>
          <w:szCs w:val="24"/>
        </w:rPr>
      </w:pPr>
      <w:r w:rsidRPr="005215AA">
        <w:t>Regulamin</w:t>
      </w:r>
      <w:r w:rsidRPr="005215AA">
        <w:rPr>
          <w:rFonts w:cs="Arial"/>
          <w:szCs w:val="24"/>
        </w:rPr>
        <w:t xml:space="preserve"> stosuje się łącznie z </w:t>
      </w:r>
      <w:r w:rsidRPr="005215AA">
        <w:rPr>
          <w:rFonts w:cs="Arial"/>
          <w:iCs/>
          <w:szCs w:val="24"/>
        </w:rPr>
        <w:t xml:space="preserve">Taryfą </w:t>
      </w:r>
      <w:r w:rsidR="005B2789" w:rsidRPr="005215AA">
        <w:rPr>
          <w:rFonts w:cs="Arial"/>
          <w:iCs/>
          <w:szCs w:val="24"/>
        </w:rPr>
        <w:t>P</w:t>
      </w:r>
      <w:r w:rsidRPr="005215AA">
        <w:rPr>
          <w:rFonts w:cs="Arial"/>
          <w:iCs/>
          <w:szCs w:val="24"/>
        </w:rPr>
        <w:t>rzewozową (TP-KŚ)</w:t>
      </w:r>
      <w:r w:rsidRPr="005215AA">
        <w:rPr>
          <w:rFonts w:cs="Arial"/>
          <w:szCs w:val="24"/>
        </w:rPr>
        <w:t>.</w:t>
      </w:r>
    </w:p>
    <w:p w:rsidR="00F235C2" w:rsidRPr="00322EE5" w:rsidRDefault="00695B18" w:rsidP="00F235C2">
      <w:pPr>
        <w:numPr>
          <w:ilvl w:val="0"/>
          <w:numId w:val="6"/>
        </w:numPr>
        <w:rPr>
          <w:rFonts w:cs="Arial"/>
          <w:szCs w:val="24"/>
        </w:rPr>
      </w:pPr>
      <w:r>
        <w:rPr>
          <w:rFonts w:cs="Arial"/>
          <w:noProof/>
          <w:szCs w:val="24"/>
          <w:lang w:eastAsia="pl-PL"/>
        </w:rPr>
        <mc:AlternateContent>
          <mc:Choice Requires="wps">
            <w:drawing>
              <wp:anchor distT="0" distB="0" distL="114300" distR="114300" simplePos="0" relativeHeight="251639296" behindDoc="0" locked="0" layoutInCell="1" allowOverlap="1">
                <wp:simplePos x="0" y="0"/>
                <wp:positionH relativeFrom="column">
                  <wp:posOffset>6152515</wp:posOffset>
                </wp:positionH>
                <wp:positionV relativeFrom="paragraph">
                  <wp:posOffset>579120</wp:posOffset>
                </wp:positionV>
                <wp:extent cx="219075" cy="241300"/>
                <wp:effectExtent l="0" t="0" r="9525" b="6350"/>
                <wp:wrapNone/>
                <wp:docPr id="741"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1F5804" w:rsidRPr="000809F3" w:rsidRDefault="00F3416C" w:rsidP="001F5804">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7" style="position:absolute;left:0;text-align:left;margin-left:484.45pt;margin-top:45.6pt;width:17.25pt;height:19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">
                <v:textbox>
                  <w:txbxContent>
                    <w:p w:rsidR="001F5804" w:rsidRPr="000809F3" w:rsidRDefault="00F3416C" w:rsidP="001F5804">
                      <w:pPr>
                        <w:rPr>
                          <w:sz w:val="20"/>
                          <w:szCs w:val="20"/>
                        </w:rPr>
                      </w:pPr>
                      <w:r>
                        <w:rPr>
                          <w:sz w:val="20"/>
                          <w:szCs w:val="20"/>
                        </w:rPr>
                        <w:t>2</w:t>
                      </w:r>
                    </w:p>
                  </w:txbxContent>
                </v:textbox>
              </v:rect>
            </w:pict>
          </mc:Fallback>
        </mc:AlternateContent>
      </w:r>
      <w:r w:rsidR="00F235C2" w:rsidRPr="00322EE5">
        <w:rPr>
          <w:rFonts w:cs="Arial"/>
          <w:szCs w:val="24"/>
        </w:rPr>
        <w:t>Podanie przez podróżnego danych osobowych niezbędnych do realizacji usług przewozowych w zakresie określonym w RPO-KŚ, w tym składania skarg i wniosków oznacza wyrażenie zgody na ich przetwarzanie przez Koleje Śląskie Sp. z o.</w:t>
      </w:r>
      <w:proofErr w:type="gramStart"/>
      <w:r w:rsidR="00F235C2" w:rsidRPr="00322EE5">
        <w:rPr>
          <w:rFonts w:cs="Arial"/>
          <w:szCs w:val="24"/>
        </w:rPr>
        <w:t>o</w:t>
      </w:r>
      <w:proofErr w:type="gramEnd"/>
      <w:r w:rsidR="00F235C2" w:rsidRPr="00322EE5">
        <w:rPr>
          <w:rFonts w:cs="Arial"/>
          <w:szCs w:val="24"/>
        </w:rPr>
        <w:t xml:space="preserve">. </w:t>
      </w:r>
      <w:proofErr w:type="gramStart"/>
      <w:r w:rsidR="00F235C2" w:rsidRPr="00322EE5">
        <w:rPr>
          <w:rFonts w:cs="Arial"/>
          <w:szCs w:val="24"/>
        </w:rPr>
        <w:t>zgodnie</w:t>
      </w:r>
      <w:proofErr w:type="gramEnd"/>
      <w:r w:rsidR="00F235C2" w:rsidRPr="00322EE5">
        <w:rPr>
          <w:rFonts w:cs="Arial"/>
          <w:szCs w:val="24"/>
        </w:rPr>
        <w:t xml:space="preserve"> z </w:t>
      </w:r>
      <w:r w:rsidR="007840C2" w:rsidRPr="00322EE5">
        <w:rPr>
          <w:rFonts w:cs="Arial"/>
          <w:szCs w:val="24"/>
        </w:rPr>
        <w:t>U</w:t>
      </w:r>
      <w:r w:rsidR="00F235C2" w:rsidRPr="00322EE5">
        <w:rPr>
          <w:rFonts w:cs="Arial"/>
          <w:szCs w:val="24"/>
        </w:rPr>
        <w:t>stawą z dnia 29.08.1997</w:t>
      </w:r>
      <w:proofErr w:type="gramStart"/>
      <w:r w:rsidR="00F235C2" w:rsidRPr="00322EE5">
        <w:rPr>
          <w:rFonts w:cs="Arial"/>
          <w:szCs w:val="24"/>
        </w:rPr>
        <w:t>r</w:t>
      </w:r>
      <w:proofErr w:type="gramEnd"/>
      <w:r w:rsidR="00F235C2" w:rsidRPr="00322EE5">
        <w:rPr>
          <w:rFonts w:cs="Arial"/>
          <w:szCs w:val="24"/>
        </w:rPr>
        <w:t xml:space="preserve">. </w:t>
      </w:r>
      <w:r w:rsidR="007840C2" w:rsidRPr="00322EE5">
        <w:rPr>
          <w:rFonts w:cs="Arial"/>
          <w:szCs w:val="24"/>
        </w:rPr>
        <w:t>o</w:t>
      </w:r>
      <w:r w:rsidR="00F235C2" w:rsidRPr="00322EE5">
        <w:rPr>
          <w:rFonts w:cs="Arial"/>
          <w:szCs w:val="24"/>
        </w:rPr>
        <w:t xml:space="preserve"> Ochronie Danych Osobowych (j.t. Dz. U. </w:t>
      </w:r>
      <w:proofErr w:type="gramStart"/>
      <w:r w:rsidR="00F235C2" w:rsidRPr="00322EE5">
        <w:rPr>
          <w:rFonts w:cs="Arial"/>
          <w:szCs w:val="24"/>
        </w:rPr>
        <w:t>z</w:t>
      </w:r>
      <w:proofErr w:type="gramEnd"/>
      <w:r w:rsidR="00F235C2" w:rsidRPr="00322EE5">
        <w:rPr>
          <w:rFonts w:cs="Arial"/>
          <w:szCs w:val="24"/>
        </w:rPr>
        <w:t xml:space="preserve"> </w:t>
      </w:r>
      <w:r w:rsidR="00F235C2" w:rsidRPr="001F5804">
        <w:rPr>
          <w:rFonts w:cs="Arial"/>
          <w:strike/>
          <w:szCs w:val="24"/>
          <w:highlight w:val="yellow"/>
        </w:rPr>
        <w:t>2014 r</w:t>
      </w:r>
      <w:r w:rsidR="001F5804" w:rsidRPr="001F5804">
        <w:rPr>
          <w:rFonts w:cs="Arial"/>
          <w:szCs w:val="24"/>
        </w:rPr>
        <w:t xml:space="preserve"> </w:t>
      </w:r>
      <w:r w:rsidR="001F5804" w:rsidRPr="001F5804">
        <w:rPr>
          <w:rFonts w:cs="Arial"/>
          <w:color w:val="FF0000"/>
          <w:szCs w:val="24"/>
          <w:highlight w:val="yellow"/>
        </w:rPr>
        <w:t>2016 r.</w:t>
      </w:r>
      <w:r w:rsidR="00F235C2" w:rsidRPr="00322EE5">
        <w:rPr>
          <w:rFonts w:cs="Arial"/>
          <w:szCs w:val="24"/>
        </w:rPr>
        <w:t xml:space="preserve">, poz. </w:t>
      </w:r>
      <w:r w:rsidR="00F235C2" w:rsidRPr="001F5804">
        <w:rPr>
          <w:rFonts w:cs="Arial"/>
          <w:strike/>
          <w:szCs w:val="24"/>
          <w:highlight w:val="yellow"/>
        </w:rPr>
        <w:t>1182</w:t>
      </w:r>
      <w:r w:rsidR="001F5804">
        <w:rPr>
          <w:rFonts w:cs="Arial"/>
          <w:szCs w:val="24"/>
        </w:rPr>
        <w:t xml:space="preserve"> </w:t>
      </w:r>
      <w:r w:rsidR="001F5804" w:rsidRPr="001F5804">
        <w:rPr>
          <w:rFonts w:cs="Arial"/>
          <w:color w:val="FF0000"/>
          <w:szCs w:val="24"/>
          <w:highlight w:val="yellow"/>
        </w:rPr>
        <w:t>922</w:t>
      </w:r>
      <w:r w:rsidR="00F235C2" w:rsidRPr="00322EE5">
        <w:rPr>
          <w:rFonts w:cs="Arial"/>
          <w:szCs w:val="24"/>
        </w:rPr>
        <w:t>).</w:t>
      </w:r>
    </w:p>
    <w:p w:rsidR="00F235C2" w:rsidRPr="00322EE5" w:rsidRDefault="00F235C2" w:rsidP="00F235C2">
      <w:pPr>
        <w:ind w:left="360"/>
        <w:rPr>
          <w:rFonts w:cs="Arial"/>
          <w:szCs w:val="24"/>
        </w:rPr>
      </w:pPr>
      <w:r w:rsidRPr="00322EE5">
        <w:rPr>
          <w:rFonts w:cs="Arial"/>
          <w:szCs w:val="24"/>
        </w:rPr>
        <w:t xml:space="preserve">W przypadku składania reklamacji podstawą przetwarzania danych osobowych jest </w:t>
      </w:r>
      <w:r w:rsidR="00EB546D">
        <w:rPr>
          <w:rFonts w:cs="Arial"/>
          <w:szCs w:val="24"/>
        </w:rPr>
        <w:br/>
      </w:r>
      <w:r w:rsidRPr="00322EE5">
        <w:rPr>
          <w:rFonts w:cs="Arial"/>
          <w:szCs w:val="24"/>
        </w:rPr>
        <w:t xml:space="preserve">§ 5 ust. 1 </w:t>
      </w:r>
      <w:r w:rsidR="007840C2" w:rsidRPr="00322EE5">
        <w:rPr>
          <w:rFonts w:cs="Arial"/>
          <w:szCs w:val="24"/>
        </w:rPr>
        <w:t>R</w:t>
      </w:r>
      <w:r w:rsidRPr="00322EE5">
        <w:rPr>
          <w:rFonts w:cs="Arial"/>
          <w:szCs w:val="24"/>
        </w:rPr>
        <w:t xml:space="preserve">ozporządzenia Ministra Transportu i Budownictwa z dnia 24 lutego 2006 r. </w:t>
      </w:r>
      <w:r w:rsidR="00244FAF">
        <w:rPr>
          <w:rFonts w:cs="Arial"/>
          <w:szCs w:val="24"/>
        </w:rPr>
        <w:br/>
      </w:r>
      <w:r w:rsidRPr="00322EE5">
        <w:rPr>
          <w:rFonts w:cs="Arial"/>
          <w:szCs w:val="24"/>
        </w:rPr>
        <w:t>w sprawie usta</w:t>
      </w:r>
      <w:r w:rsidR="00C06B6B" w:rsidRPr="00322EE5">
        <w:rPr>
          <w:rFonts w:cs="Arial"/>
          <w:szCs w:val="24"/>
        </w:rPr>
        <w:t>lania stanu przesyłek oraz postę</w:t>
      </w:r>
      <w:r w:rsidRPr="00322EE5">
        <w:rPr>
          <w:rFonts w:cs="Arial"/>
          <w:szCs w:val="24"/>
        </w:rPr>
        <w:t>powania reklamacyjnego</w:t>
      </w:r>
      <w:r w:rsidR="004A2992" w:rsidRPr="00322EE5">
        <w:rPr>
          <w:rFonts w:cs="Arial"/>
          <w:szCs w:val="24"/>
        </w:rPr>
        <w:t xml:space="preserve"> </w:t>
      </w:r>
      <w:r w:rsidRPr="00322EE5">
        <w:rPr>
          <w:rFonts w:cs="Arial"/>
          <w:szCs w:val="24"/>
        </w:rPr>
        <w:t xml:space="preserve">(Dz. U. </w:t>
      </w:r>
      <w:proofErr w:type="gramStart"/>
      <w:r w:rsidRPr="00322EE5">
        <w:rPr>
          <w:rFonts w:cs="Arial"/>
          <w:szCs w:val="24"/>
        </w:rPr>
        <w:t>z</w:t>
      </w:r>
      <w:proofErr w:type="gramEnd"/>
      <w:r w:rsidRPr="00322EE5">
        <w:rPr>
          <w:rFonts w:cs="Arial"/>
          <w:szCs w:val="24"/>
        </w:rPr>
        <w:t xml:space="preserve"> 2006 r., Nr 38, poz. 266).</w:t>
      </w:r>
    </w:p>
    <w:p w:rsidR="00F235C2" w:rsidRPr="00322EE5" w:rsidRDefault="00F235C2" w:rsidP="00F235C2">
      <w:pPr>
        <w:ind w:left="360"/>
        <w:rPr>
          <w:rFonts w:cs="Arial"/>
          <w:szCs w:val="24"/>
        </w:rPr>
      </w:pPr>
      <w:r w:rsidRPr="00322EE5">
        <w:rPr>
          <w:rFonts w:cs="Arial"/>
          <w:szCs w:val="24"/>
        </w:rPr>
        <w:t xml:space="preserve">W przypadku składania skarg i wniosków podanie danych osobowych stanowi warunek </w:t>
      </w:r>
      <w:r w:rsidR="00912EB7" w:rsidRPr="00322EE5">
        <w:rPr>
          <w:rFonts w:cs="Arial"/>
          <w:szCs w:val="24"/>
        </w:rPr>
        <w:t xml:space="preserve">ich </w:t>
      </w:r>
      <w:r w:rsidR="007840C2" w:rsidRPr="00322EE5">
        <w:rPr>
          <w:rFonts w:cs="Arial"/>
          <w:szCs w:val="24"/>
        </w:rPr>
        <w:t>rozpatrzenia</w:t>
      </w:r>
      <w:r w:rsidRPr="00322EE5">
        <w:rPr>
          <w:rFonts w:cs="Arial"/>
          <w:szCs w:val="24"/>
        </w:rPr>
        <w:t>.</w:t>
      </w:r>
    </w:p>
    <w:p w:rsidR="00F235C2" w:rsidRPr="00322EE5" w:rsidRDefault="00F235C2" w:rsidP="00F235C2">
      <w:pPr>
        <w:ind w:left="360"/>
        <w:rPr>
          <w:rFonts w:cs="Arial"/>
          <w:szCs w:val="24"/>
        </w:rPr>
      </w:pPr>
      <w:r w:rsidRPr="00322EE5">
        <w:rPr>
          <w:rFonts w:cs="Arial"/>
          <w:szCs w:val="24"/>
        </w:rPr>
        <w:t>Administratorem Pani/Pana danych osobowych jest KŚ. Podane dane osobowe przetwarzane są przez administratora zgodnie z ww. ustawą wyłącznie w celu realizacji usługi przewozowej.</w:t>
      </w:r>
    </w:p>
    <w:p w:rsidR="00F235C2" w:rsidRPr="00322EE5" w:rsidRDefault="00F235C2" w:rsidP="00F235C2">
      <w:pPr>
        <w:ind w:left="360"/>
        <w:rPr>
          <w:rFonts w:cs="Arial"/>
          <w:szCs w:val="24"/>
        </w:rPr>
      </w:pPr>
      <w:r w:rsidRPr="00322EE5">
        <w:rPr>
          <w:rFonts w:cs="Arial"/>
          <w:szCs w:val="24"/>
        </w:rPr>
        <w:t xml:space="preserve">Podróżny posiada prawo dostępu do treści swoich danych oraz ich </w:t>
      </w:r>
      <w:r w:rsidR="00C06B6B" w:rsidRPr="00322EE5">
        <w:rPr>
          <w:rFonts w:cs="Arial"/>
          <w:szCs w:val="24"/>
        </w:rPr>
        <w:t>poprawiania</w:t>
      </w:r>
      <w:r w:rsidRPr="00322EE5">
        <w:rPr>
          <w:rFonts w:cs="Arial"/>
          <w:szCs w:val="24"/>
        </w:rPr>
        <w:t>.</w:t>
      </w:r>
    </w:p>
    <w:p w:rsidR="0013183E" w:rsidRPr="005215AA" w:rsidRDefault="0013183E" w:rsidP="006D2905">
      <w:pPr>
        <w:pStyle w:val="Nagwek2"/>
        <w:rPr>
          <w:color w:val="auto"/>
        </w:rPr>
      </w:pPr>
      <w:bookmarkStart w:id="24" w:name="_Toc292319799"/>
      <w:bookmarkStart w:id="25" w:name="_Toc301301552"/>
      <w:bookmarkStart w:id="26" w:name="_Toc452964243"/>
      <w:bookmarkStart w:id="27" w:name="_Toc292319851"/>
      <w:r w:rsidRPr="00322EE5">
        <w:rPr>
          <w:color w:val="auto"/>
        </w:rPr>
        <w:t>§ 2. Objaśnienia określeń i skrótów</w:t>
      </w:r>
      <w:bookmarkEnd w:id="24"/>
      <w:bookmarkEnd w:id="25"/>
      <w:bookmarkEnd w:id="26"/>
    </w:p>
    <w:p w:rsidR="0013183E" w:rsidRPr="005215AA" w:rsidRDefault="0013183E" w:rsidP="00E8774D">
      <w:pPr>
        <w:rPr>
          <w:rFonts w:cs="Arial"/>
        </w:rPr>
      </w:pPr>
      <w:r w:rsidRPr="005215AA">
        <w:t>Użyte</w:t>
      </w:r>
      <w:r w:rsidRPr="005215AA">
        <w:rPr>
          <w:rFonts w:cs="Arial"/>
        </w:rPr>
        <w:t xml:space="preserve"> w niniejszym Regulaminie określenia, oznaczają:</w:t>
      </w:r>
    </w:p>
    <w:p w:rsidR="00E8774D" w:rsidRDefault="00E8774D" w:rsidP="00BD517D">
      <w:pPr>
        <w:numPr>
          <w:ilvl w:val="0"/>
          <w:numId w:val="80"/>
        </w:numPr>
        <w:suppressAutoHyphens/>
        <w:ind w:left="426" w:hanging="426"/>
        <w:rPr>
          <w:rFonts w:cs="Arial"/>
          <w:szCs w:val="24"/>
        </w:rPr>
      </w:pPr>
      <w:proofErr w:type="gramStart"/>
      <w:r w:rsidRPr="00472A56">
        <w:rPr>
          <w:rFonts w:cs="Arial"/>
          <w:b/>
          <w:bCs/>
          <w:szCs w:val="24"/>
        </w:rPr>
        <w:t>b</w:t>
      </w:r>
      <w:r w:rsidRPr="005215AA">
        <w:rPr>
          <w:rFonts w:cs="Arial"/>
          <w:b/>
          <w:bCs/>
          <w:szCs w:val="24"/>
        </w:rPr>
        <w:t>ilet</w:t>
      </w:r>
      <w:proofErr w:type="gramEnd"/>
      <w:r w:rsidRPr="005215AA">
        <w:rPr>
          <w:rFonts w:cs="Arial"/>
          <w:b/>
          <w:bCs/>
          <w:szCs w:val="24"/>
        </w:rPr>
        <w:t xml:space="preserve"> </w:t>
      </w:r>
      <w:r w:rsidRPr="005215AA">
        <w:rPr>
          <w:rFonts w:cs="Arial"/>
          <w:szCs w:val="24"/>
        </w:rPr>
        <w:t xml:space="preserve">– dokument na przejazd osób, przewóz rzeczy, roweru lub psa (niezależnie od emitenta i formy edycji), albo inny dokument przewozu, </w:t>
      </w:r>
      <w:r w:rsidRPr="00366002">
        <w:rPr>
          <w:rFonts w:cs="Arial"/>
          <w:szCs w:val="24"/>
        </w:rPr>
        <w:t xml:space="preserve">stanowiący </w:t>
      </w:r>
      <w:r w:rsidRPr="00366002">
        <w:rPr>
          <w:rFonts w:cs="Arial"/>
          <w:szCs w:val="24"/>
          <w:lang w:eastAsia="pl-PL"/>
        </w:rPr>
        <w:t>dowód zawarcia umowy przewozu</w:t>
      </w:r>
      <w:r w:rsidR="00F3057C">
        <w:rPr>
          <w:rFonts w:cs="Arial"/>
          <w:szCs w:val="24"/>
          <w:lang w:eastAsia="pl-PL"/>
        </w:rPr>
        <w:t>,</w:t>
      </w:r>
    </w:p>
    <w:p w:rsidR="006716EA" w:rsidRPr="00366002" w:rsidRDefault="00695B18" w:rsidP="00BD517D">
      <w:pPr>
        <w:numPr>
          <w:ilvl w:val="0"/>
          <w:numId w:val="80"/>
        </w:numPr>
        <w:suppressAutoHyphens/>
        <w:ind w:left="426" w:hanging="426"/>
        <w:rPr>
          <w:rFonts w:cs="Arial"/>
          <w:szCs w:val="24"/>
        </w:rPr>
      </w:pPr>
      <w:r>
        <w:rPr>
          <w:rFonts w:cs="Arial"/>
          <w:b/>
          <w:bCs/>
          <w:noProof/>
          <w:szCs w:val="24"/>
          <w:lang w:eastAsia="pl-PL"/>
        </w:rPr>
        <w:lastRenderedPageBreak/>
        <mc:AlternateContent>
          <mc:Choice Requires="wps">
            <w:drawing>
              <wp:anchor distT="0" distB="0" distL="114300" distR="114300" simplePos="0" relativeHeight="251673088" behindDoc="0" locked="0" layoutInCell="1" allowOverlap="1">
                <wp:simplePos x="0" y="0"/>
                <wp:positionH relativeFrom="column">
                  <wp:posOffset>-234950</wp:posOffset>
                </wp:positionH>
                <wp:positionV relativeFrom="paragraph">
                  <wp:posOffset>375285</wp:posOffset>
                </wp:positionV>
                <wp:extent cx="219075" cy="241300"/>
                <wp:effectExtent l="0" t="0" r="9525" b="6350"/>
                <wp:wrapNone/>
                <wp:docPr id="740"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263A2E" w:rsidRPr="000809F3" w:rsidRDefault="00263A2E" w:rsidP="00263A2E">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8" style="position:absolute;left:0;text-align:left;margin-left:-18.5pt;margin-top:29.55pt;width:17.25pt;height:19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">
                <v:textbox>
                  <w:txbxContent>
                    <w:p w:rsidR="00263A2E" w:rsidRPr="000809F3" w:rsidRDefault="00263A2E" w:rsidP="00263A2E">
                      <w:pPr>
                        <w:rPr>
                          <w:sz w:val="20"/>
                          <w:szCs w:val="20"/>
                        </w:rPr>
                      </w:pPr>
                      <w:r>
                        <w:rPr>
                          <w:sz w:val="20"/>
                          <w:szCs w:val="20"/>
                        </w:rPr>
                        <w:t>2</w:t>
                      </w:r>
                    </w:p>
                  </w:txbxContent>
                </v:textbox>
              </v:rect>
            </w:pict>
          </mc:Fallback>
        </mc:AlternateContent>
      </w:r>
      <w:r w:rsidR="006716EA" w:rsidRPr="00472A56">
        <w:rPr>
          <w:rFonts w:cs="Arial"/>
          <w:b/>
          <w:bCs/>
          <w:szCs w:val="24"/>
        </w:rPr>
        <w:t>b</w:t>
      </w:r>
      <w:r w:rsidR="006716EA" w:rsidRPr="00366002">
        <w:rPr>
          <w:rFonts w:cs="Arial"/>
          <w:b/>
          <w:bCs/>
          <w:szCs w:val="24"/>
        </w:rPr>
        <w:t xml:space="preserve">ilet internetowy </w:t>
      </w:r>
      <w:r w:rsidR="006716EA" w:rsidRPr="00366002">
        <w:rPr>
          <w:rFonts w:cs="Arial"/>
          <w:bCs/>
          <w:szCs w:val="24"/>
        </w:rPr>
        <w:t xml:space="preserve">– bilet na przejazd/przewóz w pociągu KŚ oraz na przejazdy grupowe zakupiony za pomocą strony internetowej </w:t>
      </w:r>
      <w:r w:rsidR="006716EA" w:rsidRPr="00366002">
        <w:t>https</w:t>
      </w:r>
      <w:proofErr w:type="gramStart"/>
      <w:r w:rsidR="006716EA" w:rsidRPr="00366002">
        <w:t>://bilet</w:t>
      </w:r>
      <w:proofErr w:type="gramEnd"/>
      <w:r w:rsidR="006716EA" w:rsidRPr="00366002">
        <w:t>.</w:t>
      </w:r>
      <w:proofErr w:type="gramStart"/>
      <w:r w:rsidR="006716EA" w:rsidRPr="00366002">
        <w:t>kolejeslaskie</w:t>
      </w:r>
      <w:proofErr w:type="gramEnd"/>
      <w:r w:rsidR="006716EA" w:rsidRPr="00366002">
        <w:t>.</w:t>
      </w:r>
      <w:proofErr w:type="gramStart"/>
      <w:r w:rsidR="006716EA" w:rsidRPr="00366002">
        <w:t>com</w:t>
      </w:r>
      <w:proofErr w:type="gramEnd"/>
      <w:r w:rsidR="00F3057C">
        <w:rPr>
          <w:rFonts w:cs="Arial"/>
          <w:bCs/>
          <w:szCs w:val="24"/>
        </w:rPr>
        <w:t>,</w:t>
      </w:r>
    </w:p>
    <w:p w:rsidR="006716EA" w:rsidRPr="00DC56F9" w:rsidRDefault="006716EA" w:rsidP="00BD517D">
      <w:pPr>
        <w:numPr>
          <w:ilvl w:val="0"/>
          <w:numId w:val="80"/>
        </w:numPr>
        <w:suppressAutoHyphens/>
        <w:ind w:left="426" w:hanging="426"/>
        <w:rPr>
          <w:rFonts w:cs="Arial"/>
          <w:szCs w:val="24"/>
          <w:highlight w:val="yellow"/>
        </w:rPr>
      </w:pPr>
      <w:proofErr w:type="gramStart"/>
      <w:r w:rsidRPr="00DC56F9">
        <w:rPr>
          <w:rFonts w:cs="Arial"/>
          <w:b/>
          <w:bCs/>
          <w:szCs w:val="24"/>
          <w:highlight w:val="yellow"/>
        </w:rPr>
        <w:t>bilet</w:t>
      </w:r>
      <w:proofErr w:type="gramEnd"/>
      <w:r w:rsidRPr="00DC56F9">
        <w:rPr>
          <w:rFonts w:cs="Arial"/>
          <w:b/>
          <w:bCs/>
          <w:szCs w:val="24"/>
          <w:highlight w:val="yellow"/>
        </w:rPr>
        <w:t xml:space="preserve"> </w:t>
      </w:r>
      <w:r w:rsidRPr="00DC56F9">
        <w:rPr>
          <w:rFonts w:cs="Arial"/>
          <w:b/>
          <w:bCs/>
          <w:strike/>
          <w:szCs w:val="24"/>
          <w:highlight w:val="yellow"/>
        </w:rPr>
        <w:t>komórkowy</w:t>
      </w:r>
      <w:r w:rsidRPr="00DC56F9">
        <w:rPr>
          <w:rFonts w:cs="Arial"/>
          <w:bCs/>
          <w:szCs w:val="24"/>
          <w:highlight w:val="yellow"/>
        </w:rPr>
        <w:t xml:space="preserve"> </w:t>
      </w:r>
      <w:r w:rsidR="00263A2E" w:rsidRPr="00DC56F9">
        <w:rPr>
          <w:rFonts w:cs="Arial"/>
          <w:b/>
          <w:bCs/>
          <w:color w:val="FF0000"/>
          <w:szCs w:val="24"/>
          <w:highlight w:val="yellow"/>
        </w:rPr>
        <w:t>elektroniczny</w:t>
      </w:r>
      <w:r w:rsidR="00263A2E" w:rsidRPr="00DC56F9">
        <w:rPr>
          <w:rFonts w:cs="Arial"/>
          <w:bCs/>
          <w:szCs w:val="24"/>
          <w:highlight w:val="yellow"/>
        </w:rPr>
        <w:t xml:space="preserve"> </w:t>
      </w:r>
      <w:r w:rsidR="00263A2E" w:rsidRPr="00DC56F9">
        <w:rPr>
          <w:rFonts w:cs="Arial"/>
          <w:szCs w:val="24"/>
          <w:highlight w:val="yellow"/>
        </w:rPr>
        <w:t>–</w:t>
      </w:r>
      <w:r w:rsidRPr="00DC56F9">
        <w:rPr>
          <w:rFonts w:cs="Arial"/>
          <w:szCs w:val="24"/>
          <w:highlight w:val="yellow"/>
        </w:rPr>
        <w:t xml:space="preserve"> </w:t>
      </w:r>
      <w:r w:rsidRPr="00DC56F9">
        <w:rPr>
          <w:rFonts w:cs="Arial"/>
          <w:strike/>
          <w:szCs w:val="24"/>
          <w:highlight w:val="yellow"/>
        </w:rPr>
        <w:t>bilet</w:t>
      </w:r>
      <w:r w:rsidR="00263A2E" w:rsidRPr="00DC56F9">
        <w:rPr>
          <w:rFonts w:cs="Arial"/>
          <w:szCs w:val="24"/>
          <w:highlight w:val="yellow"/>
        </w:rPr>
        <w:t xml:space="preserve"> </w:t>
      </w:r>
      <w:r w:rsidR="00263A2E" w:rsidRPr="00DC56F9">
        <w:rPr>
          <w:rFonts w:cs="Arial"/>
          <w:color w:val="FF0000"/>
          <w:szCs w:val="24"/>
          <w:highlight w:val="yellow"/>
        </w:rPr>
        <w:t>elektroniczny dokument uprawniający do przejazdu/przewozu,</w:t>
      </w:r>
      <w:r w:rsidR="00263A2E" w:rsidRPr="00DC56F9">
        <w:rPr>
          <w:rFonts w:cs="Arial"/>
          <w:szCs w:val="24"/>
          <w:highlight w:val="yellow"/>
        </w:rPr>
        <w:t xml:space="preserve"> </w:t>
      </w:r>
      <w:r w:rsidR="00263A2E" w:rsidRPr="00DC56F9">
        <w:rPr>
          <w:rFonts w:cs="Arial"/>
          <w:color w:val="FF0000"/>
          <w:szCs w:val="24"/>
          <w:highlight w:val="yellow"/>
        </w:rPr>
        <w:t>okazywany na</w:t>
      </w:r>
      <w:r w:rsidRPr="00DC56F9">
        <w:rPr>
          <w:rFonts w:cs="Arial"/>
          <w:szCs w:val="24"/>
          <w:highlight w:val="yellow"/>
        </w:rPr>
        <w:t xml:space="preserve"> </w:t>
      </w:r>
      <w:r w:rsidRPr="00DC56F9">
        <w:rPr>
          <w:rFonts w:cs="Arial"/>
          <w:strike/>
          <w:szCs w:val="24"/>
          <w:highlight w:val="yellow"/>
        </w:rPr>
        <w:t>zakupiony</w:t>
      </w:r>
      <w:r w:rsidRPr="00DC56F9">
        <w:rPr>
          <w:rFonts w:cs="Arial"/>
          <w:szCs w:val="24"/>
          <w:highlight w:val="yellow"/>
        </w:rPr>
        <w:t xml:space="preserve"> </w:t>
      </w:r>
      <w:r w:rsidRPr="00DC56F9">
        <w:rPr>
          <w:rFonts w:cs="Arial"/>
          <w:strike/>
          <w:szCs w:val="24"/>
          <w:highlight w:val="yellow"/>
        </w:rPr>
        <w:t>przez telefon komórkowy lub inne</w:t>
      </w:r>
      <w:r w:rsidRPr="00DC56F9">
        <w:rPr>
          <w:rFonts w:cs="Arial"/>
          <w:szCs w:val="24"/>
        </w:rPr>
        <w:t xml:space="preserve"> </w:t>
      </w:r>
      <w:r w:rsidRPr="00DC56F9">
        <w:rPr>
          <w:rFonts w:cs="Arial"/>
          <w:strike/>
          <w:szCs w:val="24"/>
          <w:highlight w:val="yellow"/>
        </w:rPr>
        <w:t>urządzenie mobilne</w:t>
      </w:r>
      <w:r w:rsidR="00263A2E" w:rsidRPr="00DC56F9">
        <w:rPr>
          <w:rFonts w:cs="Arial"/>
          <w:bCs/>
          <w:szCs w:val="24"/>
          <w:highlight w:val="yellow"/>
        </w:rPr>
        <w:t xml:space="preserve"> </w:t>
      </w:r>
      <w:r w:rsidR="00263A2E" w:rsidRPr="00DC56F9">
        <w:rPr>
          <w:rFonts w:cs="Arial"/>
          <w:bCs/>
          <w:color w:val="FF0000"/>
          <w:szCs w:val="24"/>
          <w:highlight w:val="yellow"/>
        </w:rPr>
        <w:t>urządzeniu mobilnym</w:t>
      </w:r>
      <w:r w:rsidR="00F3057C" w:rsidRPr="00DC56F9">
        <w:rPr>
          <w:rFonts w:cs="Arial"/>
          <w:bCs/>
          <w:szCs w:val="24"/>
          <w:highlight w:val="yellow"/>
        </w:rPr>
        <w:t>,</w:t>
      </w:r>
    </w:p>
    <w:p w:rsidR="006716EA" w:rsidRPr="00DC18E8" w:rsidRDefault="006716EA" w:rsidP="00BD517D">
      <w:pPr>
        <w:numPr>
          <w:ilvl w:val="0"/>
          <w:numId w:val="80"/>
        </w:numPr>
        <w:suppressAutoHyphens/>
        <w:ind w:left="426" w:hanging="426"/>
        <w:rPr>
          <w:rFonts w:cs="Arial"/>
          <w:b/>
          <w:bCs/>
          <w:szCs w:val="24"/>
        </w:rPr>
      </w:pPr>
      <w:proofErr w:type="gramStart"/>
      <w:r w:rsidRPr="00472A56">
        <w:rPr>
          <w:rFonts w:cs="Arial"/>
          <w:b/>
          <w:bCs/>
          <w:szCs w:val="24"/>
        </w:rPr>
        <w:t>b</w:t>
      </w:r>
      <w:r w:rsidRPr="006716EA">
        <w:rPr>
          <w:rFonts w:cs="Arial"/>
          <w:b/>
          <w:bCs/>
          <w:szCs w:val="24"/>
        </w:rPr>
        <w:t>iletomat</w:t>
      </w:r>
      <w:proofErr w:type="gramEnd"/>
      <w:r w:rsidRPr="005215AA">
        <w:rPr>
          <w:rFonts w:cs="Arial"/>
          <w:b/>
          <w:bCs/>
          <w:szCs w:val="24"/>
        </w:rPr>
        <w:t xml:space="preserve"> </w:t>
      </w:r>
      <w:r w:rsidRPr="005215AA">
        <w:rPr>
          <w:rFonts w:cs="Arial"/>
          <w:bCs/>
          <w:szCs w:val="24"/>
        </w:rPr>
        <w:t>– automat do sprzedaży biletów KŚ</w:t>
      </w:r>
      <w:r w:rsidR="00F3057C">
        <w:rPr>
          <w:rFonts w:cs="Arial"/>
          <w:bCs/>
          <w:szCs w:val="24"/>
        </w:rPr>
        <w:t>,</w:t>
      </w:r>
    </w:p>
    <w:p w:rsidR="006716EA" w:rsidRPr="00366002" w:rsidRDefault="006716EA" w:rsidP="00BD517D">
      <w:pPr>
        <w:numPr>
          <w:ilvl w:val="0"/>
          <w:numId w:val="80"/>
        </w:numPr>
        <w:suppressAutoHyphens/>
        <w:ind w:left="426" w:hanging="426"/>
        <w:rPr>
          <w:rFonts w:cs="Arial"/>
          <w:szCs w:val="24"/>
        </w:rPr>
      </w:pPr>
      <w:proofErr w:type="gramStart"/>
      <w:r w:rsidRPr="00472A56">
        <w:rPr>
          <w:rFonts w:cs="Arial"/>
          <w:b/>
          <w:bCs/>
          <w:szCs w:val="24"/>
        </w:rPr>
        <w:t>b</w:t>
      </w:r>
      <w:r w:rsidRPr="006716EA">
        <w:rPr>
          <w:rFonts w:cs="Arial"/>
          <w:b/>
          <w:bCs/>
          <w:szCs w:val="24"/>
        </w:rPr>
        <w:t>ilet</w:t>
      </w:r>
      <w:proofErr w:type="gramEnd"/>
      <w:r w:rsidRPr="00366002">
        <w:rPr>
          <w:rFonts w:cs="Arial"/>
          <w:b/>
          <w:bCs/>
          <w:szCs w:val="24"/>
        </w:rPr>
        <w:t xml:space="preserve"> zastępczy </w:t>
      </w:r>
      <w:r w:rsidRPr="00366002">
        <w:rPr>
          <w:rFonts w:cs="Arial"/>
          <w:szCs w:val="24"/>
        </w:rPr>
        <w:t xml:space="preserve">– </w:t>
      </w:r>
      <w:r w:rsidRPr="00366002">
        <w:rPr>
          <w:rFonts w:cs="Arial"/>
          <w:bCs/>
          <w:szCs w:val="24"/>
        </w:rPr>
        <w:t>bilet</w:t>
      </w:r>
      <w:r w:rsidRPr="00366002">
        <w:rPr>
          <w:rFonts w:cs="Arial"/>
          <w:szCs w:val="24"/>
        </w:rPr>
        <w:t xml:space="preserve"> wydany przez osobę upoważnioną do kontroli lub personel pokładowy w zamian za zatrzymany bilet</w:t>
      </w:r>
      <w:r w:rsidR="00F3057C">
        <w:rPr>
          <w:rFonts w:cs="Arial"/>
          <w:bCs/>
          <w:szCs w:val="24"/>
        </w:rPr>
        <w:t>,</w:t>
      </w:r>
    </w:p>
    <w:p w:rsidR="006716EA" w:rsidRPr="005215AA" w:rsidRDefault="006716EA" w:rsidP="00BD517D">
      <w:pPr>
        <w:pStyle w:val="Akapitzlist1"/>
        <w:numPr>
          <w:ilvl w:val="0"/>
          <w:numId w:val="80"/>
        </w:numPr>
        <w:suppressAutoHyphens/>
        <w:ind w:left="426" w:hanging="426"/>
        <w:rPr>
          <w:rFonts w:cs="Arial"/>
          <w:szCs w:val="24"/>
        </w:rPr>
      </w:pPr>
      <w:r w:rsidRPr="005215AA">
        <w:rPr>
          <w:rFonts w:cs="Arial"/>
          <w:b/>
          <w:szCs w:val="24"/>
        </w:rPr>
        <w:t>Cennik</w:t>
      </w:r>
      <w:r w:rsidRPr="005215AA">
        <w:rPr>
          <w:rFonts w:cs="Arial"/>
          <w:szCs w:val="24"/>
        </w:rPr>
        <w:t xml:space="preserve"> – Cennik usług przewozowych (C-KŚ) „Koleje Śląskie” Sp. z o.</w:t>
      </w:r>
      <w:proofErr w:type="gramStart"/>
      <w:r w:rsidRPr="005215AA">
        <w:rPr>
          <w:rFonts w:cs="Arial"/>
          <w:szCs w:val="24"/>
        </w:rPr>
        <w:t>o</w:t>
      </w:r>
      <w:proofErr w:type="gramEnd"/>
      <w:r w:rsidRPr="005215AA">
        <w:rPr>
          <w:rFonts w:cs="Arial"/>
          <w:szCs w:val="24"/>
        </w:rPr>
        <w:t xml:space="preserve">., </w:t>
      </w:r>
      <w:proofErr w:type="gramStart"/>
      <w:r w:rsidRPr="00B87A2A">
        <w:rPr>
          <w:rFonts w:cs="Arial"/>
          <w:szCs w:val="24"/>
        </w:rPr>
        <w:t>stanowiący</w:t>
      </w:r>
      <w:proofErr w:type="gramEnd"/>
      <w:r w:rsidRPr="00B87A2A">
        <w:rPr>
          <w:rFonts w:cs="Arial"/>
          <w:szCs w:val="24"/>
          <w:highlight w:val="yellow"/>
        </w:rPr>
        <w:t xml:space="preserve"> </w:t>
      </w:r>
      <w:r w:rsidR="00E5312F" w:rsidRPr="00F3057C">
        <w:rPr>
          <w:rFonts w:cs="Arial"/>
          <w:szCs w:val="24"/>
        </w:rPr>
        <w:t xml:space="preserve">Dział </w:t>
      </w:r>
      <w:r w:rsidR="00B70D84">
        <w:rPr>
          <w:rFonts w:cs="Arial"/>
          <w:szCs w:val="24"/>
        </w:rPr>
        <w:t>I</w:t>
      </w:r>
      <w:r w:rsidR="00E5312F" w:rsidRPr="00F3057C">
        <w:rPr>
          <w:rFonts w:cs="Arial"/>
          <w:szCs w:val="24"/>
        </w:rPr>
        <w:t>V Taryfy przewozowej (TP-KŚ)</w:t>
      </w:r>
      <w:r w:rsidR="00F3057C">
        <w:rPr>
          <w:rFonts w:cs="Arial"/>
          <w:bCs/>
          <w:szCs w:val="24"/>
        </w:rPr>
        <w:t>,</w:t>
      </w:r>
    </w:p>
    <w:p w:rsidR="00934EE8" w:rsidRPr="00366002" w:rsidRDefault="00934EE8" w:rsidP="00BD517D">
      <w:pPr>
        <w:numPr>
          <w:ilvl w:val="0"/>
          <w:numId w:val="80"/>
        </w:numPr>
        <w:suppressAutoHyphens/>
        <w:ind w:left="426" w:hanging="426"/>
        <w:rPr>
          <w:rFonts w:cs="Arial"/>
          <w:szCs w:val="24"/>
        </w:rPr>
      </w:pPr>
      <w:proofErr w:type="gramStart"/>
      <w:r w:rsidRPr="00472A56">
        <w:rPr>
          <w:rFonts w:cs="Arial"/>
          <w:b/>
          <w:bCs/>
          <w:szCs w:val="24"/>
        </w:rPr>
        <w:t>d</w:t>
      </w:r>
      <w:r w:rsidRPr="00934EE8">
        <w:rPr>
          <w:rFonts w:cs="Arial"/>
          <w:b/>
          <w:bCs/>
          <w:szCs w:val="24"/>
        </w:rPr>
        <w:t>okument</w:t>
      </w:r>
      <w:proofErr w:type="gramEnd"/>
      <w:r w:rsidRPr="00366002">
        <w:rPr>
          <w:rFonts w:cs="Arial"/>
          <w:b/>
          <w:bCs/>
          <w:szCs w:val="24"/>
        </w:rPr>
        <w:t xml:space="preserve"> poświadczający uprawnienie do ulgowych przejazdów – </w:t>
      </w:r>
      <w:r w:rsidRPr="00366002">
        <w:rPr>
          <w:rFonts w:cs="Arial"/>
          <w:bCs/>
          <w:szCs w:val="24"/>
        </w:rPr>
        <w:t>legitymacja</w:t>
      </w:r>
      <w:r w:rsidRPr="00366002">
        <w:rPr>
          <w:rFonts w:cs="Arial"/>
          <w:szCs w:val="24"/>
        </w:rPr>
        <w:t>, zaświadczenie, książeczka lub inny dokument, o którym mowa w postanowieniach Taryfy przewozowej (TP-KŚ)</w:t>
      </w:r>
      <w:r w:rsidR="00F3057C">
        <w:rPr>
          <w:rFonts w:cs="Arial"/>
          <w:bCs/>
          <w:szCs w:val="24"/>
        </w:rPr>
        <w:t>,</w:t>
      </w:r>
    </w:p>
    <w:p w:rsidR="00934EE8" w:rsidRPr="005215AA" w:rsidRDefault="00934EE8" w:rsidP="00BD517D">
      <w:pPr>
        <w:numPr>
          <w:ilvl w:val="0"/>
          <w:numId w:val="80"/>
        </w:numPr>
        <w:suppressAutoHyphens/>
        <w:ind w:left="426" w:hanging="426"/>
        <w:rPr>
          <w:rFonts w:cs="Arial"/>
          <w:szCs w:val="24"/>
        </w:rPr>
      </w:pPr>
      <w:r w:rsidRPr="00472A56">
        <w:rPr>
          <w:rFonts w:cs="Arial"/>
          <w:b/>
          <w:noProof/>
          <w:szCs w:val="24"/>
          <w:lang w:eastAsia="pl-PL"/>
        </w:rPr>
        <w:t>d</w:t>
      </w:r>
      <w:r w:rsidRPr="00934EE8">
        <w:rPr>
          <w:rFonts w:cs="Arial"/>
          <w:b/>
          <w:noProof/>
          <w:szCs w:val="24"/>
          <w:lang w:eastAsia="pl-PL"/>
        </w:rPr>
        <w:t>okument</w:t>
      </w:r>
      <w:r w:rsidRPr="005215AA">
        <w:rPr>
          <w:rFonts w:cs="Arial"/>
          <w:b/>
          <w:noProof/>
          <w:szCs w:val="24"/>
          <w:lang w:eastAsia="pl-PL"/>
        </w:rPr>
        <w:t xml:space="preserve"> przewozu</w:t>
      </w:r>
      <w:r w:rsidRPr="005215AA">
        <w:rPr>
          <w:rFonts w:cs="Arial"/>
          <w:noProof/>
          <w:szCs w:val="24"/>
          <w:lang w:eastAsia="pl-PL"/>
        </w:rPr>
        <w:t xml:space="preserve"> </w:t>
      </w:r>
      <w:r w:rsidRPr="005215AA">
        <w:rPr>
          <w:rFonts w:cs="Arial"/>
          <w:szCs w:val="24"/>
        </w:rPr>
        <w:t>– ważny bilet na przejazd/przewóz, wezwanie do zapłaty, zlecenie-bilet</w:t>
      </w:r>
      <w:r w:rsidR="00F3057C">
        <w:rPr>
          <w:rFonts w:cs="Arial"/>
          <w:bCs/>
          <w:szCs w:val="24"/>
        </w:rPr>
        <w:t>,</w:t>
      </w:r>
    </w:p>
    <w:p w:rsidR="00934EE8" w:rsidRPr="00F3057C" w:rsidRDefault="00934EE8" w:rsidP="00BD517D">
      <w:pPr>
        <w:numPr>
          <w:ilvl w:val="0"/>
          <w:numId w:val="80"/>
        </w:numPr>
        <w:suppressAutoHyphens/>
        <w:ind w:left="426" w:hanging="426"/>
        <w:rPr>
          <w:rFonts w:cs="Arial"/>
          <w:bCs/>
          <w:szCs w:val="24"/>
        </w:rPr>
      </w:pPr>
      <w:r w:rsidRPr="00F3057C">
        <w:rPr>
          <w:rFonts w:cs="Arial"/>
          <w:b/>
          <w:bCs/>
          <w:szCs w:val="24"/>
        </w:rPr>
        <w:t>Internetowy system sprzedaży (e-KŚ)</w:t>
      </w:r>
      <w:r w:rsidRPr="00F3057C">
        <w:rPr>
          <w:rFonts w:cs="Arial"/>
          <w:bCs/>
          <w:szCs w:val="24"/>
        </w:rPr>
        <w:t xml:space="preserve"> – system internetowej sprzedaży biletów dostępny na stronie internetowej </w:t>
      </w:r>
      <w:hyperlink r:id="rId10" w:history="1">
        <w:r w:rsidRPr="00F3057C">
          <w:rPr>
            <w:rStyle w:val="Hipercze"/>
            <w:rFonts w:cs="Arial"/>
            <w:bCs/>
            <w:color w:val="auto"/>
            <w:szCs w:val="24"/>
          </w:rPr>
          <w:t>www.kolejeslaskie.com</w:t>
        </w:r>
      </w:hyperlink>
      <w:r w:rsidRPr="00F3057C">
        <w:rPr>
          <w:rFonts w:cs="Arial"/>
          <w:bCs/>
          <w:szCs w:val="24"/>
        </w:rPr>
        <w:t xml:space="preserve">, umożliwiający nabycie przez Internet biletu na przejazd/przewóz pociągiem KŚ na zasadach określonych </w:t>
      </w:r>
      <w:r w:rsidR="00244FAF">
        <w:rPr>
          <w:rFonts w:cs="Arial"/>
          <w:bCs/>
          <w:szCs w:val="24"/>
        </w:rPr>
        <w:br/>
      </w:r>
      <w:r w:rsidRPr="00F3057C">
        <w:rPr>
          <w:rFonts w:cs="Arial"/>
          <w:bCs/>
          <w:szCs w:val="24"/>
        </w:rPr>
        <w:t xml:space="preserve">w Regulaminie internetowej sprzedaży biletów w komunikacji krajowej (Regulamin </w:t>
      </w:r>
      <w:r w:rsidR="00244FAF">
        <w:rPr>
          <w:rFonts w:cs="Arial"/>
          <w:bCs/>
          <w:szCs w:val="24"/>
        </w:rPr>
        <w:br/>
      </w:r>
      <w:r w:rsidRPr="00F3057C">
        <w:rPr>
          <w:rFonts w:cs="Arial"/>
          <w:bCs/>
          <w:szCs w:val="24"/>
        </w:rPr>
        <w:t>e-</w:t>
      </w:r>
      <w:r w:rsidR="00F3057C">
        <w:rPr>
          <w:rFonts w:cs="Arial"/>
          <w:bCs/>
          <w:szCs w:val="24"/>
        </w:rPr>
        <w:t>KŚ),</w:t>
      </w:r>
    </w:p>
    <w:p w:rsidR="00934EE8" w:rsidRPr="005215AA" w:rsidRDefault="00934EE8" w:rsidP="00BD517D">
      <w:pPr>
        <w:numPr>
          <w:ilvl w:val="0"/>
          <w:numId w:val="80"/>
        </w:numPr>
        <w:suppressAutoHyphens/>
        <w:ind w:left="426" w:hanging="426"/>
        <w:rPr>
          <w:rFonts w:cs="Arial"/>
          <w:szCs w:val="24"/>
        </w:rPr>
      </w:pPr>
      <w:proofErr w:type="gramStart"/>
      <w:r w:rsidRPr="00472A56">
        <w:rPr>
          <w:rFonts w:cs="Arial"/>
          <w:b/>
          <w:szCs w:val="24"/>
        </w:rPr>
        <w:t>k</w:t>
      </w:r>
      <w:r w:rsidRPr="00934EE8">
        <w:rPr>
          <w:rFonts w:cs="Arial"/>
          <w:b/>
          <w:szCs w:val="24"/>
        </w:rPr>
        <w:t>asjer</w:t>
      </w:r>
      <w:proofErr w:type="gramEnd"/>
      <w:r w:rsidRPr="005215AA">
        <w:rPr>
          <w:rFonts w:cs="Arial"/>
          <w:b/>
          <w:szCs w:val="24"/>
        </w:rPr>
        <w:t xml:space="preserve"> biletowy</w:t>
      </w:r>
      <w:r w:rsidRPr="005215AA">
        <w:rPr>
          <w:rFonts w:cs="Arial"/>
          <w:szCs w:val="24"/>
        </w:rPr>
        <w:t xml:space="preserve"> – osoba upoważniona przez KŚ do sprzedaży/legalizacji biletów, udzielania informacji, itp. w </w:t>
      </w:r>
      <w:r w:rsidRPr="004B675B">
        <w:rPr>
          <w:rFonts w:cs="Arial"/>
          <w:szCs w:val="24"/>
        </w:rPr>
        <w:t>punkcie odprawy</w:t>
      </w:r>
      <w:r w:rsidR="00F3057C">
        <w:rPr>
          <w:rFonts w:cs="Arial"/>
          <w:bCs/>
          <w:szCs w:val="24"/>
        </w:rPr>
        <w:t>,</w:t>
      </w:r>
    </w:p>
    <w:p w:rsidR="004B52A2" w:rsidRPr="004B52A2" w:rsidRDefault="00695B18" w:rsidP="00BD517D">
      <w:pPr>
        <w:numPr>
          <w:ilvl w:val="0"/>
          <w:numId w:val="80"/>
        </w:numPr>
        <w:suppressAutoHyphens/>
        <w:ind w:left="426" w:hanging="426"/>
        <w:rPr>
          <w:rFonts w:cs="Arial"/>
          <w:szCs w:val="24"/>
        </w:rPr>
      </w:pPr>
      <w:r>
        <w:rPr>
          <w:rFonts w:cs="Arial"/>
          <w:b/>
          <w:bCs/>
          <w:noProof/>
          <w:szCs w:val="24"/>
          <w:lang w:eastAsia="pl-PL"/>
        </w:rPr>
        <mc:AlternateContent>
          <mc:Choice Requires="wps">
            <w:drawing>
              <wp:anchor distT="0" distB="0" distL="114300" distR="114300" simplePos="0" relativeHeight="251644416" behindDoc="0" locked="0" layoutInCell="1" allowOverlap="1">
                <wp:simplePos x="0" y="0"/>
                <wp:positionH relativeFrom="column">
                  <wp:posOffset>-234950</wp:posOffset>
                </wp:positionH>
                <wp:positionV relativeFrom="paragraph">
                  <wp:posOffset>45085</wp:posOffset>
                </wp:positionV>
                <wp:extent cx="219075" cy="241300"/>
                <wp:effectExtent l="0" t="0" r="9525" b="6350"/>
                <wp:wrapNone/>
                <wp:docPr id="739"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9F0EBC" w:rsidRPr="000809F3" w:rsidRDefault="009F0EBC" w:rsidP="009F0EBC">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9" style="position:absolute;left:0;text-align:left;margin-left:-18.5pt;margin-top:3.55pt;width:17.25pt;height:19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">
                <v:textbox>
                  <w:txbxContent>
                    <w:p w:rsidR="009F0EBC" w:rsidRPr="000809F3" w:rsidRDefault="009F0EBC" w:rsidP="009F0EBC">
                      <w:pPr>
                        <w:rPr>
                          <w:sz w:val="20"/>
                          <w:szCs w:val="20"/>
                        </w:rPr>
                      </w:pPr>
                      <w:r>
                        <w:rPr>
                          <w:sz w:val="20"/>
                          <w:szCs w:val="20"/>
                        </w:rPr>
                        <w:t>2</w:t>
                      </w:r>
                    </w:p>
                  </w:txbxContent>
                </v:textbox>
              </v:rect>
            </w:pict>
          </mc:Fallback>
        </mc:AlternateContent>
      </w:r>
      <w:r w:rsidR="004B52A2" w:rsidRPr="005215AA">
        <w:rPr>
          <w:rFonts w:cs="Arial"/>
          <w:b/>
          <w:bCs/>
          <w:szCs w:val="24"/>
        </w:rPr>
        <w:t>KŚ</w:t>
      </w:r>
      <w:r w:rsidR="004B52A2" w:rsidRPr="005215AA">
        <w:rPr>
          <w:rFonts w:cs="Arial"/>
          <w:szCs w:val="24"/>
        </w:rPr>
        <w:t xml:space="preserve"> – „Koleje Śląskie” Sp. z o.</w:t>
      </w:r>
      <w:proofErr w:type="gramStart"/>
      <w:r w:rsidR="004B52A2" w:rsidRPr="005215AA">
        <w:rPr>
          <w:rFonts w:cs="Arial"/>
          <w:szCs w:val="24"/>
        </w:rPr>
        <w:t>o</w:t>
      </w:r>
      <w:proofErr w:type="gramEnd"/>
      <w:r w:rsidR="004B52A2" w:rsidRPr="005215AA">
        <w:rPr>
          <w:rFonts w:cs="Arial"/>
          <w:szCs w:val="24"/>
        </w:rPr>
        <w:t xml:space="preserve">., </w:t>
      </w:r>
      <w:proofErr w:type="gramStart"/>
      <w:r w:rsidR="004B52A2" w:rsidRPr="005215AA">
        <w:rPr>
          <w:rFonts w:cs="Arial"/>
          <w:szCs w:val="24"/>
        </w:rPr>
        <w:t>z</w:t>
      </w:r>
      <w:proofErr w:type="gramEnd"/>
      <w:r w:rsidR="004B52A2" w:rsidRPr="005215AA">
        <w:rPr>
          <w:rFonts w:cs="Arial"/>
          <w:szCs w:val="24"/>
        </w:rPr>
        <w:t xml:space="preserve"> siedzibą w Katowicach przy ul. </w:t>
      </w:r>
      <w:r w:rsidR="004B52A2" w:rsidRPr="009F0EBC">
        <w:rPr>
          <w:rFonts w:cs="Arial"/>
          <w:strike/>
          <w:szCs w:val="24"/>
          <w:highlight w:val="yellow"/>
        </w:rPr>
        <w:t xml:space="preserve">Wita Stwosza 7, </w:t>
      </w:r>
      <w:r w:rsidR="00244FAF" w:rsidRPr="009F0EBC">
        <w:rPr>
          <w:rFonts w:cs="Arial"/>
          <w:strike/>
          <w:szCs w:val="24"/>
          <w:highlight w:val="yellow"/>
        </w:rPr>
        <w:br/>
      </w:r>
      <w:r w:rsidR="004B52A2" w:rsidRPr="009F0EBC">
        <w:rPr>
          <w:rFonts w:cs="Arial"/>
          <w:strike/>
          <w:szCs w:val="24"/>
          <w:highlight w:val="yellow"/>
        </w:rPr>
        <w:t>40-040</w:t>
      </w:r>
      <w:r w:rsidR="009F0EBC">
        <w:rPr>
          <w:rFonts w:cs="Arial"/>
          <w:szCs w:val="24"/>
        </w:rPr>
        <w:t xml:space="preserve"> </w:t>
      </w:r>
      <w:r w:rsidR="009F0EBC" w:rsidRPr="009F0EBC">
        <w:rPr>
          <w:rFonts w:cs="Arial"/>
          <w:color w:val="FF0000"/>
          <w:szCs w:val="24"/>
          <w:highlight w:val="yellow"/>
        </w:rPr>
        <w:t>Raciborska 58, 40-074</w:t>
      </w:r>
      <w:r w:rsidR="004B52A2" w:rsidRPr="005215AA">
        <w:rPr>
          <w:rFonts w:cs="Arial"/>
          <w:szCs w:val="24"/>
        </w:rPr>
        <w:t xml:space="preserve"> Katowice, zarejestrowana w rejestrze przedsiębiorców Krajowego Rejestru Sądowego prowadzonym przez Sąd Rejonowy Katowice – Wschód VIII Wydział Gospodarczy pod nr KRS 0000357114, NIP 9542699716, REGON: 241592956</w:t>
      </w:r>
      <w:r w:rsidR="00F3057C">
        <w:rPr>
          <w:rFonts w:cs="Arial"/>
          <w:bCs/>
          <w:szCs w:val="24"/>
        </w:rPr>
        <w:t>,</w:t>
      </w:r>
    </w:p>
    <w:p w:rsidR="004B52A2" w:rsidRPr="009569A7" w:rsidRDefault="004B52A2" w:rsidP="00BD517D">
      <w:pPr>
        <w:numPr>
          <w:ilvl w:val="0"/>
          <w:numId w:val="80"/>
        </w:numPr>
        <w:suppressAutoHyphens/>
        <w:ind w:left="426" w:hanging="426"/>
        <w:rPr>
          <w:rFonts w:cs="Arial"/>
          <w:bCs/>
          <w:szCs w:val="24"/>
        </w:rPr>
      </w:pPr>
      <w:proofErr w:type="gramStart"/>
      <w:r w:rsidRPr="00472A56">
        <w:rPr>
          <w:rFonts w:cs="Arial"/>
          <w:b/>
          <w:bCs/>
          <w:szCs w:val="24"/>
        </w:rPr>
        <w:t>l</w:t>
      </w:r>
      <w:r w:rsidRPr="009569A7">
        <w:rPr>
          <w:rFonts w:cs="Arial"/>
          <w:b/>
          <w:bCs/>
          <w:szCs w:val="24"/>
        </w:rPr>
        <w:t>egalizacja</w:t>
      </w:r>
      <w:proofErr w:type="gramEnd"/>
      <w:r w:rsidRPr="00137430">
        <w:rPr>
          <w:rFonts w:cs="Arial"/>
          <w:b/>
          <w:bCs/>
          <w:szCs w:val="24"/>
        </w:rPr>
        <w:t xml:space="preserve"> biletu – </w:t>
      </w:r>
      <w:r w:rsidRPr="00137430">
        <w:rPr>
          <w:rFonts w:cs="Arial"/>
          <w:bCs/>
          <w:szCs w:val="24"/>
        </w:rPr>
        <w:t>nadanie terminu ważności jednemu z przejazdów poprzez zamieszczenie przez personel pokładowy lub kasjera biletowego daty wyjazdu oraz odcisku datownika albo pieczątki identyfikacyjnej</w:t>
      </w:r>
      <w:r w:rsidR="00F3057C">
        <w:rPr>
          <w:rFonts w:cs="Arial"/>
          <w:bCs/>
          <w:szCs w:val="24"/>
        </w:rPr>
        <w:t>,</w:t>
      </w:r>
    </w:p>
    <w:p w:rsidR="004B52A2" w:rsidRDefault="004B52A2" w:rsidP="00BD517D">
      <w:pPr>
        <w:numPr>
          <w:ilvl w:val="0"/>
          <w:numId w:val="80"/>
        </w:numPr>
        <w:suppressAutoHyphens/>
        <w:ind w:left="426" w:hanging="426"/>
        <w:rPr>
          <w:rFonts w:cs="Arial"/>
          <w:szCs w:val="24"/>
        </w:rPr>
      </w:pPr>
      <w:proofErr w:type="gramStart"/>
      <w:r w:rsidRPr="00472A56">
        <w:rPr>
          <w:rFonts w:cs="Arial"/>
          <w:b/>
          <w:bCs/>
          <w:szCs w:val="24"/>
        </w:rPr>
        <w:t>o</w:t>
      </w:r>
      <w:r w:rsidRPr="004B52A2">
        <w:rPr>
          <w:rFonts w:cs="Arial"/>
          <w:b/>
          <w:bCs/>
          <w:szCs w:val="24"/>
        </w:rPr>
        <w:t>płata</w:t>
      </w:r>
      <w:proofErr w:type="gramEnd"/>
      <w:r w:rsidRPr="00366002">
        <w:rPr>
          <w:rFonts w:cs="Arial"/>
          <w:b/>
          <w:bCs/>
          <w:szCs w:val="24"/>
        </w:rPr>
        <w:t xml:space="preserve"> dodatkowa </w:t>
      </w:r>
      <w:r w:rsidRPr="00366002">
        <w:rPr>
          <w:rFonts w:cs="Arial"/>
          <w:szCs w:val="24"/>
        </w:rPr>
        <w:t xml:space="preserve">– </w:t>
      </w:r>
      <w:r w:rsidRPr="00366002">
        <w:rPr>
          <w:rFonts w:cs="Arial"/>
          <w:bCs/>
          <w:szCs w:val="24"/>
        </w:rPr>
        <w:t>opłata</w:t>
      </w:r>
      <w:r w:rsidRPr="00366002">
        <w:rPr>
          <w:rFonts w:cs="Arial"/>
          <w:szCs w:val="24"/>
        </w:rPr>
        <w:t xml:space="preserve"> pobierana w razie stwierdzenia braku odpowiedniego dokumentu przewozu, ważnego dokumentu poświadczającego uprawnienie </w:t>
      </w:r>
      <w:r w:rsidR="00244FAF">
        <w:rPr>
          <w:rFonts w:cs="Arial"/>
          <w:szCs w:val="24"/>
        </w:rPr>
        <w:br/>
      </w:r>
      <w:r w:rsidRPr="00366002">
        <w:rPr>
          <w:rFonts w:cs="Arial"/>
          <w:szCs w:val="24"/>
        </w:rPr>
        <w:t>do</w:t>
      </w:r>
      <w:r w:rsidRPr="005215AA">
        <w:rPr>
          <w:rFonts w:cs="Arial"/>
          <w:szCs w:val="24"/>
        </w:rPr>
        <w:t xml:space="preserve"> bezpłatnego lub ulgowego przejazdu, niezapłacenia należności za zabrane ze sobą do środka przewozu rzeczy lub zwierzęta albo naruszenia przepisów o ich przewozie, </w:t>
      </w:r>
      <w:r w:rsidR="00244FAF">
        <w:rPr>
          <w:rFonts w:cs="Arial"/>
          <w:szCs w:val="24"/>
        </w:rPr>
        <w:br/>
      </w:r>
      <w:r w:rsidRPr="005215AA">
        <w:rPr>
          <w:rFonts w:cs="Arial"/>
          <w:szCs w:val="24"/>
        </w:rPr>
        <w:t xml:space="preserve">a także za spowodowanie przez podróżnego zatrzymania lub zmiany trasy środka transportowego bez uzasadnionej przyczyny, wynikająca z </w:t>
      </w:r>
      <w:r w:rsidRPr="00244FAF">
        <w:rPr>
          <w:rFonts w:cs="Arial"/>
          <w:szCs w:val="24"/>
        </w:rPr>
        <w:t>Rozporządzenia MI</w:t>
      </w:r>
      <w:r w:rsidRPr="005215AA">
        <w:rPr>
          <w:rFonts w:cs="Arial"/>
          <w:szCs w:val="24"/>
        </w:rPr>
        <w:t xml:space="preserve"> z dnia 20.01.2005 </w:t>
      </w:r>
      <w:proofErr w:type="gramStart"/>
      <w:r w:rsidRPr="005215AA">
        <w:rPr>
          <w:rFonts w:cs="Arial"/>
          <w:szCs w:val="24"/>
        </w:rPr>
        <w:t>r</w:t>
      </w:r>
      <w:proofErr w:type="gramEnd"/>
      <w:r w:rsidRPr="005215AA">
        <w:rPr>
          <w:rFonts w:cs="Arial"/>
          <w:szCs w:val="24"/>
        </w:rPr>
        <w:t>.</w:t>
      </w:r>
      <w:r w:rsidR="00F3057C">
        <w:rPr>
          <w:rFonts w:cs="Arial"/>
          <w:szCs w:val="24"/>
        </w:rPr>
        <w:t>,</w:t>
      </w:r>
    </w:p>
    <w:p w:rsidR="004B52A2" w:rsidRPr="00366002" w:rsidRDefault="004B52A2" w:rsidP="00BD517D">
      <w:pPr>
        <w:numPr>
          <w:ilvl w:val="0"/>
          <w:numId w:val="80"/>
        </w:numPr>
        <w:suppressAutoHyphens/>
        <w:ind w:left="426" w:hanging="426"/>
        <w:rPr>
          <w:rFonts w:cs="Arial"/>
          <w:szCs w:val="24"/>
        </w:rPr>
      </w:pPr>
      <w:proofErr w:type="gramStart"/>
      <w:r w:rsidRPr="00F3057C">
        <w:rPr>
          <w:rFonts w:cs="Arial"/>
          <w:b/>
          <w:bCs/>
          <w:szCs w:val="24"/>
        </w:rPr>
        <w:t>o</w:t>
      </w:r>
      <w:r w:rsidRPr="004B52A2">
        <w:rPr>
          <w:rFonts w:cs="Arial"/>
          <w:b/>
          <w:bCs/>
          <w:szCs w:val="24"/>
        </w:rPr>
        <w:t>płata</w:t>
      </w:r>
      <w:proofErr w:type="gramEnd"/>
      <w:r w:rsidRPr="00366002">
        <w:rPr>
          <w:rFonts w:cs="Arial"/>
          <w:b/>
          <w:bCs/>
          <w:szCs w:val="24"/>
        </w:rPr>
        <w:t xml:space="preserve"> manipulacyjna</w:t>
      </w:r>
      <w:r w:rsidRPr="00366002">
        <w:rPr>
          <w:rFonts w:cs="Arial"/>
          <w:szCs w:val="24"/>
        </w:rPr>
        <w:t xml:space="preserve"> – opłata uwzględniająca poniesione przez KŚ koszty czynności związanych ze zwrotem albo umorzeniem </w:t>
      </w:r>
      <w:r w:rsidR="00244FAF" w:rsidRPr="00406A1C">
        <w:rPr>
          <w:rFonts w:cs="Arial"/>
        </w:rPr>
        <w:t xml:space="preserve">opłaty zryczałtowanej za przejazd/przewóz określonej w poz. 5 Tabeli opłat za bilety z cenami zryczałtowanymi, w Dziale IV </w:t>
      </w:r>
      <w:r w:rsidR="00244FAF" w:rsidRPr="00406A1C">
        <w:rPr>
          <w:rFonts w:cs="Arial"/>
        </w:rPr>
        <w:br/>
        <w:t>TP-KŚ oraz</w:t>
      </w:r>
      <w:r w:rsidR="00244FAF" w:rsidRPr="00366002">
        <w:rPr>
          <w:rFonts w:cs="Arial"/>
          <w:szCs w:val="24"/>
        </w:rPr>
        <w:t xml:space="preserve"> </w:t>
      </w:r>
      <w:r w:rsidRPr="00366002">
        <w:rPr>
          <w:rFonts w:cs="Arial"/>
          <w:szCs w:val="24"/>
        </w:rPr>
        <w:t xml:space="preserve">opłaty dodatkowej, w związku z nieokazaniem przez podróżnego w trakcie kontroli ważnego dokumentu poświadczającego jego uprawnienie do ulgowego przejazdu albo ważnego biletu okresowego imiennego i udokumentowaniem tego uprawnienia po zrealizowanym przejeździe, wynikająca z </w:t>
      </w:r>
      <w:r w:rsidRPr="00244FAF">
        <w:rPr>
          <w:rFonts w:cs="Arial"/>
          <w:szCs w:val="24"/>
        </w:rPr>
        <w:t>Rozporządzenia MI</w:t>
      </w:r>
      <w:r w:rsidRPr="00366002">
        <w:rPr>
          <w:rFonts w:cs="Arial"/>
          <w:szCs w:val="24"/>
        </w:rPr>
        <w:t xml:space="preserve"> z dnia 20.01.2005 </w:t>
      </w:r>
      <w:proofErr w:type="gramStart"/>
      <w:r w:rsidRPr="00366002">
        <w:rPr>
          <w:rFonts w:cs="Arial"/>
          <w:szCs w:val="24"/>
        </w:rPr>
        <w:t>r</w:t>
      </w:r>
      <w:proofErr w:type="gramEnd"/>
      <w:r w:rsidRPr="00366002">
        <w:rPr>
          <w:rFonts w:cs="Arial"/>
          <w:szCs w:val="24"/>
        </w:rPr>
        <w:t>.</w:t>
      </w:r>
      <w:r w:rsidR="00F3057C">
        <w:rPr>
          <w:rFonts w:cs="Arial"/>
          <w:szCs w:val="24"/>
        </w:rPr>
        <w:t>,</w:t>
      </w:r>
    </w:p>
    <w:p w:rsidR="004B52A2" w:rsidRPr="00322EE5" w:rsidRDefault="00472A56" w:rsidP="00BD517D">
      <w:pPr>
        <w:numPr>
          <w:ilvl w:val="0"/>
          <w:numId w:val="80"/>
        </w:numPr>
        <w:suppressAutoHyphens/>
        <w:ind w:left="426" w:hanging="426"/>
        <w:rPr>
          <w:rFonts w:cs="Arial"/>
          <w:szCs w:val="24"/>
        </w:rPr>
      </w:pPr>
      <w:proofErr w:type="gramStart"/>
      <w:r w:rsidRPr="00322EE5">
        <w:rPr>
          <w:rFonts w:cs="Arial"/>
          <w:b/>
          <w:bCs/>
          <w:szCs w:val="24"/>
        </w:rPr>
        <w:lastRenderedPageBreak/>
        <w:t>o</w:t>
      </w:r>
      <w:r w:rsidR="004B52A2" w:rsidRPr="00322EE5">
        <w:rPr>
          <w:rFonts w:cs="Arial"/>
          <w:b/>
          <w:bCs/>
          <w:szCs w:val="24"/>
        </w:rPr>
        <w:t>płata</w:t>
      </w:r>
      <w:proofErr w:type="gramEnd"/>
      <w:r w:rsidR="004B52A2" w:rsidRPr="00322EE5">
        <w:rPr>
          <w:rFonts w:cs="Arial"/>
          <w:b/>
          <w:bCs/>
          <w:szCs w:val="24"/>
        </w:rPr>
        <w:t xml:space="preserve"> za wydanie biletu w pociągu </w:t>
      </w:r>
      <w:r w:rsidR="004B52A2" w:rsidRPr="00322EE5">
        <w:rPr>
          <w:rFonts w:cs="Arial"/>
          <w:bCs/>
          <w:szCs w:val="24"/>
        </w:rPr>
        <w:t xml:space="preserve">– opłata za wydanie biletu, pobierana w pociągu na zasadach określonych w RPO-KŚ od stacji, na których czynne są kasy biletowe prowadzące </w:t>
      </w:r>
      <w:r w:rsidR="00F3057C" w:rsidRPr="00322EE5">
        <w:rPr>
          <w:rFonts w:cs="Arial"/>
          <w:bCs/>
          <w:szCs w:val="24"/>
        </w:rPr>
        <w:t>sprzedaż biletów danego rodzaju,</w:t>
      </w:r>
    </w:p>
    <w:p w:rsidR="004B52A2" w:rsidRPr="00322EE5" w:rsidRDefault="004B52A2" w:rsidP="00BD517D">
      <w:pPr>
        <w:numPr>
          <w:ilvl w:val="0"/>
          <w:numId w:val="80"/>
        </w:numPr>
        <w:suppressAutoHyphens/>
        <w:ind w:left="426" w:hanging="426"/>
        <w:rPr>
          <w:rFonts w:cs="Arial"/>
          <w:strike/>
          <w:szCs w:val="24"/>
        </w:rPr>
      </w:pPr>
      <w:proofErr w:type="gramStart"/>
      <w:r w:rsidRPr="00322EE5">
        <w:rPr>
          <w:rFonts w:cs="Arial"/>
          <w:b/>
          <w:bCs/>
          <w:szCs w:val="24"/>
        </w:rPr>
        <w:t>osoba</w:t>
      </w:r>
      <w:proofErr w:type="gramEnd"/>
      <w:r w:rsidRPr="00322EE5">
        <w:rPr>
          <w:rFonts w:cs="Arial"/>
          <w:b/>
          <w:bCs/>
          <w:szCs w:val="24"/>
        </w:rPr>
        <w:t xml:space="preserve"> niepełnosprawna </w:t>
      </w:r>
      <w:r w:rsidRPr="00322EE5">
        <w:rPr>
          <w:rFonts w:cs="Arial"/>
          <w:b/>
          <w:szCs w:val="24"/>
        </w:rPr>
        <w:t xml:space="preserve">lub osoba o ograniczonej sprawności ruchowej </w:t>
      </w:r>
      <w:r w:rsidRPr="00322EE5">
        <w:rPr>
          <w:rFonts w:cs="Arial"/>
          <w:szCs w:val="24"/>
        </w:rPr>
        <w:t xml:space="preserve">– każda osoba, której możliwość poruszania się jest ograniczona podczas korzystania </w:t>
      </w:r>
      <w:r w:rsidR="00244FAF">
        <w:rPr>
          <w:rFonts w:cs="Arial"/>
          <w:szCs w:val="24"/>
        </w:rPr>
        <w:br/>
      </w:r>
      <w:r w:rsidRPr="00322EE5">
        <w:rPr>
          <w:rFonts w:cs="Arial"/>
          <w:szCs w:val="24"/>
        </w:rPr>
        <w:t xml:space="preserve">z transportu na skutek jakiejkolwiek niesprawności fizycznej (zmysłowej lub ruchowej, trwałej lub przejściowej), upośledzenia lub niesprawności umysłowej, lub każdej innej przyczyny niepełnosprawności, lub na skutek wieku i której sytuacja wymaga specjalnej uwagi oraz dostosowania usług dostępnych dla wszystkich pasażerów </w:t>
      </w:r>
      <w:r w:rsidR="00244FAF">
        <w:rPr>
          <w:rFonts w:cs="Arial"/>
          <w:szCs w:val="24"/>
        </w:rPr>
        <w:br/>
      </w:r>
      <w:r w:rsidRPr="00322EE5">
        <w:rPr>
          <w:rFonts w:cs="Arial"/>
          <w:szCs w:val="24"/>
        </w:rPr>
        <w:t>do szczególnych potrzeb takiej osoby</w:t>
      </w:r>
      <w:r w:rsidR="00F3057C" w:rsidRPr="00322EE5">
        <w:rPr>
          <w:rFonts w:cs="Arial"/>
          <w:bCs/>
          <w:szCs w:val="24"/>
        </w:rPr>
        <w:t>,</w:t>
      </w:r>
    </w:p>
    <w:p w:rsidR="009569A7" w:rsidRPr="00EA4F55" w:rsidRDefault="009569A7" w:rsidP="00BD517D">
      <w:pPr>
        <w:pStyle w:val="Akapitzlist1"/>
        <w:numPr>
          <w:ilvl w:val="0"/>
          <w:numId w:val="80"/>
        </w:numPr>
        <w:suppressAutoHyphens/>
        <w:autoSpaceDE w:val="0"/>
        <w:autoSpaceDN w:val="0"/>
        <w:adjustRightInd w:val="0"/>
        <w:ind w:left="426" w:hanging="426"/>
        <w:rPr>
          <w:rFonts w:cs="Arial"/>
          <w:szCs w:val="24"/>
        </w:rPr>
      </w:pPr>
      <w:proofErr w:type="gramStart"/>
      <w:r w:rsidRPr="00472A56">
        <w:rPr>
          <w:rFonts w:cs="Arial"/>
          <w:b/>
          <w:bCs/>
          <w:szCs w:val="24"/>
        </w:rPr>
        <w:t>o</w:t>
      </w:r>
      <w:r w:rsidRPr="009569A7">
        <w:rPr>
          <w:rFonts w:cs="Arial"/>
          <w:b/>
          <w:bCs/>
          <w:szCs w:val="24"/>
        </w:rPr>
        <w:t>soba</w:t>
      </w:r>
      <w:proofErr w:type="gramEnd"/>
      <w:r w:rsidRPr="005215AA">
        <w:rPr>
          <w:rFonts w:cs="Arial"/>
          <w:b/>
          <w:bCs/>
          <w:szCs w:val="24"/>
        </w:rPr>
        <w:t xml:space="preserve"> upoważniona do kontroli </w:t>
      </w:r>
      <w:r w:rsidRPr="005215AA">
        <w:rPr>
          <w:rFonts w:cs="Arial"/>
          <w:szCs w:val="24"/>
        </w:rPr>
        <w:t xml:space="preserve">– </w:t>
      </w:r>
      <w:r w:rsidRPr="005215AA">
        <w:rPr>
          <w:rFonts w:cs="Arial"/>
        </w:rPr>
        <w:t xml:space="preserve">osoba </w:t>
      </w:r>
      <w:r w:rsidRPr="005215AA">
        <w:rPr>
          <w:rFonts w:cs="Arial"/>
          <w:szCs w:val="24"/>
        </w:rPr>
        <w:t xml:space="preserve">upoważniona przez przewoźnika </w:t>
      </w:r>
      <w:r w:rsidR="00244FAF">
        <w:rPr>
          <w:rFonts w:cs="Arial"/>
          <w:szCs w:val="24"/>
        </w:rPr>
        <w:br/>
      </w:r>
      <w:r w:rsidRPr="005215AA">
        <w:rPr>
          <w:rFonts w:cs="Arial"/>
          <w:szCs w:val="24"/>
        </w:rPr>
        <w:t xml:space="preserve">do kontroli dokumentów przewozu i dokumentów poświadczających uprawnienia </w:t>
      </w:r>
      <w:r w:rsidR="00244FAF">
        <w:rPr>
          <w:rFonts w:cs="Arial"/>
          <w:szCs w:val="24"/>
        </w:rPr>
        <w:br/>
      </w:r>
      <w:r w:rsidRPr="005215AA">
        <w:rPr>
          <w:rFonts w:cs="Arial"/>
          <w:szCs w:val="24"/>
        </w:rPr>
        <w:t>do bezpłatnych albo ulgowych przejazdów, udzielania informacji</w:t>
      </w:r>
      <w:r w:rsidR="00F3057C">
        <w:rPr>
          <w:rFonts w:cs="Arial"/>
          <w:bCs/>
          <w:szCs w:val="24"/>
        </w:rPr>
        <w:t>,</w:t>
      </w:r>
    </w:p>
    <w:p w:rsidR="00EA4F55" w:rsidRPr="00EA4F55" w:rsidRDefault="00EA4F55" w:rsidP="00BD517D">
      <w:pPr>
        <w:numPr>
          <w:ilvl w:val="0"/>
          <w:numId w:val="80"/>
        </w:numPr>
        <w:suppressAutoHyphens/>
        <w:ind w:left="426" w:hanging="426"/>
        <w:rPr>
          <w:rFonts w:cs="Arial"/>
          <w:szCs w:val="24"/>
        </w:rPr>
      </w:pPr>
      <w:proofErr w:type="gramStart"/>
      <w:r w:rsidRPr="00472A56">
        <w:rPr>
          <w:rFonts w:cs="Arial"/>
          <w:b/>
          <w:bCs/>
          <w:szCs w:val="24"/>
        </w:rPr>
        <w:t>o</w:t>
      </w:r>
      <w:r w:rsidRPr="005215AA">
        <w:rPr>
          <w:rFonts w:cs="Arial"/>
          <w:b/>
          <w:bCs/>
          <w:szCs w:val="24"/>
        </w:rPr>
        <w:t>późnienie</w:t>
      </w:r>
      <w:proofErr w:type="gramEnd"/>
      <w:r w:rsidRPr="005215AA">
        <w:rPr>
          <w:rFonts w:cs="Arial"/>
          <w:b/>
          <w:bCs/>
          <w:szCs w:val="24"/>
        </w:rPr>
        <w:t xml:space="preserve"> pociągu</w:t>
      </w:r>
      <w:r w:rsidRPr="005215AA">
        <w:rPr>
          <w:rFonts w:cs="Arial"/>
          <w:szCs w:val="24"/>
        </w:rPr>
        <w:t xml:space="preserve"> – </w:t>
      </w:r>
      <w:r w:rsidRPr="005215AA">
        <w:rPr>
          <w:rFonts w:cs="Arial"/>
          <w:bCs/>
          <w:szCs w:val="24"/>
        </w:rPr>
        <w:t>różnica</w:t>
      </w:r>
      <w:r w:rsidRPr="005215AA">
        <w:rPr>
          <w:rFonts w:cs="Arial"/>
          <w:szCs w:val="24"/>
        </w:rPr>
        <w:t xml:space="preserve"> między zaplanowanym czasem przyjazdu pociągu podanym do publicznej wiadomości w sposób zwyczajowo przyjęty, a rzeczywistym lub spodziewanym czasem jego przyjazdu</w:t>
      </w:r>
      <w:r w:rsidR="00F3057C">
        <w:rPr>
          <w:rFonts w:cs="Arial"/>
          <w:bCs/>
          <w:szCs w:val="24"/>
        </w:rPr>
        <w:t>,</w:t>
      </w:r>
    </w:p>
    <w:p w:rsidR="006716EA" w:rsidRPr="009569A7" w:rsidRDefault="009569A7" w:rsidP="00BD517D">
      <w:pPr>
        <w:numPr>
          <w:ilvl w:val="0"/>
          <w:numId w:val="80"/>
        </w:numPr>
        <w:suppressAutoHyphens/>
        <w:ind w:left="426" w:hanging="426"/>
        <w:rPr>
          <w:rFonts w:cs="Arial"/>
          <w:szCs w:val="24"/>
        </w:rPr>
      </w:pPr>
      <w:proofErr w:type="gramStart"/>
      <w:r w:rsidRPr="00472A56">
        <w:rPr>
          <w:rFonts w:cs="Arial"/>
          <w:b/>
          <w:szCs w:val="24"/>
        </w:rPr>
        <w:t>p</w:t>
      </w:r>
      <w:r w:rsidRPr="009569A7">
        <w:rPr>
          <w:rFonts w:cs="Arial"/>
          <w:b/>
          <w:szCs w:val="24"/>
        </w:rPr>
        <w:t>aragon</w:t>
      </w:r>
      <w:proofErr w:type="gramEnd"/>
      <w:r w:rsidRPr="009569A7">
        <w:rPr>
          <w:rFonts w:cs="Arial"/>
          <w:b/>
          <w:szCs w:val="24"/>
        </w:rPr>
        <w:t xml:space="preserve"> fiskalny</w:t>
      </w:r>
      <w:r w:rsidRPr="009569A7">
        <w:rPr>
          <w:rFonts w:cs="Arial"/>
          <w:szCs w:val="24"/>
        </w:rPr>
        <w:t xml:space="preserve"> – wydrukowany przez kasę fiskalną dla nabywcy w momencie sprzedaży dokument potwierdzający dokonaną transakcję sprzedaży</w:t>
      </w:r>
      <w:r w:rsidR="00F3057C">
        <w:rPr>
          <w:rFonts w:cs="Arial"/>
          <w:bCs/>
          <w:szCs w:val="24"/>
        </w:rPr>
        <w:t>,</w:t>
      </w:r>
    </w:p>
    <w:p w:rsidR="009569A7" w:rsidRPr="00EA4F55" w:rsidRDefault="009569A7" w:rsidP="00BD517D">
      <w:pPr>
        <w:pStyle w:val="Akapitzlist1"/>
        <w:numPr>
          <w:ilvl w:val="0"/>
          <w:numId w:val="80"/>
        </w:numPr>
        <w:suppressAutoHyphens/>
        <w:autoSpaceDE w:val="0"/>
        <w:autoSpaceDN w:val="0"/>
        <w:adjustRightInd w:val="0"/>
        <w:ind w:left="426" w:hanging="426"/>
        <w:rPr>
          <w:rFonts w:cs="Arial"/>
          <w:szCs w:val="24"/>
        </w:rPr>
      </w:pPr>
      <w:proofErr w:type="gramStart"/>
      <w:r w:rsidRPr="00472A56">
        <w:rPr>
          <w:rFonts w:cs="Arial"/>
          <w:b/>
          <w:bCs/>
          <w:szCs w:val="24"/>
        </w:rPr>
        <w:t>p</w:t>
      </w:r>
      <w:r w:rsidRPr="009569A7">
        <w:rPr>
          <w:rFonts w:cs="Arial"/>
          <w:b/>
          <w:bCs/>
          <w:szCs w:val="24"/>
        </w:rPr>
        <w:t>ersonel</w:t>
      </w:r>
      <w:proofErr w:type="gramEnd"/>
      <w:r w:rsidRPr="005215AA">
        <w:rPr>
          <w:rFonts w:cs="Arial"/>
          <w:b/>
          <w:bCs/>
          <w:szCs w:val="24"/>
        </w:rPr>
        <w:t xml:space="preserve"> pokładowy</w:t>
      </w:r>
      <w:r w:rsidRPr="005215AA">
        <w:rPr>
          <w:rFonts w:cs="Arial"/>
          <w:szCs w:val="24"/>
        </w:rPr>
        <w:t xml:space="preserve"> – kierownik pociągu, kond</w:t>
      </w:r>
      <w:r w:rsidR="005C6598">
        <w:rPr>
          <w:rFonts w:cs="Arial"/>
          <w:szCs w:val="24"/>
        </w:rPr>
        <w:t>uktor</w:t>
      </w:r>
      <w:r w:rsidRPr="005215AA">
        <w:rPr>
          <w:rFonts w:cs="Arial"/>
          <w:szCs w:val="24"/>
        </w:rPr>
        <w:t xml:space="preserve"> lub inny przedstawiciel przewoźnika, który upoważniony jest m.in. do: sprzedaży biletów, kontroli dokumentów przewozu, dokumentów poświadczających uprawnienia do bezpłatnych albo ulgowych przejazdów, sprzedaży i legalizacji biletów, udzielania informacji, zamieszczania poświadczeń na biletach, czuwania nad przestrzeganiem bezpieczeństwa i porządku w pociągu</w:t>
      </w:r>
      <w:r w:rsidR="00F3057C">
        <w:rPr>
          <w:rFonts w:cs="Arial"/>
          <w:bCs/>
          <w:szCs w:val="24"/>
        </w:rPr>
        <w:t>,</w:t>
      </w:r>
    </w:p>
    <w:p w:rsidR="00EA4F55" w:rsidRPr="00F36521" w:rsidRDefault="00EA4F55" w:rsidP="00BD517D">
      <w:pPr>
        <w:numPr>
          <w:ilvl w:val="0"/>
          <w:numId w:val="80"/>
        </w:numPr>
        <w:suppressAutoHyphens/>
        <w:ind w:left="426" w:hanging="426"/>
        <w:rPr>
          <w:rFonts w:cs="Arial"/>
          <w:szCs w:val="24"/>
        </w:rPr>
      </w:pPr>
      <w:proofErr w:type="gramStart"/>
      <w:r w:rsidRPr="00472A56">
        <w:rPr>
          <w:rFonts w:cs="Arial"/>
          <w:b/>
          <w:bCs/>
          <w:szCs w:val="24"/>
        </w:rPr>
        <w:t>p</w:t>
      </w:r>
      <w:r w:rsidRPr="005215AA">
        <w:rPr>
          <w:rFonts w:cs="Arial"/>
          <w:b/>
          <w:bCs/>
          <w:szCs w:val="24"/>
        </w:rPr>
        <w:t>ies</w:t>
      </w:r>
      <w:proofErr w:type="gramEnd"/>
      <w:r w:rsidRPr="005215AA">
        <w:rPr>
          <w:rFonts w:cs="Arial"/>
          <w:b/>
          <w:bCs/>
          <w:szCs w:val="24"/>
        </w:rPr>
        <w:t xml:space="preserve"> asystujący</w:t>
      </w:r>
      <w:r w:rsidRPr="005215AA">
        <w:rPr>
          <w:rFonts w:cs="Arial"/>
          <w:bCs/>
          <w:szCs w:val="24"/>
        </w:rPr>
        <w:t xml:space="preserve"> –</w:t>
      </w:r>
      <w:r w:rsidRPr="005215AA">
        <w:rPr>
          <w:rFonts w:cs="Arial"/>
          <w:b/>
          <w:bCs/>
          <w:szCs w:val="24"/>
        </w:rPr>
        <w:t xml:space="preserve"> </w:t>
      </w:r>
      <w:r w:rsidRPr="005215AA">
        <w:rPr>
          <w:rFonts w:cs="Arial"/>
          <w:szCs w:val="24"/>
        </w:rPr>
        <w:t xml:space="preserve">odpowiednio </w:t>
      </w:r>
      <w:r w:rsidRPr="005215AA">
        <w:rPr>
          <w:rFonts w:cs="Arial"/>
          <w:bCs/>
          <w:szCs w:val="24"/>
        </w:rPr>
        <w:t>wyszkolony</w:t>
      </w:r>
      <w:r w:rsidRPr="005215AA">
        <w:rPr>
          <w:rFonts w:cs="Arial"/>
          <w:szCs w:val="24"/>
        </w:rPr>
        <w:t xml:space="preserve"> i specjalnie oznaczony pies, </w:t>
      </w:r>
      <w:r w:rsidR="00244FAF">
        <w:rPr>
          <w:rFonts w:cs="Arial"/>
          <w:szCs w:val="24"/>
        </w:rPr>
        <w:br/>
      </w:r>
      <w:r w:rsidRPr="005215AA">
        <w:rPr>
          <w:rFonts w:cs="Arial"/>
          <w:szCs w:val="24"/>
        </w:rPr>
        <w:t xml:space="preserve">w szczególności pies przewodnik osoby niewidomej lub niedowidzącej oraz pies asystent osoby niepełnosprawnej ruchowo, który ułatwia osobie niepełnosprawnej aktywne uczestnictwo w życiu społecznym (art. 2 pkt 11 oraz art. 20a Ustawy z dnia 27 sierpnia 1997 r. </w:t>
      </w:r>
      <w:r w:rsidRPr="005215AA">
        <w:rPr>
          <w:rFonts w:cs="Arial"/>
          <w:i/>
          <w:iCs/>
          <w:szCs w:val="24"/>
        </w:rPr>
        <w:t xml:space="preserve">o rehabilitacji zawodowej i społecznej oraz zatrudnianiu osób niepełnosprawnych </w:t>
      </w:r>
      <w:r w:rsidRPr="005215AA">
        <w:rPr>
          <w:rFonts w:cs="Arial"/>
          <w:szCs w:val="24"/>
        </w:rPr>
        <w:t xml:space="preserve">– j.t. Dz. U. </w:t>
      </w:r>
      <w:proofErr w:type="gramStart"/>
      <w:r w:rsidRPr="005215AA">
        <w:rPr>
          <w:rFonts w:cs="Arial"/>
          <w:szCs w:val="24"/>
        </w:rPr>
        <w:t>z</w:t>
      </w:r>
      <w:proofErr w:type="gramEnd"/>
      <w:r w:rsidRPr="005215AA">
        <w:rPr>
          <w:rFonts w:cs="Arial"/>
          <w:szCs w:val="24"/>
        </w:rPr>
        <w:t xml:space="preserve"> 2010 r.</w:t>
      </w:r>
      <w:r w:rsidR="00F36521">
        <w:rPr>
          <w:rFonts w:cs="Arial"/>
          <w:szCs w:val="24"/>
        </w:rPr>
        <w:t xml:space="preserve"> Nr 214, poz. 1407 z </w:t>
      </w:r>
      <w:proofErr w:type="spellStart"/>
      <w:r w:rsidR="00F36521">
        <w:rPr>
          <w:rFonts w:cs="Arial"/>
          <w:szCs w:val="24"/>
        </w:rPr>
        <w:t>późn</w:t>
      </w:r>
      <w:proofErr w:type="spellEnd"/>
      <w:r w:rsidR="00F36521">
        <w:rPr>
          <w:rFonts w:cs="Arial"/>
          <w:szCs w:val="24"/>
        </w:rPr>
        <w:t xml:space="preserve">. </w:t>
      </w:r>
      <w:proofErr w:type="gramStart"/>
      <w:r w:rsidR="00F36521">
        <w:rPr>
          <w:rFonts w:cs="Arial"/>
          <w:szCs w:val="24"/>
        </w:rPr>
        <w:t>zm</w:t>
      </w:r>
      <w:proofErr w:type="gramEnd"/>
      <w:r w:rsidR="00F36521">
        <w:rPr>
          <w:rFonts w:cs="Arial"/>
          <w:szCs w:val="24"/>
        </w:rPr>
        <w:t>.)</w:t>
      </w:r>
      <w:r w:rsidR="00F3057C">
        <w:rPr>
          <w:rFonts w:cs="Arial"/>
          <w:bCs/>
          <w:szCs w:val="24"/>
        </w:rPr>
        <w:t>,</w:t>
      </w:r>
    </w:p>
    <w:p w:rsidR="009569A7" w:rsidRPr="005215AA" w:rsidRDefault="009569A7" w:rsidP="00BD517D">
      <w:pPr>
        <w:pStyle w:val="Akapitzlist1"/>
        <w:numPr>
          <w:ilvl w:val="0"/>
          <w:numId w:val="80"/>
        </w:numPr>
        <w:suppressAutoHyphens/>
        <w:ind w:left="426" w:hanging="426"/>
        <w:rPr>
          <w:rFonts w:cs="Arial"/>
          <w:szCs w:val="24"/>
        </w:rPr>
      </w:pPr>
      <w:r w:rsidRPr="00472A56">
        <w:rPr>
          <w:rFonts w:cs="Arial"/>
          <w:b/>
          <w:szCs w:val="24"/>
        </w:rPr>
        <w:t>p</w:t>
      </w:r>
      <w:r w:rsidRPr="005215AA">
        <w:rPr>
          <w:rFonts w:cs="Arial"/>
          <w:b/>
          <w:szCs w:val="24"/>
        </w:rPr>
        <w:t xml:space="preserve">ociąg KŚ </w:t>
      </w:r>
      <w:r w:rsidRPr="005215AA">
        <w:rPr>
          <w:rFonts w:cs="Arial"/>
          <w:szCs w:val="24"/>
        </w:rPr>
        <w:t xml:space="preserve">– pociąg osobowy zestawiony z taboru kolejowego będącego w dyspozycji spółki Koleje Śląskie i </w:t>
      </w:r>
      <w:proofErr w:type="gramStart"/>
      <w:r w:rsidRPr="005215AA">
        <w:rPr>
          <w:rFonts w:cs="Arial"/>
          <w:szCs w:val="24"/>
        </w:rPr>
        <w:t>wykorzystywany jako</w:t>
      </w:r>
      <w:proofErr w:type="gramEnd"/>
      <w:r w:rsidRPr="005215AA">
        <w:rPr>
          <w:rFonts w:cs="Arial"/>
          <w:szCs w:val="24"/>
        </w:rPr>
        <w:t xml:space="preserve"> środek publicznego transportu zbiorowego</w:t>
      </w:r>
      <w:r w:rsidR="00F3057C">
        <w:rPr>
          <w:rFonts w:cs="Arial"/>
          <w:bCs/>
          <w:szCs w:val="24"/>
        </w:rPr>
        <w:t>,</w:t>
      </w:r>
    </w:p>
    <w:p w:rsidR="00170BF4" w:rsidRPr="00EA4F55" w:rsidRDefault="00170BF4" w:rsidP="00BD517D">
      <w:pPr>
        <w:numPr>
          <w:ilvl w:val="0"/>
          <w:numId w:val="80"/>
        </w:numPr>
        <w:suppressAutoHyphens/>
        <w:ind w:left="426" w:hanging="426"/>
        <w:rPr>
          <w:rFonts w:cs="Arial"/>
          <w:szCs w:val="24"/>
        </w:rPr>
      </w:pPr>
      <w:proofErr w:type="gramStart"/>
      <w:r w:rsidRPr="00F3057C">
        <w:rPr>
          <w:rFonts w:cs="Arial"/>
          <w:b/>
          <w:bCs/>
          <w:szCs w:val="24"/>
        </w:rPr>
        <w:t>p</w:t>
      </w:r>
      <w:r w:rsidRPr="005215AA">
        <w:rPr>
          <w:rFonts w:cs="Arial"/>
          <w:b/>
          <w:bCs/>
          <w:szCs w:val="24"/>
        </w:rPr>
        <w:t>odanie</w:t>
      </w:r>
      <w:proofErr w:type="gramEnd"/>
      <w:r w:rsidRPr="005215AA">
        <w:rPr>
          <w:rFonts w:cs="Arial"/>
          <w:b/>
          <w:bCs/>
          <w:szCs w:val="24"/>
        </w:rPr>
        <w:t xml:space="preserve"> do publicznej wiadomości w sposób zwyczajowo przyjęty </w:t>
      </w:r>
      <w:r w:rsidRPr="005215AA">
        <w:rPr>
          <w:rFonts w:cs="Arial"/>
          <w:szCs w:val="24"/>
        </w:rPr>
        <w:t>– zamieszczenie informacji na stronie internetowej, peronach, w pobliżu punktów odprawy lub w innych miejscach do tego przeznaczonych – w formie plakatów, wywieszek, piktogramów</w:t>
      </w:r>
      <w:r w:rsidR="00F3057C">
        <w:rPr>
          <w:rFonts w:cs="Arial"/>
          <w:bCs/>
          <w:szCs w:val="24"/>
        </w:rPr>
        <w:t>,</w:t>
      </w:r>
    </w:p>
    <w:p w:rsidR="00EA4F55" w:rsidRPr="005215AA" w:rsidRDefault="00EA4F55" w:rsidP="00BD517D">
      <w:pPr>
        <w:numPr>
          <w:ilvl w:val="0"/>
          <w:numId w:val="80"/>
        </w:numPr>
        <w:suppressAutoHyphens/>
        <w:ind w:left="426" w:hanging="426"/>
        <w:rPr>
          <w:rFonts w:cs="Arial"/>
          <w:szCs w:val="24"/>
        </w:rPr>
      </w:pPr>
      <w:proofErr w:type="gramStart"/>
      <w:r w:rsidRPr="0025676A">
        <w:rPr>
          <w:rFonts w:cs="Arial"/>
          <w:b/>
          <w:bCs/>
          <w:szCs w:val="24"/>
        </w:rPr>
        <w:t>p</w:t>
      </w:r>
      <w:r w:rsidRPr="005215AA">
        <w:rPr>
          <w:rFonts w:cs="Arial"/>
          <w:b/>
          <w:bCs/>
          <w:szCs w:val="24"/>
        </w:rPr>
        <w:t>oświadczenie</w:t>
      </w:r>
      <w:proofErr w:type="gramEnd"/>
      <w:r w:rsidRPr="005215AA">
        <w:rPr>
          <w:rFonts w:cs="Arial"/>
          <w:b/>
          <w:bCs/>
          <w:szCs w:val="24"/>
        </w:rPr>
        <w:t xml:space="preserve"> </w:t>
      </w:r>
      <w:r w:rsidRPr="005215AA">
        <w:rPr>
          <w:rFonts w:cs="Arial"/>
          <w:b/>
          <w:szCs w:val="24"/>
        </w:rPr>
        <w:t>–</w:t>
      </w:r>
      <w:r w:rsidRPr="005215AA">
        <w:rPr>
          <w:rFonts w:cs="Arial"/>
          <w:szCs w:val="24"/>
        </w:rPr>
        <w:t xml:space="preserve"> adnotacja </w:t>
      </w:r>
      <w:r w:rsidRPr="005215AA">
        <w:rPr>
          <w:rFonts w:cs="Arial"/>
          <w:bCs/>
          <w:szCs w:val="24"/>
        </w:rPr>
        <w:t>zmieniająca</w:t>
      </w:r>
      <w:r w:rsidRPr="005215AA">
        <w:rPr>
          <w:rFonts w:cs="Arial"/>
          <w:szCs w:val="24"/>
        </w:rPr>
        <w:t xml:space="preserve"> zakres uprawnień określony na bilecie lub stanowiąca podstawę do zwrotu należności, potwierdzona na bilecie, odpowiednio:</w:t>
      </w:r>
    </w:p>
    <w:p w:rsidR="00EA4F55" w:rsidRPr="005215AA" w:rsidRDefault="00EA4F55" w:rsidP="007A6D86">
      <w:pPr>
        <w:suppressAutoHyphens/>
        <w:ind w:left="993" w:hanging="426"/>
        <w:rPr>
          <w:rFonts w:cs="Arial"/>
          <w:szCs w:val="24"/>
        </w:rPr>
      </w:pPr>
      <w:r w:rsidRPr="005215AA">
        <w:rPr>
          <w:rFonts w:cs="Arial"/>
          <w:szCs w:val="24"/>
        </w:rPr>
        <w:t>a</w:t>
      </w:r>
      <w:proofErr w:type="gramStart"/>
      <w:r w:rsidRPr="005215AA">
        <w:rPr>
          <w:rFonts w:cs="Arial"/>
          <w:szCs w:val="24"/>
        </w:rPr>
        <w:t>)</w:t>
      </w:r>
      <w:r w:rsidRPr="005215AA">
        <w:rPr>
          <w:rFonts w:cs="Arial"/>
          <w:szCs w:val="24"/>
        </w:rPr>
        <w:tab/>
        <w:t>w</w:t>
      </w:r>
      <w:proofErr w:type="gramEnd"/>
      <w:r w:rsidRPr="005215AA">
        <w:rPr>
          <w:rFonts w:cs="Arial"/>
          <w:szCs w:val="24"/>
        </w:rPr>
        <w:t xml:space="preserve"> punkcie odprawy – datownikiem, pieczątką kasy i podpisem pracownika, wraz z zamieszczeniem godziny jej dokonania,</w:t>
      </w:r>
    </w:p>
    <w:p w:rsidR="00EA4F55" w:rsidRDefault="00EA4F55" w:rsidP="00BD517D">
      <w:pPr>
        <w:pStyle w:val="Akapitzlist1"/>
        <w:numPr>
          <w:ilvl w:val="0"/>
          <w:numId w:val="55"/>
        </w:numPr>
        <w:suppressAutoHyphens/>
        <w:ind w:left="993" w:hanging="426"/>
        <w:contextualSpacing w:val="0"/>
        <w:rPr>
          <w:rFonts w:cs="Arial"/>
          <w:szCs w:val="24"/>
        </w:rPr>
      </w:pPr>
      <w:proofErr w:type="gramStart"/>
      <w:r w:rsidRPr="005215AA">
        <w:rPr>
          <w:rFonts w:cs="Arial"/>
          <w:szCs w:val="24"/>
        </w:rPr>
        <w:t>w</w:t>
      </w:r>
      <w:proofErr w:type="gramEnd"/>
      <w:r w:rsidRPr="005215AA">
        <w:rPr>
          <w:rFonts w:cs="Arial"/>
          <w:szCs w:val="24"/>
        </w:rPr>
        <w:t xml:space="preserve"> pociągu – odciskiem pieczątki identyfikacyjnej, wraz z zamieszczeniem daty, godziny jej dokonania oraz podpisem personelu pokładowego</w:t>
      </w:r>
      <w:r w:rsidR="00F3057C">
        <w:rPr>
          <w:rFonts w:cs="Arial"/>
          <w:bCs/>
          <w:szCs w:val="24"/>
        </w:rPr>
        <w:t>,</w:t>
      </w:r>
      <w:r w:rsidRPr="005215AA">
        <w:rPr>
          <w:rFonts w:cs="Arial"/>
          <w:szCs w:val="24"/>
        </w:rPr>
        <w:t xml:space="preserve"> </w:t>
      </w:r>
    </w:p>
    <w:p w:rsidR="00F36521" w:rsidRPr="00F3057C" w:rsidRDefault="00F36521" w:rsidP="00BD517D">
      <w:pPr>
        <w:pStyle w:val="Akapitzlist1"/>
        <w:numPr>
          <w:ilvl w:val="0"/>
          <w:numId w:val="80"/>
        </w:numPr>
        <w:suppressAutoHyphens/>
        <w:ind w:left="426" w:hanging="426"/>
        <w:contextualSpacing w:val="0"/>
        <w:rPr>
          <w:rFonts w:cs="Arial"/>
          <w:szCs w:val="24"/>
        </w:rPr>
      </w:pPr>
      <w:r w:rsidRPr="005215AA">
        <w:rPr>
          <w:b/>
        </w:rPr>
        <w:t>Prawo przewozowe</w:t>
      </w:r>
      <w:r w:rsidRPr="005215AA">
        <w:t xml:space="preserve"> - Ustawa z dnia 15 listopada 1984r. - Prawo przewozowe </w:t>
      </w:r>
      <w:r>
        <w:br/>
      </w:r>
      <w:r w:rsidRPr="005215AA">
        <w:t xml:space="preserve">(j.t. Dz. U. </w:t>
      </w:r>
      <w:proofErr w:type="gramStart"/>
      <w:r w:rsidRPr="005215AA">
        <w:t>z</w:t>
      </w:r>
      <w:proofErr w:type="gramEnd"/>
      <w:r w:rsidRPr="005215AA">
        <w:t xml:space="preserve"> </w:t>
      </w:r>
      <w:r w:rsidRPr="00F3057C">
        <w:t xml:space="preserve">2015r., poz. </w:t>
      </w:r>
      <w:r w:rsidR="00F3057C" w:rsidRPr="00F3057C">
        <w:t>915</w:t>
      </w:r>
      <w:r w:rsidR="005C6598">
        <w:t>),</w:t>
      </w:r>
    </w:p>
    <w:p w:rsidR="00EA4F55" w:rsidRPr="00322EE5" w:rsidRDefault="00EA4F55" w:rsidP="00BD517D">
      <w:pPr>
        <w:pStyle w:val="Akapitzlist1"/>
        <w:numPr>
          <w:ilvl w:val="0"/>
          <w:numId w:val="80"/>
        </w:numPr>
        <w:suppressAutoHyphens/>
        <w:ind w:left="426" w:hanging="426"/>
        <w:contextualSpacing w:val="0"/>
        <w:rPr>
          <w:rFonts w:cs="Arial"/>
          <w:szCs w:val="24"/>
        </w:rPr>
      </w:pPr>
      <w:r w:rsidRPr="00322EE5">
        <w:rPr>
          <w:rFonts w:cs="Arial"/>
          <w:b/>
          <w:bCs/>
          <w:szCs w:val="24"/>
        </w:rPr>
        <w:lastRenderedPageBreak/>
        <w:t>przedsprzedaż</w:t>
      </w:r>
      <w:r w:rsidRPr="00322EE5">
        <w:rPr>
          <w:rFonts w:cs="Arial"/>
          <w:szCs w:val="24"/>
        </w:rPr>
        <w:t xml:space="preserve"> – </w:t>
      </w:r>
      <w:r w:rsidRPr="00322EE5">
        <w:rPr>
          <w:rFonts w:cs="Arial"/>
          <w:bCs/>
          <w:szCs w:val="24"/>
        </w:rPr>
        <w:t>sprzedaż</w:t>
      </w:r>
      <w:r w:rsidRPr="00322EE5">
        <w:rPr>
          <w:rFonts w:cs="Arial"/>
          <w:szCs w:val="24"/>
        </w:rPr>
        <w:t xml:space="preserve"> </w:t>
      </w:r>
      <w:proofErr w:type="gramStart"/>
      <w:r w:rsidRPr="00322EE5">
        <w:rPr>
          <w:rFonts w:cs="Arial"/>
          <w:szCs w:val="24"/>
        </w:rPr>
        <w:t xml:space="preserve">biletów </w:t>
      </w:r>
      <w:r w:rsidR="00136EDD">
        <w:rPr>
          <w:rFonts w:cs="Arial"/>
          <w:szCs w:val="24"/>
        </w:rPr>
        <w:t>co</w:t>
      </w:r>
      <w:proofErr w:type="gramEnd"/>
      <w:r w:rsidR="00136EDD">
        <w:rPr>
          <w:rFonts w:cs="Arial"/>
          <w:szCs w:val="24"/>
        </w:rPr>
        <w:t xml:space="preserve"> najmniej na jeden dzień </w:t>
      </w:r>
      <w:r w:rsidRPr="00322EE5">
        <w:rPr>
          <w:rFonts w:cs="Arial"/>
          <w:szCs w:val="24"/>
        </w:rPr>
        <w:t>przed wyznaczonym terminem rozpoczęcia ich ważności</w:t>
      </w:r>
      <w:r w:rsidR="00712620" w:rsidRPr="00322EE5">
        <w:rPr>
          <w:rFonts w:cs="Arial"/>
          <w:bCs/>
          <w:szCs w:val="24"/>
        </w:rPr>
        <w:t xml:space="preserve">. </w:t>
      </w:r>
      <w:r w:rsidR="00136EDD">
        <w:rPr>
          <w:rFonts w:cs="Arial"/>
          <w:bCs/>
          <w:szCs w:val="24"/>
        </w:rPr>
        <w:t>Przedsprzedaży nie stosuje się w przypadku:</w:t>
      </w:r>
    </w:p>
    <w:p w:rsidR="00712620" w:rsidRPr="00322EE5" w:rsidRDefault="00136EDD" w:rsidP="00712620">
      <w:pPr>
        <w:pStyle w:val="Akapitzlist1"/>
        <w:numPr>
          <w:ilvl w:val="2"/>
          <w:numId w:val="6"/>
        </w:numPr>
        <w:tabs>
          <w:tab w:val="clear" w:pos="1080"/>
        </w:tabs>
        <w:suppressAutoHyphens/>
        <w:ind w:left="709" w:hanging="283"/>
        <w:contextualSpacing w:val="0"/>
        <w:rPr>
          <w:rFonts w:cs="Arial"/>
          <w:szCs w:val="24"/>
        </w:rPr>
      </w:pPr>
      <w:proofErr w:type="gramStart"/>
      <w:r>
        <w:rPr>
          <w:rFonts w:cs="Arial"/>
          <w:bCs/>
          <w:szCs w:val="24"/>
        </w:rPr>
        <w:t>rozpoczynania</w:t>
      </w:r>
      <w:proofErr w:type="gramEnd"/>
      <w:r>
        <w:rPr>
          <w:rFonts w:cs="Arial"/>
          <w:bCs/>
          <w:szCs w:val="24"/>
        </w:rPr>
        <w:t xml:space="preserve"> kursowania</w:t>
      </w:r>
      <w:r w:rsidR="00712620" w:rsidRPr="00322EE5">
        <w:rPr>
          <w:rFonts w:cs="Arial"/>
          <w:bCs/>
          <w:szCs w:val="24"/>
        </w:rPr>
        <w:t xml:space="preserve"> pociągów na nowej linii/odcinku,</w:t>
      </w:r>
    </w:p>
    <w:p w:rsidR="00712620" w:rsidRPr="00322EE5" w:rsidRDefault="00136EDD" w:rsidP="00712620">
      <w:pPr>
        <w:pStyle w:val="Akapitzlist1"/>
        <w:numPr>
          <w:ilvl w:val="2"/>
          <w:numId w:val="6"/>
        </w:numPr>
        <w:tabs>
          <w:tab w:val="clear" w:pos="1080"/>
        </w:tabs>
        <w:suppressAutoHyphens/>
        <w:ind w:left="709" w:hanging="283"/>
        <w:contextualSpacing w:val="0"/>
        <w:rPr>
          <w:rFonts w:cs="Arial"/>
          <w:szCs w:val="24"/>
        </w:rPr>
      </w:pPr>
      <w:proofErr w:type="gramStart"/>
      <w:r>
        <w:rPr>
          <w:rFonts w:cs="Arial"/>
          <w:bCs/>
          <w:szCs w:val="24"/>
        </w:rPr>
        <w:t>wprowadzania</w:t>
      </w:r>
      <w:proofErr w:type="gramEnd"/>
      <w:r>
        <w:rPr>
          <w:rFonts w:cs="Arial"/>
          <w:bCs/>
          <w:szCs w:val="24"/>
        </w:rPr>
        <w:t xml:space="preserve"> </w:t>
      </w:r>
      <w:r w:rsidR="00712620" w:rsidRPr="00322EE5">
        <w:rPr>
          <w:rFonts w:cs="Arial"/>
          <w:bCs/>
          <w:szCs w:val="24"/>
        </w:rPr>
        <w:t>nowej oferty taryfowej lub specjalnej,</w:t>
      </w:r>
    </w:p>
    <w:p w:rsidR="00F36521" w:rsidRPr="005215AA" w:rsidRDefault="00F36521" w:rsidP="00BD517D">
      <w:pPr>
        <w:numPr>
          <w:ilvl w:val="0"/>
          <w:numId w:val="80"/>
        </w:numPr>
        <w:suppressAutoHyphens/>
        <w:ind w:left="426" w:hanging="426"/>
        <w:rPr>
          <w:rFonts w:cs="Arial"/>
          <w:szCs w:val="24"/>
        </w:rPr>
      </w:pPr>
      <w:proofErr w:type="gramStart"/>
      <w:r w:rsidRPr="0025676A">
        <w:rPr>
          <w:rFonts w:cs="Arial"/>
          <w:b/>
          <w:bCs/>
          <w:szCs w:val="24"/>
        </w:rPr>
        <w:t>p</w:t>
      </w:r>
      <w:r w:rsidRPr="005215AA">
        <w:rPr>
          <w:rFonts w:cs="Arial"/>
          <w:b/>
          <w:bCs/>
          <w:szCs w:val="24"/>
        </w:rPr>
        <w:t>rzewoźnik</w:t>
      </w:r>
      <w:proofErr w:type="gramEnd"/>
      <w:r w:rsidRPr="005215AA">
        <w:rPr>
          <w:rFonts w:cs="Arial"/>
          <w:bCs/>
          <w:szCs w:val="24"/>
        </w:rPr>
        <w:t xml:space="preserve"> </w:t>
      </w:r>
      <w:r w:rsidRPr="005215AA">
        <w:rPr>
          <w:rFonts w:cs="Arial"/>
          <w:szCs w:val="24"/>
        </w:rPr>
        <w:t xml:space="preserve">– przedsiębiorstwo kolejowe, z którym pasażer zawarł umowę przewozu lub też kilka przedsiębiorstw kolejowych, które mogą ponosić odpowiedzialność </w:t>
      </w:r>
      <w:r w:rsidR="00244FAF">
        <w:rPr>
          <w:rFonts w:cs="Arial"/>
          <w:szCs w:val="24"/>
        </w:rPr>
        <w:br/>
      </w:r>
      <w:r w:rsidRPr="005215AA">
        <w:rPr>
          <w:rFonts w:cs="Arial"/>
          <w:szCs w:val="24"/>
        </w:rPr>
        <w:t>na podstawie tej umowy,</w:t>
      </w:r>
    </w:p>
    <w:p w:rsidR="00F36521" w:rsidRPr="00366002" w:rsidRDefault="00F36521" w:rsidP="00BD517D">
      <w:pPr>
        <w:pStyle w:val="Akapitzlist1"/>
        <w:numPr>
          <w:ilvl w:val="0"/>
          <w:numId w:val="80"/>
        </w:numPr>
        <w:suppressAutoHyphens/>
        <w:ind w:left="426" w:hanging="426"/>
        <w:rPr>
          <w:rFonts w:cs="Arial"/>
          <w:szCs w:val="24"/>
        </w:rPr>
      </w:pPr>
      <w:proofErr w:type="gramStart"/>
      <w:r w:rsidRPr="0025676A">
        <w:rPr>
          <w:rFonts w:cs="Arial"/>
          <w:b/>
          <w:bCs/>
          <w:szCs w:val="24"/>
        </w:rPr>
        <w:t>p</w:t>
      </w:r>
      <w:r w:rsidRPr="00366002">
        <w:rPr>
          <w:rFonts w:cs="Arial"/>
          <w:b/>
          <w:bCs/>
          <w:szCs w:val="24"/>
        </w:rPr>
        <w:t>unkt</w:t>
      </w:r>
      <w:proofErr w:type="gramEnd"/>
      <w:r w:rsidRPr="00366002">
        <w:rPr>
          <w:rFonts w:cs="Arial"/>
          <w:b/>
          <w:bCs/>
          <w:szCs w:val="24"/>
        </w:rPr>
        <w:t xml:space="preserve"> odprawy</w:t>
      </w:r>
      <w:r w:rsidRPr="00366002">
        <w:rPr>
          <w:rFonts w:cs="Arial"/>
          <w:bCs/>
          <w:szCs w:val="24"/>
        </w:rPr>
        <w:t xml:space="preserve"> </w:t>
      </w:r>
      <w:r w:rsidRPr="00366002">
        <w:rPr>
          <w:rFonts w:cs="Arial"/>
          <w:szCs w:val="24"/>
        </w:rPr>
        <w:t>– kasa biletowa KŚ, Centrum Obsługi Pasażera KŚ, kasa innego przewoźnika sprzedającego bilety na przejazd/przewóz wykonywany w pociągach KŚ, gdzie prowadzona jest obsługa podróżnych, m.in. sprzedaż/legalizacja biletów, poświadczanie biletów, zwroty biletów, udzielanie informacji podróżnym</w:t>
      </w:r>
      <w:r w:rsidR="005C6598">
        <w:rPr>
          <w:rFonts w:cs="Arial"/>
          <w:bCs/>
          <w:szCs w:val="24"/>
        </w:rPr>
        <w:t>,</w:t>
      </w:r>
    </w:p>
    <w:p w:rsidR="00F36521" w:rsidRPr="00F3057C" w:rsidRDefault="00140B24" w:rsidP="00BD517D">
      <w:pPr>
        <w:pStyle w:val="Akapitzlist1"/>
        <w:numPr>
          <w:ilvl w:val="0"/>
          <w:numId w:val="80"/>
        </w:numPr>
        <w:suppressAutoHyphens/>
        <w:ind w:left="426" w:hanging="426"/>
        <w:rPr>
          <w:rFonts w:cs="Arial"/>
          <w:szCs w:val="24"/>
        </w:rPr>
      </w:pPr>
      <w:r w:rsidRPr="00F3057C">
        <w:rPr>
          <w:rFonts w:cs="Arial"/>
          <w:b/>
          <w:szCs w:val="24"/>
        </w:rPr>
        <w:t>„</w:t>
      </w:r>
      <w:r w:rsidR="00F36521" w:rsidRPr="00F3057C">
        <w:rPr>
          <w:rFonts w:cs="Arial"/>
          <w:b/>
          <w:szCs w:val="24"/>
        </w:rPr>
        <w:t xml:space="preserve">punkt </w:t>
      </w:r>
      <w:r w:rsidR="00821884" w:rsidRPr="00F3057C">
        <w:rPr>
          <w:rFonts w:cs="Arial"/>
          <w:b/>
          <w:szCs w:val="24"/>
        </w:rPr>
        <w:t>na mieście</w:t>
      </w:r>
      <w:r w:rsidRPr="00F3057C">
        <w:rPr>
          <w:rFonts w:cs="Arial"/>
          <w:b/>
          <w:szCs w:val="24"/>
        </w:rPr>
        <w:t>”</w:t>
      </w:r>
      <w:r w:rsidR="00821884" w:rsidRPr="00F3057C">
        <w:rPr>
          <w:rFonts w:cs="Arial"/>
          <w:b/>
          <w:szCs w:val="24"/>
        </w:rPr>
        <w:t xml:space="preserve"> </w:t>
      </w:r>
      <w:r w:rsidR="00F36521" w:rsidRPr="00F3057C">
        <w:rPr>
          <w:rFonts w:cs="Arial"/>
          <w:szCs w:val="24"/>
        </w:rPr>
        <w:t>- punkt prowadzony przez podmioty (agentów) upoważnionych do sprzedaży biletów KŚ, gdzie prowadzona jest wyłącznie sprzedaż biletów</w:t>
      </w:r>
      <w:r w:rsidR="005C6598">
        <w:rPr>
          <w:rFonts w:cs="Arial"/>
          <w:bCs/>
          <w:szCs w:val="24"/>
        </w:rPr>
        <w:t>,</w:t>
      </w:r>
    </w:p>
    <w:p w:rsidR="00F36521" w:rsidRDefault="00F36521" w:rsidP="00BD517D">
      <w:pPr>
        <w:pStyle w:val="Akapitzlist1"/>
        <w:numPr>
          <w:ilvl w:val="0"/>
          <w:numId w:val="80"/>
        </w:numPr>
        <w:suppressAutoHyphens/>
        <w:ind w:left="426" w:hanging="426"/>
        <w:rPr>
          <w:rFonts w:cs="Arial"/>
          <w:szCs w:val="24"/>
        </w:rPr>
      </w:pPr>
      <w:r w:rsidRPr="005215AA">
        <w:rPr>
          <w:rFonts w:cs="Arial"/>
          <w:b/>
          <w:szCs w:val="24"/>
        </w:rPr>
        <w:t>Regulamin</w:t>
      </w:r>
      <w:r w:rsidRPr="005215AA">
        <w:rPr>
          <w:rFonts w:cs="Arial"/>
          <w:szCs w:val="24"/>
        </w:rPr>
        <w:t xml:space="preserve"> – Regulamin przewozu osób, zwierząt i rzeczy (RPO-KŚ) </w:t>
      </w:r>
      <w:r>
        <w:rPr>
          <w:rFonts w:cs="Arial"/>
          <w:szCs w:val="24"/>
        </w:rPr>
        <w:t>„Koleje Śląskie” Sp. z o.</w:t>
      </w:r>
      <w:proofErr w:type="gramStart"/>
      <w:r>
        <w:rPr>
          <w:rFonts w:cs="Arial"/>
          <w:szCs w:val="24"/>
        </w:rPr>
        <w:t>o</w:t>
      </w:r>
      <w:proofErr w:type="gramEnd"/>
      <w:r>
        <w:rPr>
          <w:rFonts w:cs="Arial"/>
          <w:szCs w:val="24"/>
        </w:rPr>
        <w:t>.</w:t>
      </w:r>
      <w:r w:rsidR="00F3057C">
        <w:rPr>
          <w:rFonts w:cs="Arial"/>
          <w:szCs w:val="24"/>
        </w:rPr>
        <w:t>,</w:t>
      </w:r>
    </w:p>
    <w:p w:rsidR="005C0573" w:rsidRDefault="00695B18" w:rsidP="00BD517D">
      <w:pPr>
        <w:pStyle w:val="Akapitzlist1"/>
        <w:numPr>
          <w:ilvl w:val="0"/>
          <w:numId w:val="80"/>
        </w:numPr>
        <w:suppressAutoHyphens/>
        <w:ind w:left="426" w:hanging="426"/>
        <w:rPr>
          <w:rFonts w:cs="Arial"/>
          <w:color w:val="FF0000"/>
          <w:szCs w:val="24"/>
          <w:highlight w:val="yellow"/>
        </w:rPr>
      </w:pPr>
      <w:r>
        <w:rPr>
          <w:rFonts w:cs="Arial"/>
          <w:b/>
          <w:noProof/>
          <w:color w:val="FF0000"/>
          <w:szCs w:val="24"/>
          <w:lang w:eastAsia="pl-PL"/>
        </w:rPr>
        <mc:AlternateContent>
          <mc:Choice Requires="wps">
            <w:drawing>
              <wp:anchor distT="0" distB="0" distL="114300" distR="114300" simplePos="0" relativeHeight="251656704" behindDoc="0" locked="0" layoutInCell="1" allowOverlap="1">
                <wp:simplePos x="0" y="0"/>
                <wp:positionH relativeFrom="column">
                  <wp:posOffset>6179820</wp:posOffset>
                </wp:positionH>
                <wp:positionV relativeFrom="paragraph">
                  <wp:posOffset>393065</wp:posOffset>
                </wp:positionV>
                <wp:extent cx="219075" cy="241300"/>
                <wp:effectExtent l="0" t="0" r="9525" b="6350"/>
                <wp:wrapNone/>
                <wp:docPr id="738"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2E289B" w:rsidRPr="000809F3" w:rsidRDefault="002E289B" w:rsidP="002E289B">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0" style="position:absolute;left:0;text-align:left;margin-left:486.6pt;margin-top:30.95pt;width:17.25pt;height:19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">
                <v:textbox>
                  <w:txbxContent>
                    <w:p w:rsidR="002E289B" w:rsidRPr="000809F3" w:rsidRDefault="002E289B" w:rsidP="002E289B">
                      <w:pPr>
                        <w:rPr>
                          <w:sz w:val="20"/>
                          <w:szCs w:val="20"/>
                        </w:rPr>
                      </w:pPr>
                      <w:r>
                        <w:rPr>
                          <w:sz w:val="20"/>
                          <w:szCs w:val="20"/>
                        </w:rPr>
                        <w:t>2</w:t>
                      </w:r>
                    </w:p>
                  </w:txbxContent>
                </v:textbox>
              </v:rect>
            </w:pict>
          </mc:Fallback>
        </mc:AlternateContent>
      </w:r>
      <w:r>
        <w:rPr>
          <w:rFonts w:cs="Arial"/>
          <w:b/>
          <w:noProof/>
          <w:color w:val="FF0000"/>
          <w:szCs w:val="24"/>
          <w:lang w:eastAsia="pl-PL"/>
        </w:rPr>
        <mc:AlternateContent>
          <mc:Choice Requires="wps">
            <w:drawing>
              <wp:anchor distT="0" distB="0" distL="114300" distR="114300" simplePos="0" relativeHeight="251655680" behindDoc="0" locked="0" layoutInCell="1" allowOverlap="1">
                <wp:simplePos x="0" y="0"/>
                <wp:positionH relativeFrom="column">
                  <wp:posOffset>6179820</wp:posOffset>
                </wp:positionH>
                <wp:positionV relativeFrom="paragraph">
                  <wp:posOffset>-635</wp:posOffset>
                </wp:positionV>
                <wp:extent cx="219075" cy="241300"/>
                <wp:effectExtent l="0" t="0" r="9525" b="6350"/>
                <wp:wrapNone/>
                <wp:docPr id="737"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2E289B" w:rsidRPr="000809F3" w:rsidRDefault="002E289B" w:rsidP="002E289B">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1" style="position:absolute;left:0;text-align:left;margin-left:486.6pt;margin-top:-.05pt;width:17.25pt;height:1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">
                <v:textbox>
                  <w:txbxContent>
                    <w:p w:rsidR="002E289B" w:rsidRPr="000809F3" w:rsidRDefault="002E289B" w:rsidP="002E289B">
                      <w:pPr>
                        <w:rPr>
                          <w:sz w:val="20"/>
                          <w:szCs w:val="20"/>
                        </w:rPr>
                      </w:pPr>
                      <w:r>
                        <w:rPr>
                          <w:sz w:val="20"/>
                          <w:szCs w:val="20"/>
                        </w:rPr>
                        <w:t>2</w:t>
                      </w:r>
                    </w:p>
                  </w:txbxContent>
                </v:textbox>
              </v:rect>
            </w:pict>
          </mc:Fallback>
        </mc:AlternateContent>
      </w:r>
      <w:r w:rsidR="005C0573" w:rsidRPr="005C0573">
        <w:rPr>
          <w:rFonts w:cs="Arial"/>
          <w:b/>
          <w:color w:val="FF0000"/>
          <w:szCs w:val="24"/>
          <w:highlight w:val="yellow"/>
        </w:rPr>
        <w:t>Regulamin e-KŚ</w:t>
      </w:r>
      <w:r w:rsidR="005C0573" w:rsidRPr="005C0573">
        <w:rPr>
          <w:rFonts w:cs="Arial"/>
          <w:color w:val="FF0000"/>
          <w:szCs w:val="24"/>
          <w:highlight w:val="yellow"/>
        </w:rPr>
        <w:t xml:space="preserve"> – Regulamin internetowej sprzedaży biletów w komunikacji krajowej przez Koleje Śląskie Spółka z o.</w:t>
      </w:r>
      <w:proofErr w:type="gramStart"/>
      <w:r w:rsidR="005C0573" w:rsidRPr="005C0573">
        <w:rPr>
          <w:rFonts w:cs="Arial"/>
          <w:color w:val="FF0000"/>
          <w:szCs w:val="24"/>
          <w:highlight w:val="yellow"/>
        </w:rPr>
        <w:t>o</w:t>
      </w:r>
      <w:proofErr w:type="gramEnd"/>
      <w:r w:rsidR="005C0573" w:rsidRPr="005C0573">
        <w:rPr>
          <w:rFonts w:cs="Arial"/>
          <w:color w:val="FF0000"/>
          <w:szCs w:val="24"/>
          <w:highlight w:val="yellow"/>
        </w:rPr>
        <w:t>.</w:t>
      </w:r>
      <w:r w:rsidR="002E289B">
        <w:rPr>
          <w:rFonts w:cs="Arial"/>
          <w:color w:val="FF0000"/>
          <w:szCs w:val="24"/>
          <w:highlight w:val="yellow"/>
        </w:rPr>
        <w:t>,</w:t>
      </w:r>
    </w:p>
    <w:p w:rsidR="002E289B" w:rsidRPr="002E289B" w:rsidRDefault="002E289B" w:rsidP="002E289B">
      <w:pPr>
        <w:pStyle w:val="Akapitzlist1"/>
        <w:numPr>
          <w:ilvl w:val="0"/>
          <w:numId w:val="80"/>
        </w:numPr>
        <w:suppressAutoHyphens/>
        <w:ind w:left="426" w:hanging="426"/>
        <w:rPr>
          <w:rFonts w:cs="Arial"/>
          <w:color w:val="FF0000"/>
          <w:szCs w:val="24"/>
          <w:highlight w:val="yellow"/>
        </w:rPr>
      </w:pPr>
      <w:r>
        <w:rPr>
          <w:rFonts w:cs="Arial"/>
          <w:b/>
          <w:color w:val="FF0000"/>
          <w:szCs w:val="24"/>
          <w:highlight w:val="yellow"/>
        </w:rPr>
        <w:t xml:space="preserve">Regulamin </w:t>
      </w:r>
      <w:proofErr w:type="spellStart"/>
      <w:r>
        <w:rPr>
          <w:rFonts w:cs="Arial"/>
          <w:b/>
          <w:color w:val="FF0000"/>
          <w:szCs w:val="24"/>
          <w:highlight w:val="yellow"/>
        </w:rPr>
        <w:t>SkyCash</w:t>
      </w:r>
      <w:proofErr w:type="spellEnd"/>
      <w:r>
        <w:rPr>
          <w:rFonts w:cs="Arial"/>
          <w:b/>
          <w:color w:val="FF0000"/>
          <w:szCs w:val="24"/>
          <w:highlight w:val="yellow"/>
        </w:rPr>
        <w:t>-KŚ</w:t>
      </w:r>
      <w:r w:rsidRPr="005C0573">
        <w:rPr>
          <w:rFonts w:cs="Arial"/>
          <w:color w:val="FF0000"/>
          <w:szCs w:val="24"/>
          <w:highlight w:val="yellow"/>
        </w:rPr>
        <w:t xml:space="preserve"> – Regulamin </w:t>
      </w:r>
      <w:r>
        <w:rPr>
          <w:rFonts w:cs="Arial"/>
          <w:color w:val="FF0000"/>
          <w:szCs w:val="24"/>
          <w:highlight w:val="yellow"/>
        </w:rPr>
        <w:t>usługi Bilet elektroniczny w Kolejach Śląskich Sp. z o.</w:t>
      </w:r>
      <w:proofErr w:type="gramStart"/>
      <w:r>
        <w:rPr>
          <w:rFonts w:cs="Arial"/>
          <w:color w:val="FF0000"/>
          <w:szCs w:val="24"/>
          <w:highlight w:val="yellow"/>
        </w:rPr>
        <w:t>o</w:t>
      </w:r>
      <w:proofErr w:type="gramEnd"/>
      <w:r>
        <w:rPr>
          <w:rFonts w:cs="Arial"/>
          <w:color w:val="FF0000"/>
          <w:szCs w:val="24"/>
          <w:highlight w:val="yellow"/>
        </w:rPr>
        <w:t>.</w:t>
      </w:r>
      <w:r w:rsidR="00E54C48">
        <w:rPr>
          <w:rFonts w:cs="Arial"/>
          <w:color w:val="FF0000"/>
          <w:szCs w:val="24"/>
          <w:highlight w:val="yellow"/>
        </w:rPr>
        <w:t>,</w:t>
      </w:r>
      <w:r>
        <w:rPr>
          <w:rFonts w:cs="Arial"/>
          <w:color w:val="FF0000"/>
          <w:szCs w:val="24"/>
          <w:highlight w:val="yellow"/>
        </w:rPr>
        <w:t xml:space="preserve"> </w:t>
      </w:r>
    </w:p>
    <w:p w:rsidR="00F36521" w:rsidRPr="005215AA" w:rsidRDefault="002E289B" w:rsidP="00BD517D">
      <w:pPr>
        <w:pStyle w:val="Akapitzlist1"/>
        <w:numPr>
          <w:ilvl w:val="0"/>
          <w:numId w:val="80"/>
        </w:numPr>
        <w:suppressAutoHyphens/>
        <w:ind w:left="426" w:hanging="426"/>
        <w:rPr>
          <w:rFonts w:cs="Arial"/>
          <w:szCs w:val="24"/>
        </w:rPr>
      </w:pPr>
      <w:r w:rsidRPr="002E289B">
        <w:rPr>
          <w:rFonts w:cs="Arial"/>
          <w:bCs/>
          <w:strike/>
          <w:szCs w:val="24"/>
          <w:highlight w:val="yellow"/>
        </w:rPr>
        <w:t>31.</w:t>
      </w:r>
      <w:r>
        <w:rPr>
          <w:rFonts w:cs="Arial"/>
          <w:b/>
          <w:bCs/>
          <w:szCs w:val="24"/>
        </w:rPr>
        <w:t xml:space="preserve"> </w:t>
      </w:r>
      <w:r w:rsidR="00F36521" w:rsidRPr="00244FAF">
        <w:rPr>
          <w:rFonts w:cs="Arial"/>
          <w:b/>
          <w:bCs/>
          <w:szCs w:val="24"/>
        </w:rPr>
        <w:t>Rozporządzenie MI</w:t>
      </w:r>
      <w:r w:rsidR="00F36521" w:rsidRPr="005215AA">
        <w:rPr>
          <w:rFonts w:cs="Arial"/>
          <w:b/>
          <w:bCs/>
          <w:szCs w:val="24"/>
        </w:rPr>
        <w:t xml:space="preserve"> z dnia 20.01.2005 </w:t>
      </w:r>
      <w:proofErr w:type="gramStart"/>
      <w:r w:rsidR="00F36521" w:rsidRPr="005215AA">
        <w:rPr>
          <w:rFonts w:cs="Arial"/>
          <w:b/>
          <w:bCs/>
          <w:szCs w:val="24"/>
        </w:rPr>
        <w:t>r</w:t>
      </w:r>
      <w:proofErr w:type="gramEnd"/>
      <w:r w:rsidR="00F36521" w:rsidRPr="005215AA">
        <w:rPr>
          <w:rFonts w:cs="Arial"/>
          <w:b/>
          <w:bCs/>
          <w:szCs w:val="24"/>
        </w:rPr>
        <w:t>.</w:t>
      </w:r>
      <w:r w:rsidR="00F36521" w:rsidRPr="005215AA">
        <w:rPr>
          <w:rFonts w:cs="Arial"/>
          <w:szCs w:val="24"/>
        </w:rPr>
        <w:t xml:space="preserve"> – Rozporządzenie Ministra Infrastruktury </w:t>
      </w:r>
      <w:r w:rsidR="00244FAF">
        <w:rPr>
          <w:rFonts w:cs="Arial"/>
          <w:szCs w:val="24"/>
        </w:rPr>
        <w:br/>
      </w:r>
      <w:r w:rsidR="00F36521" w:rsidRPr="005215AA">
        <w:rPr>
          <w:rFonts w:cs="Arial"/>
          <w:szCs w:val="24"/>
        </w:rPr>
        <w:t xml:space="preserve">z dnia 20 stycznia 2005 r. </w:t>
      </w:r>
      <w:r w:rsidR="00F36521" w:rsidRPr="000809F3">
        <w:rPr>
          <w:rFonts w:cs="Arial"/>
          <w:iCs/>
          <w:szCs w:val="24"/>
        </w:rPr>
        <w:t>w sprawie sposobu ustalania wysokości opłat dodatkowych z tytułu przewozu osób, zabieranych ze sobą do przewozu rzeczy i zwierząt oraz wysokości opłaty manipulacyjnej</w:t>
      </w:r>
      <w:r w:rsidR="00F36521" w:rsidRPr="000809F3">
        <w:rPr>
          <w:rFonts w:cs="Arial"/>
          <w:szCs w:val="24"/>
        </w:rPr>
        <w:t xml:space="preserve"> (Dz. U. Nr 14, poz. 117)</w:t>
      </w:r>
      <w:r w:rsidR="00F3057C">
        <w:rPr>
          <w:rFonts w:cs="Arial"/>
          <w:szCs w:val="24"/>
        </w:rPr>
        <w:t>,</w:t>
      </w:r>
    </w:p>
    <w:p w:rsidR="00F36521" w:rsidRDefault="002E289B" w:rsidP="00BD517D">
      <w:pPr>
        <w:pStyle w:val="Akapitzlist1"/>
        <w:numPr>
          <w:ilvl w:val="0"/>
          <w:numId w:val="80"/>
        </w:numPr>
        <w:suppressAutoHyphens/>
        <w:ind w:left="426" w:hanging="426"/>
        <w:contextualSpacing w:val="0"/>
        <w:rPr>
          <w:rFonts w:cs="Arial"/>
          <w:szCs w:val="24"/>
        </w:rPr>
      </w:pPr>
      <w:r w:rsidRPr="002E289B">
        <w:rPr>
          <w:rFonts w:cs="Arial"/>
          <w:bCs/>
          <w:strike/>
          <w:szCs w:val="24"/>
          <w:highlight w:val="yellow"/>
        </w:rPr>
        <w:t>32.</w:t>
      </w:r>
      <w:r>
        <w:rPr>
          <w:rFonts w:cs="Arial"/>
          <w:b/>
          <w:bCs/>
          <w:szCs w:val="24"/>
        </w:rPr>
        <w:t xml:space="preserve"> </w:t>
      </w:r>
      <w:r w:rsidR="00F36521" w:rsidRPr="00141032">
        <w:rPr>
          <w:rFonts w:cs="Arial"/>
          <w:b/>
          <w:bCs/>
          <w:szCs w:val="24"/>
        </w:rPr>
        <w:t>Rozporząd</w:t>
      </w:r>
      <w:r w:rsidR="00F36521" w:rsidRPr="00366002">
        <w:rPr>
          <w:rFonts w:cs="Arial"/>
          <w:b/>
          <w:bCs/>
          <w:szCs w:val="24"/>
        </w:rPr>
        <w:t>zenie WE Nr 1371/2007</w:t>
      </w:r>
      <w:r w:rsidR="00F36521" w:rsidRPr="00366002">
        <w:rPr>
          <w:rFonts w:cs="Arial"/>
          <w:szCs w:val="24"/>
        </w:rPr>
        <w:t xml:space="preserve"> – </w:t>
      </w:r>
      <w:r w:rsidR="00F36521" w:rsidRPr="00366002">
        <w:rPr>
          <w:rFonts w:cs="Arial"/>
          <w:bCs/>
          <w:szCs w:val="24"/>
        </w:rPr>
        <w:t>Rozporządzenie</w:t>
      </w:r>
      <w:r w:rsidR="00F36521" w:rsidRPr="00366002">
        <w:rPr>
          <w:rFonts w:cs="Arial"/>
          <w:szCs w:val="24"/>
        </w:rPr>
        <w:t xml:space="preserve"> (WE) Nr 1371/2007 Parlamentu Europejskiego i Rady z dnia 23 października 2007 r. </w:t>
      </w:r>
      <w:r w:rsidR="00F36521" w:rsidRPr="00366002">
        <w:rPr>
          <w:rFonts w:cs="Arial"/>
          <w:i/>
          <w:iCs/>
          <w:szCs w:val="24"/>
        </w:rPr>
        <w:t xml:space="preserve">dotyczące </w:t>
      </w:r>
      <w:proofErr w:type="gramStart"/>
      <w:r w:rsidR="00F36521" w:rsidRPr="00366002">
        <w:rPr>
          <w:rFonts w:cs="Arial"/>
          <w:i/>
          <w:iCs/>
          <w:szCs w:val="24"/>
        </w:rPr>
        <w:t>praw</w:t>
      </w:r>
      <w:proofErr w:type="gramEnd"/>
      <w:r w:rsidR="00F36521" w:rsidRPr="00366002">
        <w:rPr>
          <w:rFonts w:cs="Arial"/>
          <w:i/>
          <w:iCs/>
          <w:szCs w:val="24"/>
        </w:rPr>
        <w:t xml:space="preserve"> </w:t>
      </w:r>
      <w:r w:rsidR="00244FAF">
        <w:rPr>
          <w:rFonts w:cs="Arial"/>
          <w:i/>
          <w:iCs/>
          <w:szCs w:val="24"/>
        </w:rPr>
        <w:br/>
      </w:r>
      <w:r w:rsidR="00F36521" w:rsidRPr="00366002">
        <w:rPr>
          <w:rFonts w:cs="Arial"/>
          <w:i/>
          <w:iCs/>
          <w:szCs w:val="24"/>
        </w:rPr>
        <w:t>i obowiązków pasażerów w ruchu kolejowym</w:t>
      </w:r>
      <w:r w:rsidR="00F36521" w:rsidRPr="00366002">
        <w:rPr>
          <w:rFonts w:cs="Arial"/>
          <w:szCs w:val="24"/>
        </w:rPr>
        <w:t xml:space="preserve"> (</w:t>
      </w:r>
      <w:proofErr w:type="spellStart"/>
      <w:r w:rsidR="00F36521" w:rsidRPr="00366002">
        <w:rPr>
          <w:rFonts w:cs="Arial"/>
          <w:szCs w:val="24"/>
        </w:rPr>
        <w:t>Dz.U.UE</w:t>
      </w:r>
      <w:proofErr w:type="spellEnd"/>
      <w:r w:rsidR="00F36521" w:rsidRPr="00366002">
        <w:rPr>
          <w:rFonts w:cs="Arial"/>
          <w:szCs w:val="24"/>
        </w:rPr>
        <w:t xml:space="preserve"> L Nr 315, poz. 14</w:t>
      </w:r>
      <w:r w:rsidR="00F3057C">
        <w:rPr>
          <w:rFonts w:cs="Arial"/>
          <w:szCs w:val="24"/>
        </w:rPr>
        <w:t xml:space="preserve"> </w:t>
      </w:r>
      <w:r w:rsidR="00F36521" w:rsidRPr="005215AA">
        <w:rPr>
          <w:rFonts w:cs="Arial"/>
          <w:szCs w:val="24"/>
        </w:rPr>
        <w:t xml:space="preserve">z </w:t>
      </w:r>
      <w:proofErr w:type="spellStart"/>
      <w:r w:rsidR="00F36521" w:rsidRPr="005215AA">
        <w:rPr>
          <w:rFonts w:cs="Arial"/>
          <w:szCs w:val="24"/>
        </w:rPr>
        <w:t>póź</w:t>
      </w:r>
      <w:r w:rsidR="00F3057C">
        <w:rPr>
          <w:rFonts w:cs="Arial"/>
          <w:szCs w:val="24"/>
        </w:rPr>
        <w:t>n</w:t>
      </w:r>
      <w:proofErr w:type="spellEnd"/>
      <w:r w:rsidR="00F3057C">
        <w:rPr>
          <w:rFonts w:cs="Arial"/>
          <w:szCs w:val="24"/>
        </w:rPr>
        <w:t>. </w:t>
      </w:r>
      <w:proofErr w:type="gramStart"/>
      <w:r w:rsidR="00F3057C">
        <w:rPr>
          <w:rFonts w:cs="Arial"/>
          <w:szCs w:val="24"/>
        </w:rPr>
        <w:t>zm</w:t>
      </w:r>
      <w:proofErr w:type="gramEnd"/>
      <w:r w:rsidR="00F3057C">
        <w:rPr>
          <w:rFonts w:cs="Arial"/>
          <w:szCs w:val="24"/>
        </w:rPr>
        <w:t>.) z dnia 3 grudnia 2007 r.</w:t>
      </w:r>
      <w:r w:rsidR="005C6598">
        <w:rPr>
          <w:rFonts w:cs="Arial"/>
          <w:szCs w:val="24"/>
        </w:rPr>
        <w:t>)</w:t>
      </w:r>
      <w:r w:rsidR="00F3057C">
        <w:rPr>
          <w:rFonts w:cs="Arial"/>
          <w:szCs w:val="24"/>
        </w:rPr>
        <w:t>,</w:t>
      </w:r>
    </w:p>
    <w:p w:rsidR="00207CB5" w:rsidRPr="005215AA" w:rsidRDefault="002E289B" w:rsidP="00BD517D">
      <w:pPr>
        <w:numPr>
          <w:ilvl w:val="0"/>
          <w:numId w:val="80"/>
        </w:numPr>
        <w:suppressAutoHyphens/>
        <w:ind w:left="426" w:hanging="426"/>
        <w:rPr>
          <w:rFonts w:cs="Arial"/>
          <w:szCs w:val="24"/>
        </w:rPr>
      </w:pPr>
      <w:r w:rsidRPr="002E289B">
        <w:rPr>
          <w:rFonts w:cs="Arial"/>
          <w:strike/>
          <w:szCs w:val="24"/>
          <w:highlight w:val="yellow"/>
        </w:rPr>
        <w:t>33.</w:t>
      </w:r>
      <w:r>
        <w:rPr>
          <w:rFonts w:cs="Arial"/>
          <w:b/>
          <w:szCs w:val="24"/>
        </w:rPr>
        <w:t xml:space="preserve"> </w:t>
      </w:r>
      <w:proofErr w:type="gramStart"/>
      <w:r w:rsidR="00207CB5" w:rsidRPr="0025676A">
        <w:rPr>
          <w:rFonts w:cs="Arial"/>
          <w:b/>
          <w:szCs w:val="24"/>
        </w:rPr>
        <w:t>s</w:t>
      </w:r>
      <w:r w:rsidR="00207CB5" w:rsidRPr="005215AA">
        <w:rPr>
          <w:rFonts w:cs="Arial"/>
          <w:b/>
          <w:szCs w:val="24"/>
        </w:rPr>
        <w:t>tacja</w:t>
      </w:r>
      <w:proofErr w:type="gramEnd"/>
      <w:r w:rsidR="00207CB5" w:rsidRPr="005215AA">
        <w:rPr>
          <w:rFonts w:cs="Arial"/>
          <w:b/>
          <w:szCs w:val="24"/>
        </w:rPr>
        <w:t>/przystanek osobowy</w:t>
      </w:r>
      <w:r w:rsidR="00207CB5" w:rsidRPr="005215AA">
        <w:rPr>
          <w:rFonts w:cs="Arial"/>
          <w:szCs w:val="24"/>
        </w:rPr>
        <w:t xml:space="preserve"> – przewidziane w rozkładzie jazdy miejsce zatrzymania pociągów KŚ, dla wsiadania i/albo wysiadania podróżnych</w:t>
      </w:r>
      <w:r w:rsidR="00F3057C">
        <w:rPr>
          <w:rFonts w:cs="Arial"/>
          <w:szCs w:val="24"/>
        </w:rPr>
        <w:t>,</w:t>
      </w:r>
    </w:p>
    <w:p w:rsidR="00207CB5" w:rsidRPr="002E289B" w:rsidRDefault="002E289B" w:rsidP="00BD517D">
      <w:pPr>
        <w:numPr>
          <w:ilvl w:val="0"/>
          <w:numId w:val="80"/>
        </w:numPr>
        <w:suppressAutoHyphens/>
        <w:ind w:left="426" w:hanging="426"/>
        <w:rPr>
          <w:rFonts w:cs="Arial"/>
          <w:szCs w:val="24"/>
        </w:rPr>
      </w:pPr>
      <w:r w:rsidRPr="002E289B">
        <w:rPr>
          <w:rFonts w:cs="Arial"/>
          <w:bCs/>
          <w:strike/>
          <w:szCs w:val="24"/>
          <w:highlight w:val="yellow"/>
        </w:rPr>
        <w:t>34.</w:t>
      </w:r>
      <w:r>
        <w:rPr>
          <w:rFonts w:cs="Arial"/>
          <w:b/>
          <w:bCs/>
          <w:szCs w:val="24"/>
        </w:rPr>
        <w:t xml:space="preserve"> </w:t>
      </w:r>
      <w:proofErr w:type="gramStart"/>
      <w:r w:rsidR="00207CB5" w:rsidRPr="0025676A">
        <w:rPr>
          <w:rFonts w:cs="Arial"/>
          <w:b/>
          <w:bCs/>
          <w:szCs w:val="24"/>
        </w:rPr>
        <w:t>s</w:t>
      </w:r>
      <w:r w:rsidR="00207CB5" w:rsidRPr="005215AA">
        <w:rPr>
          <w:rFonts w:cs="Arial"/>
          <w:b/>
          <w:bCs/>
          <w:szCs w:val="24"/>
        </w:rPr>
        <w:t>trona</w:t>
      </w:r>
      <w:proofErr w:type="gramEnd"/>
      <w:r w:rsidR="00207CB5" w:rsidRPr="005215AA">
        <w:rPr>
          <w:rFonts w:cs="Arial"/>
          <w:b/>
          <w:bCs/>
          <w:szCs w:val="24"/>
        </w:rPr>
        <w:t xml:space="preserve"> internetowa</w:t>
      </w:r>
      <w:r w:rsidR="00207CB5" w:rsidRPr="005215AA">
        <w:rPr>
          <w:rFonts w:cs="Arial"/>
          <w:szCs w:val="24"/>
        </w:rPr>
        <w:t xml:space="preserve"> – portal informacyjny KŚ znajdujący się pod adresem internetowym </w:t>
      </w:r>
      <w:hyperlink r:id="rId11" w:history="1">
        <w:r w:rsidR="00207CB5" w:rsidRPr="005215AA">
          <w:rPr>
            <w:rStyle w:val="Hipercze"/>
            <w:rFonts w:cs="Arial"/>
            <w:color w:val="auto"/>
            <w:szCs w:val="24"/>
          </w:rPr>
          <w:t>www.kolejeslaskie.com</w:t>
        </w:r>
      </w:hyperlink>
      <w:r w:rsidR="00F3057C" w:rsidRPr="00F3057C">
        <w:rPr>
          <w:rFonts w:cs="Arial"/>
          <w:bCs/>
          <w:szCs w:val="24"/>
        </w:rPr>
        <w:t>,</w:t>
      </w:r>
    </w:p>
    <w:p w:rsidR="002E289B" w:rsidRPr="002E289B" w:rsidRDefault="00695B18" w:rsidP="00BD517D">
      <w:pPr>
        <w:numPr>
          <w:ilvl w:val="0"/>
          <w:numId w:val="80"/>
        </w:numPr>
        <w:suppressAutoHyphens/>
        <w:ind w:left="426" w:hanging="426"/>
        <w:rPr>
          <w:rFonts w:cs="Arial"/>
          <w:color w:val="FF0000"/>
          <w:szCs w:val="24"/>
          <w:highlight w:val="yellow"/>
        </w:rPr>
      </w:pPr>
      <w:r>
        <w:rPr>
          <w:rFonts w:cs="Arial"/>
          <w:b/>
          <w:bCs/>
          <w:noProof/>
          <w:color w:val="FF0000"/>
          <w:szCs w:val="24"/>
          <w:lang w:eastAsia="pl-PL"/>
        </w:rPr>
        <mc:AlternateContent>
          <mc:Choice Requires="wps">
            <w:drawing>
              <wp:anchor distT="0" distB="0" distL="114300" distR="114300" simplePos="0" relativeHeight="251677184" behindDoc="0" locked="0" layoutInCell="1" allowOverlap="1">
                <wp:simplePos x="0" y="0"/>
                <wp:positionH relativeFrom="column">
                  <wp:posOffset>6179820</wp:posOffset>
                </wp:positionH>
                <wp:positionV relativeFrom="paragraph">
                  <wp:posOffset>102870</wp:posOffset>
                </wp:positionV>
                <wp:extent cx="219075" cy="241300"/>
                <wp:effectExtent l="0" t="0" r="9525" b="6350"/>
                <wp:wrapNone/>
                <wp:docPr id="736"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7E2131" w:rsidRPr="000809F3" w:rsidRDefault="007E2131" w:rsidP="007E2131">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2" style="position:absolute;left:0;text-align:left;margin-left:486.6pt;margin-top:8.1pt;width:17.25pt;height:19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">
                <v:textbox>
                  <w:txbxContent>
                    <w:p w:rsidR="007E2131" w:rsidRPr="000809F3" w:rsidRDefault="007E2131" w:rsidP="007E2131">
                      <w:pPr>
                        <w:rPr>
                          <w:sz w:val="20"/>
                          <w:szCs w:val="20"/>
                        </w:rPr>
                      </w:pPr>
                      <w:r>
                        <w:rPr>
                          <w:sz w:val="20"/>
                          <w:szCs w:val="20"/>
                        </w:rPr>
                        <w:t>2</w:t>
                      </w:r>
                    </w:p>
                  </w:txbxContent>
                </v:textbox>
              </v:rect>
            </w:pict>
          </mc:Fallback>
        </mc:AlternateContent>
      </w:r>
      <w:r w:rsidR="002E289B" w:rsidRPr="002E289B">
        <w:rPr>
          <w:rFonts w:cs="Arial"/>
          <w:b/>
          <w:bCs/>
          <w:color w:val="FF0000"/>
          <w:szCs w:val="24"/>
          <w:highlight w:val="yellow"/>
        </w:rPr>
        <w:t xml:space="preserve">System </w:t>
      </w:r>
      <w:proofErr w:type="spellStart"/>
      <w:r w:rsidR="002E289B" w:rsidRPr="002E289B">
        <w:rPr>
          <w:rFonts w:cs="Arial"/>
          <w:b/>
          <w:bCs/>
          <w:color w:val="FF0000"/>
          <w:szCs w:val="24"/>
          <w:highlight w:val="yellow"/>
        </w:rPr>
        <w:t>SkyCash</w:t>
      </w:r>
      <w:proofErr w:type="spellEnd"/>
      <w:r w:rsidR="002E289B" w:rsidRPr="002E289B">
        <w:rPr>
          <w:rFonts w:cs="Arial"/>
          <w:b/>
          <w:bCs/>
          <w:color w:val="FF0000"/>
          <w:szCs w:val="24"/>
          <w:highlight w:val="yellow"/>
        </w:rPr>
        <w:t xml:space="preserve"> – </w:t>
      </w:r>
      <w:r w:rsidR="002E289B">
        <w:rPr>
          <w:rFonts w:cs="Arial"/>
          <w:bCs/>
          <w:color w:val="FF0000"/>
          <w:szCs w:val="24"/>
          <w:highlight w:val="yellow"/>
        </w:rPr>
        <w:t xml:space="preserve">aplikacja działająca w urządzeniach wyposażonych w odpowiedni system operacyjny, umożliwiająca nabycie za jej pomocą </w:t>
      </w:r>
      <w:r w:rsidR="004D2250">
        <w:rPr>
          <w:rFonts w:cs="Arial"/>
          <w:bCs/>
          <w:color w:val="FF0000"/>
          <w:szCs w:val="24"/>
          <w:highlight w:val="yellow"/>
        </w:rPr>
        <w:t xml:space="preserve">wybranych biletów na przejazd pociągiem KŚ, na zasadach określonych w Regulaminie </w:t>
      </w:r>
      <w:proofErr w:type="spellStart"/>
      <w:r w:rsidR="004D2250">
        <w:rPr>
          <w:rFonts w:cs="Arial"/>
          <w:bCs/>
          <w:color w:val="FF0000"/>
          <w:szCs w:val="24"/>
          <w:highlight w:val="yellow"/>
        </w:rPr>
        <w:t>SkyCash</w:t>
      </w:r>
      <w:proofErr w:type="spellEnd"/>
      <w:r w:rsidR="004D2250">
        <w:rPr>
          <w:rFonts w:cs="Arial"/>
          <w:bCs/>
          <w:color w:val="FF0000"/>
          <w:szCs w:val="24"/>
          <w:highlight w:val="yellow"/>
        </w:rPr>
        <w:t>-KŚ</w:t>
      </w:r>
      <w:r w:rsidR="002E289B">
        <w:rPr>
          <w:rFonts w:cs="Arial"/>
          <w:bCs/>
          <w:color w:val="FF0000"/>
          <w:szCs w:val="24"/>
          <w:highlight w:val="yellow"/>
        </w:rPr>
        <w:t>,</w:t>
      </w:r>
    </w:p>
    <w:p w:rsidR="0013183E" w:rsidRPr="00F3057C" w:rsidRDefault="002E289B" w:rsidP="00BD517D">
      <w:pPr>
        <w:numPr>
          <w:ilvl w:val="0"/>
          <w:numId w:val="80"/>
        </w:numPr>
        <w:suppressAutoHyphens/>
        <w:ind w:left="426" w:hanging="426"/>
        <w:rPr>
          <w:rFonts w:cs="Arial"/>
          <w:szCs w:val="24"/>
        </w:rPr>
      </w:pPr>
      <w:r w:rsidRPr="002E289B">
        <w:rPr>
          <w:rFonts w:cs="Arial"/>
          <w:strike/>
          <w:szCs w:val="24"/>
          <w:highlight w:val="yellow"/>
        </w:rPr>
        <w:t>35.</w:t>
      </w:r>
      <w:r>
        <w:rPr>
          <w:rFonts w:cs="Arial"/>
          <w:b/>
          <w:szCs w:val="24"/>
        </w:rPr>
        <w:t xml:space="preserve"> </w:t>
      </w:r>
      <w:r w:rsidR="0013183E" w:rsidRPr="00207CB5">
        <w:rPr>
          <w:rFonts w:cs="Arial"/>
          <w:b/>
          <w:szCs w:val="24"/>
        </w:rPr>
        <w:t>Taryfa</w:t>
      </w:r>
      <w:r w:rsidR="00FE11E6" w:rsidRPr="00207CB5">
        <w:rPr>
          <w:rFonts w:cs="Arial"/>
          <w:b/>
          <w:szCs w:val="24"/>
        </w:rPr>
        <w:t xml:space="preserve"> </w:t>
      </w:r>
      <w:r w:rsidR="0013183E" w:rsidRPr="00207CB5">
        <w:rPr>
          <w:rFonts w:cs="Arial"/>
          <w:b/>
          <w:szCs w:val="24"/>
        </w:rPr>
        <w:t xml:space="preserve">– </w:t>
      </w:r>
      <w:r w:rsidR="0013183E" w:rsidRPr="00207CB5">
        <w:rPr>
          <w:rFonts w:cs="Arial"/>
          <w:szCs w:val="24"/>
        </w:rPr>
        <w:t>Taryfa przewozowa</w:t>
      </w:r>
      <w:r w:rsidR="00FE11E6" w:rsidRPr="00207CB5">
        <w:rPr>
          <w:rFonts w:cs="Arial"/>
          <w:szCs w:val="24"/>
        </w:rPr>
        <w:t xml:space="preserve"> </w:t>
      </w:r>
      <w:r w:rsidR="003872A1" w:rsidRPr="00207CB5">
        <w:rPr>
          <w:rFonts w:cs="Arial"/>
          <w:szCs w:val="24"/>
        </w:rPr>
        <w:t>(TP-KŚ)</w:t>
      </w:r>
      <w:r w:rsidR="00977573" w:rsidRPr="00207CB5">
        <w:rPr>
          <w:rFonts w:cs="Arial"/>
          <w:szCs w:val="24"/>
        </w:rPr>
        <w:t xml:space="preserve"> </w:t>
      </w:r>
      <w:r w:rsidR="003872A1" w:rsidRPr="00207CB5">
        <w:rPr>
          <w:rFonts w:cs="Arial"/>
          <w:szCs w:val="24"/>
        </w:rPr>
        <w:t>„Koleje Śląskie” Sp. z o.</w:t>
      </w:r>
      <w:proofErr w:type="gramStart"/>
      <w:r w:rsidR="003872A1" w:rsidRPr="00207CB5">
        <w:rPr>
          <w:rFonts w:cs="Arial"/>
          <w:szCs w:val="24"/>
        </w:rPr>
        <w:t>o</w:t>
      </w:r>
      <w:proofErr w:type="gramEnd"/>
      <w:r w:rsidR="003872A1" w:rsidRPr="00207CB5">
        <w:rPr>
          <w:rFonts w:cs="Arial"/>
          <w:szCs w:val="24"/>
        </w:rPr>
        <w:t>.</w:t>
      </w:r>
      <w:r w:rsidR="0013183E" w:rsidRPr="00207CB5">
        <w:rPr>
          <w:rFonts w:cs="Arial"/>
          <w:szCs w:val="24"/>
        </w:rPr>
        <w:t xml:space="preserve">, </w:t>
      </w:r>
      <w:proofErr w:type="gramStart"/>
      <w:r w:rsidR="0013183E" w:rsidRPr="00207CB5">
        <w:rPr>
          <w:rFonts w:cs="Arial"/>
          <w:szCs w:val="24"/>
        </w:rPr>
        <w:t>zawierająca</w:t>
      </w:r>
      <w:proofErr w:type="gramEnd"/>
      <w:r w:rsidR="0013183E" w:rsidRPr="00207CB5">
        <w:rPr>
          <w:rFonts w:cs="Arial"/>
          <w:szCs w:val="24"/>
        </w:rPr>
        <w:t xml:space="preserve"> postanowienia taryfowe o przewozie osób, </w:t>
      </w:r>
      <w:r w:rsidR="00554F1B" w:rsidRPr="00207CB5">
        <w:rPr>
          <w:rFonts w:cs="Arial"/>
          <w:szCs w:val="24"/>
        </w:rPr>
        <w:t xml:space="preserve">zwierząt i </w:t>
      </w:r>
      <w:r w:rsidR="00EB2BB2" w:rsidRPr="00207CB5">
        <w:rPr>
          <w:rFonts w:cs="Arial"/>
          <w:szCs w:val="24"/>
        </w:rPr>
        <w:t xml:space="preserve">rzeczy </w:t>
      </w:r>
      <w:r w:rsidR="0013183E" w:rsidRPr="00207CB5">
        <w:rPr>
          <w:rFonts w:cs="Arial"/>
          <w:szCs w:val="24"/>
        </w:rPr>
        <w:t xml:space="preserve">w pociągach </w:t>
      </w:r>
      <w:r w:rsidR="003872A1" w:rsidRPr="00207CB5">
        <w:rPr>
          <w:rFonts w:cs="Arial"/>
          <w:szCs w:val="24"/>
        </w:rPr>
        <w:t>KŚ</w:t>
      </w:r>
      <w:r w:rsidR="00FE11E6" w:rsidRPr="00207CB5">
        <w:rPr>
          <w:rFonts w:cs="Arial"/>
          <w:szCs w:val="24"/>
        </w:rPr>
        <w:t xml:space="preserve"> </w:t>
      </w:r>
      <w:r w:rsidR="00E5312F" w:rsidRPr="00F3057C">
        <w:rPr>
          <w:rFonts w:cs="Arial"/>
          <w:szCs w:val="24"/>
        </w:rPr>
        <w:t xml:space="preserve">oraz </w:t>
      </w:r>
      <w:r w:rsidR="00B87A2A" w:rsidRPr="00F3057C">
        <w:rPr>
          <w:rFonts w:cs="Arial"/>
          <w:szCs w:val="24"/>
        </w:rPr>
        <w:t>Cennik usług p</w:t>
      </w:r>
      <w:r w:rsidR="00E5312F" w:rsidRPr="00F3057C">
        <w:rPr>
          <w:rFonts w:cs="Arial"/>
          <w:szCs w:val="24"/>
        </w:rPr>
        <w:t>rzewozowych (C-KŚ)</w:t>
      </w:r>
      <w:r w:rsidR="005C6598">
        <w:rPr>
          <w:rFonts w:cs="Arial"/>
          <w:szCs w:val="24"/>
        </w:rPr>
        <w:t>,</w:t>
      </w:r>
      <w:r w:rsidR="00E5312F" w:rsidRPr="00F3057C">
        <w:rPr>
          <w:rFonts w:cs="Arial"/>
          <w:szCs w:val="24"/>
        </w:rPr>
        <w:t xml:space="preserve"> </w:t>
      </w:r>
      <w:r w:rsidR="00FE11E6" w:rsidRPr="00F3057C">
        <w:rPr>
          <w:rFonts w:cs="Arial"/>
          <w:szCs w:val="24"/>
        </w:rPr>
        <w:t>stanowiąca odrębne wydawnictwo</w:t>
      </w:r>
      <w:r w:rsidR="00F3057C">
        <w:rPr>
          <w:rFonts w:cs="Arial"/>
          <w:szCs w:val="24"/>
        </w:rPr>
        <w:t>,</w:t>
      </w:r>
    </w:p>
    <w:p w:rsidR="00207CB5" w:rsidRPr="00366002" w:rsidRDefault="002E289B" w:rsidP="00BD517D">
      <w:pPr>
        <w:numPr>
          <w:ilvl w:val="0"/>
          <w:numId w:val="80"/>
        </w:numPr>
        <w:suppressAutoHyphens/>
        <w:ind w:left="426" w:hanging="426"/>
        <w:rPr>
          <w:rFonts w:cs="Arial"/>
          <w:szCs w:val="24"/>
        </w:rPr>
      </w:pPr>
      <w:r w:rsidRPr="002E289B">
        <w:rPr>
          <w:rFonts w:cs="Arial"/>
          <w:bCs/>
          <w:strike/>
          <w:szCs w:val="24"/>
          <w:highlight w:val="yellow"/>
        </w:rPr>
        <w:t>36.</w:t>
      </w:r>
      <w:r>
        <w:rPr>
          <w:rFonts w:cs="Arial"/>
          <w:b/>
          <w:bCs/>
          <w:szCs w:val="24"/>
        </w:rPr>
        <w:t xml:space="preserve"> </w:t>
      </w:r>
      <w:proofErr w:type="gramStart"/>
      <w:r w:rsidR="00207CB5" w:rsidRPr="0025676A">
        <w:rPr>
          <w:rFonts w:cs="Arial"/>
          <w:b/>
          <w:bCs/>
          <w:szCs w:val="24"/>
        </w:rPr>
        <w:t>w</w:t>
      </w:r>
      <w:r w:rsidR="00207CB5" w:rsidRPr="00366002">
        <w:rPr>
          <w:rFonts w:cs="Arial"/>
          <w:b/>
          <w:bCs/>
          <w:szCs w:val="24"/>
        </w:rPr>
        <w:t>ezwanie</w:t>
      </w:r>
      <w:proofErr w:type="gramEnd"/>
      <w:r w:rsidR="00207CB5" w:rsidRPr="00366002">
        <w:rPr>
          <w:rFonts w:cs="Arial"/>
          <w:b/>
          <w:bCs/>
          <w:szCs w:val="24"/>
        </w:rPr>
        <w:t xml:space="preserve"> do zapłaty</w:t>
      </w:r>
      <w:r w:rsidR="00207CB5" w:rsidRPr="00366002">
        <w:rPr>
          <w:rFonts w:cs="Arial"/>
          <w:szCs w:val="24"/>
        </w:rPr>
        <w:t xml:space="preserve"> – </w:t>
      </w:r>
      <w:r w:rsidR="00207CB5" w:rsidRPr="00366002">
        <w:rPr>
          <w:rFonts w:cs="Arial"/>
          <w:bCs/>
          <w:szCs w:val="24"/>
        </w:rPr>
        <w:t>dokument</w:t>
      </w:r>
      <w:r w:rsidR="00207CB5" w:rsidRPr="00366002">
        <w:rPr>
          <w:rFonts w:cs="Arial"/>
          <w:szCs w:val="24"/>
        </w:rPr>
        <w:t xml:space="preserve"> wystawiony podróżnemu odbywającemu przejazd bez ważnego biletu lub dokumentu poświadczającego uprawnienie do przejazdu ulgowego przez osobę upoważnioną do kontroli lub personel pokładowy</w:t>
      </w:r>
      <w:r w:rsidR="00F3057C" w:rsidRPr="00F3057C">
        <w:rPr>
          <w:rFonts w:cs="Arial"/>
          <w:bCs/>
          <w:szCs w:val="24"/>
        </w:rPr>
        <w:t>,</w:t>
      </w:r>
    </w:p>
    <w:p w:rsidR="00207CB5" w:rsidRPr="00207CB5" w:rsidRDefault="002E289B" w:rsidP="00BD517D">
      <w:pPr>
        <w:pStyle w:val="Akapitzlist1"/>
        <w:numPr>
          <w:ilvl w:val="0"/>
          <w:numId w:val="80"/>
        </w:numPr>
        <w:suppressAutoHyphens/>
        <w:ind w:left="426" w:hanging="426"/>
        <w:contextualSpacing w:val="0"/>
        <w:rPr>
          <w:rFonts w:cs="Arial"/>
          <w:b/>
          <w:szCs w:val="24"/>
        </w:rPr>
      </w:pPr>
      <w:r w:rsidRPr="002E289B">
        <w:rPr>
          <w:rFonts w:cs="Arial"/>
          <w:strike/>
          <w:szCs w:val="24"/>
          <w:highlight w:val="yellow"/>
        </w:rPr>
        <w:t>37.</w:t>
      </w:r>
      <w:r>
        <w:rPr>
          <w:rFonts w:cs="Arial"/>
          <w:b/>
          <w:szCs w:val="24"/>
        </w:rPr>
        <w:t xml:space="preserve"> </w:t>
      </w:r>
      <w:proofErr w:type="gramStart"/>
      <w:r w:rsidR="00207CB5" w:rsidRPr="0025676A">
        <w:rPr>
          <w:rFonts w:cs="Arial"/>
          <w:b/>
          <w:szCs w:val="24"/>
        </w:rPr>
        <w:t>w</w:t>
      </w:r>
      <w:r w:rsidR="00207CB5" w:rsidRPr="00366002">
        <w:rPr>
          <w:rFonts w:cs="Arial"/>
          <w:b/>
          <w:szCs w:val="24"/>
        </w:rPr>
        <w:t>ymiana</w:t>
      </w:r>
      <w:proofErr w:type="gramEnd"/>
      <w:r w:rsidR="00207CB5" w:rsidRPr="00366002">
        <w:rPr>
          <w:rFonts w:cs="Arial"/>
          <w:b/>
          <w:szCs w:val="24"/>
        </w:rPr>
        <w:t xml:space="preserve"> biletu </w:t>
      </w:r>
      <w:r w:rsidR="00207CB5" w:rsidRPr="00366002">
        <w:rPr>
          <w:rFonts w:cs="Arial"/>
          <w:szCs w:val="24"/>
        </w:rPr>
        <w:t>– jednoczesny zwrot i zakup nowego biletu na przejazd/przewóz pociągami uruchamianymi przez przewoźnika</w:t>
      </w:r>
      <w:r w:rsidR="00F3057C">
        <w:rPr>
          <w:rFonts w:cs="Arial"/>
          <w:szCs w:val="24"/>
        </w:rPr>
        <w:t>,</w:t>
      </w:r>
    </w:p>
    <w:p w:rsidR="0013183E" w:rsidRPr="00366002" w:rsidRDefault="002E289B" w:rsidP="00BD517D">
      <w:pPr>
        <w:numPr>
          <w:ilvl w:val="0"/>
          <w:numId w:val="80"/>
        </w:numPr>
        <w:suppressAutoHyphens/>
        <w:ind w:left="426" w:hanging="426"/>
        <w:rPr>
          <w:rFonts w:cs="Arial"/>
          <w:szCs w:val="24"/>
        </w:rPr>
      </w:pPr>
      <w:r w:rsidRPr="002E289B">
        <w:rPr>
          <w:rFonts w:cs="Arial"/>
          <w:bCs/>
          <w:strike/>
          <w:szCs w:val="24"/>
          <w:highlight w:val="yellow"/>
        </w:rPr>
        <w:t>38.</w:t>
      </w:r>
      <w:r>
        <w:rPr>
          <w:rFonts w:cs="Arial"/>
          <w:b/>
          <w:bCs/>
          <w:szCs w:val="24"/>
        </w:rPr>
        <w:t xml:space="preserve"> </w:t>
      </w:r>
      <w:proofErr w:type="gramStart"/>
      <w:r w:rsidR="0013183E" w:rsidRPr="0025676A">
        <w:rPr>
          <w:rFonts w:cs="Arial"/>
          <w:b/>
          <w:bCs/>
          <w:szCs w:val="24"/>
        </w:rPr>
        <w:t>z</w:t>
      </w:r>
      <w:r w:rsidR="0013183E" w:rsidRPr="00366002">
        <w:rPr>
          <w:rFonts w:cs="Arial"/>
          <w:b/>
          <w:bCs/>
          <w:szCs w:val="24"/>
        </w:rPr>
        <w:t>lecenie</w:t>
      </w:r>
      <w:r w:rsidR="00126F2F" w:rsidRPr="00366002">
        <w:rPr>
          <w:rFonts w:cs="Arial"/>
          <w:b/>
          <w:bCs/>
          <w:szCs w:val="24"/>
        </w:rPr>
        <w:t>-bilet</w:t>
      </w:r>
      <w:proofErr w:type="gramEnd"/>
      <w:r w:rsidR="00126F2F" w:rsidRPr="00366002" w:rsidDel="00AD63E2">
        <w:rPr>
          <w:rFonts w:cs="Arial"/>
          <w:b/>
          <w:bCs/>
          <w:szCs w:val="24"/>
        </w:rPr>
        <w:t xml:space="preserve"> </w:t>
      </w:r>
      <w:r w:rsidR="0013183E" w:rsidRPr="00366002">
        <w:rPr>
          <w:rFonts w:cs="Arial"/>
          <w:szCs w:val="24"/>
        </w:rPr>
        <w:t xml:space="preserve">– </w:t>
      </w:r>
      <w:r w:rsidR="0013183E" w:rsidRPr="00366002">
        <w:rPr>
          <w:rFonts w:cs="Arial"/>
          <w:bCs/>
          <w:szCs w:val="24"/>
        </w:rPr>
        <w:t>bilet</w:t>
      </w:r>
      <w:r w:rsidR="0013183E" w:rsidRPr="00366002">
        <w:rPr>
          <w:rFonts w:cs="Arial"/>
          <w:szCs w:val="24"/>
        </w:rPr>
        <w:t xml:space="preserve"> na przejazd kredytowany (wydawany zgodnie z </w:t>
      </w:r>
      <w:r w:rsidR="0013183E" w:rsidRPr="00F3057C">
        <w:rPr>
          <w:rFonts w:cs="Arial"/>
          <w:szCs w:val="24"/>
        </w:rPr>
        <w:t>§</w:t>
      </w:r>
      <w:r w:rsidR="00AD63E2" w:rsidRPr="00F3057C">
        <w:rPr>
          <w:rFonts w:cs="Arial"/>
          <w:szCs w:val="24"/>
        </w:rPr>
        <w:t xml:space="preserve"> </w:t>
      </w:r>
      <w:r w:rsidR="000900DF">
        <w:rPr>
          <w:rFonts w:cs="Arial"/>
          <w:szCs w:val="24"/>
        </w:rPr>
        <w:t>38</w:t>
      </w:r>
      <w:r w:rsidR="00E5312F" w:rsidRPr="00E5312F">
        <w:rPr>
          <w:rFonts w:cs="Arial"/>
          <w:color w:val="FF0000"/>
          <w:szCs w:val="24"/>
        </w:rPr>
        <w:t xml:space="preserve"> </w:t>
      </w:r>
      <w:r w:rsidR="0013183E" w:rsidRPr="00366002">
        <w:rPr>
          <w:rFonts w:cs="Arial"/>
          <w:szCs w:val="24"/>
        </w:rPr>
        <w:t>TP-KŚ)</w:t>
      </w:r>
      <w:r w:rsidR="00F3057C">
        <w:rPr>
          <w:rFonts w:cs="Arial"/>
          <w:szCs w:val="24"/>
        </w:rPr>
        <w:t>,</w:t>
      </w:r>
    </w:p>
    <w:p w:rsidR="001D75AA" w:rsidRPr="00366002" w:rsidRDefault="002E289B" w:rsidP="00BD517D">
      <w:pPr>
        <w:numPr>
          <w:ilvl w:val="0"/>
          <w:numId w:val="80"/>
        </w:numPr>
        <w:suppressAutoHyphens/>
        <w:ind w:left="426" w:hanging="426"/>
        <w:rPr>
          <w:rFonts w:cs="Arial"/>
          <w:szCs w:val="24"/>
        </w:rPr>
      </w:pPr>
      <w:r w:rsidRPr="002E289B">
        <w:rPr>
          <w:rFonts w:cs="Arial"/>
          <w:bCs/>
          <w:strike/>
          <w:szCs w:val="24"/>
          <w:highlight w:val="yellow"/>
        </w:rPr>
        <w:t>39.</w:t>
      </w:r>
      <w:r>
        <w:rPr>
          <w:rFonts w:cs="Arial"/>
          <w:b/>
          <w:bCs/>
          <w:szCs w:val="24"/>
        </w:rPr>
        <w:t xml:space="preserve"> </w:t>
      </w:r>
      <w:proofErr w:type="gramStart"/>
      <w:r w:rsidR="001D75AA" w:rsidRPr="0025676A">
        <w:rPr>
          <w:rFonts w:cs="Arial"/>
          <w:b/>
          <w:bCs/>
          <w:szCs w:val="24"/>
        </w:rPr>
        <w:t>z</w:t>
      </w:r>
      <w:r w:rsidR="001D75AA" w:rsidRPr="005215AA">
        <w:rPr>
          <w:rFonts w:cs="Arial"/>
          <w:b/>
          <w:bCs/>
          <w:szCs w:val="24"/>
        </w:rPr>
        <w:t>wierzęta</w:t>
      </w:r>
      <w:proofErr w:type="gramEnd"/>
      <w:r w:rsidR="001D75AA" w:rsidRPr="005215AA">
        <w:rPr>
          <w:rFonts w:cs="Arial"/>
          <w:b/>
          <w:bCs/>
          <w:szCs w:val="24"/>
        </w:rPr>
        <w:t xml:space="preserve"> domowe</w:t>
      </w:r>
      <w:r w:rsidR="001D75AA" w:rsidRPr="005215AA">
        <w:rPr>
          <w:rFonts w:cs="Arial"/>
          <w:szCs w:val="24"/>
        </w:rPr>
        <w:t xml:space="preserve"> – zwierzęta tradycyjnie przebywające wraz z człowiekiem w jego domu lub innym odpowiednim pomieszczeniu, utrzymywane przez człowieka </w:t>
      </w:r>
      <w:r w:rsidR="00244FAF">
        <w:rPr>
          <w:rFonts w:cs="Arial"/>
          <w:szCs w:val="24"/>
        </w:rPr>
        <w:br/>
      </w:r>
      <w:r w:rsidR="001D75AA" w:rsidRPr="005215AA">
        <w:rPr>
          <w:rFonts w:cs="Arial"/>
          <w:szCs w:val="24"/>
        </w:rPr>
        <w:lastRenderedPageBreak/>
        <w:t>w ch</w:t>
      </w:r>
      <w:r w:rsidR="004B4E69">
        <w:rPr>
          <w:rFonts w:cs="Arial"/>
          <w:szCs w:val="24"/>
        </w:rPr>
        <w:t xml:space="preserve">arakterze jego towarzysza (art. 4 </w:t>
      </w:r>
      <w:r w:rsidR="001D75AA" w:rsidRPr="005215AA">
        <w:rPr>
          <w:rFonts w:cs="Arial"/>
          <w:szCs w:val="24"/>
        </w:rPr>
        <w:t xml:space="preserve">pkt 17 Ustawy z dnia 21 sierpnia 1997 r. </w:t>
      </w:r>
      <w:r w:rsidR="00244FAF">
        <w:rPr>
          <w:rFonts w:cs="Arial"/>
          <w:szCs w:val="24"/>
        </w:rPr>
        <w:br/>
      </w:r>
      <w:r w:rsidR="001D75AA" w:rsidRPr="005215AA">
        <w:rPr>
          <w:rFonts w:cs="Arial"/>
          <w:i/>
          <w:iCs/>
          <w:szCs w:val="24"/>
        </w:rPr>
        <w:t xml:space="preserve">o </w:t>
      </w:r>
      <w:r w:rsidR="001D75AA" w:rsidRPr="00366002">
        <w:rPr>
          <w:rFonts w:cs="Arial"/>
          <w:i/>
          <w:iCs/>
          <w:szCs w:val="24"/>
        </w:rPr>
        <w:t>ochronie zwierząt</w:t>
      </w:r>
      <w:r w:rsidR="001D75AA" w:rsidRPr="00366002">
        <w:rPr>
          <w:rFonts w:cs="Arial"/>
          <w:szCs w:val="24"/>
        </w:rPr>
        <w:t xml:space="preserve"> – </w:t>
      </w:r>
      <w:r w:rsidR="00085194" w:rsidRPr="00366002">
        <w:rPr>
          <w:rFonts w:cs="Arial"/>
          <w:szCs w:val="24"/>
        </w:rPr>
        <w:t xml:space="preserve">j.t. </w:t>
      </w:r>
      <w:r w:rsidR="001D75AA" w:rsidRPr="00366002">
        <w:rPr>
          <w:rFonts w:cs="Arial"/>
          <w:szCs w:val="24"/>
        </w:rPr>
        <w:t xml:space="preserve">Dz. U. </w:t>
      </w:r>
      <w:proofErr w:type="gramStart"/>
      <w:r w:rsidR="001D75AA" w:rsidRPr="00366002">
        <w:rPr>
          <w:rFonts w:cs="Arial"/>
          <w:szCs w:val="24"/>
        </w:rPr>
        <w:t>z</w:t>
      </w:r>
      <w:proofErr w:type="gramEnd"/>
      <w:r w:rsidR="001D75AA" w:rsidRPr="00366002">
        <w:rPr>
          <w:rFonts w:cs="Arial"/>
          <w:szCs w:val="24"/>
        </w:rPr>
        <w:t xml:space="preserve"> </w:t>
      </w:r>
      <w:r w:rsidR="004B4E69" w:rsidRPr="00366002">
        <w:rPr>
          <w:rFonts w:cs="Arial"/>
          <w:szCs w:val="24"/>
        </w:rPr>
        <w:t xml:space="preserve">2013 </w:t>
      </w:r>
      <w:r w:rsidR="00366002" w:rsidRPr="00366002">
        <w:rPr>
          <w:rFonts w:cs="Arial"/>
          <w:szCs w:val="24"/>
        </w:rPr>
        <w:t>r.</w:t>
      </w:r>
      <w:r w:rsidR="001D75AA" w:rsidRPr="00366002">
        <w:rPr>
          <w:rFonts w:cs="Arial"/>
          <w:szCs w:val="24"/>
        </w:rPr>
        <w:t xml:space="preserve">, </w:t>
      </w:r>
      <w:r w:rsidR="001D75AA" w:rsidRPr="00C92135">
        <w:rPr>
          <w:rFonts w:cs="Arial"/>
          <w:szCs w:val="24"/>
        </w:rPr>
        <w:t>poz.</w:t>
      </w:r>
      <w:r w:rsidR="001D75AA" w:rsidRPr="00366002">
        <w:rPr>
          <w:rFonts w:cs="Arial"/>
          <w:szCs w:val="24"/>
        </w:rPr>
        <w:t xml:space="preserve"> </w:t>
      </w:r>
      <w:r w:rsidR="004B4E69" w:rsidRPr="00366002">
        <w:rPr>
          <w:rFonts w:cs="Arial"/>
          <w:szCs w:val="24"/>
        </w:rPr>
        <w:t>856</w:t>
      </w:r>
      <w:r w:rsidR="004320A2" w:rsidRPr="00366002">
        <w:rPr>
          <w:rFonts w:cs="Arial"/>
          <w:szCs w:val="24"/>
        </w:rPr>
        <w:t xml:space="preserve"> </w:t>
      </w:r>
      <w:r w:rsidR="001D75AA" w:rsidRPr="00366002">
        <w:rPr>
          <w:rFonts w:cs="Arial"/>
          <w:szCs w:val="24"/>
        </w:rPr>
        <w:t xml:space="preserve">z </w:t>
      </w:r>
      <w:proofErr w:type="spellStart"/>
      <w:r w:rsidR="001D75AA" w:rsidRPr="00366002">
        <w:rPr>
          <w:rFonts w:cs="Arial"/>
          <w:szCs w:val="24"/>
        </w:rPr>
        <w:t>późn</w:t>
      </w:r>
      <w:proofErr w:type="spellEnd"/>
      <w:r w:rsidR="001D75AA" w:rsidRPr="00366002">
        <w:rPr>
          <w:rFonts w:cs="Arial"/>
          <w:szCs w:val="24"/>
        </w:rPr>
        <w:t xml:space="preserve">. </w:t>
      </w:r>
      <w:proofErr w:type="gramStart"/>
      <w:r w:rsidR="001D75AA" w:rsidRPr="00366002">
        <w:rPr>
          <w:rFonts w:cs="Arial"/>
          <w:szCs w:val="24"/>
        </w:rPr>
        <w:t>zm</w:t>
      </w:r>
      <w:proofErr w:type="gramEnd"/>
      <w:r w:rsidR="001D75AA" w:rsidRPr="00366002">
        <w:rPr>
          <w:rFonts w:cs="Arial"/>
          <w:szCs w:val="24"/>
        </w:rPr>
        <w:t>.)</w:t>
      </w:r>
      <w:r w:rsidR="00F3057C" w:rsidRPr="00F3057C">
        <w:rPr>
          <w:rFonts w:cs="Arial"/>
          <w:bCs/>
          <w:szCs w:val="24"/>
        </w:rPr>
        <w:t>.</w:t>
      </w:r>
    </w:p>
    <w:p w:rsidR="0013183E" w:rsidRPr="005215AA" w:rsidRDefault="00B70D84" w:rsidP="006D2905">
      <w:pPr>
        <w:pStyle w:val="Nagwek2"/>
        <w:rPr>
          <w:color w:val="auto"/>
          <w:szCs w:val="24"/>
        </w:rPr>
      </w:pPr>
      <w:bookmarkStart w:id="28" w:name="_Toc301301553"/>
      <w:bookmarkStart w:id="29" w:name="_Toc452964244"/>
      <w:r>
        <w:rPr>
          <w:color w:val="auto"/>
          <w:szCs w:val="24"/>
        </w:rPr>
        <w:t>§ 3. Ogłoszenie</w:t>
      </w:r>
      <w:r w:rsidR="0013183E" w:rsidRPr="005215AA">
        <w:rPr>
          <w:color w:val="auto"/>
          <w:szCs w:val="24"/>
        </w:rPr>
        <w:t xml:space="preserve"> i udostępnienie Regulaminu</w:t>
      </w:r>
      <w:bookmarkEnd w:id="28"/>
      <w:bookmarkEnd w:id="29"/>
    </w:p>
    <w:p w:rsidR="0013183E" w:rsidRPr="005215AA" w:rsidRDefault="0013183E" w:rsidP="00477763">
      <w:pPr>
        <w:numPr>
          <w:ilvl w:val="0"/>
          <w:numId w:val="7"/>
        </w:numPr>
        <w:rPr>
          <w:rFonts w:cs="Arial"/>
          <w:szCs w:val="24"/>
        </w:rPr>
      </w:pPr>
      <w:r w:rsidRPr="005215AA">
        <w:rPr>
          <w:rFonts w:cs="Arial"/>
        </w:rPr>
        <w:t>Wejście</w:t>
      </w:r>
      <w:r w:rsidRPr="005215AA">
        <w:rPr>
          <w:rFonts w:cs="Arial"/>
          <w:szCs w:val="24"/>
        </w:rPr>
        <w:t xml:space="preserve"> w życie Regulaminu oraz jego zmiany podaje się do publicznej wiadomości </w:t>
      </w:r>
      <w:r w:rsidR="00244FAF">
        <w:rPr>
          <w:rFonts w:cs="Arial"/>
          <w:szCs w:val="24"/>
        </w:rPr>
        <w:br/>
      </w:r>
      <w:r w:rsidRPr="005215AA">
        <w:rPr>
          <w:rFonts w:cs="Arial"/>
          <w:szCs w:val="24"/>
        </w:rPr>
        <w:t>w sposób zwyczajowo przyjęty.</w:t>
      </w:r>
    </w:p>
    <w:p w:rsidR="00A66227" w:rsidRPr="005215AA" w:rsidRDefault="0013183E" w:rsidP="00477763">
      <w:pPr>
        <w:numPr>
          <w:ilvl w:val="0"/>
          <w:numId w:val="7"/>
        </w:numPr>
        <w:rPr>
          <w:rFonts w:cs="Arial"/>
          <w:szCs w:val="24"/>
        </w:rPr>
      </w:pPr>
      <w:r w:rsidRPr="005215AA">
        <w:rPr>
          <w:rFonts w:cs="Arial"/>
          <w:szCs w:val="24"/>
        </w:rPr>
        <w:t>KŚ zapewnia zainteresowanym podróżnym wgląd do Regulaminu:</w:t>
      </w:r>
    </w:p>
    <w:p w:rsidR="00A66227" w:rsidRPr="005215AA" w:rsidRDefault="0013183E" w:rsidP="00477763">
      <w:pPr>
        <w:numPr>
          <w:ilvl w:val="1"/>
          <w:numId w:val="7"/>
        </w:numPr>
        <w:rPr>
          <w:rFonts w:cs="Arial"/>
          <w:szCs w:val="24"/>
        </w:rPr>
      </w:pPr>
      <w:proofErr w:type="gramStart"/>
      <w:r w:rsidRPr="005215AA">
        <w:rPr>
          <w:rFonts w:cs="Arial"/>
          <w:szCs w:val="24"/>
        </w:rPr>
        <w:t>w</w:t>
      </w:r>
      <w:proofErr w:type="gramEnd"/>
      <w:r w:rsidRPr="005215AA">
        <w:rPr>
          <w:rFonts w:cs="Arial"/>
          <w:szCs w:val="24"/>
        </w:rPr>
        <w:t xml:space="preserve"> punktach odprawy</w:t>
      </w:r>
      <w:r w:rsidR="005B2789" w:rsidRPr="005215AA">
        <w:rPr>
          <w:rFonts w:cs="Arial"/>
          <w:szCs w:val="24"/>
        </w:rPr>
        <w:t>,</w:t>
      </w:r>
    </w:p>
    <w:p w:rsidR="0013183E" w:rsidRPr="005215AA" w:rsidRDefault="000A785A" w:rsidP="00477763">
      <w:pPr>
        <w:numPr>
          <w:ilvl w:val="1"/>
          <w:numId w:val="7"/>
        </w:numPr>
        <w:rPr>
          <w:rFonts w:cs="Arial"/>
          <w:szCs w:val="24"/>
        </w:rPr>
      </w:pPr>
      <w:proofErr w:type="gramStart"/>
      <w:r w:rsidRPr="005215AA">
        <w:rPr>
          <w:rFonts w:cs="Arial"/>
          <w:szCs w:val="24"/>
        </w:rPr>
        <w:t>w</w:t>
      </w:r>
      <w:proofErr w:type="gramEnd"/>
      <w:r w:rsidRPr="005215AA">
        <w:rPr>
          <w:rFonts w:cs="Arial"/>
          <w:szCs w:val="24"/>
        </w:rPr>
        <w:t xml:space="preserve"> </w:t>
      </w:r>
      <w:r w:rsidR="00C06109" w:rsidRPr="005215AA">
        <w:rPr>
          <w:rFonts w:cs="Arial"/>
          <w:szCs w:val="24"/>
        </w:rPr>
        <w:t>siedzibie Spółki</w:t>
      </w:r>
      <w:r w:rsidR="005B2789" w:rsidRPr="005215AA">
        <w:rPr>
          <w:rFonts w:cs="Arial"/>
          <w:szCs w:val="24"/>
        </w:rPr>
        <w:t>,</w:t>
      </w:r>
    </w:p>
    <w:p w:rsidR="0013183E" w:rsidRPr="005215AA" w:rsidRDefault="00197E41" w:rsidP="00477763">
      <w:pPr>
        <w:numPr>
          <w:ilvl w:val="1"/>
          <w:numId w:val="7"/>
        </w:numPr>
        <w:rPr>
          <w:rFonts w:cs="Arial"/>
          <w:szCs w:val="24"/>
        </w:rPr>
      </w:pPr>
      <w:proofErr w:type="gramStart"/>
      <w:r w:rsidRPr="005215AA">
        <w:rPr>
          <w:rFonts w:cs="Arial"/>
          <w:szCs w:val="24"/>
        </w:rPr>
        <w:t>na</w:t>
      </w:r>
      <w:proofErr w:type="gramEnd"/>
      <w:r w:rsidRPr="005215AA">
        <w:rPr>
          <w:rFonts w:cs="Arial"/>
          <w:szCs w:val="24"/>
        </w:rPr>
        <w:t xml:space="preserve"> stronie internetowej KŚ,</w:t>
      </w:r>
    </w:p>
    <w:p w:rsidR="00197E41" w:rsidRPr="005215AA" w:rsidRDefault="00197E41" w:rsidP="00477763">
      <w:pPr>
        <w:numPr>
          <w:ilvl w:val="1"/>
          <w:numId w:val="7"/>
        </w:numPr>
        <w:rPr>
          <w:rFonts w:cs="Arial"/>
          <w:szCs w:val="24"/>
        </w:rPr>
      </w:pPr>
      <w:proofErr w:type="gramStart"/>
      <w:r w:rsidRPr="005215AA">
        <w:rPr>
          <w:rFonts w:cs="Arial"/>
          <w:szCs w:val="24"/>
        </w:rPr>
        <w:t>w</w:t>
      </w:r>
      <w:proofErr w:type="gramEnd"/>
      <w:r w:rsidRPr="005215AA">
        <w:rPr>
          <w:rFonts w:cs="Arial"/>
          <w:szCs w:val="24"/>
        </w:rPr>
        <w:t xml:space="preserve"> pociągu u personelu pokładowego.</w:t>
      </w:r>
    </w:p>
    <w:p w:rsidR="0013183E" w:rsidRPr="00366002" w:rsidRDefault="0013183E" w:rsidP="006D2905">
      <w:pPr>
        <w:pStyle w:val="Nagwek2"/>
        <w:rPr>
          <w:color w:val="auto"/>
        </w:rPr>
      </w:pPr>
      <w:bookmarkStart w:id="30" w:name="_Toc292319803"/>
      <w:bookmarkStart w:id="31" w:name="_Toc301301554"/>
      <w:bookmarkStart w:id="32" w:name="_Toc452964245"/>
      <w:r w:rsidRPr="00366002">
        <w:rPr>
          <w:color w:val="auto"/>
        </w:rPr>
        <w:t>§ 4. Przepisy porządkowe</w:t>
      </w:r>
      <w:bookmarkEnd w:id="30"/>
      <w:bookmarkEnd w:id="31"/>
      <w:bookmarkEnd w:id="32"/>
    </w:p>
    <w:p w:rsidR="0013183E" w:rsidRPr="00366002" w:rsidRDefault="0013183E" w:rsidP="00477763">
      <w:pPr>
        <w:numPr>
          <w:ilvl w:val="0"/>
          <w:numId w:val="8"/>
        </w:numPr>
        <w:rPr>
          <w:rFonts w:cs="Arial"/>
          <w:szCs w:val="24"/>
        </w:rPr>
      </w:pPr>
      <w:r w:rsidRPr="00366002">
        <w:rPr>
          <w:rFonts w:cs="Arial"/>
        </w:rPr>
        <w:t>Osoby</w:t>
      </w:r>
      <w:r w:rsidRPr="00366002">
        <w:rPr>
          <w:rFonts w:cs="Arial"/>
          <w:szCs w:val="24"/>
        </w:rPr>
        <w:t xml:space="preserve"> korzystające z przejazdu pociągiem </w:t>
      </w:r>
      <w:r w:rsidR="00FE11E6" w:rsidRPr="00366002">
        <w:rPr>
          <w:rFonts w:cs="Arial"/>
          <w:szCs w:val="24"/>
        </w:rPr>
        <w:t>KŚ</w:t>
      </w:r>
      <w:r w:rsidRPr="00366002">
        <w:rPr>
          <w:rFonts w:cs="Arial"/>
          <w:szCs w:val="24"/>
        </w:rPr>
        <w:t xml:space="preserve"> obowiązane są podporządkować się wskazówkom związanym z bezpieczeństwem przewozu, wydawanym przez </w:t>
      </w:r>
      <w:r w:rsidR="00A57BA5" w:rsidRPr="00366002">
        <w:rPr>
          <w:rFonts w:cs="Arial"/>
          <w:szCs w:val="24"/>
        </w:rPr>
        <w:t>personel pokładowy</w:t>
      </w:r>
      <w:r w:rsidR="00955F5E" w:rsidRPr="00366002">
        <w:rPr>
          <w:rFonts w:cs="Arial"/>
          <w:szCs w:val="24"/>
        </w:rPr>
        <w:t xml:space="preserve">, </w:t>
      </w:r>
      <w:r w:rsidR="0093112A" w:rsidRPr="00366002">
        <w:rPr>
          <w:rFonts w:cs="Arial"/>
          <w:szCs w:val="24"/>
        </w:rPr>
        <w:t>określonym</w:t>
      </w:r>
      <w:r w:rsidR="00B9060B" w:rsidRPr="00366002">
        <w:rPr>
          <w:rFonts w:cs="Arial"/>
          <w:szCs w:val="24"/>
        </w:rPr>
        <w:t xml:space="preserve"> na podstawie</w:t>
      </w:r>
      <w:r w:rsidR="00955F5E" w:rsidRPr="00366002">
        <w:rPr>
          <w:rFonts w:cs="Arial"/>
          <w:szCs w:val="24"/>
        </w:rPr>
        <w:t xml:space="preserve"> Rozporządzenia </w:t>
      </w:r>
      <w:r w:rsidR="004320A2" w:rsidRPr="00366002">
        <w:rPr>
          <w:rFonts w:cs="Arial"/>
          <w:szCs w:val="24"/>
        </w:rPr>
        <w:t xml:space="preserve">MI </w:t>
      </w:r>
      <w:r w:rsidR="00955F5E" w:rsidRPr="00366002">
        <w:rPr>
          <w:rFonts w:cs="Arial"/>
          <w:szCs w:val="24"/>
        </w:rPr>
        <w:t xml:space="preserve">z dnia 23 listopada 2004 r. </w:t>
      </w:r>
      <w:r w:rsidR="00244FAF">
        <w:rPr>
          <w:rFonts w:cs="Arial"/>
          <w:szCs w:val="24"/>
        </w:rPr>
        <w:br/>
      </w:r>
      <w:r w:rsidR="00955F5E" w:rsidRPr="00366002">
        <w:rPr>
          <w:rFonts w:cs="Arial"/>
          <w:szCs w:val="24"/>
        </w:rPr>
        <w:t xml:space="preserve">w sprawie przepisów porządkowych obowiązujących na obszarze kolejowym, </w:t>
      </w:r>
      <w:r w:rsidR="00244FAF">
        <w:rPr>
          <w:rFonts w:cs="Arial"/>
          <w:szCs w:val="24"/>
        </w:rPr>
        <w:br/>
      </w:r>
      <w:r w:rsidR="00955F5E" w:rsidRPr="00366002">
        <w:rPr>
          <w:rFonts w:cs="Arial"/>
          <w:szCs w:val="24"/>
        </w:rPr>
        <w:t>w pociągach i innych pojazdach kolejowych</w:t>
      </w:r>
      <w:r w:rsidR="00DE723C" w:rsidRPr="00366002">
        <w:rPr>
          <w:rFonts w:cs="Arial"/>
          <w:szCs w:val="24"/>
        </w:rPr>
        <w:t xml:space="preserve"> </w:t>
      </w:r>
      <w:r w:rsidR="0010173F" w:rsidRPr="00366002">
        <w:rPr>
          <w:rFonts w:cs="Arial"/>
          <w:szCs w:val="24"/>
        </w:rPr>
        <w:t>(</w:t>
      </w:r>
      <w:r w:rsidR="00E13912" w:rsidRPr="00366002">
        <w:rPr>
          <w:rFonts w:cs="Arial"/>
          <w:szCs w:val="24"/>
        </w:rPr>
        <w:t xml:space="preserve">j.t. </w:t>
      </w:r>
      <w:r w:rsidR="0010173F" w:rsidRPr="00366002">
        <w:rPr>
          <w:rFonts w:cs="Arial"/>
          <w:szCs w:val="24"/>
        </w:rPr>
        <w:t xml:space="preserve">Dz.U. </w:t>
      </w:r>
      <w:proofErr w:type="gramStart"/>
      <w:r w:rsidR="0010173F" w:rsidRPr="00366002">
        <w:rPr>
          <w:rFonts w:cs="Arial"/>
          <w:szCs w:val="24"/>
        </w:rPr>
        <w:t>z</w:t>
      </w:r>
      <w:proofErr w:type="gramEnd"/>
      <w:r w:rsidR="0010173F" w:rsidRPr="00366002">
        <w:rPr>
          <w:rFonts w:cs="Arial"/>
          <w:szCs w:val="24"/>
        </w:rPr>
        <w:t xml:space="preserve"> 2015 r., poz. 50)</w:t>
      </w:r>
      <w:r w:rsidR="00366002" w:rsidRPr="00366002">
        <w:rPr>
          <w:rFonts w:cs="Arial"/>
          <w:szCs w:val="24"/>
        </w:rPr>
        <w:t>.</w:t>
      </w:r>
    </w:p>
    <w:p w:rsidR="00A57BA5" w:rsidRPr="005215AA" w:rsidRDefault="00695B18" w:rsidP="00477763">
      <w:pPr>
        <w:numPr>
          <w:ilvl w:val="0"/>
          <w:numId w:val="8"/>
        </w:numPr>
        <w:rPr>
          <w:rFonts w:cs="Arial"/>
          <w:szCs w:val="24"/>
        </w:rPr>
      </w:pPr>
      <w:r>
        <w:rPr>
          <w:rFonts w:cs="Arial"/>
          <w:noProof/>
          <w:lang w:eastAsia="pl-PL"/>
        </w:rPr>
        <mc:AlternateContent>
          <mc:Choice Requires="wps">
            <w:drawing>
              <wp:anchor distT="0" distB="0" distL="114300" distR="114300" simplePos="0" relativeHeight="251634176" behindDoc="0" locked="0" layoutInCell="1" allowOverlap="1">
                <wp:simplePos x="0" y="0"/>
                <wp:positionH relativeFrom="column">
                  <wp:posOffset>-262890</wp:posOffset>
                </wp:positionH>
                <wp:positionV relativeFrom="paragraph">
                  <wp:posOffset>26670</wp:posOffset>
                </wp:positionV>
                <wp:extent cx="219075" cy="241300"/>
                <wp:effectExtent l="0" t="0" r="9525" b="6350"/>
                <wp:wrapNone/>
                <wp:docPr id="735"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7C3A61" w:rsidRPr="000809F3" w:rsidRDefault="00F3416C" w:rsidP="007C3A61">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3" style="position:absolute;left:0;text-align:left;margin-left:-20.7pt;margin-top:2.1pt;width:17.25pt;height:19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">
                <v:textbox>
                  <w:txbxContent>
                    <w:p w:rsidR="007C3A61" w:rsidRPr="000809F3" w:rsidRDefault="00F3416C" w:rsidP="007C3A61">
                      <w:pPr>
                        <w:rPr>
                          <w:sz w:val="20"/>
                          <w:szCs w:val="20"/>
                        </w:rPr>
                      </w:pPr>
                      <w:r>
                        <w:rPr>
                          <w:sz w:val="20"/>
                          <w:szCs w:val="20"/>
                        </w:rPr>
                        <w:t>2</w:t>
                      </w:r>
                    </w:p>
                  </w:txbxContent>
                </v:textbox>
              </v:rect>
            </w:pict>
          </mc:Fallback>
        </mc:AlternateContent>
      </w:r>
      <w:r w:rsidR="0013183E" w:rsidRPr="005215AA">
        <w:rPr>
          <w:rFonts w:cs="Arial"/>
          <w:szCs w:val="24"/>
        </w:rPr>
        <w:t xml:space="preserve">W pociągach </w:t>
      </w:r>
      <w:r w:rsidR="00FE11E6" w:rsidRPr="005215AA">
        <w:rPr>
          <w:rFonts w:cs="Arial"/>
          <w:szCs w:val="24"/>
        </w:rPr>
        <w:t>KŚ</w:t>
      </w:r>
      <w:r w:rsidR="0013183E" w:rsidRPr="005215AA">
        <w:rPr>
          <w:rFonts w:cs="Arial"/>
          <w:szCs w:val="24"/>
        </w:rPr>
        <w:t xml:space="preserve"> zabrania się:</w:t>
      </w:r>
    </w:p>
    <w:p w:rsidR="00A57BA5" w:rsidRPr="007C3A61" w:rsidRDefault="0013183E" w:rsidP="00477763">
      <w:pPr>
        <w:numPr>
          <w:ilvl w:val="1"/>
          <w:numId w:val="8"/>
        </w:numPr>
        <w:rPr>
          <w:rFonts w:cs="Arial"/>
          <w:szCs w:val="24"/>
          <w:highlight w:val="yellow"/>
        </w:rPr>
      </w:pPr>
      <w:proofErr w:type="gramStart"/>
      <w:r w:rsidRPr="005215AA">
        <w:rPr>
          <w:rFonts w:cs="Arial"/>
          <w:szCs w:val="24"/>
        </w:rPr>
        <w:t>palenia</w:t>
      </w:r>
      <w:proofErr w:type="gramEnd"/>
      <w:r w:rsidRPr="005215AA">
        <w:rPr>
          <w:rFonts w:cs="Arial"/>
          <w:szCs w:val="24"/>
        </w:rPr>
        <w:t xml:space="preserve"> tytoniu</w:t>
      </w:r>
      <w:r w:rsidR="005B2789" w:rsidRPr="005215AA">
        <w:rPr>
          <w:rFonts w:cs="Arial"/>
          <w:szCs w:val="24"/>
        </w:rPr>
        <w:t>,</w:t>
      </w:r>
      <w:r w:rsidR="00C06109" w:rsidRPr="005215AA">
        <w:rPr>
          <w:rFonts w:cs="Arial"/>
          <w:szCs w:val="24"/>
        </w:rPr>
        <w:t xml:space="preserve"> </w:t>
      </w:r>
      <w:r w:rsidR="007C3A61" w:rsidRPr="007C3A61">
        <w:rPr>
          <w:rFonts w:cs="Arial"/>
          <w:color w:val="FF0000"/>
          <w:szCs w:val="24"/>
          <w:highlight w:val="yellow"/>
        </w:rPr>
        <w:t>w tym palenia nowatorskich wyrobów tytoniowych i papierosów elektronicznych,</w:t>
      </w:r>
    </w:p>
    <w:p w:rsidR="00A57BA5" w:rsidRPr="005215AA" w:rsidRDefault="0013183E" w:rsidP="00477763">
      <w:pPr>
        <w:numPr>
          <w:ilvl w:val="1"/>
          <w:numId w:val="8"/>
        </w:numPr>
        <w:rPr>
          <w:rFonts w:cs="Arial"/>
          <w:szCs w:val="24"/>
        </w:rPr>
      </w:pPr>
      <w:proofErr w:type="gramStart"/>
      <w:r w:rsidRPr="005215AA">
        <w:rPr>
          <w:rFonts w:cs="Arial"/>
          <w:szCs w:val="24"/>
        </w:rPr>
        <w:t>niszczenia</w:t>
      </w:r>
      <w:proofErr w:type="gramEnd"/>
      <w:r w:rsidRPr="005215AA">
        <w:rPr>
          <w:rFonts w:cs="Arial"/>
          <w:szCs w:val="24"/>
        </w:rPr>
        <w:t>, uszkadzania, zanieczyszczania i zaśmiecania</w:t>
      </w:r>
      <w:r w:rsidR="005B2789" w:rsidRPr="005215AA">
        <w:rPr>
          <w:rFonts w:cs="Arial"/>
          <w:szCs w:val="24"/>
        </w:rPr>
        <w:t>,</w:t>
      </w:r>
    </w:p>
    <w:p w:rsidR="00A57BA5" w:rsidRPr="005215AA" w:rsidRDefault="0013183E" w:rsidP="00477763">
      <w:pPr>
        <w:numPr>
          <w:ilvl w:val="1"/>
          <w:numId w:val="8"/>
        </w:numPr>
        <w:rPr>
          <w:rFonts w:cs="Arial"/>
          <w:szCs w:val="24"/>
        </w:rPr>
      </w:pPr>
      <w:proofErr w:type="gramStart"/>
      <w:r w:rsidRPr="005215AA">
        <w:rPr>
          <w:rFonts w:cs="Arial"/>
          <w:szCs w:val="24"/>
        </w:rPr>
        <w:t>naruszania</w:t>
      </w:r>
      <w:proofErr w:type="gramEnd"/>
      <w:r w:rsidRPr="005215AA">
        <w:rPr>
          <w:rFonts w:cs="Arial"/>
          <w:szCs w:val="24"/>
        </w:rPr>
        <w:t xml:space="preserve"> stanu urządzeń sterujących, zabezpieczających i oświetleniowych oraz wywierania wpływu na ich działanie</w:t>
      </w:r>
      <w:r w:rsidR="005B2789" w:rsidRPr="005215AA">
        <w:rPr>
          <w:rFonts w:cs="Arial"/>
          <w:szCs w:val="24"/>
        </w:rPr>
        <w:t>,</w:t>
      </w:r>
    </w:p>
    <w:p w:rsidR="00A57BA5" w:rsidRPr="005215AA" w:rsidRDefault="0013183E" w:rsidP="00477763">
      <w:pPr>
        <w:numPr>
          <w:ilvl w:val="1"/>
          <w:numId w:val="8"/>
        </w:numPr>
        <w:rPr>
          <w:rFonts w:cs="Arial"/>
          <w:szCs w:val="24"/>
        </w:rPr>
      </w:pPr>
      <w:proofErr w:type="gramStart"/>
      <w:r w:rsidRPr="005215AA">
        <w:rPr>
          <w:rFonts w:cs="Arial"/>
          <w:szCs w:val="24"/>
        </w:rPr>
        <w:t>wchodzenia</w:t>
      </w:r>
      <w:proofErr w:type="gramEnd"/>
      <w:r w:rsidRPr="005215AA">
        <w:rPr>
          <w:rFonts w:cs="Arial"/>
          <w:szCs w:val="24"/>
        </w:rPr>
        <w:t xml:space="preserve"> osób nieuprawnionych do pojazdów kolejowych lub wydzielonych pomieszczeń, do których wstęp jest zabroniony</w:t>
      </w:r>
      <w:r w:rsidR="005B2789" w:rsidRPr="005215AA">
        <w:rPr>
          <w:rFonts w:cs="Arial"/>
          <w:szCs w:val="24"/>
        </w:rPr>
        <w:t>,</w:t>
      </w:r>
    </w:p>
    <w:p w:rsidR="00A57BA5" w:rsidRPr="005215AA" w:rsidRDefault="0013183E" w:rsidP="00477763">
      <w:pPr>
        <w:numPr>
          <w:ilvl w:val="1"/>
          <w:numId w:val="8"/>
        </w:numPr>
        <w:rPr>
          <w:rFonts w:cs="Arial"/>
          <w:szCs w:val="24"/>
        </w:rPr>
      </w:pPr>
      <w:proofErr w:type="gramStart"/>
      <w:r w:rsidRPr="005215AA">
        <w:rPr>
          <w:rFonts w:cs="Arial"/>
          <w:szCs w:val="24"/>
        </w:rPr>
        <w:t>manipulowania</w:t>
      </w:r>
      <w:proofErr w:type="gramEnd"/>
      <w:r w:rsidRPr="005215AA">
        <w:rPr>
          <w:rFonts w:cs="Arial"/>
          <w:szCs w:val="24"/>
        </w:rPr>
        <w:t xml:space="preserve"> przez osoby nieuprawnione urządzeniami znajdującymi się </w:t>
      </w:r>
      <w:r w:rsidR="00244FAF">
        <w:rPr>
          <w:rFonts w:cs="Arial"/>
          <w:szCs w:val="24"/>
        </w:rPr>
        <w:br/>
      </w:r>
      <w:r w:rsidRPr="005215AA">
        <w:rPr>
          <w:rFonts w:cs="Arial"/>
          <w:szCs w:val="24"/>
        </w:rPr>
        <w:t>w miejscach, do których dla osób nieupoważnionych dostęp jest zabroniony</w:t>
      </w:r>
      <w:r w:rsidR="005B2789" w:rsidRPr="005215AA">
        <w:rPr>
          <w:rFonts w:cs="Arial"/>
          <w:szCs w:val="24"/>
        </w:rPr>
        <w:t>,</w:t>
      </w:r>
    </w:p>
    <w:p w:rsidR="00A57BA5" w:rsidRPr="005215AA" w:rsidRDefault="0013183E" w:rsidP="00477763">
      <w:pPr>
        <w:numPr>
          <w:ilvl w:val="1"/>
          <w:numId w:val="8"/>
        </w:numPr>
        <w:rPr>
          <w:rFonts w:cs="Arial"/>
          <w:szCs w:val="24"/>
        </w:rPr>
      </w:pPr>
      <w:proofErr w:type="gramStart"/>
      <w:r w:rsidRPr="005215AA">
        <w:rPr>
          <w:rFonts w:cs="Arial"/>
          <w:szCs w:val="24"/>
        </w:rPr>
        <w:t>zamalowywania</w:t>
      </w:r>
      <w:proofErr w:type="gramEnd"/>
      <w:r w:rsidRPr="005215AA">
        <w:rPr>
          <w:rFonts w:cs="Arial"/>
          <w:szCs w:val="24"/>
        </w:rPr>
        <w:t xml:space="preserve"> pociągów i innych pojazdów kolejowych</w:t>
      </w:r>
      <w:r w:rsidR="005B2789" w:rsidRPr="005215AA">
        <w:rPr>
          <w:rFonts w:cs="Arial"/>
          <w:szCs w:val="24"/>
        </w:rPr>
        <w:t>,</w:t>
      </w:r>
    </w:p>
    <w:p w:rsidR="00A57BA5" w:rsidRPr="005215AA" w:rsidRDefault="0013183E" w:rsidP="00477763">
      <w:pPr>
        <w:numPr>
          <w:ilvl w:val="1"/>
          <w:numId w:val="8"/>
        </w:numPr>
        <w:rPr>
          <w:rFonts w:cs="Arial"/>
          <w:szCs w:val="24"/>
        </w:rPr>
      </w:pPr>
      <w:proofErr w:type="gramStart"/>
      <w:r w:rsidRPr="005215AA">
        <w:rPr>
          <w:rFonts w:cs="Arial"/>
          <w:szCs w:val="24"/>
        </w:rPr>
        <w:t>umieszczania</w:t>
      </w:r>
      <w:proofErr w:type="gramEnd"/>
      <w:r w:rsidRPr="005215AA">
        <w:rPr>
          <w:rFonts w:cs="Arial"/>
          <w:szCs w:val="24"/>
        </w:rPr>
        <w:t xml:space="preserve"> i usuwania napisów, ogłoszeń, reklam i rysunków bez zgody </w:t>
      </w:r>
      <w:r w:rsidR="00FE11E6" w:rsidRPr="005215AA">
        <w:rPr>
          <w:rFonts w:cs="Arial"/>
          <w:szCs w:val="24"/>
        </w:rPr>
        <w:t>KŚ</w:t>
      </w:r>
      <w:r w:rsidR="005B2789" w:rsidRPr="005215AA">
        <w:rPr>
          <w:rFonts w:cs="Arial"/>
          <w:szCs w:val="24"/>
        </w:rPr>
        <w:t>,</w:t>
      </w:r>
    </w:p>
    <w:p w:rsidR="00A57BA5" w:rsidRPr="005215AA" w:rsidRDefault="0013183E" w:rsidP="00477763">
      <w:pPr>
        <w:numPr>
          <w:ilvl w:val="1"/>
          <w:numId w:val="8"/>
        </w:numPr>
        <w:rPr>
          <w:rFonts w:cs="Arial"/>
          <w:szCs w:val="24"/>
        </w:rPr>
      </w:pPr>
      <w:proofErr w:type="gramStart"/>
      <w:r w:rsidRPr="005215AA">
        <w:rPr>
          <w:rFonts w:cs="Arial"/>
          <w:szCs w:val="24"/>
        </w:rPr>
        <w:t>dokonywania</w:t>
      </w:r>
      <w:proofErr w:type="gramEnd"/>
      <w:r w:rsidRPr="005215AA">
        <w:rPr>
          <w:rFonts w:cs="Arial"/>
          <w:szCs w:val="24"/>
        </w:rPr>
        <w:t xml:space="preserve"> czynności grożących wywołaniem pożaru, w szczególności wzniecania lub używania ognia</w:t>
      </w:r>
      <w:r w:rsidR="005B2789" w:rsidRPr="005215AA">
        <w:rPr>
          <w:rFonts w:cs="Arial"/>
          <w:szCs w:val="24"/>
        </w:rPr>
        <w:t>,</w:t>
      </w:r>
    </w:p>
    <w:p w:rsidR="00A57BA5" w:rsidRPr="005215AA" w:rsidRDefault="0013183E" w:rsidP="00477763">
      <w:pPr>
        <w:numPr>
          <w:ilvl w:val="1"/>
          <w:numId w:val="8"/>
        </w:numPr>
        <w:rPr>
          <w:rFonts w:cs="Arial"/>
          <w:szCs w:val="24"/>
        </w:rPr>
      </w:pPr>
      <w:proofErr w:type="gramStart"/>
      <w:r w:rsidRPr="005215AA">
        <w:rPr>
          <w:rFonts w:cs="Arial"/>
          <w:szCs w:val="24"/>
        </w:rPr>
        <w:t>wnoszenia</w:t>
      </w:r>
      <w:proofErr w:type="gramEnd"/>
      <w:r w:rsidRPr="005215AA">
        <w:rPr>
          <w:rFonts w:cs="Arial"/>
          <w:szCs w:val="24"/>
        </w:rPr>
        <w:t xml:space="preserve"> i przewożenia rzeczy zabronionych na podstawie odrębnych przepisów</w:t>
      </w:r>
      <w:r w:rsidR="005B2789" w:rsidRPr="005215AA">
        <w:rPr>
          <w:rFonts w:cs="Arial"/>
          <w:szCs w:val="24"/>
        </w:rPr>
        <w:t>,</w:t>
      </w:r>
    </w:p>
    <w:p w:rsidR="00456812" w:rsidRPr="005215AA" w:rsidRDefault="0013183E" w:rsidP="00477763">
      <w:pPr>
        <w:numPr>
          <w:ilvl w:val="1"/>
          <w:numId w:val="8"/>
        </w:numPr>
        <w:rPr>
          <w:rFonts w:cs="Arial"/>
          <w:szCs w:val="24"/>
        </w:rPr>
      </w:pPr>
      <w:r w:rsidRPr="005215AA">
        <w:rPr>
          <w:rFonts w:cs="Arial"/>
          <w:szCs w:val="24"/>
        </w:rPr>
        <w:t xml:space="preserve">pozostawiania zwierząt </w:t>
      </w:r>
      <w:r w:rsidR="00A57BA5" w:rsidRPr="005215AA">
        <w:rPr>
          <w:rFonts w:cs="Arial"/>
          <w:szCs w:val="24"/>
        </w:rPr>
        <w:t xml:space="preserve">domowych </w:t>
      </w:r>
      <w:r w:rsidRPr="005215AA">
        <w:rPr>
          <w:rFonts w:cs="Arial"/>
          <w:szCs w:val="24"/>
        </w:rPr>
        <w:t>bez dozoru oraz wprowadzania lub wpuszczania psów bez kagańców i smyczy oraz bez aktualnego świadectwa szczepienia</w:t>
      </w:r>
      <w:proofErr w:type="gramStart"/>
      <w:r w:rsidR="005B2789" w:rsidRPr="005215AA">
        <w:rPr>
          <w:rFonts w:cs="Arial"/>
          <w:szCs w:val="24"/>
        </w:rPr>
        <w:t>,</w:t>
      </w:r>
      <w:r w:rsidR="00A112AD" w:rsidRPr="005215AA">
        <w:rPr>
          <w:rFonts w:cs="Arial"/>
          <w:szCs w:val="24"/>
        </w:rPr>
        <w:br/>
        <w:t>z</w:t>
      </w:r>
      <w:proofErr w:type="gramEnd"/>
      <w:r w:rsidR="00A112AD" w:rsidRPr="005215AA">
        <w:rPr>
          <w:rFonts w:cs="Arial"/>
          <w:szCs w:val="24"/>
        </w:rPr>
        <w:t xml:space="preserve"> zastrzeżeniem </w:t>
      </w:r>
      <w:r w:rsidR="00A112AD" w:rsidRPr="004A2992">
        <w:rPr>
          <w:rFonts w:cs="Arial"/>
          <w:szCs w:val="24"/>
        </w:rPr>
        <w:t xml:space="preserve">§ </w:t>
      </w:r>
      <w:r w:rsidR="00BE5F02" w:rsidRPr="004A2992">
        <w:rPr>
          <w:rFonts w:cs="Arial"/>
          <w:szCs w:val="24"/>
        </w:rPr>
        <w:t>21</w:t>
      </w:r>
      <w:r w:rsidR="00A112AD" w:rsidRPr="005215AA">
        <w:rPr>
          <w:rFonts w:cs="Arial"/>
          <w:szCs w:val="24"/>
        </w:rPr>
        <w:t xml:space="preserve"> ust. 2,</w:t>
      </w:r>
    </w:p>
    <w:p w:rsidR="00456812" w:rsidRPr="005215AA" w:rsidRDefault="0013183E" w:rsidP="00477763">
      <w:pPr>
        <w:numPr>
          <w:ilvl w:val="1"/>
          <w:numId w:val="8"/>
        </w:numPr>
        <w:rPr>
          <w:rFonts w:cs="Arial"/>
          <w:szCs w:val="24"/>
        </w:rPr>
      </w:pPr>
      <w:proofErr w:type="gramStart"/>
      <w:r w:rsidRPr="005215AA">
        <w:rPr>
          <w:rFonts w:cs="Arial"/>
          <w:szCs w:val="24"/>
        </w:rPr>
        <w:t>wnoszenia</w:t>
      </w:r>
      <w:proofErr w:type="gramEnd"/>
      <w:r w:rsidRPr="005215AA">
        <w:rPr>
          <w:rFonts w:cs="Arial"/>
          <w:szCs w:val="24"/>
        </w:rPr>
        <w:t xml:space="preserve"> i zażywania środków odurzających</w:t>
      </w:r>
      <w:r w:rsidR="005B2789" w:rsidRPr="005215AA">
        <w:rPr>
          <w:rFonts w:cs="Arial"/>
          <w:szCs w:val="24"/>
        </w:rPr>
        <w:t>,</w:t>
      </w:r>
    </w:p>
    <w:p w:rsidR="00456812" w:rsidRPr="005215AA" w:rsidRDefault="0013183E" w:rsidP="00477763">
      <w:pPr>
        <w:numPr>
          <w:ilvl w:val="1"/>
          <w:numId w:val="8"/>
        </w:numPr>
        <w:rPr>
          <w:rFonts w:cs="Arial"/>
          <w:szCs w:val="24"/>
        </w:rPr>
      </w:pPr>
      <w:proofErr w:type="gramStart"/>
      <w:r w:rsidRPr="005215AA">
        <w:rPr>
          <w:rFonts w:cs="Arial"/>
          <w:szCs w:val="24"/>
        </w:rPr>
        <w:t>sprzedaży</w:t>
      </w:r>
      <w:proofErr w:type="gramEnd"/>
      <w:r w:rsidRPr="005215AA">
        <w:rPr>
          <w:rFonts w:cs="Arial"/>
          <w:szCs w:val="24"/>
        </w:rPr>
        <w:t xml:space="preserve"> i spożywania napojów alkoholowych</w:t>
      </w:r>
      <w:r w:rsidR="005B2789" w:rsidRPr="005215AA">
        <w:rPr>
          <w:rFonts w:cs="Arial"/>
          <w:szCs w:val="24"/>
        </w:rPr>
        <w:t>,</w:t>
      </w:r>
    </w:p>
    <w:p w:rsidR="0013183E" w:rsidRPr="005215AA" w:rsidRDefault="0013183E" w:rsidP="00477763">
      <w:pPr>
        <w:numPr>
          <w:ilvl w:val="1"/>
          <w:numId w:val="8"/>
        </w:numPr>
        <w:rPr>
          <w:rFonts w:cs="Arial"/>
          <w:szCs w:val="24"/>
        </w:rPr>
      </w:pPr>
      <w:proofErr w:type="gramStart"/>
      <w:r w:rsidRPr="005215AA">
        <w:rPr>
          <w:rFonts w:cs="Arial"/>
          <w:szCs w:val="24"/>
        </w:rPr>
        <w:t>żebrania</w:t>
      </w:r>
      <w:proofErr w:type="gramEnd"/>
      <w:r w:rsidR="005B2789" w:rsidRPr="005215AA">
        <w:rPr>
          <w:rFonts w:cs="Arial"/>
          <w:szCs w:val="24"/>
        </w:rPr>
        <w:t>,</w:t>
      </w:r>
    </w:p>
    <w:p w:rsidR="00456812" w:rsidRPr="005215AA" w:rsidRDefault="0013183E" w:rsidP="00477763">
      <w:pPr>
        <w:numPr>
          <w:ilvl w:val="1"/>
          <w:numId w:val="8"/>
        </w:numPr>
        <w:rPr>
          <w:rFonts w:cs="Arial"/>
          <w:szCs w:val="24"/>
        </w:rPr>
      </w:pPr>
      <w:proofErr w:type="gramStart"/>
      <w:r w:rsidRPr="005215AA">
        <w:rPr>
          <w:rFonts w:cs="Arial"/>
          <w:szCs w:val="24"/>
        </w:rPr>
        <w:t>prowadzenia</w:t>
      </w:r>
      <w:proofErr w:type="gramEnd"/>
      <w:r w:rsidRPr="005215AA">
        <w:rPr>
          <w:rFonts w:cs="Arial"/>
          <w:szCs w:val="24"/>
        </w:rPr>
        <w:t xml:space="preserve"> działalności gospodarczej, w tym akwizycji/handlu lub innej działalności zarobkowej, bez zgody </w:t>
      </w:r>
      <w:r w:rsidR="00FE11E6" w:rsidRPr="005215AA">
        <w:rPr>
          <w:rFonts w:cs="Arial"/>
          <w:szCs w:val="24"/>
        </w:rPr>
        <w:t>KŚ</w:t>
      </w:r>
      <w:r w:rsidR="005B2789" w:rsidRPr="005215AA">
        <w:rPr>
          <w:rFonts w:cs="Arial"/>
          <w:szCs w:val="24"/>
        </w:rPr>
        <w:t>,</w:t>
      </w:r>
    </w:p>
    <w:p w:rsidR="00456812" w:rsidRPr="005215AA" w:rsidRDefault="0013183E" w:rsidP="00477763">
      <w:pPr>
        <w:numPr>
          <w:ilvl w:val="1"/>
          <w:numId w:val="8"/>
        </w:numPr>
        <w:rPr>
          <w:rFonts w:cs="Arial"/>
          <w:szCs w:val="24"/>
        </w:rPr>
      </w:pPr>
      <w:proofErr w:type="gramStart"/>
      <w:r w:rsidRPr="005215AA">
        <w:rPr>
          <w:rFonts w:cs="Arial"/>
          <w:szCs w:val="24"/>
        </w:rPr>
        <w:t>przeprowadzania</w:t>
      </w:r>
      <w:proofErr w:type="gramEnd"/>
      <w:r w:rsidRPr="005215AA">
        <w:rPr>
          <w:rFonts w:cs="Arial"/>
          <w:szCs w:val="24"/>
        </w:rPr>
        <w:t xml:space="preserve"> publicznych zbiórek bez zgody </w:t>
      </w:r>
      <w:r w:rsidR="00FE11E6" w:rsidRPr="005215AA">
        <w:rPr>
          <w:rFonts w:cs="Arial"/>
          <w:szCs w:val="24"/>
        </w:rPr>
        <w:t>KŚ</w:t>
      </w:r>
      <w:r w:rsidR="005B2789" w:rsidRPr="005215AA">
        <w:rPr>
          <w:rFonts w:cs="Arial"/>
          <w:szCs w:val="24"/>
        </w:rPr>
        <w:t>,</w:t>
      </w:r>
    </w:p>
    <w:p w:rsidR="00456812" w:rsidRPr="005215AA" w:rsidRDefault="0013183E" w:rsidP="00477763">
      <w:pPr>
        <w:numPr>
          <w:ilvl w:val="1"/>
          <w:numId w:val="8"/>
        </w:numPr>
        <w:rPr>
          <w:rFonts w:cs="Arial"/>
          <w:szCs w:val="24"/>
        </w:rPr>
      </w:pPr>
      <w:proofErr w:type="gramStart"/>
      <w:r w:rsidRPr="005215AA">
        <w:rPr>
          <w:rFonts w:cs="Arial"/>
          <w:szCs w:val="24"/>
        </w:rPr>
        <w:t>zakłócania</w:t>
      </w:r>
      <w:proofErr w:type="gramEnd"/>
      <w:r w:rsidRPr="005215AA">
        <w:rPr>
          <w:rFonts w:cs="Arial"/>
          <w:szCs w:val="24"/>
        </w:rPr>
        <w:t xml:space="preserve"> krzykiem, hałasem lub innym wybrykiem porządku publicznego lub spokoju osób korzystających z usług </w:t>
      </w:r>
      <w:r w:rsidR="00FE11E6" w:rsidRPr="005215AA">
        <w:rPr>
          <w:rFonts w:cs="Arial"/>
          <w:szCs w:val="24"/>
        </w:rPr>
        <w:t>KŚ</w:t>
      </w:r>
      <w:r w:rsidR="005B2789" w:rsidRPr="005215AA">
        <w:rPr>
          <w:rFonts w:cs="Arial"/>
          <w:szCs w:val="24"/>
        </w:rPr>
        <w:t>,</w:t>
      </w:r>
    </w:p>
    <w:p w:rsidR="00456812" w:rsidRPr="00366002" w:rsidRDefault="0013183E" w:rsidP="00477763">
      <w:pPr>
        <w:numPr>
          <w:ilvl w:val="1"/>
          <w:numId w:val="8"/>
        </w:numPr>
        <w:rPr>
          <w:rFonts w:cs="Arial"/>
          <w:szCs w:val="24"/>
        </w:rPr>
      </w:pPr>
      <w:proofErr w:type="gramStart"/>
      <w:r w:rsidRPr="00366002">
        <w:rPr>
          <w:rFonts w:cs="Arial"/>
          <w:szCs w:val="24"/>
        </w:rPr>
        <w:lastRenderedPageBreak/>
        <w:t>wchodzenia</w:t>
      </w:r>
      <w:proofErr w:type="gramEnd"/>
      <w:r w:rsidRPr="00366002">
        <w:rPr>
          <w:rFonts w:cs="Arial"/>
          <w:szCs w:val="24"/>
        </w:rPr>
        <w:t xml:space="preserve"> osób nieupoważnionych do pociągów nadzwyczajnych, </w:t>
      </w:r>
      <w:r w:rsidR="004320A2" w:rsidRPr="00366002">
        <w:rPr>
          <w:rFonts w:cs="Arial"/>
          <w:szCs w:val="24"/>
        </w:rPr>
        <w:t xml:space="preserve">przedziałów </w:t>
      </w:r>
      <w:r w:rsidRPr="00366002">
        <w:rPr>
          <w:rFonts w:cs="Arial"/>
          <w:szCs w:val="24"/>
        </w:rPr>
        <w:t xml:space="preserve">służbowych oraz </w:t>
      </w:r>
      <w:r w:rsidR="004320A2" w:rsidRPr="00366002">
        <w:rPr>
          <w:rFonts w:cs="Arial"/>
          <w:szCs w:val="24"/>
        </w:rPr>
        <w:t>pojazdów</w:t>
      </w:r>
      <w:r w:rsidRPr="00366002">
        <w:rPr>
          <w:rFonts w:cs="Arial"/>
          <w:szCs w:val="24"/>
        </w:rPr>
        <w:t xml:space="preserve"> na torach postojowych</w:t>
      </w:r>
      <w:r w:rsidR="005B2789" w:rsidRPr="00366002">
        <w:rPr>
          <w:rFonts w:cs="Arial"/>
          <w:szCs w:val="24"/>
        </w:rPr>
        <w:t>,</w:t>
      </w:r>
    </w:p>
    <w:p w:rsidR="00456812" w:rsidRPr="005215AA" w:rsidRDefault="0013183E" w:rsidP="00477763">
      <w:pPr>
        <w:numPr>
          <w:ilvl w:val="1"/>
          <w:numId w:val="8"/>
        </w:numPr>
        <w:rPr>
          <w:rFonts w:cs="Arial"/>
          <w:szCs w:val="24"/>
        </w:rPr>
      </w:pPr>
      <w:proofErr w:type="gramStart"/>
      <w:r w:rsidRPr="005215AA">
        <w:rPr>
          <w:rFonts w:cs="Arial"/>
          <w:szCs w:val="24"/>
        </w:rPr>
        <w:t>nieuzasadnionego</w:t>
      </w:r>
      <w:proofErr w:type="gramEnd"/>
      <w:r w:rsidRPr="005215AA">
        <w:rPr>
          <w:rFonts w:cs="Arial"/>
          <w:szCs w:val="24"/>
        </w:rPr>
        <w:t xml:space="preserve"> unieruchamiania lub zatrzymywania pociągu, w szczególności przy użyciu hamulca awaryjnego</w:t>
      </w:r>
      <w:r w:rsidR="005B2789" w:rsidRPr="005215AA">
        <w:rPr>
          <w:rFonts w:cs="Arial"/>
          <w:szCs w:val="24"/>
        </w:rPr>
        <w:t>,</w:t>
      </w:r>
    </w:p>
    <w:p w:rsidR="00456812" w:rsidRPr="005215AA" w:rsidRDefault="0013183E" w:rsidP="00477763">
      <w:pPr>
        <w:numPr>
          <w:ilvl w:val="1"/>
          <w:numId w:val="8"/>
        </w:numPr>
        <w:rPr>
          <w:rFonts w:cs="Arial"/>
          <w:szCs w:val="24"/>
        </w:rPr>
      </w:pPr>
      <w:proofErr w:type="gramStart"/>
      <w:r w:rsidRPr="005215AA">
        <w:rPr>
          <w:rFonts w:cs="Arial"/>
          <w:szCs w:val="24"/>
        </w:rPr>
        <w:t>wsiadania</w:t>
      </w:r>
      <w:proofErr w:type="gramEnd"/>
      <w:r w:rsidRPr="005215AA">
        <w:rPr>
          <w:rFonts w:cs="Arial"/>
          <w:szCs w:val="24"/>
        </w:rPr>
        <w:t xml:space="preserve"> i wysiadania po sygnale odjazdu, podczas jazdy, z niewłaściwej strony oraz w miejscach do tego nieprzeznaczonych</w:t>
      </w:r>
      <w:r w:rsidR="005B2789" w:rsidRPr="005215AA">
        <w:rPr>
          <w:rFonts w:cs="Arial"/>
          <w:szCs w:val="24"/>
        </w:rPr>
        <w:t>,</w:t>
      </w:r>
    </w:p>
    <w:p w:rsidR="00456812" w:rsidRPr="005215AA" w:rsidRDefault="0013183E" w:rsidP="00477763">
      <w:pPr>
        <w:numPr>
          <w:ilvl w:val="1"/>
          <w:numId w:val="8"/>
        </w:numPr>
        <w:rPr>
          <w:rFonts w:cs="Arial"/>
          <w:szCs w:val="24"/>
        </w:rPr>
      </w:pPr>
      <w:proofErr w:type="gramStart"/>
      <w:r w:rsidRPr="005215AA">
        <w:rPr>
          <w:rFonts w:cs="Arial"/>
          <w:szCs w:val="24"/>
        </w:rPr>
        <w:t>wyrzucania</w:t>
      </w:r>
      <w:proofErr w:type="gramEnd"/>
      <w:r w:rsidRPr="005215AA">
        <w:rPr>
          <w:rFonts w:cs="Arial"/>
          <w:szCs w:val="24"/>
        </w:rPr>
        <w:t xml:space="preserve"> przedmiotów na zewnątrz</w:t>
      </w:r>
      <w:r w:rsidR="005B2789" w:rsidRPr="005215AA">
        <w:rPr>
          <w:rFonts w:cs="Arial"/>
          <w:szCs w:val="24"/>
        </w:rPr>
        <w:t>,</w:t>
      </w:r>
    </w:p>
    <w:p w:rsidR="00456812" w:rsidRPr="005215AA" w:rsidRDefault="0013183E" w:rsidP="00477763">
      <w:pPr>
        <w:numPr>
          <w:ilvl w:val="1"/>
          <w:numId w:val="8"/>
        </w:numPr>
        <w:rPr>
          <w:rFonts w:cs="Arial"/>
          <w:szCs w:val="24"/>
        </w:rPr>
      </w:pPr>
      <w:proofErr w:type="gramStart"/>
      <w:r w:rsidRPr="005215AA">
        <w:rPr>
          <w:rFonts w:cs="Arial"/>
          <w:szCs w:val="24"/>
        </w:rPr>
        <w:t>dokonywania</w:t>
      </w:r>
      <w:proofErr w:type="gramEnd"/>
      <w:r w:rsidRPr="005215AA">
        <w:rPr>
          <w:rFonts w:cs="Arial"/>
          <w:szCs w:val="24"/>
        </w:rPr>
        <w:t xml:space="preserve"> zmian oznaczeń </w:t>
      </w:r>
      <w:r w:rsidR="00456812" w:rsidRPr="005215AA">
        <w:rPr>
          <w:rFonts w:cs="Arial"/>
          <w:szCs w:val="24"/>
        </w:rPr>
        <w:t>taboru lub w taborze KŚ</w:t>
      </w:r>
      <w:r w:rsidR="005B2789" w:rsidRPr="005215AA">
        <w:rPr>
          <w:rFonts w:cs="Arial"/>
          <w:szCs w:val="24"/>
        </w:rPr>
        <w:t>,</w:t>
      </w:r>
    </w:p>
    <w:p w:rsidR="00456812" w:rsidRPr="005215AA" w:rsidRDefault="0013183E" w:rsidP="00477763">
      <w:pPr>
        <w:numPr>
          <w:ilvl w:val="1"/>
          <w:numId w:val="8"/>
        </w:numPr>
        <w:rPr>
          <w:rFonts w:cs="Arial"/>
          <w:szCs w:val="24"/>
        </w:rPr>
      </w:pPr>
      <w:proofErr w:type="gramStart"/>
      <w:r w:rsidRPr="005215AA">
        <w:rPr>
          <w:rFonts w:cs="Arial"/>
          <w:szCs w:val="24"/>
        </w:rPr>
        <w:t>umieszczania</w:t>
      </w:r>
      <w:proofErr w:type="gramEnd"/>
      <w:r w:rsidRPr="005215AA">
        <w:rPr>
          <w:rFonts w:cs="Arial"/>
          <w:szCs w:val="24"/>
        </w:rPr>
        <w:t xml:space="preserve"> na miejscach do siedzenia nóg w obuwiu, </w:t>
      </w:r>
      <w:r w:rsidR="00E91378" w:rsidRPr="005215AA">
        <w:rPr>
          <w:rFonts w:cs="Arial"/>
          <w:szCs w:val="24"/>
        </w:rPr>
        <w:t xml:space="preserve">zwierząt, </w:t>
      </w:r>
      <w:r w:rsidR="00456812" w:rsidRPr="005215AA">
        <w:rPr>
          <w:rFonts w:cs="Arial"/>
          <w:szCs w:val="24"/>
        </w:rPr>
        <w:t xml:space="preserve">bagażu </w:t>
      </w:r>
      <w:r w:rsidRPr="005215AA">
        <w:rPr>
          <w:rFonts w:cs="Arial"/>
          <w:szCs w:val="24"/>
        </w:rPr>
        <w:t>lub przedmiotów mogących uszkodzić lub zanieczyścić te miejsca</w:t>
      </w:r>
      <w:r w:rsidR="005B2789" w:rsidRPr="005215AA">
        <w:rPr>
          <w:rFonts w:cs="Arial"/>
          <w:szCs w:val="24"/>
        </w:rPr>
        <w:t>,</w:t>
      </w:r>
    </w:p>
    <w:p w:rsidR="00456812" w:rsidRPr="005215AA" w:rsidRDefault="0013183E" w:rsidP="00477763">
      <w:pPr>
        <w:numPr>
          <w:ilvl w:val="1"/>
          <w:numId w:val="8"/>
        </w:numPr>
        <w:rPr>
          <w:rFonts w:cs="Arial"/>
          <w:szCs w:val="24"/>
        </w:rPr>
      </w:pPr>
      <w:proofErr w:type="gramStart"/>
      <w:r w:rsidRPr="005215AA">
        <w:rPr>
          <w:rFonts w:cs="Arial"/>
          <w:szCs w:val="24"/>
        </w:rPr>
        <w:t>podczas</w:t>
      </w:r>
      <w:proofErr w:type="gramEnd"/>
      <w:r w:rsidRPr="005215AA">
        <w:rPr>
          <w:rFonts w:cs="Arial"/>
          <w:szCs w:val="24"/>
        </w:rPr>
        <w:t xml:space="preserve"> jazdy:</w:t>
      </w:r>
    </w:p>
    <w:p w:rsidR="00456812" w:rsidRPr="005215AA" w:rsidRDefault="0013183E" w:rsidP="00477763">
      <w:pPr>
        <w:numPr>
          <w:ilvl w:val="2"/>
          <w:numId w:val="8"/>
        </w:numPr>
        <w:rPr>
          <w:rFonts w:cs="Arial"/>
          <w:szCs w:val="24"/>
        </w:rPr>
      </w:pPr>
      <w:proofErr w:type="gramStart"/>
      <w:r w:rsidRPr="005215AA">
        <w:rPr>
          <w:rFonts w:cs="Arial"/>
          <w:szCs w:val="24"/>
        </w:rPr>
        <w:t>wychylania</w:t>
      </w:r>
      <w:proofErr w:type="gramEnd"/>
      <w:r w:rsidRPr="005215AA">
        <w:rPr>
          <w:rFonts w:cs="Arial"/>
          <w:szCs w:val="24"/>
        </w:rPr>
        <w:t xml:space="preserve"> się z okien,</w:t>
      </w:r>
    </w:p>
    <w:p w:rsidR="00456812" w:rsidRPr="005215AA" w:rsidRDefault="0013183E" w:rsidP="00477763">
      <w:pPr>
        <w:numPr>
          <w:ilvl w:val="2"/>
          <w:numId w:val="8"/>
        </w:numPr>
        <w:rPr>
          <w:rFonts w:cs="Arial"/>
          <w:szCs w:val="24"/>
        </w:rPr>
      </w:pPr>
      <w:proofErr w:type="gramStart"/>
      <w:r w:rsidRPr="005215AA">
        <w:rPr>
          <w:rFonts w:cs="Arial"/>
          <w:szCs w:val="24"/>
        </w:rPr>
        <w:t>otwierania</w:t>
      </w:r>
      <w:proofErr w:type="gramEnd"/>
      <w:r w:rsidRPr="005215AA">
        <w:rPr>
          <w:rFonts w:cs="Arial"/>
          <w:szCs w:val="24"/>
        </w:rPr>
        <w:t xml:space="preserve"> zewnętrznych drzwi </w:t>
      </w:r>
      <w:r w:rsidR="00456812" w:rsidRPr="005215AA">
        <w:rPr>
          <w:rFonts w:cs="Arial"/>
          <w:szCs w:val="24"/>
        </w:rPr>
        <w:t xml:space="preserve">podczas biegu </w:t>
      </w:r>
      <w:r w:rsidR="00E91378" w:rsidRPr="005215AA">
        <w:rPr>
          <w:rFonts w:cs="Arial"/>
          <w:szCs w:val="24"/>
        </w:rPr>
        <w:t>pociągu</w:t>
      </w:r>
      <w:r w:rsidRPr="005215AA">
        <w:rPr>
          <w:rFonts w:cs="Arial"/>
          <w:szCs w:val="24"/>
        </w:rPr>
        <w:t>,</w:t>
      </w:r>
    </w:p>
    <w:p w:rsidR="0013183E" w:rsidRPr="00366002" w:rsidRDefault="0013183E" w:rsidP="00BD517D">
      <w:pPr>
        <w:numPr>
          <w:ilvl w:val="2"/>
          <w:numId w:val="63"/>
        </w:numPr>
        <w:rPr>
          <w:rFonts w:cs="Arial"/>
          <w:szCs w:val="24"/>
        </w:rPr>
      </w:pPr>
      <w:proofErr w:type="gramStart"/>
      <w:r w:rsidRPr="00366002">
        <w:rPr>
          <w:rFonts w:cs="Arial"/>
          <w:szCs w:val="24"/>
        </w:rPr>
        <w:t>przebywania</w:t>
      </w:r>
      <w:proofErr w:type="gramEnd"/>
      <w:r w:rsidRPr="00366002">
        <w:rPr>
          <w:rFonts w:cs="Arial"/>
          <w:szCs w:val="24"/>
        </w:rPr>
        <w:t xml:space="preserve"> na stopniach </w:t>
      </w:r>
      <w:r w:rsidR="00544D4F" w:rsidRPr="00366002">
        <w:rPr>
          <w:rFonts w:cs="Arial"/>
          <w:szCs w:val="24"/>
        </w:rPr>
        <w:t>zewnętrznych</w:t>
      </w:r>
      <w:r w:rsidR="00456812" w:rsidRPr="00366002">
        <w:rPr>
          <w:rFonts w:cs="Arial"/>
          <w:szCs w:val="24"/>
        </w:rPr>
        <w:t xml:space="preserve"> pojazdów</w:t>
      </w:r>
      <w:r w:rsidR="005B2789" w:rsidRPr="00366002">
        <w:rPr>
          <w:rFonts w:cs="Arial"/>
          <w:szCs w:val="24"/>
        </w:rPr>
        <w:t>,</w:t>
      </w:r>
    </w:p>
    <w:p w:rsidR="00456812" w:rsidRPr="005215AA" w:rsidRDefault="0013183E" w:rsidP="00BD517D">
      <w:pPr>
        <w:numPr>
          <w:ilvl w:val="1"/>
          <w:numId w:val="63"/>
        </w:numPr>
        <w:rPr>
          <w:rFonts w:cs="Arial"/>
          <w:szCs w:val="24"/>
        </w:rPr>
      </w:pPr>
      <w:proofErr w:type="gramStart"/>
      <w:r w:rsidRPr="00366002">
        <w:rPr>
          <w:rFonts w:cs="Arial"/>
          <w:szCs w:val="24"/>
        </w:rPr>
        <w:t>korzystania</w:t>
      </w:r>
      <w:proofErr w:type="gramEnd"/>
      <w:r w:rsidRPr="00366002">
        <w:rPr>
          <w:rFonts w:cs="Arial"/>
          <w:szCs w:val="24"/>
        </w:rPr>
        <w:t xml:space="preserve"> z toalet podczas postoju pociągu na stacji, gdy o takim zakazie</w:t>
      </w:r>
      <w:r w:rsidRPr="005215AA">
        <w:rPr>
          <w:rFonts w:cs="Arial"/>
          <w:szCs w:val="24"/>
        </w:rPr>
        <w:t xml:space="preserve"> informuje odpowiednie ogłoszenie</w:t>
      </w:r>
      <w:r w:rsidR="005B2789" w:rsidRPr="005215AA">
        <w:rPr>
          <w:rFonts w:cs="Arial"/>
          <w:szCs w:val="24"/>
        </w:rPr>
        <w:t>,</w:t>
      </w:r>
    </w:p>
    <w:p w:rsidR="0013183E" w:rsidRPr="005215AA" w:rsidRDefault="0013183E" w:rsidP="00BD517D">
      <w:pPr>
        <w:numPr>
          <w:ilvl w:val="1"/>
          <w:numId w:val="63"/>
        </w:numPr>
        <w:rPr>
          <w:rFonts w:cs="Arial"/>
          <w:szCs w:val="24"/>
        </w:rPr>
      </w:pPr>
      <w:proofErr w:type="gramStart"/>
      <w:r w:rsidRPr="005215AA">
        <w:rPr>
          <w:rFonts w:cs="Arial"/>
          <w:szCs w:val="24"/>
        </w:rPr>
        <w:t>pozostawania</w:t>
      </w:r>
      <w:proofErr w:type="gramEnd"/>
      <w:r w:rsidRPr="005215AA">
        <w:rPr>
          <w:rFonts w:cs="Arial"/>
          <w:szCs w:val="24"/>
        </w:rPr>
        <w:t xml:space="preserve"> w </w:t>
      </w:r>
      <w:r w:rsidR="00456812" w:rsidRPr="005215AA">
        <w:rPr>
          <w:rFonts w:cs="Arial"/>
          <w:szCs w:val="24"/>
        </w:rPr>
        <w:t xml:space="preserve">pojazdach KŚ </w:t>
      </w:r>
      <w:r w:rsidRPr="005215AA">
        <w:rPr>
          <w:rFonts w:cs="Arial"/>
          <w:szCs w:val="24"/>
        </w:rPr>
        <w:t>po przybyciu pociągu do stacji końcowej.</w:t>
      </w:r>
    </w:p>
    <w:p w:rsidR="00456812" w:rsidRPr="005215AA" w:rsidRDefault="0013183E" w:rsidP="00BD517D">
      <w:pPr>
        <w:numPr>
          <w:ilvl w:val="0"/>
          <w:numId w:val="63"/>
        </w:numPr>
        <w:rPr>
          <w:rFonts w:cs="Arial"/>
          <w:szCs w:val="24"/>
        </w:rPr>
      </w:pPr>
      <w:r w:rsidRPr="005215AA">
        <w:rPr>
          <w:rFonts w:cs="Arial"/>
          <w:szCs w:val="24"/>
        </w:rPr>
        <w:t>W przypadku:</w:t>
      </w:r>
    </w:p>
    <w:p w:rsidR="00456812" w:rsidRPr="005215AA" w:rsidRDefault="0013183E" w:rsidP="00BD517D">
      <w:pPr>
        <w:numPr>
          <w:ilvl w:val="1"/>
          <w:numId w:val="64"/>
        </w:numPr>
        <w:rPr>
          <w:rFonts w:cs="Arial"/>
          <w:szCs w:val="24"/>
        </w:rPr>
      </w:pPr>
      <w:proofErr w:type="gramStart"/>
      <w:r w:rsidRPr="005215AA">
        <w:rPr>
          <w:rFonts w:cs="Arial"/>
          <w:szCs w:val="24"/>
        </w:rPr>
        <w:t>naruszenia</w:t>
      </w:r>
      <w:proofErr w:type="gramEnd"/>
      <w:r w:rsidRPr="005215AA">
        <w:rPr>
          <w:rFonts w:cs="Arial"/>
          <w:szCs w:val="24"/>
        </w:rPr>
        <w:t xml:space="preserve"> przepisów porządkowych – właściwe organ</w:t>
      </w:r>
      <w:r w:rsidR="00E91378" w:rsidRPr="005215AA">
        <w:rPr>
          <w:rFonts w:cs="Arial"/>
          <w:szCs w:val="24"/>
        </w:rPr>
        <w:t>y</w:t>
      </w:r>
      <w:r w:rsidRPr="005215AA">
        <w:rPr>
          <w:rFonts w:cs="Arial"/>
          <w:szCs w:val="24"/>
        </w:rPr>
        <w:t xml:space="preserve"> w ramach posiadanych kompetencji uprawnione są do nakładania grzywien w drodze mandatów karnych</w:t>
      </w:r>
      <w:r w:rsidR="005B2789" w:rsidRPr="005215AA">
        <w:rPr>
          <w:rFonts w:cs="Arial"/>
          <w:szCs w:val="24"/>
        </w:rPr>
        <w:t>,</w:t>
      </w:r>
    </w:p>
    <w:p w:rsidR="00456812" w:rsidRPr="005215AA" w:rsidRDefault="0013183E" w:rsidP="00BD517D">
      <w:pPr>
        <w:numPr>
          <w:ilvl w:val="1"/>
          <w:numId w:val="64"/>
        </w:numPr>
        <w:rPr>
          <w:rFonts w:cs="Arial"/>
          <w:szCs w:val="24"/>
        </w:rPr>
      </w:pPr>
      <w:proofErr w:type="gramStart"/>
      <w:r w:rsidRPr="005215AA">
        <w:rPr>
          <w:rFonts w:cs="Arial"/>
          <w:szCs w:val="24"/>
        </w:rPr>
        <w:t>zatrzymania</w:t>
      </w:r>
      <w:proofErr w:type="gramEnd"/>
      <w:r w:rsidRPr="005215AA">
        <w:rPr>
          <w:rFonts w:cs="Arial"/>
          <w:szCs w:val="24"/>
        </w:rPr>
        <w:t xml:space="preserve"> pociągu</w:t>
      </w:r>
      <w:r w:rsidR="0068664B" w:rsidRPr="005215AA">
        <w:rPr>
          <w:rFonts w:cs="Arial"/>
          <w:szCs w:val="24"/>
        </w:rPr>
        <w:t xml:space="preserve"> lub zmiany trasy środka transportu</w:t>
      </w:r>
      <w:r w:rsidRPr="005215AA">
        <w:rPr>
          <w:rFonts w:cs="Arial"/>
          <w:szCs w:val="24"/>
        </w:rPr>
        <w:t xml:space="preserve"> bez uzasadnionej </w:t>
      </w:r>
      <w:r w:rsidRPr="00366002">
        <w:rPr>
          <w:rFonts w:cs="Arial"/>
          <w:szCs w:val="24"/>
        </w:rPr>
        <w:t xml:space="preserve">przyczyny – </w:t>
      </w:r>
      <w:r w:rsidR="00544D4F" w:rsidRPr="00366002">
        <w:rPr>
          <w:rFonts w:cs="Arial"/>
          <w:szCs w:val="24"/>
        </w:rPr>
        <w:t xml:space="preserve">personel pokładowy </w:t>
      </w:r>
      <w:r w:rsidRPr="00366002">
        <w:rPr>
          <w:rFonts w:cs="Arial"/>
          <w:szCs w:val="24"/>
        </w:rPr>
        <w:t>pobiera</w:t>
      </w:r>
      <w:r w:rsidRPr="005215AA">
        <w:rPr>
          <w:rFonts w:cs="Arial"/>
          <w:szCs w:val="24"/>
        </w:rPr>
        <w:t xml:space="preserve"> opłatę ustaloną na podstawie</w:t>
      </w:r>
      <w:r w:rsidR="00366002">
        <w:rPr>
          <w:rFonts w:cs="Arial"/>
          <w:szCs w:val="24"/>
        </w:rPr>
        <w:t xml:space="preserve"> </w:t>
      </w:r>
      <w:r w:rsidR="0093112A" w:rsidRPr="00244FAF">
        <w:rPr>
          <w:rFonts w:cs="Arial"/>
          <w:szCs w:val="24"/>
        </w:rPr>
        <w:t>R</w:t>
      </w:r>
      <w:r w:rsidRPr="00244FAF">
        <w:rPr>
          <w:rFonts w:cs="Arial"/>
          <w:szCs w:val="24"/>
        </w:rPr>
        <w:t>ozporządzenia MI</w:t>
      </w:r>
      <w:r w:rsidRPr="005215AA">
        <w:rPr>
          <w:rFonts w:cs="Arial"/>
          <w:szCs w:val="24"/>
        </w:rPr>
        <w:t xml:space="preserve"> z dnia 20.01.2005 </w:t>
      </w:r>
      <w:proofErr w:type="gramStart"/>
      <w:r w:rsidRPr="005215AA">
        <w:rPr>
          <w:rFonts w:cs="Arial"/>
          <w:szCs w:val="24"/>
        </w:rPr>
        <w:t>r</w:t>
      </w:r>
      <w:proofErr w:type="gramEnd"/>
      <w:r w:rsidRPr="005215AA">
        <w:rPr>
          <w:rFonts w:cs="Arial"/>
          <w:szCs w:val="24"/>
        </w:rPr>
        <w:t xml:space="preserve">., a w razie odmowy opłacenia należności </w:t>
      </w:r>
      <w:r w:rsidR="00EB546D">
        <w:rPr>
          <w:rFonts w:cs="Arial"/>
          <w:szCs w:val="24"/>
        </w:rPr>
        <w:br/>
      </w:r>
      <w:r w:rsidRPr="005215AA">
        <w:rPr>
          <w:rFonts w:cs="Arial"/>
          <w:szCs w:val="24"/>
        </w:rPr>
        <w:t>– wystawia wezwanie do zapłaty.</w:t>
      </w:r>
    </w:p>
    <w:p w:rsidR="00456812" w:rsidRPr="005215AA" w:rsidRDefault="0013183E" w:rsidP="00BD517D">
      <w:pPr>
        <w:numPr>
          <w:ilvl w:val="0"/>
          <w:numId w:val="64"/>
        </w:numPr>
        <w:rPr>
          <w:rFonts w:cs="Arial"/>
          <w:szCs w:val="24"/>
        </w:rPr>
      </w:pPr>
      <w:r w:rsidRPr="005215AA">
        <w:rPr>
          <w:rFonts w:cs="Arial"/>
          <w:szCs w:val="24"/>
        </w:rPr>
        <w:t>Z pociągu mogą być usunięte osoby:</w:t>
      </w:r>
    </w:p>
    <w:p w:rsidR="00456812" w:rsidRPr="005215AA" w:rsidRDefault="0013183E" w:rsidP="00BD517D">
      <w:pPr>
        <w:numPr>
          <w:ilvl w:val="1"/>
          <w:numId w:val="64"/>
        </w:numPr>
        <w:rPr>
          <w:rFonts w:cs="Arial"/>
          <w:szCs w:val="24"/>
        </w:rPr>
      </w:pPr>
      <w:proofErr w:type="gramStart"/>
      <w:r w:rsidRPr="005215AA">
        <w:rPr>
          <w:rFonts w:cs="Arial"/>
          <w:szCs w:val="24"/>
        </w:rPr>
        <w:t>zagrażające</w:t>
      </w:r>
      <w:proofErr w:type="gramEnd"/>
      <w:r w:rsidRPr="005215AA">
        <w:rPr>
          <w:rFonts w:cs="Arial"/>
          <w:szCs w:val="24"/>
        </w:rPr>
        <w:t xml:space="preserve"> bezpieczeństwu lub porządkowi</w:t>
      </w:r>
      <w:r w:rsidR="005B2789" w:rsidRPr="005215AA">
        <w:rPr>
          <w:rFonts w:cs="Arial"/>
          <w:szCs w:val="24"/>
        </w:rPr>
        <w:t>,</w:t>
      </w:r>
    </w:p>
    <w:p w:rsidR="00456812" w:rsidRPr="00F235C2" w:rsidRDefault="0013183E" w:rsidP="00BD517D">
      <w:pPr>
        <w:numPr>
          <w:ilvl w:val="1"/>
          <w:numId w:val="64"/>
        </w:numPr>
      </w:pPr>
      <w:r w:rsidRPr="005215AA">
        <w:rPr>
          <w:rFonts w:cs="Arial"/>
          <w:szCs w:val="24"/>
        </w:rPr>
        <w:t>uciążliwe dla podróżnych lub od</w:t>
      </w:r>
      <w:r w:rsidR="00F5012D">
        <w:rPr>
          <w:rFonts w:cs="Arial"/>
          <w:szCs w:val="24"/>
        </w:rPr>
        <w:t xml:space="preserve">mawiające zapłacenia należności </w:t>
      </w:r>
      <w:r w:rsidRPr="005215AA">
        <w:rPr>
          <w:rFonts w:cs="Arial"/>
          <w:szCs w:val="24"/>
        </w:rPr>
        <w:t>za przejazd/</w:t>
      </w:r>
      <w:proofErr w:type="gramStart"/>
      <w:r w:rsidRPr="005215AA">
        <w:rPr>
          <w:rFonts w:cs="Arial"/>
          <w:szCs w:val="24"/>
        </w:rPr>
        <w:t>przewóz – jeżeli</w:t>
      </w:r>
      <w:proofErr w:type="gramEnd"/>
      <w:r w:rsidRPr="005215AA">
        <w:rPr>
          <w:rFonts w:cs="Arial"/>
          <w:szCs w:val="24"/>
        </w:rPr>
        <w:t xml:space="preserve"> nie narusza to zasad współżycia społecznego.</w:t>
      </w:r>
    </w:p>
    <w:p w:rsidR="00F235C2" w:rsidRPr="00322EE5" w:rsidRDefault="00F235C2" w:rsidP="00BD517D">
      <w:pPr>
        <w:numPr>
          <w:ilvl w:val="0"/>
          <w:numId w:val="64"/>
        </w:numPr>
      </w:pPr>
      <w:r w:rsidRPr="00322EE5">
        <w:rPr>
          <w:rFonts w:cs="Arial"/>
          <w:szCs w:val="24"/>
        </w:rPr>
        <w:t>Pod</w:t>
      </w:r>
      <w:r w:rsidR="00F27B87" w:rsidRPr="00322EE5">
        <w:rPr>
          <w:rFonts w:cs="Arial"/>
          <w:szCs w:val="24"/>
        </w:rPr>
        <w:t>różnemu, o którym mowa w ust. 4, w przypadku częściowego niewykorzystania biletu jednorazowego, przysługuje zwrot należności stosowny do niewykorzystanego świadczenia, po potrąceniu 10% odstępneg</w:t>
      </w:r>
      <w:r w:rsidR="00BE5F02" w:rsidRPr="00322EE5">
        <w:rPr>
          <w:rFonts w:cs="Arial"/>
          <w:szCs w:val="24"/>
        </w:rPr>
        <w:t>o na zasadach określonych w § 13</w:t>
      </w:r>
      <w:r w:rsidR="00F27B87" w:rsidRPr="00322EE5">
        <w:rPr>
          <w:rFonts w:cs="Arial"/>
          <w:szCs w:val="24"/>
        </w:rPr>
        <w:t>.</w:t>
      </w:r>
    </w:p>
    <w:p w:rsidR="00456812" w:rsidRPr="005215AA" w:rsidRDefault="0013183E" w:rsidP="00BD517D">
      <w:pPr>
        <w:numPr>
          <w:ilvl w:val="0"/>
          <w:numId w:val="64"/>
        </w:numPr>
      </w:pPr>
      <w:r w:rsidRPr="005215AA">
        <w:t xml:space="preserve">Podróżny powinien powiadomić niezwłocznie obsługę pociągu o zaistniałych w pociągu szczególnych sytuacjach, które stanowią lub mogą stanowić niebezpieczeństwo dla ruchu pociągu, zdrowia lub mienia podróżnych albo mienia </w:t>
      </w:r>
      <w:r w:rsidR="00FE11E6" w:rsidRPr="005215AA">
        <w:t>KŚ</w:t>
      </w:r>
      <w:r w:rsidRPr="005215AA">
        <w:t>, a w szczególności o:</w:t>
      </w:r>
    </w:p>
    <w:p w:rsidR="00456812" w:rsidRPr="005215AA" w:rsidRDefault="0013183E" w:rsidP="00BD517D">
      <w:pPr>
        <w:numPr>
          <w:ilvl w:val="1"/>
          <w:numId w:val="64"/>
        </w:numPr>
      </w:pPr>
      <w:proofErr w:type="gramStart"/>
      <w:r w:rsidRPr="005215AA">
        <w:t>śmierci</w:t>
      </w:r>
      <w:proofErr w:type="gramEnd"/>
      <w:r w:rsidRPr="005215AA">
        <w:t>, zranieniu lub zasłabnięciu podróżnego</w:t>
      </w:r>
      <w:r w:rsidR="005B2789" w:rsidRPr="005215AA">
        <w:t>,</w:t>
      </w:r>
    </w:p>
    <w:p w:rsidR="00456812" w:rsidRPr="005215AA" w:rsidRDefault="0013183E" w:rsidP="00BD517D">
      <w:pPr>
        <w:numPr>
          <w:ilvl w:val="1"/>
          <w:numId w:val="64"/>
        </w:numPr>
      </w:pPr>
      <w:proofErr w:type="gramStart"/>
      <w:r w:rsidRPr="005215AA">
        <w:t>dokonaniu</w:t>
      </w:r>
      <w:proofErr w:type="gramEnd"/>
      <w:r w:rsidRPr="005215AA">
        <w:t xml:space="preserve"> lub usiłowaniu dokonania </w:t>
      </w:r>
      <w:r w:rsidR="00E91378" w:rsidRPr="005215AA">
        <w:t>przestępstwa lub wykroczenia</w:t>
      </w:r>
      <w:r w:rsidR="005B2789" w:rsidRPr="005215AA">
        <w:t>,</w:t>
      </w:r>
    </w:p>
    <w:p w:rsidR="00456812" w:rsidRPr="005215AA" w:rsidRDefault="0013183E" w:rsidP="00BD517D">
      <w:pPr>
        <w:numPr>
          <w:ilvl w:val="1"/>
          <w:numId w:val="64"/>
        </w:numPr>
      </w:pPr>
      <w:proofErr w:type="gramStart"/>
      <w:r w:rsidRPr="005215AA">
        <w:t>zauważonym</w:t>
      </w:r>
      <w:proofErr w:type="gramEnd"/>
      <w:r w:rsidRPr="005215AA">
        <w:t xml:space="preserve"> pożarze pociągu lub w pociągu</w:t>
      </w:r>
      <w:r w:rsidR="005B2789" w:rsidRPr="005215AA">
        <w:t>,</w:t>
      </w:r>
    </w:p>
    <w:p w:rsidR="00456812" w:rsidRPr="005215AA" w:rsidRDefault="0013183E" w:rsidP="00BD517D">
      <w:pPr>
        <w:numPr>
          <w:ilvl w:val="1"/>
          <w:numId w:val="64"/>
        </w:numPr>
      </w:pPr>
      <w:proofErr w:type="gramStart"/>
      <w:r w:rsidRPr="005215AA">
        <w:t>pozostawionych</w:t>
      </w:r>
      <w:proofErr w:type="gramEnd"/>
      <w:r w:rsidRPr="005215AA">
        <w:t xml:space="preserve"> bez opieki rzeczach/bagażu</w:t>
      </w:r>
      <w:r w:rsidR="005B2789" w:rsidRPr="005215AA">
        <w:t>,</w:t>
      </w:r>
    </w:p>
    <w:p w:rsidR="0013183E" w:rsidRPr="005215AA" w:rsidRDefault="0013183E" w:rsidP="00BD517D">
      <w:pPr>
        <w:numPr>
          <w:ilvl w:val="1"/>
          <w:numId w:val="64"/>
        </w:numPr>
      </w:pPr>
      <w:proofErr w:type="gramStart"/>
      <w:r w:rsidRPr="005215AA">
        <w:t>wybrykach</w:t>
      </w:r>
      <w:proofErr w:type="gramEnd"/>
      <w:r w:rsidRPr="005215AA">
        <w:t xml:space="preserve"> chuligańskich.</w:t>
      </w:r>
    </w:p>
    <w:p w:rsidR="0013183E" w:rsidRPr="005215AA" w:rsidRDefault="0013183E" w:rsidP="006D2905">
      <w:pPr>
        <w:pStyle w:val="Nagwek1"/>
        <w:rPr>
          <w:color w:val="auto"/>
        </w:rPr>
      </w:pPr>
      <w:bookmarkStart w:id="33" w:name="_Toc301301555"/>
      <w:bookmarkStart w:id="34" w:name="_Toc452964246"/>
      <w:r w:rsidRPr="005215AA">
        <w:rPr>
          <w:color w:val="auto"/>
        </w:rPr>
        <w:t>Rozdział II. Odprawa i przewóz osób</w:t>
      </w:r>
      <w:bookmarkEnd w:id="27"/>
      <w:bookmarkEnd w:id="33"/>
      <w:bookmarkEnd w:id="34"/>
    </w:p>
    <w:p w:rsidR="0013183E" w:rsidRPr="005215AA" w:rsidRDefault="0013183E" w:rsidP="007162A9">
      <w:pPr>
        <w:pStyle w:val="Nagwek2"/>
        <w:rPr>
          <w:color w:val="auto"/>
        </w:rPr>
      </w:pPr>
      <w:bookmarkStart w:id="35" w:name="_Toc292319802"/>
      <w:bookmarkStart w:id="36" w:name="_Toc301301556"/>
      <w:bookmarkStart w:id="37" w:name="_Toc452964247"/>
      <w:bookmarkStart w:id="38" w:name="_Toc292319852"/>
      <w:r w:rsidRPr="005215AA">
        <w:rPr>
          <w:color w:val="auto"/>
        </w:rPr>
        <w:t>§ 5. Informacje o usługach</w:t>
      </w:r>
      <w:bookmarkEnd w:id="35"/>
      <w:bookmarkEnd w:id="36"/>
      <w:bookmarkEnd w:id="37"/>
    </w:p>
    <w:p w:rsidR="000F151C" w:rsidRPr="005215AA" w:rsidRDefault="00FE11E6" w:rsidP="00477763">
      <w:pPr>
        <w:numPr>
          <w:ilvl w:val="0"/>
          <w:numId w:val="9"/>
        </w:numPr>
      </w:pPr>
      <w:r w:rsidRPr="005215AA">
        <w:rPr>
          <w:rFonts w:cs="Arial"/>
          <w:szCs w:val="24"/>
        </w:rPr>
        <w:t>KŚ</w:t>
      </w:r>
      <w:r w:rsidR="0013183E" w:rsidRPr="005215AA">
        <w:rPr>
          <w:rFonts w:cs="Arial"/>
          <w:szCs w:val="24"/>
        </w:rPr>
        <w:t xml:space="preserve"> </w:t>
      </w:r>
      <w:r w:rsidR="0013183E" w:rsidRPr="005215AA">
        <w:t>informuje</w:t>
      </w:r>
      <w:r w:rsidR="0013183E" w:rsidRPr="005215AA">
        <w:rPr>
          <w:rFonts w:cs="Arial"/>
          <w:szCs w:val="24"/>
        </w:rPr>
        <w:t xml:space="preserve"> podróżnych o:</w:t>
      </w:r>
    </w:p>
    <w:p w:rsidR="0056538C" w:rsidRPr="005215AA" w:rsidRDefault="0013183E" w:rsidP="00477763">
      <w:pPr>
        <w:numPr>
          <w:ilvl w:val="1"/>
          <w:numId w:val="9"/>
        </w:numPr>
      </w:pPr>
      <w:proofErr w:type="gramStart"/>
      <w:r w:rsidRPr="005215AA">
        <w:t>warunkach</w:t>
      </w:r>
      <w:proofErr w:type="gramEnd"/>
      <w:r w:rsidRPr="005215AA">
        <w:t xml:space="preserve"> zawarcia umowy przewozu</w:t>
      </w:r>
      <w:r w:rsidR="005B2789" w:rsidRPr="005215AA">
        <w:t>,</w:t>
      </w:r>
    </w:p>
    <w:p w:rsidR="0056538C" w:rsidRPr="005215AA" w:rsidRDefault="0013183E" w:rsidP="00477763">
      <w:pPr>
        <w:numPr>
          <w:ilvl w:val="1"/>
          <w:numId w:val="9"/>
        </w:numPr>
      </w:pPr>
      <w:proofErr w:type="gramStart"/>
      <w:r w:rsidRPr="005215AA">
        <w:lastRenderedPageBreak/>
        <w:t>rozkładzie</w:t>
      </w:r>
      <w:proofErr w:type="gramEnd"/>
      <w:r w:rsidRPr="005215AA">
        <w:t xml:space="preserve"> jazdy pociągów</w:t>
      </w:r>
      <w:r w:rsidR="005B2789" w:rsidRPr="005215AA">
        <w:t>,</w:t>
      </w:r>
    </w:p>
    <w:p w:rsidR="0056538C" w:rsidRPr="005215AA" w:rsidRDefault="0013183E" w:rsidP="00477763">
      <w:pPr>
        <w:numPr>
          <w:ilvl w:val="1"/>
          <w:numId w:val="9"/>
        </w:numPr>
      </w:pPr>
      <w:proofErr w:type="gramStart"/>
      <w:r w:rsidRPr="005215AA">
        <w:t>obowiązujących</w:t>
      </w:r>
      <w:proofErr w:type="gramEnd"/>
      <w:r w:rsidRPr="005215AA">
        <w:t xml:space="preserve"> opłatach za przejazd/przewóz</w:t>
      </w:r>
      <w:r w:rsidR="005B2789" w:rsidRPr="005215AA">
        <w:t>,</w:t>
      </w:r>
    </w:p>
    <w:p w:rsidR="0056538C" w:rsidRPr="005215AA" w:rsidRDefault="0013183E" w:rsidP="00477763">
      <w:pPr>
        <w:numPr>
          <w:ilvl w:val="1"/>
          <w:numId w:val="9"/>
        </w:numPr>
      </w:pPr>
      <w:proofErr w:type="gramStart"/>
      <w:r w:rsidRPr="005215AA">
        <w:t>dostępności</w:t>
      </w:r>
      <w:proofErr w:type="gramEnd"/>
      <w:r w:rsidRPr="005215AA">
        <w:t>, warunkach dostępu i dostosowaniu pociągów do potrzeb osób niepełnosprawnych</w:t>
      </w:r>
      <w:r w:rsidR="005B2789" w:rsidRPr="005215AA">
        <w:t>,</w:t>
      </w:r>
    </w:p>
    <w:p w:rsidR="0056538C" w:rsidRPr="005215AA" w:rsidRDefault="0013183E" w:rsidP="00477763">
      <w:pPr>
        <w:numPr>
          <w:ilvl w:val="1"/>
          <w:numId w:val="9"/>
        </w:numPr>
      </w:pPr>
      <w:proofErr w:type="gramStart"/>
      <w:r w:rsidRPr="005215AA">
        <w:t>możliwości</w:t>
      </w:r>
      <w:proofErr w:type="gramEnd"/>
      <w:r w:rsidRPr="005215AA">
        <w:t xml:space="preserve"> i warunkach przewozu rowerów</w:t>
      </w:r>
      <w:r w:rsidR="005B2789" w:rsidRPr="005215AA">
        <w:t>,</w:t>
      </w:r>
    </w:p>
    <w:p w:rsidR="0056538C" w:rsidRPr="005215AA" w:rsidRDefault="0013183E" w:rsidP="00477763">
      <w:pPr>
        <w:numPr>
          <w:ilvl w:val="1"/>
          <w:numId w:val="9"/>
        </w:numPr>
      </w:pPr>
      <w:proofErr w:type="gramStart"/>
      <w:r w:rsidRPr="005215AA">
        <w:t>działaniach</w:t>
      </w:r>
      <w:proofErr w:type="gramEnd"/>
      <w:r w:rsidRPr="005215AA">
        <w:t xml:space="preserve"> mogących przerwać lub opóźnić połączenie</w:t>
      </w:r>
      <w:r w:rsidR="005B2789" w:rsidRPr="005215AA">
        <w:t>,</w:t>
      </w:r>
    </w:p>
    <w:p w:rsidR="0056538C" w:rsidRPr="005215AA" w:rsidRDefault="0013183E" w:rsidP="00477763">
      <w:pPr>
        <w:numPr>
          <w:ilvl w:val="1"/>
          <w:numId w:val="9"/>
        </w:numPr>
      </w:pPr>
      <w:proofErr w:type="gramStart"/>
      <w:r w:rsidRPr="005215AA">
        <w:t>procedurach</w:t>
      </w:r>
      <w:proofErr w:type="gramEnd"/>
      <w:r w:rsidRPr="005215AA">
        <w:t xml:space="preserve"> odbioru zagubionego bagażu</w:t>
      </w:r>
      <w:r w:rsidR="005B2789" w:rsidRPr="005215AA">
        <w:t>,</w:t>
      </w:r>
    </w:p>
    <w:p w:rsidR="0056538C" w:rsidRPr="005215AA" w:rsidRDefault="0013183E" w:rsidP="00477763">
      <w:pPr>
        <w:numPr>
          <w:ilvl w:val="1"/>
          <w:numId w:val="9"/>
        </w:numPr>
      </w:pPr>
      <w:proofErr w:type="gramStart"/>
      <w:r w:rsidRPr="005215AA">
        <w:t>procedurach</w:t>
      </w:r>
      <w:proofErr w:type="gramEnd"/>
      <w:r w:rsidRPr="005215AA">
        <w:t xml:space="preserve"> wnoszenia skarg</w:t>
      </w:r>
      <w:r w:rsidR="005B2789" w:rsidRPr="005215AA">
        <w:t>,</w:t>
      </w:r>
    </w:p>
    <w:p w:rsidR="0056538C" w:rsidRPr="005215AA" w:rsidRDefault="0013183E" w:rsidP="00477763">
      <w:pPr>
        <w:numPr>
          <w:ilvl w:val="1"/>
          <w:numId w:val="9"/>
        </w:numPr>
      </w:pPr>
      <w:proofErr w:type="gramStart"/>
      <w:r w:rsidRPr="005215AA">
        <w:t>trybie</w:t>
      </w:r>
      <w:proofErr w:type="gramEnd"/>
      <w:r w:rsidRPr="005215AA">
        <w:t xml:space="preserve"> wnoszenia i rozpatrywania reklamacji</w:t>
      </w:r>
      <w:r w:rsidR="005B2789" w:rsidRPr="005215AA">
        <w:t>,</w:t>
      </w:r>
    </w:p>
    <w:p w:rsidR="0056538C" w:rsidRPr="00053E57" w:rsidRDefault="00695B18" w:rsidP="00053E57">
      <w:pPr>
        <w:numPr>
          <w:ilvl w:val="1"/>
          <w:numId w:val="9"/>
        </w:numPr>
        <w:rPr>
          <w:rFonts w:cs="Arial"/>
          <w:szCs w:val="24"/>
          <w:highlight w:val="yellow"/>
        </w:rPr>
      </w:pPr>
      <w:r>
        <w:rPr>
          <w:noProof/>
          <w:lang w:eastAsia="pl-PL"/>
        </w:rPr>
        <mc:AlternateContent>
          <mc:Choice Requires="wps">
            <w:drawing>
              <wp:anchor distT="0" distB="0" distL="114300" distR="114300" simplePos="0" relativeHeight="251635200" behindDoc="0" locked="0" layoutInCell="1" allowOverlap="1">
                <wp:simplePos x="0" y="0"/>
                <wp:positionH relativeFrom="column">
                  <wp:posOffset>6158865</wp:posOffset>
                </wp:positionH>
                <wp:positionV relativeFrom="paragraph">
                  <wp:posOffset>3810</wp:posOffset>
                </wp:positionV>
                <wp:extent cx="219075" cy="241300"/>
                <wp:effectExtent l="0" t="0" r="9525" b="6350"/>
                <wp:wrapNone/>
                <wp:docPr id="734"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053E57" w:rsidRPr="000809F3" w:rsidRDefault="00F3416C" w:rsidP="00053E57">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4" style="position:absolute;left:0;text-align:left;margin-left:484.95pt;margin-top:.3pt;width:17.25pt;height:19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">
                <v:textbox>
                  <w:txbxContent>
                    <w:p w:rsidR="00053E57" w:rsidRPr="000809F3" w:rsidRDefault="00F3416C" w:rsidP="00053E57">
                      <w:pPr>
                        <w:rPr>
                          <w:sz w:val="20"/>
                          <w:szCs w:val="20"/>
                        </w:rPr>
                      </w:pPr>
                      <w:r>
                        <w:rPr>
                          <w:sz w:val="20"/>
                          <w:szCs w:val="20"/>
                        </w:rPr>
                        <w:t>2</w:t>
                      </w:r>
                    </w:p>
                  </w:txbxContent>
                </v:textbox>
              </v:rect>
            </w:pict>
          </mc:Fallback>
        </mc:AlternateContent>
      </w:r>
      <w:proofErr w:type="gramStart"/>
      <w:r w:rsidR="0013183E" w:rsidRPr="005215AA">
        <w:t>całkowitym</w:t>
      </w:r>
      <w:proofErr w:type="gramEnd"/>
      <w:r w:rsidR="0013183E" w:rsidRPr="005215AA">
        <w:t xml:space="preserve"> zakazie palenia wyrobów tytoniowych </w:t>
      </w:r>
      <w:r w:rsidR="00053E57" w:rsidRPr="007C3A61">
        <w:rPr>
          <w:rFonts w:cs="Arial"/>
          <w:color w:val="FF0000"/>
          <w:szCs w:val="24"/>
          <w:highlight w:val="yellow"/>
        </w:rPr>
        <w:t>w tym palenia nowatorskich wyrobów tytoniowych i papierosów elektronicznych,</w:t>
      </w:r>
      <w:r w:rsidR="00053E57">
        <w:rPr>
          <w:rFonts w:cs="Arial"/>
          <w:szCs w:val="24"/>
        </w:rPr>
        <w:t xml:space="preserve"> </w:t>
      </w:r>
      <w:r w:rsidR="0013183E" w:rsidRPr="005215AA">
        <w:t>w uruchamianych pociągach</w:t>
      </w:r>
      <w:r w:rsidR="0056538C" w:rsidRPr="005215AA">
        <w:t>,</w:t>
      </w:r>
    </w:p>
    <w:p w:rsidR="0056538C" w:rsidRPr="005215AA" w:rsidRDefault="0013183E" w:rsidP="00477763">
      <w:pPr>
        <w:numPr>
          <w:ilvl w:val="1"/>
          <w:numId w:val="9"/>
        </w:numPr>
      </w:pPr>
      <w:proofErr w:type="gramStart"/>
      <w:r w:rsidRPr="005215AA">
        <w:t>uprawnieniach</w:t>
      </w:r>
      <w:proofErr w:type="gramEnd"/>
      <w:r w:rsidRPr="005215AA">
        <w:t xml:space="preserve"> do przejazdów ulgowych</w:t>
      </w:r>
      <w:r w:rsidR="005B2789" w:rsidRPr="005215AA">
        <w:t>,</w:t>
      </w:r>
    </w:p>
    <w:p w:rsidR="0056538C" w:rsidRPr="005215AA" w:rsidRDefault="0013183E" w:rsidP="00477763">
      <w:pPr>
        <w:numPr>
          <w:ilvl w:val="1"/>
          <w:numId w:val="9"/>
        </w:numPr>
      </w:pPr>
      <w:proofErr w:type="gramStart"/>
      <w:r w:rsidRPr="005215AA">
        <w:t>przepisach</w:t>
      </w:r>
      <w:proofErr w:type="gramEnd"/>
      <w:r w:rsidRPr="005215AA">
        <w:t xml:space="preserve"> </w:t>
      </w:r>
      <w:r w:rsidR="0093112A" w:rsidRPr="005215AA">
        <w:t>P</w:t>
      </w:r>
      <w:r w:rsidRPr="005215AA">
        <w:t>rawa przewozowego</w:t>
      </w:r>
      <w:r w:rsidR="00544D4F">
        <w:t>,</w:t>
      </w:r>
      <w:r w:rsidRPr="005215AA">
        <w:t xml:space="preserve"> </w:t>
      </w:r>
      <w:r w:rsidR="0093112A" w:rsidRPr="005215AA">
        <w:t>R</w:t>
      </w:r>
      <w:r w:rsidRPr="005215AA">
        <w:t>egulaminu</w:t>
      </w:r>
      <w:r w:rsidR="0093112A" w:rsidRPr="005215AA">
        <w:t xml:space="preserve"> i Taryfy</w:t>
      </w:r>
      <w:r w:rsidRPr="005215AA">
        <w:t xml:space="preserve">, </w:t>
      </w:r>
      <w:r w:rsidR="00CB04C6" w:rsidRPr="005215AA">
        <w:t>w tym</w:t>
      </w:r>
      <w:r w:rsidR="0093112A" w:rsidRPr="005215AA">
        <w:t xml:space="preserve"> o</w:t>
      </w:r>
      <w:r w:rsidRPr="005215AA">
        <w:t xml:space="preserve"> zakresie praw </w:t>
      </w:r>
      <w:r w:rsidR="00244FAF">
        <w:br/>
      </w:r>
      <w:r w:rsidRPr="005215AA">
        <w:t>i obowiązków pasażerów (</w:t>
      </w:r>
      <w:r w:rsidR="002A468D" w:rsidRPr="005215AA">
        <w:t>zgodnie</w:t>
      </w:r>
      <w:r w:rsidRPr="005215AA">
        <w:t xml:space="preserve"> z </w:t>
      </w:r>
      <w:r w:rsidRPr="00366002">
        <w:t xml:space="preserve">Rozporządzeniem </w:t>
      </w:r>
      <w:r w:rsidR="00544D4F" w:rsidRPr="00366002">
        <w:t xml:space="preserve">WE </w:t>
      </w:r>
      <w:r w:rsidR="000F78E9" w:rsidRPr="00366002">
        <w:t>Nr</w:t>
      </w:r>
      <w:r w:rsidR="00CB04C6" w:rsidRPr="00366002">
        <w:t xml:space="preserve"> 1371</w:t>
      </w:r>
      <w:r w:rsidR="00CB04C6" w:rsidRPr="005215AA">
        <w:t>/2007</w:t>
      </w:r>
      <w:r w:rsidRPr="005215AA">
        <w:t>)</w:t>
      </w:r>
      <w:r w:rsidR="005B2789" w:rsidRPr="005215AA">
        <w:t>,</w:t>
      </w:r>
    </w:p>
    <w:p w:rsidR="0056538C" w:rsidRPr="005215AA" w:rsidRDefault="0013183E" w:rsidP="00477763">
      <w:pPr>
        <w:numPr>
          <w:ilvl w:val="1"/>
          <w:numId w:val="9"/>
        </w:numPr>
      </w:pPr>
      <w:proofErr w:type="gramStart"/>
      <w:r w:rsidRPr="005215AA">
        <w:t>przepisach</w:t>
      </w:r>
      <w:proofErr w:type="gramEnd"/>
      <w:r w:rsidRPr="005215AA">
        <w:t xml:space="preserve"> porządkowych</w:t>
      </w:r>
      <w:r w:rsidR="005B2789" w:rsidRPr="005215AA">
        <w:t>,</w:t>
      </w:r>
    </w:p>
    <w:p w:rsidR="002F1587" w:rsidRPr="005215AA" w:rsidRDefault="0013183E" w:rsidP="00477763">
      <w:pPr>
        <w:numPr>
          <w:ilvl w:val="1"/>
          <w:numId w:val="9"/>
        </w:numPr>
      </w:pPr>
      <w:r w:rsidRPr="005215AA">
        <w:t xml:space="preserve">numerze </w:t>
      </w:r>
      <w:r w:rsidR="002F1587" w:rsidRPr="005215AA">
        <w:t xml:space="preserve">lub numerach </w:t>
      </w:r>
      <w:proofErr w:type="gramStart"/>
      <w:r w:rsidR="002F1587" w:rsidRPr="005215AA">
        <w:t>telefonów</w:t>
      </w:r>
      <w:r w:rsidRPr="005215AA">
        <w:t xml:space="preserve"> pod któr</w:t>
      </w:r>
      <w:r w:rsidR="002F1587" w:rsidRPr="005215AA">
        <w:t>e</w:t>
      </w:r>
      <w:proofErr w:type="gramEnd"/>
      <w:r w:rsidRPr="005215AA">
        <w:t xml:space="preserve"> można: </w:t>
      </w:r>
    </w:p>
    <w:p w:rsidR="002F1587" w:rsidRPr="005215AA" w:rsidRDefault="0013183E" w:rsidP="00477763">
      <w:pPr>
        <w:numPr>
          <w:ilvl w:val="2"/>
          <w:numId w:val="9"/>
        </w:numPr>
      </w:pPr>
      <w:proofErr w:type="gramStart"/>
      <w:r w:rsidRPr="005215AA">
        <w:t>zgłaszać</w:t>
      </w:r>
      <w:proofErr w:type="gramEnd"/>
      <w:r w:rsidRPr="005215AA">
        <w:t xml:space="preserve"> potrzebę udzielenia pomocy w podróży osobie niepełnosprawnej lub osobie o ograniczonej sprawności ruchowej,</w:t>
      </w:r>
    </w:p>
    <w:p w:rsidR="002F1587" w:rsidRPr="005215AA" w:rsidRDefault="0013183E" w:rsidP="00477763">
      <w:pPr>
        <w:numPr>
          <w:ilvl w:val="2"/>
          <w:numId w:val="9"/>
        </w:numPr>
      </w:pPr>
      <w:proofErr w:type="gramStart"/>
      <w:r w:rsidRPr="005215AA">
        <w:t>zgłaszać</w:t>
      </w:r>
      <w:proofErr w:type="gramEnd"/>
      <w:r w:rsidRPr="005215AA">
        <w:t xml:space="preserve"> awarie </w:t>
      </w:r>
      <w:r w:rsidR="00636692" w:rsidRPr="005215AA">
        <w:t>biletomatów</w:t>
      </w:r>
      <w:r w:rsidRPr="005215AA">
        <w:t>,</w:t>
      </w:r>
    </w:p>
    <w:p w:rsidR="0013183E" w:rsidRPr="005215AA" w:rsidRDefault="0013183E" w:rsidP="00477763">
      <w:pPr>
        <w:numPr>
          <w:ilvl w:val="2"/>
          <w:numId w:val="9"/>
        </w:numPr>
      </w:pPr>
      <w:proofErr w:type="gramStart"/>
      <w:r w:rsidRPr="005215AA">
        <w:t>uzyskać</w:t>
      </w:r>
      <w:proofErr w:type="gramEnd"/>
      <w:r w:rsidRPr="005215AA">
        <w:t xml:space="preserve"> informacje o opóźnieniach pociągów KŚ oraz inne informacje niezbędne w podróży</w:t>
      </w:r>
      <w:r w:rsidR="005B2789" w:rsidRPr="005215AA">
        <w:t>,</w:t>
      </w:r>
    </w:p>
    <w:p w:rsidR="002F1587" w:rsidRPr="005215AA" w:rsidRDefault="0013183E" w:rsidP="00477763">
      <w:pPr>
        <w:numPr>
          <w:ilvl w:val="0"/>
          <w:numId w:val="9"/>
        </w:numPr>
        <w:rPr>
          <w:rFonts w:cs="Arial"/>
          <w:szCs w:val="24"/>
        </w:rPr>
      </w:pPr>
      <w:r w:rsidRPr="005215AA">
        <w:t xml:space="preserve">Informacje o usługach świadczonych przez </w:t>
      </w:r>
      <w:r w:rsidR="00FE11E6" w:rsidRPr="005215AA">
        <w:t>KŚ</w:t>
      </w:r>
      <w:r w:rsidRPr="005215AA">
        <w:t>:</w:t>
      </w:r>
    </w:p>
    <w:p w:rsidR="002F1587" w:rsidRPr="005215AA" w:rsidRDefault="0013183E" w:rsidP="00477763">
      <w:pPr>
        <w:numPr>
          <w:ilvl w:val="1"/>
          <w:numId w:val="9"/>
        </w:numPr>
        <w:rPr>
          <w:rFonts w:cs="Arial"/>
          <w:szCs w:val="24"/>
        </w:rPr>
      </w:pPr>
      <w:proofErr w:type="gramStart"/>
      <w:r w:rsidRPr="005215AA">
        <w:rPr>
          <w:rFonts w:cs="Arial"/>
          <w:szCs w:val="24"/>
        </w:rPr>
        <w:t>zamieszczane</w:t>
      </w:r>
      <w:proofErr w:type="gramEnd"/>
      <w:r w:rsidRPr="005215AA">
        <w:rPr>
          <w:rFonts w:cs="Arial"/>
          <w:szCs w:val="24"/>
        </w:rPr>
        <w:t xml:space="preserve"> są: </w:t>
      </w:r>
    </w:p>
    <w:p w:rsidR="002F1587" w:rsidRPr="005215AA" w:rsidRDefault="0013183E" w:rsidP="00477763">
      <w:pPr>
        <w:numPr>
          <w:ilvl w:val="2"/>
          <w:numId w:val="9"/>
        </w:numPr>
        <w:rPr>
          <w:rFonts w:cs="Arial"/>
          <w:szCs w:val="24"/>
        </w:rPr>
      </w:pPr>
      <w:proofErr w:type="gramStart"/>
      <w:r w:rsidRPr="005215AA">
        <w:rPr>
          <w:rFonts w:cs="Arial"/>
          <w:szCs w:val="24"/>
        </w:rPr>
        <w:t>na</w:t>
      </w:r>
      <w:proofErr w:type="gramEnd"/>
      <w:r w:rsidRPr="005215AA">
        <w:rPr>
          <w:rFonts w:cs="Arial"/>
          <w:szCs w:val="24"/>
        </w:rPr>
        <w:t xml:space="preserve"> stronie internetowej</w:t>
      </w:r>
      <w:r w:rsidR="005B2789" w:rsidRPr="005215AA">
        <w:rPr>
          <w:rFonts w:cs="Arial"/>
          <w:szCs w:val="24"/>
        </w:rPr>
        <w:t>,</w:t>
      </w:r>
    </w:p>
    <w:p w:rsidR="002F1587" w:rsidRPr="005215AA" w:rsidRDefault="0013183E" w:rsidP="00477763">
      <w:pPr>
        <w:numPr>
          <w:ilvl w:val="2"/>
          <w:numId w:val="9"/>
        </w:numPr>
        <w:rPr>
          <w:rFonts w:cs="Arial"/>
          <w:szCs w:val="24"/>
        </w:rPr>
      </w:pPr>
      <w:proofErr w:type="gramStart"/>
      <w:r w:rsidRPr="005215AA">
        <w:rPr>
          <w:rFonts w:cs="Arial"/>
          <w:szCs w:val="24"/>
        </w:rPr>
        <w:t>na</w:t>
      </w:r>
      <w:proofErr w:type="gramEnd"/>
      <w:r w:rsidRPr="005215AA">
        <w:rPr>
          <w:rFonts w:cs="Arial"/>
          <w:szCs w:val="24"/>
        </w:rPr>
        <w:t xml:space="preserve"> tablicach ogłoszeń lub w innych miejscach do tego przeznaczonych</w:t>
      </w:r>
      <w:r w:rsidR="005B2789" w:rsidRPr="005215AA">
        <w:rPr>
          <w:rFonts w:cs="Arial"/>
          <w:szCs w:val="24"/>
        </w:rPr>
        <w:t>,</w:t>
      </w:r>
    </w:p>
    <w:p w:rsidR="002F1587" w:rsidRPr="005215AA" w:rsidRDefault="0013183E" w:rsidP="00477763">
      <w:pPr>
        <w:numPr>
          <w:ilvl w:val="1"/>
          <w:numId w:val="9"/>
        </w:numPr>
        <w:rPr>
          <w:rFonts w:cs="Arial"/>
          <w:szCs w:val="24"/>
        </w:rPr>
      </w:pPr>
      <w:proofErr w:type="gramStart"/>
      <w:r w:rsidRPr="005215AA">
        <w:rPr>
          <w:rFonts w:cs="Arial"/>
          <w:szCs w:val="24"/>
        </w:rPr>
        <w:t>udzielane</w:t>
      </w:r>
      <w:proofErr w:type="gramEnd"/>
      <w:r w:rsidRPr="005215AA">
        <w:rPr>
          <w:rFonts w:cs="Arial"/>
          <w:szCs w:val="24"/>
        </w:rPr>
        <w:t xml:space="preserve"> są:</w:t>
      </w:r>
    </w:p>
    <w:p w:rsidR="002F1587" w:rsidRDefault="0013183E" w:rsidP="00477763">
      <w:pPr>
        <w:numPr>
          <w:ilvl w:val="2"/>
          <w:numId w:val="9"/>
        </w:numPr>
        <w:rPr>
          <w:rFonts w:cs="Arial"/>
          <w:szCs w:val="24"/>
        </w:rPr>
      </w:pPr>
      <w:proofErr w:type="gramStart"/>
      <w:r w:rsidRPr="005215AA">
        <w:rPr>
          <w:rFonts w:cs="Arial"/>
          <w:szCs w:val="24"/>
        </w:rPr>
        <w:t>bezpośrednio</w:t>
      </w:r>
      <w:proofErr w:type="gramEnd"/>
      <w:r w:rsidRPr="005215AA">
        <w:rPr>
          <w:rFonts w:cs="Arial"/>
          <w:szCs w:val="24"/>
        </w:rPr>
        <w:t xml:space="preserve"> w punktach odprawy lub w pociągu przez </w:t>
      </w:r>
      <w:r w:rsidR="002F1587" w:rsidRPr="005215AA">
        <w:rPr>
          <w:rFonts w:cs="Arial"/>
          <w:szCs w:val="24"/>
        </w:rPr>
        <w:t xml:space="preserve">personel pokładowy, </w:t>
      </w:r>
    </w:p>
    <w:p w:rsidR="004A1FFF" w:rsidRDefault="0013183E" w:rsidP="004A1FFF">
      <w:pPr>
        <w:numPr>
          <w:ilvl w:val="2"/>
          <w:numId w:val="9"/>
        </w:numPr>
        <w:rPr>
          <w:rFonts w:cs="Arial"/>
          <w:szCs w:val="24"/>
        </w:rPr>
      </w:pPr>
      <w:proofErr w:type="gramStart"/>
      <w:r w:rsidRPr="004A1FFF">
        <w:rPr>
          <w:rFonts w:cs="Arial"/>
          <w:szCs w:val="24"/>
        </w:rPr>
        <w:t>telefonicznie</w:t>
      </w:r>
      <w:proofErr w:type="gramEnd"/>
      <w:r w:rsidR="004A1FFF">
        <w:rPr>
          <w:rFonts w:cs="Arial"/>
          <w:szCs w:val="24"/>
        </w:rPr>
        <w:t xml:space="preserve"> </w:t>
      </w:r>
      <w:r w:rsidR="004A1FFF" w:rsidRPr="004A1FFF">
        <w:rPr>
          <w:rFonts w:cs="Arial"/>
          <w:color w:val="FF0000"/>
          <w:szCs w:val="24"/>
          <w:highlight w:val="yellow"/>
        </w:rPr>
        <w:t>przez</w:t>
      </w:r>
      <w:r w:rsidR="004A1FFF">
        <w:rPr>
          <w:rFonts w:cs="Arial"/>
          <w:szCs w:val="24"/>
        </w:rPr>
        <w:t>:</w:t>
      </w:r>
    </w:p>
    <w:p w:rsidR="0074377A" w:rsidRPr="004A1FFF" w:rsidRDefault="00695B18" w:rsidP="004A1FFF">
      <w:pPr>
        <w:numPr>
          <w:ilvl w:val="0"/>
          <w:numId w:val="108"/>
        </w:numPr>
        <w:ind w:left="1418"/>
        <w:rPr>
          <w:rFonts w:cs="Arial"/>
          <w:color w:val="FF0000"/>
          <w:szCs w:val="24"/>
          <w:highlight w:val="yellow"/>
        </w:rPr>
      </w:pPr>
      <w:r>
        <w:rPr>
          <w:rFonts w:cs="Arial"/>
          <w:noProof/>
          <w:szCs w:val="24"/>
          <w:lang w:eastAsia="pl-PL"/>
        </w:rPr>
        <mc:AlternateContent>
          <mc:Choice Requires="wps">
            <w:drawing>
              <wp:anchor distT="0" distB="0" distL="114300" distR="114300" simplePos="0" relativeHeight="251653632" behindDoc="0" locked="0" layoutInCell="1" allowOverlap="1">
                <wp:simplePos x="0" y="0"/>
                <wp:positionH relativeFrom="column">
                  <wp:posOffset>6222365</wp:posOffset>
                </wp:positionH>
                <wp:positionV relativeFrom="paragraph">
                  <wp:posOffset>20320</wp:posOffset>
                </wp:positionV>
                <wp:extent cx="219075" cy="241300"/>
                <wp:effectExtent l="0" t="0" r="9525" b="6350"/>
                <wp:wrapNone/>
                <wp:docPr id="733"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7F1273" w:rsidRPr="000809F3" w:rsidRDefault="007F1273" w:rsidP="007F1273">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5" style="position:absolute;left:0;text-align:left;margin-left:489.95pt;margin-top:1.6pt;width:17.25pt;height:1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">
                <v:textbox>
                  <w:txbxContent>
                    <w:p w:rsidR="007F1273" w:rsidRPr="000809F3" w:rsidRDefault="007F1273" w:rsidP="007F1273">
                      <w:pPr>
                        <w:rPr>
                          <w:sz w:val="20"/>
                          <w:szCs w:val="20"/>
                        </w:rPr>
                      </w:pPr>
                      <w:r>
                        <w:rPr>
                          <w:sz w:val="20"/>
                          <w:szCs w:val="20"/>
                        </w:rPr>
                        <w:t>2</w:t>
                      </w:r>
                    </w:p>
                  </w:txbxContent>
                </v:textbox>
              </v:rect>
            </w:pict>
          </mc:Fallback>
        </mc:AlternateContent>
      </w:r>
      <w:r w:rsidR="004A1FFF">
        <w:rPr>
          <w:rFonts w:cs="Arial"/>
          <w:color w:val="FF0000"/>
          <w:szCs w:val="24"/>
          <w:highlight w:val="yellow"/>
        </w:rPr>
        <w:t>Biuro</w:t>
      </w:r>
      <w:r w:rsidR="0074377A" w:rsidRPr="004A1FFF">
        <w:rPr>
          <w:rFonts w:cs="Arial"/>
          <w:color w:val="FF0000"/>
          <w:szCs w:val="24"/>
          <w:highlight w:val="yellow"/>
        </w:rPr>
        <w:t xml:space="preserve"> Obsługi Klienta </w:t>
      </w:r>
      <w:r w:rsidR="004A1FFF" w:rsidRPr="004A1FFF">
        <w:rPr>
          <w:rFonts w:cs="Arial"/>
          <w:color w:val="FF0000"/>
          <w:highlight w:val="yellow"/>
        </w:rPr>
        <w:t>(</w:t>
      </w:r>
      <w:r w:rsidR="0074377A" w:rsidRPr="004A1FFF">
        <w:rPr>
          <w:rFonts w:cs="Arial"/>
          <w:bCs/>
          <w:color w:val="FF0000"/>
          <w:szCs w:val="24"/>
          <w:highlight w:val="yellow"/>
          <w:bdr w:val="none" w:sz="0" w:space="0" w:color="auto" w:frame="1"/>
          <w:lang w:eastAsia="pl-PL"/>
        </w:rPr>
        <w:t>zgłoszenia przejazdu grupy, informacje o cenach biletów, ofertach, regulaminie, taryfie, itp.</w:t>
      </w:r>
      <w:r w:rsidR="004A1FFF" w:rsidRPr="004A1FFF">
        <w:rPr>
          <w:rFonts w:cs="Arial"/>
          <w:bCs/>
          <w:color w:val="FF0000"/>
          <w:highlight w:val="yellow"/>
          <w:bdr w:val="none" w:sz="0" w:space="0" w:color="auto" w:frame="1"/>
          <w:lang w:eastAsia="pl-PL"/>
        </w:rPr>
        <w:t>)</w:t>
      </w:r>
      <w:r w:rsidR="0074377A" w:rsidRPr="004A1FFF">
        <w:rPr>
          <w:rFonts w:cs="Arial"/>
          <w:b/>
          <w:bCs/>
          <w:color w:val="FF0000"/>
          <w:szCs w:val="24"/>
          <w:highlight w:val="yellow"/>
          <w:bdr w:val="none" w:sz="0" w:space="0" w:color="auto" w:frame="1"/>
          <w:lang w:eastAsia="pl-PL"/>
        </w:rPr>
        <w:t xml:space="preserve"> </w:t>
      </w:r>
      <w:r w:rsidR="004A1FFF" w:rsidRPr="004A1FFF">
        <w:rPr>
          <w:rFonts w:cs="Arial"/>
          <w:bCs/>
          <w:color w:val="FF0000"/>
          <w:szCs w:val="24"/>
          <w:highlight w:val="yellow"/>
          <w:bdr w:val="none" w:sz="0" w:space="0" w:color="auto" w:frame="1"/>
          <w:lang w:eastAsia="pl-PL"/>
        </w:rPr>
        <w:t xml:space="preserve">pod </w:t>
      </w:r>
      <w:r w:rsidR="004A1FFF">
        <w:rPr>
          <w:rFonts w:cs="Arial"/>
          <w:bCs/>
          <w:color w:val="FF0000"/>
          <w:szCs w:val="24"/>
          <w:highlight w:val="yellow"/>
          <w:bdr w:val="none" w:sz="0" w:space="0" w:color="auto" w:frame="1"/>
          <w:lang w:eastAsia="pl-PL"/>
        </w:rPr>
        <w:t>numerami</w:t>
      </w:r>
      <w:r w:rsidR="004A1FFF" w:rsidRPr="004A1FFF">
        <w:rPr>
          <w:rFonts w:cs="Arial"/>
          <w:b/>
          <w:bCs/>
          <w:color w:val="FF0000"/>
          <w:szCs w:val="24"/>
          <w:highlight w:val="yellow"/>
          <w:bdr w:val="none" w:sz="0" w:space="0" w:color="auto" w:frame="1"/>
          <w:lang w:eastAsia="pl-PL"/>
        </w:rPr>
        <w:t xml:space="preserve"> </w:t>
      </w:r>
      <w:r w:rsidR="0074377A" w:rsidRPr="004A1FFF">
        <w:rPr>
          <w:rFonts w:cs="Arial"/>
          <w:color w:val="FF0000"/>
          <w:szCs w:val="24"/>
          <w:highlight w:val="yellow"/>
          <w:lang w:eastAsia="pl-PL"/>
        </w:rPr>
        <w:t>tel.: +</w:t>
      </w:r>
      <w:r w:rsidR="0074377A" w:rsidRPr="00E36D08">
        <w:rPr>
          <w:rFonts w:cs="Arial"/>
          <w:b/>
          <w:color w:val="FF0000"/>
          <w:szCs w:val="24"/>
          <w:highlight w:val="yellow"/>
          <w:lang w:eastAsia="pl-PL"/>
        </w:rPr>
        <w:t>48 32 479 55 55</w:t>
      </w:r>
      <w:r w:rsidR="00E54C48">
        <w:rPr>
          <w:rFonts w:cs="Arial"/>
          <w:b/>
          <w:color w:val="FF0000"/>
          <w:szCs w:val="24"/>
          <w:lang w:eastAsia="pl-PL"/>
        </w:rPr>
        <w:t xml:space="preserve"> </w:t>
      </w:r>
      <w:r w:rsidR="004A1FFF" w:rsidRPr="00366002">
        <w:rPr>
          <w:rFonts w:cs="Arial"/>
          <w:szCs w:val="24"/>
        </w:rPr>
        <w:t>lub elektronicznie z adresu: bok@kolejeslaskie.</w:t>
      </w:r>
      <w:proofErr w:type="gramStart"/>
      <w:r w:rsidR="004A1FFF" w:rsidRPr="00366002">
        <w:rPr>
          <w:rFonts w:cs="Arial"/>
          <w:szCs w:val="24"/>
        </w:rPr>
        <w:t>com</w:t>
      </w:r>
      <w:proofErr w:type="gramEnd"/>
      <w:r w:rsidR="004A1FFF" w:rsidRPr="00366002">
        <w:rPr>
          <w:rFonts w:cs="Arial"/>
          <w:szCs w:val="24"/>
        </w:rPr>
        <w:t>.</w:t>
      </w:r>
    </w:p>
    <w:p w:rsidR="0013183E" w:rsidRPr="00366002" w:rsidRDefault="004A1FFF" w:rsidP="004A1FFF">
      <w:pPr>
        <w:numPr>
          <w:ilvl w:val="0"/>
          <w:numId w:val="108"/>
        </w:numPr>
        <w:ind w:left="1418"/>
        <w:rPr>
          <w:rFonts w:cs="Arial"/>
          <w:szCs w:val="24"/>
        </w:rPr>
      </w:pPr>
      <w:r w:rsidRPr="004A1FFF">
        <w:rPr>
          <w:rFonts w:cs="Arial"/>
          <w:color w:val="FF0000"/>
          <w:szCs w:val="24"/>
          <w:highlight w:val="yellow"/>
        </w:rPr>
        <w:t>Infolinię o utrudnieniach w kursowaniu pociągów KŚ</w:t>
      </w:r>
      <w:r>
        <w:rPr>
          <w:rFonts w:cs="Arial"/>
          <w:szCs w:val="24"/>
        </w:rPr>
        <w:t xml:space="preserve"> </w:t>
      </w:r>
      <w:r w:rsidR="0013183E" w:rsidRPr="00366002">
        <w:rPr>
          <w:rFonts w:cs="Arial"/>
          <w:szCs w:val="24"/>
        </w:rPr>
        <w:t>pod numerem</w:t>
      </w:r>
      <w:r>
        <w:rPr>
          <w:rFonts w:cs="Arial"/>
          <w:szCs w:val="24"/>
        </w:rPr>
        <w:t xml:space="preserve"> </w:t>
      </w:r>
      <w:r w:rsidRPr="004A1FFF">
        <w:rPr>
          <w:rFonts w:cs="Arial"/>
          <w:color w:val="FF0000"/>
          <w:szCs w:val="24"/>
          <w:highlight w:val="yellow"/>
        </w:rPr>
        <w:t>tel.</w:t>
      </w:r>
      <w:r w:rsidR="0013183E" w:rsidRPr="00366002">
        <w:rPr>
          <w:rFonts w:cs="Arial"/>
          <w:szCs w:val="24"/>
        </w:rPr>
        <w:t xml:space="preserve"> </w:t>
      </w:r>
      <w:r w:rsidRPr="00E36D08">
        <w:rPr>
          <w:rFonts w:cs="Arial"/>
          <w:b/>
          <w:color w:val="FF0000"/>
          <w:szCs w:val="24"/>
          <w:highlight w:val="yellow"/>
        </w:rPr>
        <w:t>+48</w:t>
      </w:r>
      <w:r w:rsidRPr="00E36D08">
        <w:rPr>
          <w:rFonts w:cs="Arial"/>
          <w:b/>
          <w:szCs w:val="24"/>
        </w:rPr>
        <w:t xml:space="preserve"> </w:t>
      </w:r>
      <w:r w:rsidRPr="00EA037E">
        <w:rPr>
          <w:rFonts w:cs="Arial"/>
          <w:b/>
          <w:szCs w:val="24"/>
        </w:rPr>
        <w:t>3</w:t>
      </w:r>
      <w:r w:rsidR="006813C3" w:rsidRPr="00EA037E">
        <w:rPr>
          <w:rFonts w:cs="Arial"/>
          <w:b/>
          <w:szCs w:val="24"/>
        </w:rPr>
        <w:t>2 428 88 88</w:t>
      </w:r>
      <w:r>
        <w:rPr>
          <w:rFonts w:cs="Arial"/>
          <w:szCs w:val="24"/>
        </w:rPr>
        <w:t>.</w:t>
      </w:r>
      <w:r w:rsidR="006813C3" w:rsidRPr="00366002">
        <w:rPr>
          <w:rFonts w:cs="Arial"/>
          <w:szCs w:val="24"/>
        </w:rPr>
        <w:t xml:space="preserve"> </w:t>
      </w:r>
    </w:p>
    <w:p w:rsidR="00E52D36" w:rsidRPr="005215AA" w:rsidRDefault="0013183E" w:rsidP="00BD517D">
      <w:pPr>
        <w:numPr>
          <w:ilvl w:val="0"/>
          <w:numId w:val="36"/>
        </w:numPr>
        <w:rPr>
          <w:rFonts w:cs="Arial"/>
          <w:szCs w:val="24"/>
        </w:rPr>
      </w:pPr>
      <w:r w:rsidRPr="00366002">
        <w:t>Informacje</w:t>
      </w:r>
      <w:r w:rsidRPr="00366002">
        <w:rPr>
          <w:rFonts w:cs="Arial"/>
          <w:szCs w:val="24"/>
        </w:rPr>
        <w:t xml:space="preserve"> o punktach odprawy </w:t>
      </w:r>
      <w:r w:rsidR="008152C6" w:rsidRPr="00366002">
        <w:rPr>
          <w:rFonts w:cs="Arial"/>
          <w:szCs w:val="24"/>
        </w:rPr>
        <w:t xml:space="preserve">oraz </w:t>
      </w:r>
      <w:r w:rsidR="008152C6" w:rsidRPr="004A2992">
        <w:rPr>
          <w:rFonts w:cs="Arial"/>
          <w:szCs w:val="24"/>
        </w:rPr>
        <w:t xml:space="preserve">o </w:t>
      </w:r>
      <w:r w:rsidR="00513D10" w:rsidRPr="004A2992">
        <w:rPr>
          <w:rFonts w:cs="Arial"/>
          <w:szCs w:val="24"/>
        </w:rPr>
        <w:t>„</w:t>
      </w:r>
      <w:r w:rsidR="008152C6" w:rsidRPr="004A2992">
        <w:rPr>
          <w:rFonts w:cs="Arial"/>
          <w:szCs w:val="24"/>
        </w:rPr>
        <w:t>punktach</w:t>
      </w:r>
      <w:r w:rsidR="00513D10" w:rsidRPr="004A2992">
        <w:rPr>
          <w:rFonts w:cs="Arial"/>
          <w:szCs w:val="24"/>
        </w:rPr>
        <w:t xml:space="preserve"> na mieście” </w:t>
      </w:r>
      <w:r w:rsidRPr="004A2992">
        <w:rPr>
          <w:rFonts w:cs="Arial"/>
          <w:szCs w:val="24"/>
        </w:rPr>
        <w:t xml:space="preserve">prowadzących sprzedaż biletów </w:t>
      </w:r>
      <w:r w:rsidR="00FE11E6" w:rsidRPr="004A2992">
        <w:rPr>
          <w:rFonts w:cs="Arial"/>
          <w:szCs w:val="24"/>
        </w:rPr>
        <w:t>KŚ</w:t>
      </w:r>
      <w:r w:rsidRPr="004A2992">
        <w:rPr>
          <w:rFonts w:cs="Arial"/>
          <w:szCs w:val="24"/>
        </w:rPr>
        <w:t>, godzinach ich otwarcia oraz adresy tych punktów, wskazane</w:t>
      </w:r>
      <w:r w:rsidRPr="005215AA">
        <w:rPr>
          <w:rFonts w:cs="Arial"/>
          <w:szCs w:val="24"/>
        </w:rPr>
        <w:t xml:space="preserve"> są na stronie internetowej.</w:t>
      </w:r>
    </w:p>
    <w:p w:rsidR="00E52D36" w:rsidRPr="004B675B" w:rsidRDefault="0013183E" w:rsidP="00BD517D">
      <w:pPr>
        <w:numPr>
          <w:ilvl w:val="0"/>
          <w:numId w:val="36"/>
        </w:numPr>
        <w:rPr>
          <w:rFonts w:cs="Arial"/>
          <w:b/>
          <w:bCs/>
          <w:szCs w:val="24"/>
        </w:rPr>
      </w:pPr>
      <w:r w:rsidRPr="00366002">
        <w:rPr>
          <w:rFonts w:cs="Arial"/>
          <w:szCs w:val="24"/>
        </w:rPr>
        <w:t xml:space="preserve">Na </w:t>
      </w:r>
      <w:r w:rsidR="00BF4171" w:rsidRPr="00366002">
        <w:rPr>
          <w:rFonts w:cs="Arial"/>
          <w:szCs w:val="24"/>
        </w:rPr>
        <w:t>stacjach i przystankach osobowych</w:t>
      </w:r>
      <w:r w:rsidR="00D80569">
        <w:rPr>
          <w:rFonts w:cs="Arial"/>
          <w:szCs w:val="24"/>
        </w:rPr>
        <w:t xml:space="preserve"> </w:t>
      </w:r>
      <w:r w:rsidRPr="00366002">
        <w:rPr>
          <w:rFonts w:cs="Arial"/>
          <w:szCs w:val="24"/>
        </w:rPr>
        <w:t>podawane</w:t>
      </w:r>
      <w:r w:rsidRPr="004B675B">
        <w:rPr>
          <w:rFonts w:cs="Arial"/>
          <w:szCs w:val="24"/>
        </w:rPr>
        <w:t xml:space="preserve"> są informacje:</w:t>
      </w:r>
    </w:p>
    <w:p w:rsidR="00FA6C09" w:rsidRPr="004B675B" w:rsidRDefault="00FA6C09" w:rsidP="00BD517D">
      <w:pPr>
        <w:numPr>
          <w:ilvl w:val="1"/>
          <w:numId w:val="36"/>
        </w:numPr>
        <w:rPr>
          <w:rFonts w:cs="Arial"/>
          <w:b/>
          <w:bCs/>
          <w:szCs w:val="24"/>
        </w:rPr>
      </w:pPr>
      <w:proofErr w:type="gramStart"/>
      <w:r w:rsidRPr="004B675B">
        <w:t>o</w:t>
      </w:r>
      <w:proofErr w:type="gramEnd"/>
      <w:r w:rsidRPr="004B675B">
        <w:t xml:space="preserve"> warunkach zakupu biletu w pociągu,</w:t>
      </w:r>
    </w:p>
    <w:p w:rsidR="001D75AA" w:rsidRPr="005215AA" w:rsidRDefault="001D75AA" w:rsidP="001D75AA">
      <w:pPr>
        <w:ind w:left="360"/>
        <w:rPr>
          <w:rFonts w:cs="Arial"/>
          <w:b/>
          <w:bCs/>
          <w:szCs w:val="24"/>
        </w:rPr>
      </w:pPr>
      <w:proofErr w:type="gramStart"/>
      <w:r w:rsidRPr="004B675B">
        <w:t>2)</w:t>
      </w:r>
      <w:r w:rsidRPr="004B675B">
        <w:tab/>
        <w:t>o</w:t>
      </w:r>
      <w:proofErr w:type="gramEnd"/>
      <w:r w:rsidRPr="004B675B">
        <w:t xml:space="preserve"> godzinach pracy i numerze telefonu infolinii, pod którym można uzyskać informacje </w:t>
      </w:r>
      <w:r w:rsidRPr="00912EB7">
        <w:t>o najbliższym stacjonarnym punkcie odprawy lub biletomacie,</w:t>
      </w:r>
      <w:r w:rsidRPr="004B675B">
        <w:t xml:space="preserve"> o dostępności przewozów kolejowych oraz o warunkach dostępu do taboru kolejowego, udogodnieniach w pociągu i pomocy dostępnej dla osób niepełnosprawnych</w:t>
      </w:r>
      <w:r w:rsidR="00292912" w:rsidRPr="004B675B">
        <w:t>.</w:t>
      </w:r>
    </w:p>
    <w:p w:rsidR="00ED1F3B" w:rsidRPr="005215AA" w:rsidRDefault="006E463E" w:rsidP="00BD517D">
      <w:pPr>
        <w:numPr>
          <w:ilvl w:val="0"/>
          <w:numId w:val="36"/>
        </w:numPr>
      </w:pPr>
      <w:r w:rsidRPr="005215AA">
        <w:rPr>
          <w:rFonts w:cs="Arial"/>
          <w:szCs w:val="24"/>
        </w:rPr>
        <w:t>O</w:t>
      </w:r>
      <w:r w:rsidR="0013183E" w:rsidRPr="005215AA">
        <w:rPr>
          <w:rFonts w:cs="Arial"/>
          <w:szCs w:val="24"/>
        </w:rPr>
        <w:t>sobom niepełnosprawnym</w:t>
      </w:r>
      <w:r w:rsidR="00ED1F3B" w:rsidRPr="005215AA">
        <w:rPr>
          <w:rFonts w:cs="Arial"/>
          <w:szCs w:val="24"/>
        </w:rPr>
        <w:t xml:space="preserve"> </w:t>
      </w:r>
      <w:r w:rsidR="00B172A0" w:rsidRPr="005215AA">
        <w:rPr>
          <w:rFonts w:cs="Arial"/>
          <w:szCs w:val="24"/>
        </w:rPr>
        <w:t xml:space="preserve">lub </w:t>
      </w:r>
      <w:r w:rsidR="00ED1F3B" w:rsidRPr="005215AA">
        <w:rPr>
          <w:rFonts w:cs="Arial"/>
          <w:szCs w:val="24"/>
        </w:rPr>
        <w:t xml:space="preserve">o </w:t>
      </w:r>
      <w:r w:rsidR="00B172A0" w:rsidRPr="005215AA">
        <w:rPr>
          <w:rFonts w:cs="Arial"/>
          <w:szCs w:val="24"/>
        </w:rPr>
        <w:t>o</w:t>
      </w:r>
      <w:r w:rsidR="00ED1F3B" w:rsidRPr="005215AA">
        <w:rPr>
          <w:rFonts w:cs="Arial"/>
          <w:szCs w:val="24"/>
        </w:rPr>
        <w:t>graniczone</w:t>
      </w:r>
      <w:r w:rsidR="00ED1F3B" w:rsidRPr="004A2992">
        <w:rPr>
          <w:rFonts w:cs="Arial"/>
          <w:szCs w:val="24"/>
        </w:rPr>
        <w:t xml:space="preserve">j </w:t>
      </w:r>
      <w:r w:rsidR="007522E0" w:rsidRPr="004A2992">
        <w:rPr>
          <w:rFonts w:cs="Arial"/>
          <w:szCs w:val="24"/>
        </w:rPr>
        <w:t>sprawności</w:t>
      </w:r>
      <w:r w:rsidR="007522E0">
        <w:rPr>
          <w:rFonts w:cs="Arial"/>
          <w:szCs w:val="24"/>
        </w:rPr>
        <w:t xml:space="preserve"> </w:t>
      </w:r>
      <w:r w:rsidR="00ED1F3B" w:rsidRPr="005215AA">
        <w:rPr>
          <w:rFonts w:cs="Arial"/>
          <w:szCs w:val="24"/>
        </w:rPr>
        <w:t>ruchowej,</w:t>
      </w:r>
      <w:r w:rsidR="0013183E" w:rsidRPr="005215AA">
        <w:rPr>
          <w:rFonts w:cs="Arial"/>
          <w:szCs w:val="24"/>
        </w:rPr>
        <w:t xml:space="preserve"> zapewniana jest nieodpłatnie pomoc w zakresie wsiadania i wysiadania do/z pociągu oraz przesiadania się do pociągu skomunikowanego. Pomoc ta, zapewniana jest pod warunkiem, że o </w:t>
      </w:r>
      <w:r w:rsidR="0013183E" w:rsidRPr="005215AA">
        <w:rPr>
          <w:rFonts w:cs="Arial"/>
          <w:szCs w:val="24"/>
        </w:rPr>
        <w:lastRenderedPageBreak/>
        <w:t xml:space="preserve">potrzebie jej udzielenia </w:t>
      </w:r>
      <w:r w:rsidR="00FE11E6" w:rsidRPr="005215AA">
        <w:rPr>
          <w:rFonts w:cs="Arial"/>
          <w:szCs w:val="24"/>
        </w:rPr>
        <w:t>KŚ</w:t>
      </w:r>
      <w:r w:rsidR="0013183E" w:rsidRPr="005215AA">
        <w:rPr>
          <w:rFonts w:cs="Arial"/>
          <w:szCs w:val="24"/>
        </w:rPr>
        <w:t xml:space="preserve"> zostaną powiadomione przynajmniej na 48-godzin przed plan</w:t>
      </w:r>
      <w:r w:rsidR="00601075">
        <w:rPr>
          <w:rFonts w:cs="Arial"/>
          <w:szCs w:val="24"/>
        </w:rPr>
        <w:t xml:space="preserve">owanym wyjazdem pod nr telefonu </w:t>
      </w:r>
      <w:r w:rsidR="00D97B2D" w:rsidRPr="00601075">
        <w:rPr>
          <w:rFonts w:cs="Arial"/>
          <w:b/>
          <w:szCs w:val="24"/>
        </w:rPr>
        <w:t>727 030</w:t>
      </w:r>
      <w:r w:rsidR="00601075">
        <w:rPr>
          <w:rFonts w:cs="Arial"/>
          <w:b/>
          <w:szCs w:val="24"/>
        </w:rPr>
        <w:t> </w:t>
      </w:r>
      <w:r w:rsidR="00D97B2D" w:rsidRPr="00601075">
        <w:rPr>
          <w:rFonts w:cs="Arial"/>
          <w:b/>
          <w:szCs w:val="24"/>
        </w:rPr>
        <w:t>303</w:t>
      </w:r>
      <w:r w:rsidR="00601075">
        <w:rPr>
          <w:rFonts w:cs="Arial"/>
          <w:b/>
          <w:color w:val="FF0000"/>
          <w:szCs w:val="24"/>
        </w:rPr>
        <w:t xml:space="preserve"> </w:t>
      </w:r>
      <w:r w:rsidR="00703C9B" w:rsidRPr="005215AA">
        <w:rPr>
          <w:rFonts w:cs="Arial"/>
          <w:szCs w:val="24"/>
        </w:rPr>
        <w:t xml:space="preserve">lub </w:t>
      </w:r>
      <w:r w:rsidR="00ED1F3B" w:rsidRPr="005215AA">
        <w:rPr>
          <w:rFonts w:cs="Arial"/>
          <w:szCs w:val="24"/>
        </w:rPr>
        <w:t xml:space="preserve">na </w:t>
      </w:r>
      <w:r w:rsidR="00C528A9" w:rsidRPr="005215AA">
        <w:rPr>
          <w:rFonts w:cs="Arial"/>
          <w:szCs w:val="24"/>
        </w:rPr>
        <w:t>adres</w:t>
      </w:r>
      <w:r w:rsidR="00C13843">
        <w:rPr>
          <w:rFonts w:cs="Arial"/>
          <w:szCs w:val="24"/>
        </w:rPr>
        <w:t xml:space="preserve"> </w:t>
      </w:r>
      <w:hyperlink r:id="rId12" w:history="1">
        <w:r w:rsidR="005214F1" w:rsidRPr="009F0CC8">
          <w:rPr>
            <w:rStyle w:val="Hipercze"/>
            <w:rFonts w:cs="Arial"/>
            <w:szCs w:val="24"/>
          </w:rPr>
          <w:t>pasazer@kolejeslaskie.com</w:t>
        </w:r>
      </w:hyperlink>
      <w:r w:rsidR="00C528A9" w:rsidRPr="005215AA">
        <w:rPr>
          <w:rFonts w:cs="Arial"/>
          <w:szCs w:val="24"/>
        </w:rPr>
        <w:t xml:space="preserve">. </w:t>
      </w:r>
      <w:r w:rsidR="0013183E" w:rsidRPr="005215AA">
        <w:rPr>
          <w:rFonts w:cs="Arial"/>
          <w:szCs w:val="24"/>
        </w:rPr>
        <w:t xml:space="preserve">Jeżeli bilet pozwala na odbycie kilku podróży, wystarczy jedno powiadomienie, pod warunkiem, że przekazana zostanie wystarczająca informacja na temat terminu kolejnych </w:t>
      </w:r>
      <w:r w:rsidR="00ED1F3B" w:rsidRPr="005215AA">
        <w:rPr>
          <w:rFonts w:cs="Arial"/>
          <w:szCs w:val="24"/>
        </w:rPr>
        <w:t>przejazdów</w:t>
      </w:r>
      <w:r w:rsidR="0013183E" w:rsidRPr="005215AA">
        <w:rPr>
          <w:rFonts w:cs="Arial"/>
          <w:szCs w:val="24"/>
        </w:rPr>
        <w:t xml:space="preserve">. </w:t>
      </w:r>
      <w:r w:rsidR="00FE11E6" w:rsidRPr="005215AA">
        <w:rPr>
          <w:rFonts w:cs="Arial"/>
          <w:szCs w:val="24"/>
        </w:rPr>
        <w:t>KŚ</w:t>
      </w:r>
      <w:r w:rsidR="0013183E" w:rsidRPr="005215AA">
        <w:rPr>
          <w:rFonts w:cs="Arial"/>
          <w:szCs w:val="24"/>
        </w:rPr>
        <w:t xml:space="preserve"> wskazuje punkt i określa godzinę, o której osoba niepełnosprawna jest zobowiązana stawić się, w celu udzielenia stosownej pomocy. Określona godzina nie może przekraczać 60 minut przed rozkładową godziną odjazdu pociągu, którym zamierza podróżować osoba niepełnosprawna. Jeżeli nie została określona konkretna godzina zgłoszenia się osoby niepełnosprawnej, osoba ta musi stawić się w wyznaczonym punkcie nie później niż </w:t>
      </w:r>
      <w:r w:rsidR="00ED1F3B" w:rsidRPr="005215AA">
        <w:rPr>
          <w:rFonts w:cs="Arial"/>
          <w:szCs w:val="24"/>
        </w:rPr>
        <w:t xml:space="preserve">na </w:t>
      </w:r>
      <w:r w:rsidR="0013183E" w:rsidRPr="005215AA">
        <w:rPr>
          <w:rFonts w:cs="Arial"/>
          <w:szCs w:val="24"/>
        </w:rPr>
        <w:t>30 minut przed rozkładową godziną odjazdu pociągu.</w:t>
      </w:r>
    </w:p>
    <w:p w:rsidR="00E2793E" w:rsidRPr="005215AA" w:rsidRDefault="0013183E" w:rsidP="00BD517D">
      <w:pPr>
        <w:numPr>
          <w:ilvl w:val="0"/>
          <w:numId w:val="36"/>
        </w:numPr>
      </w:pPr>
      <w:r w:rsidRPr="005215AA">
        <w:t xml:space="preserve">Jeżeli nie dokonano powiadomienia w terminie, o którym mowa w ust. </w:t>
      </w:r>
      <w:r w:rsidR="00303FFB" w:rsidRPr="005215AA">
        <w:t>5</w:t>
      </w:r>
      <w:r w:rsidRPr="005215AA">
        <w:t xml:space="preserve">, </w:t>
      </w:r>
      <w:r w:rsidR="00FE11E6" w:rsidRPr="005215AA">
        <w:t>KŚ</w:t>
      </w:r>
      <w:r w:rsidRPr="005215AA">
        <w:t xml:space="preserve"> podejmuje wszelkie działania dla zapewnienia pomocy w taki sposób, by osoba niepełnosprawna mogła odbyć podróż.</w:t>
      </w:r>
    </w:p>
    <w:p w:rsidR="0013183E" w:rsidRPr="00601075" w:rsidRDefault="00D97B2D" w:rsidP="00BD517D">
      <w:pPr>
        <w:numPr>
          <w:ilvl w:val="0"/>
          <w:numId w:val="36"/>
        </w:numPr>
      </w:pPr>
      <w:r w:rsidRPr="004F0466">
        <w:t>Stacje</w:t>
      </w:r>
      <w:r w:rsidRPr="00601075">
        <w:t xml:space="preserve"> </w:t>
      </w:r>
      <w:r w:rsidR="0013183E" w:rsidRPr="00601075">
        <w:t xml:space="preserve">zatrzymania pociągów </w:t>
      </w:r>
      <w:r w:rsidR="00FE11E6" w:rsidRPr="00601075">
        <w:t>KŚ</w:t>
      </w:r>
      <w:r w:rsidR="0013183E" w:rsidRPr="00601075">
        <w:t>, z określeniem ich przystosowania do potrzeb osób niepełnosprawnych, pociąg</w:t>
      </w:r>
      <w:r w:rsidRPr="00601075">
        <w:t>i</w:t>
      </w:r>
      <w:r w:rsidR="0013183E" w:rsidRPr="00601075">
        <w:t xml:space="preserve"> przystosowan</w:t>
      </w:r>
      <w:r w:rsidRPr="00601075">
        <w:t>e</w:t>
      </w:r>
      <w:r w:rsidR="0013183E" w:rsidRPr="00601075">
        <w:t xml:space="preserve"> do przewozu osób niepełnosprawnych poruszających się na wózkach inwalidzkich podan</w:t>
      </w:r>
      <w:r w:rsidRPr="00601075">
        <w:t>e</w:t>
      </w:r>
      <w:r w:rsidR="0013183E" w:rsidRPr="00601075">
        <w:t xml:space="preserve"> </w:t>
      </w:r>
      <w:r w:rsidRPr="00601075">
        <w:t xml:space="preserve">są </w:t>
      </w:r>
      <w:r w:rsidR="0013183E" w:rsidRPr="00601075">
        <w:t xml:space="preserve">do publicznej wiadomości </w:t>
      </w:r>
      <w:r w:rsidR="00601075" w:rsidRPr="00601075">
        <w:br/>
      </w:r>
      <w:r w:rsidR="0013183E" w:rsidRPr="00601075">
        <w:t xml:space="preserve">w </w:t>
      </w:r>
      <w:r w:rsidRPr="00601075">
        <w:t>rozkładzie jazdy</w:t>
      </w:r>
      <w:r w:rsidR="0013183E" w:rsidRPr="00601075">
        <w:t>.</w:t>
      </w:r>
    </w:p>
    <w:p w:rsidR="0013183E" w:rsidRPr="005215AA" w:rsidRDefault="0013183E" w:rsidP="007162A9">
      <w:pPr>
        <w:pStyle w:val="Nagwek2"/>
        <w:rPr>
          <w:color w:val="auto"/>
        </w:rPr>
      </w:pPr>
      <w:bookmarkStart w:id="39" w:name="_Toc301301557"/>
      <w:bookmarkStart w:id="40" w:name="_Toc452964248"/>
      <w:r w:rsidRPr="005215AA">
        <w:rPr>
          <w:color w:val="auto"/>
        </w:rPr>
        <w:t>§ 6. Zawarcie umowy przewozu</w:t>
      </w:r>
      <w:bookmarkEnd w:id="38"/>
      <w:bookmarkEnd w:id="39"/>
      <w:bookmarkEnd w:id="40"/>
    </w:p>
    <w:p w:rsidR="00E2793E" w:rsidRPr="005215AA" w:rsidRDefault="0013183E" w:rsidP="00477763">
      <w:pPr>
        <w:numPr>
          <w:ilvl w:val="0"/>
          <w:numId w:val="10"/>
        </w:numPr>
        <w:rPr>
          <w:rFonts w:cs="Arial"/>
          <w:szCs w:val="24"/>
        </w:rPr>
      </w:pPr>
      <w:r w:rsidRPr="005215AA">
        <w:rPr>
          <w:rFonts w:cs="Arial"/>
          <w:szCs w:val="24"/>
        </w:rPr>
        <w:t>Umowę przewozu zawiera się przez:</w:t>
      </w:r>
    </w:p>
    <w:p w:rsidR="00E2793E" w:rsidRPr="005215AA" w:rsidRDefault="0013183E" w:rsidP="00477763">
      <w:pPr>
        <w:numPr>
          <w:ilvl w:val="1"/>
          <w:numId w:val="10"/>
        </w:numPr>
        <w:rPr>
          <w:rFonts w:cs="Arial"/>
          <w:szCs w:val="24"/>
        </w:rPr>
      </w:pPr>
      <w:proofErr w:type="gramStart"/>
      <w:r w:rsidRPr="005215AA">
        <w:rPr>
          <w:rFonts w:cs="Arial"/>
          <w:szCs w:val="24"/>
        </w:rPr>
        <w:t>nabycie</w:t>
      </w:r>
      <w:proofErr w:type="gramEnd"/>
      <w:r w:rsidRPr="005215AA">
        <w:rPr>
          <w:rFonts w:cs="Arial"/>
          <w:szCs w:val="24"/>
        </w:rPr>
        <w:t xml:space="preserve"> odpowiedniego biletu</w:t>
      </w:r>
      <w:r w:rsidR="005B2789" w:rsidRPr="005215AA">
        <w:rPr>
          <w:rFonts w:cs="Arial"/>
          <w:szCs w:val="24"/>
        </w:rPr>
        <w:t>,</w:t>
      </w:r>
    </w:p>
    <w:p w:rsidR="0013183E" w:rsidRPr="005215AA" w:rsidRDefault="0013183E" w:rsidP="00477763">
      <w:pPr>
        <w:numPr>
          <w:ilvl w:val="1"/>
          <w:numId w:val="10"/>
        </w:numPr>
        <w:rPr>
          <w:rFonts w:cs="Arial"/>
          <w:szCs w:val="24"/>
        </w:rPr>
      </w:pPr>
      <w:proofErr w:type="gramStart"/>
      <w:r w:rsidRPr="005215AA">
        <w:rPr>
          <w:rFonts w:cs="Arial"/>
          <w:szCs w:val="24"/>
        </w:rPr>
        <w:t>zalegalizowanie</w:t>
      </w:r>
      <w:proofErr w:type="gramEnd"/>
      <w:r w:rsidRPr="005215AA">
        <w:rPr>
          <w:rFonts w:cs="Arial"/>
          <w:szCs w:val="24"/>
        </w:rPr>
        <w:t xml:space="preserve"> posiadanego zlecenia-biletu.</w:t>
      </w:r>
    </w:p>
    <w:p w:rsidR="0013183E" w:rsidRPr="005215AA" w:rsidRDefault="0013183E" w:rsidP="00477763">
      <w:pPr>
        <w:numPr>
          <w:ilvl w:val="0"/>
          <w:numId w:val="10"/>
        </w:numPr>
        <w:rPr>
          <w:rFonts w:cs="Arial"/>
          <w:szCs w:val="24"/>
        </w:rPr>
      </w:pPr>
      <w:r w:rsidRPr="005215AA">
        <w:rPr>
          <w:rFonts w:cs="Arial"/>
          <w:szCs w:val="24"/>
        </w:rPr>
        <w:t xml:space="preserve">Bilet można </w:t>
      </w:r>
      <w:r w:rsidR="00703C9B" w:rsidRPr="005215AA">
        <w:rPr>
          <w:rFonts w:cs="Arial"/>
          <w:szCs w:val="24"/>
        </w:rPr>
        <w:t>nabyć/zalegalizować:</w:t>
      </w:r>
    </w:p>
    <w:p w:rsidR="0013183E" w:rsidRPr="005215AA" w:rsidRDefault="0013183E" w:rsidP="00477763">
      <w:pPr>
        <w:numPr>
          <w:ilvl w:val="1"/>
          <w:numId w:val="10"/>
        </w:numPr>
        <w:rPr>
          <w:rFonts w:cs="Arial"/>
          <w:szCs w:val="24"/>
        </w:rPr>
      </w:pPr>
      <w:proofErr w:type="gramStart"/>
      <w:r w:rsidRPr="005215AA">
        <w:rPr>
          <w:rFonts w:cs="Arial"/>
          <w:szCs w:val="24"/>
        </w:rPr>
        <w:t>w</w:t>
      </w:r>
      <w:proofErr w:type="gramEnd"/>
      <w:r w:rsidRPr="005215AA">
        <w:rPr>
          <w:rFonts w:cs="Arial"/>
          <w:szCs w:val="24"/>
        </w:rPr>
        <w:t xml:space="preserve"> punkcie odprawy</w:t>
      </w:r>
      <w:r w:rsidR="005B2789" w:rsidRPr="005215AA">
        <w:rPr>
          <w:rFonts w:cs="Arial"/>
          <w:szCs w:val="24"/>
        </w:rPr>
        <w:t>,</w:t>
      </w:r>
    </w:p>
    <w:p w:rsidR="0013183E" w:rsidRPr="005215AA" w:rsidRDefault="0013183E" w:rsidP="00477763">
      <w:pPr>
        <w:numPr>
          <w:ilvl w:val="1"/>
          <w:numId w:val="10"/>
        </w:numPr>
        <w:rPr>
          <w:rFonts w:cs="Arial"/>
          <w:szCs w:val="24"/>
        </w:rPr>
      </w:pPr>
      <w:proofErr w:type="gramStart"/>
      <w:r w:rsidRPr="005215AA">
        <w:rPr>
          <w:rFonts w:cs="Arial"/>
          <w:szCs w:val="24"/>
        </w:rPr>
        <w:t>u</w:t>
      </w:r>
      <w:proofErr w:type="gramEnd"/>
      <w:r w:rsidRPr="005215AA">
        <w:rPr>
          <w:rFonts w:cs="Arial"/>
          <w:szCs w:val="24"/>
        </w:rPr>
        <w:t xml:space="preserve"> personelu pokładowego</w:t>
      </w:r>
      <w:r w:rsidR="005B2789" w:rsidRPr="005215AA">
        <w:rPr>
          <w:rFonts w:cs="Arial"/>
          <w:szCs w:val="24"/>
        </w:rPr>
        <w:t>,</w:t>
      </w:r>
      <w:r w:rsidR="00C06109" w:rsidRPr="005215AA">
        <w:rPr>
          <w:rFonts w:cs="Arial"/>
          <w:szCs w:val="24"/>
        </w:rPr>
        <w:t xml:space="preserve"> wyłącznie w dniu przejazdu,</w:t>
      </w:r>
    </w:p>
    <w:p w:rsidR="0013183E" w:rsidRPr="005215AA" w:rsidRDefault="0013183E" w:rsidP="00477763">
      <w:pPr>
        <w:numPr>
          <w:ilvl w:val="1"/>
          <w:numId w:val="10"/>
        </w:numPr>
        <w:rPr>
          <w:rFonts w:cs="Arial"/>
          <w:szCs w:val="24"/>
        </w:rPr>
      </w:pPr>
      <w:proofErr w:type="gramStart"/>
      <w:r w:rsidRPr="005215AA">
        <w:rPr>
          <w:rFonts w:cs="Arial"/>
          <w:szCs w:val="24"/>
        </w:rPr>
        <w:t>w</w:t>
      </w:r>
      <w:proofErr w:type="gramEnd"/>
      <w:r w:rsidRPr="005215AA">
        <w:rPr>
          <w:rFonts w:cs="Arial"/>
          <w:szCs w:val="24"/>
        </w:rPr>
        <w:t xml:space="preserve"> biletomacie</w:t>
      </w:r>
      <w:r w:rsidR="000A1D0E" w:rsidRPr="005215AA">
        <w:rPr>
          <w:rFonts w:cs="Arial"/>
          <w:szCs w:val="24"/>
        </w:rPr>
        <w:t xml:space="preserve"> – tylko nabyć</w:t>
      </w:r>
      <w:r w:rsidR="00E2793E" w:rsidRPr="005215AA">
        <w:rPr>
          <w:rFonts w:cs="Arial"/>
          <w:szCs w:val="24"/>
        </w:rPr>
        <w:t>,</w:t>
      </w:r>
    </w:p>
    <w:p w:rsidR="00B172A0" w:rsidRPr="005215AA" w:rsidRDefault="00695B18" w:rsidP="00477763">
      <w:pPr>
        <w:numPr>
          <w:ilvl w:val="1"/>
          <w:numId w:val="10"/>
        </w:numPr>
        <w:rPr>
          <w:rFonts w:cs="Arial"/>
          <w:szCs w:val="24"/>
        </w:rPr>
      </w:pPr>
      <w:r>
        <w:rPr>
          <w:rFonts w:cs="Arial"/>
          <w:noProof/>
          <w:szCs w:val="24"/>
          <w:lang w:eastAsia="pl-PL"/>
        </w:rPr>
        <mc:AlternateContent>
          <mc:Choice Requires="wps">
            <w:drawing>
              <wp:anchor distT="0" distB="0" distL="114300" distR="114300" simplePos="0" relativeHeight="251672064" behindDoc="0" locked="0" layoutInCell="1" allowOverlap="1">
                <wp:simplePos x="0" y="0"/>
                <wp:positionH relativeFrom="column">
                  <wp:posOffset>-142240</wp:posOffset>
                </wp:positionH>
                <wp:positionV relativeFrom="paragraph">
                  <wp:posOffset>180975</wp:posOffset>
                </wp:positionV>
                <wp:extent cx="219075" cy="241300"/>
                <wp:effectExtent l="0" t="0" r="9525" b="6350"/>
                <wp:wrapNone/>
                <wp:docPr id="732"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263A2E" w:rsidRPr="000809F3" w:rsidRDefault="00263A2E" w:rsidP="00263A2E">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6" style="position:absolute;left:0;text-align:left;margin-left:-11.2pt;margin-top:14.25pt;width:17.25pt;height:19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">
                <v:textbox>
                  <w:txbxContent>
                    <w:p w:rsidR="00263A2E" w:rsidRPr="000809F3" w:rsidRDefault="00263A2E" w:rsidP="00263A2E">
                      <w:pPr>
                        <w:rPr>
                          <w:sz w:val="20"/>
                          <w:szCs w:val="20"/>
                        </w:rPr>
                      </w:pPr>
                      <w:r>
                        <w:rPr>
                          <w:sz w:val="20"/>
                          <w:szCs w:val="20"/>
                        </w:rPr>
                        <w:t>2</w:t>
                      </w:r>
                    </w:p>
                  </w:txbxContent>
                </v:textbox>
              </v:rect>
            </w:pict>
          </mc:Fallback>
        </mc:AlternateContent>
      </w:r>
      <w:proofErr w:type="gramStart"/>
      <w:r w:rsidR="000A1D0E" w:rsidRPr="005215AA">
        <w:rPr>
          <w:rFonts w:cs="Arial"/>
          <w:szCs w:val="24"/>
        </w:rPr>
        <w:t>przez</w:t>
      </w:r>
      <w:proofErr w:type="gramEnd"/>
      <w:r w:rsidR="000A1D0E" w:rsidRPr="005215AA">
        <w:rPr>
          <w:rFonts w:cs="Arial"/>
          <w:szCs w:val="24"/>
        </w:rPr>
        <w:t xml:space="preserve"> </w:t>
      </w:r>
      <w:r w:rsidR="00C06109" w:rsidRPr="005215AA">
        <w:rPr>
          <w:rFonts w:cs="Arial"/>
          <w:szCs w:val="24"/>
        </w:rPr>
        <w:t>I</w:t>
      </w:r>
      <w:r w:rsidR="000A1D0E" w:rsidRPr="005215AA">
        <w:rPr>
          <w:rFonts w:cs="Arial"/>
          <w:szCs w:val="24"/>
        </w:rPr>
        <w:t>nternet – tylko nabyć,</w:t>
      </w:r>
    </w:p>
    <w:p w:rsidR="000A1D0E" w:rsidRPr="005215AA" w:rsidRDefault="000A1D0E" w:rsidP="00477763">
      <w:pPr>
        <w:numPr>
          <w:ilvl w:val="1"/>
          <w:numId w:val="10"/>
        </w:numPr>
        <w:rPr>
          <w:rFonts w:cs="Arial"/>
          <w:szCs w:val="24"/>
        </w:rPr>
      </w:pPr>
      <w:proofErr w:type="gramStart"/>
      <w:r w:rsidRPr="005215AA">
        <w:rPr>
          <w:rFonts w:cs="Arial"/>
          <w:szCs w:val="24"/>
        </w:rPr>
        <w:t>przez</w:t>
      </w:r>
      <w:proofErr w:type="gramEnd"/>
      <w:r w:rsidRPr="005215AA">
        <w:rPr>
          <w:rFonts w:cs="Arial"/>
          <w:szCs w:val="24"/>
        </w:rPr>
        <w:t xml:space="preserve"> </w:t>
      </w:r>
      <w:r w:rsidRPr="00263A2E">
        <w:rPr>
          <w:rFonts w:cs="Arial"/>
          <w:strike/>
          <w:szCs w:val="24"/>
          <w:highlight w:val="yellow"/>
        </w:rPr>
        <w:t>telefon komórkowy lub inne</w:t>
      </w:r>
      <w:r w:rsidRPr="005215AA">
        <w:rPr>
          <w:rFonts w:cs="Arial"/>
          <w:szCs w:val="24"/>
        </w:rPr>
        <w:t xml:space="preserve"> u</w:t>
      </w:r>
      <w:r w:rsidR="00042B80" w:rsidRPr="005215AA">
        <w:rPr>
          <w:rFonts w:cs="Arial"/>
          <w:szCs w:val="24"/>
        </w:rPr>
        <w:t>rządzenie mobilne – tylko nabyć,</w:t>
      </w:r>
    </w:p>
    <w:p w:rsidR="00042B80" w:rsidRPr="005215AA" w:rsidRDefault="00042B80" w:rsidP="00477763">
      <w:pPr>
        <w:numPr>
          <w:ilvl w:val="1"/>
          <w:numId w:val="10"/>
        </w:numPr>
        <w:rPr>
          <w:rFonts w:cs="Arial"/>
          <w:szCs w:val="24"/>
        </w:rPr>
      </w:pPr>
      <w:r w:rsidRPr="005215AA">
        <w:rPr>
          <w:rFonts w:cs="Arial"/>
          <w:szCs w:val="24"/>
        </w:rPr>
        <w:t xml:space="preserve">w </w:t>
      </w:r>
      <w:r w:rsidR="00513D10" w:rsidRPr="004A2992">
        <w:rPr>
          <w:rFonts w:cs="Arial"/>
          <w:szCs w:val="24"/>
        </w:rPr>
        <w:t>„</w:t>
      </w:r>
      <w:r w:rsidRPr="004A2992">
        <w:rPr>
          <w:rFonts w:cs="Arial"/>
          <w:szCs w:val="24"/>
        </w:rPr>
        <w:t>punktach</w:t>
      </w:r>
      <w:r w:rsidR="00513D10" w:rsidRPr="004A2992">
        <w:rPr>
          <w:rFonts w:cs="Arial"/>
          <w:szCs w:val="24"/>
        </w:rPr>
        <w:t xml:space="preserve"> na </w:t>
      </w:r>
      <w:proofErr w:type="gramStart"/>
      <w:r w:rsidR="00513D10" w:rsidRPr="004A2992">
        <w:rPr>
          <w:rFonts w:cs="Arial"/>
          <w:szCs w:val="24"/>
        </w:rPr>
        <w:t>mieście”</w:t>
      </w:r>
      <w:r w:rsidR="000818AC" w:rsidRPr="004A2992">
        <w:rPr>
          <w:rFonts w:cs="Arial"/>
          <w:szCs w:val="24"/>
        </w:rPr>
        <w:t xml:space="preserve"> </w:t>
      </w:r>
      <w:r w:rsidR="00601075" w:rsidRPr="004A2992">
        <w:rPr>
          <w:rFonts w:cs="Arial"/>
          <w:strike/>
          <w:szCs w:val="24"/>
        </w:rPr>
        <w:t>-</w:t>
      </w:r>
      <w:r w:rsidR="00601075" w:rsidRPr="00601075">
        <w:rPr>
          <w:rFonts w:cs="Arial"/>
          <w:strike/>
          <w:szCs w:val="24"/>
        </w:rPr>
        <w:t xml:space="preserve"> </w:t>
      </w:r>
      <w:r w:rsidRPr="00601075">
        <w:rPr>
          <w:rFonts w:cs="Arial"/>
          <w:szCs w:val="24"/>
        </w:rPr>
        <w:t xml:space="preserve"> tylko</w:t>
      </w:r>
      <w:proofErr w:type="gramEnd"/>
      <w:r w:rsidRPr="005215AA">
        <w:rPr>
          <w:rFonts w:cs="Arial"/>
          <w:szCs w:val="24"/>
        </w:rPr>
        <w:t xml:space="preserve"> nabyć.</w:t>
      </w:r>
    </w:p>
    <w:p w:rsidR="0013183E" w:rsidRPr="004D39C1" w:rsidRDefault="00695B18" w:rsidP="004D39C1">
      <w:pPr>
        <w:numPr>
          <w:ilvl w:val="0"/>
          <w:numId w:val="10"/>
        </w:numPr>
        <w:rPr>
          <w:rFonts w:cs="Arial"/>
          <w:szCs w:val="24"/>
        </w:rPr>
      </w:pPr>
      <w:r>
        <w:rPr>
          <w:rFonts w:cs="Arial"/>
          <w:i/>
          <w:iCs/>
          <w:noProof/>
          <w:color w:val="FF0000"/>
          <w:szCs w:val="24"/>
          <w:lang w:eastAsia="pl-PL"/>
        </w:rPr>
        <mc:AlternateContent>
          <mc:Choice Requires="wps">
            <w:drawing>
              <wp:anchor distT="0" distB="0" distL="114300" distR="114300" simplePos="0" relativeHeight="251654656" behindDoc="0" locked="0" layoutInCell="1" allowOverlap="1">
                <wp:simplePos x="0" y="0"/>
                <wp:positionH relativeFrom="column">
                  <wp:posOffset>-91440</wp:posOffset>
                </wp:positionH>
                <wp:positionV relativeFrom="paragraph">
                  <wp:posOffset>248285</wp:posOffset>
                </wp:positionV>
                <wp:extent cx="219075" cy="241300"/>
                <wp:effectExtent l="0" t="0" r="9525" b="6350"/>
                <wp:wrapNone/>
                <wp:docPr id="731"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832848" w:rsidRPr="000809F3" w:rsidRDefault="00832848" w:rsidP="00832848">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7" style="position:absolute;left:0;text-align:left;margin-left:-7.2pt;margin-top:19.55pt;width:17.25pt;height:19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">
                <v:textbox>
                  <w:txbxContent>
                    <w:p w:rsidR="00832848" w:rsidRPr="000809F3" w:rsidRDefault="00832848" w:rsidP="00832848">
                      <w:pPr>
                        <w:rPr>
                          <w:sz w:val="20"/>
                          <w:szCs w:val="20"/>
                        </w:rPr>
                      </w:pPr>
                      <w:r>
                        <w:rPr>
                          <w:sz w:val="20"/>
                          <w:szCs w:val="20"/>
                        </w:rPr>
                        <w:t>2</w:t>
                      </w:r>
                    </w:p>
                  </w:txbxContent>
                </v:textbox>
              </v:rect>
            </w:pict>
          </mc:Fallback>
        </mc:AlternateContent>
      </w:r>
      <w:r w:rsidR="0013183E" w:rsidRPr="005215AA">
        <w:rPr>
          <w:rFonts w:cs="Arial"/>
          <w:szCs w:val="24"/>
        </w:rPr>
        <w:t xml:space="preserve">Zasady nabywania biletów </w:t>
      </w:r>
      <w:r w:rsidR="0013183E" w:rsidRPr="00E54C48">
        <w:rPr>
          <w:rFonts w:cs="Arial"/>
          <w:strike/>
          <w:szCs w:val="24"/>
          <w:highlight w:val="yellow"/>
        </w:rPr>
        <w:t xml:space="preserve">przez </w:t>
      </w:r>
      <w:r w:rsidR="006A517C" w:rsidRPr="00E54C48">
        <w:rPr>
          <w:rFonts w:cs="Arial"/>
          <w:strike/>
          <w:szCs w:val="24"/>
          <w:highlight w:val="yellow"/>
        </w:rPr>
        <w:t>I</w:t>
      </w:r>
      <w:r w:rsidR="0013183E" w:rsidRPr="00E54C48">
        <w:rPr>
          <w:rFonts w:cs="Arial"/>
          <w:strike/>
          <w:szCs w:val="24"/>
          <w:highlight w:val="yellow"/>
        </w:rPr>
        <w:t>nternet</w:t>
      </w:r>
      <w:r w:rsidR="00E54C48">
        <w:rPr>
          <w:rFonts w:cs="Arial"/>
          <w:strike/>
          <w:szCs w:val="24"/>
        </w:rPr>
        <w:t xml:space="preserve"> </w:t>
      </w:r>
      <w:r w:rsidR="00E54C48" w:rsidRPr="00E54C48">
        <w:rPr>
          <w:rFonts w:cs="Arial"/>
          <w:color w:val="FF0000"/>
          <w:szCs w:val="24"/>
          <w:highlight w:val="yellow"/>
        </w:rPr>
        <w:t>internetowych</w:t>
      </w:r>
      <w:r w:rsidR="0013183E" w:rsidRPr="005215AA">
        <w:rPr>
          <w:rFonts w:cs="Arial"/>
          <w:szCs w:val="24"/>
        </w:rPr>
        <w:t xml:space="preserve"> </w:t>
      </w:r>
      <w:r w:rsidR="004D39C1">
        <w:rPr>
          <w:rFonts w:cs="Arial"/>
          <w:color w:val="FF0000"/>
          <w:szCs w:val="24"/>
          <w:highlight w:val="yellow"/>
        </w:rPr>
        <w:t xml:space="preserve">oraz </w:t>
      </w:r>
      <w:r w:rsidR="007A5512" w:rsidRPr="00832848">
        <w:rPr>
          <w:rFonts w:cs="Arial"/>
          <w:color w:val="FF0000"/>
          <w:szCs w:val="24"/>
          <w:highlight w:val="yellow"/>
        </w:rPr>
        <w:t xml:space="preserve">biletów </w:t>
      </w:r>
      <w:r w:rsidR="007A5512">
        <w:rPr>
          <w:rFonts w:cs="Arial"/>
          <w:color w:val="FF0000"/>
          <w:szCs w:val="24"/>
          <w:highlight w:val="yellow"/>
        </w:rPr>
        <w:t>elektronicznych</w:t>
      </w:r>
      <w:r w:rsidR="007A5512" w:rsidRPr="00832848">
        <w:rPr>
          <w:rFonts w:cs="Arial"/>
          <w:color w:val="FF0000"/>
          <w:szCs w:val="24"/>
          <w:highlight w:val="yellow"/>
        </w:rPr>
        <w:t xml:space="preserve"> </w:t>
      </w:r>
      <w:r w:rsidR="0013183E" w:rsidRPr="004D39C1">
        <w:rPr>
          <w:rFonts w:cs="Arial"/>
          <w:strike/>
          <w:szCs w:val="24"/>
        </w:rPr>
        <w:t>oraz</w:t>
      </w:r>
      <w:r w:rsidR="0013183E" w:rsidRPr="005215AA">
        <w:rPr>
          <w:rFonts w:cs="Arial"/>
          <w:szCs w:val="24"/>
        </w:rPr>
        <w:t xml:space="preserve"> </w:t>
      </w:r>
      <w:r w:rsidR="004D39C1" w:rsidRPr="004D39C1">
        <w:rPr>
          <w:rFonts w:cs="Arial"/>
          <w:color w:val="FF0000"/>
          <w:szCs w:val="24"/>
          <w:highlight w:val="yellow"/>
        </w:rPr>
        <w:t>i</w:t>
      </w:r>
      <w:r w:rsidR="004D39C1">
        <w:rPr>
          <w:rFonts w:cs="Arial"/>
          <w:szCs w:val="24"/>
        </w:rPr>
        <w:t xml:space="preserve"> </w:t>
      </w:r>
      <w:r w:rsidR="0013183E" w:rsidRPr="005215AA">
        <w:rPr>
          <w:rFonts w:cs="Arial"/>
          <w:szCs w:val="24"/>
        </w:rPr>
        <w:t xml:space="preserve">warunki korzystania z nich, określone są </w:t>
      </w:r>
      <w:r w:rsidR="004D39C1">
        <w:rPr>
          <w:rFonts w:cs="Arial"/>
          <w:color w:val="FF0000"/>
          <w:szCs w:val="24"/>
          <w:highlight w:val="yellow"/>
        </w:rPr>
        <w:t xml:space="preserve">odpowiednio </w:t>
      </w:r>
      <w:r w:rsidR="0013183E" w:rsidRPr="004D39C1">
        <w:rPr>
          <w:rFonts w:cs="Arial"/>
          <w:szCs w:val="24"/>
        </w:rPr>
        <w:t xml:space="preserve">w </w:t>
      </w:r>
      <w:r w:rsidR="0013183E" w:rsidRPr="004D39C1">
        <w:rPr>
          <w:rFonts w:cs="Arial"/>
          <w:iCs/>
          <w:szCs w:val="24"/>
        </w:rPr>
        <w:t xml:space="preserve">Regulaminie </w:t>
      </w:r>
      <w:r w:rsidR="000A1D0E" w:rsidRPr="004D39C1">
        <w:rPr>
          <w:rFonts w:cs="Arial"/>
          <w:iCs/>
          <w:szCs w:val="24"/>
        </w:rPr>
        <w:t>e</w:t>
      </w:r>
      <w:r w:rsidR="00E2793E" w:rsidRPr="004D39C1">
        <w:rPr>
          <w:rFonts w:cs="Arial"/>
          <w:iCs/>
          <w:szCs w:val="24"/>
        </w:rPr>
        <w:t>-</w:t>
      </w:r>
      <w:r w:rsidR="000A1D0E" w:rsidRPr="004D39C1">
        <w:rPr>
          <w:rFonts w:cs="Arial"/>
          <w:iCs/>
          <w:szCs w:val="24"/>
        </w:rPr>
        <w:t>KŚ</w:t>
      </w:r>
      <w:r w:rsidR="004D39C1">
        <w:rPr>
          <w:rFonts w:cs="Arial"/>
          <w:iCs/>
          <w:szCs w:val="24"/>
        </w:rPr>
        <w:t xml:space="preserve"> </w:t>
      </w:r>
      <w:r w:rsidR="004D39C1" w:rsidRPr="004D39C1">
        <w:rPr>
          <w:rFonts w:cs="Arial"/>
          <w:iCs/>
          <w:color w:val="FF0000"/>
          <w:szCs w:val="24"/>
          <w:highlight w:val="yellow"/>
        </w:rPr>
        <w:t>lub</w:t>
      </w:r>
      <w:r w:rsidR="004D39C1">
        <w:rPr>
          <w:rFonts w:cs="Arial"/>
          <w:szCs w:val="24"/>
        </w:rPr>
        <w:t xml:space="preserve"> </w:t>
      </w:r>
      <w:r w:rsidR="007A5512" w:rsidRPr="004D39C1">
        <w:rPr>
          <w:rFonts w:cs="Arial"/>
          <w:color w:val="FF0000"/>
          <w:szCs w:val="24"/>
          <w:highlight w:val="yellow"/>
        </w:rPr>
        <w:t xml:space="preserve">w </w:t>
      </w:r>
      <w:r w:rsidR="007A5512" w:rsidRPr="004D39C1">
        <w:rPr>
          <w:rFonts w:cs="Arial"/>
          <w:iCs/>
          <w:color w:val="FF0000"/>
          <w:szCs w:val="24"/>
          <w:highlight w:val="yellow"/>
        </w:rPr>
        <w:t xml:space="preserve">Regulaminie </w:t>
      </w:r>
      <w:proofErr w:type="spellStart"/>
      <w:r w:rsidR="007A5512" w:rsidRPr="004D39C1">
        <w:rPr>
          <w:rFonts w:cs="Arial"/>
          <w:iCs/>
          <w:color w:val="FF0000"/>
          <w:szCs w:val="24"/>
          <w:highlight w:val="yellow"/>
        </w:rPr>
        <w:t>SkyCash</w:t>
      </w:r>
      <w:proofErr w:type="spellEnd"/>
      <w:r w:rsidR="007A5512" w:rsidRPr="004D39C1">
        <w:rPr>
          <w:rFonts w:cs="Arial"/>
          <w:iCs/>
          <w:color w:val="FF0000"/>
          <w:szCs w:val="24"/>
          <w:highlight w:val="yellow"/>
        </w:rPr>
        <w:t>-KŚ</w:t>
      </w:r>
    </w:p>
    <w:p w:rsidR="0013183E" w:rsidRPr="005215AA" w:rsidRDefault="0013183E" w:rsidP="00832848">
      <w:pPr>
        <w:numPr>
          <w:ilvl w:val="0"/>
          <w:numId w:val="10"/>
        </w:numPr>
        <w:rPr>
          <w:rFonts w:cs="Arial"/>
          <w:szCs w:val="24"/>
        </w:rPr>
      </w:pPr>
      <w:r w:rsidRPr="005215AA">
        <w:rPr>
          <w:rFonts w:cs="Arial"/>
          <w:szCs w:val="24"/>
        </w:rPr>
        <w:t>Legalizacji, o której mowa w ust. 1 pkt 2 można dokonać:</w:t>
      </w:r>
    </w:p>
    <w:p w:rsidR="0013183E" w:rsidRPr="00601075" w:rsidRDefault="0013183E" w:rsidP="00703C9B">
      <w:pPr>
        <w:numPr>
          <w:ilvl w:val="1"/>
          <w:numId w:val="1"/>
        </w:numPr>
        <w:tabs>
          <w:tab w:val="left" w:pos="680"/>
        </w:tabs>
        <w:suppressAutoHyphens/>
        <w:rPr>
          <w:rFonts w:cs="Arial"/>
          <w:szCs w:val="24"/>
        </w:rPr>
      </w:pPr>
      <w:proofErr w:type="gramStart"/>
      <w:r w:rsidRPr="00601075">
        <w:rPr>
          <w:rFonts w:cs="Arial"/>
          <w:szCs w:val="24"/>
        </w:rPr>
        <w:t>w</w:t>
      </w:r>
      <w:proofErr w:type="gramEnd"/>
      <w:r w:rsidRPr="00601075">
        <w:rPr>
          <w:rFonts w:cs="Arial"/>
          <w:szCs w:val="24"/>
        </w:rPr>
        <w:t xml:space="preserve"> punkcie odprawy – poprzez zamieszczenie</w:t>
      </w:r>
      <w:r w:rsidR="00703C9B" w:rsidRPr="00601075">
        <w:rPr>
          <w:rFonts w:cs="Arial"/>
          <w:szCs w:val="24"/>
        </w:rPr>
        <w:t xml:space="preserve"> </w:t>
      </w:r>
      <w:r w:rsidRPr="00601075">
        <w:rPr>
          <w:rFonts w:cs="Arial"/>
          <w:szCs w:val="24"/>
        </w:rPr>
        <w:t xml:space="preserve">na </w:t>
      </w:r>
      <w:r w:rsidR="00900CF8" w:rsidRPr="00601075">
        <w:rPr>
          <w:rFonts w:cs="Arial"/>
          <w:szCs w:val="24"/>
        </w:rPr>
        <w:t>zleceniu</w:t>
      </w:r>
      <w:r w:rsidR="00A7035F" w:rsidRPr="00601075">
        <w:rPr>
          <w:rFonts w:cs="Arial"/>
          <w:szCs w:val="24"/>
        </w:rPr>
        <w:t>-bilecie</w:t>
      </w:r>
      <w:r w:rsidRPr="00601075">
        <w:rPr>
          <w:rFonts w:cs="Arial"/>
          <w:szCs w:val="24"/>
        </w:rPr>
        <w:t xml:space="preserve"> </w:t>
      </w:r>
      <w:r w:rsidR="00D75AF0" w:rsidRPr="00601075">
        <w:rPr>
          <w:rFonts w:cs="Arial"/>
          <w:szCs w:val="24"/>
        </w:rPr>
        <w:t xml:space="preserve">do 30 dni </w:t>
      </w:r>
      <w:r w:rsidR="006E463E" w:rsidRPr="00601075">
        <w:rPr>
          <w:rFonts w:cs="Arial"/>
          <w:szCs w:val="24"/>
        </w:rPr>
        <w:t>przed terminem wyjazdu</w:t>
      </w:r>
      <w:r w:rsidR="00D75AF0" w:rsidRPr="00601075">
        <w:rPr>
          <w:rFonts w:cs="Arial"/>
          <w:szCs w:val="24"/>
        </w:rPr>
        <w:t>, odcisku</w:t>
      </w:r>
      <w:r w:rsidR="00B5510F" w:rsidRPr="00601075">
        <w:rPr>
          <w:rFonts w:cs="Arial"/>
          <w:szCs w:val="24"/>
        </w:rPr>
        <w:t xml:space="preserve"> datownika</w:t>
      </w:r>
      <w:r w:rsidR="00D75AF0" w:rsidRPr="00601075">
        <w:rPr>
          <w:rFonts w:cs="Arial"/>
          <w:szCs w:val="24"/>
        </w:rPr>
        <w:t xml:space="preserve"> </w:t>
      </w:r>
      <w:r w:rsidRPr="00601075">
        <w:rPr>
          <w:rFonts w:cs="Arial"/>
          <w:szCs w:val="24"/>
        </w:rPr>
        <w:t>oraz daty i godziny wyjazdu</w:t>
      </w:r>
      <w:r w:rsidR="005B2789" w:rsidRPr="00601075">
        <w:rPr>
          <w:rFonts w:cs="Arial"/>
          <w:szCs w:val="24"/>
        </w:rPr>
        <w:t>,</w:t>
      </w:r>
    </w:p>
    <w:p w:rsidR="0013183E" w:rsidRPr="00601075" w:rsidRDefault="0013183E" w:rsidP="00703C9B">
      <w:pPr>
        <w:numPr>
          <w:ilvl w:val="1"/>
          <w:numId w:val="1"/>
        </w:numPr>
        <w:tabs>
          <w:tab w:val="left" w:pos="680"/>
        </w:tabs>
        <w:suppressAutoHyphens/>
        <w:ind w:left="709"/>
        <w:rPr>
          <w:rFonts w:cs="Arial"/>
          <w:szCs w:val="24"/>
        </w:rPr>
      </w:pPr>
      <w:proofErr w:type="gramStart"/>
      <w:r w:rsidRPr="00601075">
        <w:rPr>
          <w:rFonts w:cs="Arial"/>
          <w:szCs w:val="24"/>
        </w:rPr>
        <w:t>w</w:t>
      </w:r>
      <w:proofErr w:type="gramEnd"/>
      <w:r w:rsidRPr="00601075">
        <w:rPr>
          <w:rFonts w:cs="Arial"/>
          <w:szCs w:val="24"/>
        </w:rPr>
        <w:t xml:space="preserve"> pociągu – poprzez zamieszczenie</w:t>
      </w:r>
      <w:r w:rsidR="00B5510F" w:rsidRPr="00601075">
        <w:rPr>
          <w:rFonts w:cs="Arial"/>
          <w:szCs w:val="24"/>
        </w:rPr>
        <w:t xml:space="preserve"> </w:t>
      </w:r>
      <w:r w:rsidR="00703C9B" w:rsidRPr="00601075">
        <w:rPr>
          <w:rFonts w:cs="Arial"/>
          <w:szCs w:val="24"/>
        </w:rPr>
        <w:t xml:space="preserve">na </w:t>
      </w:r>
      <w:r w:rsidR="007432DD" w:rsidRPr="00601075">
        <w:rPr>
          <w:rFonts w:cs="Arial"/>
          <w:szCs w:val="24"/>
        </w:rPr>
        <w:t>zleceniu</w:t>
      </w:r>
      <w:r w:rsidR="00737E32" w:rsidRPr="00601075">
        <w:rPr>
          <w:rFonts w:cs="Arial"/>
          <w:szCs w:val="24"/>
        </w:rPr>
        <w:t>-bilecie</w:t>
      </w:r>
      <w:r w:rsidRPr="00601075">
        <w:rPr>
          <w:rFonts w:cs="Arial"/>
          <w:szCs w:val="24"/>
        </w:rPr>
        <w:t xml:space="preserve">, </w:t>
      </w:r>
      <w:r w:rsidR="00D75AF0" w:rsidRPr="00601075">
        <w:rPr>
          <w:rFonts w:eastAsia="Calibri" w:cs="Arial"/>
          <w:szCs w:val="24"/>
          <w:lang w:eastAsia="pl-PL"/>
        </w:rPr>
        <w:t>wyłącznie w dniu wyjazdu</w:t>
      </w:r>
      <w:r w:rsidR="00D75AF0" w:rsidRPr="00601075">
        <w:rPr>
          <w:rFonts w:cs="Arial"/>
          <w:szCs w:val="24"/>
        </w:rPr>
        <w:t xml:space="preserve">, </w:t>
      </w:r>
      <w:r w:rsidRPr="00601075">
        <w:rPr>
          <w:rFonts w:cs="Arial"/>
          <w:szCs w:val="24"/>
        </w:rPr>
        <w:t>w miejscu przeznaczonym na datownik – adnotacji „</w:t>
      </w:r>
      <w:r w:rsidRPr="00601075">
        <w:rPr>
          <w:rFonts w:cs="Arial"/>
          <w:b/>
          <w:szCs w:val="24"/>
        </w:rPr>
        <w:t xml:space="preserve">Odprawa w </w:t>
      </w:r>
      <w:proofErr w:type="spellStart"/>
      <w:r w:rsidRPr="00601075">
        <w:rPr>
          <w:rFonts w:cs="Arial"/>
          <w:b/>
          <w:szCs w:val="24"/>
        </w:rPr>
        <w:t>poc</w:t>
      </w:r>
      <w:proofErr w:type="spellEnd"/>
      <w:r w:rsidRPr="00601075">
        <w:rPr>
          <w:rFonts w:cs="Arial"/>
          <w:b/>
          <w:szCs w:val="24"/>
        </w:rPr>
        <w:t xml:space="preserve">. </w:t>
      </w:r>
      <w:proofErr w:type="gramStart"/>
      <w:r w:rsidRPr="00601075">
        <w:rPr>
          <w:rFonts w:cs="Arial"/>
          <w:b/>
          <w:szCs w:val="24"/>
        </w:rPr>
        <w:t>nr</w:t>
      </w:r>
      <w:proofErr w:type="gramEnd"/>
      <w:r w:rsidRPr="00601075">
        <w:rPr>
          <w:rFonts w:cs="Arial"/>
          <w:b/>
          <w:szCs w:val="24"/>
        </w:rPr>
        <w:t xml:space="preserve"> … dnia …</w:t>
      </w:r>
      <w:r w:rsidRPr="00601075">
        <w:rPr>
          <w:rFonts w:cs="Arial"/>
          <w:i/>
          <w:szCs w:val="24"/>
        </w:rPr>
        <w:t>.</w:t>
      </w:r>
      <w:r w:rsidRPr="00601075">
        <w:rPr>
          <w:rFonts w:cs="Arial"/>
          <w:szCs w:val="24"/>
        </w:rPr>
        <w:t xml:space="preserve">” </w:t>
      </w:r>
      <w:proofErr w:type="gramStart"/>
      <w:r w:rsidRPr="00601075">
        <w:rPr>
          <w:rFonts w:cs="Arial"/>
          <w:szCs w:val="24"/>
        </w:rPr>
        <w:t>oraz</w:t>
      </w:r>
      <w:proofErr w:type="gramEnd"/>
      <w:r w:rsidRPr="00601075">
        <w:rPr>
          <w:rFonts w:cs="Arial"/>
          <w:szCs w:val="24"/>
        </w:rPr>
        <w:t xml:space="preserve"> daty i godziny wyjazdu.</w:t>
      </w:r>
    </w:p>
    <w:p w:rsidR="0013183E" w:rsidRPr="00601075" w:rsidRDefault="0013183E" w:rsidP="00832848">
      <w:pPr>
        <w:numPr>
          <w:ilvl w:val="0"/>
          <w:numId w:val="10"/>
        </w:numPr>
        <w:rPr>
          <w:rFonts w:cs="Arial"/>
          <w:szCs w:val="24"/>
        </w:rPr>
      </w:pPr>
      <w:r w:rsidRPr="00601075">
        <w:rPr>
          <w:rFonts w:cs="Arial"/>
          <w:szCs w:val="24"/>
        </w:rPr>
        <w:t>Należności wynikające z zawarcia umowy przewozu, podróżny może uregulować:</w:t>
      </w:r>
    </w:p>
    <w:p w:rsidR="0013183E" w:rsidRPr="004A2992" w:rsidRDefault="00081178" w:rsidP="00477763">
      <w:pPr>
        <w:numPr>
          <w:ilvl w:val="1"/>
          <w:numId w:val="12"/>
        </w:numPr>
        <w:tabs>
          <w:tab w:val="left" w:pos="680"/>
        </w:tabs>
        <w:suppressAutoHyphens/>
        <w:rPr>
          <w:rFonts w:cs="Arial"/>
          <w:szCs w:val="24"/>
        </w:rPr>
      </w:pPr>
      <w:proofErr w:type="gramStart"/>
      <w:r w:rsidRPr="00601075">
        <w:rPr>
          <w:rFonts w:cs="Arial"/>
          <w:szCs w:val="24"/>
        </w:rPr>
        <w:t>gotówką</w:t>
      </w:r>
      <w:proofErr w:type="gramEnd"/>
      <w:r w:rsidRPr="00601075">
        <w:rPr>
          <w:rFonts w:cs="Arial"/>
          <w:szCs w:val="24"/>
        </w:rPr>
        <w:t xml:space="preserve"> (w złotych) -</w:t>
      </w:r>
      <w:r w:rsidR="0013183E" w:rsidRPr="00601075">
        <w:rPr>
          <w:rFonts w:cs="Arial"/>
          <w:szCs w:val="24"/>
        </w:rPr>
        <w:t xml:space="preserve"> w punkcie odprawy</w:t>
      </w:r>
      <w:r w:rsidR="00E2793E" w:rsidRPr="00601075">
        <w:rPr>
          <w:rFonts w:cs="Arial"/>
          <w:szCs w:val="24"/>
        </w:rPr>
        <w:t>, biletomacie</w:t>
      </w:r>
      <w:r w:rsidR="000818AC" w:rsidRPr="00601075">
        <w:rPr>
          <w:rFonts w:cs="Arial"/>
          <w:szCs w:val="24"/>
        </w:rPr>
        <w:t>,</w:t>
      </w:r>
      <w:r w:rsidR="00E2793E" w:rsidRPr="00601075">
        <w:rPr>
          <w:rFonts w:cs="Arial"/>
          <w:szCs w:val="24"/>
        </w:rPr>
        <w:t xml:space="preserve"> </w:t>
      </w:r>
      <w:r w:rsidR="0013183E" w:rsidRPr="00601075">
        <w:rPr>
          <w:rFonts w:cs="Arial"/>
          <w:szCs w:val="24"/>
        </w:rPr>
        <w:t>u personelu pokładowego</w:t>
      </w:r>
      <w:r w:rsidR="000818AC" w:rsidRPr="00601075">
        <w:rPr>
          <w:rFonts w:cs="Arial"/>
          <w:szCs w:val="24"/>
        </w:rPr>
        <w:t xml:space="preserve"> lub </w:t>
      </w:r>
      <w:r w:rsidR="000818AC" w:rsidRPr="004A2992">
        <w:rPr>
          <w:rFonts w:cs="Arial"/>
          <w:szCs w:val="24"/>
        </w:rPr>
        <w:t xml:space="preserve">w </w:t>
      </w:r>
      <w:r w:rsidR="00513D10" w:rsidRPr="004A2992">
        <w:rPr>
          <w:rFonts w:cs="Arial"/>
          <w:szCs w:val="24"/>
        </w:rPr>
        <w:t>„</w:t>
      </w:r>
      <w:r w:rsidR="000818AC" w:rsidRPr="004A2992">
        <w:rPr>
          <w:rFonts w:cs="Arial"/>
          <w:szCs w:val="24"/>
        </w:rPr>
        <w:t xml:space="preserve">punkcie </w:t>
      </w:r>
      <w:r w:rsidR="00513D10" w:rsidRPr="004A2992">
        <w:rPr>
          <w:rFonts w:cs="Arial"/>
          <w:szCs w:val="24"/>
        </w:rPr>
        <w:t>na mieście”</w:t>
      </w:r>
      <w:r w:rsidR="000818AC" w:rsidRPr="004A2992">
        <w:rPr>
          <w:rFonts w:cs="Arial"/>
          <w:szCs w:val="24"/>
        </w:rPr>
        <w:t xml:space="preserve">, </w:t>
      </w:r>
    </w:p>
    <w:p w:rsidR="0013183E" w:rsidRPr="00601075" w:rsidRDefault="0013183E" w:rsidP="00477763">
      <w:pPr>
        <w:numPr>
          <w:ilvl w:val="1"/>
          <w:numId w:val="12"/>
        </w:numPr>
        <w:rPr>
          <w:rFonts w:cs="Arial"/>
          <w:szCs w:val="24"/>
        </w:rPr>
      </w:pPr>
      <w:proofErr w:type="gramStart"/>
      <w:r w:rsidRPr="00601075">
        <w:rPr>
          <w:rFonts w:cs="Arial"/>
          <w:szCs w:val="24"/>
        </w:rPr>
        <w:t>kartą</w:t>
      </w:r>
      <w:proofErr w:type="gramEnd"/>
      <w:r w:rsidRPr="00601075">
        <w:rPr>
          <w:rFonts w:cs="Arial"/>
          <w:szCs w:val="24"/>
        </w:rPr>
        <w:t xml:space="preserve"> płatniczą – w odpowiednio oznaczonych punktach odprawy</w:t>
      </w:r>
      <w:r w:rsidR="000818AC" w:rsidRPr="00601075">
        <w:rPr>
          <w:rFonts w:cs="Arial"/>
          <w:szCs w:val="24"/>
        </w:rPr>
        <w:t>,</w:t>
      </w:r>
      <w:r w:rsidR="007060CD" w:rsidRPr="00601075">
        <w:rPr>
          <w:rFonts w:cs="Arial"/>
          <w:szCs w:val="24"/>
        </w:rPr>
        <w:t xml:space="preserve"> biletomatach</w:t>
      </w:r>
      <w:r w:rsidR="000818AC" w:rsidRPr="00601075">
        <w:t xml:space="preserve"> </w:t>
      </w:r>
      <w:r w:rsidR="00D80569">
        <w:rPr>
          <w:rFonts w:cs="Arial"/>
          <w:szCs w:val="24"/>
        </w:rPr>
        <w:t xml:space="preserve">lub </w:t>
      </w:r>
      <w:r w:rsidR="00D80569" w:rsidRPr="004A2992">
        <w:rPr>
          <w:rFonts w:cs="Arial"/>
          <w:szCs w:val="24"/>
        </w:rPr>
        <w:t xml:space="preserve">w </w:t>
      </w:r>
      <w:r w:rsidR="00513D10" w:rsidRPr="004A2992">
        <w:rPr>
          <w:rFonts w:cs="Arial"/>
          <w:szCs w:val="24"/>
        </w:rPr>
        <w:t>„</w:t>
      </w:r>
      <w:r w:rsidR="00D80569" w:rsidRPr="004A2992">
        <w:rPr>
          <w:rFonts w:cs="Arial"/>
          <w:szCs w:val="24"/>
        </w:rPr>
        <w:t>punktach</w:t>
      </w:r>
      <w:r w:rsidR="000818AC" w:rsidRPr="004A2992">
        <w:rPr>
          <w:rFonts w:cs="Arial"/>
          <w:szCs w:val="24"/>
        </w:rPr>
        <w:t xml:space="preserve"> </w:t>
      </w:r>
      <w:r w:rsidR="00513D10" w:rsidRPr="004A2992">
        <w:rPr>
          <w:rFonts w:cs="Arial"/>
          <w:szCs w:val="24"/>
        </w:rPr>
        <w:t>na mieście”</w:t>
      </w:r>
      <w:r w:rsidR="000818AC" w:rsidRPr="004A2992">
        <w:rPr>
          <w:rFonts w:cs="Arial"/>
          <w:szCs w:val="24"/>
        </w:rPr>
        <w:t>,</w:t>
      </w:r>
      <w:r w:rsidR="000818AC" w:rsidRPr="00601075">
        <w:rPr>
          <w:rFonts w:cs="Arial"/>
          <w:szCs w:val="24"/>
        </w:rPr>
        <w:t xml:space="preserve"> </w:t>
      </w:r>
    </w:p>
    <w:p w:rsidR="00E2793E" w:rsidRPr="00601075" w:rsidRDefault="00695B18" w:rsidP="00477763">
      <w:pPr>
        <w:numPr>
          <w:ilvl w:val="1"/>
          <w:numId w:val="12"/>
        </w:numPr>
        <w:tabs>
          <w:tab w:val="left" w:pos="680"/>
        </w:tabs>
        <w:suppressAutoHyphens/>
        <w:rPr>
          <w:rFonts w:cs="Arial"/>
          <w:szCs w:val="24"/>
        </w:rPr>
      </w:pPr>
      <w:r>
        <w:rPr>
          <w:rFonts w:cs="Arial"/>
          <w:noProof/>
          <w:szCs w:val="24"/>
          <w:lang w:eastAsia="pl-PL"/>
        </w:rPr>
        <w:lastRenderedPageBreak/>
        <mc:AlternateContent>
          <mc:Choice Requires="wps">
            <w:drawing>
              <wp:anchor distT="0" distB="0" distL="114300" distR="114300" simplePos="0" relativeHeight="251674112" behindDoc="0" locked="0" layoutInCell="1" allowOverlap="1">
                <wp:simplePos x="0" y="0"/>
                <wp:positionH relativeFrom="column">
                  <wp:posOffset>-269875</wp:posOffset>
                </wp:positionH>
                <wp:positionV relativeFrom="paragraph">
                  <wp:posOffset>146685</wp:posOffset>
                </wp:positionV>
                <wp:extent cx="219075" cy="241300"/>
                <wp:effectExtent l="0" t="0" r="9525" b="6350"/>
                <wp:wrapNone/>
                <wp:docPr id="730"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B00853" w:rsidRPr="000809F3" w:rsidRDefault="00B00853" w:rsidP="00B00853">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8" style="position:absolute;left:0;text-align:left;margin-left:-21.25pt;margin-top:11.55pt;width:17.25pt;height:1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">
                <v:textbox>
                  <w:txbxContent>
                    <w:p w:rsidR="00B00853" w:rsidRPr="000809F3" w:rsidRDefault="00B00853" w:rsidP="00B00853">
                      <w:pPr>
                        <w:rPr>
                          <w:sz w:val="20"/>
                          <w:szCs w:val="20"/>
                        </w:rPr>
                      </w:pPr>
                      <w:r>
                        <w:rPr>
                          <w:sz w:val="20"/>
                          <w:szCs w:val="20"/>
                        </w:rPr>
                        <w:t>2</w:t>
                      </w:r>
                    </w:p>
                  </w:txbxContent>
                </v:textbox>
              </v:rect>
            </w:pict>
          </mc:Fallback>
        </mc:AlternateContent>
      </w:r>
      <w:proofErr w:type="gramStart"/>
      <w:r w:rsidR="007060CD" w:rsidRPr="00601075">
        <w:rPr>
          <w:rFonts w:cs="Arial"/>
          <w:szCs w:val="24"/>
        </w:rPr>
        <w:t>w</w:t>
      </w:r>
      <w:proofErr w:type="gramEnd"/>
      <w:r w:rsidR="007060CD" w:rsidRPr="00601075">
        <w:rPr>
          <w:rFonts w:cs="Arial"/>
          <w:szCs w:val="24"/>
        </w:rPr>
        <w:t xml:space="preserve"> formie elektronicznej - </w:t>
      </w:r>
      <w:r w:rsidR="00E2793E" w:rsidRPr="00601075">
        <w:rPr>
          <w:rFonts w:cs="Arial"/>
          <w:szCs w:val="24"/>
        </w:rPr>
        <w:t xml:space="preserve">kupując bilet w </w:t>
      </w:r>
      <w:r w:rsidR="0093112A" w:rsidRPr="00601075">
        <w:rPr>
          <w:rFonts w:cs="Arial"/>
          <w:szCs w:val="24"/>
        </w:rPr>
        <w:t>internetowym systemie sprzedaży biletów e-KŚ</w:t>
      </w:r>
      <w:r w:rsidR="007060CD" w:rsidRPr="00B00853">
        <w:rPr>
          <w:rFonts w:cs="Arial"/>
          <w:strike/>
          <w:szCs w:val="24"/>
        </w:rPr>
        <w:t>,</w:t>
      </w:r>
      <w:r w:rsidR="007060CD" w:rsidRPr="00601075">
        <w:rPr>
          <w:rFonts w:cs="Arial"/>
          <w:szCs w:val="24"/>
        </w:rPr>
        <w:t xml:space="preserve"> </w:t>
      </w:r>
      <w:r w:rsidR="00B00853" w:rsidRPr="00B00853">
        <w:rPr>
          <w:rFonts w:cs="Arial"/>
          <w:color w:val="FF0000"/>
          <w:szCs w:val="24"/>
          <w:highlight w:val="yellow"/>
        </w:rPr>
        <w:t>lub</w:t>
      </w:r>
      <w:r w:rsidR="00B00853">
        <w:rPr>
          <w:rFonts w:cs="Arial"/>
          <w:szCs w:val="24"/>
        </w:rPr>
        <w:t xml:space="preserve"> </w:t>
      </w:r>
      <w:r w:rsidR="007060CD" w:rsidRPr="00601075">
        <w:rPr>
          <w:rFonts w:cs="Arial"/>
          <w:szCs w:val="24"/>
        </w:rPr>
        <w:t xml:space="preserve">przez </w:t>
      </w:r>
      <w:r w:rsidR="007060CD" w:rsidRPr="00B00853">
        <w:rPr>
          <w:rFonts w:cs="Arial"/>
          <w:strike/>
          <w:szCs w:val="24"/>
          <w:highlight w:val="yellow"/>
        </w:rPr>
        <w:t>telefon komórkowy lub inne</w:t>
      </w:r>
      <w:r w:rsidR="007060CD" w:rsidRPr="00601075">
        <w:rPr>
          <w:rFonts w:cs="Arial"/>
          <w:szCs w:val="24"/>
        </w:rPr>
        <w:t xml:space="preserve"> urządzenie mobilne.</w:t>
      </w:r>
    </w:p>
    <w:p w:rsidR="0013183E" w:rsidRPr="00601075" w:rsidRDefault="0013183E" w:rsidP="00832848">
      <w:pPr>
        <w:numPr>
          <w:ilvl w:val="0"/>
          <w:numId w:val="10"/>
        </w:numPr>
        <w:rPr>
          <w:rFonts w:cs="Arial"/>
          <w:szCs w:val="24"/>
        </w:rPr>
      </w:pPr>
      <w:r w:rsidRPr="00601075">
        <w:rPr>
          <w:rFonts w:cs="Arial"/>
          <w:szCs w:val="24"/>
        </w:rPr>
        <w:t xml:space="preserve">Opłaty i stawki określone w </w:t>
      </w:r>
      <w:r w:rsidRPr="00601075">
        <w:rPr>
          <w:rFonts w:cs="Arial"/>
          <w:iCs/>
          <w:szCs w:val="24"/>
        </w:rPr>
        <w:t>Cenniku</w:t>
      </w:r>
      <w:r w:rsidR="00E2793E" w:rsidRPr="00601075">
        <w:rPr>
          <w:rFonts w:cs="Arial"/>
          <w:iCs/>
          <w:szCs w:val="24"/>
        </w:rPr>
        <w:t xml:space="preserve"> </w:t>
      </w:r>
      <w:r w:rsidRPr="00601075">
        <w:rPr>
          <w:rFonts w:cs="Arial"/>
          <w:szCs w:val="24"/>
        </w:rPr>
        <w:t>lub ofertach specjalnych, stosuje się w wysokości obowiązującej w dniu zawarcia umowy przewozu.</w:t>
      </w:r>
    </w:p>
    <w:p w:rsidR="0013183E" w:rsidRPr="00917918" w:rsidRDefault="0013183E" w:rsidP="00832848">
      <w:pPr>
        <w:numPr>
          <w:ilvl w:val="0"/>
          <w:numId w:val="10"/>
        </w:numPr>
      </w:pPr>
      <w:r w:rsidRPr="00917918">
        <w:rPr>
          <w:rFonts w:cs="Arial"/>
          <w:szCs w:val="24"/>
        </w:rPr>
        <w:t>Biletów</w:t>
      </w:r>
      <w:r w:rsidRPr="00917918">
        <w:t xml:space="preserve"> nie wolno </w:t>
      </w:r>
      <w:proofErr w:type="gramStart"/>
      <w:r w:rsidRPr="00917918">
        <w:t>foliować</w:t>
      </w:r>
      <w:proofErr w:type="gramEnd"/>
      <w:r w:rsidRPr="00917918">
        <w:t>, pod rygorem nieważności.</w:t>
      </w:r>
    </w:p>
    <w:p w:rsidR="0013183E" w:rsidRPr="00601075" w:rsidRDefault="0013183E" w:rsidP="00832848">
      <w:pPr>
        <w:numPr>
          <w:ilvl w:val="0"/>
          <w:numId w:val="10"/>
        </w:numPr>
      </w:pPr>
      <w:r w:rsidRPr="00601075">
        <w:rPr>
          <w:rFonts w:cs="Arial"/>
          <w:szCs w:val="24"/>
        </w:rPr>
        <w:t>Podróżny</w:t>
      </w:r>
      <w:r w:rsidRPr="00601075">
        <w:t>, który posiada ważny bilet na przejazd, może zabrać ze sobą do pociągu:</w:t>
      </w:r>
    </w:p>
    <w:p w:rsidR="0013183E" w:rsidRPr="00601075" w:rsidRDefault="004A2992" w:rsidP="00477763">
      <w:pPr>
        <w:numPr>
          <w:ilvl w:val="1"/>
          <w:numId w:val="11"/>
        </w:numPr>
        <w:tabs>
          <w:tab w:val="left" w:pos="680"/>
        </w:tabs>
        <w:suppressAutoHyphens/>
        <w:rPr>
          <w:rFonts w:cs="Arial"/>
          <w:szCs w:val="24"/>
        </w:rPr>
      </w:pPr>
      <w:proofErr w:type="gramStart"/>
      <w:r>
        <w:rPr>
          <w:rFonts w:cs="Arial"/>
          <w:szCs w:val="24"/>
        </w:rPr>
        <w:t>rzeczy</w:t>
      </w:r>
      <w:proofErr w:type="gramEnd"/>
      <w:r>
        <w:rPr>
          <w:rFonts w:cs="Arial"/>
          <w:szCs w:val="24"/>
        </w:rPr>
        <w:t>, rower</w:t>
      </w:r>
      <w:r w:rsidR="0013183E" w:rsidRPr="00601075">
        <w:rPr>
          <w:rFonts w:cs="Arial"/>
          <w:szCs w:val="24"/>
        </w:rPr>
        <w:t xml:space="preserve"> – na zasadach określonych w § </w:t>
      </w:r>
      <w:r w:rsidR="004B7338" w:rsidRPr="004A2992">
        <w:rPr>
          <w:rFonts w:cs="Arial"/>
          <w:szCs w:val="24"/>
        </w:rPr>
        <w:t>19</w:t>
      </w:r>
      <w:r w:rsidR="00BC423D">
        <w:rPr>
          <w:rFonts w:cs="Arial"/>
          <w:szCs w:val="24"/>
        </w:rPr>
        <w:t xml:space="preserve"> i 20,</w:t>
      </w:r>
    </w:p>
    <w:p w:rsidR="0013183E" w:rsidRPr="00601075" w:rsidRDefault="0013183E" w:rsidP="00477763">
      <w:pPr>
        <w:numPr>
          <w:ilvl w:val="1"/>
          <w:numId w:val="11"/>
        </w:numPr>
        <w:tabs>
          <w:tab w:val="left" w:pos="680"/>
        </w:tabs>
        <w:suppressAutoHyphens/>
        <w:rPr>
          <w:rFonts w:cs="Arial"/>
          <w:szCs w:val="24"/>
        </w:rPr>
      </w:pPr>
      <w:proofErr w:type="gramStart"/>
      <w:r w:rsidRPr="00601075">
        <w:rPr>
          <w:rFonts w:cs="Arial"/>
          <w:szCs w:val="24"/>
        </w:rPr>
        <w:t>zwierzęta</w:t>
      </w:r>
      <w:proofErr w:type="gramEnd"/>
      <w:r w:rsidRPr="00601075">
        <w:rPr>
          <w:rFonts w:cs="Arial"/>
          <w:szCs w:val="24"/>
        </w:rPr>
        <w:t xml:space="preserve"> – na zasadach określonych w § </w:t>
      </w:r>
      <w:r w:rsidR="004B7338" w:rsidRPr="004A2992">
        <w:rPr>
          <w:rFonts w:cs="Arial"/>
          <w:szCs w:val="24"/>
        </w:rPr>
        <w:t>21</w:t>
      </w:r>
      <w:r w:rsidRPr="00601075">
        <w:rPr>
          <w:rFonts w:cs="Arial"/>
          <w:szCs w:val="24"/>
        </w:rPr>
        <w:t>.</w:t>
      </w:r>
    </w:p>
    <w:p w:rsidR="005254F5" w:rsidRPr="007A5512" w:rsidRDefault="0013183E" w:rsidP="00832848">
      <w:pPr>
        <w:numPr>
          <w:ilvl w:val="0"/>
          <w:numId w:val="10"/>
        </w:numPr>
      </w:pPr>
      <w:r w:rsidRPr="00601075">
        <w:rPr>
          <w:rFonts w:cs="Arial"/>
          <w:szCs w:val="24"/>
        </w:rPr>
        <w:t>Osoba</w:t>
      </w:r>
      <w:r w:rsidRPr="00601075">
        <w:t xml:space="preserve"> nabywająca bilet, na życzenie może otrzymać fakturę VAT</w:t>
      </w:r>
      <w:r w:rsidR="00156F28" w:rsidRPr="00601075">
        <w:t xml:space="preserve"> </w:t>
      </w:r>
      <w:r w:rsidR="00703C9B" w:rsidRPr="00601075">
        <w:rPr>
          <w:szCs w:val="24"/>
        </w:rPr>
        <w:t xml:space="preserve">za bilet zakupiony w kasie KŚ, </w:t>
      </w:r>
      <w:r w:rsidR="00B91ECA" w:rsidRPr="00601075">
        <w:rPr>
          <w:szCs w:val="24"/>
        </w:rPr>
        <w:t>biletomacie</w:t>
      </w:r>
      <w:r w:rsidR="00156F28" w:rsidRPr="00601075">
        <w:rPr>
          <w:szCs w:val="24"/>
        </w:rPr>
        <w:t xml:space="preserve"> KŚ</w:t>
      </w:r>
      <w:r w:rsidR="009E5A41" w:rsidRPr="004A2992">
        <w:rPr>
          <w:szCs w:val="24"/>
        </w:rPr>
        <w:t xml:space="preserve">, </w:t>
      </w:r>
      <w:r w:rsidR="00140B24" w:rsidRPr="004A2992">
        <w:rPr>
          <w:szCs w:val="24"/>
        </w:rPr>
        <w:t>„punkcie na mieście”</w:t>
      </w:r>
      <w:r w:rsidR="00156F28" w:rsidRPr="00601075">
        <w:rPr>
          <w:szCs w:val="24"/>
        </w:rPr>
        <w:t xml:space="preserve"> albo w pociągu KŚ</w:t>
      </w:r>
      <w:r w:rsidR="008E3A8D" w:rsidRPr="00601075">
        <w:t>,</w:t>
      </w:r>
      <w:r w:rsidR="0079407E" w:rsidRPr="00601075">
        <w:t xml:space="preserve"> </w:t>
      </w:r>
      <w:r w:rsidR="008E3A8D" w:rsidRPr="00601075">
        <w:t xml:space="preserve">z </w:t>
      </w:r>
      <w:r w:rsidR="00BC2169" w:rsidRPr="00601075">
        <w:t>zastrzeżeniem</w:t>
      </w:r>
      <w:r w:rsidR="008E3A8D" w:rsidRPr="00601075">
        <w:t xml:space="preserve"> ust. </w:t>
      </w:r>
      <w:r w:rsidR="008E3A8D" w:rsidRPr="007A5512">
        <w:t>10.</w:t>
      </w:r>
    </w:p>
    <w:p w:rsidR="00712572" w:rsidRDefault="00712572" w:rsidP="005254F5">
      <w:pPr>
        <w:ind w:left="360"/>
        <w:rPr>
          <w:sz w:val="22"/>
        </w:rPr>
      </w:pPr>
      <w:r w:rsidRPr="00601075">
        <w:rPr>
          <w:szCs w:val="24"/>
        </w:rPr>
        <w:t>Kasa KŚ, na żądanie podróżnego, ma obowiązek wystawienia faktury VAT</w:t>
      </w:r>
      <w:r w:rsidR="00312145" w:rsidRPr="00601075">
        <w:rPr>
          <w:szCs w:val="24"/>
        </w:rPr>
        <w:t xml:space="preserve"> </w:t>
      </w:r>
      <w:r w:rsidR="0031553B" w:rsidRPr="00601075">
        <w:rPr>
          <w:szCs w:val="24"/>
        </w:rPr>
        <w:t xml:space="preserve">w </w:t>
      </w:r>
      <w:r w:rsidRPr="00601075">
        <w:rPr>
          <w:szCs w:val="24"/>
        </w:rPr>
        <w:t>ciągu trzech miesięcy</w:t>
      </w:r>
      <w:r w:rsidR="00BE231F" w:rsidRPr="00601075">
        <w:rPr>
          <w:szCs w:val="24"/>
        </w:rPr>
        <w:t>,</w:t>
      </w:r>
      <w:r w:rsidRPr="00601075">
        <w:rPr>
          <w:szCs w:val="24"/>
        </w:rPr>
        <w:t xml:space="preserve"> </w:t>
      </w:r>
      <w:r w:rsidR="00BE231F" w:rsidRPr="00601075">
        <w:rPr>
          <w:szCs w:val="24"/>
        </w:rPr>
        <w:t xml:space="preserve">licząc od końca miesiąca, w którym wykonano usługę </w:t>
      </w:r>
      <w:r w:rsidR="00F70D44" w:rsidRPr="00601075">
        <w:rPr>
          <w:iCs/>
        </w:rPr>
        <w:t>bądź otrzymano całość lub część zapłaty</w:t>
      </w:r>
      <w:r w:rsidR="001D75AA" w:rsidRPr="00601075">
        <w:rPr>
          <w:iCs/>
        </w:rPr>
        <w:t xml:space="preserve"> </w:t>
      </w:r>
      <w:r w:rsidRPr="00601075">
        <w:rPr>
          <w:szCs w:val="24"/>
        </w:rPr>
        <w:t>w terminie 7 dni od zgłoszenia żądania</w:t>
      </w:r>
      <w:r w:rsidR="00156F28" w:rsidRPr="00601075">
        <w:rPr>
          <w:szCs w:val="24"/>
        </w:rPr>
        <w:t xml:space="preserve">. </w:t>
      </w:r>
      <w:r w:rsidRPr="00601075">
        <w:rPr>
          <w:szCs w:val="24"/>
        </w:rPr>
        <w:t>Podstawę wystawienia faktury VAT stanowi przedłożony w kasie oryginał biletu</w:t>
      </w:r>
      <w:r w:rsidR="00312145" w:rsidRPr="00601075">
        <w:rPr>
          <w:szCs w:val="24"/>
        </w:rPr>
        <w:t xml:space="preserve"> </w:t>
      </w:r>
      <w:r w:rsidR="0091180F" w:rsidRPr="00601075">
        <w:rPr>
          <w:szCs w:val="24"/>
        </w:rPr>
        <w:t xml:space="preserve">wraz </w:t>
      </w:r>
      <w:r w:rsidR="00244FAF">
        <w:rPr>
          <w:szCs w:val="24"/>
        </w:rPr>
        <w:br/>
      </w:r>
      <w:r w:rsidR="0091180F" w:rsidRPr="00601075">
        <w:rPr>
          <w:szCs w:val="24"/>
        </w:rPr>
        <w:t xml:space="preserve">z </w:t>
      </w:r>
      <w:r w:rsidR="00312145" w:rsidRPr="00601075">
        <w:rPr>
          <w:szCs w:val="24"/>
        </w:rPr>
        <w:t>paragon</w:t>
      </w:r>
      <w:r w:rsidR="0091180F" w:rsidRPr="00601075">
        <w:rPr>
          <w:szCs w:val="24"/>
        </w:rPr>
        <w:t>em</w:t>
      </w:r>
      <w:r w:rsidR="00312145" w:rsidRPr="00601075">
        <w:rPr>
          <w:szCs w:val="24"/>
        </w:rPr>
        <w:t xml:space="preserve"> dokumentujący</w:t>
      </w:r>
      <w:r w:rsidR="0091180F" w:rsidRPr="00601075">
        <w:rPr>
          <w:szCs w:val="24"/>
        </w:rPr>
        <w:t>m</w:t>
      </w:r>
      <w:r w:rsidR="00312145" w:rsidRPr="00601075">
        <w:rPr>
          <w:szCs w:val="24"/>
        </w:rPr>
        <w:t xml:space="preserve"> sprzedaż </w:t>
      </w:r>
      <w:r w:rsidR="0091180F" w:rsidRPr="00601075">
        <w:rPr>
          <w:szCs w:val="24"/>
        </w:rPr>
        <w:t xml:space="preserve">lub paragon dokumentujący sprzedaż, </w:t>
      </w:r>
      <w:r w:rsidR="00312145" w:rsidRPr="00601075">
        <w:rPr>
          <w:szCs w:val="24"/>
        </w:rPr>
        <w:t xml:space="preserve">który </w:t>
      </w:r>
      <w:r w:rsidR="0091180F" w:rsidRPr="00601075">
        <w:rPr>
          <w:szCs w:val="24"/>
        </w:rPr>
        <w:t xml:space="preserve">to paragon </w:t>
      </w:r>
      <w:r w:rsidR="00312145" w:rsidRPr="00601075">
        <w:rPr>
          <w:szCs w:val="24"/>
        </w:rPr>
        <w:t>dołącza się do egze</w:t>
      </w:r>
      <w:r w:rsidR="007E41D4" w:rsidRPr="00601075">
        <w:rPr>
          <w:szCs w:val="24"/>
        </w:rPr>
        <w:t xml:space="preserve">mplarza faktury pozostającego w </w:t>
      </w:r>
      <w:r w:rsidR="00312145" w:rsidRPr="00601075">
        <w:rPr>
          <w:szCs w:val="24"/>
        </w:rPr>
        <w:t>KŚ</w:t>
      </w:r>
      <w:r w:rsidRPr="00601075">
        <w:rPr>
          <w:sz w:val="22"/>
        </w:rPr>
        <w:t>.</w:t>
      </w:r>
    </w:p>
    <w:p w:rsidR="004D2250" w:rsidRPr="005254F5" w:rsidRDefault="004D2250" w:rsidP="004D2250">
      <w:pPr>
        <w:numPr>
          <w:ilvl w:val="0"/>
          <w:numId w:val="10"/>
        </w:numPr>
      </w:pPr>
      <w:r w:rsidRPr="00601075">
        <w:rPr>
          <w:rFonts w:cs="Arial"/>
          <w:szCs w:val="24"/>
        </w:rPr>
        <w:t>Bilet</w:t>
      </w:r>
      <w:r w:rsidRPr="00601075">
        <w:t xml:space="preserve"> na przejazd jednorazowy wydany na odległość nie mniejszą niż 50 km, zawierający nazwę i numer identyfikacji podatkowej sprzedawcy, numer i datę wystawienia biletu, kwotę należności wraz z podatkiem oraz kwotę podatku jest</w:t>
      </w:r>
      <w:r w:rsidRPr="005254F5">
        <w:t xml:space="preserve"> fakturą VAT. Na należności pobrane z tytułu sprzedaży ww. biletu nie wystawia się dodatkowej (kolejnej) faktury VAT.</w:t>
      </w:r>
    </w:p>
    <w:p w:rsidR="005C0573" w:rsidRPr="004D39C1" w:rsidRDefault="00695B18" w:rsidP="004D39C1">
      <w:pPr>
        <w:numPr>
          <w:ilvl w:val="0"/>
          <w:numId w:val="10"/>
        </w:numPr>
        <w:rPr>
          <w:color w:val="FF0000"/>
          <w:szCs w:val="24"/>
          <w:highlight w:val="yellow"/>
        </w:rPr>
      </w:pPr>
      <w:r>
        <w:rPr>
          <w:noProof/>
          <w:color w:val="FF0000"/>
          <w:szCs w:val="24"/>
          <w:lang w:eastAsia="pl-PL"/>
        </w:rPr>
        <mc:AlternateContent>
          <mc:Choice Requires="wps">
            <w:drawing>
              <wp:anchor distT="0" distB="0" distL="114300" distR="114300" simplePos="0" relativeHeight="251657728" behindDoc="0" locked="0" layoutInCell="1" allowOverlap="1">
                <wp:simplePos x="0" y="0"/>
                <wp:positionH relativeFrom="column">
                  <wp:posOffset>6156325</wp:posOffset>
                </wp:positionH>
                <wp:positionV relativeFrom="paragraph">
                  <wp:posOffset>255905</wp:posOffset>
                </wp:positionV>
                <wp:extent cx="219075" cy="241300"/>
                <wp:effectExtent l="0" t="0" r="9525" b="6350"/>
                <wp:wrapNone/>
                <wp:docPr id="729"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4D2250" w:rsidRPr="000809F3" w:rsidRDefault="004D2250" w:rsidP="004D2250">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9" style="position:absolute;left:0;text-align:left;margin-left:484.75pt;margin-top:20.15pt;width:17.25pt;height:1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">
                <v:textbox>
                  <w:txbxContent>
                    <w:p w:rsidR="004D2250" w:rsidRPr="000809F3" w:rsidRDefault="004D2250" w:rsidP="004D2250">
                      <w:pPr>
                        <w:rPr>
                          <w:sz w:val="20"/>
                          <w:szCs w:val="20"/>
                        </w:rPr>
                      </w:pPr>
                      <w:r>
                        <w:rPr>
                          <w:sz w:val="20"/>
                          <w:szCs w:val="20"/>
                        </w:rPr>
                        <w:t>2</w:t>
                      </w:r>
                    </w:p>
                  </w:txbxContent>
                </v:textbox>
              </v:rect>
            </w:pict>
          </mc:Fallback>
        </mc:AlternateContent>
      </w:r>
      <w:r w:rsidR="005C0573" w:rsidRPr="005C0573">
        <w:rPr>
          <w:color w:val="FF0000"/>
          <w:szCs w:val="24"/>
          <w:highlight w:val="yellow"/>
        </w:rPr>
        <w:t>Zasady wystawiania faktury VAT z</w:t>
      </w:r>
      <w:r w:rsidR="007A5512">
        <w:rPr>
          <w:color w:val="FF0000"/>
          <w:szCs w:val="24"/>
          <w:highlight w:val="yellow"/>
        </w:rPr>
        <w:t xml:space="preserve">a bilet wydany za pośrednictwem </w:t>
      </w:r>
      <w:r w:rsidR="007A5512" w:rsidRPr="005C0573">
        <w:rPr>
          <w:color w:val="FF0000"/>
          <w:szCs w:val="24"/>
          <w:highlight w:val="yellow"/>
        </w:rPr>
        <w:t>internetowego systemu sprzedaży biletów e-KŚ</w:t>
      </w:r>
      <w:r w:rsidR="007A5512">
        <w:rPr>
          <w:color w:val="FF0000"/>
          <w:szCs w:val="24"/>
          <w:highlight w:val="yellow"/>
        </w:rPr>
        <w:t xml:space="preserve"> lub </w:t>
      </w:r>
      <w:r w:rsidR="007A5512" w:rsidRPr="005C0573">
        <w:rPr>
          <w:rFonts w:cs="Arial"/>
          <w:color w:val="FF0000"/>
          <w:szCs w:val="24"/>
          <w:highlight w:val="yellow"/>
        </w:rPr>
        <w:t>urządzenia mobilnego</w:t>
      </w:r>
      <w:r w:rsidR="007A5512">
        <w:rPr>
          <w:rFonts w:cs="Arial"/>
          <w:color w:val="FF0000"/>
          <w:szCs w:val="24"/>
          <w:highlight w:val="yellow"/>
        </w:rPr>
        <w:t xml:space="preserve"> określone są odpowiednio w</w:t>
      </w:r>
      <w:r w:rsidR="004D39C1">
        <w:rPr>
          <w:rFonts w:cs="Arial"/>
          <w:color w:val="FF0000"/>
          <w:szCs w:val="24"/>
          <w:highlight w:val="yellow"/>
        </w:rPr>
        <w:t xml:space="preserve"> </w:t>
      </w:r>
      <w:r w:rsidR="005C0573" w:rsidRPr="005C0573">
        <w:rPr>
          <w:color w:val="FF0000"/>
          <w:szCs w:val="24"/>
          <w:highlight w:val="yellow"/>
        </w:rPr>
        <w:t>Regulamin</w:t>
      </w:r>
      <w:r w:rsidR="007A5512">
        <w:rPr>
          <w:color w:val="FF0000"/>
          <w:szCs w:val="24"/>
          <w:highlight w:val="yellow"/>
        </w:rPr>
        <w:t>ie</w:t>
      </w:r>
      <w:r w:rsidR="004D39C1">
        <w:rPr>
          <w:color w:val="FF0000"/>
          <w:szCs w:val="24"/>
          <w:highlight w:val="yellow"/>
        </w:rPr>
        <w:t xml:space="preserve"> e-KŚ lub </w:t>
      </w:r>
      <w:r w:rsidR="005C0573" w:rsidRPr="004D39C1">
        <w:rPr>
          <w:rFonts w:cs="Arial"/>
          <w:color w:val="FF0000"/>
          <w:szCs w:val="24"/>
          <w:highlight w:val="yellow"/>
        </w:rPr>
        <w:t>Regulamin</w:t>
      </w:r>
      <w:r w:rsidR="007A5512" w:rsidRPr="004D39C1">
        <w:rPr>
          <w:rFonts w:cs="Arial"/>
          <w:color w:val="FF0000"/>
          <w:szCs w:val="24"/>
          <w:highlight w:val="yellow"/>
        </w:rPr>
        <w:t>ie</w:t>
      </w:r>
      <w:r w:rsidR="005C0573" w:rsidRPr="004D39C1">
        <w:rPr>
          <w:rFonts w:cs="Arial"/>
          <w:color w:val="FF0000"/>
          <w:szCs w:val="24"/>
          <w:highlight w:val="yellow"/>
        </w:rPr>
        <w:t xml:space="preserve"> </w:t>
      </w:r>
      <w:proofErr w:type="spellStart"/>
      <w:r w:rsidR="005C0573" w:rsidRPr="004D39C1">
        <w:rPr>
          <w:rFonts w:cs="Arial"/>
          <w:color w:val="FF0000"/>
          <w:szCs w:val="24"/>
          <w:highlight w:val="yellow"/>
        </w:rPr>
        <w:t>SkyCash</w:t>
      </w:r>
      <w:proofErr w:type="spellEnd"/>
      <w:r w:rsidR="005C0573" w:rsidRPr="004D39C1">
        <w:rPr>
          <w:rFonts w:cs="Arial"/>
          <w:color w:val="FF0000"/>
          <w:szCs w:val="24"/>
          <w:highlight w:val="yellow"/>
        </w:rPr>
        <w:t>–KŚ.</w:t>
      </w:r>
    </w:p>
    <w:p w:rsidR="0013183E" w:rsidRPr="005215AA" w:rsidRDefault="0013183E" w:rsidP="006D2905">
      <w:pPr>
        <w:pStyle w:val="Nagwek2"/>
        <w:rPr>
          <w:color w:val="auto"/>
        </w:rPr>
      </w:pPr>
      <w:bookmarkStart w:id="41" w:name="_Toc301301558"/>
      <w:bookmarkStart w:id="42" w:name="_Toc452964249"/>
      <w:r w:rsidRPr="005215AA">
        <w:rPr>
          <w:color w:val="auto"/>
        </w:rPr>
        <w:t>§ 7. Rodzaje biletów</w:t>
      </w:r>
      <w:bookmarkEnd w:id="41"/>
      <w:bookmarkEnd w:id="42"/>
    </w:p>
    <w:p w:rsidR="005A3B58" w:rsidRPr="005215AA" w:rsidRDefault="0013183E" w:rsidP="00477763">
      <w:pPr>
        <w:numPr>
          <w:ilvl w:val="0"/>
          <w:numId w:val="15"/>
        </w:numPr>
      </w:pPr>
      <w:r w:rsidRPr="005215AA">
        <w:rPr>
          <w:rFonts w:cs="Arial"/>
          <w:szCs w:val="24"/>
        </w:rPr>
        <w:t xml:space="preserve">Do zawarcia umowy przewozu </w:t>
      </w:r>
      <w:r w:rsidR="00FE11E6" w:rsidRPr="005215AA">
        <w:rPr>
          <w:rFonts w:cs="Arial"/>
          <w:szCs w:val="24"/>
        </w:rPr>
        <w:t>KŚ</w:t>
      </w:r>
      <w:r w:rsidRPr="005215AA">
        <w:rPr>
          <w:rFonts w:cs="Arial"/>
          <w:szCs w:val="24"/>
        </w:rPr>
        <w:t xml:space="preserve"> stosuje:</w:t>
      </w:r>
    </w:p>
    <w:p w:rsidR="00E2793E" w:rsidRPr="005215AA" w:rsidRDefault="00280C0D" w:rsidP="00477763">
      <w:pPr>
        <w:numPr>
          <w:ilvl w:val="1"/>
          <w:numId w:val="15"/>
        </w:numPr>
      </w:pPr>
      <w:proofErr w:type="gramStart"/>
      <w:r w:rsidRPr="005215AA">
        <w:t>b</w:t>
      </w:r>
      <w:r w:rsidR="0013183E" w:rsidRPr="005215AA">
        <w:t>ilety</w:t>
      </w:r>
      <w:proofErr w:type="gramEnd"/>
      <w:r w:rsidR="0013183E" w:rsidRPr="005215AA">
        <w:t>:</w:t>
      </w:r>
    </w:p>
    <w:p w:rsidR="00E2793E" w:rsidRPr="005215AA" w:rsidRDefault="0013183E" w:rsidP="00477763">
      <w:pPr>
        <w:numPr>
          <w:ilvl w:val="2"/>
          <w:numId w:val="13"/>
        </w:numPr>
        <w:tabs>
          <w:tab w:val="left" w:pos="720"/>
        </w:tabs>
        <w:rPr>
          <w:rFonts w:cs="Arial"/>
          <w:szCs w:val="24"/>
        </w:rPr>
      </w:pPr>
      <w:proofErr w:type="gramStart"/>
      <w:r w:rsidRPr="005215AA">
        <w:rPr>
          <w:rFonts w:cs="Arial"/>
          <w:szCs w:val="24"/>
        </w:rPr>
        <w:t>na</w:t>
      </w:r>
      <w:proofErr w:type="gramEnd"/>
      <w:r w:rsidRPr="005215AA">
        <w:rPr>
          <w:rFonts w:cs="Arial"/>
          <w:szCs w:val="24"/>
        </w:rPr>
        <w:t xml:space="preserve"> przejazd jednorazowy (w tym zlecenia-bilety) – tylko w jedną stronę</w:t>
      </w:r>
      <w:r w:rsidR="005B2789" w:rsidRPr="005215AA">
        <w:rPr>
          <w:rFonts w:cs="Arial"/>
          <w:szCs w:val="24"/>
        </w:rPr>
        <w:t>,</w:t>
      </w:r>
    </w:p>
    <w:p w:rsidR="00E2793E" w:rsidRPr="005215AA" w:rsidRDefault="0013183E" w:rsidP="00477763">
      <w:pPr>
        <w:numPr>
          <w:ilvl w:val="2"/>
          <w:numId w:val="13"/>
        </w:numPr>
        <w:tabs>
          <w:tab w:val="left" w:pos="720"/>
        </w:tabs>
        <w:rPr>
          <w:rFonts w:cs="Arial"/>
          <w:szCs w:val="24"/>
        </w:rPr>
      </w:pPr>
      <w:proofErr w:type="gramStart"/>
      <w:r w:rsidRPr="005215AA">
        <w:rPr>
          <w:rFonts w:cs="Arial"/>
          <w:szCs w:val="24"/>
        </w:rPr>
        <w:t>na</w:t>
      </w:r>
      <w:proofErr w:type="gramEnd"/>
      <w:r w:rsidRPr="005215AA">
        <w:rPr>
          <w:rFonts w:cs="Arial"/>
          <w:szCs w:val="24"/>
        </w:rPr>
        <w:t xml:space="preserve"> przejazd jednorazowy „tam i z powrotem”</w:t>
      </w:r>
      <w:r w:rsidR="00280C0D" w:rsidRPr="005215AA">
        <w:rPr>
          <w:rFonts w:cs="Arial"/>
          <w:szCs w:val="24"/>
        </w:rPr>
        <w:t>:</w:t>
      </w:r>
    </w:p>
    <w:p w:rsidR="00280C0D" w:rsidRPr="005215AA" w:rsidRDefault="00280C0D" w:rsidP="00280C0D">
      <w:pPr>
        <w:ind w:left="1410" w:hanging="330"/>
        <w:rPr>
          <w:rFonts w:cs="Arial"/>
          <w:szCs w:val="24"/>
        </w:rPr>
      </w:pPr>
      <w:r w:rsidRPr="005215AA">
        <w:rPr>
          <w:rFonts w:cs="Arial"/>
          <w:szCs w:val="24"/>
        </w:rPr>
        <w:t>-</w:t>
      </w:r>
      <w:r w:rsidRPr="005215AA">
        <w:rPr>
          <w:rFonts w:cs="Arial"/>
          <w:szCs w:val="24"/>
        </w:rPr>
        <w:tab/>
        <w:t xml:space="preserve">jeden bilet „tam i z powrotem” - jeśli przejazd w obie strony odbywa się </w:t>
      </w:r>
      <w:r w:rsidR="00AE5D37">
        <w:rPr>
          <w:rFonts w:cs="Arial"/>
          <w:szCs w:val="24"/>
        </w:rPr>
        <w:br/>
      </w:r>
      <w:r w:rsidRPr="005215AA">
        <w:rPr>
          <w:rFonts w:cs="Arial"/>
          <w:szCs w:val="24"/>
        </w:rPr>
        <w:t>tą samą drogą przewozu, od i do tych samych stacji,</w:t>
      </w:r>
    </w:p>
    <w:p w:rsidR="00280C0D" w:rsidRPr="005215AA" w:rsidRDefault="00280C0D" w:rsidP="00280C0D">
      <w:pPr>
        <w:ind w:left="1410" w:hanging="330"/>
        <w:rPr>
          <w:rFonts w:cs="Arial"/>
          <w:szCs w:val="24"/>
        </w:rPr>
      </w:pPr>
      <w:r w:rsidRPr="005215AA">
        <w:rPr>
          <w:rFonts w:cs="Arial"/>
          <w:szCs w:val="24"/>
        </w:rPr>
        <w:t>-</w:t>
      </w:r>
      <w:r w:rsidRPr="005215AA">
        <w:rPr>
          <w:rFonts w:cs="Arial"/>
          <w:szCs w:val="24"/>
        </w:rPr>
        <w:tab/>
        <w:t>d</w:t>
      </w:r>
      <w:r w:rsidR="00703C9B" w:rsidRPr="005215AA">
        <w:rPr>
          <w:rFonts w:cs="Arial"/>
          <w:szCs w:val="24"/>
        </w:rPr>
        <w:t>wa oddzielne bilety na przejazd</w:t>
      </w:r>
      <w:r w:rsidRPr="005215AA">
        <w:rPr>
          <w:rFonts w:cs="Arial"/>
          <w:szCs w:val="24"/>
        </w:rPr>
        <w:t xml:space="preserve"> - jeśli przejazd powrotny odbywa się inną drogą przewozu lub do innej stacji,</w:t>
      </w:r>
    </w:p>
    <w:p w:rsidR="009D7EAA" w:rsidRPr="00486AF0" w:rsidRDefault="00136EDD" w:rsidP="00477763">
      <w:pPr>
        <w:numPr>
          <w:ilvl w:val="2"/>
          <w:numId w:val="13"/>
        </w:numPr>
        <w:tabs>
          <w:tab w:val="left" w:pos="720"/>
        </w:tabs>
        <w:rPr>
          <w:rFonts w:cs="Arial"/>
          <w:szCs w:val="24"/>
        </w:rPr>
      </w:pPr>
      <w:proofErr w:type="gramStart"/>
      <w:r>
        <w:rPr>
          <w:rFonts w:eastAsia="Calibri" w:cs="Arial"/>
          <w:szCs w:val="24"/>
          <w:lang w:eastAsia="pl-PL"/>
        </w:rPr>
        <w:t>jednorazowe</w:t>
      </w:r>
      <w:proofErr w:type="gramEnd"/>
      <w:r w:rsidR="009D7EAA" w:rsidRPr="00486AF0">
        <w:rPr>
          <w:rFonts w:eastAsia="Calibri" w:cs="Arial"/>
          <w:szCs w:val="24"/>
          <w:lang w:eastAsia="pl-PL"/>
        </w:rPr>
        <w:t xml:space="preserve"> na przejazd </w:t>
      </w:r>
      <w:r w:rsidR="001D75AA" w:rsidRPr="00486AF0">
        <w:rPr>
          <w:rFonts w:eastAsia="Calibri" w:cs="Arial"/>
          <w:szCs w:val="24"/>
          <w:lang w:eastAsia="pl-PL"/>
        </w:rPr>
        <w:t xml:space="preserve">na </w:t>
      </w:r>
      <w:r w:rsidR="009D7EAA" w:rsidRPr="00486AF0">
        <w:rPr>
          <w:rFonts w:eastAsia="Calibri" w:cs="Arial"/>
          <w:szCs w:val="24"/>
          <w:lang w:eastAsia="pl-PL"/>
        </w:rPr>
        <w:t>danej linii</w:t>
      </w:r>
      <w:r w:rsidR="001D75AA" w:rsidRPr="00486AF0">
        <w:rPr>
          <w:rFonts w:eastAsia="Calibri" w:cs="Arial"/>
          <w:szCs w:val="24"/>
          <w:lang w:eastAsia="pl-PL"/>
        </w:rPr>
        <w:t xml:space="preserve"> </w:t>
      </w:r>
      <w:r w:rsidR="006E463E" w:rsidRPr="00486AF0">
        <w:rPr>
          <w:rFonts w:eastAsia="Calibri" w:cs="Arial"/>
          <w:szCs w:val="24"/>
          <w:lang w:eastAsia="pl-PL"/>
        </w:rPr>
        <w:t xml:space="preserve">ograniczonej stacjami </w:t>
      </w:r>
      <w:r w:rsidR="004A2992" w:rsidRPr="00486AF0">
        <w:rPr>
          <w:rFonts w:eastAsia="Calibri" w:cs="Arial"/>
          <w:szCs w:val="24"/>
          <w:lang w:eastAsia="pl-PL"/>
        </w:rPr>
        <w:t>w</w:t>
      </w:r>
      <w:r w:rsidR="006E463E" w:rsidRPr="00486AF0">
        <w:rPr>
          <w:rFonts w:eastAsia="Calibri" w:cs="Arial"/>
          <w:szCs w:val="24"/>
          <w:lang w:eastAsia="pl-PL"/>
        </w:rPr>
        <w:t>skazanymi na bilecie</w:t>
      </w:r>
      <w:r w:rsidR="009D7EAA" w:rsidRPr="00486AF0">
        <w:rPr>
          <w:rFonts w:eastAsia="Calibri" w:cs="Arial"/>
          <w:szCs w:val="24"/>
          <w:lang w:eastAsia="pl-PL"/>
        </w:rPr>
        <w:t>,</w:t>
      </w:r>
    </w:p>
    <w:p w:rsidR="009D7EAA" w:rsidRPr="004A2992" w:rsidRDefault="009D7EAA" w:rsidP="00477763">
      <w:pPr>
        <w:numPr>
          <w:ilvl w:val="1"/>
          <w:numId w:val="13"/>
        </w:numPr>
        <w:rPr>
          <w:rFonts w:cs="Arial"/>
          <w:szCs w:val="24"/>
        </w:rPr>
      </w:pPr>
      <w:proofErr w:type="gramStart"/>
      <w:r w:rsidRPr="004A2992">
        <w:rPr>
          <w:rFonts w:cs="Arial"/>
          <w:szCs w:val="24"/>
        </w:rPr>
        <w:t>bilety</w:t>
      </w:r>
      <w:proofErr w:type="gramEnd"/>
      <w:r w:rsidRPr="004A2992">
        <w:rPr>
          <w:rFonts w:cs="Arial"/>
          <w:szCs w:val="24"/>
        </w:rPr>
        <w:t xml:space="preserve"> </w:t>
      </w:r>
      <w:r w:rsidR="0013183E" w:rsidRPr="004A2992">
        <w:rPr>
          <w:rFonts w:cs="Arial"/>
          <w:szCs w:val="24"/>
        </w:rPr>
        <w:t>okresowe</w:t>
      </w:r>
      <w:r w:rsidRPr="004A2992">
        <w:rPr>
          <w:rFonts w:cs="Arial"/>
          <w:szCs w:val="24"/>
        </w:rPr>
        <w:t>:</w:t>
      </w:r>
    </w:p>
    <w:p w:rsidR="009D7EAA" w:rsidRPr="004A2992" w:rsidRDefault="009D7EAA" w:rsidP="00477763">
      <w:pPr>
        <w:numPr>
          <w:ilvl w:val="2"/>
          <w:numId w:val="13"/>
        </w:numPr>
        <w:rPr>
          <w:rFonts w:cs="Arial"/>
          <w:szCs w:val="24"/>
        </w:rPr>
      </w:pPr>
      <w:proofErr w:type="gramStart"/>
      <w:r w:rsidRPr="004A2992">
        <w:rPr>
          <w:rFonts w:cs="Arial"/>
          <w:szCs w:val="24"/>
        </w:rPr>
        <w:t>odcinkowe</w:t>
      </w:r>
      <w:proofErr w:type="gramEnd"/>
      <w:r w:rsidRPr="004A2992">
        <w:rPr>
          <w:rFonts w:cs="Arial"/>
          <w:szCs w:val="24"/>
        </w:rPr>
        <w:t xml:space="preserve"> imienne – uprawniające do nieograniczonej liczby </w:t>
      </w:r>
      <w:r w:rsidR="00166B40" w:rsidRPr="004A2992">
        <w:rPr>
          <w:rFonts w:cs="Arial"/>
          <w:szCs w:val="24"/>
        </w:rPr>
        <w:t>przejazdów na określonej trasie</w:t>
      </w:r>
      <w:r w:rsidRPr="004A2992">
        <w:rPr>
          <w:rFonts w:cs="Arial"/>
          <w:szCs w:val="24"/>
        </w:rPr>
        <w:t xml:space="preserve"> w określonym czasie,</w:t>
      </w:r>
    </w:p>
    <w:p w:rsidR="009D7EAA" w:rsidRPr="00486AF0" w:rsidRDefault="009D7EAA" w:rsidP="00477763">
      <w:pPr>
        <w:numPr>
          <w:ilvl w:val="2"/>
          <w:numId w:val="13"/>
        </w:numPr>
        <w:rPr>
          <w:rFonts w:cs="Arial"/>
          <w:szCs w:val="24"/>
        </w:rPr>
      </w:pPr>
      <w:proofErr w:type="gramStart"/>
      <w:r w:rsidRPr="00486AF0">
        <w:rPr>
          <w:rFonts w:eastAsia="Calibri" w:cs="Arial"/>
          <w:szCs w:val="24"/>
          <w:lang w:eastAsia="pl-PL"/>
        </w:rPr>
        <w:t>imienne</w:t>
      </w:r>
      <w:proofErr w:type="gramEnd"/>
      <w:r w:rsidR="00136EDD">
        <w:rPr>
          <w:rFonts w:eastAsia="Calibri" w:cs="Arial"/>
          <w:szCs w:val="24"/>
          <w:lang w:eastAsia="pl-PL"/>
        </w:rPr>
        <w:t xml:space="preserve"> według ofert specjalnych</w:t>
      </w:r>
      <w:r w:rsidRPr="00486AF0">
        <w:rPr>
          <w:rFonts w:eastAsia="Calibri" w:cs="Arial"/>
          <w:szCs w:val="24"/>
          <w:lang w:eastAsia="pl-PL"/>
        </w:rPr>
        <w:t xml:space="preserve"> </w:t>
      </w:r>
      <w:r w:rsidRPr="00486AF0">
        <w:rPr>
          <w:rFonts w:cs="Arial"/>
          <w:szCs w:val="24"/>
        </w:rPr>
        <w:t>–</w:t>
      </w:r>
      <w:r w:rsidRPr="00486AF0">
        <w:rPr>
          <w:rFonts w:eastAsia="Calibri" w:cs="Arial"/>
          <w:szCs w:val="24"/>
          <w:lang w:eastAsia="pl-PL"/>
        </w:rPr>
        <w:t xml:space="preserve"> uprawniające </w:t>
      </w:r>
      <w:r w:rsidRPr="00486AF0">
        <w:rPr>
          <w:rFonts w:cs="Arial"/>
          <w:szCs w:val="24"/>
        </w:rPr>
        <w:t xml:space="preserve">do nieograniczonej liczby przejazdów </w:t>
      </w:r>
      <w:r w:rsidR="004139E8" w:rsidRPr="00486AF0">
        <w:rPr>
          <w:rFonts w:eastAsia="Calibri" w:cs="Arial"/>
          <w:szCs w:val="24"/>
          <w:lang w:eastAsia="pl-PL"/>
        </w:rPr>
        <w:t xml:space="preserve">w określonym czasie </w:t>
      </w:r>
      <w:r w:rsidRPr="00486AF0">
        <w:rPr>
          <w:rFonts w:eastAsia="Calibri" w:cs="Arial"/>
          <w:szCs w:val="24"/>
          <w:lang w:eastAsia="pl-PL"/>
        </w:rPr>
        <w:t>na określonej linii</w:t>
      </w:r>
      <w:r w:rsidR="00166B40" w:rsidRPr="00486AF0">
        <w:rPr>
          <w:rFonts w:eastAsia="Calibri" w:cs="Arial"/>
          <w:szCs w:val="24"/>
          <w:lang w:eastAsia="pl-PL"/>
        </w:rPr>
        <w:t xml:space="preserve"> </w:t>
      </w:r>
      <w:r w:rsidR="006E463E" w:rsidRPr="00486AF0">
        <w:rPr>
          <w:rFonts w:eastAsia="Calibri" w:cs="Arial"/>
          <w:szCs w:val="24"/>
          <w:lang w:eastAsia="pl-PL"/>
        </w:rPr>
        <w:t>ograniczonej stacjami wskazanymi na bilecie</w:t>
      </w:r>
      <w:r w:rsidR="001D75AA" w:rsidRPr="00486AF0">
        <w:rPr>
          <w:rFonts w:eastAsia="Calibri" w:cs="Arial"/>
          <w:szCs w:val="24"/>
          <w:lang w:eastAsia="pl-PL"/>
        </w:rPr>
        <w:t>,</w:t>
      </w:r>
      <w:r w:rsidR="006E463E" w:rsidRPr="00486AF0">
        <w:rPr>
          <w:rFonts w:eastAsia="Calibri" w:cs="Arial"/>
          <w:szCs w:val="24"/>
          <w:lang w:eastAsia="pl-PL"/>
        </w:rPr>
        <w:t xml:space="preserve"> </w:t>
      </w:r>
    </w:p>
    <w:p w:rsidR="009D7EAA" w:rsidRPr="004A2992" w:rsidRDefault="00DE3D2E" w:rsidP="00DE3D2E">
      <w:pPr>
        <w:ind w:left="1077" w:hanging="357"/>
        <w:rPr>
          <w:rFonts w:cs="Arial"/>
          <w:szCs w:val="24"/>
        </w:rPr>
      </w:pPr>
      <w:r w:rsidRPr="004A2992">
        <w:rPr>
          <w:rFonts w:eastAsia="Calibri" w:cs="Arial"/>
          <w:szCs w:val="24"/>
          <w:lang w:eastAsia="pl-PL"/>
        </w:rPr>
        <w:t>c</w:t>
      </w:r>
      <w:proofErr w:type="gramStart"/>
      <w:r w:rsidRPr="004A2992">
        <w:rPr>
          <w:rFonts w:eastAsia="Calibri" w:cs="Arial"/>
          <w:szCs w:val="24"/>
          <w:lang w:eastAsia="pl-PL"/>
        </w:rPr>
        <w:t>)</w:t>
      </w:r>
      <w:r w:rsidRPr="004A2992">
        <w:rPr>
          <w:rFonts w:eastAsia="Calibri" w:cs="Arial"/>
          <w:szCs w:val="24"/>
          <w:lang w:eastAsia="pl-PL"/>
        </w:rPr>
        <w:tab/>
      </w:r>
      <w:r w:rsidR="009D7EAA" w:rsidRPr="004A2992">
        <w:rPr>
          <w:rFonts w:eastAsia="Calibri" w:cs="Arial"/>
          <w:szCs w:val="24"/>
          <w:lang w:eastAsia="pl-PL"/>
        </w:rPr>
        <w:t>sieciowe</w:t>
      </w:r>
      <w:proofErr w:type="gramEnd"/>
      <w:r w:rsidR="009D7EAA" w:rsidRPr="004A2992">
        <w:rPr>
          <w:rFonts w:eastAsia="Calibri" w:cs="Arial"/>
          <w:szCs w:val="24"/>
          <w:lang w:eastAsia="pl-PL"/>
        </w:rPr>
        <w:t xml:space="preserve"> – uprawniające do nieograniczonej liczby przejazdów </w:t>
      </w:r>
      <w:r w:rsidR="004139E8" w:rsidRPr="004A2992">
        <w:rPr>
          <w:rFonts w:eastAsia="Calibri" w:cs="Arial"/>
          <w:szCs w:val="24"/>
          <w:lang w:eastAsia="pl-PL"/>
        </w:rPr>
        <w:t xml:space="preserve">w określonym czasie </w:t>
      </w:r>
      <w:r w:rsidR="009D7EAA" w:rsidRPr="004A2992">
        <w:rPr>
          <w:rFonts w:eastAsia="Calibri" w:cs="Arial"/>
          <w:szCs w:val="24"/>
          <w:lang w:eastAsia="pl-PL"/>
        </w:rPr>
        <w:t>w dowolnej relacji,</w:t>
      </w:r>
    </w:p>
    <w:p w:rsidR="0013183E" w:rsidRPr="005215AA" w:rsidRDefault="0013183E" w:rsidP="00477763">
      <w:pPr>
        <w:numPr>
          <w:ilvl w:val="1"/>
          <w:numId w:val="13"/>
        </w:numPr>
        <w:rPr>
          <w:rFonts w:cs="Arial"/>
          <w:szCs w:val="24"/>
        </w:rPr>
      </w:pPr>
      <w:proofErr w:type="gramStart"/>
      <w:r w:rsidRPr="005215AA">
        <w:rPr>
          <w:rFonts w:cs="Arial"/>
          <w:szCs w:val="24"/>
        </w:rPr>
        <w:lastRenderedPageBreak/>
        <w:t>bilety</w:t>
      </w:r>
      <w:proofErr w:type="gramEnd"/>
      <w:r w:rsidRPr="005215AA">
        <w:rPr>
          <w:rFonts w:cs="Arial"/>
          <w:szCs w:val="24"/>
        </w:rPr>
        <w:t xml:space="preserve"> jednorazowe (w jedną stronę) na przewóz pod nadzorem podróżnego:</w:t>
      </w:r>
    </w:p>
    <w:p w:rsidR="0013183E" w:rsidRPr="005215AA" w:rsidRDefault="0013183E" w:rsidP="00477763">
      <w:pPr>
        <w:numPr>
          <w:ilvl w:val="2"/>
          <w:numId w:val="13"/>
        </w:numPr>
        <w:tabs>
          <w:tab w:val="left" w:pos="720"/>
        </w:tabs>
        <w:rPr>
          <w:rFonts w:cs="Arial"/>
          <w:szCs w:val="24"/>
        </w:rPr>
      </w:pPr>
      <w:proofErr w:type="gramStart"/>
      <w:r w:rsidRPr="005215AA">
        <w:rPr>
          <w:rFonts w:cs="Arial"/>
          <w:szCs w:val="24"/>
        </w:rPr>
        <w:t>psa</w:t>
      </w:r>
      <w:proofErr w:type="gramEnd"/>
      <w:r w:rsidRPr="005215AA">
        <w:rPr>
          <w:rFonts w:cs="Arial"/>
          <w:szCs w:val="24"/>
        </w:rPr>
        <w:t>,</w:t>
      </w:r>
    </w:p>
    <w:p w:rsidR="0013183E" w:rsidRPr="005215AA" w:rsidRDefault="0013183E" w:rsidP="00477763">
      <w:pPr>
        <w:numPr>
          <w:ilvl w:val="2"/>
          <w:numId w:val="13"/>
        </w:numPr>
        <w:tabs>
          <w:tab w:val="left" w:pos="720"/>
        </w:tabs>
        <w:rPr>
          <w:rFonts w:cs="Arial"/>
          <w:szCs w:val="24"/>
        </w:rPr>
      </w:pPr>
      <w:proofErr w:type="gramStart"/>
      <w:r w:rsidRPr="005215AA">
        <w:rPr>
          <w:rFonts w:cs="Arial"/>
          <w:szCs w:val="24"/>
        </w:rPr>
        <w:t>roweru</w:t>
      </w:r>
      <w:proofErr w:type="gramEnd"/>
      <w:r w:rsidRPr="005215AA">
        <w:rPr>
          <w:rFonts w:cs="Arial"/>
          <w:szCs w:val="24"/>
        </w:rPr>
        <w:t>,</w:t>
      </w:r>
    </w:p>
    <w:p w:rsidR="005E6026" w:rsidRPr="005215AA" w:rsidRDefault="00280C0D" w:rsidP="00477763">
      <w:pPr>
        <w:numPr>
          <w:ilvl w:val="2"/>
          <w:numId w:val="13"/>
        </w:numPr>
        <w:tabs>
          <w:tab w:val="left" w:pos="720"/>
        </w:tabs>
        <w:rPr>
          <w:rFonts w:cs="Arial"/>
          <w:szCs w:val="24"/>
        </w:rPr>
      </w:pPr>
      <w:proofErr w:type="gramStart"/>
      <w:r w:rsidRPr="005215AA">
        <w:rPr>
          <w:rFonts w:cs="Arial"/>
          <w:szCs w:val="24"/>
        </w:rPr>
        <w:t>rzeczy</w:t>
      </w:r>
      <w:proofErr w:type="gramEnd"/>
      <w:r w:rsidRPr="005215AA">
        <w:rPr>
          <w:rFonts w:cs="Arial"/>
          <w:szCs w:val="24"/>
        </w:rPr>
        <w:t>.</w:t>
      </w:r>
    </w:p>
    <w:p w:rsidR="00280C0D" w:rsidRPr="005215AA" w:rsidRDefault="00280C0D" w:rsidP="00280C0D">
      <w:pPr>
        <w:tabs>
          <w:tab w:val="left" w:pos="720"/>
        </w:tabs>
        <w:ind w:left="720"/>
        <w:rPr>
          <w:rFonts w:eastAsia="Calibri" w:cs="Arial"/>
          <w:szCs w:val="24"/>
          <w:lang w:eastAsia="pl-PL"/>
        </w:rPr>
      </w:pPr>
      <w:r w:rsidRPr="005215AA">
        <w:rPr>
          <w:rFonts w:eastAsia="Calibri" w:cs="Arial"/>
          <w:szCs w:val="24"/>
          <w:lang w:eastAsia="pl-PL"/>
        </w:rPr>
        <w:t xml:space="preserve">Bilety na przewóz (rzeczy, psa albo roweru - z wyjątkiem biletu </w:t>
      </w:r>
      <w:r w:rsidR="006B31E6" w:rsidRPr="005215AA">
        <w:rPr>
          <w:rFonts w:eastAsia="Calibri" w:cs="Arial"/>
          <w:szCs w:val="24"/>
        </w:rPr>
        <w:t>sieciowego imiennego na rower</w:t>
      </w:r>
      <w:r w:rsidRPr="005215AA">
        <w:rPr>
          <w:rFonts w:eastAsia="Calibri" w:cs="Arial"/>
          <w:szCs w:val="24"/>
          <w:lang w:eastAsia="pl-PL"/>
        </w:rPr>
        <w:t>) są wydawane łącznie lub do już posiadanego biletu na przejazd, o którym mowa w pkt. 1 i 2.</w:t>
      </w:r>
    </w:p>
    <w:p w:rsidR="009030D5" w:rsidRPr="005215AA" w:rsidRDefault="009030D5" w:rsidP="00477763">
      <w:pPr>
        <w:numPr>
          <w:ilvl w:val="1"/>
          <w:numId w:val="13"/>
        </w:numPr>
        <w:rPr>
          <w:rFonts w:cs="Arial"/>
          <w:szCs w:val="24"/>
        </w:rPr>
      </w:pPr>
      <w:proofErr w:type="gramStart"/>
      <w:r w:rsidRPr="005215AA">
        <w:rPr>
          <w:rFonts w:cs="Arial"/>
          <w:szCs w:val="24"/>
        </w:rPr>
        <w:t>bilet</w:t>
      </w:r>
      <w:proofErr w:type="gramEnd"/>
      <w:r w:rsidRPr="005215AA">
        <w:rPr>
          <w:rFonts w:cs="Arial"/>
          <w:szCs w:val="24"/>
        </w:rPr>
        <w:t xml:space="preserve"> sieciowy imienny miesięczny na rower. </w:t>
      </w:r>
    </w:p>
    <w:p w:rsidR="009A5C0C" w:rsidRPr="005215AA" w:rsidRDefault="0013183E" w:rsidP="00477763">
      <w:pPr>
        <w:numPr>
          <w:ilvl w:val="0"/>
          <w:numId w:val="13"/>
        </w:numPr>
      </w:pPr>
      <w:r w:rsidRPr="005215AA">
        <w:rPr>
          <w:rFonts w:cs="Arial"/>
          <w:szCs w:val="24"/>
        </w:rPr>
        <w:t>Bilet na przejazd zawiera następujące dane:</w:t>
      </w:r>
    </w:p>
    <w:p w:rsidR="009A5C0C" w:rsidRPr="005215AA" w:rsidRDefault="0013183E" w:rsidP="00477763">
      <w:pPr>
        <w:numPr>
          <w:ilvl w:val="1"/>
          <w:numId w:val="16"/>
        </w:numPr>
      </w:pPr>
      <w:proofErr w:type="gramStart"/>
      <w:r w:rsidRPr="005215AA">
        <w:t>oznaczenie</w:t>
      </w:r>
      <w:proofErr w:type="gramEnd"/>
      <w:r w:rsidRPr="005215AA">
        <w:t xml:space="preserve"> sprzedawcy (np. Koleje Śląskie </w:t>
      </w:r>
      <w:r w:rsidR="0078674C" w:rsidRPr="005215AA">
        <w:t>Sp.</w:t>
      </w:r>
      <w:r w:rsidRPr="005215AA">
        <w:t xml:space="preserve"> z o.</w:t>
      </w:r>
      <w:proofErr w:type="gramStart"/>
      <w:r w:rsidRPr="005215AA">
        <w:t>o</w:t>
      </w:r>
      <w:proofErr w:type="gramEnd"/>
      <w:r w:rsidRPr="005215AA">
        <w:t>.)</w:t>
      </w:r>
      <w:r w:rsidR="005B2789" w:rsidRPr="005215AA">
        <w:t>,</w:t>
      </w:r>
    </w:p>
    <w:p w:rsidR="009A5C0C" w:rsidRPr="005215AA" w:rsidRDefault="0013183E" w:rsidP="00477763">
      <w:pPr>
        <w:numPr>
          <w:ilvl w:val="1"/>
          <w:numId w:val="16"/>
        </w:numPr>
      </w:pPr>
      <w:proofErr w:type="gramStart"/>
      <w:r w:rsidRPr="005215AA">
        <w:t>oznaczenie</w:t>
      </w:r>
      <w:proofErr w:type="gramEnd"/>
      <w:r w:rsidRPr="005215AA">
        <w:t xml:space="preserve"> przewoźnika K</w:t>
      </w:r>
      <w:r w:rsidR="0078674C" w:rsidRPr="005215AA">
        <w:t>Ś</w:t>
      </w:r>
      <w:r w:rsidR="005B2789" w:rsidRPr="005215AA">
        <w:t>,</w:t>
      </w:r>
      <w:r w:rsidRPr="005215AA">
        <w:t xml:space="preserve"> </w:t>
      </w:r>
    </w:p>
    <w:p w:rsidR="009A5C0C" w:rsidRPr="005215AA" w:rsidRDefault="0013183E" w:rsidP="00477763">
      <w:pPr>
        <w:numPr>
          <w:ilvl w:val="1"/>
          <w:numId w:val="16"/>
        </w:numPr>
      </w:pPr>
      <w:proofErr w:type="gramStart"/>
      <w:r w:rsidRPr="005215AA">
        <w:t>relację</w:t>
      </w:r>
      <w:proofErr w:type="gramEnd"/>
      <w:r w:rsidRPr="005215AA">
        <w:t xml:space="preserve"> pr</w:t>
      </w:r>
      <w:r w:rsidR="00166B40" w:rsidRPr="005215AA">
        <w:t xml:space="preserve">zejazdu (od stacji – do </w:t>
      </w:r>
      <w:r w:rsidR="00166B40" w:rsidRPr="00601075">
        <w:t>stacji)</w:t>
      </w:r>
      <w:r w:rsidR="005B2789" w:rsidRPr="00601075">
        <w:t>,</w:t>
      </w:r>
      <w:r w:rsidR="00FD5480" w:rsidRPr="00601075">
        <w:t xml:space="preserve"> albo odcinek obowiązywania</w:t>
      </w:r>
      <w:r w:rsidR="00195AAD" w:rsidRPr="00601075">
        <w:t>,</w:t>
      </w:r>
    </w:p>
    <w:p w:rsidR="009A5C0C" w:rsidRDefault="0013183E" w:rsidP="00477763">
      <w:pPr>
        <w:numPr>
          <w:ilvl w:val="1"/>
          <w:numId w:val="16"/>
        </w:numPr>
      </w:pPr>
      <w:proofErr w:type="gramStart"/>
      <w:r w:rsidRPr="005215AA">
        <w:t>kategorię</w:t>
      </w:r>
      <w:proofErr w:type="gramEnd"/>
      <w:r w:rsidRPr="005215AA">
        <w:t xml:space="preserve"> pociągu</w:t>
      </w:r>
      <w:r w:rsidR="005B2789" w:rsidRPr="005215AA">
        <w:t>,</w:t>
      </w:r>
    </w:p>
    <w:p w:rsidR="004D39C1" w:rsidRPr="004D39C1" w:rsidRDefault="00695B18" w:rsidP="004D39C1">
      <w:pPr>
        <w:numPr>
          <w:ilvl w:val="1"/>
          <w:numId w:val="16"/>
        </w:numPr>
        <w:rPr>
          <w:rFonts w:cs="Arial"/>
          <w:color w:val="FF0000"/>
          <w:szCs w:val="24"/>
          <w:highlight w:val="yellow"/>
        </w:rPr>
      </w:pPr>
      <w:r>
        <w:rPr>
          <w:rFonts w:cs="Arial"/>
          <w:noProof/>
          <w:color w:val="FF0000"/>
          <w:szCs w:val="24"/>
          <w:lang w:eastAsia="pl-PL"/>
        </w:rPr>
        <mc:AlternateContent>
          <mc:Choice Requires="wps">
            <w:drawing>
              <wp:anchor distT="0" distB="0" distL="114300" distR="114300" simplePos="0" relativeHeight="251678208" behindDoc="0" locked="0" layoutInCell="1" allowOverlap="1">
                <wp:simplePos x="0" y="0"/>
                <wp:positionH relativeFrom="column">
                  <wp:posOffset>6163310</wp:posOffset>
                </wp:positionH>
                <wp:positionV relativeFrom="paragraph">
                  <wp:posOffset>73025</wp:posOffset>
                </wp:positionV>
                <wp:extent cx="219075" cy="241300"/>
                <wp:effectExtent l="0" t="0" r="9525" b="6350"/>
                <wp:wrapNone/>
                <wp:docPr id="728"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246CFC" w:rsidRPr="000809F3" w:rsidRDefault="00246CFC" w:rsidP="00246CFC">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0" style="position:absolute;left:0;text-align:left;margin-left:485.3pt;margin-top:5.75pt;width:17.25pt;height:1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">
                <v:textbox>
                  <w:txbxContent>
                    <w:p w:rsidR="00246CFC" w:rsidRPr="000809F3" w:rsidRDefault="00246CFC" w:rsidP="00246CFC">
                      <w:pPr>
                        <w:rPr>
                          <w:sz w:val="20"/>
                          <w:szCs w:val="20"/>
                        </w:rPr>
                      </w:pPr>
                      <w:r>
                        <w:rPr>
                          <w:sz w:val="20"/>
                          <w:szCs w:val="20"/>
                        </w:rPr>
                        <w:t>2</w:t>
                      </w:r>
                    </w:p>
                  </w:txbxContent>
                </v:textbox>
              </v:rect>
            </w:pict>
          </mc:Fallback>
        </mc:AlternateContent>
      </w:r>
      <w:proofErr w:type="gramStart"/>
      <w:r w:rsidR="004D39C1" w:rsidRPr="004D39C1">
        <w:rPr>
          <w:rFonts w:cs="Arial"/>
          <w:color w:val="FF0000"/>
          <w:szCs w:val="24"/>
          <w:highlight w:val="yellow"/>
        </w:rPr>
        <w:t>liczbę</w:t>
      </w:r>
      <w:proofErr w:type="gramEnd"/>
      <w:r w:rsidR="004D39C1" w:rsidRPr="004D39C1">
        <w:rPr>
          <w:rFonts w:cs="Arial"/>
          <w:color w:val="FF0000"/>
          <w:szCs w:val="24"/>
          <w:highlight w:val="yellow"/>
        </w:rPr>
        <w:t xml:space="preserve"> osób,</w:t>
      </w:r>
    </w:p>
    <w:p w:rsidR="004D39C1" w:rsidRPr="004D39C1" w:rsidRDefault="004D39C1" w:rsidP="004D39C1">
      <w:pPr>
        <w:numPr>
          <w:ilvl w:val="1"/>
          <w:numId w:val="16"/>
        </w:numPr>
        <w:rPr>
          <w:rFonts w:cs="Arial"/>
          <w:color w:val="FF0000"/>
          <w:szCs w:val="24"/>
          <w:highlight w:val="yellow"/>
        </w:rPr>
      </w:pPr>
      <w:proofErr w:type="gramStart"/>
      <w:r w:rsidRPr="004D39C1">
        <w:rPr>
          <w:rFonts w:cs="Arial"/>
          <w:color w:val="FF0000"/>
          <w:szCs w:val="24"/>
          <w:highlight w:val="yellow"/>
        </w:rPr>
        <w:t>oznaczenie</w:t>
      </w:r>
      <w:proofErr w:type="gramEnd"/>
      <w:r w:rsidRPr="004D39C1">
        <w:rPr>
          <w:rFonts w:cs="Arial"/>
          <w:color w:val="FF0000"/>
          <w:szCs w:val="24"/>
          <w:highlight w:val="yellow"/>
        </w:rPr>
        <w:t xml:space="preserve"> rodzaju oferty,</w:t>
      </w:r>
    </w:p>
    <w:p w:rsidR="0013183E" w:rsidRPr="005215AA" w:rsidRDefault="004D39C1" w:rsidP="00477763">
      <w:pPr>
        <w:numPr>
          <w:ilvl w:val="1"/>
          <w:numId w:val="16"/>
        </w:numPr>
      </w:pPr>
      <w:r w:rsidRPr="004D39C1">
        <w:rPr>
          <w:strike/>
          <w:highlight w:val="yellow"/>
        </w:rPr>
        <w:t>5)</w:t>
      </w:r>
      <w:r>
        <w:t xml:space="preserve"> </w:t>
      </w:r>
      <w:r w:rsidR="0013183E" w:rsidRPr="005215AA">
        <w:t>opłatę za przejazd</w:t>
      </w:r>
      <w:r w:rsidR="005B2789" w:rsidRPr="005215AA">
        <w:t>,</w:t>
      </w:r>
    </w:p>
    <w:p w:rsidR="001631C6" w:rsidRPr="005215AA" w:rsidRDefault="004D39C1" w:rsidP="00477763">
      <w:pPr>
        <w:numPr>
          <w:ilvl w:val="1"/>
          <w:numId w:val="16"/>
        </w:numPr>
      </w:pPr>
      <w:r w:rsidRPr="004D39C1">
        <w:rPr>
          <w:strike/>
          <w:highlight w:val="yellow"/>
        </w:rPr>
        <w:t>6)</w:t>
      </w:r>
      <w:r>
        <w:t xml:space="preserve"> </w:t>
      </w:r>
      <w:r w:rsidR="001631C6" w:rsidRPr="005215AA">
        <w:t>zapis o formie płatności,</w:t>
      </w:r>
    </w:p>
    <w:p w:rsidR="0013183E" w:rsidRPr="005215AA" w:rsidRDefault="004D39C1" w:rsidP="00477763">
      <w:pPr>
        <w:numPr>
          <w:ilvl w:val="1"/>
          <w:numId w:val="16"/>
        </w:numPr>
      </w:pPr>
      <w:r w:rsidRPr="004D39C1">
        <w:rPr>
          <w:strike/>
          <w:highlight w:val="yellow"/>
        </w:rPr>
        <w:t>7)</w:t>
      </w:r>
      <w:r>
        <w:t xml:space="preserve"> </w:t>
      </w:r>
      <w:r w:rsidR="0013183E" w:rsidRPr="005215AA">
        <w:t>rodzaj zastosowanej taryfy</w:t>
      </w:r>
      <w:r w:rsidR="00B64513" w:rsidRPr="005215AA">
        <w:t xml:space="preserve"> </w:t>
      </w:r>
      <w:r w:rsidR="0013183E" w:rsidRPr="005215AA">
        <w:t>(N – normalna, U – ulgowa wraz z podaniem wymiaru ulgi)</w:t>
      </w:r>
      <w:r w:rsidR="005B2789" w:rsidRPr="005215AA">
        <w:t>,</w:t>
      </w:r>
    </w:p>
    <w:p w:rsidR="0013183E" w:rsidRPr="005215AA" w:rsidRDefault="004D39C1" w:rsidP="00477763">
      <w:pPr>
        <w:numPr>
          <w:ilvl w:val="1"/>
          <w:numId w:val="16"/>
        </w:numPr>
      </w:pPr>
      <w:r w:rsidRPr="004D39C1">
        <w:rPr>
          <w:strike/>
          <w:highlight w:val="yellow"/>
        </w:rPr>
        <w:t>8)</w:t>
      </w:r>
      <w:r>
        <w:t xml:space="preserve"> </w:t>
      </w:r>
      <w:r w:rsidR="0013183E" w:rsidRPr="005215AA">
        <w:t>termin ważności</w:t>
      </w:r>
      <w:r w:rsidR="005B2789" w:rsidRPr="005215AA">
        <w:t>,</w:t>
      </w:r>
    </w:p>
    <w:p w:rsidR="0013183E" w:rsidRPr="005215AA" w:rsidRDefault="004D39C1" w:rsidP="00477763">
      <w:pPr>
        <w:numPr>
          <w:ilvl w:val="1"/>
          <w:numId w:val="16"/>
        </w:numPr>
      </w:pPr>
      <w:r w:rsidRPr="004D39C1">
        <w:rPr>
          <w:strike/>
          <w:highlight w:val="yellow"/>
        </w:rPr>
        <w:t>9)</w:t>
      </w:r>
      <w:r>
        <w:t xml:space="preserve"> </w:t>
      </w:r>
      <w:r w:rsidR="0013183E" w:rsidRPr="005215AA">
        <w:t>NIP sprzedawcy</w:t>
      </w:r>
      <w:r w:rsidR="005B2789" w:rsidRPr="005215AA">
        <w:t>,</w:t>
      </w:r>
    </w:p>
    <w:p w:rsidR="0013183E" w:rsidRPr="005215AA" w:rsidRDefault="004D39C1" w:rsidP="00477763">
      <w:pPr>
        <w:numPr>
          <w:ilvl w:val="1"/>
          <w:numId w:val="16"/>
        </w:numPr>
      </w:pPr>
      <w:r w:rsidRPr="004D39C1">
        <w:rPr>
          <w:strike/>
          <w:highlight w:val="yellow"/>
        </w:rPr>
        <w:t>10)</w:t>
      </w:r>
      <w:r>
        <w:t xml:space="preserve"> </w:t>
      </w:r>
      <w:r w:rsidR="0013183E" w:rsidRPr="005215AA">
        <w:t>stawkę i kwotę podatku od towarów i usług (PTU)</w:t>
      </w:r>
      <w:r w:rsidR="005B2789" w:rsidRPr="005215AA">
        <w:t>,</w:t>
      </w:r>
    </w:p>
    <w:p w:rsidR="0013183E" w:rsidRPr="005215AA" w:rsidRDefault="004D39C1" w:rsidP="00477763">
      <w:pPr>
        <w:numPr>
          <w:ilvl w:val="1"/>
          <w:numId w:val="16"/>
        </w:numPr>
      </w:pPr>
      <w:r w:rsidRPr="004D39C1">
        <w:rPr>
          <w:strike/>
          <w:highlight w:val="yellow"/>
        </w:rPr>
        <w:t>11)</w:t>
      </w:r>
      <w:r>
        <w:t xml:space="preserve"> </w:t>
      </w:r>
      <w:r w:rsidR="0013183E" w:rsidRPr="005215AA">
        <w:t xml:space="preserve">numer biletu, datę wystawienia, a w przypadku biletów z kas elektronicznych </w:t>
      </w:r>
      <w:r w:rsidR="00EB546D">
        <w:br/>
      </w:r>
      <w:r w:rsidR="0013183E" w:rsidRPr="005215AA">
        <w:t>– również godzinę wystawienia</w:t>
      </w:r>
      <w:r w:rsidR="005B2789" w:rsidRPr="005215AA">
        <w:t>,</w:t>
      </w:r>
    </w:p>
    <w:p w:rsidR="0013183E" w:rsidRPr="005215AA" w:rsidRDefault="004D39C1" w:rsidP="00477763">
      <w:pPr>
        <w:numPr>
          <w:ilvl w:val="1"/>
          <w:numId w:val="16"/>
        </w:numPr>
        <w:rPr>
          <w:rFonts w:cs="Arial"/>
          <w:szCs w:val="24"/>
        </w:rPr>
      </w:pPr>
      <w:r w:rsidRPr="004D39C1">
        <w:rPr>
          <w:strike/>
          <w:highlight w:val="yellow"/>
        </w:rPr>
        <w:t>12)</w:t>
      </w:r>
      <w:r>
        <w:t xml:space="preserve"> </w:t>
      </w:r>
      <w:r w:rsidR="0013183E" w:rsidRPr="005215AA">
        <w:t>inne informacje</w:t>
      </w:r>
      <w:r w:rsidR="0013183E" w:rsidRPr="005215AA">
        <w:rPr>
          <w:rFonts w:cs="Arial"/>
          <w:szCs w:val="24"/>
        </w:rPr>
        <w:t xml:space="preserve"> niezbędne dla określenia zakresu uprawnień podróżnego.</w:t>
      </w:r>
    </w:p>
    <w:p w:rsidR="0013183E" w:rsidRPr="005215AA" w:rsidRDefault="0013183E" w:rsidP="00477763">
      <w:pPr>
        <w:numPr>
          <w:ilvl w:val="0"/>
          <w:numId w:val="13"/>
        </w:numPr>
        <w:rPr>
          <w:rFonts w:cs="Arial"/>
          <w:szCs w:val="24"/>
        </w:rPr>
      </w:pPr>
      <w:r w:rsidRPr="005215AA">
        <w:rPr>
          <w:rFonts w:cs="Arial"/>
          <w:szCs w:val="24"/>
        </w:rPr>
        <w:t>Oprócz danych wymienionych w ust. 2, bilet na przejazd może zawierać (w zależności od potrzeb):</w:t>
      </w:r>
    </w:p>
    <w:p w:rsidR="00F326D4" w:rsidRPr="004D39C1" w:rsidRDefault="0013183E" w:rsidP="00477763">
      <w:pPr>
        <w:numPr>
          <w:ilvl w:val="1"/>
          <w:numId w:val="13"/>
        </w:numPr>
        <w:rPr>
          <w:rFonts w:cs="Arial"/>
          <w:strike/>
          <w:szCs w:val="24"/>
          <w:highlight w:val="yellow"/>
        </w:rPr>
      </w:pPr>
      <w:proofErr w:type="gramStart"/>
      <w:r w:rsidRPr="004D39C1">
        <w:rPr>
          <w:rFonts w:cs="Arial"/>
          <w:strike/>
          <w:szCs w:val="24"/>
          <w:highlight w:val="yellow"/>
        </w:rPr>
        <w:t>liczbę</w:t>
      </w:r>
      <w:proofErr w:type="gramEnd"/>
      <w:r w:rsidRPr="004D39C1">
        <w:rPr>
          <w:rFonts w:cs="Arial"/>
          <w:strike/>
          <w:szCs w:val="24"/>
          <w:highlight w:val="yellow"/>
        </w:rPr>
        <w:t xml:space="preserve"> osób</w:t>
      </w:r>
      <w:r w:rsidR="005B2789" w:rsidRPr="004D39C1">
        <w:rPr>
          <w:rFonts w:cs="Arial"/>
          <w:strike/>
          <w:szCs w:val="24"/>
          <w:highlight w:val="yellow"/>
        </w:rPr>
        <w:t>,</w:t>
      </w:r>
    </w:p>
    <w:p w:rsidR="00F326D4" w:rsidRPr="004D39C1" w:rsidRDefault="004A2992" w:rsidP="00477763">
      <w:pPr>
        <w:numPr>
          <w:ilvl w:val="1"/>
          <w:numId w:val="13"/>
        </w:numPr>
        <w:rPr>
          <w:rFonts w:cs="Arial"/>
          <w:strike/>
          <w:szCs w:val="24"/>
          <w:highlight w:val="yellow"/>
        </w:rPr>
      </w:pPr>
      <w:proofErr w:type="gramStart"/>
      <w:r w:rsidRPr="004D39C1">
        <w:rPr>
          <w:rFonts w:cs="Arial"/>
          <w:strike/>
          <w:szCs w:val="24"/>
          <w:highlight w:val="yellow"/>
        </w:rPr>
        <w:t>oznaczenie</w:t>
      </w:r>
      <w:proofErr w:type="gramEnd"/>
      <w:r w:rsidRPr="004D39C1">
        <w:rPr>
          <w:rFonts w:cs="Arial"/>
          <w:strike/>
          <w:szCs w:val="24"/>
          <w:highlight w:val="yellow"/>
        </w:rPr>
        <w:t xml:space="preserve"> rodzaju oferty</w:t>
      </w:r>
      <w:r w:rsidR="005B2789" w:rsidRPr="004D39C1">
        <w:rPr>
          <w:rFonts w:cs="Arial"/>
          <w:strike/>
          <w:szCs w:val="24"/>
          <w:highlight w:val="yellow"/>
        </w:rPr>
        <w:t>,</w:t>
      </w:r>
    </w:p>
    <w:p w:rsidR="00F326D4" w:rsidRPr="005215AA" w:rsidRDefault="004D39C1" w:rsidP="004D39C1">
      <w:pPr>
        <w:ind w:left="360"/>
        <w:rPr>
          <w:rFonts w:cs="Arial"/>
          <w:szCs w:val="24"/>
        </w:rPr>
      </w:pPr>
      <w:proofErr w:type="gramStart"/>
      <w:r>
        <w:rPr>
          <w:rFonts w:cs="Arial"/>
          <w:color w:val="FF0000"/>
          <w:szCs w:val="24"/>
        </w:rPr>
        <w:t>1)</w:t>
      </w:r>
      <w:r>
        <w:rPr>
          <w:rFonts w:cs="Arial"/>
          <w:color w:val="FF0000"/>
          <w:szCs w:val="24"/>
        </w:rPr>
        <w:tab/>
      </w:r>
      <w:r w:rsidRPr="004D39C1">
        <w:rPr>
          <w:rFonts w:cs="Arial"/>
          <w:strike/>
          <w:szCs w:val="24"/>
          <w:highlight w:val="yellow"/>
        </w:rPr>
        <w:t>3)</w:t>
      </w:r>
      <w:r>
        <w:rPr>
          <w:rFonts w:cs="Arial"/>
          <w:szCs w:val="24"/>
        </w:rPr>
        <w:t xml:space="preserve"> </w:t>
      </w:r>
      <w:r w:rsidR="0013183E" w:rsidRPr="005215AA">
        <w:rPr>
          <w:rFonts w:cs="Arial"/>
          <w:szCs w:val="24"/>
        </w:rPr>
        <w:t>informacje</w:t>
      </w:r>
      <w:proofErr w:type="gramEnd"/>
      <w:r w:rsidR="0013183E" w:rsidRPr="005215AA">
        <w:rPr>
          <w:rFonts w:cs="Arial"/>
          <w:szCs w:val="24"/>
        </w:rPr>
        <w:t xml:space="preserve"> taryfowe</w:t>
      </w:r>
      <w:r w:rsidR="005B2789" w:rsidRPr="005215AA">
        <w:rPr>
          <w:rFonts w:cs="Arial"/>
          <w:szCs w:val="24"/>
        </w:rPr>
        <w:t>,</w:t>
      </w:r>
    </w:p>
    <w:p w:rsidR="00F326D4" w:rsidRPr="005215AA" w:rsidRDefault="004D39C1" w:rsidP="004D39C1">
      <w:pPr>
        <w:ind w:left="284"/>
        <w:rPr>
          <w:rFonts w:cs="Arial"/>
          <w:szCs w:val="24"/>
        </w:rPr>
      </w:pPr>
      <w:r>
        <w:rPr>
          <w:rFonts w:cs="Arial"/>
          <w:color w:val="FF0000"/>
          <w:szCs w:val="24"/>
        </w:rPr>
        <w:t xml:space="preserve"> </w:t>
      </w:r>
      <w:proofErr w:type="gramStart"/>
      <w:r>
        <w:rPr>
          <w:rFonts w:cs="Arial"/>
          <w:color w:val="FF0000"/>
          <w:szCs w:val="24"/>
        </w:rPr>
        <w:t>2)</w:t>
      </w:r>
      <w:r>
        <w:rPr>
          <w:rFonts w:cs="Arial"/>
          <w:szCs w:val="24"/>
        </w:rPr>
        <w:tab/>
      </w:r>
      <w:r w:rsidRPr="004D39C1">
        <w:rPr>
          <w:rFonts w:cs="Arial"/>
          <w:strike/>
          <w:szCs w:val="24"/>
          <w:highlight w:val="yellow"/>
        </w:rPr>
        <w:t>4)</w:t>
      </w:r>
      <w:r>
        <w:rPr>
          <w:rFonts w:cs="Arial"/>
          <w:szCs w:val="24"/>
        </w:rPr>
        <w:t xml:space="preserve"> o</w:t>
      </w:r>
      <w:r w:rsidR="0013183E" w:rsidRPr="005215AA">
        <w:rPr>
          <w:rFonts w:cs="Arial"/>
          <w:szCs w:val="24"/>
        </w:rPr>
        <w:t>dległość</w:t>
      </w:r>
      <w:proofErr w:type="gramEnd"/>
      <w:r w:rsidR="0013183E" w:rsidRPr="005215AA">
        <w:rPr>
          <w:rFonts w:cs="Arial"/>
          <w:szCs w:val="24"/>
        </w:rPr>
        <w:t xml:space="preserve"> taryfową przejazdu</w:t>
      </w:r>
      <w:r w:rsidR="005B2789" w:rsidRPr="005215AA">
        <w:rPr>
          <w:rFonts w:cs="Arial"/>
          <w:szCs w:val="24"/>
        </w:rPr>
        <w:t>,</w:t>
      </w:r>
    </w:p>
    <w:p w:rsidR="00F326D4" w:rsidRPr="005215AA" w:rsidRDefault="004D39C1" w:rsidP="004D39C1">
      <w:pPr>
        <w:numPr>
          <w:ilvl w:val="1"/>
          <w:numId w:val="13"/>
        </w:numPr>
        <w:rPr>
          <w:rFonts w:cs="Arial"/>
          <w:szCs w:val="24"/>
        </w:rPr>
      </w:pPr>
      <w:r w:rsidRPr="004D39C1">
        <w:rPr>
          <w:rFonts w:cs="Arial"/>
          <w:strike/>
          <w:szCs w:val="24"/>
          <w:highlight w:val="yellow"/>
        </w:rPr>
        <w:t>5)</w:t>
      </w:r>
      <w:r>
        <w:rPr>
          <w:rFonts w:cs="Arial"/>
          <w:szCs w:val="24"/>
        </w:rPr>
        <w:t xml:space="preserve"> </w:t>
      </w:r>
      <w:r w:rsidR="0013183E" w:rsidRPr="005215AA">
        <w:rPr>
          <w:rFonts w:cs="Arial"/>
          <w:szCs w:val="24"/>
        </w:rPr>
        <w:t>określenie drogi przewozu</w:t>
      </w:r>
      <w:r w:rsidR="005B2789" w:rsidRPr="005215AA">
        <w:rPr>
          <w:rFonts w:cs="Arial"/>
          <w:szCs w:val="24"/>
        </w:rPr>
        <w:t>,</w:t>
      </w:r>
    </w:p>
    <w:p w:rsidR="00F326D4" w:rsidRPr="005215AA" w:rsidRDefault="004D39C1" w:rsidP="00477763">
      <w:pPr>
        <w:numPr>
          <w:ilvl w:val="1"/>
          <w:numId w:val="13"/>
        </w:numPr>
        <w:rPr>
          <w:rFonts w:cs="Arial"/>
          <w:szCs w:val="24"/>
        </w:rPr>
      </w:pPr>
      <w:r w:rsidRPr="004D39C1">
        <w:rPr>
          <w:rFonts w:cs="Arial"/>
          <w:strike/>
          <w:szCs w:val="24"/>
          <w:highlight w:val="yellow"/>
        </w:rPr>
        <w:t>6)</w:t>
      </w:r>
      <w:r>
        <w:rPr>
          <w:rFonts w:cs="Arial"/>
          <w:szCs w:val="24"/>
        </w:rPr>
        <w:t xml:space="preserve"> </w:t>
      </w:r>
      <w:r w:rsidR="00F326D4" w:rsidRPr="005215AA">
        <w:rPr>
          <w:rFonts w:cs="Arial"/>
          <w:szCs w:val="24"/>
        </w:rPr>
        <w:t>znaki i kody do elektronicznej identyfikacji,</w:t>
      </w:r>
    </w:p>
    <w:p w:rsidR="0013183E" w:rsidRDefault="00695B18" w:rsidP="00477763">
      <w:pPr>
        <w:numPr>
          <w:ilvl w:val="1"/>
          <w:numId w:val="13"/>
        </w:numPr>
        <w:rPr>
          <w:rFonts w:cs="Arial"/>
          <w:szCs w:val="24"/>
        </w:rPr>
      </w:pPr>
      <w:r>
        <w:rPr>
          <w:rFonts w:cs="Arial"/>
          <w:strike/>
          <w:noProof/>
          <w:color w:val="FF0000"/>
          <w:szCs w:val="24"/>
          <w:lang w:eastAsia="pl-PL"/>
        </w:rPr>
        <mc:AlternateContent>
          <mc:Choice Requires="wps">
            <w:drawing>
              <wp:anchor distT="0" distB="0" distL="114300" distR="114300" simplePos="0" relativeHeight="251658752" behindDoc="0" locked="0" layoutInCell="1" allowOverlap="1">
                <wp:simplePos x="0" y="0"/>
                <wp:positionH relativeFrom="column">
                  <wp:posOffset>6163310</wp:posOffset>
                </wp:positionH>
                <wp:positionV relativeFrom="paragraph">
                  <wp:posOffset>111760</wp:posOffset>
                </wp:positionV>
                <wp:extent cx="219075" cy="241300"/>
                <wp:effectExtent l="0" t="0" r="9525" b="6350"/>
                <wp:wrapNone/>
                <wp:docPr id="727"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4D2250" w:rsidRPr="000809F3" w:rsidRDefault="004D2250" w:rsidP="004D2250">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1" style="position:absolute;left:0;text-align:left;margin-left:485.3pt;margin-top:8.8pt;width:17.25pt;height:1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">
                <v:textbox>
                  <w:txbxContent>
                    <w:p w:rsidR="004D2250" w:rsidRPr="000809F3" w:rsidRDefault="004D2250" w:rsidP="004D2250">
                      <w:pPr>
                        <w:rPr>
                          <w:sz w:val="20"/>
                          <w:szCs w:val="20"/>
                        </w:rPr>
                      </w:pPr>
                      <w:r>
                        <w:rPr>
                          <w:sz w:val="20"/>
                          <w:szCs w:val="20"/>
                        </w:rPr>
                        <w:t>2</w:t>
                      </w:r>
                    </w:p>
                  </w:txbxContent>
                </v:textbox>
              </v:rect>
            </w:pict>
          </mc:Fallback>
        </mc:AlternateContent>
      </w:r>
      <w:r w:rsidR="004D39C1" w:rsidRPr="004D39C1">
        <w:rPr>
          <w:rFonts w:cs="Arial"/>
          <w:strike/>
          <w:szCs w:val="24"/>
          <w:highlight w:val="yellow"/>
        </w:rPr>
        <w:t>7)</w:t>
      </w:r>
      <w:r w:rsidR="004D39C1">
        <w:rPr>
          <w:rFonts w:cs="Arial"/>
          <w:szCs w:val="24"/>
        </w:rPr>
        <w:t xml:space="preserve"> </w:t>
      </w:r>
      <w:r w:rsidR="004D2250">
        <w:rPr>
          <w:rFonts w:cs="Arial"/>
          <w:szCs w:val="24"/>
        </w:rPr>
        <w:t>inne informacje,</w:t>
      </w:r>
    </w:p>
    <w:p w:rsidR="004D2250" w:rsidRPr="004D2250" w:rsidRDefault="004D2250" w:rsidP="00477763">
      <w:pPr>
        <w:numPr>
          <w:ilvl w:val="1"/>
          <w:numId w:val="13"/>
        </w:numPr>
        <w:rPr>
          <w:rFonts w:cs="Arial"/>
          <w:color w:val="FF0000"/>
          <w:szCs w:val="24"/>
          <w:highlight w:val="yellow"/>
        </w:rPr>
      </w:pPr>
      <w:proofErr w:type="gramStart"/>
      <w:r w:rsidRPr="004D2250">
        <w:rPr>
          <w:rFonts w:cs="Arial"/>
          <w:color w:val="FF0000"/>
          <w:szCs w:val="24"/>
          <w:highlight w:val="yellow"/>
        </w:rPr>
        <w:t>kod</w:t>
      </w:r>
      <w:proofErr w:type="gramEnd"/>
      <w:r w:rsidRPr="004D2250">
        <w:rPr>
          <w:rFonts w:cs="Arial"/>
          <w:color w:val="FF0000"/>
          <w:szCs w:val="24"/>
          <w:highlight w:val="yellow"/>
        </w:rPr>
        <w:t xml:space="preserve"> 2D</w:t>
      </w:r>
      <w:r>
        <w:rPr>
          <w:rFonts w:cs="Arial"/>
          <w:color w:val="FF0000"/>
          <w:szCs w:val="24"/>
          <w:highlight w:val="yellow"/>
        </w:rPr>
        <w:t>.</w:t>
      </w:r>
    </w:p>
    <w:p w:rsidR="0013183E" w:rsidRPr="005215AA" w:rsidRDefault="0013183E" w:rsidP="00477763">
      <w:pPr>
        <w:numPr>
          <w:ilvl w:val="0"/>
          <w:numId w:val="13"/>
        </w:numPr>
        <w:rPr>
          <w:rFonts w:cs="Arial"/>
          <w:szCs w:val="24"/>
        </w:rPr>
      </w:pPr>
      <w:r w:rsidRPr="005215AA">
        <w:rPr>
          <w:rFonts w:cs="Arial"/>
          <w:szCs w:val="24"/>
        </w:rPr>
        <w:t>Bilet na przewóz rzeczy, roweru lub psa, zawiera następujące dane:</w:t>
      </w:r>
    </w:p>
    <w:p w:rsidR="0013183E" w:rsidRPr="005215AA" w:rsidRDefault="0013183E" w:rsidP="00477763">
      <w:pPr>
        <w:numPr>
          <w:ilvl w:val="1"/>
          <w:numId w:val="13"/>
        </w:numPr>
        <w:rPr>
          <w:rFonts w:cs="Arial"/>
          <w:szCs w:val="24"/>
        </w:rPr>
      </w:pPr>
      <w:proofErr w:type="gramStart"/>
      <w:r w:rsidRPr="005215AA">
        <w:rPr>
          <w:rFonts w:cs="Arial"/>
          <w:szCs w:val="24"/>
        </w:rPr>
        <w:t>oznaczenie</w:t>
      </w:r>
      <w:proofErr w:type="gramEnd"/>
      <w:r w:rsidRPr="005215AA">
        <w:rPr>
          <w:rFonts w:cs="Arial"/>
          <w:szCs w:val="24"/>
        </w:rPr>
        <w:t xml:space="preserve"> sprzedawcy</w:t>
      </w:r>
      <w:r w:rsidR="005B2789" w:rsidRPr="005215AA">
        <w:rPr>
          <w:rFonts w:cs="Arial"/>
          <w:szCs w:val="24"/>
        </w:rPr>
        <w:t>,</w:t>
      </w:r>
    </w:p>
    <w:p w:rsidR="0013183E" w:rsidRPr="005215AA" w:rsidRDefault="0013183E" w:rsidP="00477763">
      <w:pPr>
        <w:numPr>
          <w:ilvl w:val="1"/>
          <w:numId w:val="13"/>
        </w:numPr>
        <w:rPr>
          <w:rFonts w:cs="Arial"/>
          <w:szCs w:val="24"/>
        </w:rPr>
      </w:pPr>
      <w:proofErr w:type="gramStart"/>
      <w:r w:rsidRPr="005215AA">
        <w:rPr>
          <w:rFonts w:cs="Arial"/>
          <w:szCs w:val="24"/>
        </w:rPr>
        <w:t>oznaczenie</w:t>
      </w:r>
      <w:proofErr w:type="gramEnd"/>
      <w:r w:rsidRPr="005215AA">
        <w:rPr>
          <w:rFonts w:cs="Arial"/>
          <w:szCs w:val="24"/>
        </w:rPr>
        <w:t xml:space="preserve"> przewoźnika</w:t>
      </w:r>
      <w:r w:rsidR="005B2789" w:rsidRPr="005215AA">
        <w:rPr>
          <w:rFonts w:cs="Arial"/>
          <w:szCs w:val="24"/>
        </w:rPr>
        <w:t>,</w:t>
      </w:r>
    </w:p>
    <w:p w:rsidR="0013183E" w:rsidRPr="005215AA" w:rsidRDefault="0013183E" w:rsidP="00477763">
      <w:pPr>
        <w:numPr>
          <w:ilvl w:val="1"/>
          <w:numId w:val="13"/>
        </w:numPr>
        <w:rPr>
          <w:rFonts w:cs="Arial"/>
          <w:szCs w:val="24"/>
        </w:rPr>
      </w:pPr>
      <w:proofErr w:type="gramStart"/>
      <w:r w:rsidRPr="005215AA">
        <w:rPr>
          <w:rFonts w:cs="Arial"/>
          <w:szCs w:val="24"/>
        </w:rPr>
        <w:t>relację</w:t>
      </w:r>
      <w:proofErr w:type="gramEnd"/>
      <w:r w:rsidRPr="005215AA">
        <w:rPr>
          <w:rFonts w:cs="Arial"/>
          <w:szCs w:val="24"/>
        </w:rPr>
        <w:t xml:space="preserve"> przewozu (od stacji – do stacji)</w:t>
      </w:r>
      <w:r w:rsidR="005B2789" w:rsidRPr="005215AA">
        <w:rPr>
          <w:rFonts w:cs="Arial"/>
          <w:szCs w:val="24"/>
        </w:rPr>
        <w:t>,</w:t>
      </w:r>
    </w:p>
    <w:p w:rsidR="0013183E" w:rsidRPr="005215AA" w:rsidRDefault="0013183E" w:rsidP="00477763">
      <w:pPr>
        <w:numPr>
          <w:ilvl w:val="1"/>
          <w:numId w:val="13"/>
        </w:numPr>
        <w:rPr>
          <w:rFonts w:cs="Arial"/>
          <w:szCs w:val="24"/>
        </w:rPr>
      </w:pPr>
      <w:proofErr w:type="gramStart"/>
      <w:r w:rsidRPr="005215AA">
        <w:rPr>
          <w:rFonts w:cs="Arial"/>
          <w:szCs w:val="24"/>
        </w:rPr>
        <w:t>datę</w:t>
      </w:r>
      <w:proofErr w:type="gramEnd"/>
      <w:r w:rsidRPr="005215AA">
        <w:rPr>
          <w:rFonts w:cs="Arial"/>
          <w:szCs w:val="24"/>
        </w:rPr>
        <w:t xml:space="preserve"> wyjazdu</w:t>
      </w:r>
      <w:r w:rsidR="005B2789" w:rsidRPr="005215AA">
        <w:rPr>
          <w:rFonts w:cs="Arial"/>
          <w:szCs w:val="24"/>
        </w:rPr>
        <w:t>,</w:t>
      </w:r>
    </w:p>
    <w:p w:rsidR="0013183E" w:rsidRPr="005215AA" w:rsidRDefault="0013183E" w:rsidP="00477763">
      <w:pPr>
        <w:numPr>
          <w:ilvl w:val="1"/>
          <w:numId w:val="13"/>
        </w:numPr>
        <w:rPr>
          <w:rFonts w:cs="Arial"/>
          <w:szCs w:val="24"/>
        </w:rPr>
      </w:pPr>
      <w:proofErr w:type="gramStart"/>
      <w:r w:rsidRPr="005215AA">
        <w:rPr>
          <w:rFonts w:cs="Arial"/>
          <w:szCs w:val="24"/>
        </w:rPr>
        <w:t>termin</w:t>
      </w:r>
      <w:proofErr w:type="gramEnd"/>
      <w:r w:rsidRPr="005215AA">
        <w:rPr>
          <w:rFonts w:cs="Arial"/>
          <w:szCs w:val="24"/>
        </w:rPr>
        <w:t xml:space="preserve"> ważności</w:t>
      </w:r>
      <w:r w:rsidR="005B2789" w:rsidRPr="005215AA">
        <w:rPr>
          <w:rFonts w:cs="Arial"/>
          <w:szCs w:val="24"/>
        </w:rPr>
        <w:t>,</w:t>
      </w:r>
    </w:p>
    <w:p w:rsidR="0013183E" w:rsidRPr="005215AA" w:rsidRDefault="0013183E" w:rsidP="00477763">
      <w:pPr>
        <w:numPr>
          <w:ilvl w:val="1"/>
          <w:numId w:val="13"/>
        </w:numPr>
        <w:rPr>
          <w:rFonts w:cs="Arial"/>
          <w:szCs w:val="24"/>
        </w:rPr>
      </w:pPr>
      <w:proofErr w:type="gramStart"/>
      <w:r w:rsidRPr="005215AA">
        <w:rPr>
          <w:rFonts w:cs="Arial"/>
          <w:szCs w:val="24"/>
        </w:rPr>
        <w:t>kwotę</w:t>
      </w:r>
      <w:proofErr w:type="gramEnd"/>
      <w:r w:rsidRPr="005215AA">
        <w:rPr>
          <w:rFonts w:cs="Arial"/>
          <w:szCs w:val="24"/>
        </w:rPr>
        <w:t xml:space="preserve"> opłaty</w:t>
      </w:r>
      <w:r w:rsidR="005B2789" w:rsidRPr="005215AA">
        <w:rPr>
          <w:rFonts w:cs="Arial"/>
          <w:szCs w:val="24"/>
        </w:rPr>
        <w:t>,</w:t>
      </w:r>
    </w:p>
    <w:p w:rsidR="001631C6" w:rsidRPr="005215AA" w:rsidRDefault="001631C6" w:rsidP="00477763">
      <w:pPr>
        <w:numPr>
          <w:ilvl w:val="1"/>
          <w:numId w:val="13"/>
        </w:numPr>
        <w:rPr>
          <w:rFonts w:cs="Arial"/>
          <w:szCs w:val="24"/>
        </w:rPr>
      </w:pPr>
      <w:proofErr w:type="gramStart"/>
      <w:r w:rsidRPr="005215AA">
        <w:rPr>
          <w:rFonts w:cs="Arial"/>
          <w:szCs w:val="24"/>
        </w:rPr>
        <w:t>zapis</w:t>
      </w:r>
      <w:proofErr w:type="gramEnd"/>
      <w:r w:rsidRPr="005215AA">
        <w:rPr>
          <w:rFonts w:cs="Arial"/>
          <w:szCs w:val="24"/>
        </w:rPr>
        <w:t xml:space="preserve"> o formie płatności,</w:t>
      </w:r>
    </w:p>
    <w:p w:rsidR="0013183E" w:rsidRPr="005215AA" w:rsidRDefault="0013183E" w:rsidP="00477763">
      <w:pPr>
        <w:numPr>
          <w:ilvl w:val="1"/>
          <w:numId w:val="13"/>
        </w:numPr>
        <w:rPr>
          <w:rFonts w:cs="Arial"/>
          <w:szCs w:val="24"/>
        </w:rPr>
      </w:pPr>
      <w:r w:rsidRPr="005215AA">
        <w:rPr>
          <w:rFonts w:cs="Arial"/>
          <w:szCs w:val="24"/>
        </w:rPr>
        <w:t>NIP sprzedawcy</w:t>
      </w:r>
      <w:r w:rsidR="005B2789" w:rsidRPr="005215AA">
        <w:rPr>
          <w:rFonts w:cs="Arial"/>
          <w:szCs w:val="24"/>
        </w:rPr>
        <w:t>,</w:t>
      </w:r>
    </w:p>
    <w:p w:rsidR="0013183E" w:rsidRPr="005215AA" w:rsidRDefault="0013183E" w:rsidP="00477763">
      <w:pPr>
        <w:numPr>
          <w:ilvl w:val="1"/>
          <w:numId w:val="13"/>
        </w:numPr>
        <w:rPr>
          <w:rFonts w:cs="Arial"/>
          <w:szCs w:val="24"/>
        </w:rPr>
      </w:pPr>
      <w:proofErr w:type="gramStart"/>
      <w:r w:rsidRPr="005215AA">
        <w:rPr>
          <w:rFonts w:cs="Arial"/>
          <w:szCs w:val="24"/>
        </w:rPr>
        <w:t>stawkę</w:t>
      </w:r>
      <w:proofErr w:type="gramEnd"/>
      <w:r w:rsidRPr="005215AA">
        <w:rPr>
          <w:rFonts w:cs="Arial"/>
          <w:szCs w:val="24"/>
        </w:rPr>
        <w:t xml:space="preserve"> i kwotę podatku od towarów i usług (PTU)</w:t>
      </w:r>
      <w:r w:rsidR="005B2789" w:rsidRPr="005215AA">
        <w:rPr>
          <w:rFonts w:cs="Arial"/>
          <w:szCs w:val="24"/>
        </w:rPr>
        <w:t>,</w:t>
      </w:r>
    </w:p>
    <w:p w:rsidR="0013183E" w:rsidRPr="005215AA" w:rsidRDefault="0013183E" w:rsidP="00477763">
      <w:pPr>
        <w:numPr>
          <w:ilvl w:val="1"/>
          <w:numId w:val="13"/>
        </w:numPr>
        <w:rPr>
          <w:rFonts w:cs="Arial"/>
          <w:szCs w:val="24"/>
        </w:rPr>
      </w:pPr>
      <w:proofErr w:type="gramStart"/>
      <w:r w:rsidRPr="005215AA">
        <w:rPr>
          <w:rFonts w:cs="Arial"/>
          <w:szCs w:val="24"/>
        </w:rPr>
        <w:t>oznaczenie</w:t>
      </w:r>
      <w:proofErr w:type="gramEnd"/>
      <w:r w:rsidRPr="005215AA">
        <w:rPr>
          <w:rFonts w:cs="Arial"/>
          <w:szCs w:val="24"/>
        </w:rPr>
        <w:t xml:space="preserve"> dotyczące rodzaju biletu, np. „przewóz roweru”, „przewóz psa”</w:t>
      </w:r>
      <w:r w:rsidR="005B2789" w:rsidRPr="005215AA">
        <w:rPr>
          <w:rFonts w:cs="Arial"/>
          <w:szCs w:val="24"/>
        </w:rPr>
        <w:t>,</w:t>
      </w:r>
    </w:p>
    <w:p w:rsidR="0013183E" w:rsidRPr="005215AA" w:rsidRDefault="0013183E" w:rsidP="00477763">
      <w:pPr>
        <w:numPr>
          <w:ilvl w:val="1"/>
          <w:numId w:val="13"/>
        </w:numPr>
        <w:rPr>
          <w:rFonts w:cs="Arial"/>
          <w:szCs w:val="24"/>
        </w:rPr>
      </w:pPr>
      <w:proofErr w:type="gramStart"/>
      <w:r w:rsidRPr="005215AA">
        <w:rPr>
          <w:rFonts w:cs="Arial"/>
          <w:szCs w:val="24"/>
        </w:rPr>
        <w:lastRenderedPageBreak/>
        <w:t>dodatkowe</w:t>
      </w:r>
      <w:proofErr w:type="gramEnd"/>
      <w:r w:rsidRPr="005215AA">
        <w:rPr>
          <w:rFonts w:cs="Arial"/>
          <w:szCs w:val="24"/>
        </w:rPr>
        <w:t xml:space="preserve"> informacje, np. „przewóz pod nadzorem podróżnego”</w:t>
      </w:r>
      <w:r w:rsidR="005B2789" w:rsidRPr="005215AA">
        <w:rPr>
          <w:rFonts w:cs="Arial"/>
          <w:szCs w:val="24"/>
        </w:rPr>
        <w:t>,</w:t>
      </w:r>
    </w:p>
    <w:p w:rsidR="0013183E" w:rsidRPr="005215AA" w:rsidRDefault="0013183E" w:rsidP="00477763">
      <w:pPr>
        <w:numPr>
          <w:ilvl w:val="1"/>
          <w:numId w:val="13"/>
        </w:numPr>
        <w:rPr>
          <w:rFonts w:cs="Arial"/>
          <w:szCs w:val="24"/>
        </w:rPr>
      </w:pPr>
      <w:proofErr w:type="gramStart"/>
      <w:r w:rsidRPr="005215AA">
        <w:rPr>
          <w:rFonts w:cs="Arial"/>
          <w:szCs w:val="24"/>
        </w:rPr>
        <w:t>numer</w:t>
      </w:r>
      <w:proofErr w:type="gramEnd"/>
      <w:r w:rsidRPr="005215AA">
        <w:rPr>
          <w:rFonts w:cs="Arial"/>
          <w:szCs w:val="24"/>
        </w:rPr>
        <w:t xml:space="preserve"> biletu i datę wystawienia, a w przypadku biletów z kas elektronicznych </w:t>
      </w:r>
      <w:r w:rsidRPr="005215AA">
        <w:rPr>
          <w:rFonts w:cs="Arial"/>
          <w:szCs w:val="24"/>
        </w:rPr>
        <w:br/>
        <w:t>– również godzinę wystawienia</w:t>
      </w:r>
      <w:r w:rsidR="005B2789" w:rsidRPr="005215AA">
        <w:rPr>
          <w:rFonts w:cs="Arial"/>
          <w:szCs w:val="24"/>
        </w:rPr>
        <w:t>,</w:t>
      </w:r>
    </w:p>
    <w:p w:rsidR="0013183E" w:rsidRPr="005215AA" w:rsidRDefault="0013183E" w:rsidP="00477763">
      <w:pPr>
        <w:numPr>
          <w:ilvl w:val="1"/>
          <w:numId w:val="13"/>
        </w:numPr>
        <w:rPr>
          <w:rFonts w:cs="Arial"/>
          <w:szCs w:val="24"/>
        </w:rPr>
      </w:pPr>
      <w:r w:rsidRPr="005215AA">
        <w:rPr>
          <w:rFonts w:cs="Arial"/>
          <w:szCs w:val="24"/>
        </w:rPr>
        <w:t xml:space="preserve"> </w:t>
      </w:r>
      <w:proofErr w:type="gramStart"/>
      <w:r w:rsidRPr="005215AA">
        <w:rPr>
          <w:rFonts w:cs="Arial"/>
          <w:szCs w:val="24"/>
        </w:rPr>
        <w:t>nadruk</w:t>
      </w:r>
      <w:proofErr w:type="gramEnd"/>
      <w:r w:rsidRPr="005215AA">
        <w:rPr>
          <w:rFonts w:cs="Arial"/>
          <w:szCs w:val="24"/>
        </w:rPr>
        <w:t>/zapis: „</w:t>
      </w:r>
      <w:r w:rsidRPr="005215AA">
        <w:rPr>
          <w:rFonts w:cs="Arial"/>
          <w:i/>
          <w:iCs/>
          <w:szCs w:val="24"/>
        </w:rPr>
        <w:t>ważny z biletem nr …..</w:t>
      </w:r>
      <w:r w:rsidRPr="005215AA">
        <w:rPr>
          <w:rFonts w:cs="Arial"/>
          <w:szCs w:val="24"/>
        </w:rPr>
        <w:t>”</w:t>
      </w:r>
      <w:r w:rsidR="005B2789" w:rsidRPr="005215AA">
        <w:rPr>
          <w:rFonts w:cs="Arial"/>
          <w:szCs w:val="24"/>
        </w:rPr>
        <w:t>,</w:t>
      </w:r>
      <w:r w:rsidRPr="005215AA">
        <w:rPr>
          <w:rFonts w:cs="Arial"/>
          <w:szCs w:val="24"/>
        </w:rPr>
        <w:t xml:space="preserve"> numer biletu na przejazd wpisuje kasjer</w:t>
      </w:r>
      <w:r w:rsidR="00166B40" w:rsidRPr="005215AA">
        <w:rPr>
          <w:rFonts w:cs="Arial"/>
          <w:bCs/>
          <w:szCs w:val="24"/>
        </w:rPr>
        <w:t xml:space="preserve"> </w:t>
      </w:r>
      <w:r w:rsidRPr="005215AA">
        <w:rPr>
          <w:rFonts w:cs="Arial"/>
          <w:szCs w:val="24"/>
        </w:rPr>
        <w:t>lub personel pokładowy.</w:t>
      </w:r>
    </w:p>
    <w:p w:rsidR="0013183E" w:rsidRPr="005215AA" w:rsidRDefault="0013183E" w:rsidP="00477763">
      <w:pPr>
        <w:numPr>
          <w:ilvl w:val="0"/>
          <w:numId w:val="13"/>
        </w:numPr>
        <w:rPr>
          <w:rFonts w:cs="Arial"/>
          <w:szCs w:val="24"/>
        </w:rPr>
      </w:pPr>
      <w:r w:rsidRPr="005215AA">
        <w:rPr>
          <w:rFonts w:cs="Arial"/>
          <w:szCs w:val="24"/>
        </w:rPr>
        <w:t>Oprócz danych wymienionych w ust. 4, b</w:t>
      </w:r>
      <w:r w:rsidR="004A2992">
        <w:rPr>
          <w:rFonts w:cs="Arial"/>
          <w:szCs w:val="24"/>
        </w:rPr>
        <w:t xml:space="preserve">ilet na przewóz rzeczy, roweru </w:t>
      </w:r>
      <w:r w:rsidRPr="005215AA">
        <w:rPr>
          <w:rFonts w:cs="Arial"/>
          <w:szCs w:val="24"/>
        </w:rPr>
        <w:t>lub psa, może zawierać:</w:t>
      </w:r>
    </w:p>
    <w:p w:rsidR="0013183E" w:rsidRPr="005215AA" w:rsidRDefault="0013183E" w:rsidP="00477763">
      <w:pPr>
        <w:numPr>
          <w:ilvl w:val="1"/>
          <w:numId w:val="13"/>
        </w:numPr>
        <w:rPr>
          <w:rFonts w:cs="Arial"/>
          <w:szCs w:val="24"/>
        </w:rPr>
      </w:pPr>
      <w:proofErr w:type="gramStart"/>
      <w:r w:rsidRPr="005215AA">
        <w:rPr>
          <w:rFonts w:cs="Arial"/>
          <w:szCs w:val="24"/>
        </w:rPr>
        <w:t>określenie</w:t>
      </w:r>
      <w:proofErr w:type="gramEnd"/>
      <w:r w:rsidRPr="005215AA">
        <w:rPr>
          <w:rFonts w:cs="Arial"/>
          <w:szCs w:val="24"/>
        </w:rPr>
        <w:t xml:space="preserve"> drogi przewozu</w:t>
      </w:r>
      <w:r w:rsidR="005B2789" w:rsidRPr="005215AA">
        <w:rPr>
          <w:rFonts w:cs="Arial"/>
          <w:szCs w:val="24"/>
        </w:rPr>
        <w:t>,</w:t>
      </w:r>
      <w:r w:rsidRPr="005215AA">
        <w:rPr>
          <w:rFonts w:cs="Arial"/>
          <w:szCs w:val="24"/>
        </w:rPr>
        <w:t xml:space="preserve"> </w:t>
      </w:r>
    </w:p>
    <w:p w:rsidR="00F326D4" w:rsidRPr="005215AA" w:rsidRDefault="00F326D4" w:rsidP="00477763">
      <w:pPr>
        <w:numPr>
          <w:ilvl w:val="1"/>
          <w:numId w:val="13"/>
        </w:numPr>
        <w:rPr>
          <w:rFonts w:cs="Arial"/>
          <w:szCs w:val="24"/>
        </w:rPr>
      </w:pPr>
      <w:proofErr w:type="gramStart"/>
      <w:r w:rsidRPr="005215AA">
        <w:rPr>
          <w:rFonts w:cs="Arial"/>
          <w:szCs w:val="24"/>
        </w:rPr>
        <w:t>znaki</w:t>
      </w:r>
      <w:proofErr w:type="gramEnd"/>
      <w:r w:rsidRPr="005215AA">
        <w:rPr>
          <w:rFonts w:cs="Arial"/>
          <w:szCs w:val="24"/>
        </w:rPr>
        <w:t xml:space="preserve"> i kody do elektronicznej identyfikacji,</w:t>
      </w:r>
    </w:p>
    <w:p w:rsidR="0013183E" w:rsidRPr="005215AA" w:rsidRDefault="0013183E" w:rsidP="00477763">
      <w:pPr>
        <w:numPr>
          <w:ilvl w:val="1"/>
          <w:numId w:val="13"/>
        </w:numPr>
        <w:rPr>
          <w:rFonts w:cs="Arial"/>
          <w:szCs w:val="24"/>
        </w:rPr>
      </w:pPr>
      <w:proofErr w:type="gramStart"/>
      <w:r w:rsidRPr="005215AA">
        <w:rPr>
          <w:rFonts w:cs="Arial"/>
          <w:szCs w:val="24"/>
        </w:rPr>
        <w:t>inne</w:t>
      </w:r>
      <w:proofErr w:type="gramEnd"/>
      <w:r w:rsidRPr="005215AA">
        <w:rPr>
          <w:rFonts w:cs="Arial"/>
          <w:szCs w:val="24"/>
        </w:rPr>
        <w:t xml:space="preserve"> informacje.</w:t>
      </w:r>
    </w:p>
    <w:p w:rsidR="009030D5" w:rsidRPr="005215AA" w:rsidRDefault="009030D5" w:rsidP="009030D5">
      <w:pPr>
        <w:ind w:left="426"/>
        <w:rPr>
          <w:rFonts w:cs="Arial"/>
          <w:szCs w:val="24"/>
        </w:rPr>
      </w:pPr>
      <w:r w:rsidRPr="005215AA">
        <w:rPr>
          <w:rFonts w:cs="Arial"/>
          <w:szCs w:val="24"/>
        </w:rPr>
        <w:t xml:space="preserve">Ponadto na bilecie sieciowym miesięcznym na przewóz roweru wskazany jest </w:t>
      </w:r>
      <w:r w:rsidR="00A05F57" w:rsidRPr="005215AA">
        <w:rPr>
          <w:rFonts w:cs="Arial"/>
          <w:szCs w:val="24"/>
        </w:rPr>
        <w:t xml:space="preserve">jego </w:t>
      </w:r>
      <w:r w:rsidRPr="005215AA">
        <w:rPr>
          <w:rFonts w:cs="Arial"/>
          <w:szCs w:val="24"/>
        </w:rPr>
        <w:t>termin ważności</w:t>
      </w:r>
      <w:r w:rsidR="00A05F57" w:rsidRPr="005215AA">
        <w:rPr>
          <w:rFonts w:cs="Arial"/>
          <w:szCs w:val="24"/>
        </w:rPr>
        <w:t>,</w:t>
      </w:r>
      <w:r w:rsidRPr="005215AA">
        <w:rPr>
          <w:rFonts w:cs="Arial"/>
          <w:szCs w:val="24"/>
        </w:rPr>
        <w:t xml:space="preserve"> imię i nazwisko </w:t>
      </w:r>
      <w:r w:rsidR="00A05F57" w:rsidRPr="005215AA">
        <w:rPr>
          <w:rFonts w:cs="Arial"/>
          <w:szCs w:val="24"/>
        </w:rPr>
        <w:t xml:space="preserve">oraz </w:t>
      </w:r>
      <w:r w:rsidRPr="005215AA">
        <w:rPr>
          <w:rFonts w:cs="Arial"/>
          <w:szCs w:val="24"/>
        </w:rPr>
        <w:t>numer dokumentu poświadczającego tożsamość osoby</w:t>
      </w:r>
      <w:r w:rsidR="00A05F57" w:rsidRPr="005215AA">
        <w:rPr>
          <w:rFonts w:cs="Arial"/>
          <w:szCs w:val="24"/>
        </w:rPr>
        <w:t xml:space="preserve"> przewożącej rower.</w:t>
      </w:r>
    </w:p>
    <w:p w:rsidR="00B64513" w:rsidRPr="004D2250" w:rsidRDefault="00695B18" w:rsidP="00477763">
      <w:pPr>
        <w:numPr>
          <w:ilvl w:val="0"/>
          <w:numId w:val="13"/>
        </w:numPr>
        <w:rPr>
          <w:rFonts w:cs="Arial"/>
          <w:strike/>
          <w:szCs w:val="24"/>
          <w:highlight w:val="yellow"/>
        </w:rPr>
      </w:pPr>
      <w:r>
        <w:rPr>
          <w:rFonts w:cs="Arial"/>
          <w:strike/>
          <w:noProof/>
          <w:szCs w:val="24"/>
          <w:lang w:eastAsia="pl-PL"/>
        </w:rPr>
        <mc:AlternateContent>
          <mc:Choice Requires="wps">
            <w:drawing>
              <wp:anchor distT="0" distB="0" distL="114300" distR="114300" simplePos="0" relativeHeight="251659776" behindDoc="0" locked="0" layoutInCell="1" allowOverlap="1">
                <wp:simplePos x="0" y="0"/>
                <wp:positionH relativeFrom="column">
                  <wp:posOffset>-273050</wp:posOffset>
                </wp:positionH>
                <wp:positionV relativeFrom="paragraph">
                  <wp:posOffset>-3810</wp:posOffset>
                </wp:positionV>
                <wp:extent cx="219075" cy="241300"/>
                <wp:effectExtent l="0" t="0" r="9525" b="6350"/>
                <wp:wrapNone/>
                <wp:docPr id="726"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BA4976" w:rsidRPr="000809F3" w:rsidRDefault="00BA4976" w:rsidP="00BA4976">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2" style="position:absolute;left:0;text-align:left;margin-left:-21.5pt;margin-top:-.3pt;width:17.25pt;height:1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">
                <v:textbox>
                  <w:txbxContent>
                    <w:p w:rsidR="00BA4976" w:rsidRPr="000809F3" w:rsidRDefault="00BA4976" w:rsidP="00BA4976">
                      <w:pPr>
                        <w:rPr>
                          <w:sz w:val="20"/>
                          <w:szCs w:val="20"/>
                        </w:rPr>
                      </w:pPr>
                      <w:r>
                        <w:rPr>
                          <w:sz w:val="20"/>
                          <w:szCs w:val="20"/>
                        </w:rPr>
                        <w:t>2</w:t>
                      </w:r>
                    </w:p>
                  </w:txbxContent>
                </v:textbox>
              </v:rect>
            </w:pict>
          </mc:Fallback>
        </mc:AlternateContent>
      </w:r>
      <w:r w:rsidR="00B64513" w:rsidRPr="004D2250">
        <w:rPr>
          <w:rFonts w:cs="Arial"/>
          <w:strike/>
          <w:szCs w:val="24"/>
          <w:highlight w:val="yellow"/>
        </w:rPr>
        <w:t xml:space="preserve">Bilety, o których mowa w ust. 1 </w:t>
      </w:r>
      <w:r w:rsidR="00166B40" w:rsidRPr="004D2250">
        <w:rPr>
          <w:rFonts w:cs="Arial"/>
          <w:strike/>
          <w:szCs w:val="24"/>
          <w:highlight w:val="yellow"/>
        </w:rPr>
        <w:t>w pkt 1-</w:t>
      </w:r>
      <w:r w:rsidR="008A6C19" w:rsidRPr="004D2250">
        <w:rPr>
          <w:rFonts w:cs="Arial"/>
          <w:strike/>
          <w:szCs w:val="24"/>
          <w:highlight w:val="yellow"/>
        </w:rPr>
        <w:t>4</w:t>
      </w:r>
      <w:r w:rsidR="00B64513" w:rsidRPr="004D2250">
        <w:rPr>
          <w:rFonts w:cs="Arial"/>
          <w:strike/>
          <w:szCs w:val="24"/>
          <w:highlight w:val="yellow"/>
        </w:rPr>
        <w:t xml:space="preserve"> są wystawiane odpowiednio na drukach </w:t>
      </w:r>
      <w:r w:rsidR="00244FAF" w:rsidRPr="004D2250">
        <w:rPr>
          <w:rFonts w:cs="Arial"/>
          <w:strike/>
          <w:szCs w:val="24"/>
          <w:highlight w:val="yellow"/>
        </w:rPr>
        <w:br/>
      </w:r>
      <w:r w:rsidR="00166B40" w:rsidRPr="004D2250">
        <w:rPr>
          <w:rFonts w:cs="Arial"/>
          <w:strike/>
          <w:szCs w:val="24"/>
          <w:highlight w:val="yellow"/>
        </w:rPr>
        <w:t>wg wzorów nr 3</w:t>
      </w:r>
      <w:r w:rsidR="0093112A" w:rsidRPr="004D2250">
        <w:rPr>
          <w:rFonts w:cs="Arial"/>
          <w:strike/>
          <w:szCs w:val="24"/>
          <w:highlight w:val="yellow"/>
        </w:rPr>
        <w:t>–</w:t>
      </w:r>
      <w:r w:rsidR="005806BB" w:rsidRPr="004D2250">
        <w:rPr>
          <w:rFonts w:cs="Arial"/>
          <w:strike/>
          <w:szCs w:val="24"/>
          <w:highlight w:val="yellow"/>
        </w:rPr>
        <w:t xml:space="preserve">7 </w:t>
      </w:r>
      <w:r w:rsidR="00B64513" w:rsidRPr="004D2250">
        <w:rPr>
          <w:rFonts w:cs="Arial"/>
          <w:strike/>
          <w:szCs w:val="24"/>
          <w:highlight w:val="yellow"/>
        </w:rPr>
        <w:t>Regulaminu.</w:t>
      </w:r>
      <w:r w:rsidR="004D2250" w:rsidRPr="00EA037E">
        <w:rPr>
          <w:rFonts w:cs="Arial"/>
          <w:szCs w:val="24"/>
          <w:highlight w:val="yellow"/>
        </w:rPr>
        <w:t xml:space="preserve"> </w:t>
      </w:r>
      <w:r w:rsidR="00BA4976">
        <w:rPr>
          <w:rFonts w:cs="Arial"/>
          <w:color w:val="FF0000"/>
          <w:szCs w:val="24"/>
          <w:highlight w:val="yellow"/>
        </w:rPr>
        <w:t>Spis wzorów druków w RPO-KŚ zawiera wzory druków wydawanych przez KŚ, w tym przeznaczonych do drukowania i/albo wypełniania pismem odręcznym dokumentów przewozu.</w:t>
      </w:r>
    </w:p>
    <w:p w:rsidR="0013183E" w:rsidRPr="005215AA" w:rsidRDefault="0013183E" w:rsidP="006D2905">
      <w:pPr>
        <w:pStyle w:val="Nagwek2"/>
        <w:rPr>
          <w:color w:val="auto"/>
        </w:rPr>
      </w:pPr>
      <w:bookmarkStart w:id="43" w:name="_Toc292319853"/>
      <w:bookmarkStart w:id="44" w:name="_Toc301301559"/>
      <w:bookmarkStart w:id="45" w:name="_Toc452964250"/>
      <w:r w:rsidRPr="005215AA">
        <w:rPr>
          <w:color w:val="auto"/>
        </w:rPr>
        <w:t>§ 8. Sprzedaż biletów</w:t>
      </w:r>
      <w:bookmarkEnd w:id="43"/>
      <w:bookmarkEnd w:id="44"/>
      <w:bookmarkEnd w:id="45"/>
    </w:p>
    <w:p w:rsidR="006452ED" w:rsidRPr="005215AA" w:rsidRDefault="0013183E" w:rsidP="00477763">
      <w:pPr>
        <w:numPr>
          <w:ilvl w:val="0"/>
          <w:numId w:val="14"/>
        </w:numPr>
      </w:pPr>
      <w:r w:rsidRPr="005215AA">
        <w:rPr>
          <w:rFonts w:cs="Arial"/>
          <w:szCs w:val="24"/>
        </w:rPr>
        <w:t>W dniu wyjazdu można nabyć, uiszczając należności za przejazd/przewóz:</w:t>
      </w:r>
    </w:p>
    <w:p w:rsidR="00123F19" w:rsidRPr="00601075" w:rsidRDefault="0013183E" w:rsidP="00477763">
      <w:pPr>
        <w:numPr>
          <w:ilvl w:val="1"/>
          <w:numId w:val="14"/>
        </w:numPr>
      </w:pPr>
      <w:proofErr w:type="gramStart"/>
      <w:r w:rsidRPr="005215AA">
        <w:t>w</w:t>
      </w:r>
      <w:proofErr w:type="gramEnd"/>
      <w:r w:rsidRPr="005215AA">
        <w:t xml:space="preserve"> punkcie odprawy – uwzględniając czas konieczny na dojście do miejsca odjazdu </w:t>
      </w:r>
      <w:r w:rsidRPr="00601075">
        <w:t>danego pociągu:</w:t>
      </w:r>
    </w:p>
    <w:p w:rsidR="00123F19" w:rsidRPr="00601075" w:rsidRDefault="0013183E" w:rsidP="00477763">
      <w:pPr>
        <w:numPr>
          <w:ilvl w:val="2"/>
          <w:numId w:val="14"/>
        </w:numPr>
      </w:pPr>
      <w:proofErr w:type="gramStart"/>
      <w:r w:rsidRPr="00601075">
        <w:t>bilet</w:t>
      </w:r>
      <w:proofErr w:type="gramEnd"/>
      <w:r w:rsidRPr="00601075">
        <w:t xml:space="preserve"> na przejazd,</w:t>
      </w:r>
    </w:p>
    <w:p w:rsidR="00123F19" w:rsidRPr="00601075" w:rsidRDefault="0013183E" w:rsidP="00477763">
      <w:pPr>
        <w:numPr>
          <w:ilvl w:val="2"/>
          <w:numId w:val="14"/>
        </w:numPr>
      </w:pPr>
      <w:proofErr w:type="gramStart"/>
      <w:r w:rsidRPr="00601075">
        <w:t>bilet</w:t>
      </w:r>
      <w:proofErr w:type="gramEnd"/>
      <w:r w:rsidRPr="00601075">
        <w:t xml:space="preserve"> na przewóz rzeczy</w:t>
      </w:r>
      <w:r w:rsidR="00207101" w:rsidRPr="00207101">
        <w:t xml:space="preserve"> </w:t>
      </w:r>
      <w:r w:rsidRPr="00601075">
        <w:t>lub psa,</w:t>
      </w:r>
    </w:p>
    <w:p w:rsidR="0013183E" w:rsidRPr="00601075" w:rsidRDefault="0013183E" w:rsidP="00477763">
      <w:pPr>
        <w:numPr>
          <w:ilvl w:val="2"/>
          <w:numId w:val="14"/>
        </w:numPr>
      </w:pPr>
      <w:proofErr w:type="gramStart"/>
      <w:r w:rsidRPr="00601075">
        <w:t>bilet</w:t>
      </w:r>
      <w:proofErr w:type="gramEnd"/>
      <w:r w:rsidRPr="00601075">
        <w:t xml:space="preserve"> na przewóz roweru,</w:t>
      </w:r>
    </w:p>
    <w:p w:rsidR="0013183E" w:rsidRPr="00207101" w:rsidRDefault="0013183E" w:rsidP="00477763">
      <w:pPr>
        <w:numPr>
          <w:ilvl w:val="1"/>
          <w:numId w:val="14"/>
        </w:numPr>
        <w:rPr>
          <w:rFonts w:cs="Arial"/>
          <w:szCs w:val="24"/>
        </w:rPr>
      </w:pPr>
      <w:proofErr w:type="gramStart"/>
      <w:r w:rsidRPr="00207101">
        <w:rPr>
          <w:rFonts w:cs="Arial"/>
          <w:szCs w:val="24"/>
        </w:rPr>
        <w:t>w</w:t>
      </w:r>
      <w:proofErr w:type="gramEnd"/>
      <w:r w:rsidRPr="00207101">
        <w:rPr>
          <w:rFonts w:cs="Arial"/>
          <w:szCs w:val="24"/>
        </w:rPr>
        <w:t xml:space="preserve"> pociągu - wyłącznie na wyjazd w dniu </w:t>
      </w:r>
      <w:r w:rsidR="00917918" w:rsidRPr="00207101">
        <w:rPr>
          <w:rFonts w:cs="Arial"/>
          <w:szCs w:val="24"/>
        </w:rPr>
        <w:t>zakupu</w:t>
      </w:r>
      <w:r w:rsidRPr="00207101">
        <w:rPr>
          <w:rFonts w:cs="Arial"/>
          <w:szCs w:val="24"/>
        </w:rPr>
        <w:t>:</w:t>
      </w:r>
    </w:p>
    <w:p w:rsidR="009E5A41" w:rsidRPr="00207101" w:rsidRDefault="0013183E" w:rsidP="00477763">
      <w:pPr>
        <w:numPr>
          <w:ilvl w:val="2"/>
          <w:numId w:val="14"/>
        </w:numPr>
        <w:rPr>
          <w:rFonts w:cs="Arial"/>
          <w:szCs w:val="24"/>
        </w:rPr>
      </w:pPr>
      <w:proofErr w:type="gramStart"/>
      <w:r w:rsidRPr="00207101">
        <w:rPr>
          <w:rFonts w:cs="Arial"/>
          <w:szCs w:val="24"/>
        </w:rPr>
        <w:t>bilet</w:t>
      </w:r>
      <w:proofErr w:type="gramEnd"/>
      <w:r w:rsidRPr="00207101">
        <w:rPr>
          <w:rFonts w:cs="Arial"/>
          <w:szCs w:val="24"/>
        </w:rPr>
        <w:t xml:space="preserve"> na przejazd</w:t>
      </w:r>
      <w:r w:rsidR="00917918" w:rsidRPr="00207101">
        <w:rPr>
          <w:rFonts w:cs="Arial"/>
          <w:szCs w:val="24"/>
        </w:rPr>
        <w:t>,</w:t>
      </w:r>
      <w:r w:rsidR="009E5A41" w:rsidRPr="00207101">
        <w:rPr>
          <w:rFonts w:cs="Arial"/>
          <w:szCs w:val="24"/>
        </w:rPr>
        <w:t xml:space="preserve"> </w:t>
      </w:r>
    </w:p>
    <w:p w:rsidR="0013183E" w:rsidRPr="00207101" w:rsidRDefault="005C6598" w:rsidP="00477763">
      <w:pPr>
        <w:numPr>
          <w:ilvl w:val="2"/>
          <w:numId w:val="14"/>
        </w:numPr>
        <w:rPr>
          <w:rFonts w:cs="Arial"/>
          <w:szCs w:val="24"/>
        </w:rPr>
      </w:pPr>
      <w:proofErr w:type="gramStart"/>
      <w:r>
        <w:rPr>
          <w:rFonts w:cs="Arial"/>
          <w:szCs w:val="24"/>
        </w:rPr>
        <w:t>bilet</w:t>
      </w:r>
      <w:proofErr w:type="gramEnd"/>
      <w:r>
        <w:rPr>
          <w:rFonts w:cs="Arial"/>
          <w:szCs w:val="24"/>
        </w:rPr>
        <w:t xml:space="preserve"> na przewóz</w:t>
      </w:r>
      <w:r w:rsidR="0013183E" w:rsidRPr="00207101">
        <w:rPr>
          <w:rFonts w:cs="Arial"/>
          <w:szCs w:val="24"/>
        </w:rPr>
        <w:t xml:space="preserve"> rzeczy lub psa</w:t>
      </w:r>
      <w:r w:rsidR="00195AAD" w:rsidRPr="00207101">
        <w:rPr>
          <w:rFonts w:cs="Arial"/>
          <w:szCs w:val="24"/>
        </w:rPr>
        <w:t>,</w:t>
      </w:r>
    </w:p>
    <w:p w:rsidR="00917918" w:rsidRPr="00207101" w:rsidRDefault="00195AAD" w:rsidP="00477763">
      <w:pPr>
        <w:numPr>
          <w:ilvl w:val="2"/>
          <w:numId w:val="14"/>
        </w:numPr>
        <w:rPr>
          <w:rFonts w:cs="Arial"/>
          <w:szCs w:val="24"/>
        </w:rPr>
      </w:pPr>
      <w:proofErr w:type="gramStart"/>
      <w:r w:rsidRPr="00207101">
        <w:rPr>
          <w:rFonts w:cs="Arial"/>
          <w:szCs w:val="24"/>
        </w:rPr>
        <w:t>bilet</w:t>
      </w:r>
      <w:proofErr w:type="gramEnd"/>
      <w:r w:rsidRPr="00207101">
        <w:rPr>
          <w:rFonts w:cs="Arial"/>
          <w:szCs w:val="24"/>
        </w:rPr>
        <w:t xml:space="preserve"> na przewóz roweru,</w:t>
      </w:r>
    </w:p>
    <w:p w:rsidR="00195AAD" w:rsidRPr="005214F1" w:rsidRDefault="0013183E" w:rsidP="00477763">
      <w:pPr>
        <w:numPr>
          <w:ilvl w:val="1"/>
          <w:numId w:val="14"/>
        </w:numPr>
        <w:rPr>
          <w:rFonts w:cs="Arial"/>
          <w:strike/>
          <w:szCs w:val="24"/>
        </w:rPr>
      </w:pPr>
      <w:proofErr w:type="gramStart"/>
      <w:r w:rsidRPr="005214F1">
        <w:rPr>
          <w:rFonts w:cs="Arial"/>
          <w:szCs w:val="24"/>
        </w:rPr>
        <w:t>w</w:t>
      </w:r>
      <w:proofErr w:type="gramEnd"/>
      <w:r w:rsidRPr="005214F1">
        <w:rPr>
          <w:rFonts w:cs="Arial"/>
          <w:szCs w:val="24"/>
        </w:rPr>
        <w:t xml:space="preserve"> biletomat</w:t>
      </w:r>
      <w:r w:rsidR="0078674C" w:rsidRPr="005214F1">
        <w:rPr>
          <w:rFonts w:cs="Arial"/>
          <w:szCs w:val="24"/>
        </w:rPr>
        <w:t>a</w:t>
      </w:r>
      <w:r w:rsidRPr="005214F1">
        <w:rPr>
          <w:rFonts w:cs="Arial"/>
          <w:szCs w:val="24"/>
        </w:rPr>
        <w:t>ch</w:t>
      </w:r>
      <w:r w:rsidR="0093112A" w:rsidRPr="005214F1">
        <w:rPr>
          <w:rFonts w:cs="Arial"/>
          <w:szCs w:val="24"/>
        </w:rPr>
        <w:t xml:space="preserve"> </w:t>
      </w:r>
      <w:r w:rsidR="005C0290" w:rsidRPr="005214F1">
        <w:rPr>
          <w:rFonts w:cs="Arial"/>
          <w:szCs w:val="24"/>
        </w:rPr>
        <w:t>- uwzględniając czas konieczny na dojście do miejsca odjazdu danego pociągu -</w:t>
      </w:r>
      <w:r w:rsidR="005C0290" w:rsidRPr="00244FAF">
        <w:rPr>
          <w:rFonts w:cs="Arial"/>
          <w:szCs w:val="24"/>
        </w:rPr>
        <w:t xml:space="preserve"> </w:t>
      </w:r>
      <w:r w:rsidRPr="005214F1">
        <w:rPr>
          <w:rFonts w:cs="Arial"/>
          <w:szCs w:val="24"/>
        </w:rPr>
        <w:t>bilet na przejazd</w:t>
      </w:r>
      <w:r w:rsidR="00207101" w:rsidRPr="005214F1">
        <w:rPr>
          <w:rFonts w:cs="Arial"/>
          <w:szCs w:val="24"/>
        </w:rPr>
        <w:t>,</w:t>
      </w:r>
    </w:p>
    <w:p w:rsidR="00F96463" w:rsidRPr="005214F1" w:rsidRDefault="00F96463" w:rsidP="00BD517D">
      <w:pPr>
        <w:numPr>
          <w:ilvl w:val="1"/>
          <w:numId w:val="65"/>
        </w:numPr>
      </w:pPr>
      <w:proofErr w:type="gramStart"/>
      <w:r w:rsidRPr="005214F1">
        <w:t>w</w:t>
      </w:r>
      <w:proofErr w:type="gramEnd"/>
      <w:r w:rsidRPr="005214F1">
        <w:t xml:space="preserve"> Internecie</w:t>
      </w:r>
      <w:r w:rsidR="0093112A" w:rsidRPr="005214F1">
        <w:t>:</w:t>
      </w:r>
    </w:p>
    <w:p w:rsidR="00F96463" w:rsidRPr="00BA4976" w:rsidRDefault="00F96463" w:rsidP="00BD517D">
      <w:pPr>
        <w:numPr>
          <w:ilvl w:val="2"/>
          <w:numId w:val="74"/>
        </w:numPr>
      </w:pPr>
      <w:proofErr w:type="gramStart"/>
      <w:r w:rsidRPr="00BA4976">
        <w:rPr>
          <w:rFonts w:cs="Arial"/>
          <w:szCs w:val="24"/>
        </w:rPr>
        <w:t>bilet</w:t>
      </w:r>
      <w:proofErr w:type="gramEnd"/>
      <w:r w:rsidRPr="00BA4976">
        <w:rPr>
          <w:rFonts w:cs="Arial"/>
          <w:szCs w:val="24"/>
        </w:rPr>
        <w:t xml:space="preserve"> na przejazd,</w:t>
      </w:r>
    </w:p>
    <w:p w:rsidR="00F96463" w:rsidRPr="00BA4976" w:rsidRDefault="00F96463" w:rsidP="00BD517D">
      <w:pPr>
        <w:numPr>
          <w:ilvl w:val="2"/>
          <w:numId w:val="74"/>
        </w:numPr>
        <w:rPr>
          <w:rFonts w:cs="Arial"/>
          <w:szCs w:val="24"/>
        </w:rPr>
      </w:pPr>
      <w:proofErr w:type="gramStart"/>
      <w:r w:rsidRPr="00BA4976">
        <w:t>bilet</w:t>
      </w:r>
      <w:proofErr w:type="gramEnd"/>
      <w:r w:rsidRPr="00BA4976">
        <w:t xml:space="preserve"> na przewóz rzeczy</w:t>
      </w:r>
      <w:r w:rsidR="005214F1" w:rsidRPr="00BA4976">
        <w:t xml:space="preserve"> </w:t>
      </w:r>
      <w:r w:rsidRPr="00BA4976">
        <w:t>lub psa,</w:t>
      </w:r>
    </w:p>
    <w:p w:rsidR="006747A0" w:rsidRPr="00BA4976" w:rsidRDefault="00F96463" w:rsidP="00BD517D">
      <w:pPr>
        <w:numPr>
          <w:ilvl w:val="2"/>
          <w:numId w:val="74"/>
        </w:numPr>
        <w:rPr>
          <w:rFonts w:cs="Arial"/>
          <w:szCs w:val="24"/>
        </w:rPr>
      </w:pPr>
      <w:proofErr w:type="gramStart"/>
      <w:r w:rsidRPr="00BA4976">
        <w:rPr>
          <w:rFonts w:cs="Arial"/>
          <w:szCs w:val="24"/>
        </w:rPr>
        <w:t>bilet</w:t>
      </w:r>
      <w:proofErr w:type="gramEnd"/>
      <w:r w:rsidRPr="00BA4976">
        <w:rPr>
          <w:rFonts w:cs="Arial"/>
          <w:szCs w:val="24"/>
        </w:rPr>
        <w:t xml:space="preserve"> na przewóz roweru,</w:t>
      </w:r>
    </w:p>
    <w:p w:rsidR="00BA4976" w:rsidRPr="00BA4976" w:rsidRDefault="00695B18" w:rsidP="00BD517D">
      <w:pPr>
        <w:numPr>
          <w:ilvl w:val="1"/>
          <w:numId w:val="74"/>
        </w:numPr>
        <w:ind w:left="709" w:hanging="283"/>
        <w:rPr>
          <w:rFonts w:cs="Arial"/>
          <w:strike/>
          <w:szCs w:val="24"/>
        </w:rPr>
      </w:pPr>
      <w:r>
        <w:rPr>
          <w:rFonts w:cs="Arial"/>
          <w:noProof/>
          <w:szCs w:val="24"/>
          <w:lang w:eastAsia="pl-PL"/>
        </w:rPr>
        <mc:AlternateContent>
          <mc:Choice Requires="wps">
            <w:drawing>
              <wp:anchor distT="0" distB="0" distL="114300" distR="114300" simplePos="0" relativeHeight="251660800" behindDoc="0" locked="0" layoutInCell="1" allowOverlap="1">
                <wp:simplePos x="0" y="0"/>
                <wp:positionH relativeFrom="column">
                  <wp:posOffset>-53975</wp:posOffset>
                </wp:positionH>
                <wp:positionV relativeFrom="paragraph">
                  <wp:posOffset>88900</wp:posOffset>
                </wp:positionV>
                <wp:extent cx="219075" cy="241300"/>
                <wp:effectExtent l="0" t="0" r="9525" b="6350"/>
                <wp:wrapNone/>
                <wp:docPr id="725"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BA4976" w:rsidRPr="000809F3" w:rsidRDefault="00BA4976" w:rsidP="00BA4976">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3" style="position:absolute;left:0;text-align:left;margin-left:-4.25pt;margin-top:7pt;width:17.25pt;height:1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">
                <v:textbox>
                  <w:txbxContent>
                    <w:p w:rsidR="00BA4976" w:rsidRPr="000809F3" w:rsidRDefault="00BA4976" w:rsidP="00BA4976">
                      <w:pPr>
                        <w:rPr>
                          <w:sz w:val="20"/>
                          <w:szCs w:val="20"/>
                        </w:rPr>
                      </w:pPr>
                      <w:r>
                        <w:rPr>
                          <w:sz w:val="20"/>
                          <w:szCs w:val="20"/>
                        </w:rPr>
                        <w:t>2</w:t>
                      </w:r>
                    </w:p>
                  </w:txbxContent>
                </v:textbox>
              </v:rect>
            </w:pict>
          </mc:Fallback>
        </mc:AlternateContent>
      </w:r>
      <w:proofErr w:type="gramStart"/>
      <w:r w:rsidR="006747A0" w:rsidRPr="005214F1">
        <w:t>przez</w:t>
      </w:r>
      <w:proofErr w:type="gramEnd"/>
      <w:r w:rsidR="006747A0" w:rsidRPr="005214F1">
        <w:t xml:space="preserve"> </w:t>
      </w:r>
      <w:r w:rsidR="006747A0" w:rsidRPr="00B00853">
        <w:rPr>
          <w:strike/>
          <w:highlight w:val="yellow"/>
        </w:rPr>
        <w:t xml:space="preserve">telefon </w:t>
      </w:r>
      <w:r w:rsidR="006E463E" w:rsidRPr="00B00853">
        <w:rPr>
          <w:strike/>
          <w:highlight w:val="yellow"/>
        </w:rPr>
        <w:t>komórkowy l</w:t>
      </w:r>
      <w:r w:rsidR="006747A0" w:rsidRPr="00B00853">
        <w:rPr>
          <w:strike/>
          <w:highlight w:val="yellow"/>
        </w:rPr>
        <w:t>ub inne</w:t>
      </w:r>
      <w:r w:rsidR="006747A0" w:rsidRPr="005214F1">
        <w:t xml:space="preserve"> urządzenia mobilne</w:t>
      </w:r>
      <w:r w:rsidR="00917918" w:rsidRPr="005214F1">
        <w:t xml:space="preserve"> – </w:t>
      </w:r>
      <w:r w:rsidR="00BA4976" w:rsidRPr="00BA4976">
        <w:rPr>
          <w:rFonts w:cs="Arial"/>
          <w:color w:val="FF0000"/>
          <w:szCs w:val="24"/>
          <w:highlight w:val="yellow"/>
        </w:rPr>
        <w:t>wyłącznie na wyjazd w dniu zakupu</w:t>
      </w:r>
      <w:r w:rsidR="00BA4976">
        <w:rPr>
          <w:rFonts w:cs="Arial"/>
          <w:color w:val="FF0000"/>
          <w:szCs w:val="24"/>
        </w:rPr>
        <w:t>:</w:t>
      </w:r>
    </w:p>
    <w:p w:rsidR="006747A0" w:rsidRDefault="00917918" w:rsidP="00BA4976">
      <w:pPr>
        <w:numPr>
          <w:ilvl w:val="2"/>
          <w:numId w:val="74"/>
        </w:numPr>
      </w:pPr>
      <w:proofErr w:type="gramStart"/>
      <w:r w:rsidRPr="005214F1">
        <w:t>bilet</w:t>
      </w:r>
      <w:proofErr w:type="gramEnd"/>
      <w:r w:rsidRPr="005214F1">
        <w:t xml:space="preserve"> na przejazd</w:t>
      </w:r>
      <w:r w:rsidR="005214F1" w:rsidRPr="005214F1">
        <w:t>,</w:t>
      </w:r>
    </w:p>
    <w:p w:rsidR="00BA4976" w:rsidRPr="002E4B7D" w:rsidRDefault="00BA4976" w:rsidP="00BA4976">
      <w:pPr>
        <w:numPr>
          <w:ilvl w:val="2"/>
          <w:numId w:val="74"/>
        </w:numPr>
        <w:rPr>
          <w:rFonts w:cs="Arial"/>
          <w:color w:val="FF0000"/>
          <w:szCs w:val="24"/>
          <w:highlight w:val="yellow"/>
        </w:rPr>
      </w:pPr>
      <w:proofErr w:type="gramStart"/>
      <w:r w:rsidRPr="002E4B7D">
        <w:rPr>
          <w:color w:val="FF0000"/>
          <w:highlight w:val="yellow"/>
        </w:rPr>
        <w:t>bilet</w:t>
      </w:r>
      <w:proofErr w:type="gramEnd"/>
      <w:r w:rsidRPr="002E4B7D">
        <w:rPr>
          <w:color w:val="FF0000"/>
          <w:highlight w:val="yellow"/>
        </w:rPr>
        <w:t xml:space="preserve"> na przewóz rzeczy lub psa,</w:t>
      </w:r>
    </w:p>
    <w:p w:rsidR="00BA4976" w:rsidRPr="002E4B7D" w:rsidRDefault="00BA4976" w:rsidP="00BA4976">
      <w:pPr>
        <w:numPr>
          <w:ilvl w:val="2"/>
          <w:numId w:val="74"/>
        </w:numPr>
        <w:rPr>
          <w:rFonts w:cs="Arial"/>
          <w:color w:val="FF0000"/>
          <w:szCs w:val="24"/>
          <w:highlight w:val="yellow"/>
        </w:rPr>
      </w:pPr>
      <w:proofErr w:type="gramStart"/>
      <w:r w:rsidRPr="002E4B7D">
        <w:rPr>
          <w:rFonts w:cs="Arial"/>
          <w:color w:val="FF0000"/>
          <w:szCs w:val="24"/>
          <w:highlight w:val="yellow"/>
        </w:rPr>
        <w:t>bilet</w:t>
      </w:r>
      <w:proofErr w:type="gramEnd"/>
      <w:r w:rsidRPr="002E4B7D">
        <w:rPr>
          <w:rFonts w:cs="Arial"/>
          <w:color w:val="FF0000"/>
          <w:szCs w:val="24"/>
          <w:highlight w:val="yellow"/>
        </w:rPr>
        <w:t xml:space="preserve"> na przewóz roweru,</w:t>
      </w:r>
    </w:p>
    <w:p w:rsidR="00DF02A1" w:rsidRPr="005214F1" w:rsidRDefault="00DF02A1" w:rsidP="00DF02A1">
      <w:pPr>
        <w:ind w:left="709" w:hanging="283"/>
        <w:rPr>
          <w:rFonts w:cs="Arial"/>
          <w:szCs w:val="24"/>
        </w:rPr>
      </w:pPr>
      <w:proofErr w:type="gramStart"/>
      <w:r w:rsidRPr="005214F1">
        <w:rPr>
          <w:rFonts w:cs="Arial"/>
          <w:szCs w:val="24"/>
        </w:rPr>
        <w:t>6)</w:t>
      </w:r>
      <w:r w:rsidRPr="005214F1">
        <w:rPr>
          <w:rFonts w:cs="Arial"/>
          <w:szCs w:val="24"/>
        </w:rPr>
        <w:tab/>
        <w:t>w</w:t>
      </w:r>
      <w:proofErr w:type="gramEnd"/>
      <w:r w:rsidRPr="005214F1">
        <w:rPr>
          <w:rFonts w:cs="Arial"/>
          <w:szCs w:val="24"/>
        </w:rPr>
        <w:t xml:space="preserve"> </w:t>
      </w:r>
      <w:r w:rsidR="00140B24" w:rsidRPr="005214F1">
        <w:rPr>
          <w:rFonts w:cs="Arial"/>
          <w:szCs w:val="24"/>
        </w:rPr>
        <w:t>„</w:t>
      </w:r>
      <w:r w:rsidRPr="005214F1">
        <w:rPr>
          <w:rFonts w:cs="Arial"/>
          <w:szCs w:val="24"/>
        </w:rPr>
        <w:t xml:space="preserve">punkcie </w:t>
      </w:r>
      <w:r w:rsidR="00140B24" w:rsidRPr="005214F1">
        <w:rPr>
          <w:rFonts w:cs="Arial"/>
          <w:szCs w:val="24"/>
        </w:rPr>
        <w:t>na mieście”</w:t>
      </w:r>
      <w:r w:rsidRPr="005214F1">
        <w:rPr>
          <w:rFonts w:cs="Arial"/>
          <w:szCs w:val="24"/>
        </w:rPr>
        <w:t xml:space="preserve"> - uwzględniając czas konieczny na dojście do</w:t>
      </w:r>
      <w:r w:rsidR="00F22105" w:rsidRPr="005214F1">
        <w:rPr>
          <w:rFonts w:cs="Arial"/>
          <w:szCs w:val="24"/>
        </w:rPr>
        <w:t xml:space="preserve"> miejsca odjazdu danego pociągu</w:t>
      </w:r>
      <w:r w:rsidRPr="005214F1">
        <w:rPr>
          <w:rFonts w:cs="Arial"/>
          <w:szCs w:val="24"/>
        </w:rPr>
        <w:t>:</w:t>
      </w:r>
    </w:p>
    <w:p w:rsidR="00DF02A1" w:rsidRPr="005214F1" w:rsidRDefault="00DF02A1" w:rsidP="00DF02A1">
      <w:pPr>
        <w:ind w:left="1134" w:hanging="425"/>
        <w:rPr>
          <w:rFonts w:cs="Arial"/>
          <w:szCs w:val="24"/>
        </w:rPr>
      </w:pPr>
      <w:r w:rsidRPr="005214F1">
        <w:rPr>
          <w:rFonts w:cs="Arial"/>
          <w:szCs w:val="24"/>
        </w:rPr>
        <w:t>a</w:t>
      </w:r>
      <w:proofErr w:type="gramStart"/>
      <w:r w:rsidRPr="005214F1">
        <w:rPr>
          <w:rFonts w:cs="Arial"/>
          <w:szCs w:val="24"/>
        </w:rPr>
        <w:t>)</w:t>
      </w:r>
      <w:r w:rsidRPr="005214F1">
        <w:rPr>
          <w:rFonts w:cs="Arial"/>
          <w:szCs w:val="24"/>
        </w:rPr>
        <w:tab/>
        <w:t>bilet</w:t>
      </w:r>
      <w:proofErr w:type="gramEnd"/>
      <w:r w:rsidRPr="005214F1">
        <w:rPr>
          <w:rFonts w:cs="Arial"/>
          <w:szCs w:val="24"/>
        </w:rPr>
        <w:t xml:space="preserve"> na przejazd,</w:t>
      </w:r>
    </w:p>
    <w:p w:rsidR="00DF02A1" w:rsidRPr="005214F1" w:rsidRDefault="00DF02A1" w:rsidP="00DF02A1">
      <w:pPr>
        <w:ind w:left="1134" w:hanging="425"/>
        <w:rPr>
          <w:rFonts w:cs="Arial"/>
          <w:szCs w:val="24"/>
        </w:rPr>
      </w:pPr>
      <w:r w:rsidRPr="005214F1">
        <w:rPr>
          <w:rFonts w:cs="Arial"/>
          <w:szCs w:val="24"/>
        </w:rPr>
        <w:t>b</w:t>
      </w:r>
      <w:proofErr w:type="gramStart"/>
      <w:r w:rsidRPr="005214F1">
        <w:rPr>
          <w:rFonts w:cs="Arial"/>
          <w:szCs w:val="24"/>
        </w:rPr>
        <w:t>)</w:t>
      </w:r>
      <w:r w:rsidRPr="005214F1">
        <w:rPr>
          <w:rFonts w:cs="Arial"/>
          <w:szCs w:val="24"/>
        </w:rPr>
        <w:tab/>
        <w:t>bilet</w:t>
      </w:r>
      <w:proofErr w:type="gramEnd"/>
      <w:r w:rsidRPr="005214F1">
        <w:rPr>
          <w:rFonts w:cs="Arial"/>
          <w:szCs w:val="24"/>
        </w:rPr>
        <w:t xml:space="preserve"> na przewóz rzeczy</w:t>
      </w:r>
      <w:r w:rsidR="005214F1" w:rsidRPr="005214F1">
        <w:rPr>
          <w:rFonts w:cs="Arial"/>
          <w:szCs w:val="24"/>
        </w:rPr>
        <w:t xml:space="preserve"> </w:t>
      </w:r>
      <w:r w:rsidRPr="005214F1">
        <w:rPr>
          <w:rFonts w:cs="Arial"/>
          <w:szCs w:val="24"/>
        </w:rPr>
        <w:t>lub psa,</w:t>
      </w:r>
    </w:p>
    <w:p w:rsidR="00DF02A1" w:rsidRDefault="00DF02A1" w:rsidP="00DF02A1">
      <w:pPr>
        <w:ind w:left="1134" w:hanging="425"/>
        <w:rPr>
          <w:rFonts w:cs="Arial"/>
          <w:szCs w:val="24"/>
        </w:rPr>
      </w:pPr>
      <w:r w:rsidRPr="005214F1">
        <w:rPr>
          <w:rFonts w:cs="Arial"/>
          <w:szCs w:val="24"/>
        </w:rPr>
        <w:t>c</w:t>
      </w:r>
      <w:proofErr w:type="gramStart"/>
      <w:r w:rsidRPr="005214F1">
        <w:rPr>
          <w:rFonts w:cs="Arial"/>
          <w:szCs w:val="24"/>
        </w:rPr>
        <w:t>)</w:t>
      </w:r>
      <w:r w:rsidRPr="005214F1">
        <w:rPr>
          <w:rFonts w:cs="Arial"/>
          <w:szCs w:val="24"/>
        </w:rPr>
        <w:tab/>
        <w:t>bilet</w:t>
      </w:r>
      <w:proofErr w:type="gramEnd"/>
      <w:r w:rsidRPr="005214F1">
        <w:rPr>
          <w:rFonts w:cs="Arial"/>
          <w:szCs w:val="24"/>
        </w:rPr>
        <w:t xml:space="preserve"> na przewóz roweru,</w:t>
      </w:r>
    </w:p>
    <w:p w:rsidR="00F3416C" w:rsidRPr="005214F1" w:rsidRDefault="00695B18" w:rsidP="00F3416C">
      <w:pPr>
        <w:ind w:left="709" w:hanging="283"/>
        <w:rPr>
          <w:rFonts w:cs="Arial"/>
          <w:szCs w:val="24"/>
        </w:rPr>
      </w:pPr>
      <w:r>
        <w:rPr>
          <w:rFonts w:cs="Arial"/>
          <w:noProof/>
          <w:szCs w:val="24"/>
          <w:lang w:eastAsia="pl-PL"/>
        </w:rPr>
        <w:lastRenderedPageBreak/>
        <mc:AlternateContent>
          <mc:Choice Requires="wps">
            <w:drawing>
              <wp:anchor distT="0" distB="0" distL="114300" distR="114300" simplePos="0" relativeHeight="251641344" behindDoc="0" locked="0" layoutInCell="1" allowOverlap="1">
                <wp:simplePos x="0" y="0"/>
                <wp:positionH relativeFrom="column">
                  <wp:posOffset>-107315</wp:posOffset>
                </wp:positionH>
                <wp:positionV relativeFrom="paragraph">
                  <wp:posOffset>22225</wp:posOffset>
                </wp:positionV>
                <wp:extent cx="219075" cy="241300"/>
                <wp:effectExtent l="0" t="0" r="9525" b="6350"/>
                <wp:wrapNone/>
                <wp:docPr id="724"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F3416C" w:rsidRPr="000809F3" w:rsidRDefault="00F3416C" w:rsidP="00F3416C">
                            <w:pPr>
                              <w:rPr>
                                <w:sz w:val="20"/>
                                <w:szCs w:val="20"/>
                              </w:rPr>
                            </w:pPr>
                            <w:r>
                              <w:rPr>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4" style="position:absolute;left:0;text-align:left;margin-left:-8.45pt;margin-top:1.75pt;width:17.25pt;height:19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">
                <v:textbox>
                  <w:txbxContent>
                    <w:p w:rsidR="00F3416C" w:rsidRPr="000809F3" w:rsidRDefault="00F3416C" w:rsidP="00F3416C">
                      <w:pPr>
                        <w:rPr>
                          <w:sz w:val="20"/>
                          <w:szCs w:val="20"/>
                        </w:rPr>
                      </w:pPr>
                      <w:r>
                        <w:rPr>
                          <w:sz w:val="20"/>
                          <w:szCs w:val="20"/>
                        </w:rPr>
                        <w:t>1</w:t>
                      </w:r>
                    </w:p>
                  </w:txbxContent>
                </v:textbox>
              </v:rect>
            </w:pict>
          </mc:Fallback>
        </mc:AlternateContent>
      </w:r>
      <w:proofErr w:type="gramStart"/>
      <w:r w:rsidR="00F3416C">
        <w:rPr>
          <w:rFonts w:cs="Arial"/>
          <w:szCs w:val="24"/>
        </w:rPr>
        <w:t>7)</w:t>
      </w:r>
      <w:r w:rsidR="00F3416C">
        <w:rPr>
          <w:rFonts w:cs="Arial"/>
          <w:szCs w:val="24"/>
        </w:rPr>
        <w:tab/>
        <w:t>na</w:t>
      </w:r>
      <w:proofErr w:type="gramEnd"/>
      <w:r w:rsidR="00F3416C">
        <w:rPr>
          <w:rFonts w:cs="Arial"/>
          <w:szCs w:val="24"/>
        </w:rPr>
        <w:t xml:space="preserve"> peronie – w przypadku kontroli biletów przed wejściem do pociągu, na zasadach kupna biletu w pociągu.</w:t>
      </w:r>
    </w:p>
    <w:p w:rsidR="00917918" w:rsidRPr="005214F1" w:rsidRDefault="00695B18" w:rsidP="00917918">
      <w:pPr>
        <w:ind w:left="426"/>
        <w:rPr>
          <w:rFonts w:cs="Arial"/>
          <w:szCs w:val="24"/>
        </w:rPr>
      </w:pPr>
      <w:r>
        <w:rPr>
          <w:rFonts w:cs="Arial"/>
          <w:noProof/>
          <w:szCs w:val="24"/>
          <w:lang w:eastAsia="pl-PL"/>
        </w:rPr>
        <mc:AlternateContent>
          <mc:Choice Requires="wps">
            <w:drawing>
              <wp:anchor distT="0" distB="0" distL="114300" distR="114300" simplePos="0" relativeHeight="251661824" behindDoc="0" locked="0" layoutInCell="1" allowOverlap="1">
                <wp:simplePos x="0" y="0"/>
                <wp:positionH relativeFrom="column">
                  <wp:posOffset>-107315</wp:posOffset>
                </wp:positionH>
                <wp:positionV relativeFrom="paragraph">
                  <wp:posOffset>41275</wp:posOffset>
                </wp:positionV>
                <wp:extent cx="219075" cy="241300"/>
                <wp:effectExtent l="0" t="0" r="9525" b="6350"/>
                <wp:wrapNone/>
                <wp:docPr id="723"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BA4976" w:rsidRPr="000809F3" w:rsidRDefault="00BA4976" w:rsidP="00BA4976">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5" style="position:absolute;left:0;text-align:left;margin-left:-8.45pt;margin-top:3.25pt;width:17.25pt;height:1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">
                <v:textbox>
                  <w:txbxContent>
                    <w:p w:rsidR="00BA4976" w:rsidRPr="000809F3" w:rsidRDefault="00BA4976" w:rsidP="00BA4976">
                      <w:pPr>
                        <w:rPr>
                          <w:sz w:val="20"/>
                          <w:szCs w:val="20"/>
                        </w:rPr>
                      </w:pPr>
                      <w:r>
                        <w:rPr>
                          <w:sz w:val="20"/>
                          <w:szCs w:val="20"/>
                        </w:rPr>
                        <w:t>2</w:t>
                      </w:r>
                    </w:p>
                  </w:txbxContent>
                </v:textbox>
              </v:rect>
            </w:pict>
          </mc:Fallback>
        </mc:AlternateContent>
      </w:r>
      <w:r w:rsidR="00917918" w:rsidRPr="005214F1">
        <w:rPr>
          <w:rFonts w:cs="Arial"/>
          <w:szCs w:val="24"/>
        </w:rPr>
        <w:t xml:space="preserve">Bilety wymienione w pkt </w:t>
      </w:r>
      <w:r w:rsidR="00663146" w:rsidRPr="005214F1">
        <w:rPr>
          <w:rFonts w:cs="Arial"/>
          <w:szCs w:val="24"/>
        </w:rPr>
        <w:t xml:space="preserve">1 oraz </w:t>
      </w:r>
      <w:r w:rsidR="00917918" w:rsidRPr="005214F1">
        <w:rPr>
          <w:rFonts w:cs="Arial"/>
          <w:szCs w:val="24"/>
        </w:rPr>
        <w:t>3-</w:t>
      </w:r>
      <w:r w:rsidR="00663146" w:rsidRPr="00BA4976">
        <w:rPr>
          <w:rFonts w:cs="Arial"/>
          <w:strike/>
          <w:szCs w:val="24"/>
          <w:highlight w:val="yellow"/>
        </w:rPr>
        <w:t>4</w:t>
      </w:r>
      <w:r w:rsidR="00BA4976" w:rsidRPr="00BA4976">
        <w:rPr>
          <w:rFonts w:cs="Arial"/>
          <w:color w:val="FF0000"/>
          <w:szCs w:val="24"/>
          <w:highlight w:val="yellow"/>
        </w:rPr>
        <w:t>6</w:t>
      </w:r>
      <w:r w:rsidR="00663146" w:rsidRPr="005214F1">
        <w:rPr>
          <w:rFonts w:cs="Arial"/>
          <w:szCs w:val="24"/>
        </w:rPr>
        <w:t xml:space="preserve"> </w:t>
      </w:r>
      <w:r w:rsidR="00663146" w:rsidRPr="00BA4976">
        <w:rPr>
          <w:rFonts w:cs="Arial"/>
          <w:strike/>
          <w:szCs w:val="24"/>
          <w:highlight w:val="yellow"/>
        </w:rPr>
        <w:t>i 6</w:t>
      </w:r>
      <w:r w:rsidR="00917918" w:rsidRPr="005214F1">
        <w:rPr>
          <w:rFonts w:cs="Arial"/>
          <w:szCs w:val="24"/>
        </w:rPr>
        <w:t xml:space="preserve"> wydaje się od i do dowolnie wybranej stacji wskazanej przez nabywcę, na której zatrzymują się pociągi KŚ.</w:t>
      </w:r>
    </w:p>
    <w:p w:rsidR="0005721E" w:rsidRPr="00832848" w:rsidRDefault="00695B18" w:rsidP="0005721E">
      <w:pPr>
        <w:ind w:left="360" w:hanging="360"/>
        <w:rPr>
          <w:rFonts w:cs="Arial"/>
          <w:color w:val="FF0000"/>
          <w:szCs w:val="24"/>
          <w:highlight w:val="yellow"/>
        </w:rPr>
      </w:pPr>
      <w:r>
        <w:rPr>
          <w:rFonts w:cs="Arial"/>
          <w:i/>
          <w:iCs/>
          <w:noProof/>
          <w:color w:val="FF0000"/>
          <w:szCs w:val="24"/>
          <w:lang w:eastAsia="pl-PL"/>
        </w:rPr>
        <mc:AlternateContent>
          <mc:Choice Requires="wps">
            <w:drawing>
              <wp:anchor distT="0" distB="0" distL="114300" distR="114300" simplePos="0" relativeHeight="251662848" behindDoc="0" locked="0" layoutInCell="1" allowOverlap="1">
                <wp:simplePos x="0" y="0"/>
                <wp:positionH relativeFrom="column">
                  <wp:posOffset>6184265</wp:posOffset>
                </wp:positionH>
                <wp:positionV relativeFrom="paragraph">
                  <wp:posOffset>1068705</wp:posOffset>
                </wp:positionV>
                <wp:extent cx="219075" cy="241300"/>
                <wp:effectExtent l="0" t="0" r="9525" b="6350"/>
                <wp:wrapNone/>
                <wp:docPr id="721"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05721E" w:rsidRPr="000809F3" w:rsidRDefault="0005721E" w:rsidP="0005721E">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6" style="position:absolute;left:0;text-align:left;margin-left:486.95pt;margin-top:84.15pt;width:17.25pt;height:19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">
                <v:textbox>
                  <w:txbxContent>
                    <w:p w:rsidR="0005721E" w:rsidRPr="000809F3" w:rsidRDefault="0005721E" w:rsidP="0005721E">
                      <w:pPr>
                        <w:rPr>
                          <w:sz w:val="20"/>
                          <w:szCs w:val="20"/>
                        </w:rPr>
                      </w:pPr>
                      <w:r>
                        <w:rPr>
                          <w:sz w:val="20"/>
                          <w:szCs w:val="20"/>
                        </w:rPr>
                        <w:t>2</w:t>
                      </w:r>
                    </w:p>
                  </w:txbxContent>
                </v:textbox>
              </v:rect>
            </w:pict>
          </mc:Fallback>
        </mc:AlternateContent>
      </w:r>
      <w:r w:rsidR="008722A5" w:rsidRPr="005214F1">
        <w:rPr>
          <w:rFonts w:cs="Arial"/>
          <w:szCs w:val="24"/>
        </w:rPr>
        <w:t>2</w:t>
      </w:r>
      <w:r w:rsidR="00381F74" w:rsidRPr="005214F1">
        <w:rPr>
          <w:rFonts w:cs="Arial"/>
          <w:szCs w:val="24"/>
        </w:rPr>
        <w:t>.</w:t>
      </w:r>
      <w:r w:rsidR="008722A5" w:rsidRPr="005214F1">
        <w:rPr>
          <w:rFonts w:cs="Arial"/>
          <w:szCs w:val="24"/>
        </w:rPr>
        <w:tab/>
        <w:t xml:space="preserve">Termin przedsprzedaży w punktach odprawy, </w:t>
      </w:r>
      <w:r w:rsidR="001D75AA" w:rsidRPr="005214F1">
        <w:rPr>
          <w:rFonts w:cs="Arial"/>
          <w:szCs w:val="24"/>
        </w:rPr>
        <w:t>I</w:t>
      </w:r>
      <w:r w:rsidR="008722A5" w:rsidRPr="005214F1">
        <w:rPr>
          <w:rFonts w:cs="Arial"/>
          <w:szCs w:val="24"/>
        </w:rPr>
        <w:t>nternecie</w:t>
      </w:r>
      <w:r w:rsidR="00DF02A1" w:rsidRPr="005214F1">
        <w:rPr>
          <w:rFonts w:cs="Arial"/>
          <w:szCs w:val="24"/>
        </w:rPr>
        <w:t>,</w:t>
      </w:r>
      <w:r w:rsidR="00601075" w:rsidRPr="005214F1">
        <w:rPr>
          <w:rFonts w:cs="Arial"/>
          <w:szCs w:val="24"/>
        </w:rPr>
        <w:t xml:space="preserve"> </w:t>
      </w:r>
      <w:r w:rsidR="008722A5" w:rsidRPr="005214F1">
        <w:rPr>
          <w:rFonts w:cs="Arial"/>
          <w:szCs w:val="24"/>
        </w:rPr>
        <w:t xml:space="preserve">w biletomatach </w:t>
      </w:r>
      <w:r w:rsidR="00DF02A1" w:rsidRPr="005214F1">
        <w:rPr>
          <w:rFonts w:cs="Arial"/>
          <w:szCs w:val="24"/>
        </w:rPr>
        <w:t xml:space="preserve">oraz </w:t>
      </w:r>
      <w:r w:rsidR="00244FAF">
        <w:rPr>
          <w:rFonts w:cs="Arial"/>
          <w:szCs w:val="24"/>
        </w:rPr>
        <w:br/>
      </w:r>
      <w:r w:rsidR="00DF02A1" w:rsidRPr="005214F1">
        <w:rPr>
          <w:rFonts w:cs="Arial"/>
          <w:szCs w:val="24"/>
        </w:rPr>
        <w:t xml:space="preserve">w </w:t>
      </w:r>
      <w:r w:rsidR="00140B24" w:rsidRPr="005214F1">
        <w:rPr>
          <w:rFonts w:cs="Arial"/>
          <w:szCs w:val="24"/>
        </w:rPr>
        <w:t>„</w:t>
      </w:r>
      <w:r w:rsidR="00DF02A1" w:rsidRPr="005214F1">
        <w:rPr>
          <w:rFonts w:cs="Arial"/>
          <w:szCs w:val="24"/>
        </w:rPr>
        <w:t>punktach</w:t>
      </w:r>
      <w:r w:rsidR="00140B24" w:rsidRPr="005214F1">
        <w:rPr>
          <w:rFonts w:cs="Arial"/>
          <w:szCs w:val="24"/>
        </w:rPr>
        <w:t xml:space="preserve"> na mieście”</w:t>
      </w:r>
      <w:r w:rsidR="00DF02A1" w:rsidRPr="005214F1">
        <w:rPr>
          <w:rFonts w:cs="Arial"/>
          <w:szCs w:val="24"/>
        </w:rPr>
        <w:t xml:space="preserve"> </w:t>
      </w:r>
      <w:r w:rsidR="008722A5" w:rsidRPr="005214F1">
        <w:rPr>
          <w:rFonts w:cs="Arial"/>
          <w:szCs w:val="24"/>
        </w:rPr>
        <w:t>wynosi 30 dni (</w:t>
      </w:r>
      <w:proofErr w:type="gramStart"/>
      <w:r w:rsidR="008722A5" w:rsidRPr="005214F1">
        <w:rPr>
          <w:rFonts w:cs="Arial"/>
          <w:szCs w:val="24"/>
        </w:rPr>
        <w:t>tzn. że</w:t>
      </w:r>
      <w:proofErr w:type="gramEnd"/>
      <w:r w:rsidR="008722A5" w:rsidRPr="005214F1">
        <w:rPr>
          <w:rFonts w:cs="Arial"/>
          <w:szCs w:val="24"/>
        </w:rPr>
        <w:t xml:space="preserve"> bilety, o których mowa w ust. 1 pkt 1</w:t>
      </w:r>
      <w:r w:rsidR="003623E9" w:rsidRPr="005214F1">
        <w:rPr>
          <w:rFonts w:cs="Arial"/>
          <w:szCs w:val="24"/>
        </w:rPr>
        <w:t xml:space="preserve"> oraz</w:t>
      </w:r>
      <w:r w:rsidR="008722A5" w:rsidRPr="005214F1">
        <w:rPr>
          <w:rFonts w:cs="Arial"/>
          <w:szCs w:val="24"/>
        </w:rPr>
        <w:t xml:space="preserve"> </w:t>
      </w:r>
      <w:r w:rsidR="000809F3" w:rsidRPr="005214F1">
        <w:rPr>
          <w:rFonts w:cs="Arial"/>
          <w:szCs w:val="24"/>
        </w:rPr>
        <w:t>3-</w:t>
      </w:r>
      <w:r w:rsidR="008722A5" w:rsidRPr="005214F1">
        <w:rPr>
          <w:rFonts w:cs="Arial"/>
          <w:szCs w:val="24"/>
        </w:rPr>
        <w:t>4</w:t>
      </w:r>
      <w:r w:rsidR="003623E9" w:rsidRPr="005214F1">
        <w:rPr>
          <w:rFonts w:cs="Arial"/>
          <w:szCs w:val="24"/>
        </w:rPr>
        <w:t xml:space="preserve"> i 6</w:t>
      </w:r>
      <w:r w:rsidR="008722A5" w:rsidRPr="005214F1">
        <w:rPr>
          <w:rFonts w:cs="Arial"/>
          <w:szCs w:val="24"/>
        </w:rPr>
        <w:t xml:space="preserve"> ważne w dniu </w:t>
      </w:r>
      <w:r w:rsidR="00276878" w:rsidRPr="005214F1">
        <w:rPr>
          <w:rFonts w:cs="Arial"/>
          <w:szCs w:val="24"/>
        </w:rPr>
        <w:t xml:space="preserve">18 </w:t>
      </w:r>
      <w:r w:rsidR="008722A5" w:rsidRPr="005214F1">
        <w:rPr>
          <w:rFonts w:cs="Arial"/>
          <w:szCs w:val="24"/>
        </w:rPr>
        <w:t xml:space="preserve">sierpnia lub od tego dnia, można nabyć najwcześniej </w:t>
      </w:r>
      <w:r w:rsidR="00244FAF">
        <w:rPr>
          <w:rFonts w:cs="Arial"/>
          <w:szCs w:val="24"/>
        </w:rPr>
        <w:br/>
      </w:r>
      <w:r w:rsidR="008722A5" w:rsidRPr="005214F1">
        <w:rPr>
          <w:rFonts w:cs="Arial"/>
          <w:szCs w:val="24"/>
        </w:rPr>
        <w:t xml:space="preserve">w dniu 20 lipca) chyba, że szczególne warunki danej oferty przewidują inny termin przedsprzedaży. W wyjątkowych przypadkach (np. w okresie zmiany lub korekty rozkładu jazdy), termin przedsprzedaży może być skrócony. </w:t>
      </w:r>
      <w:r w:rsidR="0005721E" w:rsidRPr="00832848">
        <w:rPr>
          <w:rFonts w:cs="Arial"/>
          <w:i/>
          <w:iCs/>
          <w:color w:val="FF0000"/>
          <w:szCs w:val="24"/>
          <w:highlight w:val="yellow"/>
        </w:rPr>
        <w:t xml:space="preserve"> </w:t>
      </w:r>
      <w:r w:rsidR="0005721E">
        <w:rPr>
          <w:rFonts w:cs="Arial"/>
          <w:color w:val="FF0000"/>
          <w:szCs w:val="24"/>
          <w:highlight w:val="yellow"/>
        </w:rPr>
        <w:t>Termin przedsprzedaży</w:t>
      </w:r>
      <w:r w:rsidR="0005721E" w:rsidRPr="00832848">
        <w:rPr>
          <w:rFonts w:cs="Arial"/>
          <w:color w:val="FF0000"/>
          <w:szCs w:val="24"/>
          <w:highlight w:val="yellow"/>
        </w:rPr>
        <w:t xml:space="preserve"> biletów </w:t>
      </w:r>
      <w:r w:rsidR="00B00853">
        <w:rPr>
          <w:rFonts w:cs="Arial"/>
          <w:color w:val="FF0000"/>
          <w:szCs w:val="24"/>
          <w:highlight w:val="yellow"/>
        </w:rPr>
        <w:t xml:space="preserve">elektronicznych </w:t>
      </w:r>
      <w:r w:rsidR="0005721E">
        <w:rPr>
          <w:rFonts w:cs="Arial"/>
          <w:color w:val="FF0000"/>
          <w:szCs w:val="24"/>
          <w:highlight w:val="yellow"/>
        </w:rPr>
        <w:t>określony jest</w:t>
      </w:r>
      <w:r w:rsidR="0005721E" w:rsidRPr="00832848">
        <w:rPr>
          <w:rFonts w:cs="Arial"/>
          <w:color w:val="FF0000"/>
          <w:szCs w:val="24"/>
          <w:highlight w:val="yellow"/>
        </w:rPr>
        <w:t xml:space="preserve"> w </w:t>
      </w:r>
      <w:r w:rsidR="002E4B7D">
        <w:rPr>
          <w:rFonts w:cs="Arial"/>
          <w:iCs/>
          <w:color w:val="FF0000"/>
          <w:szCs w:val="24"/>
          <w:highlight w:val="yellow"/>
        </w:rPr>
        <w:t xml:space="preserve">Regulaminie </w:t>
      </w:r>
      <w:proofErr w:type="spellStart"/>
      <w:r w:rsidR="002E4B7D">
        <w:rPr>
          <w:rFonts w:cs="Arial"/>
          <w:iCs/>
          <w:color w:val="FF0000"/>
          <w:szCs w:val="24"/>
          <w:highlight w:val="yellow"/>
        </w:rPr>
        <w:t>SkyCash</w:t>
      </w:r>
      <w:proofErr w:type="spellEnd"/>
      <w:r w:rsidR="002E4B7D">
        <w:rPr>
          <w:rFonts w:cs="Arial"/>
          <w:iCs/>
          <w:color w:val="FF0000"/>
          <w:szCs w:val="24"/>
          <w:highlight w:val="yellow"/>
        </w:rPr>
        <w:t>-</w:t>
      </w:r>
      <w:r w:rsidR="0005721E" w:rsidRPr="00832848">
        <w:rPr>
          <w:rFonts w:cs="Arial"/>
          <w:iCs/>
          <w:color w:val="FF0000"/>
          <w:szCs w:val="24"/>
          <w:highlight w:val="yellow"/>
        </w:rPr>
        <w:t>KŚ</w:t>
      </w:r>
      <w:r w:rsidR="0005721E" w:rsidRPr="00832848">
        <w:rPr>
          <w:rFonts w:cs="Arial"/>
          <w:i/>
          <w:iCs/>
          <w:color w:val="FF0000"/>
          <w:szCs w:val="24"/>
          <w:highlight w:val="yellow"/>
        </w:rPr>
        <w:t>.</w:t>
      </w:r>
      <w:r w:rsidR="0099262D">
        <w:rPr>
          <w:rFonts w:cs="Arial"/>
          <w:i/>
          <w:iCs/>
          <w:color w:val="FF0000"/>
          <w:szCs w:val="24"/>
        </w:rPr>
        <w:t xml:space="preserve"> </w:t>
      </w:r>
      <w:r w:rsidR="008722A5" w:rsidRPr="005214F1">
        <w:rPr>
          <w:rFonts w:cs="Arial"/>
          <w:szCs w:val="24"/>
        </w:rPr>
        <w:t xml:space="preserve">Legalizacja </w:t>
      </w:r>
      <w:r w:rsidR="002E4B7D">
        <w:rPr>
          <w:rFonts w:cs="Arial"/>
          <w:szCs w:val="24"/>
        </w:rPr>
        <w:br/>
      </w:r>
      <w:r w:rsidR="008722A5" w:rsidRPr="005214F1">
        <w:rPr>
          <w:rFonts w:cs="Arial"/>
          <w:szCs w:val="24"/>
        </w:rPr>
        <w:t>zleceń-biletów w punktach odprawy, może być dokonana najwcześniej na 30 dni przed terminem wyjazdu, na zasadach określonych w § 6</w:t>
      </w:r>
      <w:r w:rsidR="00475D4D">
        <w:rPr>
          <w:rFonts w:cs="Arial"/>
          <w:szCs w:val="24"/>
        </w:rPr>
        <w:t>.</w:t>
      </w:r>
    </w:p>
    <w:p w:rsidR="0013183E" w:rsidRPr="00601075" w:rsidRDefault="0013183E" w:rsidP="00BD517D">
      <w:pPr>
        <w:numPr>
          <w:ilvl w:val="0"/>
          <w:numId w:val="49"/>
        </w:numPr>
        <w:rPr>
          <w:rFonts w:cs="Arial"/>
          <w:szCs w:val="24"/>
        </w:rPr>
      </w:pPr>
      <w:r w:rsidRPr="00601075">
        <w:rPr>
          <w:rFonts w:cs="Arial"/>
          <w:szCs w:val="24"/>
        </w:rPr>
        <w:t>Bilety sprzedaje się na przejazd drogą najkrótszą lub wskazaną przez podróżnego, po której kursują pociągi danej kategorii, z wyjątkiem przypad</w:t>
      </w:r>
      <w:r w:rsidR="005214F1">
        <w:rPr>
          <w:rFonts w:cs="Arial"/>
          <w:szCs w:val="24"/>
        </w:rPr>
        <w:t xml:space="preserve">ków, o których mowa </w:t>
      </w:r>
      <w:r w:rsidR="009E668A" w:rsidRPr="00601075">
        <w:rPr>
          <w:rFonts w:cs="Arial"/>
          <w:szCs w:val="24"/>
        </w:rPr>
        <w:t>w § 5 ust.</w:t>
      </w:r>
      <w:r w:rsidR="00421C74" w:rsidRPr="00601075">
        <w:rPr>
          <w:rFonts w:cs="Arial"/>
          <w:szCs w:val="24"/>
        </w:rPr>
        <w:t xml:space="preserve"> </w:t>
      </w:r>
      <w:r w:rsidRPr="00601075">
        <w:rPr>
          <w:rFonts w:cs="Arial"/>
          <w:szCs w:val="24"/>
        </w:rPr>
        <w:t xml:space="preserve">7 </w:t>
      </w:r>
      <w:r w:rsidR="006B57D9" w:rsidRPr="00601075">
        <w:rPr>
          <w:rFonts w:cs="Arial"/>
          <w:szCs w:val="24"/>
        </w:rPr>
        <w:t>i 8</w:t>
      </w:r>
      <w:r w:rsidR="003D0FB4" w:rsidRPr="00601075">
        <w:rPr>
          <w:rFonts w:cs="Arial"/>
          <w:szCs w:val="24"/>
        </w:rPr>
        <w:t xml:space="preserve"> </w:t>
      </w:r>
      <w:r w:rsidRPr="00601075">
        <w:rPr>
          <w:rFonts w:cs="Arial"/>
          <w:szCs w:val="24"/>
        </w:rPr>
        <w:t>TP-KŚ.</w:t>
      </w:r>
      <w:r w:rsidR="00C06109" w:rsidRPr="00601075">
        <w:rPr>
          <w:rFonts w:cs="Arial"/>
          <w:szCs w:val="24"/>
        </w:rPr>
        <w:t xml:space="preserve"> </w:t>
      </w:r>
    </w:p>
    <w:p w:rsidR="0013183E" w:rsidRPr="00601075" w:rsidRDefault="0013183E" w:rsidP="00BD517D">
      <w:pPr>
        <w:numPr>
          <w:ilvl w:val="0"/>
          <w:numId w:val="49"/>
        </w:numPr>
      </w:pPr>
      <w:r w:rsidRPr="00601075">
        <w:rPr>
          <w:rFonts w:cs="Arial"/>
          <w:szCs w:val="24"/>
        </w:rPr>
        <w:t>Obsługa</w:t>
      </w:r>
      <w:r w:rsidRPr="00601075">
        <w:t xml:space="preserve"> podróżnych w kasach biletowych dokonywana jest w kolejności ich zgłaszania się.</w:t>
      </w:r>
      <w:r w:rsidR="006452ED" w:rsidRPr="00601075">
        <w:t xml:space="preserve"> </w:t>
      </w:r>
      <w:r w:rsidR="00166B40" w:rsidRPr="00601075">
        <w:t>Poza kolejnością obsługiwane są</w:t>
      </w:r>
      <w:r w:rsidR="006452ED" w:rsidRPr="00601075">
        <w:t xml:space="preserve"> za okazaniem stosownego dokumentu lub biletu</w:t>
      </w:r>
      <w:r w:rsidR="0093112A" w:rsidRPr="00601075">
        <w:t xml:space="preserve"> </w:t>
      </w:r>
      <w:r w:rsidR="001E4247" w:rsidRPr="00601075">
        <w:t xml:space="preserve">następujące </w:t>
      </w:r>
      <w:r w:rsidR="0093112A" w:rsidRPr="00601075">
        <w:t>osoby</w:t>
      </w:r>
      <w:r w:rsidRPr="00601075">
        <w:t>:</w:t>
      </w:r>
    </w:p>
    <w:p w:rsidR="006452ED" w:rsidRPr="00601075" w:rsidRDefault="006452ED" w:rsidP="00BD517D">
      <w:pPr>
        <w:numPr>
          <w:ilvl w:val="1"/>
          <w:numId w:val="49"/>
        </w:numPr>
      </w:pPr>
      <w:proofErr w:type="gramStart"/>
      <w:r w:rsidRPr="00601075">
        <w:t>kobiety</w:t>
      </w:r>
      <w:proofErr w:type="gramEnd"/>
      <w:r w:rsidRPr="00601075">
        <w:t xml:space="preserve"> w ciąży,</w:t>
      </w:r>
    </w:p>
    <w:p w:rsidR="0013183E" w:rsidRPr="00601075" w:rsidRDefault="0093112A" w:rsidP="00BD517D">
      <w:pPr>
        <w:numPr>
          <w:ilvl w:val="1"/>
          <w:numId w:val="49"/>
        </w:numPr>
      </w:pPr>
      <w:proofErr w:type="gramStart"/>
      <w:r w:rsidRPr="00601075">
        <w:t>niepełnosprawne</w:t>
      </w:r>
      <w:proofErr w:type="gramEnd"/>
      <w:r w:rsidR="005B2789" w:rsidRPr="00601075">
        <w:t>,</w:t>
      </w:r>
    </w:p>
    <w:p w:rsidR="006452ED" w:rsidRPr="00601075" w:rsidRDefault="006452ED" w:rsidP="00BD517D">
      <w:pPr>
        <w:numPr>
          <w:ilvl w:val="1"/>
          <w:numId w:val="49"/>
        </w:numPr>
      </w:pPr>
      <w:proofErr w:type="gramStart"/>
      <w:r w:rsidRPr="00601075">
        <w:t>w</w:t>
      </w:r>
      <w:proofErr w:type="gramEnd"/>
      <w:r w:rsidRPr="00601075">
        <w:t xml:space="preserve"> wieku powyżej 70 lat,</w:t>
      </w:r>
    </w:p>
    <w:p w:rsidR="0013183E" w:rsidRPr="00601075" w:rsidRDefault="0013183E" w:rsidP="00BD517D">
      <w:pPr>
        <w:numPr>
          <w:ilvl w:val="1"/>
          <w:numId w:val="49"/>
        </w:numPr>
      </w:pPr>
      <w:proofErr w:type="gramStart"/>
      <w:r w:rsidRPr="00601075">
        <w:t>niezdolne</w:t>
      </w:r>
      <w:proofErr w:type="gramEnd"/>
      <w:r w:rsidRPr="00601075">
        <w:t xml:space="preserve"> do samodzielnej egzystencji</w:t>
      </w:r>
      <w:r w:rsidR="005B2789" w:rsidRPr="00601075">
        <w:t>,</w:t>
      </w:r>
    </w:p>
    <w:p w:rsidR="0013183E" w:rsidRPr="00601075" w:rsidRDefault="0013183E" w:rsidP="00BD517D">
      <w:pPr>
        <w:numPr>
          <w:ilvl w:val="1"/>
          <w:numId w:val="49"/>
        </w:numPr>
      </w:pPr>
      <w:proofErr w:type="gramStart"/>
      <w:r w:rsidRPr="00601075">
        <w:t>posiadające</w:t>
      </w:r>
      <w:proofErr w:type="gramEnd"/>
      <w:r w:rsidRPr="00601075">
        <w:t xml:space="preserve"> bilety, do których zostały wydane karnety, wymagające legalizacji</w:t>
      </w:r>
      <w:r w:rsidR="005B2789" w:rsidRPr="00601075">
        <w:t>,</w:t>
      </w:r>
    </w:p>
    <w:p w:rsidR="0013183E" w:rsidRPr="00601075" w:rsidRDefault="0013183E" w:rsidP="00BD517D">
      <w:pPr>
        <w:numPr>
          <w:ilvl w:val="1"/>
          <w:numId w:val="49"/>
        </w:numPr>
      </w:pPr>
      <w:proofErr w:type="gramStart"/>
      <w:r w:rsidRPr="00601075">
        <w:t>z</w:t>
      </w:r>
      <w:proofErr w:type="gramEnd"/>
      <w:r w:rsidRPr="00601075">
        <w:t xml:space="preserve"> dziećmi do lat 4 lub z dziećmi niepełnosprawnymi</w:t>
      </w:r>
      <w:r w:rsidR="005B2789" w:rsidRPr="00601075">
        <w:t>,</w:t>
      </w:r>
    </w:p>
    <w:p w:rsidR="0013183E" w:rsidRPr="00601075" w:rsidRDefault="0013183E" w:rsidP="00BD517D">
      <w:pPr>
        <w:numPr>
          <w:ilvl w:val="1"/>
          <w:numId w:val="49"/>
        </w:numPr>
      </w:pPr>
      <w:proofErr w:type="gramStart"/>
      <w:r w:rsidRPr="00601075">
        <w:t>niewidome</w:t>
      </w:r>
      <w:proofErr w:type="gramEnd"/>
      <w:r w:rsidR="005B2789" w:rsidRPr="00601075">
        <w:t>,</w:t>
      </w:r>
    </w:p>
    <w:p w:rsidR="0013183E" w:rsidRPr="00601075" w:rsidRDefault="0013183E" w:rsidP="00BD517D">
      <w:pPr>
        <w:numPr>
          <w:ilvl w:val="1"/>
          <w:numId w:val="49"/>
        </w:numPr>
      </w:pPr>
      <w:proofErr w:type="gramStart"/>
      <w:r w:rsidRPr="00601075">
        <w:t>chore</w:t>
      </w:r>
      <w:proofErr w:type="gramEnd"/>
      <w:r w:rsidRPr="00601075">
        <w:t xml:space="preserve"> na cukrzycę</w:t>
      </w:r>
      <w:r w:rsidR="005B2789" w:rsidRPr="00601075">
        <w:t>,</w:t>
      </w:r>
    </w:p>
    <w:p w:rsidR="007B2338" w:rsidRPr="00601075" w:rsidRDefault="0013183E" w:rsidP="00BD517D">
      <w:pPr>
        <w:numPr>
          <w:ilvl w:val="1"/>
          <w:numId w:val="49"/>
        </w:numPr>
        <w:rPr>
          <w:rFonts w:cs="Arial"/>
          <w:szCs w:val="24"/>
        </w:rPr>
      </w:pPr>
      <w:proofErr w:type="gramStart"/>
      <w:r w:rsidRPr="00601075">
        <w:t>konwojenci</w:t>
      </w:r>
      <w:proofErr w:type="gramEnd"/>
      <w:r w:rsidRPr="00601075">
        <w:rPr>
          <w:rFonts w:cs="Arial"/>
          <w:szCs w:val="24"/>
        </w:rPr>
        <w:t xml:space="preserve"> osób aresztowanych lub więźniów</w:t>
      </w:r>
      <w:r w:rsidR="0093112A" w:rsidRPr="00601075">
        <w:rPr>
          <w:rFonts w:cs="Arial"/>
          <w:szCs w:val="24"/>
        </w:rPr>
        <w:t>.</w:t>
      </w:r>
    </w:p>
    <w:p w:rsidR="007B2338" w:rsidRPr="00601075" w:rsidRDefault="0093112A" w:rsidP="009E668A">
      <w:pPr>
        <w:ind w:left="426" w:hanging="66"/>
      </w:pPr>
      <w:r w:rsidRPr="00601075">
        <w:rPr>
          <w:rFonts w:cs="Arial"/>
          <w:szCs w:val="24"/>
        </w:rPr>
        <w:t>O</w:t>
      </w:r>
      <w:r w:rsidR="0013183E" w:rsidRPr="00601075">
        <w:rPr>
          <w:rFonts w:cs="Arial"/>
          <w:szCs w:val="24"/>
        </w:rPr>
        <w:t>bowiązek okazywania dokumentu nie dotyczy</w:t>
      </w:r>
      <w:r w:rsidR="006452ED" w:rsidRPr="00601075">
        <w:rPr>
          <w:rFonts w:cs="Arial"/>
          <w:szCs w:val="24"/>
        </w:rPr>
        <w:t xml:space="preserve"> </w:t>
      </w:r>
      <w:r w:rsidR="0013183E" w:rsidRPr="00601075">
        <w:rPr>
          <w:rFonts w:cs="Arial"/>
          <w:szCs w:val="24"/>
        </w:rPr>
        <w:t>osób niepełnosprawnych o widocznym kalectwie</w:t>
      </w:r>
      <w:r w:rsidR="00131741" w:rsidRPr="00601075">
        <w:rPr>
          <w:rFonts w:cs="Arial"/>
          <w:szCs w:val="24"/>
        </w:rPr>
        <w:t xml:space="preserve"> lub kobiet w widocznej ciąży</w:t>
      </w:r>
      <w:r w:rsidR="0013183E" w:rsidRPr="00601075">
        <w:rPr>
          <w:rFonts w:cs="Arial"/>
          <w:szCs w:val="24"/>
        </w:rPr>
        <w:t>.</w:t>
      </w:r>
    </w:p>
    <w:p w:rsidR="0013183E" w:rsidRPr="00601075" w:rsidRDefault="0013183E" w:rsidP="00BD517D">
      <w:pPr>
        <w:numPr>
          <w:ilvl w:val="0"/>
          <w:numId w:val="49"/>
        </w:numPr>
      </w:pPr>
      <w:r w:rsidRPr="00601075">
        <w:t>Nabywając bilet, podróżny wskazuje:</w:t>
      </w:r>
    </w:p>
    <w:p w:rsidR="0013183E" w:rsidRPr="00601075" w:rsidRDefault="0013183E" w:rsidP="00621507">
      <w:pPr>
        <w:pStyle w:val="Tekstpodstawowywcity"/>
        <w:numPr>
          <w:ilvl w:val="1"/>
          <w:numId w:val="2"/>
        </w:numPr>
        <w:tabs>
          <w:tab w:val="left" w:pos="720"/>
        </w:tabs>
        <w:suppressAutoHyphens/>
        <w:spacing w:after="0"/>
        <w:rPr>
          <w:rFonts w:ascii="Arial" w:hAnsi="Arial" w:cs="Arial"/>
          <w:sz w:val="24"/>
          <w:szCs w:val="24"/>
        </w:rPr>
      </w:pPr>
      <w:r w:rsidRPr="00601075">
        <w:rPr>
          <w:rFonts w:ascii="Arial" w:hAnsi="Arial" w:cs="Arial"/>
          <w:sz w:val="24"/>
          <w:szCs w:val="24"/>
        </w:rPr>
        <w:t>datę wyjazdu</w:t>
      </w:r>
      <w:r w:rsidR="005B2789" w:rsidRPr="00601075">
        <w:rPr>
          <w:rFonts w:ascii="Arial" w:hAnsi="Arial" w:cs="Arial"/>
          <w:sz w:val="24"/>
          <w:szCs w:val="24"/>
        </w:rPr>
        <w:t>,</w:t>
      </w:r>
    </w:p>
    <w:p w:rsidR="0013183E" w:rsidRPr="00601075" w:rsidRDefault="0013183E" w:rsidP="00621507">
      <w:pPr>
        <w:pStyle w:val="Tekstpodstawowywcity"/>
        <w:numPr>
          <w:ilvl w:val="1"/>
          <w:numId w:val="2"/>
        </w:numPr>
        <w:tabs>
          <w:tab w:val="left" w:pos="720"/>
        </w:tabs>
        <w:suppressAutoHyphens/>
        <w:spacing w:after="0"/>
        <w:rPr>
          <w:rFonts w:ascii="Arial" w:hAnsi="Arial" w:cs="Arial"/>
          <w:sz w:val="24"/>
          <w:szCs w:val="24"/>
        </w:rPr>
      </w:pPr>
      <w:r w:rsidRPr="00601075">
        <w:rPr>
          <w:rFonts w:ascii="Arial" w:hAnsi="Arial" w:cs="Arial"/>
          <w:sz w:val="24"/>
          <w:szCs w:val="24"/>
        </w:rPr>
        <w:t>relację (od stacji – do stacji)</w:t>
      </w:r>
      <w:r w:rsidR="005B2789" w:rsidRPr="00601075">
        <w:rPr>
          <w:rFonts w:ascii="Arial" w:hAnsi="Arial" w:cs="Arial"/>
          <w:sz w:val="24"/>
          <w:szCs w:val="24"/>
        </w:rPr>
        <w:t>,</w:t>
      </w:r>
    </w:p>
    <w:p w:rsidR="0013183E" w:rsidRPr="00601075" w:rsidRDefault="0013183E" w:rsidP="00621507">
      <w:pPr>
        <w:pStyle w:val="Tekstpodstawowywcity"/>
        <w:numPr>
          <w:ilvl w:val="1"/>
          <w:numId w:val="2"/>
        </w:numPr>
        <w:tabs>
          <w:tab w:val="left" w:pos="720"/>
        </w:tabs>
        <w:suppressAutoHyphens/>
        <w:spacing w:after="0"/>
        <w:rPr>
          <w:rFonts w:ascii="Arial" w:hAnsi="Arial" w:cs="Arial"/>
          <w:sz w:val="24"/>
          <w:szCs w:val="24"/>
        </w:rPr>
      </w:pPr>
      <w:r w:rsidRPr="00601075">
        <w:rPr>
          <w:rFonts w:ascii="Arial" w:hAnsi="Arial" w:cs="Arial"/>
          <w:sz w:val="24"/>
          <w:szCs w:val="24"/>
        </w:rPr>
        <w:t>datę i godzinę rozpoczęcia ważności biletu</w:t>
      </w:r>
      <w:r w:rsidR="005B2789" w:rsidRPr="00601075">
        <w:rPr>
          <w:rFonts w:ascii="Arial" w:hAnsi="Arial" w:cs="Arial"/>
          <w:sz w:val="24"/>
          <w:szCs w:val="24"/>
        </w:rPr>
        <w:t>,</w:t>
      </w:r>
      <w:r w:rsidRPr="00601075">
        <w:rPr>
          <w:rFonts w:ascii="Arial" w:hAnsi="Arial" w:cs="Arial"/>
          <w:sz w:val="24"/>
          <w:szCs w:val="24"/>
        </w:rPr>
        <w:t xml:space="preserve"> </w:t>
      </w:r>
    </w:p>
    <w:p w:rsidR="0013183E" w:rsidRPr="00601075" w:rsidRDefault="0013183E" w:rsidP="00621507">
      <w:pPr>
        <w:pStyle w:val="Tekstpodstawowywcity"/>
        <w:numPr>
          <w:ilvl w:val="1"/>
          <w:numId w:val="2"/>
        </w:numPr>
        <w:tabs>
          <w:tab w:val="left" w:pos="720"/>
        </w:tabs>
        <w:suppressAutoHyphens/>
        <w:spacing w:after="0"/>
        <w:rPr>
          <w:rFonts w:ascii="Arial" w:hAnsi="Arial" w:cs="Arial"/>
          <w:sz w:val="24"/>
          <w:szCs w:val="24"/>
        </w:rPr>
      </w:pPr>
      <w:r w:rsidRPr="00601075">
        <w:rPr>
          <w:rFonts w:ascii="Arial" w:hAnsi="Arial" w:cs="Arial"/>
          <w:sz w:val="24"/>
          <w:szCs w:val="24"/>
        </w:rPr>
        <w:t>rodzaj biletu lub oferty</w:t>
      </w:r>
      <w:r w:rsidR="005B2789" w:rsidRPr="00601075">
        <w:rPr>
          <w:rFonts w:ascii="Arial" w:hAnsi="Arial" w:cs="Arial"/>
          <w:sz w:val="24"/>
          <w:szCs w:val="24"/>
        </w:rPr>
        <w:t>,</w:t>
      </w:r>
      <w:r w:rsidRPr="00601075">
        <w:rPr>
          <w:rFonts w:ascii="Arial" w:hAnsi="Arial" w:cs="Arial"/>
          <w:sz w:val="24"/>
          <w:szCs w:val="24"/>
        </w:rPr>
        <w:t xml:space="preserve"> </w:t>
      </w:r>
    </w:p>
    <w:p w:rsidR="007B2338" w:rsidRPr="00601075" w:rsidRDefault="0013183E" w:rsidP="00621507">
      <w:pPr>
        <w:pStyle w:val="Tekstpodstawowywcity"/>
        <w:numPr>
          <w:ilvl w:val="1"/>
          <w:numId w:val="2"/>
        </w:numPr>
        <w:tabs>
          <w:tab w:val="left" w:pos="720"/>
        </w:tabs>
        <w:suppressAutoHyphens/>
        <w:spacing w:after="0"/>
        <w:rPr>
          <w:rFonts w:ascii="Arial" w:hAnsi="Arial" w:cs="Arial"/>
          <w:sz w:val="24"/>
          <w:szCs w:val="24"/>
        </w:rPr>
      </w:pPr>
      <w:r w:rsidRPr="00601075">
        <w:rPr>
          <w:rFonts w:ascii="Arial" w:hAnsi="Arial" w:cs="Arial"/>
          <w:sz w:val="24"/>
          <w:szCs w:val="24"/>
        </w:rPr>
        <w:t>liczbę osób (z opłatą normalną lub ulgową wg określonego wymiaru ulgi).</w:t>
      </w:r>
    </w:p>
    <w:p w:rsidR="00712572" w:rsidRPr="005214F1" w:rsidRDefault="00712572" w:rsidP="00712572">
      <w:pPr>
        <w:pStyle w:val="Tekstpodstawowywcity"/>
        <w:tabs>
          <w:tab w:val="left" w:pos="720"/>
        </w:tabs>
        <w:suppressAutoHyphens/>
        <w:spacing w:after="0"/>
        <w:ind w:left="360"/>
        <w:rPr>
          <w:rFonts w:ascii="Arial" w:hAnsi="Arial" w:cs="Arial"/>
          <w:sz w:val="24"/>
          <w:szCs w:val="24"/>
          <w:lang w:val="pl-PL" w:eastAsia="en-US"/>
        </w:rPr>
      </w:pPr>
      <w:r w:rsidRPr="00601075">
        <w:rPr>
          <w:rFonts w:ascii="Arial" w:hAnsi="Arial" w:cs="Arial"/>
          <w:sz w:val="24"/>
          <w:szCs w:val="24"/>
          <w:lang w:val="pl-PL" w:eastAsia="en-US"/>
        </w:rPr>
        <w:t>Przy nabywaniu biletu na przewóz (</w:t>
      </w:r>
      <w:r w:rsidRPr="00601075">
        <w:rPr>
          <w:rFonts w:ascii="Arial" w:eastAsia="Calibri" w:hAnsi="Arial" w:cs="Arial"/>
          <w:sz w:val="24"/>
          <w:szCs w:val="24"/>
          <w:lang w:eastAsia="pl-PL"/>
        </w:rPr>
        <w:t>rzeczy, psa</w:t>
      </w:r>
      <w:r w:rsidR="005214F1" w:rsidRPr="005214F1">
        <w:rPr>
          <w:rFonts w:ascii="Arial" w:eastAsia="Calibri" w:hAnsi="Arial" w:cs="Arial"/>
          <w:sz w:val="24"/>
          <w:szCs w:val="24"/>
          <w:lang w:val="pl-PL" w:eastAsia="pl-PL"/>
        </w:rPr>
        <w:t xml:space="preserve"> </w:t>
      </w:r>
      <w:r w:rsidRPr="00601075">
        <w:rPr>
          <w:rFonts w:ascii="Arial" w:eastAsia="Calibri" w:hAnsi="Arial" w:cs="Arial"/>
          <w:sz w:val="24"/>
          <w:szCs w:val="24"/>
          <w:lang w:eastAsia="pl-PL"/>
        </w:rPr>
        <w:t>albo roweru</w:t>
      </w:r>
      <w:r w:rsidRPr="00601075">
        <w:rPr>
          <w:rFonts w:ascii="Arial" w:hAnsi="Arial" w:cs="Arial"/>
          <w:sz w:val="24"/>
          <w:szCs w:val="24"/>
          <w:lang w:val="pl-PL" w:eastAsia="en-US"/>
        </w:rPr>
        <w:t xml:space="preserve">) należy określić rodzaj </w:t>
      </w:r>
      <w:r w:rsidR="00244FAF">
        <w:rPr>
          <w:rFonts w:ascii="Arial" w:hAnsi="Arial" w:cs="Arial"/>
          <w:sz w:val="24"/>
          <w:szCs w:val="24"/>
          <w:lang w:val="pl-PL" w:eastAsia="en-US"/>
        </w:rPr>
        <w:br/>
      </w:r>
      <w:r w:rsidRPr="00601075">
        <w:rPr>
          <w:rFonts w:ascii="Arial" w:hAnsi="Arial" w:cs="Arial"/>
          <w:sz w:val="24"/>
          <w:szCs w:val="24"/>
          <w:lang w:val="pl-PL" w:eastAsia="en-US"/>
        </w:rPr>
        <w:t>i datę przewozu zawierającą się w ramach terminu ważności</w:t>
      </w:r>
      <w:r w:rsidRPr="00601075">
        <w:rPr>
          <w:sz w:val="22"/>
          <w:szCs w:val="22"/>
        </w:rPr>
        <w:t xml:space="preserve"> </w:t>
      </w:r>
      <w:r w:rsidRPr="00601075">
        <w:rPr>
          <w:rFonts w:ascii="Arial" w:hAnsi="Arial" w:cs="Arial"/>
          <w:sz w:val="24"/>
          <w:szCs w:val="24"/>
          <w:lang w:val="pl-PL" w:eastAsia="en-US"/>
        </w:rPr>
        <w:t xml:space="preserve">biletu na przejazd, </w:t>
      </w:r>
      <w:r w:rsidR="00244FAF">
        <w:rPr>
          <w:rFonts w:ascii="Arial" w:hAnsi="Arial" w:cs="Arial"/>
          <w:sz w:val="24"/>
          <w:szCs w:val="24"/>
          <w:lang w:val="pl-PL" w:eastAsia="en-US"/>
        </w:rPr>
        <w:br/>
      </w:r>
      <w:r w:rsidRPr="00601075">
        <w:rPr>
          <w:rFonts w:ascii="Arial" w:hAnsi="Arial" w:cs="Arial"/>
          <w:sz w:val="24"/>
          <w:szCs w:val="24"/>
          <w:lang w:val="pl-PL" w:eastAsia="en-US"/>
        </w:rPr>
        <w:t xml:space="preserve">a w </w:t>
      </w:r>
      <w:r w:rsidRPr="005214F1">
        <w:rPr>
          <w:rFonts w:ascii="Arial" w:hAnsi="Arial" w:cs="Arial"/>
          <w:sz w:val="24"/>
          <w:szCs w:val="24"/>
          <w:lang w:val="pl-PL" w:eastAsia="en-US"/>
        </w:rPr>
        <w:t>przypadku biletu „tam i z powrotem” - również relację przewozu.</w:t>
      </w:r>
    </w:p>
    <w:p w:rsidR="00901805" w:rsidRPr="005214F1" w:rsidRDefault="0013183E" w:rsidP="00BD517D">
      <w:pPr>
        <w:numPr>
          <w:ilvl w:val="0"/>
          <w:numId w:val="49"/>
        </w:numPr>
        <w:rPr>
          <w:rFonts w:cs="Arial"/>
          <w:szCs w:val="24"/>
        </w:rPr>
      </w:pPr>
      <w:r w:rsidRPr="005214F1">
        <w:rPr>
          <w:rFonts w:cs="Arial"/>
          <w:szCs w:val="24"/>
        </w:rPr>
        <w:t xml:space="preserve">W razie braku możliwości odprawy </w:t>
      </w:r>
      <w:r w:rsidR="00901805" w:rsidRPr="005214F1">
        <w:rPr>
          <w:rFonts w:cs="Arial"/>
          <w:szCs w:val="24"/>
        </w:rPr>
        <w:t xml:space="preserve">podróżnemu wydaje się </w:t>
      </w:r>
      <w:r w:rsidR="00115AAA" w:rsidRPr="005214F1">
        <w:rPr>
          <w:rFonts w:cs="Arial"/>
          <w:szCs w:val="24"/>
        </w:rPr>
        <w:t>„P</w:t>
      </w:r>
      <w:r w:rsidR="00901805" w:rsidRPr="005214F1">
        <w:rPr>
          <w:rFonts w:cs="Arial"/>
          <w:szCs w:val="24"/>
        </w:rPr>
        <w:t xml:space="preserve">oświadczenie </w:t>
      </w:r>
      <w:r w:rsidR="00244FAF">
        <w:rPr>
          <w:rFonts w:cs="Arial"/>
          <w:szCs w:val="24"/>
        </w:rPr>
        <w:br/>
      </w:r>
      <w:r w:rsidR="00901805" w:rsidRPr="005214F1">
        <w:rPr>
          <w:rFonts w:cs="Arial"/>
          <w:szCs w:val="24"/>
        </w:rPr>
        <w:t>o zgłoszeniu braku ważnego biletu na przejazd</w:t>
      </w:r>
      <w:r w:rsidR="00115AAA" w:rsidRPr="005214F1">
        <w:rPr>
          <w:rFonts w:cs="Arial"/>
          <w:szCs w:val="24"/>
        </w:rPr>
        <w:t>”</w:t>
      </w:r>
      <w:r w:rsidR="008C2353" w:rsidRPr="005214F1">
        <w:rPr>
          <w:rFonts w:cs="Arial"/>
          <w:szCs w:val="24"/>
        </w:rPr>
        <w:t xml:space="preserve"> (wzór nr</w:t>
      </w:r>
      <w:proofErr w:type="gramStart"/>
      <w:r w:rsidR="008C2353" w:rsidRPr="005214F1">
        <w:rPr>
          <w:rFonts w:cs="Arial"/>
          <w:szCs w:val="24"/>
        </w:rPr>
        <w:t xml:space="preserve"> 3</w:t>
      </w:r>
      <w:r w:rsidR="00901805" w:rsidRPr="005214F1">
        <w:rPr>
          <w:rFonts w:cs="Arial"/>
          <w:szCs w:val="24"/>
        </w:rPr>
        <w:t>)</w:t>
      </w:r>
      <w:r w:rsidR="005214F1" w:rsidRPr="005214F1">
        <w:rPr>
          <w:rFonts w:cs="Arial"/>
          <w:szCs w:val="24"/>
        </w:rPr>
        <w:t xml:space="preserve">. </w:t>
      </w:r>
      <w:r w:rsidR="00901805" w:rsidRPr="005214F1">
        <w:rPr>
          <w:rFonts w:cs="Arial"/>
          <w:szCs w:val="24"/>
        </w:rPr>
        <w:t>Na</w:t>
      </w:r>
      <w:proofErr w:type="gramEnd"/>
      <w:r w:rsidR="00901805" w:rsidRPr="005214F1">
        <w:rPr>
          <w:rFonts w:cs="Arial"/>
          <w:szCs w:val="24"/>
        </w:rPr>
        <w:t xml:space="preserve"> poświadczeniu wydanym:</w:t>
      </w:r>
    </w:p>
    <w:p w:rsidR="00901805" w:rsidRPr="005214F1" w:rsidRDefault="00901805" w:rsidP="00BD517D">
      <w:pPr>
        <w:numPr>
          <w:ilvl w:val="0"/>
          <w:numId w:val="77"/>
        </w:numPr>
        <w:ind w:left="709"/>
        <w:rPr>
          <w:rFonts w:cs="Arial"/>
          <w:szCs w:val="24"/>
        </w:rPr>
      </w:pPr>
      <w:proofErr w:type="gramStart"/>
      <w:r w:rsidRPr="005214F1">
        <w:rPr>
          <w:rFonts w:cs="Arial"/>
          <w:szCs w:val="24"/>
        </w:rPr>
        <w:t>w</w:t>
      </w:r>
      <w:proofErr w:type="gramEnd"/>
      <w:r w:rsidRPr="005214F1">
        <w:rPr>
          <w:rFonts w:cs="Arial"/>
          <w:szCs w:val="24"/>
        </w:rPr>
        <w:t xml:space="preserve"> punkcie odprawy (np. w przypadku awarii kasy, czytnika kart płatniczych, braku możliwości wydania reszty) - zamieszcza się datę wyjazdu, nazwę stacji oraz informuje pasażera o obowiązku zgłoszenia się do pociągu na warunkach określonych w ust. 7,</w:t>
      </w:r>
    </w:p>
    <w:p w:rsidR="00901805" w:rsidRPr="005214F1" w:rsidRDefault="00901805" w:rsidP="00BD517D">
      <w:pPr>
        <w:numPr>
          <w:ilvl w:val="0"/>
          <w:numId w:val="77"/>
        </w:numPr>
        <w:ind w:left="709"/>
        <w:rPr>
          <w:rFonts w:cs="Arial"/>
          <w:szCs w:val="24"/>
        </w:rPr>
      </w:pPr>
      <w:proofErr w:type="gramStart"/>
      <w:r w:rsidRPr="005214F1">
        <w:rPr>
          <w:rFonts w:cs="Arial"/>
          <w:szCs w:val="24"/>
        </w:rPr>
        <w:lastRenderedPageBreak/>
        <w:t>w</w:t>
      </w:r>
      <w:proofErr w:type="gramEnd"/>
      <w:r w:rsidRPr="005214F1">
        <w:rPr>
          <w:rFonts w:cs="Arial"/>
          <w:szCs w:val="24"/>
        </w:rPr>
        <w:t xml:space="preserve"> pociągu – zamieszcza się datę wyjazdu, nazwę stacji i numer pociągu, a odprawy d</w:t>
      </w:r>
      <w:r w:rsidR="002324A3" w:rsidRPr="005214F1">
        <w:rPr>
          <w:rFonts w:cs="Arial"/>
          <w:szCs w:val="24"/>
        </w:rPr>
        <w:t>okonuje się w trakcie kontroli.</w:t>
      </w:r>
    </w:p>
    <w:p w:rsidR="006E7C52" w:rsidRPr="005214F1" w:rsidRDefault="0013183E" w:rsidP="00BD517D">
      <w:pPr>
        <w:numPr>
          <w:ilvl w:val="0"/>
          <w:numId w:val="49"/>
        </w:numPr>
      </w:pPr>
      <w:r w:rsidRPr="005214F1">
        <w:rPr>
          <w:rFonts w:cs="Arial"/>
          <w:szCs w:val="24"/>
        </w:rPr>
        <w:t xml:space="preserve">Podróżny </w:t>
      </w:r>
      <w:proofErr w:type="gramStart"/>
      <w:r w:rsidRPr="005214F1">
        <w:rPr>
          <w:rFonts w:cs="Arial"/>
          <w:szCs w:val="24"/>
        </w:rPr>
        <w:t>nie posiadający</w:t>
      </w:r>
      <w:proofErr w:type="gramEnd"/>
      <w:r w:rsidRPr="005214F1">
        <w:rPr>
          <w:rFonts w:cs="Arial"/>
          <w:szCs w:val="24"/>
        </w:rPr>
        <w:t xml:space="preserve"> ważnego biletu na przejazd/przewóz lub posiadający bilet nie zalegalizowan</w:t>
      </w:r>
      <w:r w:rsidR="006E7C52" w:rsidRPr="005214F1">
        <w:rPr>
          <w:rFonts w:cs="Arial"/>
          <w:szCs w:val="24"/>
        </w:rPr>
        <w:t xml:space="preserve">y </w:t>
      </w:r>
      <w:r w:rsidRPr="005214F1">
        <w:rPr>
          <w:rFonts w:cs="Arial"/>
          <w:szCs w:val="24"/>
        </w:rPr>
        <w:t xml:space="preserve">w </w:t>
      </w:r>
      <w:r w:rsidR="008415A2" w:rsidRPr="005214F1">
        <w:rPr>
          <w:rFonts w:cs="Arial"/>
          <w:szCs w:val="24"/>
        </w:rPr>
        <w:t>punkcie odprawy</w:t>
      </w:r>
      <w:r w:rsidRPr="005214F1">
        <w:rPr>
          <w:rFonts w:cs="Arial"/>
          <w:szCs w:val="24"/>
        </w:rPr>
        <w:t>,</w:t>
      </w:r>
      <w:r w:rsidR="008415A2" w:rsidRPr="005214F1">
        <w:rPr>
          <w:rFonts w:cs="Arial"/>
          <w:szCs w:val="24"/>
        </w:rPr>
        <w:t xml:space="preserve"> </w:t>
      </w:r>
      <w:r w:rsidRPr="005214F1">
        <w:rPr>
          <w:rFonts w:cs="Arial"/>
          <w:szCs w:val="24"/>
        </w:rPr>
        <w:t>zobowiązany jest</w:t>
      </w:r>
      <w:r w:rsidR="008415A2" w:rsidRPr="005214F1">
        <w:rPr>
          <w:rFonts w:cs="Arial"/>
          <w:szCs w:val="24"/>
        </w:rPr>
        <w:t xml:space="preserve"> </w:t>
      </w:r>
      <w:r w:rsidRPr="005214F1">
        <w:rPr>
          <w:rFonts w:cs="Arial"/>
          <w:szCs w:val="24"/>
        </w:rPr>
        <w:t xml:space="preserve">przed wejściem lub natychmiast po wejściu </w:t>
      </w:r>
      <w:r w:rsidR="006E7C52" w:rsidRPr="005214F1">
        <w:rPr>
          <w:rFonts w:cs="Arial"/>
          <w:lang w:eastAsia="pl-PL"/>
        </w:rPr>
        <w:t xml:space="preserve">do pociągu, </w:t>
      </w:r>
      <w:r w:rsidR="006E7C52" w:rsidRPr="005214F1">
        <w:rPr>
          <w:rFonts w:cs="Arial"/>
          <w:szCs w:val="24"/>
        </w:rPr>
        <w:t xml:space="preserve">zgłosić się do personelu pokładowego </w:t>
      </w:r>
      <w:r w:rsidR="00136EDD">
        <w:rPr>
          <w:rFonts w:cs="Arial"/>
          <w:szCs w:val="24"/>
        </w:rPr>
        <w:t xml:space="preserve">znajdującego się w czołowej części pociągu </w:t>
      </w:r>
      <w:r w:rsidR="006E7C52" w:rsidRPr="005214F1">
        <w:rPr>
          <w:rFonts w:cs="Arial"/>
          <w:szCs w:val="24"/>
        </w:rPr>
        <w:t xml:space="preserve">w celu </w:t>
      </w:r>
      <w:r w:rsidR="00B5131C" w:rsidRPr="005214F1">
        <w:rPr>
          <w:rFonts w:cs="Arial"/>
          <w:szCs w:val="24"/>
        </w:rPr>
        <w:t>n</w:t>
      </w:r>
      <w:r w:rsidR="006E7C52" w:rsidRPr="005214F1">
        <w:rPr>
          <w:rFonts w:cs="Arial"/>
          <w:szCs w:val="24"/>
        </w:rPr>
        <w:t>abycia/zalegalizowania biletu,</w:t>
      </w:r>
      <w:r w:rsidR="006E7C52" w:rsidRPr="005214F1">
        <w:rPr>
          <w:rFonts w:cs="Arial"/>
          <w:lang w:eastAsia="pl-PL"/>
        </w:rPr>
        <w:t xml:space="preserve"> </w:t>
      </w:r>
      <w:r w:rsidR="00136EDD">
        <w:rPr>
          <w:rFonts w:cs="Arial"/>
          <w:lang w:eastAsia="pl-PL"/>
        </w:rPr>
        <w:br/>
      </w:r>
      <w:r w:rsidR="006E7C52" w:rsidRPr="005214F1">
        <w:rPr>
          <w:rFonts w:cs="Arial"/>
          <w:lang w:eastAsia="pl-PL"/>
        </w:rPr>
        <w:t>a w przypadku nieobecności obsługi w tej części pociągu – oczekiwać na jej przybycie</w:t>
      </w:r>
      <w:r w:rsidR="005254F5" w:rsidRPr="005214F1">
        <w:rPr>
          <w:rFonts w:cs="Arial"/>
          <w:szCs w:val="24"/>
        </w:rPr>
        <w:t xml:space="preserve">, </w:t>
      </w:r>
      <w:r w:rsidR="006A42E7" w:rsidRPr="005214F1">
        <w:t xml:space="preserve">z </w:t>
      </w:r>
      <w:r w:rsidR="00EF6974" w:rsidRPr="005214F1">
        <w:t>wyjątkiem</w:t>
      </w:r>
      <w:r w:rsidR="006A42E7" w:rsidRPr="005214F1">
        <w:t xml:space="preserve"> </w:t>
      </w:r>
      <w:r w:rsidR="007C4F4B" w:rsidRPr="005214F1">
        <w:t xml:space="preserve">osób wymienionych w </w:t>
      </w:r>
      <w:r w:rsidR="006A42E7" w:rsidRPr="005214F1">
        <w:t>ust</w:t>
      </w:r>
      <w:r w:rsidR="00EF6974" w:rsidRPr="005214F1">
        <w:t>.</w:t>
      </w:r>
      <w:r w:rsidR="006A42E7" w:rsidRPr="005214F1">
        <w:t xml:space="preserve"> </w:t>
      </w:r>
      <w:r w:rsidR="00F30A8A" w:rsidRPr="005214F1">
        <w:t>8</w:t>
      </w:r>
      <w:r w:rsidR="00165F55" w:rsidRPr="005214F1">
        <w:t xml:space="preserve"> pkt </w:t>
      </w:r>
      <w:r w:rsidR="002A0FB3" w:rsidRPr="005214F1">
        <w:t>7</w:t>
      </w:r>
      <w:r w:rsidR="00165F55" w:rsidRPr="005214F1">
        <w:t>-</w:t>
      </w:r>
      <w:r w:rsidR="00137A41" w:rsidRPr="005214F1">
        <w:t>11</w:t>
      </w:r>
      <w:r w:rsidR="00165F55" w:rsidRPr="005214F1">
        <w:t>.</w:t>
      </w:r>
    </w:p>
    <w:p w:rsidR="0013183E" w:rsidRPr="00601075" w:rsidRDefault="0013183E" w:rsidP="006E7C52">
      <w:pPr>
        <w:ind w:left="360"/>
      </w:pPr>
      <w:r w:rsidRPr="00601075">
        <w:t xml:space="preserve">W przeciwnym razie podróżny jest traktowany jak osoba jadąca bez ważnego biletu </w:t>
      </w:r>
      <w:r w:rsidR="00BA07CB" w:rsidRPr="00601075">
        <w:br/>
      </w:r>
      <w:r w:rsidRPr="00601075">
        <w:t xml:space="preserve">i wówczas – oprócz </w:t>
      </w:r>
      <w:r w:rsidR="00244FAF" w:rsidRPr="00406A1C">
        <w:rPr>
          <w:rFonts w:cs="Arial"/>
        </w:rPr>
        <w:t>opłaty zryczałtowanej za przejazd/przewóz określonej w poz. 5 Tabeli opłat za bilety z cenami zryczałtowanymi, w Dziale IV TP-KŚ</w:t>
      </w:r>
      <w:r w:rsidR="00244FAF" w:rsidRPr="00244FAF">
        <w:rPr>
          <w:rFonts w:cs="Arial"/>
        </w:rPr>
        <w:t xml:space="preserve"> </w:t>
      </w:r>
      <w:r w:rsidRPr="00601075">
        <w:t xml:space="preserve">– uiszcza opłatę dodatkową ustaloną na podstawie </w:t>
      </w:r>
      <w:r w:rsidR="0093112A" w:rsidRPr="00244FAF">
        <w:t>R</w:t>
      </w:r>
      <w:r w:rsidRPr="00244FAF">
        <w:t>ozporządzenia MI</w:t>
      </w:r>
      <w:r w:rsidRPr="00601075">
        <w:t xml:space="preserve"> z dnia 20.01.2005</w:t>
      </w:r>
      <w:r w:rsidR="00B5131C">
        <w:t xml:space="preserve"> </w:t>
      </w:r>
      <w:proofErr w:type="gramStart"/>
      <w:r w:rsidRPr="00601075">
        <w:t>r</w:t>
      </w:r>
      <w:proofErr w:type="gramEnd"/>
      <w:r w:rsidRPr="00601075">
        <w:t>.</w:t>
      </w:r>
    </w:p>
    <w:p w:rsidR="0093112A" w:rsidRPr="00165F55" w:rsidRDefault="00115AAA" w:rsidP="00BD517D">
      <w:pPr>
        <w:pStyle w:val="Tekstpodstawowy"/>
        <w:widowControl/>
        <w:numPr>
          <w:ilvl w:val="0"/>
          <w:numId w:val="49"/>
        </w:numPr>
        <w:suppressAutoHyphens/>
        <w:spacing w:line="276" w:lineRule="auto"/>
      </w:pPr>
      <w:r>
        <w:rPr>
          <w:lang w:val="pl-PL"/>
        </w:rPr>
        <w:t>Opłaty za wydanie</w:t>
      </w:r>
      <w:r w:rsidR="00165F55">
        <w:rPr>
          <w:lang w:val="pl-PL"/>
        </w:rPr>
        <w:t xml:space="preserve"> </w:t>
      </w:r>
      <w:r w:rsidR="0093112A" w:rsidRPr="00601075">
        <w:rPr>
          <w:lang w:val="pl-PL"/>
        </w:rPr>
        <w:t>biletu w pociągu nie pobiera się od</w:t>
      </w:r>
      <w:r w:rsidR="00165F55">
        <w:rPr>
          <w:lang w:val="pl-PL"/>
        </w:rPr>
        <w:t xml:space="preserve"> osób</w:t>
      </w:r>
      <w:r w:rsidR="0093112A" w:rsidRPr="00601075">
        <w:rPr>
          <w:lang w:val="pl-PL"/>
        </w:rPr>
        <w:t xml:space="preserve">: </w:t>
      </w:r>
    </w:p>
    <w:p w:rsidR="00165F55" w:rsidRPr="00486AF0" w:rsidRDefault="00165F55" w:rsidP="00165F55">
      <w:pPr>
        <w:ind w:left="705" w:hanging="345"/>
        <w:rPr>
          <w:rFonts w:cs="Arial"/>
          <w:szCs w:val="24"/>
        </w:rPr>
      </w:pPr>
      <w:proofErr w:type="gramStart"/>
      <w:r w:rsidRPr="00486AF0">
        <w:rPr>
          <w:rFonts w:cs="Arial"/>
          <w:szCs w:val="24"/>
        </w:rPr>
        <w:t>1)</w:t>
      </w:r>
      <w:r w:rsidRPr="00486AF0">
        <w:rPr>
          <w:rFonts w:cs="Arial"/>
          <w:szCs w:val="24"/>
        </w:rPr>
        <w:tab/>
        <w:t>rozpoczynających</w:t>
      </w:r>
      <w:proofErr w:type="gramEnd"/>
      <w:r w:rsidRPr="00486AF0">
        <w:rPr>
          <w:rFonts w:cs="Arial"/>
          <w:szCs w:val="24"/>
        </w:rPr>
        <w:t xml:space="preserve"> przejazd w czasie, kiedy kasa jest nieczynna (wówczas </w:t>
      </w:r>
      <w:r w:rsidRPr="00486AF0">
        <w:rPr>
          <w:rFonts w:cs="Arial"/>
          <w:szCs w:val="24"/>
        </w:rPr>
        <w:br/>
        <w:t>na wydanym bilecie personel pokładowy zamieszcza adnotację w brzmieniu: „</w:t>
      </w:r>
      <w:r w:rsidRPr="00486AF0">
        <w:rPr>
          <w:rFonts w:cs="Arial"/>
          <w:b/>
          <w:szCs w:val="24"/>
        </w:rPr>
        <w:t>Kasa nieczynna</w:t>
      </w:r>
      <w:r w:rsidRPr="00486AF0">
        <w:rPr>
          <w:rFonts w:cs="Arial"/>
          <w:szCs w:val="24"/>
        </w:rPr>
        <w:t>”) lub nie ma kasy,</w:t>
      </w:r>
    </w:p>
    <w:p w:rsidR="00165F55" w:rsidRPr="00486AF0" w:rsidRDefault="00165F55" w:rsidP="00BD517D">
      <w:pPr>
        <w:numPr>
          <w:ilvl w:val="1"/>
          <w:numId w:val="39"/>
        </w:numPr>
        <w:rPr>
          <w:rFonts w:cs="Arial"/>
          <w:szCs w:val="24"/>
        </w:rPr>
      </w:pPr>
      <w:proofErr w:type="gramStart"/>
      <w:r w:rsidRPr="00486AF0">
        <w:rPr>
          <w:rFonts w:cs="Arial"/>
          <w:szCs w:val="24"/>
        </w:rPr>
        <w:t>którzy</w:t>
      </w:r>
      <w:proofErr w:type="gramEnd"/>
      <w:r w:rsidRPr="00486AF0">
        <w:rPr>
          <w:rFonts w:cs="Arial"/>
          <w:szCs w:val="24"/>
        </w:rPr>
        <w:t xml:space="preserve"> nie nabyli biletu z powodu braku drobnych pieniędzy w kasie lub usterki elektronicznej kasy biletowej i posiadają wydane przez tę kasę „</w:t>
      </w:r>
      <w:r w:rsidRPr="00486AF0">
        <w:rPr>
          <w:rFonts w:cs="Arial"/>
          <w:b/>
          <w:szCs w:val="24"/>
        </w:rPr>
        <w:t xml:space="preserve">Poświadczenie </w:t>
      </w:r>
      <w:r w:rsidRPr="00486AF0">
        <w:rPr>
          <w:rFonts w:cs="Arial"/>
          <w:b/>
          <w:szCs w:val="24"/>
        </w:rPr>
        <w:br/>
        <w:t>o zgłoszeniu braku ważnego biletu na przejazd</w:t>
      </w:r>
      <w:r w:rsidRPr="00486AF0">
        <w:rPr>
          <w:rFonts w:cs="Arial"/>
          <w:szCs w:val="24"/>
        </w:rPr>
        <w:t xml:space="preserve">” (wzór </w:t>
      </w:r>
      <w:r w:rsidR="005B0A30" w:rsidRPr="00486AF0">
        <w:rPr>
          <w:rFonts w:cs="Arial"/>
          <w:szCs w:val="24"/>
        </w:rPr>
        <w:t>nr 3</w:t>
      </w:r>
      <w:r w:rsidRPr="00486AF0">
        <w:rPr>
          <w:rFonts w:cs="Arial"/>
          <w:szCs w:val="24"/>
        </w:rPr>
        <w:t>),</w:t>
      </w:r>
    </w:p>
    <w:p w:rsidR="00165F55" w:rsidRPr="00486AF0" w:rsidRDefault="00165F55" w:rsidP="00BD517D">
      <w:pPr>
        <w:numPr>
          <w:ilvl w:val="1"/>
          <w:numId w:val="39"/>
        </w:numPr>
        <w:rPr>
          <w:rFonts w:cs="Arial"/>
          <w:sz w:val="22"/>
          <w:lang w:eastAsia="pl-PL"/>
        </w:rPr>
      </w:pPr>
      <w:proofErr w:type="gramStart"/>
      <w:r w:rsidRPr="00486AF0">
        <w:rPr>
          <w:rFonts w:cs="Arial"/>
          <w:szCs w:val="24"/>
        </w:rPr>
        <w:t>posiadających</w:t>
      </w:r>
      <w:proofErr w:type="gramEnd"/>
      <w:r w:rsidRPr="00486AF0">
        <w:rPr>
          <w:rFonts w:cs="Arial"/>
          <w:szCs w:val="24"/>
        </w:rPr>
        <w:t xml:space="preserve"> bilet jednorazowy ze stemplem lub adnotacją „</w:t>
      </w:r>
      <w:r w:rsidR="005214F1" w:rsidRPr="00486AF0">
        <w:rPr>
          <w:rFonts w:cs="Arial"/>
          <w:b/>
          <w:szCs w:val="24"/>
        </w:rPr>
        <w:t>Dalej</w:t>
      </w:r>
      <w:r w:rsidRPr="00486AF0">
        <w:rPr>
          <w:rFonts w:cs="Arial"/>
          <w:szCs w:val="24"/>
        </w:rPr>
        <w:t xml:space="preserve">” albo </w:t>
      </w:r>
      <w:r w:rsidRPr="00486AF0">
        <w:rPr>
          <w:rFonts w:cs="Arial"/>
          <w:b/>
          <w:szCs w:val="24"/>
        </w:rPr>
        <w:t>„Zmiana przewoźnika”</w:t>
      </w:r>
      <w:r w:rsidRPr="00486AF0">
        <w:rPr>
          <w:rFonts w:cs="Arial"/>
          <w:szCs w:val="24"/>
        </w:rPr>
        <w:t xml:space="preserve"> wystawiony w pociągu (wg zasad określonych w postanowieniach </w:t>
      </w:r>
      <w:r w:rsidR="00244FAF">
        <w:rPr>
          <w:rFonts w:cs="Arial"/>
          <w:szCs w:val="24"/>
        </w:rPr>
        <w:br/>
      </w:r>
      <w:r w:rsidR="00475D4D">
        <w:rPr>
          <w:rFonts w:cs="Arial"/>
          <w:szCs w:val="24"/>
        </w:rPr>
        <w:t>§ 5 ust. 10 TP-</w:t>
      </w:r>
      <w:r w:rsidRPr="00486AF0">
        <w:rPr>
          <w:rFonts w:cs="Arial"/>
          <w:szCs w:val="24"/>
        </w:rPr>
        <w:t xml:space="preserve">KŚ) lub, gdy rozkładowy czas na przesiadkę nie przekracza </w:t>
      </w:r>
      <w:r w:rsidR="00244FAF">
        <w:rPr>
          <w:rFonts w:cs="Arial"/>
          <w:szCs w:val="24"/>
        </w:rPr>
        <w:br/>
      </w:r>
      <w:r w:rsidRPr="00486AF0">
        <w:rPr>
          <w:rFonts w:cs="Arial"/>
          <w:szCs w:val="24"/>
        </w:rPr>
        <w:t>30 minut, wówczas na wydanym bilecie personel pokładowy zamieszcza adnotację w brzmieniu: „</w:t>
      </w:r>
      <w:r w:rsidRPr="00486AF0">
        <w:rPr>
          <w:rFonts w:cs="Arial"/>
          <w:b/>
          <w:szCs w:val="24"/>
        </w:rPr>
        <w:t>Z przesiadki na podstawie biletu nr ……………</w:t>
      </w:r>
      <w:r w:rsidRPr="00486AF0">
        <w:rPr>
          <w:rFonts w:cs="Arial"/>
          <w:szCs w:val="24"/>
        </w:rPr>
        <w:t>”,</w:t>
      </w:r>
    </w:p>
    <w:p w:rsidR="00165F55" w:rsidRPr="00486AF0" w:rsidRDefault="00165F55" w:rsidP="00BD517D">
      <w:pPr>
        <w:numPr>
          <w:ilvl w:val="1"/>
          <w:numId w:val="39"/>
        </w:numPr>
        <w:rPr>
          <w:rFonts w:cs="Arial"/>
          <w:sz w:val="22"/>
          <w:lang w:eastAsia="pl-PL"/>
        </w:rPr>
      </w:pPr>
      <w:proofErr w:type="gramStart"/>
      <w:r w:rsidRPr="00486AF0">
        <w:rPr>
          <w:rFonts w:eastAsia="Calibri" w:cs="Arial"/>
        </w:rPr>
        <w:t>zgłaszających</w:t>
      </w:r>
      <w:proofErr w:type="gramEnd"/>
      <w:r w:rsidRPr="00486AF0">
        <w:rPr>
          <w:rFonts w:eastAsia="Calibri" w:cs="Arial"/>
        </w:rPr>
        <w:t xml:space="preserve"> personelowi pokładowemu lub osobie upoważnionej do kontroli </w:t>
      </w:r>
      <w:r w:rsidR="00244FAF">
        <w:rPr>
          <w:rFonts w:eastAsia="Calibri" w:cs="Arial"/>
        </w:rPr>
        <w:br/>
      </w:r>
      <w:r w:rsidRPr="00486AF0">
        <w:rPr>
          <w:rFonts w:eastAsia="Calibri" w:cs="Arial"/>
        </w:rPr>
        <w:t xml:space="preserve">w pociągu </w:t>
      </w:r>
      <w:r w:rsidRPr="00486AF0">
        <w:rPr>
          <w:rFonts w:cs="Arial"/>
          <w:szCs w:val="24"/>
        </w:rPr>
        <w:t>przejazd poza stację przeznaczenia</w:t>
      </w:r>
      <w:r w:rsidRPr="00486AF0">
        <w:rPr>
          <w:rFonts w:eastAsia="Calibri" w:cs="Arial"/>
        </w:rPr>
        <w:t xml:space="preserve"> </w:t>
      </w:r>
      <w:r w:rsidRPr="00486AF0">
        <w:rPr>
          <w:rFonts w:cs="Arial"/>
          <w:spacing w:val="-2"/>
          <w:szCs w:val="24"/>
        </w:rPr>
        <w:t>nie później niż przed stacją przeznaczenia, wskaz</w:t>
      </w:r>
      <w:r w:rsidR="002A0FB3" w:rsidRPr="00486AF0">
        <w:rPr>
          <w:rFonts w:cs="Arial"/>
          <w:sz w:val="22"/>
          <w:lang w:eastAsia="pl-PL"/>
        </w:rPr>
        <w:t>a</w:t>
      </w:r>
      <w:r w:rsidRPr="00486AF0">
        <w:rPr>
          <w:rFonts w:cs="Arial"/>
          <w:spacing w:val="-2"/>
          <w:szCs w:val="24"/>
        </w:rPr>
        <w:t>ną na posiadanym bilecie</w:t>
      </w:r>
      <w:r w:rsidR="005C6598">
        <w:rPr>
          <w:rFonts w:cs="Arial"/>
          <w:spacing w:val="-2"/>
          <w:szCs w:val="24"/>
        </w:rPr>
        <w:t>,</w:t>
      </w:r>
    </w:p>
    <w:p w:rsidR="00165F55" w:rsidRPr="00486AF0" w:rsidRDefault="00165F55" w:rsidP="00BD517D">
      <w:pPr>
        <w:numPr>
          <w:ilvl w:val="1"/>
          <w:numId w:val="39"/>
        </w:numPr>
        <w:rPr>
          <w:rFonts w:cs="Arial"/>
          <w:sz w:val="22"/>
          <w:lang w:eastAsia="pl-PL"/>
        </w:rPr>
      </w:pPr>
      <w:r w:rsidRPr="00486AF0">
        <w:rPr>
          <w:rFonts w:cs="Arial"/>
          <w:noProof/>
          <w:szCs w:val="24"/>
          <w:lang w:eastAsia="pl-PL"/>
        </w:rPr>
        <w:t>żądających wydania biletu z ulgą 100%,</w:t>
      </w:r>
    </w:p>
    <w:p w:rsidR="002A0FB3" w:rsidRPr="00486AF0" w:rsidRDefault="002A0FB3" w:rsidP="00BD517D">
      <w:pPr>
        <w:numPr>
          <w:ilvl w:val="1"/>
          <w:numId w:val="39"/>
        </w:numPr>
        <w:rPr>
          <w:rFonts w:cs="Arial"/>
          <w:sz w:val="22"/>
          <w:lang w:eastAsia="pl-PL"/>
        </w:rPr>
      </w:pPr>
      <w:r w:rsidRPr="00486AF0">
        <w:rPr>
          <w:rFonts w:cs="Arial"/>
          <w:noProof/>
          <w:szCs w:val="24"/>
          <w:lang w:eastAsia="pl-PL"/>
        </w:rPr>
        <w:t>z ważnym biletem zgłaszających zmianę umowy przewozu w zakresie określonym w § 12 ust. 2,</w:t>
      </w:r>
    </w:p>
    <w:p w:rsidR="00165F55" w:rsidRPr="00486AF0" w:rsidRDefault="00165F55" w:rsidP="00BD517D">
      <w:pPr>
        <w:pStyle w:val="Tekstpodstawowy"/>
        <w:widowControl/>
        <w:numPr>
          <w:ilvl w:val="0"/>
          <w:numId w:val="76"/>
        </w:numPr>
        <w:tabs>
          <w:tab w:val="clear" w:pos="360"/>
        </w:tabs>
        <w:spacing w:line="276" w:lineRule="auto"/>
        <w:ind w:left="709"/>
      </w:pPr>
      <w:r w:rsidRPr="00486AF0">
        <w:t xml:space="preserve">niepełnosprawnych lub o ograniczonej sprawności ruchowej – pod warunkiem okazania personelowi pokładowemu podczas zakupu biletu, dokumentu stwierdzającego niepełnosprawność. Z obowiązku tego zwolnione są osoby </w:t>
      </w:r>
      <w:r w:rsidR="00244FAF">
        <w:rPr>
          <w:lang w:val="pl-PL"/>
        </w:rPr>
        <w:br/>
      </w:r>
      <w:r w:rsidRPr="00486AF0">
        <w:t>z widoczną niesprawnością fizyczną (stałą lub czasową),</w:t>
      </w:r>
    </w:p>
    <w:p w:rsidR="00165F55" w:rsidRPr="00486AF0" w:rsidRDefault="00165F55" w:rsidP="00BD517D">
      <w:pPr>
        <w:pStyle w:val="Tekstpodstawowy"/>
        <w:widowControl/>
        <w:numPr>
          <w:ilvl w:val="0"/>
          <w:numId w:val="76"/>
        </w:numPr>
        <w:suppressAutoHyphens/>
        <w:spacing w:line="276" w:lineRule="auto"/>
        <w:ind w:left="709"/>
      </w:pPr>
      <w:r w:rsidRPr="00486AF0">
        <w:t>które ukończyły 70 lat – pod warunkiem okazania dokumentu stwierdzającego wiek,</w:t>
      </w:r>
    </w:p>
    <w:p w:rsidR="00165F55" w:rsidRPr="00486AF0" w:rsidRDefault="00165F55" w:rsidP="00BD517D">
      <w:pPr>
        <w:pStyle w:val="Tekstpodstawowy"/>
        <w:widowControl/>
        <w:numPr>
          <w:ilvl w:val="0"/>
          <w:numId w:val="76"/>
        </w:numPr>
        <w:tabs>
          <w:tab w:val="clear" w:pos="360"/>
        </w:tabs>
        <w:suppressAutoHyphens/>
        <w:spacing w:line="276" w:lineRule="auto"/>
        <w:ind w:left="709"/>
      </w:pPr>
      <w:r w:rsidRPr="00486AF0">
        <w:t>niewidom</w:t>
      </w:r>
      <w:r w:rsidRPr="00486AF0">
        <w:rPr>
          <w:lang w:val="pl-PL"/>
        </w:rPr>
        <w:t>ych</w:t>
      </w:r>
      <w:r w:rsidRPr="00486AF0">
        <w:t>, podróżując</w:t>
      </w:r>
      <w:r w:rsidRPr="00486AF0">
        <w:rPr>
          <w:lang w:val="pl-PL"/>
        </w:rPr>
        <w:t xml:space="preserve">ych </w:t>
      </w:r>
      <w:r w:rsidRPr="00486AF0">
        <w:t>bez przewodnika</w:t>
      </w:r>
      <w:r w:rsidRPr="00486AF0">
        <w:rPr>
          <w:lang w:val="pl-PL"/>
        </w:rPr>
        <w:t xml:space="preserve"> lub z psem przewodnikiem</w:t>
      </w:r>
      <w:r w:rsidRPr="00486AF0">
        <w:t>,</w:t>
      </w:r>
    </w:p>
    <w:p w:rsidR="00165F55" w:rsidRPr="00486AF0" w:rsidRDefault="00165F55" w:rsidP="00BD517D">
      <w:pPr>
        <w:pStyle w:val="Tekstpodstawowy"/>
        <w:widowControl/>
        <w:numPr>
          <w:ilvl w:val="0"/>
          <w:numId w:val="76"/>
        </w:numPr>
        <w:suppressAutoHyphens/>
        <w:spacing w:line="276" w:lineRule="auto"/>
        <w:ind w:left="709"/>
      </w:pPr>
      <w:r w:rsidRPr="00486AF0">
        <w:t>poruszając</w:t>
      </w:r>
      <w:r w:rsidRPr="00486AF0">
        <w:rPr>
          <w:lang w:val="pl-PL"/>
        </w:rPr>
        <w:t>ych</w:t>
      </w:r>
      <w:r w:rsidRPr="00486AF0">
        <w:t xml:space="preserve"> się na wózku inwalidzkim, odbywając</w:t>
      </w:r>
      <w:r w:rsidRPr="00486AF0">
        <w:rPr>
          <w:lang w:val="pl-PL"/>
        </w:rPr>
        <w:t>ych</w:t>
      </w:r>
      <w:r w:rsidRPr="00486AF0">
        <w:t xml:space="preserve"> przejazd z lub bez osoby towarzyszącej</w:t>
      </w:r>
      <w:r w:rsidR="006946AB" w:rsidRPr="00486AF0">
        <w:rPr>
          <w:lang w:val="pl-PL"/>
        </w:rPr>
        <w:t>,</w:t>
      </w:r>
    </w:p>
    <w:p w:rsidR="006946AB" w:rsidRPr="00486AF0" w:rsidRDefault="006946AB" w:rsidP="00BD517D">
      <w:pPr>
        <w:pStyle w:val="Tekstpodstawowy"/>
        <w:widowControl/>
        <w:numPr>
          <w:ilvl w:val="0"/>
          <w:numId w:val="76"/>
        </w:numPr>
        <w:suppressAutoHyphens/>
        <w:spacing w:line="276" w:lineRule="auto"/>
        <w:ind w:left="709"/>
      </w:pPr>
      <w:proofErr w:type="gramStart"/>
      <w:r w:rsidRPr="00486AF0">
        <w:rPr>
          <w:lang w:val="pl-PL"/>
        </w:rPr>
        <w:t>podróżujących</w:t>
      </w:r>
      <w:proofErr w:type="gramEnd"/>
      <w:r w:rsidRPr="00486AF0">
        <w:rPr>
          <w:lang w:val="pl-PL"/>
        </w:rPr>
        <w:t xml:space="preserve"> z rowerem.</w:t>
      </w:r>
    </w:p>
    <w:p w:rsidR="00165F55" w:rsidRPr="00115AAA" w:rsidRDefault="00165F55" w:rsidP="00165F55">
      <w:pPr>
        <w:pStyle w:val="Tekstpodstawowy"/>
        <w:widowControl/>
        <w:suppressAutoHyphens/>
        <w:spacing w:line="276" w:lineRule="auto"/>
        <w:ind w:left="360"/>
        <w:rPr>
          <w:lang w:val="pl-PL"/>
        </w:rPr>
      </w:pPr>
      <w:r w:rsidRPr="00486AF0">
        <w:rPr>
          <w:lang w:val="pl-PL"/>
        </w:rPr>
        <w:t xml:space="preserve">Odprawy osób wymienionych w pkt </w:t>
      </w:r>
      <w:r w:rsidR="002A0FB3" w:rsidRPr="00486AF0">
        <w:rPr>
          <w:lang w:val="pl-PL"/>
        </w:rPr>
        <w:t>7</w:t>
      </w:r>
      <w:r w:rsidRPr="00486AF0">
        <w:rPr>
          <w:lang w:val="pl-PL"/>
        </w:rPr>
        <w:t>-</w:t>
      </w:r>
      <w:r w:rsidR="006946AB" w:rsidRPr="00486AF0">
        <w:rPr>
          <w:lang w:val="pl-PL"/>
        </w:rPr>
        <w:t>11</w:t>
      </w:r>
      <w:r w:rsidRPr="00486AF0">
        <w:rPr>
          <w:lang w:val="pl-PL"/>
        </w:rPr>
        <w:t xml:space="preserve"> dokonuje się w trakcie kontroli dokumentów</w:t>
      </w:r>
      <w:r w:rsidRPr="00486AF0">
        <w:rPr>
          <w:color w:val="FF0000"/>
          <w:lang w:val="pl-PL"/>
        </w:rPr>
        <w:t xml:space="preserve"> </w:t>
      </w:r>
      <w:r w:rsidRPr="00486AF0">
        <w:rPr>
          <w:lang w:val="pl-PL"/>
        </w:rPr>
        <w:t>przejazdowych.</w:t>
      </w:r>
      <w:r w:rsidRPr="00486AF0">
        <w:rPr>
          <w:color w:val="FF0000"/>
          <w:lang w:val="pl-PL"/>
        </w:rPr>
        <w:t xml:space="preserve"> </w:t>
      </w:r>
      <w:r w:rsidRPr="00486AF0">
        <w:rPr>
          <w:lang w:val="pl-PL"/>
        </w:rPr>
        <w:t>Na wydanym bilecie, personel pokładowy zamieszcza odpowiednią</w:t>
      </w:r>
      <w:r w:rsidRPr="00601075">
        <w:rPr>
          <w:lang w:val="pl-PL"/>
        </w:rPr>
        <w:t xml:space="preserve"> adnotację w brzmieniu: „</w:t>
      </w:r>
      <w:r w:rsidRPr="00601075">
        <w:rPr>
          <w:b/>
          <w:lang w:val="pl-PL"/>
        </w:rPr>
        <w:t xml:space="preserve">osoba </w:t>
      </w:r>
      <w:proofErr w:type="spellStart"/>
      <w:r w:rsidRPr="00601075">
        <w:rPr>
          <w:b/>
          <w:lang w:val="pl-PL"/>
        </w:rPr>
        <w:t>niepeł</w:t>
      </w:r>
      <w:proofErr w:type="spellEnd"/>
      <w:r w:rsidRPr="00601075">
        <w:rPr>
          <w:b/>
          <w:i/>
          <w:lang w:val="pl-PL"/>
        </w:rPr>
        <w:t>.</w:t>
      </w:r>
      <w:r w:rsidRPr="00601075">
        <w:rPr>
          <w:lang w:val="pl-PL"/>
        </w:rPr>
        <w:t xml:space="preserve">” </w:t>
      </w:r>
      <w:proofErr w:type="gramStart"/>
      <w:r w:rsidRPr="00601075">
        <w:rPr>
          <w:lang w:val="pl-PL"/>
        </w:rPr>
        <w:t>lub</w:t>
      </w:r>
      <w:proofErr w:type="gramEnd"/>
      <w:r w:rsidRPr="00601075">
        <w:rPr>
          <w:lang w:val="pl-PL"/>
        </w:rPr>
        <w:t xml:space="preserve"> </w:t>
      </w:r>
      <w:r w:rsidRPr="00601075">
        <w:rPr>
          <w:b/>
          <w:lang w:val="pl-PL"/>
        </w:rPr>
        <w:t xml:space="preserve">„osoba o </w:t>
      </w:r>
      <w:proofErr w:type="spellStart"/>
      <w:r w:rsidRPr="00601075">
        <w:rPr>
          <w:b/>
          <w:lang w:val="pl-PL"/>
        </w:rPr>
        <w:t>ogran</w:t>
      </w:r>
      <w:proofErr w:type="spellEnd"/>
      <w:r w:rsidRPr="00601075">
        <w:rPr>
          <w:b/>
          <w:lang w:val="pl-PL"/>
        </w:rPr>
        <w:t xml:space="preserve">. </w:t>
      </w:r>
      <w:proofErr w:type="spellStart"/>
      <w:proofErr w:type="gramStart"/>
      <w:r w:rsidRPr="00601075">
        <w:rPr>
          <w:b/>
          <w:lang w:val="pl-PL"/>
        </w:rPr>
        <w:t>możliw</w:t>
      </w:r>
      <w:proofErr w:type="spellEnd"/>
      <w:proofErr w:type="gramEnd"/>
      <w:r w:rsidRPr="00601075">
        <w:rPr>
          <w:b/>
          <w:lang w:val="pl-PL"/>
        </w:rPr>
        <w:t xml:space="preserve">. </w:t>
      </w:r>
      <w:proofErr w:type="gramStart"/>
      <w:r w:rsidRPr="00601075">
        <w:rPr>
          <w:b/>
          <w:lang w:val="pl-PL"/>
        </w:rPr>
        <w:t>porusz</w:t>
      </w:r>
      <w:proofErr w:type="gramEnd"/>
      <w:r w:rsidRPr="00601075">
        <w:rPr>
          <w:b/>
          <w:lang w:val="pl-PL"/>
        </w:rPr>
        <w:t xml:space="preserve">. </w:t>
      </w:r>
      <w:proofErr w:type="gramStart"/>
      <w:r w:rsidRPr="00601075">
        <w:rPr>
          <w:b/>
          <w:lang w:val="pl-PL"/>
        </w:rPr>
        <w:t>się</w:t>
      </w:r>
      <w:proofErr w:type="gramEnd"/>
      <w:r w:rsidRPr="00601075">
        <w:rPr>
          <w:b/>
          <w:lang w:val="pl-PL"/>
        </w:rPr>
        <w:t>”</w:t>
      </w:r>
      <w:r w:rsidRPr="00601075">
        <w:rPr>
          <w:lang w:val="pl-PL"/>
        </w:rPr>
        <w:t xml:space="preserve"> lub „</w:t>
      </w:r>
      <w:r w:rsidRPr="00601075">
        <w:rPr>
          <w:b/>
          <w:lang w:val="pl-PL"/>
        </w:rPr>
        <w:t>osoba pow. 70 lat</w:t>
      </w:r>
      <w:r w:rsidRPr="00601075">
        <w:rPr>
          <w:lang w:val="pl-PL"/>
        </w:rPr>
        <w:t>”.</w:t>
      </w:r>
    </w:p>
    <w:p w:rsidR="007B2338" w:rsidRPr="00601075" w:rsidRDefault="0013183E" w:rsidP="00BD517D">
      <w:pPr>
        <w:numPr>
          <w:ilvl w:val="0"/>
          <w:numId w:val="49"/>
        </w:numPr>
        <w:ind w:left="357" w:hanging="357"/>
      </w:pPr>
      <w:r w:rsidRPr="00601075">
        <w:rPr>
          <w:rFonts w:cs="Arial"/>
          <w:szCs w:val="24"/>
        </w:rPr>
        <w:t>Personel pokładowy</w:t>
      </w:r>
      <w:r w:rsidR="005237D8" w:rsidRPr="00601075">
        <w:rPr>
          <w:rFonts w:cs="Arial"/>
          <w:szCs w:val="24"/>
        </w:rPr>
        <w:t xml:space="preserve"> </w:t>
      </w:r>
      <w:r w:rsidRPr="00601075">
        <w:rPr>
          <w:rFonts w:cs="Arial"/>
          <w:szCs w:val="24"/>
        </w:rPr>
        <w:t>dokonuje:</w:t>
      </w:r>
    </w:p>
    <w:p w:rsidR="001D75AA" w:rsidRPr="00601075" w:rsidRDefault="0013183E" w:rsidP="00477763">
      <w:pPr>
        <w:pStyle w:val="Tekstpodstawowywcity"/>
        <w:numPr>
          <w:ilvl w:val="1"/>
          <w:numId w:val="18"/>
        </w:numPr>
        <w:tabs>
          <w:tab w:val="left" w:pos="360"/>
        </w:tabs>
        <w:suppressAutoHyphens/>
        <w:spacing w:after="0"/>
        <w:rPr>
          <w:rFonts w:ascii="Arial" w:hAnsi="Arial" w:cs="Arial"/>
          <w:sz w:val="24"/>
          <w:szCs w:val="24"/>
        </w:rPr>
      </w:pPr>
      <w:r w:rsidRPr="00601075">
        <w:rPr>
          <w:rFonts w:ascii="Arial" w:hAnsi="Arial" w:cs="Arial"/>
          <w:sz w:val="24"/>
          <w:szCs w:val="24"/>
        </w:rPr>
        <w:t>odprawy osób, pobierając opłaty za:</w:t>
      </w:r>
    </w:p>
    <w:p w:rsidR="00AE52B7" w:rsidRPr="00601075" w:rsidRDefault="0013183E" w:rsidP="00477763">
      <w:pPr>
        <w:pStyle w:val="Tekstpodstawowywcity"/>
        <w:numPr>
          <w:ilvl w:val="2"/>
          <w:numId w:val="18"/>
        </w:numPr>
        <w:tabs>
          <w:tab w:val="left" w:pos="360"/>
        </w:tabs>
        <w:suppressAutoHyphens/>
        <w:spacing w:after="0"/>
        <w:rPr>
          <w:rFonts w:ascii="Arial" w:hAnsi="Arial" w:cs="Arial"/>
          <w:sz w:val="24"/>
          <w:szCs w:val="24"/>
        </w:rPr>
      </w:pPr>
      <w:r w:rsidRPr="00601075">
        <w:rPr>
          <w:rFonts w:ascii="Arial" w:hAnsi="Arial" w:cs="Arial"/>
          <w:sz w:val="24"/>
          <w:szCs w:val="24"/>
        </w:rPr>
        <w:t>przejazd – wg indywidualnych uprawnień podróżnego</w:t>
      </w:r>
      <w:r w:rsidR="00C83F5E" w:rsidRPr="00601075">
        <w:rPr>
          <w:rFonts w:ascii="Arial" w:hAnsi="Arial" w:cs="Arial"/>
          <w:sz w:val="24"/>
          <w:szCs w:val="24"/>
          <w:lang w:val="pl-PL"/>
        </w:rPr>
        <w:t>,</w:t>
      </w:r>
    </w:p>
    <w:p w:rsidR="007B2338" w:rsidRPr="00601075" w:rsidRDefault="0013183E" w:rsidP="00477763">
      <w:pPr>
        <w:pStyle w:val="Tekstpodstawowywcity"/>
        <w:numPr>
          <w:ilvl w:val="2"/>
          <w:numId w:val="18"/>
        </w:numPr>
        <w:tabs>
          <w:tab w:val="left" w:pos="360"/>
        </w:tabs>
        <w:suppressAutoHyphens/>
        <w:spacing w:after="0"/>
        <w:rPr>
          <w:rFonts w:ascii="Arial" w:hAnsi="Arial" w:cs="Arial"/>
          <w:sz w:val="24"/>
          <w:szCs w:val="24"/>
        </w:rPr>
      </w:pPr>
      <w:r w:rsidRPr="00601075">
        <w:rPr>
          <w:rFonts w:ascii="Arial" w:hAnsi="Arial" w:cs="Arial"/>
          <w:sz w:val="24"/>
          <w:szCs w:val="24"/>
        </w:rPr>
        <w:lastRenderedPageBreak/>
        <w:t>przewóz rzeczy, roweru i psa zabieranych przez podróżnych,</w:t>
      </w:r>
    </w:p>
    <w:p w:rsidR="007840C2" w:rsidRPr="005214F1" w:rsidRDefault="00C528A9" w:rsidP="00477763">
      <w:pPr>
        <w:pStyle w:val="Tekstpodstawowywcity"/>
        <w:numPr>
          <w:ilvl w:val="2"/>
          <w:numId w:val="18"/>
        </w:numPr>
        <w:tabs>
          <w:tab w:val="clear" w:pos="1080"/>
          <w:tab w:val="left" w:pos="360"/>
        </w:tabs>
        <w:suppressAutoHyphens/>
        <w:spacing w:after="0"/>
        <w:ind w:left="1077" w:hanging="357"/>
        <w:rPr>
          <w:rFonts w:ascii="Arial" w:hAnsi="Arial" w:cs="Arial"/>
          <w:sz w:val="24"/>
          <w:szCs w:val="24"/>
        </w:rPr>
      </w:pPr>
      <w:r w:rsidRPr="007840C2">
        <w:rPr>
          <w:rFonts w:ascii="Arial" w:hAnsi="Arial" w:cs="Arial"/>
          <w:sz w:val="24"/>
          <w:szCs w:val="24"/>
        </w:rPr>
        <w:t xml:space="preserve">wydanie biletu w </w:t>
      </w:r>
      <w:r w:rsidRPr="005214F1">
        <w:rPr>
          <w:rFonts w:ascii="Arial" w:hAnsi="Arial" w:cs="Arial"/>
          <w:sz w:val="24"/>
          <w:szCs w:val="24"/>
        </w:rPr>
        <w:t>pociągu</w:t>
      </w:r>
      <w:r w:rsidRPr="005214F1">
        <w:rPr>
          <w:rFonts w:ascii="Arial" w:hAnsi="Arial" w:cs="Arial"/>
          <w:sz w:val="24"/>
          <w:szCs w:val="24"/>
          <w:lang w:val="pl-PL"/>
        </w:rPr>
        <w:t>,</w:t>
      </w:r>
      <w:r w:rsidR="0061075E" w:rsidRPr="005214F1">
        <w:rPr>
          <w:rFonts w:ascii="Arial" w:hAnsi="Arial" w:cs="Arial"/>
          <w:sz w:val="24"/>
          <w:szCs w:val="24"/>
          <w:lang w:val="pl-PL"/>
        </w:rPr>
        <w:t xml:space="preserve"> </w:t>
      </w:r>
      <w:r w:rsidR="000C141D" w:rsidRPr="005214F1">
        <w:rPr>
          <w:rFonts w:ascii="Arial" w:hAnsi="Arial" w:cs="Arial"/>
          <w:sz w:val="24"/>
          <w:szCs w:val="24"/>
          <w:lang w:val="pl-PL"/>
        </w:rPr>
        <w:t xml:space="preserve">z wyjątkiem osób wymienionych w </w:t>
      </w:r>
      <w:r w:rsidR="0061075E" w:rsidRPr="005214F1">
        <w:rPr>
          <w:rFonts w:ascii="Arial" w:hAnsi="Arial" w:cs="Arial"/>
          <w:sz w:val="24"/>
          <w:szCs w:val="24"/>
          <w:lang w:val="pl-PL"/>
        </w:rPr>
        <w:t xml:space="preserve">ust. </w:t>
      </w:r>
      <w:r w:rsidR="000C141D" w:rsidRPr="005214F1">
        <w:rPr>
          <w:rFonts w:ascii="Arial" w:hAnsi="Arial" w:cs="Arial"/>
          <w:sz w:val="24"/>
          <w:szCs w:val="24"/>
          <w:lang w:val="pl-PL"/>
        </w:rPr>
        <w:t>8</w:t>
      </w:r>
      <w:r w:rsidR="007840C2" w:rsidRPr="005214F1">
        <w:rPr>
          <w:rFonts w:ascii="Arial" w:hAnsi="Arial" w:cs="Arial"/>
          <w:sz w:val="24"/>
          <w:szCs w:val="24"/>
          <w:lang w:val="pl-PL"/>
        </w:rPr>
        <w:t>.</w:t>
      </w:r>
      <w:r w:rsidR="007840C2" w:rsidRPr="005214F1">
        <w:rPr>
          <w:rFonts w:ascii="Arial" w:hAnsi="Arial" w:cs="Arial"/>
          <w:color w:val="FF0000"/>
          <w:sz w:val="24"/>
          <w:szCs w:val="24"/>
          <w:lang w:val="pl-PL"/>
        </w:rPr>
        <w:t xml:space="preserve"> </w:t>
      </w:r>
    </w:p>
    <w:p w:rsidR="00AE52B7" w:rsidRPr="007840C2" w:rsidRDefault="007840C2" w:rsidP="005214F1">
      <w:pPr>
        <w:pStyle w:val="Tekstpodstawowywcity"/>
        <w:suppressAutoHyphens/>
        <w:spacing w:after="0"/>
        <w:ind w:left="709"/>
        <w:rPr>
          <w:rFonts w:ascii="Arial" w:hAnsi="Arial" w:cs="Arial"/>
          <w:sz w:val="24"/>
          <w:szCs w:val="24"/>
        </w:rPr>
      </w:pPr>
      <w:r w:rsidRPr="005214F1">
        <w:rPr>
          <w:rFonts w:ascii="Arial" w:hAnsi="Arial" w:cs="Arial"/>
          <w:sz w:val="24"/>
          <w:szCs w:val="24"/>
          <w:lang w:val="pl-PL"/>
        </w:rPr>
        <w:t>W</w:t>
      </w:r>
      <w:r w:rsidR="0013183E" w:rsidRPr="007840C2">
        <w:rPr>
          <w:rFonts w:ascii="Arial" w:hAnsi="Arial" w:cs="Arial"/>
          <w:sz w:val="24"/>
          <w:szCs w:val="24"/>
        </w:rPr>
        <w:t xml:space="preserve"> przypadku osób odbywających wspólnie przejazd (w tej samej relacji), korzystających z różnych wymiarów ulg, pobierana jest jedna opłat</w:t>
      </w:r>
      <w:r w:rsidR="00C06109" w:rsidRPr="007840C2">
        <w:rPr>
          <w:rFonts w:ascii="Arial" w:hAnsi="Arial" w:cs="Arial"/>
          <w:sz w:val="24"/>
          <w:szCs w:val="24"/>
          <w:lang w:val="pl-PL"/>
        </w:rPr>
        <w:t>a</w:t>
      </w:r>
      <w:r w:rsidR="0013183E" w:rsidRPr="007840C2">
        <w:rPr>
          <w:rFonts w:ascii="Arial" w:hAnsi="Arial" w:cs="Arial"/>
          <w:sz w:val="24"/>
          <w:szCs w:val="24"/>
        </w:rPr>
        <w:t xml:space="preserve"> za wydanie biletów</w:t>
      </w:r>
      <w:r w:rsidR="005237D8" w:rsidRPr="007840C2">
        <w:rPr>
          <w:rFonts w:ascii="Arial" w:hAnsi="Arial" w:cs="Arial"/>
          <w:sz w:val="24"/>
          <w:szCs w:val="24"/>
          <w:lang w:val="pl-PL"/>
        </w:rPr>
        <w:t xml:space="preserve"> w pociągu</w:t>
      </w:r>
      <w:r w:rsidR="005B2789" w:rsidRPr="007840C2">
        <w:rPr>
          <w:rFonts w:ascii="Arial" w:hAnsi="Arial" w:cs="Arial"/>
          <w:sz w:val="24"/>
          <w:szCs w:val="24"/>
        </w:rPr>
        <w:t>,</w:t>
      </w:r>
    </w:p>
    <w:p w:rsidR="00AE52B7" w:rsidRPr="00115AAA" w:rsidRDefault="0013183E" w:rsidP="00477763">
      <w:pPr>
        <w:pStyle w:val="Tekstpodstawowywcity"/>
        <w:numPr>
          <w:ilvl w:val="1"/>
          <w:numId w:val="18"/>
        </w:numPr>
        <w:tabs>
          <w:tab w:val="left" w:pos="360"/>
        </w:tabs>
        <w:suppressAutoHyphens/>
        <w:spacing w:after="0"/>
        <w:rPr>
          <w:rFonts w:ascii="Arial" w:hAnsi="Arial" w:cs="Arial"/>
          <w:sz w:val="24"/>
          <w:szCs w:val="24"/>
        </w:rPr>
      </w:pPr>
      <w:r w:rsidRPr="00601075">
        <w:rPr>
          <w:rFonts w:ascii="Arial" w:hAnsi="Arial" w:cs="Arial"/>
          <w:sz w:val="24"/>
          <w:szCs w:val="24"/>
        </w:rPr>
        <w:t>legalizacji dokumentów przewozu</w:t>
      </w:r>
      <w:r w:rsidR="005214F1">
        <w:rPr>
          <w:rFonts w:ascii="Arial" w:hAnsi="Arial" w:cs="Arial"/>
          <w:sz w:val="24"/>
          <w:szCs w:val="24"/>
          <w:lang w:val="pl-PL"/>
        </w:rPr>
        <w:t>.</w:t>
      </w:r>
    </w:p>
    <w:p w:rsidR="0013183E" w:rsidRPr="005214F1" w:rsidRDefault="0013183E" w:rsidP="005214F1">
      <w:pPr>
        <w:numPr>
          <w:ilvl w:val="0"/>
          <w:numId w:val="49"/>
        </w:numPr>
        <w:rPr>
          <w:rFonts w:cs="Arial"/>
          <w:szCs w:val="24"/>
        </w:rPr>
      </w:pPr>
      <w:r w:rsidRPr="005214F1">
        <w:rPr>
          <w:rFonts w:cs="Arial"/>
          <w:szCs w:val="24"/>
        </w:rPr>
        <w:t xml:space="preserve">Legalizowanie zleceń-biletów w </w:t>
      </w:r>
      <w:r w:rsidR="009B3699" w:rsidRPr="005214F1">
        <w:rPr>
          <w:rFonts w:cs="Arial"/>
          <w:szCs w:val="24"/>
        </w:rPr>
        <w:t>punkcie odprawy</w:t>
      </w:r>
      <w:r w:rsidRPr="005214F1">
        <w:rPr>
          <w:rFonts w:cs="Arial"/>
          <w:szCs w:val="24"/>
        </w:rPr>
        <w:t>, odbywa się na zasadach o</w:t>
      </w:r>
      <w:r w:rsidR="005373C6" w:rsidRPr="005214F1">
        <w:rPr>
          <w:rFonts w:cs="Arial"/>
          <w:szCs w:val="24"/>
        </w:rPr>
        <w:t xml:space="preserve">kreślonych w postanowieniach § </w:t>
      </w:r>
      <w:r w:rsidR="000900DF">
        <w:rPr>
          <w:rFonts w:cs="Arial"/>
          <w:szCs w:val="24"/>
        </w:rPr>
        <w:t>38</w:t>
      </w:r>
      <w:r w:rsidR="005214F1" w:rsidRPr="005214F1">
        <w:rPr>
          <w:rFonts w:cs="Arial"/>
          <w:szCs w:val="24"/>
        </w:rPr>
        <w:t xml:space="preserve"> </w:t>
      </w:r>
      <w:r w:rsidRPr="005214F1">
        <w:rPr>
          <w:rFonts w:cs="Arial"/>
          <w:szCs w:val="24"/>
        </w:rPr>
        <w:t>TP-KŚ.</w:t>
      </w:r>
      <w:r w:rsidR="009B3699" w:rsidRPr="005214F1">
        <w:rPr>
          <w:rFonts w:cs="Arial"/>
          <w:szCs w:val="24"/>
        </w:rPr>
        <w:t xml:space="preserve"> </w:t>
      </w:r>
      <w:r w:rsidRPr="005214F1">
        <w:rPr>
          <w:rFonts w:cs="Arial"/>
          <w:szCs w:val="24"/>
        </w:rPr>
        <w:t xml:space="preserve">W pociągu legalizacji dokonuje </w:t>
      </w:r>
      <w:r w:rsidR="009B3699" w:rsidRPr="005214F1">
        <w:rPr>
          <w:rFonts w:cs="Arial"/>
          <w:szCs w:val="24"/>
        </w:rPr>
        <w:t>personel pokładowy</w:t>
      </w:r>
      <w:r w:rsidRPr="005214F1">
        <w:rPr>
          <w:rFonts w:cs="Arial"/>
          <w:szCs w:val="24"/>
        </w:rPr>
        <w:t xml:space="preserve">, </w:t>
      </w:r>
      <w:r w:rsidR="00C06109" w:rsidRPr="005214F1">
        <w:rPr>
          <w:rFonts w:cs="Arial"/>
          <w:szCs w:val="24"/>
        </w:rPr>
        <w:t xml:space="preserve">wyłącznie w dniu wyjazdu, </w:t>
      </w:r>
      <w:r w:rsidRPr="005214F1">
        <w:rPr>
          <w:rFonts w:cs="Arial"/>
          <w:szCs w:val="24"/>
        </w:rPr>
        <w:t xml:space="preserve">z zachowaniem warunków określonych w ust. </w:t>
      </w:r>
      <w:r w:rsidR="005214F1" w:rsidRPr="005214F1">
        <w:rPr>
          <w:rFonts w:cs="Arial"/>
          <w:szCs w:val="24"/>
        </w:rPr>
        <w:t>7</w:t>
      </w:r>
      <w:r w:rsidRPr="005214F1">
        <w:rPr>
          <w:rFonts w:cs="Arial"/>
          <w:szCs w:val="24"/>
        </w:rPr>
        <w:t>. W miejscu przeznaczonym na datownik zamieszcza się odręcznie zapis: „</w:t>
      </w:r>
      <w:r w:rsidRPr="005214F1">
        <w:rPr>
          <w:rFonts w:cs="Arial"/>
          <w:b/>
          <w:szCs w:val="24"/>
        </w:rPr>
        <w:t xml:space="preserve">Odprawa </w:t>
      </w:r>
      <w:r w:rsidR="00244FAF">
        <w:rPr>
          <w:rFonts w:cs="Arial"/>
          <w:b/>
          <w:szCs w:val="24"/>
        </w:rPr>
        <w:br/>
      </w:r>
      <w:r w:rsidRPr="005214F1">
        <w:rPr>
          <w:rFonts w:cs="Arial"/>
          <w:b/>
          <w:szCs w:val="24"/>
        </w:rPr>
        <w:t>w pociągu nr …. dnia ……</w:t>
      </w:r>
      <w:r w:rsidRPr="005214F1">
        <w:rPr>
          <w:rFonts w:cs="Arial"/>
          <w:szCs w:val="24"/>
        </w:rPr>
        <w:t>”, potwierdzając podpisem oraz pieczątką identyfikacyjną.</w:t>
      </w:r>
      <w:r w:rsidR="009B3699" w:rsidRPr="005214F1">
        <w:rPr>
          <w:rFonts w:cs="Arial"/>
          <w:szCs w:val="24"/>
        </w:rPr>
        <w:t xml:space="preserve"> </w:t>
      </w:r>
      <w:r w:rsidRPr="005214F1">
        <w:rPr>
          <w:rFonts w:cs="Arial"/>
          <w:szCs w:val="24"/>
        </w:rPr>
        <w:t>W miejscu „</w:t>
      </w:r>
      <w:r w:rsidRPr="005214F1">
        <w:rPr>
          <w:rFonts w:cs="Arial"/>
          <w:b/>
          <w:szCs w:val="24"/>
        </w:rPr>
        <w:t>Ważny …… dni</w:t>
      </w:r>
      <w:r w:rsidRPr="005214F1">
        <w:rPr>
          <w:rFonts w:cs="Arial"/>
          <w:szCs w:val="24"/>
        </w:rPr>
        <w:t>” wpisuje się słownie termin ważności</w:t>
      </w:r>
      <w:r w:rsidR="00B4178A" w:rsidRPr="005214F1">
        <w:rPr>
          <w:rFonts w:cs="Arial"/>
          <w:szCs w:val="24"/>
        </w:rPr>
        <w:t xml:space="preserve">. </w:t>
      </w:r>
    </w:p>
    <w:p w:rsidR="0013183E" w:rsidRPr="000C141D" w:rsidRDefault="0013183E" w:rsidP="00BD3A2D">
      <w:pPr>
        <w:autoSpaceDE w:val="0"/>
        <w:autoSpaceDN w:val="0"/>
        <w:adjustRightInd w:val="0"/>
        <w:ind w:left="357"/>
        <w:rPr>
          <w:rFonts w:cs="Arial"/>
          <w:szCs w:val="24"/>
        </w:rPr>
      </w:pPr>
      <w:r w:rsidRPr="00601075">
        <w:rPr>
          <w:rFonts w:cs="Arial"/>
          <w:szCs w:val="24"/>
        </w:rPr>
        <w:t xml:space="preserve">Zalegalizowane </w:t>
      </w:r>
      <w:r w:rsidR="00040F7E" w:rsidRPr="00601075">
        <w:rPr>
          <w:rFonts w:cs="Arial"/>
          <w:szCs w:val="24"/>
        </w:rPr>
        <w:t>zlecenie</w:t>
      </w:r>
      <w:r w:rsidR="008F26E6" w:rsidRPr="00601075">
        <w:rPr>
          <w:rFonts w:cs="Arial"/>
          <w:szCs w:val="24"/>
        </w:rPr>
        <w:t>-bilet</w:t>
      </w:r>
      <w:r w:rsidR="0076484D" w:rsidRPr="00601075">
        <w:rPr>
          <w:rFonts w:cs="Arial"/>
          <w:szCs w:val="24"/>
        </w:rPr>
        <w:t xml:space="preserve"> </w:t>
      </w:r>
      <w:r w:rsidR="008F26E6" w:rsidRPr="00601075">
        <w:rPr>
          <w:rFonts w:cs="Arial"/>
          <w:szCs w:val="24"/>
        </w:rPr>
        <w:t>-</w:t>
      </w:r>
      <w:r w:rsidR="0076484D" w:rsidRPr="00601075">
        <w:rPr>
          <w:rFonts w:cs="Arial"/>
          <w:szCs w:val="24"/>
        </w:rPr>
        <w:t xml:space="preserve"> </w:t>
      </w:r>
      <w:r w:rsidRPr="00601075">
        <w:rPr>
          <w:rFonts w:cs="Arial"/>
          <w:szCs w:val="24"/>
        </w:rPr>
        <w:t>jest ważn</w:t>
      </w:r>
      <w:r w:rsidR="00C83F5E" w:rsidRPr="00601075">
        <w:rPr>
          <w:rFonts w:cs="Arial"/>
          <w:szCs w:val="24"/>
        </w:rPr>
        <w:t>e łącznie z wystawionym biletem</w:t>
      </w:r>
      <w:r w:rsidR="000C141D" w:rsidRPr="00115AAA">
        <w:rPr>
          <w:rFonts w:cs="Arial"/>
          <w:szCs w:val="24"/>
        </w:rPr>
        <w:t>.</w:t>
      </w:r>
      <w:r w:rsidR="000809F3" w:rsidRPr="00115AAA">
        <w:rPr>
          <w:rFonts w:cs="Arial"/>
          <w:szCs w:val="24"/>
        </w:rPr>
        <w:t xml:space="preserve"> </w:t>
      </w:r>
      <w:r w:rsidR="000809F3" w:rsidRPr="00115AAA">
        <w:rPr>
          <w:rFonts w:cs="Arial"/>
          <w:szCs w:val="24"/>
        </w:rPr>
        <w:br/>
      </w:r>
      <w:r w:rsidRPr="00601075">
        <w:rPr>
          <w:rFonts w:cs="Arial"/>
          <w:szCs w:val="24"/>
        </w:rPr>
        <w:t xml:space="preserve">Jeżeli podróżny nie dokona zgłoszenia, o którym mowa w ust. </w:t>
      </w:r>
      <w:r w:rsidR="00BE3990" w:rsidRPr="00601075">
        <w:rPr>
          <w:rFonts w:cs="Arial"/>
          <w:szCs w:val="24"/>
        </w:rPr>
        <w:t>7</w:t>
      </w:r>
      <w:r w:rsidRPr="00601075">
        <w:rPr>
          <w:rFonts w:cs="Arial"/>
          <w:szCs w:val="24"/>
        </w:rPr>
        <w:t xml:space="preserve">, pobiera się opłatę dodatkową wynikającą z </w:t>
      </w:r>
      <w:r w:rsidR="0093112A" w:rsidRPr="00244FAF">
        <w:rPr>
          <w:rFonts w:cs="Arial"/>
          <w:szCs w:val="24"/>
        </w:rPr>
        <w:t>R</w:t>
      </w:r>
      <w:r w:rsidRPr="00244FAF">
        <w:rPr>
          <w:rFonts w:cs="Arial"/>
          <w:szCs w:val="24"/>
        </w:rPr>
        <w:t>ozporządzenia MI</w:t>
      </w:r>
      <w:r w:rsidRPr="00141032">
        <w:rPr>
          <w:rFonts w:cs="Arial"/>
          <w:szCs w:val="24"/>
        </w:rPr>
        <w:t xml:space="preserve"> z dnia 20.01.2005</w:t>
      </w:r>
      <w:proofErr w:type="gramStart"/>
      <w:r w:rsidRPr="00141032">
        <w:rPr>
          <w:rFonts w:cs="Arial"/>
          <w:szCs w:val="24"/>
        </w:rPr>
        <w:t>r</w:t>
      </w:r>
      <w:proofErr w:type="gramEnd"/>
      <w:r w:rsidRPr="00141032">
        <w:rPr>
          <w:rFonts w:cs="Arial"/>
          <w:szCs w:val="24"/>
        </w:rPr>
        <w:t>.</w:t>
      </w:r>
      <w:r w:rsidRPr="00601075">
        <w:rPr>
          <w:rFonts w:cs="Arial"/>
          <w:szCs w:val="24"/>
        </w:rPr>
        <w:t xml:space="preserve"> </w:t>
      </w:r>
      <w:r w:rsidRPr="000B595F">
        <w:rPr>
          <w:rFonts w:cs="Arial"/>
          <w:szCs w:val="24"/>
        </w:rPr>
        <w:t xml:space="preserve">i legalizuje się </w:t>
      </w:r>
      <w:r w:rsidR="00040F7E" w:rsidRPr="000B595F">
        <w:rPr>
          <w:rFonts w:cs="Arial"/>
          <w:szCs w:val="24"/>
        </w:rPr>
        <w:t>zlecenie</w:t>
      </w:r>
      <w:r w:rsidR="008F26E6" w:rsidRPr="000B595F">
        <w:rPr>
          <w:rFonts w:cs="Arial"/>
          <w:szCs w:val="24"/>
        </w:rPr>
        <w:t>-bilet</w:t>
      </w:r>
      <w:r w:rsidRPr="000C141D">
        <w:rPr>
          <w:rFonts w:cs="Arial"/>
          <w:szCs w:val="24"/>
        </w:rPr>
        <w:t>.</w:t>
      </w:r>
    </w:p>
    <w:p w:rsidR="00B4178A" w:rsidRPr="00601075" w:rsidRDefault="00B4178A" w:rsidP="00BD517D">
      <w:pPr>
        <w:numPr>
          <w:ilvl w:val="0"/>
          <w:numId w:val="67"/>
        </w:numPr>
        <w:autoSpaceDE w:val="0"/>
        <w:autoSpaceDN w:val="0"/>
        <w:adjustRightInd w:val="0"/>
        <w:ind w:left="426"/>
        <w:rPr>
          <w:rFonts w:cs="Arial"/>
          <w:szCs w:val="24"/>
        </w:rPr>
      </w:pPr>
      <w:r w:rsidRPr="00601075">
        <w:rPr>
          <w:rFonts w:cs="Arial"/>
          <w:szCs w:val="24"/>
        </w:rPr>
        <w:t>Jeżeli podróżny zgłosi w pociągu, że posiada:</w:t>
      </w:r>
    </w:p>
    <w:p w:rsidR="00B4178A" w:rsidRPr="00601075" w:rsidRDefault="00B4178A" w:rsidP="00BD517D">
      <w:pPr>
        <w:numPr>
          <w:ilvl w:val="1"/>
          <w:numId w:val="46"/>
        </w:numPr>
        <w:autoSpaceDE w:val="0"/>
        <w:autoSpaceDN w:val="0"/>
        <w:adjustRightInd w:val="0"/>
        <w:rPr>
          <w:rFonts w:cs="Arial"/>
          <w:szCs w:val="24"/>
        </w:rPr>
      </w:pPr>
      <w:proofErr w:type="gramStart"/>
      <w:r w:rsidRPr="00601075">
        <w:rPr>
          <w:rFonts w:cs="Arial"/>
          <w:szCs w:val="24"/>
        </w:rPr>
        <w:t>uprawnienie</w:t>
      </w:r>
      <w:proofErr w:type="gramEnd"/>
      <w:r w:rsidRPr="00601075">
        <w:rPr>
          <w:rFonts w:cs="Arial"/>
          <w:szCs w:val="24"/>
        </w:rPr>
        <w:t xml:space="preserve"> do bezpłatnego lub ulgowego przejazdu,</w:t>
      </w:r>
    </w:p>
    <w:p w:rsidR="00B4178A" w:rsidRPr="00601075" w:rsidRDefault="00B4178A" w:rsidP="00BD517D">
      <w:pPr>
        <w:numPr>
          <w:ilvl w:val="1"/>
          <w:numId w:val="46"/>
        </w:numPr>
        <w:autoSpaceDE w:val="0"/>
        <w:autoSpaceDN w:val="0"/>
        <w:adjustRightInd w:val="0"/>
        <w:rPr>
          <w:rFonts w:cs="Arial"/>
          <w:szCs w:val="24"/>
        </w:rPr>
      </w:pPr>
      <w:proofErr w:type="gramStart"/>
      <w:r w:rsidRPr="00601075">
        <w:rPr>
          <w:rFonts w:cs="Arial"/>
          <w:szCs w:val="24"/>
        </w:rPr>
        <w:t>ważny</w:t>
      </w:r>
      <w:proofErr w:type="gramEnd"/>
      <w:r w:rsidRPr="00601075">
        <w:rPr>
          <w:rFonts w:cs="Arial"/>
          <w:szCs w:val="24"/>
        </w:rPr>
        <w:t xml:space="preserve"> bilet okresowy imienny</w:t>
      </w:r>
      <w:r w:rsidR="009E668A" w:rsidRPr="00601075">
        <w:rPr>
          <w:rFonts w:cs="Arial"/>
          <w:szCs w:val="24"/>
        </w:rPr>
        <w:t>,</w:t>
      </w:r>
    </w:p>
    <w:p w:rsidR="008722A5" w:rsidRPr="00601075" w:rsidRDefault="008722A5" w:rsidP="00B4178A">
      <w:pPr>
        <w:ind w:left="360"/>
        <w:rPr>
          <w:rFonts w:cs="Arial"/>
          <w:szCs w:val="24"/>
        </w:rPr>
      </w:pPr>
      <w:proofErr w:type="gramStart"/>
      <w:r w:rsidRPr="00601075">
        <w:rPr>
          <w:rFonts w:cs="Arial"/>
          <w:szCs w:val="24"/>
        </w:rPr>
        <w:t>ale</w:t>
      </w:r>
      <w:proofErr w:type="gramEnd"/>
      <w:r w:rsidRPr="00601075">
        <w:rPr>
          <w:rFonts w:cs="Arial"/>
          <w:szCs w:val="24"/>
        </w:rPr>
        <w:t xml:space="preserve"> nie przedstawi w pociągu ważnego dokumentu poświadczającego to uprawnienie albo biletu okresowego, wówczas:</w:t>
      </w:r>
    </w:p>
    <w:p w:rsidR="00B16D4D" w:rsidRPr="00486AF0" w:rsidRDefault="001D75AA" w:rsidP="005214F1">
      <w:pPr>
        <w:suppressAutoHyphens/>
        <w:ind w:left="1134" w:hanging="425"/>
        <w:rPr>
          <w:rFonts w:cs="Arial"/>
          <w:szCs w:val="24"/>
        </w:rPr>
      </w:pPr>
      <w:r w:rsidRPr="00486AF0">
        <w:rPr>
          <w:rFonts w:cs="Arial"/>
          <w:szCs w:val="24"/>
        </w:rPr>
        <w:t>a</w:t>
      </w:r>
      <w:proofErr w:type="gramStart"/>
      <w:r w:rsidRPr="00486AF0">
        <w:rPr>
          <w:rFonts w:cs="Arial"/>
          <w:szCs w:val="24"/>
        </w:rPr>
        <w:t>)</w:t>
      </w:r>
      <w:r w:rsidRPr="00486AF0">
        <w:rPr>
          <w:rFonts w:cs="Arial"/>
          <w:szCs w:val="24"/>
        </w:rPr>
        <w:tab/>
        <w:t>w</w:t>
      </w:r>
      <w:proofErr w:type="gramEnd"/>
      <w:r w:rsidRPr="00486AF0">
        <w:rPr>
          <w:rFonts w:cs="Arial"/>
          <w:szCs w:val="24"/>
        </w:rPr>
        <w:t xml:space="preserve"> przypadku określonym w pkt 1 – wystawia się nowy bilet na przejazd zgodnie </w:t>
      </w:r>
      <w:r w:rsidRPr="00486AF0">
        <w:rPr>
          <w:rFonts w:cs="Arial"/>
          <w:szCs w:val="24"/>
        </w:rPr>
        <w:br/>
        <w:t xml:space="preserve">z indywidualnymi uprawnieniami podróżnego, a okazany bilet poświadcza się </w:t>
      </w:r>
      <w:r w:rsidRPr="00486AF0">
        <w:rPr>
          <w:rFonts w:cs="Arial"/>
          <w:szCs w:val="24"/>
        </w:rPr>
        <w:br/>
        <w:t xml:space="preserve">o niewykorzystaniu. Na odwrocie biletu wystawca zamieszcza adnotację </w:t>
      </w:r>
      <w:r w:rsidRPr="00486AF0">
        <w:rPr>
          <w:rFonts w:cs="Arial"/>
          <w:szCs w:val="24"/>
        </w:rPr>
        <w:br/>
        <w:t xml:space="preserve">w brzmieniu: </w:t>
      </w:r>
      <w:r w:rsidR="00B16D4D" w:rsidRPr="00486AF0">
        <w:rPr>
          <w:rFonts w:cs="Arial"/>
          <w:b/>
          <w:szCs w:val="24"/>
        </w:rPr>
        <w:t>„Bilet niewykorzystany. Wystawiono bilet nr …”.</w:t>
      </w:r>
      <w:r w:rsidR="00B16D4D" w:rsidRPr="00486AF0">
        <w:rPr>
          <w:rFonts w:cs="Arial"/>
          <w:szCs w:val="24"/>
        </w:rPr>
        <w:t xml:space="preserve"> Personel pokładowy pociągu poświadcza adnotację podpisem, odciskiem pieczątki identyfikacyjnej wraz z zamieszczen</w:t>
      </w:r>
      <w:r w:rsidR="005C6598">
        <w:rPr>
          <w:rFonts w:cs="Arial"/>
          <w:szCs w:val="24"/>
        </w:rPr>
        <w:t>iem daty, godziny jej dokonania,</w:t>
      </w:r>
      <w:r w:rsidR="00B16D4D" w:rsidRPr="00486AF0">
        <w:rPr>
          <w:rFonts w:cs="Arial"/>
          <w:szCs w:val="24"/>
        </w:rPr>
        <w:t xml:space="preserve"> </w:t>
      </w:r>
    </w:p>
    <w:p w:rsidR="008722A5" w:rsidRPr="00486AF0" w:rsidRDefault="001D75AA" w:rsidP="00E36D2F">
      <w:pPr>
        <w:ind w:left="1134" w:hanging="348"/>
        <w:rPr>
          <w:rFonts w:cs="Arial"/>
          <w:szCs w:val="24"/>
        </w:rPr>
      </w:pPr>
      <w:r w:rsidRPr="00486AF0">
        <w:rPr>
          <w:rFonts w:cs="Arial"/>
          <w:szCs w:val="24"/>
        </w:rPr>
        <w:t>b)</w:t>
      </w:r>
      <w:r w:rsidRPr="00486AF0">
        <w:rPr>
          <w:rFonts w:cs="Arial"/>
          <w:szCs w:val="24"/>
        </w:rPr>
        <w:tab/>
        <w:t xml:space="preserve">w przypadku określonym w pkt 2 - pobiera się opłatę taryfową za </w:t>
      </w:r>
      <w:proofErr w:type="gramStart"/>
      <w:r w:rsidRPr="00486AF0">
        <w:rPr>
          <w:rFonts w:cs="Arial"/>
          <w:szCs w:val="24"/>
        </w:rPr>
        <w:t xml:space="preserve">przejazd  </w:t>
      </w:r>
      <w:r w:rsidRPr="00486AF0">
        <w:rPr>
          <w:rFonts w:cs="Arial"/>
          <w:szCs w:val="24"/>
        </w:rPr>
        <w:br/>
        <w:t>według</w:t>
      </w:r>
      <w:proofErr w:type="gramEnd"/>
      <w:r w:rsidRPr="00486AF0">
        <w:rPr>
          <w:rFonts w:cs="Arial"/>
          <w:szCs w:val="24"/>
        </w:rPr>
        <w:t xml:space="preserve"> indywidualnych uprawnień podróżnego. </w:t>
      </w:r>
    </w:p>
    <w:p w:rsidR="00F40F0D" w:rsidRPr="00486AF0" w:rsidRDefault="00F40F0D" w:rsidP="008722A5">
      <w:pPr>
        <w:suppressAutoHyphens/>
        <w:ind w:left="357"/>
        <w:rPr>
          <w:rFonts w:cs="Arial"/>
          <w:szCs w:val="24"/>
        </w:rPr>
      </w:pPr>
      <w:r w:rsidRPr="00486AF0">
        <w:rPr>
          <w:rFonts w:cs="Arial"/>
          <w:szCs w:val="24"/>
        </w:rPr>
        <w:t xml:space="preserve">W przypadku określonym w ust. 11 pkt 1) za poświadczony, niewykorzystany bilet podróżny może uzyskać zwrot w kasie biletowej bez potrącenia odstępnego.  </w:t>
      </w:r>
    </w:p>
    <w:p w:rsidR="00F40F0D" w:rsidRPr="00E36D2F" w:rsidRDefault="00F40F0D" w:rsidP="008722A5">
      <w:pPr>
        <w:suppressAutoHyphens/>
        <w:ind w:left="357"/>
        <w:rPr>
          <w:rFonts w:cs="Arial"/>
          <w:szCs w:val="24"/>
        </w:rPr>
      </w:pPr>
      <w:r w:rsidRPr="00486AF0">
        <w:rPr>
          <w:rFonts w:cs="Arial"/>
          <w:szCs w:val="24"/>
        </w:rPr>
        <w:t>W przypadku określonym w ust. 11 pkt 2) zwrot</w:t>
      </w:r>
      <w:r w:rsidR="00A5594B">
        <w:rPr>
          <w:rFonts w:cs="Arial"/>
          <w:szCs w:val="24"/>
        </w:rPr>
        <w:t>u</w:t>
      </w:r>
      <w:r w:rsidRPr="00486AF0">
        <w:rPr>
          <w:rFonts w:cs="Arial"/>
          <w:szCs w:val="24"/>
        </w:rPr>
        <w:t xml:space="preserve"> należności za zakupion</w:t>
      </w:r>
      <w:r w:rsidR="00A5594B">
        <w:rPr>
          <w:rFonts w:cs="Arial"/>
          <w:szCs w:val="24"/>
        </w:rPr>
        <w:t>y bilet na jednorazowy przejazd, poświadcz</w:t>
      </w:r>
      <w:r w:rsidR="00426062">
        <w:rPr>
          <w:rFonts w:cs="Arial"/>
          <w:szCs w:val="24"/>
        </w:rPr>
        <w:t xml:space="preserve">ony zgodnie z § 17 ust. 4 </w:t>
      </w:r>
      <w:r w:rsidR="00A5594B">
        <w:rPr>
          <w:rFonts w:cs="Arial"/>
          <w:szCs w:val="24"/>
        </w:rPr>
        <w:t>można dochodzić w drodze reklamacji na zasadach określonych w § 22.</w:t>
      </w:r>
    </w:p>
    <w:p w:rsidR="0010202B" w:rsidRPr="00E36D2F" w:rsidRDefault="0010202B" w:rsidP="00244FAF">
      <w:pPr>
        <w:ind w:left="357"/>
        <w:rPr>
          <w:rFonts w:cs="Arial"/>
        </w:rPr>
      </w:pPr>
      <w:r w:rsidRPr="00601075">
        <w:rPr>
          <w:rFonts w:cs="Arial"/>
        </w:rPr>
        <w:t>Podróżny, który nie zgłosił personelowi pokładowemu braku biletu na przejazd</w:t>
      </w:r>
      <w:r w:rsidR="00802B40" w:rsidRPr="00601075">
        <w:rPr>
          <w:rFonts w:cs="Arial"/>
        </w:rPr>
        <w:t>/przewóz lub potrzeby jego legalizacji</w:t>
      </w:r>
      <w:r w:rsidRPr="00601075">
        <w:rPr>
          <w:rFonts w:cs="Arial"/>
        </w:rPr>
        <w:t xml:space="preserve">, na zasadach określonych w ust. </w:t>
      </w:r>
      <w:r w:rsidR="00F91AFF" w:rsidRPr="00601075">
        <w:rPr>
          <w:rFonts w:cs="Arial"/>
        </w:rPr>
        <w:t>7</w:t>
      </w:r>
      <w:r w:rsidRPr="00601075">
        <w:rPr>
          <w:rFonts w:cs="Arial"/>
        </w:rPr>
        <w:t xml:space="preserve">, traktowany jest jak podróżny bez ważnego dokumentu przewozu i oprócz </w:t>
      </w:r>
      <w:r w:rsidR="00244FAF" w:rsidRPr="00406A1C">
        <w:rPr>
          <w:rFonts w:eastAsia="Calibri" w:cs="Arial"/>
          <w:szCs w:val="24"/>
        </w:rPr>
        <w:t xml:space="preserve">opłaty zryczałtowanej </w:t>
      </w:r>
      <w:r w:rsidR="00406A1C">
        <w:rPr>
          <w:rFonts w:eastAsia="Calibri" w:cs="Arial"/>
          <w:szCs w:val="24"/>
        </w:rPr>
        <w:br/>
      </w:r>
      <w:r w:rsidR="00244FAF" w:rsidRPr="00406A1C">
        <w:rPr>
          <w:rFonts w:eastAsia="Calibri" w:cs="Arial"/>
          <w:szCs w:val="24"/>
        </w:rPr>
        <w:t>za przejazd/przewóz określonej w poz. 5 Tabeli opłat za bilety z cenami zryczałtowanymi, w Dziale IV TP-KŚ</w:t>
      </w:r>
      <w:r w:rsidR="00244FAF" w:rsidRPr="00244FAF">
        <w:rPr>
          <w:rFonts w:eastAsia="Calibri" w:cs="Arial"/>
          <w:szCs w:val="24"/>
        </w:rPr>
        <w:t>,</w:t>
      </w:r>
      <w:r w:rsidR="00244FAF">
        <w:rPr>
          <w:rFonts w:eastAsia="Calibri" w:cs="Arial"/>
          <w:szCs w:val="24"/>
        </w:rPr>
        <w:t xml:space="preserve"> </w:t>
      </w:r>
      <w:r w:rsidRPr="00601075">
        <w:rPr>
          <w:rFonts w:cs="Arial"/>
        </w:rPr>
        <w:t xml:space="preserve">zobowiązany jest uiścić opłatę dodatkową wynikającą z </w:t>
      </w:r>
      <w:r w:rsidRPr="00244FAF">
        <w:rPr>
          <w:rFonts w:cs="Arial"/>
        </w:rPr>
        <w:t>Rozporządzenia MI</w:t>
      </w:r>
      <w:r w:rsidRPr="00601075">
        <w:rPr>
          <w:rFonts w:cs="Arial"/>
        </w:rPr>
        <w:t xml:space="preserve"> z dnia 20.01.2005</w:t>
      </w:r>
      <w:r w:rsidR="00440C63">
        <w:rPr>
          <w:rFonts w:cs="Arial"/>
        </w:rPr>
        <w:t xml:space="preserve"> </w:t>
      </w:r>
      <w:proofErr w:type="gramStart"/>
      <w:r w:rsidRPr="00601075">
        <w:rPr>
          <w:rFonts w:cs="Arial"/>
        </w:rPr>
        <w:t>r</w:t>
      </w:r>
      <w:proofErr w:type="gramEnd"/>
      <w:r w:rsidRPr="00601075">
        <w:rPr>
          <w:rFonts w:cs="Arial"/>
        </w:rPr>
        <w:t>.</w:t>
      </w:r>
      <w:r w:rsidR="005E1C9A" w:rsidRPr="00601075">
        <w:rPr>
          <w:rFonts w:cs="Arial"/>
        </w:rPr>
        <w:t xml:space="preserve">, </w:t>
      </w:r>
      <w:r w:rsidR="005E1C9A" w:rsidRPr="00E36D2F">
        <w:rPr>
          <w:rFonts w:cs="Arial"/>
        </w:rPr>
        <w:t xml:space="preserve">z </w:t>
      </w:r>
      <w:r w:rsidR="00901805" w:rsidRPr="00E36D2F">
        <w:rPr>
          <w:rFonts w:cs="Arial"/>
        </w:rPr>
        <w:t>wyjątkiem osób wymienionych w</w:t>
      </w:r>
      <w:r w:rsidR="005E1C9A" w:rsidRPr="00E36D2F">
        <w:rPr>
          <w:rFonts w:cs="Arial"/>
        </w:rPr>
        <w:t xml:space="preserve"> ust.</w:t>
      </w:r>
      <w:r w:rsidR="00F91AFF" w:rsidRPr="00E36D2F">
        <w:rPr>
          <w:rFonts w:cs="Arial"/>
        </w:rPr>
        <w:t xml:space="preserve"> 8</w:t>
      </w:r>
      <w:r w:rsidR="00901805" w:rsidRPr="00E36D2F">
        <w:rPr>
          <w:rFonts w:cs="Arial"/>
        </w:rPr>
        <w:t xml:space="preserve"> </w:t>
      </w:r>
      <w:r w:rsidR="00137A41" w:rsidRPr="00E36D2F">
        <w:rPr>
          <w:rFonts w:cs="Arial"/>
        </w:rPr>
        <w:t>pkt 7-11</w:t>
      </w:r>
      <w:r w:rsidR="005E1C9A" w:rsidRPr="00E36D2F">
        <w:rPr>
          <w:rFonts w:cs="Arial"/>
        </w:rPr>
        <w:t>.</w:t>
      </w:r>
      <w:r w:rsidRPr="00E36D2F">
        <w:rPr>
          <w:rFonts w:cs="Arial"/>
        </w:rPr>
        <w:t xml:space="preserve"> </w:t>
      </w:r>
    </w:p>
    <w:p w:rsidR="0010202B" w:rsidRPr="00601075" w:rsidRDefault="0010202B" w:rsidP="0010202B">
      <w:pPr>
        <w:autoSpaceDE w:val="0"/>
        <w:autoSpaceDN w:val="0"/>
        <w:adjustRightInd w:val="0"/>
        <w:ind w:left="360"/>
        <w:rPr>
          <w:rFonts w:cs="Arial"/>
          <w:i/>
          <w:strike/>
          <w:szCs w:val="24"/>
        </w:rPr>
      </w:pPr>
      <w:r w:rsidRPr="00601075">
        <w:rPr>
          <w:rFonts w:cs="Arial"/>
          <w:szCs w:val="24"/>
        </w:rPr>
        <w:t>W takim przypadku opłaty za wydanie biletu</w:t>
      </w:r>
      <w:r w:rsidR="00E36D2F" w:rsidRPr="00E36D2F">
        <w:rPr>
          <w:rFonts w:cs="Arial"/>
          <w:szCs w:val="24"/>
        </w:rPr>
        <w:t xml:space="preserve"> </w:t>
      </w:r>
      <w:r w:rsidRPr="00601075">
        <w:rPr>
          <w:rFonts w:cs="Arial"/>
          <w:szCs w:val="24"/>
        </w:rPr>
        <w:t>w pociągu nie pobiera się.</w:t>
      </w:r>
    </w:p>
    <w:p w:rsidR="0013183E" w:rsidRPr="00E36D2F" w:rsidRDefault="0013183E" w:rsidP="00BD3A2D">
      <w:pPr>
        <w:autoSpaceDE w:val="0"/>
        <w:autoSpaceDN w:val="0"/>
        <w:adjustRightInd w:val="0"/>
        <w:ind w:left="357"/>
        <w:rPr>
          <w:rFonts w:cs="Arial"/>
          <w:szCs w:val="24"/>
        </w:rPr>
      </w:pPr>
      <w:r w:rsidRPr="00E36D2F">
        <w:rPr>
          <w:rFonts w:cs="Arial"/>
          <w:szCs w:val="24"/>
        </w:rPr>
        <w:t>Jeżeli podróżny odmawia uiszczenia należności w pociągu</w:t>
      </w:r>
      <w:r w:rsidR="001D75AA" w:rsidRPr="00E36D2F">
        <w:rPr>
          <w:rFonts w:cs="Arial"/>
          <w:szCs w:val="24"/>
        </w:rPr>
        <w:t xml:space="preserve"> </w:t>
      </w:r>
      <w:r w:rsidRPr="00E36D2F">
        <w:rPr>
          <w:rFonts w:cs="Arial"/>
          <w:szCs w:val="24"/>
        </w:rPr>
        <w:t>stosuje</w:t>
      </w:r>
      <w:r w:rsidR="009B3699" w:rsidRPr="00E36D2F">
        <w:rPr>
          <w:rFonts w:cs="Arial"/>
          <w:szCs w:val="24"/>
        </w:rPr>
        <w:t xml:space="preserve"> </w:t>
      </w:r>
      <w:r w:rsidRPr="00E36D2F">
        <w:rPr>
          <w:rFonts w:cs="Arial"/>
          <w:szCs w:val="24"/>
        </w:rPr>
        <w:t>się odpowiednio</w:t>
      </w:r>
      <w:r w:rsidR="0093112A" w:rsidRPr="00E36D2F">
        <w:rPr>
          <w:rFonts w:cs="Arial"/>
          <w:szCs w:val="24"/>
        </w:rPr>
        <w:t xml:space="preserve"> </w:t>
      </w:r>
      <w:proofErr w:type="gramStart"/>
      <w:r w:rsidR="0093112A" w:rsidRPr="00E36D2F">
        <w:rPr>
          <w:rFonts w:cs="Arial"/>
          <w:szCs w:val="24"/>
        </w:rPr>
        <w:t xml:space="preserve">postanowienia § </w:t>
      </w:r>
      <w:r w:rsidR="003E7066" w:rsidRPr="00E36D2F">
        <w:rPr>
          <w:rFonts w:cs="Arial"/>
          <w:szCs w:val="24"/>
        </w:rPr>
        <w:t xml:space="preserve">18 </w:t>
      </w:r>
      <w:r w:rsidR="0093112A" w:rsidRPr="00E36D2F">
        <w:rPr>
          <w:rFonts w:cs="Arial"/>
          <w:szCs w:val="24"/>
        </w:rPr>
        <w:t>.</w:t>
      </w:r>
      <w:proofErr w:type="gramEnd"/>
    </w:p>
    <w:p w:rsidR="00E13EB4" w:rsidRPr="00601075" w:rsidRDefault="00E13EB4" w:rsidP="00C506D5">
      <w:pPr>
        <w:numPr>
          <w:ilvl w:val="0"/>
          <w:numId w:val="67"/>
        </w:numPr>
        <w:ind w:left="426"/>
        <w:rPr>
          <w:rFonts w:cs="Arial"/>
          <w:szCs w:val="24"/>
        </w:rPr>
      </w:pPr>
      <w:r w:rsidRPr="00601075">
        <w:rPr>
          <w:rFonts w:cs="Arial"/>
          <w:szCs w:val="24"/>
        </w:rPr>
        <w:t>Należności za przejazd/przewóz, oraz inne należności wynikające z umowy przewozu przyjmowane są wyłącznie w walucie PLN:</w:t>
      </w:r>
    </w:p>
    <w:p w:rsidR="00E13EB4" w:rsidRPr="00601075" w:rsidRDefault="002B71F5" w:rsidP="00C506D5">
      <w:pPr>
        <w:numPr>
          <w:ilvl w:val="1"/>
          <w:numId w:val="50"/>
        </w:numPr>
        <w:tabs>
          <w:tab w:val="clear" w:pos="720"/>
        </w:tabs>
        <w:ind w:left="851"/>
        <w:jc w:val="left"/>
        <w:rPr>
          <w:rFonts w:cs="Arial"/>
          <w:szCs w:val="24"/>
        </w:rPr>
      </w:pPr>
      <w:r>
        <w:rPr>
          <w:rFonts w:cs="Arial"/>
          <w:szCs w:val="24"/>
        </w:rPr>
        <w:lastRenderedPageBreak/>
        <w:t xml:space="preserve"> </w:t>
      </w:r>
      <w:proofErr w:type="gramStart"/>
      <w:r w:rsidR="00E13EB4" w:rsidRPr="00E36D2F">
        <w:rPr>
          <w:rFonts w:cs="Arial"/>
          <w:szCs w:val="24"/>
        </w:rPr>
        <w:t>w</w:t>
      </w:r>
      <w:proofErr w:type="gramEnd"/>
      <w:r w:rsidR="00E13EB4" w:rsidRPr="00E36D2F">
        <w:rPr>
          <w:rFonts w:cs="Arial"/>
          <w:szCs w:val="24"/>
        </w:rPr>
        <w:t xml:space="preserve"> </w:t>
      </w:r>
      <w:r w:rsidR="00C01984" w:rsidRPr="00E36D2F">
        <w:rPr>
          <w:rFonts w:cs="Arial"/>
          <w:szCs w:val="24"/>
        </w:rPr>
        <w:t xml:space="preserve">punkcie odprawy, biletomacie, </w:t>
      </w:r>
      <w:r w:rsidR="00CB58DD" w:rsidRPr="00E36D2F">
        <w:rPr>
          <w:rFonts w:cs="Arial"/>
          <w:szCs w:val="24"/>
        </w:rPr>
        <w:t>„</w:t>
      </w:r>
      <w:r w:rsidR="00C01984" w:rsidRPr="00E36D2F">
        <w:rPr>
          <w:rFonts w:cs="Arial"/>
          <w:szCs w:val="24"/>
        </w:rPr>
        <w:t xml:space="preserve">punkcie </w:t>
      </w:r>
      <w:r w:rsidR="00CB58DD" w:rsidRPr="00E36D2F">
        <w:rPr>
          <w:rFonts w:cs="Arial"/>
          <w:szCs w:val="24"/>
        </w:rPr>
        <w:t>na mieście</w:t>
      </w:r>
      <w:r w:rsidR="00C01984" w:rsidRPr="00E36D2F">
        <w:rPr>
          <w:rFonts w:cs="Arial"/>
          <w:szCs w:val="24"/>
        </w:rPr>
        <w:t>”</w:t>
      </w:r>
      <w:r w:rsidR="00E13EB4" w:rsidRPr="00E36D2F">
        <w:rPr>
          <w:rFonts w:cs="Arial"/>
          <w:szCs w:val="24"/>
        </w:rPr>
        <w:t xml:space="preserve"> - gotówką lub kartą płatniczą</w:t>
      </w:r>
      <w:r w:rsidR="00E13EB4" w:rsidRPr="00601075">
        <w:rPr>
          <w:rFonts w:cs="Arial"/>
          <w:szCs w:val="24"/>
        </w:rPr>
        <w:t xml:space="preserve"> (zgo</w:t>
      </w:r>
      <w:r w:rsidR="00B73346" w:rsidRPr="00601075">
        <w:rPr>
          <w:rFonts w:cs="Arial"/>
          <w:szCs w:val="24"/>
        </w:rPr>
        <w:t>dnie z odpowiednim oznaczeniem),</w:t>
      </w:r>
    </w:p>
    <w:p w:rsidR="00E13EB4" w:rsidRDefault="002B71F5" w:rsidP="00C506D5">
      <w:pPr>
        <w:numPr>
          <w:ilvl w:val="1"/>
          <w:numId w:val="50"/>
        </w:numPr>
        <w:tabs>
          <w:tab w:val="clear" w:pos="720"/>
        </w:tabs>
        <w:ind w:left="851"/>
        <w:jc w:val="left"/>
        <w:rPr>
          <w:rFonts w:cs="Arial"/>
          <w:szCs w:val="24"/>
        </w:rPr>
      </w:pPr>
      <w:r>
        <w:rPr>
          <w:rFonts w:cs="Arial"/>
          <w:szCs w:val="24"/>
        </w:rPr>
        <w:t xml:space="preserve"> </w:t>
      </w:r>
      <w:proofErr w:type="gramStart"/>
      <w:r w:rsidR="00E13EB4" w:rsidRPr="00601075">
        <w:rPr>
          <w:rFonts w:cs="Arial"/>
          <w:szCs w:val="24"/>
        </w:rPr>
        <w:t>w</w:t>
      </w:r>
      <w:proofErr w:type="gramEnd"/>
      <w:r w:rsidR="00E13EB4" w:rsidRPr="00601075">
        <w:rPr>
          <w:rFonts w:cs="Arial"/>
          <w:szCs w:val="24"/>
        </w:rPr>
        <w:t xml:space="preserve"> pociągu - wyłącznie gotówką.</w:t>
      </w:r>
    </w:p>
    <w:p w:rsidR="00901805" w:rsidRPr="00E36D2F" w:rsidRDefault="00901805" w:rsidP="00901805">
      <w:pPr>
        <w:ind w:left="426" w:hanging="426"/>
        <w:rPr>
          <w:rFonts w:cs="Arial"/>
          <w:szCs w:val="24"/>
        </w:rPr>
      </w:pPr>
      <w:r w:rsidRPr="00E36D2F">
        <w:rPr>
          <w:rFonts w:cs="Arial"/>
          <w:szCs w:val="24"/>
        </w:rPr>
        <w:t>1</w:t>
      </w:r>
      <w:r w:rsidR="005C6598">
        <w:rPr>
          <w:rFonts w:cs="Arial"/>
          <w:szCs w:val="24"/>
        </w:rPr>
        <w:t>3</w:t>
      </w:r>
      <w:r w:rsidRPr="00E36D2F">
        <w:rPr>
          <w:rFonts w:cs="Arial"/>
          <w:szCs w:val="24"/>
        </w:rPr>
        <w:t xml:space="preserve">. Jeżeli podróżny w pociągu KŚ nie posiada gotówki, personel pokładowy lub osoba do tego upoważniona wystawia wezwanie do </w:t>
      </w:r>
      <w:r w:rsidRPr="00406A1C">
        <w:rPr>
          <w:rFonts w:cs="Arial"/>
          <w:szCs w:val="24"/>
        </w:rPr>
        <w:t xml:space="preserve">zapłaty </w:t>
      </w:r>
      <w:r w:rsidR="00244FAF" w:rsidRPr="00406A1C">
        <w:rPr>
          <w:rFonts w:cs="Arial"/>
          <w:szCs w:val="24"/>
        </w:rPr>
        <w:t xml:space="preserve">z naliczoną </w:t>
      </w:r>
      <w:r w:rsidR="00244FAF" w:rsidRPr="00406A1C">
        <w:rPr>
          <w:rFonts w:cs="Arial"/>
        </w:rPr>
        <w:t xml:space="preserve">opłatą zryczałtowaną za przejazd/przewóz określoną w poz. 5 Tabeli opłat za bilety z cenami zryczałtowanymi, </w:t>
      </w:r>
      <w:r w:rsidR="00244FAF" w:rsidRPr="00406A1C">
        <w:rPr>
          <w:rFonts w:cs="Arial"/>
        </w:rPr>
        <w:br/>
        <w:t>w Dziale IV TP-KŚ</w:t>
      </w:r>
      <w:r w:rsidR="00244FAF" w:rsidRPr="00244FAF">
        <w:rPr>
          <w:rFonts w:cs="Arial"/>
        </w:rPr>
        <w:t xml:space="preserve">, </w:t>
      </w:r>
      <w:r w:rsidRPr="00244FAF">
        <w:rPr>
          <w:rFonts w:cs="Arial"/>
          <w:szCs w:val="24"/>
        </w:rPr>
        <w:t xml:space="preserve">wraz </w:t>
      </w:r>
      <w:r w:rsidR="00244FAF" w:rsidRPr="00E36D2F">
        <w:rPr>
          <w:rFonts w:cs="Arial"/>
          <w:szCs w:val="24"/>
        </w:rPr>
        <w:t>z</w:t>
      </w:r>
      <w:r w:rsidR="00244FAF" w:rsidRPr="00244FAF">
        <w:rPr>
          <w:rFonts w:cs="Arial"/>
          <w:szCs w:val="24"/>
        </w:rPr>
        <w:t xml:space="preserve"> </w:t>
      </w:r>
      <w:r w:rsidRPr="00E36D2F">
        <w:rPr>
          <w:rFonts w:cs="Arial"/>
          <w:szCs w:val="24"/>
        </w:rPr>
        <w:t xml:space="preserve">opłatą dodatkową ustaloną na podstawie </w:t>
      </w:r>
      <w:r w:rsidRPr="00244FAF">
        <w:rPr>
          <w:rFonts w:cs="Arial"/>
          <w:szCs w:val="24"/>
        </w:rPr>
        <w:t>Rozporządzenia MI</w:t>
      </w:r>
      <w:r w:rsidRPr="00E36D2F">
        <w:rPr>
          <w:rFonts w:cs="Arial"/>
          <w:szCs w:val="24"/>
        </w:rPr>
        <w:t xml:space="preserve"> z 20.01.2005 </w:t>
      </w:r>
      <w:proofErr w:type="gramStart"/>
      <w:r w:rsidRPr="00E36D2F">
        <w:rPr>
          <w:rFonts w:cs="Arial"/>
          <w:szCs w:val="24"/>
        </w:rPr>
        <w:t>r</w:t>
      </w:r>
      <w:proofErr w:type="gramEnd"/>
      <w:r w:rsidRPr="00E36D2F">
        <w:rPr>
          <w:rFonts w:cs="Arial"/>
          <w:szCs w:val="24"/>
        </w:rPr>
        <w:t>.</w:t>
      </w:r>
    </w:p>
    <w:p w:rsidR="009B3699" w:rsidRPr="00601075" w:rsidRDefault="00216EE7" w:rsidP="00E36D2F">
      <w:pPr>
        <w:ind w:left="360" w:hanging="360"/>
      </w:pPr>
      <w:r w:rsidRPr="00E36D2F">
        <w:t>1</w:t>
      </w:r>
      <w:r w:rsidR="005C6598">
        <w:t>4</w:t>
      </w:r>
      <w:r w:rsidR="00901805" w:rsidRPr="00E36D2F">
        <w:t>.</w:t>
      </w:r>
      <w:r w:rsidR="00E36D2F" w:rsidRPr="00E36D2F">
        <w:tab/>
      </w:r>
      <w:r w:rsidR="0013183E" w:rsidRPr="00E36D2F">
        <w:t>W pociągu, personel pokładowy może odprawić na podstawie jednego biletu,</w:t>
      </w:r>
      <w:r w:rsidR="0013183E" w:rsidRPr="00601075">
        <w:t xml:space="preserve"> maksymalnie do </w:t>
      </w:r>
      <w:r w:rsidR="004D2ACD" w:rsidRPr="00601075">
        <w:t xml:space="preserve">6 </w:t>
      </w:r>
      <w:r w:rsidR="0013183E" w:rsidRPr="00601075">
        <w:t xml:space="preserve">osób, pod warunkiem, że osoby te odbywają przejazd w tej samej relacji i w tym samym wagonie oraz korzystają z taryfy normalnej i/albo z jednego rodzaju ulgi ustawowej bądź handlowej. </w:t>
      </w:r>
    </w:p>
    <w:p w:rsidR="009B3699" w:rsidRPr="00601075" w:rsidRDefault="0013183E" w:rsidP="009B3699">
      <w:pPr>
        <w:ind w:left="360"/>
      </w:pPr>
      <w:r w:rsidRPr="00601075">
        <w:t xml:space="preserve">W przypadku, gdy odprawiani podróżni spełniają powyższe wymagania, ale ze względu na ich różne uprawnienia nie można wystawić jednego biletu, personel pokładowy wystawia tyle biletów ile jest rodzajów ulg i kategorii osób uprawnionych. </w:t>
      </w:r>
    </w:p>
    <w:p w:rsidR="0013183E" w:rsidRPr="00601075" w:rsidRDefault="0013183E" w:rsidP="005C6598">
      <w:pPr>
        <w:numPr>
          <w:ilvl w:val="0"/>
          <w:numId w:val="47"/>
        </w:numPr>
      </w:pPr>
      <w:r w:rsidRPr="00601075">
        <w:t>Osoba dokonująca odprawy, przed wydaniem podróżnemu biletu, ma obowiązek sprawdzić, czy dane zawarte na bilecie są zgodne z żądaniem podróżnego, a podróżny bezpośrednio po otrzymaniu biletu – jest obowiązany upewnić się, czy został on wystawiony wg jego w</w:t>
      </w:r>
      <w:r w:rsidR="00280C0D" w:rsidRPr="00601075">
        <w:t>skazówek.</w:t>
      </w:r>
    </w:p>
    <w:p w:rsidR="008722A5" w:rsidRPr="005215AA" w:rsidRDefault="008722A5" w:rsidP="00BD517D">
      <w:pPr>
        <w:numPr>
          <w:ilvl w:val="0"/>
          <w:numId w:val="47"/>
        </w:numPr>
      </w:pPr>
      <w:r w:rsidRPr="00601075">
        <w:t>Podróżny, który zgłosi się do punktu odprawy tuż przed odjazdem pociągu, bez uwzględnienia odpowiedniego czasu na bezpieczne dojście do miejsca odjazdu</w:t>
      </w:r>
      <w:r w:rsidRPr="005215AA">
        <w:t xml:space="preserve"> pociągu, ponosi wszelkie ryzyko wynikające ze zbyt późnego </w:t>
      </w:r>
      <w:r w:rsidR="005E1C9A" w:rsidRPr="005215AA">
        <w:t xml:space="preserve">zgłoszenia się </w:t>
      </w:r>
      <w:r w:rsidRPr="005215AA">
        <w:t>do kasy biletowej.</w:t>
      </w:r>
    </w:p>
    <w:p w:rsidR="0013183E" w:rsidRPr="005215AA" w:rsidRDefault="0013183E" w:rsidP="006D2905">
      <w:pPr>
        <w:pStyle w:val="Nagwek2"/>
        <w:rPr>
          <w:color w:val="auto"/>
        </w:rPr>
      </w:pPr>
      <w:bookmarkStart w:id="46" w:name="_Toc292319854"/>
      <w:bookmarkStart w:id="47" w:name="_Toc301301560"/>
      <w:bookmarkStart w:id="48" w:name="_Toc452964251"/>
      <w:r w:rsidRPr="005215AA">
        <w:rPr>
          <w:color w:val="auto"/>
        </w:rPr>
        <w:t>§ 9. Terminy ważności biletów i przerwy w podróży</w:t>
      </w:r>
      <w:bookmarkEnd w:id="46"/>
      <w:bookmarkEnd w:id="47"/>
      <w:bookmarkEnd w:id="48"/>
    </w:p>
    <w:p w:rsidR="009B3699" w:rsidRPr="000E7B57" w:rsidRDefault="000E7B57" w:rsidP="000E7B57">
      <w:pPr>
        <w:ind w:left="426" w:hanging="426"/>
        <w:rPr>
          <w:rFonts w:cs="Arial"/>
          <w:szCs w:val="24"/>
        </w:rPr>
      </w:pPr>
      <w:r>
        <w:t>1.</w:t>
      </w:r>
      <w:r>
        <w:tab/>
      </w:r>
      <w:r w:rsidR="0013183E" w:rsidRPr="000E7B57">
        <w:t>Termin</w:t>
      </w:r>
      <w:r w:rsidR="0013183E" w:rsidRPr="000E7B57">
        <w:rPr>
          <w:rFonts w:cs="Arial"/>
          <w:szCs w:val="24"/>
        </w:rPr>
        <w:t xml:space="preserve"> ważności biletu na przejazd jest uzależniony od rodzaju biletu i zastosowanej oferty.</w:t>
      </w:r>
    </w:p>
    <w:p w:rsidR="009B3699" w:rsidRPr="00E36D2F" w:rsidRDefault="000E7B57" w:rsidP="000E7B57">
      <w:pPr>
        <w:ind w:left="426" w:hanging="426"/>
        <w:rPr>
          <w:rFonts w:cs="Arial"/>
          <w:szCs w:val="24"/>
        </w:rPr>
      </w:pPr>
      <w:r w:rsidRPr="00E36D2F">
        <w:rPr>
          <w:rFonts w:cs="Arial"/>
          <w:szCs w:val="24"/>
        </w:rPr>
        <w:t>2.</w:t>
      </w:r>
      <w:r w:rsidRPr="00E36D2F">
        <w:rPr>
          <w:rFonts w:cs="Arial"/>
          <w:szCs w:val="24"/>
        </w:rPr>
        <w:tab/>
      </w:r>
      <w:r w:rsidR="0013183E" w:rsidRPr="00E36D2F">
        <w:rPr>
          <w:rFonts w:cs="Arial"/>
          <w:szCs w:val="24"/>
        </w:rPr>
        <w:t>Termin ważności biletu:</w:t>
      </w:r>
    </w:p>
    <w:p w:rsidR="009B3699" w:rsidRPr="00E36D2F" w:rsidRDefault="0013183E" w:rsidP="00477763">
      <w:pPr>
        <w:numPr>
          <w:ilvl w:val="1"/>
          <w:numId w:val="19"/>
        </w:numPr>
      </w:pPr>
      <w:proofErr w:type="gramStart"/>
      <w:r w:rsidRPr="00E36D2F">
        <w:rPr>
          <w:rFonts w:cs="Arial"/>
          <w:szCs w:val="24"/>
        </w:rPr>
        <w:t>na</w:t>
      </w:r>
      <w:proofErr w:type="gramEnd"/>
      <w:r w:rsidRPr="00E36D2F">
        <w:rPr>
          <w:rFonts w:cs="Arial"/>
          <w:szCs w:val="24"/>
        </w:rPr>
        <w:t xml:space="preserve"> odległość do 100 km</w:t>
      </w:r>
      <w:r w:rsidR="009748E6" w:rsidRPr="00E36D2F">
        <w:rPr>
          <w:rFonts w:cs="Arial"/>
          <w:szCs w:val="24"/>
        </w:rPr>
        <w:t xml:space="preserve"> wynosi</w:t>
      </w:r>
      <w:r w:rsidRPr="00E36D2F">
        <w:rPr>
          <w:rFonts w:cs="Arial"/>
          <w:szCs w:val="24"/>
        </w:rPr>
        <w:t xml:space="preserve">: </w:t>
      </w:r>
    </w:p>
    <w:p w:rsidR="009B3699" w:rsidRPr="00E36D2F" w:rsidRDefault="0013183E" w:rsidP="00477763">
      <w:pPr>
        <w:numPr>
          <w:ilvl w:val="2"/>
          <w:numId w:val="19"/>
        </w:numPr>
      </w:pPr>
      <w:proofErr w:type="gramStart"/>
      <w:r w:rsidRPr="00E36D2F">
        <w:t>w</w:t>
      </w:r>
      <w:proofErr w:type="gramEnd"/>
      <w:r w:rsidRPr="00E36D2F">
        <w:t xml:space="preserve"> jedną stronę – 6 godzin,</w:t>
      </w:r>
    </w:p>
    <w:p w:rsidR="009B3699" w:rsidRPr="00E36D2F" w:rsidRDefault="0013183E" w:rsidP="00477763">
      <w:pPr>
        <w:numPr>
          <w:ilvl w:val="2"/>
          <w:numId w:val="19"/>
        </w:numPr>
        <w:rPr>
          <w:rFonts w:cs="Arial"/>
          <w:szCs w:val="24"/>
        </w:rPr>
      </w:pPr>
      <w:r w:rsidRPr="00E36D2F">
        <w:t>„tam i z powrotem” –</w:t>
      </w:r>
      <w:r w:rsidR="009748E6" w:rsidRPr="00E36D2F">
        <w:t xml:space="preserve"> </w:t>
      </w:r>
      <w:r w:rsidRPr="00E36D2F">
        <w:t>1 dzień</w:t>
      </w:r>
      <w:r w:rsidR="005B2789" w:rsidRPr="00E36D2F">
        <w:t>,</w:t>
      </w:r>
    </w:p>
    <w:p w:rsidR="009B3699" w:rsidRPr="00E36D2F" w:rsidRDefault="0013183E" w:rsidP="00477763">
      <w:pPr>
        <w:numPr>
          <w:ilvl w:val="1"/>
          <w:numId w:val="19"/>
        </w:numPr>
      </w:pPr>
      <w:proofErr w:type="gramStart"/>
      <w:r w:rsidRPr="00E36D2F">
        <w:rPr>
          <w:rFonts w:cs="Arial"/>
          <w:szCs w:val="24"/>
        </w:rPr>
        <w:t>na</w:t>
      </w:r>
      <w:proofErr w:type="gramEnd"/>
      <w:r w:rsidRPr="00E36D2F">
        <w:rPr>
          <w:rFonts w:cs="Arial"/>
          <w:szCs w:val="24"/>
        </w:rPr>
        <w:t xml:space="preserve"> odległość powyżej 100 km</w:t>
      </w:r>
      <w:r w:rsidR="009748E6" w:rsidRPr="00E36D2F">
        <w:rPr>
          <w:rFonts w:cs="Arial"/>
          <w:szCs w:val="24"/>
        </w:rPr>
        <w:t xml:space="preserve"> wynosi</w:t>
      </w:r>
      <w:r w:rsidRPr="00E36D2F">
        <w:rPr>
          <w:rFonts w:cs="Arial"/>
          <w:szCs w:val="24"/>
        </w:rPr>
        <w:t>:</w:t>
      </w:r>
    </w:p>
    <w:p w:rsidR="009B3699" w:rsidRPr="00E36D2F" w:rsidRDefault="0013183E" w:rsidP="00477763">
      <w:pPr>
        <w:numPr>
          <w:ilvl w:val="2"/>
          <w:numId w:val="19"/>
        </w:numPr>
        <w:rPr>
          <w:rFonts w:cs="Arial"/>
          <w:szCs w:val="24"/>
        </w:rPr>
      </w:pPr>
      <w:proofErr w:type="gramStart"/>
      <w:r w:rsidRPr="00E36D2F">
        <w:t>w</w:t>
      </w:r>
      <w:proofErr w:type="gramEnd"/>
      <w:r w:rsidRPr="00E36D2F">
        <w:t xml:space="preserve"> jedną stronę –</w:t>
      </w:r>
      <w:r w:rsidR="009748E6" w:rsidRPr="00E36D2F">
        <w:t xml:space="preserve"> </w:t>
      </w:r>
      <w:r w:rsidRPr="00E36D2F">
        <w:t>1 dzień,</w:t>
      </w:r>
    </w:p>
    <w:p w:rsidR="009B3699" w:rsidRPr="00E36D2F" w:rsidRDefault="0013183E" w:rsidP="00477763">
      <w:pPr>
        <w:numPr>
          <w:ilvl w:val="2"/>
          <w:numId w:val="19"/>
        </w:numPr>
        <w:rPr>
          <w:rFonts w:cs="Arial"/>
          <w:szCs w:val="24"/>
        </w:rPr>
      </w:pPr>
      <w:r w:rsidRPr="00E36D2F">
        <w:rPr>
          <w:rFonts w:cs="Arial"/>
          <w:szCs w:val="24"/>
        </w:rPr>
        <w:t xml:space="preserve">„tam i z powrotem” </w:t>
      </w:r>
      <w:r w:rsidR="009748E6" w:rsidRPr="00E36D2F">
        <w:t xml:space="preserve">– </w:t>
      </w:r>
      <w:r w:rsidRPr="00E36D2F">
        <w:rPr>
          <w:rFonts w:cs="Arial"/>
          <w:szCs w:val="24"/>
        </w:rPr>
        <w:t>2 dni</w:t>
      </w:r>
      <w:r w:rsidR="005B2789" w:rsidRPr="00E36D2F">
        <w:rPr>
          <w:rFonts w:cs="Arial"/>
          <w:szCs w:val="24"/>
        </w:rPr>
        <w:t>,</w:t>
      </w:r>
    </w:p>
    <w:p w:rsidR="0013183E" w:rsidRPr="00E36D2F" w:rsidRDefault="001560C6" w:rsidP="00477763">
      <w:pPr>
        <w:numPr>
          <w:ilvl w:val="1"/>
          <w:numId w:val="19"/>
        </w:numPr>
        <w:rPr>
          <w:rFonts w:cs="Arial"/>
          <w:szCs w:val="24"/>
        </w:rPr>
      </w:pPr>
      <w:proofErr w:type="gramStart"/>
      <w:r w:rsidRPr="00E36D2F">
        <w:rPr>
          <w:rFonts w:cs="Arial"/>
          <w:szCs w:val="24"/>
        </w:rPr>
        <w:t>odcinkowego</w:t>
      </w:r>
      <w:proofErr w:type="gramEnd"/>
      <w:r w:rsidRPr="00E36D2F">
        <w:rPr>
          <w:rFonts w:cs="Arial"/>
          <w:szCs w:val="24"/>
        </w:rPr>
        <w:t xml:space="preserve"> </w:t>
      </w:r>
      <w:r w:rsidR="0013183E" w:rsidRPr="00E36D2F">
        <w:rPr>
          <w:rFonts w:cs="Arial"/>
          <w:szCs w:val="24"/>
        </w:rPr>
        <w:t>okresowego</w:t>
      </w:r>
      <w:r w:rsidRPr="00E36D2F">
        <w:rPr>
          <w:rFonts w:cs="Arial"/>
          <w:szCs w:val="24"/>
        </w:rPr>
        <w:t xml:space="preserve"> imiennego</w:t>
      </w:r>
      <w:r w:rsidR="00706390" w:rsidRPr="00E36D2F">
        <w:rPr>
          <w:rFonts w:cs="Arial"/>
          <w:szCs w:val="24"/>
        </w:rPr>
        <w:t xml:space="preserve"> </w:t>
      </w:r>
      <w:r w:rsidR="0013183E" w:rsidRPr="00E36D2F">
        <w:rPr>
          <w:rFonts w:cs="Arial"/>
          <w:szCs w:val="24"/>
        </w:rPr>
        <w:t xml:space="preserve">– </w:t>
      </w:r>
      <w:r w:rsidR="00C707AE" w:rsidRPr="00E36D2F">
        <w:rPr>
          <w:rFonts w:cs="Arial"/>
          <w:szCs w:val="24"/>
        </w:rPr>
        <w:t>określony jest w p</w:t>
      </w:r>
      <w:r w:rsidR="0013183E" w:rsidRPr="00E36D2F">
        <w:rPr>
          <w:rFonts w:cs="Arial"/>
          <w:szCs w:val="24"/>
        </w:rPr>
        <w:t>ostanowienia</w:t>
      </w:r>
      <w:r w:rsidR="00C707AE" w:rsidRPr="00E36D2F">
        <w:rPr>
          <w:rFonts w:cs="Arial"/>
          <w:szCs w:val="24"/>
        </w:rPr>
        <w:t>ch</w:t>
      </w:r>
      <w:r w:rsidR="00E36D2F" w:rsidRPr="00EB546D">
        <w:rPr>
          <w:rFonts w:cs="Arial"/>
          <w:szCs w:val="24"/>
        </w:rPr>
        <w:t xml:space="preserve"> </w:t>
      </w:r>
      <w:r w:rsidR="004F7AD2" w:rsidRPr="00E36D2F">
        <w:rPr>
          <w:rFonts w:cs="Arial"/>
          <w:szCs w:val="24"/>
        </w:rPr>
        <w:t xml:space="preserve">§§ </w:t>
      </w:r>
      <w:r w:rsidR="000900DF">
        <w:rPr>
          <w:rFonts w:cs="Arial"/>
          <w:szCs w:val="24"/>
        </w:rPr>
        <w:t xml:space="preserve">33 </w:t>
      </w:r>
      <w:r w:rsidR="00EB546D">
        <w:rPr>
          <w:rFonts w:cs="Arial"/>
          <w:szCs w:val="24"/>
        </w:rPr>
        <w:br/>
      </w:r>
      <w:r w:rsidR="000900DF">
        <w:rPr>
          <w:rFonts w:cs="Arial"/>
          <w:szCs w:val="24"/>
        </w:rPr>
        <w:t>– 34 i 35</w:t>
      </w:r>
      <w:r w:rsidR="00427158" w:rsidRPr="00E36D2F">
        <w:rPr>
          <w:rFonts w:cs="Arial"/>
          <w:szCs w:val="24"/>
        </w:rPr>
        <w:t xml:space="preserve"> </w:t>
      </w:r>
      <w:r w:rsidR="004F7AD2" w:rsidRPr="00E36D2F">
        <w:rPr>
          <w:rFonts w:cs="Arial"/>
          <w:szCs w:val="24"/>
        </w:rPr>
        <w:t>TP-KŚ</w:t>
      </w:r>
      <w:r w:rsidR="00E872C8" w:rsidRPr="00E36D2F">
        <w:rPr>
          <w:rFonts w:cs="Arial"/>
          <w:szCs w:val="24"/>
        </w:rPr>
        <w:t>,</w:t>
      </w:r>
    </w:p>
    <w:p w:rsidR="00EB26CB" w:rsidRPr="00E36D2F" w:rsidRDefault="0013183E" w:rsidP="00477763">
      <w:pPr>
        <w:numPr>
          <w:ilvl w:val="1"/>
          <w:numId w:val="19"/>
        </w:numPr>
        <w:rPr>
          <w:rFonts w:cs="Arial"/>
          <w:szCs w:val="24"/>
        </w:rPr>
      </w:pPr>
      <w:proofErr w:type="gramStart"/>
      <w:r w:rsidRPr="00E36D2F">
        <w:rPr>
          <w:rFonts w:cs="Arial"/>
          <w:szCs w:val="24"/>
        </w:rPr>
        <w:t>wg</w:t>
      </w:r>
      <w:proofErr w:type="gramEnd"/>
      <w:r w:rsidRPr="00E36D2F">
        <w:rPr>
          <w:rFonts w:cs="Arial"/>
          <w:szCs w:val="24"/>
        </w:rPr>
        <w:t xml:space="preserve"> ofert specjalnych – określony </w:t>
      </w:r>
      <w:r w:rsidR="00C707AE" w:rsidRPr="00E36D2F">
        <w:rPr>
          <w:rFonts w:cs="Arial"/>
          <w:szCs w:val="24"/>
        </w:rPr>
        <w:t xml:space="preserve">jest </w:t>
      </w:r>
      <w:r w:rsidRPr="00E36D2F">
        <w:rPr>
          <w:rFonts w:cs="Arial"/>
          <w:szCs w:val="24"/>
        </w:rPr>
        <w:t>w warunkach stosowania tych ofert.</w:t>
      </w:r>
    </w:p>
    <w:p w:rsidR="00EB26CB" w:rsidRPr="0099262D" w:rsidRDefault="00695B18" w:rsidP="000E7B57">
      <w:pPr>
        <w:ind w:left="426" w:hanging="426"/>
        <w:rPr>
          <w:rFonts w:cs="Arial"/>
          <w:strike/>
          <w:szCs w:val="24"/>
          <w:highlight w:val="yellow"/>
        </w:rPr>
      </w:pPr>
      <w:r>
        <w:rPr>
          <w:rFonts w:cs="Arial"/>
          <w:strike/>
          <w:noProof/>
          <w:szCs w:val="24"/>
          <w:lang w:eastAsia="pl-PL"/>
        </w:rPr>
        <mc:AlternateContent>
          <mc:Choice Requires="wps">
            <w:drawing>
              <wp:anchor distT="0" distB="0" distL="114300" distR="114300" simplePos="0" relativeHeight="251651584" behindDoc="0" locked="0" layoutInCell="1" allowOverlap="1">
                <wp:simplePos x="0" y="0"/>
                <wp:positionH relativeFrom="column">
                  <wp:posOffset>6148705</wp:posOffset>
                </wp:positionH>
                <wp:positionV relativeFrom="paragraph">
                  <wp:posOffset>7620</wp:posOffset>
                </wp:positionV>
                <wp:extent cx="219075" cy="241300"/>
                <wp:effectExtent l="0" t="0" r="9525" b="6350"/>
                <wp:wrapNone/>
                <wp:docPr id="720"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637B9A" w:rsidRPr="000809F3" w:rsidRDefault="00637B9A" w:rsidP="00637B9A">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7" style="position:absolute;left:0;text-align:left;margin-left:484.15pt;margin-top:.6pt;width:17.25pt;height:1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">
                <v:textbox>
                  <w:txbxContent>
                    <w:p w:rsidR="00637B9A" w:rsidRPr="000809F3" w:rsidRDefault="00637B9A" w:rsidP="00637B9A">
                      <w:pPr>
                        <w:rPr>
                          <w:sz w:val="20"/>
                          <w:szCs w:val="20"/>
                        </w:rPr>
                      </w:pPr>
                      <w:r>
                        <w:rPr>
                          <w:sz w:val="20"/>
                          <w:szCs w:val="20"/>
                        </w:rPr>
                        <w:t>2</w:t>
                      </w:r>
                    </w:p>
                  </w:txbxContent>
                </v:textbox>
              </v:rect>
            </w:pict>
          </mc:Fallback>
        </mc:AlternateContent>
      </w:r>
      <w:r w:rsidR="000E7B57" w:rsidRPr="0099262D">
        <w:rPr>
          <w:rFonts w:cs="Arial"/>
          <w:strike/>
          <w:szCs w:val="24"/>
          <w:highlight w:val="yellow"/>
        </w:rPr>
        <w:t>3.</w:t>
      </w:r>
      <w:r w:rsidR="000E7B57" w:rsidRPr="0099262D">
        <w:rPr>
          <w:rFonts w:cs="Arial"/>
          <w:strike/>
          <w:szCs w:val="24"/>
          <w:highlight w:val="yellow"/>
        </w:rPr>
        <w:tab/>
      </w:r>
      <w:r w:rsidR="0013183E" w:rsidRPr="0099262D">
        <w:rPr>
          <w:rFonts w:cs="Arial"/>
          <w:strike/>
          <w:szCs w:val="24"/>
          <w:highlight w:val="yellow"/>
        </w:rPr>
        <w:t>Na biletach wydawanych/legalizowanych w godzinach</w:t>
      </w:r>
      <w:proofErr w:type="gramStart"/>
      <w:r w:rsidR="0013183E" w:rsidRPr="0099262D">
        <w:rPr>
          <w:rFonts w:cs="Arial"/>
          <w:strike/>
          <w:szCs w:val="24"/>
          <w:highlight w:val="yellow"/>
        </w:rPr>
        <w:t xml:space="preserve"> 23:01 do</w:t>
      </w:r>
      <w:proofErr w:type="gramEnd"/>
      <w:r w:rsidR="0013183E" w:rsidRPr="0099262D">
        <w:rPr>
          <w:rFonts w:cs="Arial"/>
          <w:strike/>
          <w:szCs w:val="24"/>
          <w:highlight w:val="yellow"/>
        </w:rPr>
        <w:t xml:space="preserve"> 24:00, rozpoczęcie terminu ważności oznacza się:</w:t>
      </w:r>
    </w:p>
    <w:p w:rsidR="00EB26CB" w:rsidRPr="0099262D" w:rsidRDefault="0013183E" w:rsidP="00BD517D">
      <w:pPr>
        <w:numPr>
          <w:ilvl w:val="1"/>
          <w:numId w:val="79"/>
        </w:numPr>
        <w:rPr>
          <w:rFonts w:cs="Arial"/>
          <w:strike/>
          <w:szCs w:val="24"/>
          <w:highlight w:val="yellow"/>
        </w:rPr>
      </w:pPr>
      <w:proofErr w:type="gramStart"/>
      <w:r w:rsidRPr="0099262D">
        <w:rPr>
          <w:rFonts w:cs="Arial"/>
          <w:strike/>
          <w:szCs w:val="24"/>
          <w:highlight w:val="yellow"/>
        </w:rPr>
        <w:t>w</w:t>
      </w:r>
      <w:proofErr w:type="gramEnd"/>
      <w:r w:rsidRPr="0099262D">
        <w:rPr>
          <w:rFonts w:cs="Arial"/>
          <w:strike/>
          <w:szCs w:val="24"/>
          <w:highlight w:val="yellow"/>
        </w:rPr>
        <w:t xml:space="preserve"> </w:t>
      </w:r>
      <w:r w:rsidR="00EB26CB" w:rsidRPr="0099262D">
        <w:rPr>
          <w:rFonts w:cs="Arial"/>
          <w:strike/>
          <w:szCs w:val="24"/>
          <w:highlight w:val="yellow"/>
        </w:rPr>
        <w:t>punkcie odprawy</w:t>
      </w:r>
      <w:r w:rsidR="001F5D0F" w:rsidRPr="0099262D">
        <w:rPr>
          <w:rFonts w:cs="Arial"/>
          <w:strike/>
          <w:szCs w:val="24"/>
          <w:highlight w:val="yellow"/>
        </w:rPr>
        <w:t xml:space="preserve"> oraz w </w:t>
      </w:r>
      <w:r w:rsidR="00CB58DD" w:rsidRPr="0099262D">
        <w:rPr>
          <w:rFonts w:cs="Arial"/>
          <w:strike/>
          <w:szCs w:val="24"/>
          <w:highlight w:val="yellow"/>
        </w:rPr>
        <w:t>„</w:t>
      </w:r>
      <w:r w:rsidR="001F5D0F" w:rsidRPr="0099262D">
        <w:rPr>
          <w:rFonts w:cs="Arial"/>
          <w:strike/>
          <w:szCs w:val="24"/>
          <w:highlight w:val="yellow"/>
        </w:rPr>
        <w:t xml:space="preserve">punkcie </w:t>
      </w:r>
      <w:r w:rsidR="00CB58DD" w:rsidRPr="0099262D">
        <w:rPr>
          <w:rFonts w:cs="Arial"/>
          <w:strike/>
          <w:szCs w:val="24"/>
          <w:highlight w:val="yellow"/>
        </w:rPr>
        <w:t>na mieście</w:t>
      </w:r>
      <w:r w:rsidR="00E36D2F" w:rsidRPr="0099262D">
        <w:rPr>
          <w:rFonts w:cs="Arial"/>
          <w:strike/>
          <w:szCs w:val="24"/>
          <w:highlight w:val="yellow"/>
        </w:rPr>
        <w:t>”</w:t>
      </w:r>
      <w:r w:rsidR="00DC5CE3" w:rsidRPr="0099262D">
        <w:rPr>
          <w:rFonts w:cs="Arial"/>
          <w:strike/>
          <w:szCs w:val="24"/>
          <w:highlight w:val="yellow"/>
        </w:rPr>
        <w:t xml:space="preserve"> -</w:t>
      </w:r>
      <w:r w:rsidR="00C707AE" w:rsidRPr="0099262D">
        <w:rPr>
          <w:rFonts w:cs="Arial"/>
          <w:strike/>
          <w:szCs w:val="24"/>
          <w:highlight w:val="yellow"/>
        </w:rPr>
        <w:t xml:space="preserve"> </w:t>
      </w:r>
      <w:r w:rsidRPr="0099262D">
        <w:rPr>
          <w:rFonts w:cs="Arial"/>
          <w:strike/>
          <w:szCs w:val="24"/>
          <w:highlight w:val="yellow"/>
        </w:rPr>
        <w:t>datą dnia następnego,</w:t>
      </w:r>
    </w:p>
    <w:p w:rsidR="00EB26CB" w:rsidRPr="0099262D" w:rsidRDefault="00EB26CB" w:rsidP="00BD517D">
      <w:pPr>
        <w:numPr>
          <w:ilvl w:val="1"/>
          <w:numId w:val="79"/>
        </w:numPr>
        <w:rPr>
          <w:strike/>
          <w:highlight w:val="yellow"/>
        </w:rPr>
      </w:pPr>
      <w:proofErr w:type="gramStart"/>
      <w:r w:rsidRPr="0099262D">
        <w:rPr>
          <w:rFonts w:cs="Arial"/>
          <w:strike/>
          <w:szCs w:val="24"/>
          <w:highlight w:val="yellow"/>
        </w:rPr>
        <w:t>przez</w:t>
      </w:r>
      <w:proofErr w:type="gramEnd"/>
      <w:r w:rsidRPr="0099262D">
        <w:rPr>
          <w:rFonts w:cs="Arial"/>
          <w:strike/>
          <w:szCs w:val="24"/>
          <w:highlight w:val="yellow"/>
        </w:rPr>
        <w:t xml:space="preserve"> personel </w:t>
      </w:r>
      <w:r w:rsidR="001560C6" w:rsidRPr="0099262D">
        <w:rPr>
          <w:rFonts w:cs="Arial"/>
          <w:strike/>
          <w:szCs w:val="24"/>
          <w:highlight w:val="yellow"/>
        </w:rPr>
        <w:t>pokładowy</w:t>
      </w:r>
      <w:r w:rsidR="0013183E" w:rsidRPr="0099262D">
        <w:rPr>
          <w:rFonts w:cs="Arial"/>
          <w:strike/>
          <w:szCs w:val="24"/>
          <w:highlight w:val="yellow"/>
        </w:rPr>
        <w:t xml:space="preserve"> - faktyczną datą wyjazdu.</w:t>
      </w:r>
    </w:p>
    <w:p w:rsidR="00EB26CB" w:rsidRPr="005215AA" w:rsidRDefault="0099262D" w:rsidP="00BD517D">
      <w:pPr>
        <w:numPr>
          <w:ilvl w:val="0"/>
          <w:numId w:val="78"/>
        </w:numPr>
      </w:pPr>
      <w:r w:rsidRPr="0099262D">
        <w:rPr>
          <w:color w:val="FF0000"/>
          <w:highlight w:val="yellow"/>
        </w:rPr>
        <w:t>3.</w:t>
      </w:r>
      <w:r>
        <w:tab/>
      </w:r>
      <w:r w:rsidR="0013183E" w:rsidRPr="005215AA">
        <w:t>Termin ważności biletu rozpoczyna się od daty i godziny, wskazanej na nim za pomocą nadruku lub potwierdzonego zapis</w:t>
      </w:r>
      <w:r w:rsidR="00204807">
        <w:t>u. Dzień liczy się od godziny</w:t>
      </w:r>
      <w:proofErr w:type="gramStart"/>
      <w:r w:rsidR="00204807">
        <w:t xml:space="preserve"> 0:01 do</w:t>
      </w:r>
      <w:proofErr w:type="gramEnd"/>
      <w:r w:rsidR="00204807">
        <w:t xml:space="preserve"> 24:</w:t>
      </w:r>
      <w:r w:rsidR="0013183E" w:rsidRPr="005215AA">
        <w:t>00</w:t>
      </w:r>
      <w:r w:rsidR="00EB26CB" w:rsidRPr="005215AA">
        <w:t>.</w:t>
      </w:r>
    </w:p>
    <w:p w:rsidR="00EB26CB" w:rsidRPr="005215AA" w:rsidRDefault="00695B18" w:rsidP="00BD517D">
      <w:pPr>
        <w:numPr>
          <w:ilvl w:val="0"/>
          <w:numId w:val="78"/>
        </w:numPr>
      </w:pPr>
      <w:r>
        <w:rPr>
          <w:noProof/>
          <w:color w:val="FF0000"/>
          <w:lang w:eastAsia="pl-PL"/>
        </w:rPr>
        <mc:AlternateContent>
          <mc:Choice Requires="wps">
            <w:drawing>
              <wp:anchor distT="0" distB="0" distL="114300" distR="114300" simplePos="0" relativeHeight="251663872" behindDoc="0" locked="0" layoutInCell="1" allowOverlap="1">
                <wp:simplePos x="0" y="0"/>
                <wp:positionH relativeFrom="column">
                  <wp:posOffset>6148705</wp:posOffset>
                </wp:positionH>
                <wp:positionV relativeFrom="paragraph">
                  <wp:posOffset>147320</wp:posOffset>
                </wp:positionV>
                <wp:extent cx="219075" cy="241300"/>
                <wp:effectExtent l="0" t="0" r="9525" b="6350"/>
                <wp:wrapNone/>
                <wp:docPr id="719"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DF3AC7" w:rsidRPr="000809F3" w:rsidRDefault="00DF3AC7" w:rsidP="00DF3AC7">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8" style="position:absolute;left:0;text-align:left;margin-left:484.15pt;margin-top:11.6pt;width:17.25pt;height:1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">
                <v:textbox>
                  <w:txbxContent>
                    <w:p w:rsidR="00DF3AC7" w:rsidRPr="000809F3" w:rsidRDefault="00DF3AC7" w:rsidP="00DF3AC7">
                      <w:pPr>
                        <w:rPr>
                          <w:sz w:val="20"/>
                          <w:szCs w:val="20"/>
                        </w:rPr>
                      </w:pPr>
                      <w:r>
                        <w:rPr>
                          <w:sz w:val="20"/>
                          <w:szCs w:val="20"/>
                        </w:rPr>
                        <w:t>2</w:t>
                      </w:r>
                    </w:p>
                  </w:txbxContent>
                </v:textbox>
              </v:rect>
            </w:pict>
          </mc:Fallback>
        </mc:AlternateContent>
      </w:r>
      <w:r w:rsidR="0099262D" w:rsidRPr="0099262D">
        <w:rPr>
          <w:color w:val="FF0000"/>
          <w:highlight w:val="yellow"/>
        </w:rPr>
        <w:t>4.</w:t>
      </w:r>
      <w:r w:rsidR="0099262D">
        <w:t xml:space="preserve"> </w:t>
      </w:r>
      <w:r w:rsidR="0013183E" w:rsidRPr="005215AA">
        <w:t>Podróż musi być rozpoczęta i zakończona w</w:t>
      </w:r>
      <w:r w:rsidR="00E36D2F">
        <w:t xml:space="preserve"> terminie wskazanym na bilecie, </w:t>
      </w:r>
      <w:r w:rsidR="00244FAF">
        <w:br/>
      </w:r>
      <w:r w:rsidR="0013183E" w:rsidRPr="005215AA">
        <w:t xml:space="preserve">z zastrzeżeniem postanowień ust. </w:t>
      </w:r>
      <w:r w:rsidR="0013183E" w:rsidRPr="00DF3AC7">
        <w:rPr>
          <w:strike/>
          <w:highlight w:val="yellow"/>
        </w:rPr>
        <w:t>7-10</w:t>
      </w:r>
      <w:r w:rsidR="00DF3AC7">
        <w:rPr>
          <w:strike/>
        </w:rPr>
        <w:t xml:space="preserve"> </w:t>
      </w:r>
      <w:r w:rsidR="00DF3AC7" w:rsidRPr="00DF3AC7">
        <w:rPr>
          <w:color w:val="FF0000"/>
          <w:highlight w:val="yellow"/>
        </w:rPr>
        <w:t>6-9</w:t>
      </w:r>
      <w:r w:rsidR="0013183E" w:rsidRPr="005215AA">
        <w:t>.</w:t>
      </w:r>
    </w:p>
    <w:p w:rsidR="00EB26CB" w:rsidRPr="005215AA" w:rsidRDefault="00695B18" w:rsidP="00BD517D">
      <w:pPr>
        <w:numPr>
          <w:ilvl w:val="0"/>
          <w:numId w:val="78"/>
        </w:numPr>
      </w:pPr>
      <w:r>
        <w:rPr>
          <w:noProof/>
          <w:color w:val="FF0000"/>
          <w:lang w:eastAsia="pl-PL"/>
        </w:rPr>
        <w:lastRenderedPageBreak/>
        <mc:AlternateContent>
          <mc:Choice Requires="wps">
            <w:drawing>
              <wp:anchor distT="0" distB="0" distL="114300" distR="114300" simplePos="0" relativeHeight="251664896" behindDoc="0" locked="0" layoutInCell="1" allowOverlap="1">
                <wp:simplePos x="0" y="0"/>
                <wp:positionH relativeFrom="column">
                  <wp:posOffset>6148705</wp:posOffset>
                </wp:positionH>
                <wp:positionV relativeFrom="paragraph">
                  <wp:posOffset>201295</wp:posOffset>
                </wp:positionV>
                <wp:extent cx="219075" cy="241300"/>
                <wp:effectExtent l="0" t="0" r="9525" b="6350"/>
                <wp:wrapNone/>
                <wp:docPr id="718"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DF3AC7" w:rsidRPr="000809F3" w:rsidRDefault="00DF3AC7" w:rsidP="00DF3AC7">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9" style="position:absolute;left:0;text-align:left;margin-left:484.15pt;margin-top:15.85pt;width:17.25pt;height:19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">
                <v:textbox>
                  <w:txbxContent>
                    <w:p w:rsidR="00DF3AC7" w:rsidRPr="000809F3" w:rsidRDefault="00DF3AC7" w:rsidP="00DF3AC7">
                      <w:pPr>
                        <w:rPr>
                          <w:sz w:val="20"/>
                          <w:szCs w:val="20"/>
                        </w:rPr>
                      </w:pPr>
                      <w:r>
                        <w:rPr>
                          <w:sz w:val="20"/>
                          <w:szCs w:val="20"/>
                        </w:rPr>
                        <w:t>2</w:t>
                      </w:r>
                    </w:p>
                  </w:txbxContent>
                </v:textbox>
              </v:rect>
            </w:pict>
          </mc:Fallback>
        </mc:AlternateContent>
      </w:r>
      <w:r w:rsidR="0099262D" w:rsidRPr="0099262D">
        <w:rPr>
          <w:color w:val="FF0000"/>
          <w:highlight w:val="yellow"/>
        </w:rPr>
        <w:t>5.</w:t>
      </w:r>
      <w:r w:rsidR="0099262D">
        <w:t xml:space="preserve"> </w:t>
      </w:r>
      <w:r w:rsidR="0013183E" w:rsidRPr="005215AA">
        <w:t xml:space="preserve">W ramach terminu ważności biletu na przejazd, można dokonywać przerw w podróży, z zastrzeżeniem postanowień ust. </w:t>
      </w:r>
      <w:r w:rsidR="0013183E" w:rsidRPr="00DF3AC7">
        <w:rPr>
          <w:strike/>
          <w:highlight w:val="yellow"/>
        </w:rPr>
        <w:t>8-10</w:t>
      </w:r>
      <w:r w:rsidR="00DF3AC7" w:rsidRPr="00DF3AC7">
        <w:rPr>
          <w:color w:val="FF0000"/>
        </w:rPr>
        <w:t xml:space="preserve"> </w:t>
      </w:r>
      <w:r w:rsidR="00DF3AC7" w:rsidRPr="00DF3AC7">
        <w:rPr>
          <w:color w:val="FF0000"/>
          <w:highlight w:val="yellow"/>
        </w:rPr>
        <w:t>7-9</w:t>
      </w:r>
      <w:r w:rsidR="0013183E" w:rsidRPr="005215AA">
        <w:t>.</w:t>
      </w:r>
    </w:p>
    <w:p w:rsidR="00EB26CB" w:rsidRPr="00E36D2F" w:rsidRDefault="0099262D" w:rsidP="00BD517D">
      <w:pPr>
        <w:numPr>
          <w:ilvl w:val="0"/>
          <w:numId w:val="78"/>
        </w:numPr>
      </w:pPr>
      <w:r w:rsidRPr="0099262D">
        <w:rPr>
          <w:color w:val="FF0000"/>
          <w:highlight w:val="yellow"/>
        </w:rPr>
        <w:t>6.</w:t>
      </w:r>
      <w:r>
        <w:t xml:space="preserve"> </w:t>
      </w:r>
      <w:r w:rsidR="0013183E" w:rsidRPr="00E36D2F">
        <w:t xml:space="preserve">W przypadku, gdy przejazd poza stację przeznaczenia, daje podstawę do ustalenia dłuższego terminu ważności biletu, obowiązuje </w:t>
      </w:r>
      <w:r w:rsidR="00821884" w:rsidRPr="00E36D2F">
        <w:t xml:space="preserve">nowy </w:t>
      </w:r>
      <w:r w:rsidR="0013183E" w:rsidRPr="00E36D2F">
        <w:t xml:space="preserve">termin ważności </w:t>
      </w:r>
      <w:r w:rsidR="00821884" w:rsidRPr="00E36D2F">
        <w:t xml:space="preserve">wynikający </w:t>
      </w:r>
      <w:r w:rsidR="00244FAF">
        <w:br/>
      </w:r>
      <w:r w:rsidR="00821884" w:rsidRPr="00E36D2F">
        <w:t xml:space="preserve">z odległości wskazanej </w:t>
      </w:r>
      <w:r w:rsidR="0013183E" w:rsidRPr="00E36D2F">
        <w:t xml:space="preserve">na bilecie, na </w:t>
      </w:r>
      <w:proofErr w:type="gramStart"/>
      <w:r w:rsidR="0013183E" w:rsidRPr="00E36D2F">
        <w:t>podstawie którego</w:t>
      </w:r>
      <w:proofErr w:type="gramEnd"/>
      <w:r w:rsidR="0013183E" w:rsidRPr="00E36D2F">
        <w:t xml:space="preserve"> pobrano dopłatę różnicy należności w związku ze zmianą umowy przewozu.</w:t>
      </w:r>
      <w:r w:rsidR="00821884" w:rsidRPr="00E36D2F">
        <w:t xml:space="preserve"> </w:t>
      </w:r>
    </w:p>
    <w:p w:rsidR="00EB26CB" w:rsidRPr="005215AA" w:rsidRDefault="0099262D" w:rsidP="00BD517D">
      <w:pPr>
        <w:numPr>
          <w:ilvl w:val="0"/>
          <w:numId w:val="78"/>
        </w:numPr>
      </w:pPr>
      <w:r w:rsidRPr="0099262D">
        <w:rPr>
          <w:color w:val="FF0000"/>
          <w:highlight w:val="yellow"/>
        </w:rPr>
        <w:t>7.</w:t>
      </w:r>
      <w:r>
        <w:t xml:space="preserve"> </w:t>
      </w:r>
      <w:r w:rsidR="0013183E" w:rsidRPr="005215AA">
        <w:t xml:space="preserve">Jeżeli podróżny rozpoczął podróż </w:t>
      </w:r>
      <w:r w:rsidR="00280C0D" w:rsidRPr="005215AA">
        <w:rPr>
          <w:rFonts w:cs="Arial"/>
          <w:szCs w:val="24"/>
          <w:lang w:eastAsia="pl-PL"/>
        </w:rPr>
        <w:t xml:space="preserve">z </w:t>
      </w:r>
      <w:r w:rsidR="00280C0D" w:rsidRPr="00486AF0">
        <w:rPr>
          <w:rFonts w:cs="Arial"/>
          <w:szCs w:val="24"/>
          <w:lang w:eastAsia="pl-PL"/>
        </w:rPr>
        <w:t xml:space="preserve">biletem </w:t>
      </w:r>
      <w:r w:rsidR="00CB58DD" w:rsidRPr="00486AF0">
        <w:rPr>
          <w:rFonts w:cs="Arial"/>
          <w:szCs w:val="24"/>
          <w:lang w:eastAsia="pl-PL"/>
        </w:rPr>
        <w:t>jednorazowym</w:t>
      </w:r>
      <w:r w:rsidR="00CB58DD">
        <w:rPr>
          <w:rFonts w:cs="Arial"/>
          <w:szCs w:val="24"/>
          <w:lang w:eastAsia="pl-PL"/>
        </w:rPr>
        <w:t xml:space="preserve"> </w:t>
      </w:r>
      <w:r w:rsidR="00280C0D" w:rsidRPr="005215AA">
        <w:rPr>
          <w:rFonts w:cs="Arial"/>
          <w:szCs w:val="24"/>
          <w:lang w:eastAsia="pl-PL"/>
        </w:rPr>
        <w:t xml:space="preserve">(np. bez wskazanej relacji przejazdu, itp.) </w:t>
      </w:r>
      <w:r w:rsidR="0013183E" w:rsidRPr="005215AA">
        <w:t xml:space="preserve">lub wznowił ją po przerwie ze stacji pośredniej w takim czasie, </w:t>
      </w:r>
      <w:r w:rsidR="00244FAF">
        <w:br/>
      </w:r>
      <w:r w:rsidR="0013183E" w:rsidRPr="005215AA">
        <w:t>że ukończenie jej w terminie ważności biletu nie jest możliwe, to może on dojechać do stacji, na której pociąg zatrzymuje się według rozkładu jazdy po raz ostatni przed upływem terminu ważności biletu.</w:t>
      </w:r>
    </w:p>
    <w:p w:rsidR="00280C0D" w:rsidRPr="005215AA" w:rsidRDefault="00DF3AC7" w:rsidP="00BD517D">
      <w:pPr>
        <w:numPr>
          <w:ilvl w:val="0"/>
          <w:numId w:val="78"/>
        </w:numPr>
        <w:rPr>
          <w:rFonts w:cs="Arial"/>
          <w:szCs w:val="24"/>
        </w:rPr>
      </w:pPr>
      <w:r w:rsidRPr="00DF3AC7">
        <w:rPr>
          <w:rFonts w:cs="Arial"/>
          <w:color w:val="FF0000"/>
          <w:szCs w:val="24"/>
          <w:highlight w:val="yellow"/>
          <w:lang w:eastAsia="pl-PL"/>
        </w:rPr>
        <w:t>8.</w:t>
      </w:r>
      <w:r>
        <w:rPr>
          <w:rFonts w:cs="Arial"/>
          <w:szCs w:val="24"/>
          <w:lang w:eastAsia="pl-PL"/>
        </w:rPr>
        <w:t xml:space="preserve"> </w:t>
      </w:r>
      <w:r w:rsidR="00280C0D" w:rsidRPr="005215AA">
        <w:rPr>
          <w:rFonts w:cs="Arial"/>
          <w:szCs w:val="24"/>
          <w:lang w:eastAsia="pl-PL"/>
        </w:rPr>
        <w:t xml:space="preserve">Podróżny z biletem jednorazowym </w:t>
      </w:r>
      <w:r w:rsidR="006B31E6" w:rsidRPr="005215AA">
        <w:rPr>
          <w:rFonts w:cs="Arial"/>
          <w:szCs w:val="24"/>
          <w:lang w:eastAsia="pl-PL"/>
        </w:rPr>
        <w:t xml:space="preserve">na </w:t>
      </w:r>
      <w:r w:rsidR="00280C0D" w:rsidRPr="005215AA">
        <w:rPr>
          <w:rFonts w:cs="Arial"/>
          <w:szCs w:val="24"/>
          <w:lang w:eastAsia="pl-PL"/>
        </w:rPr>
        <w:t>przejazd „tam”</w:t>
      </w:r>
      <w:r w:rsidR="006B31E6" w:rsidRPr="005215AA">
        <w:rPr>
          <w:rFonts w:cs="Arial"/>
          <w:szCs w:val="24"/>
          <w:lang w:eastAsia="pl-PL"/>
        </w:rPr>
        <w:t xml:space="preserve"> na odległość powyżej 100 km</w:t>
      </w:r>
      <w:r w:rsidR="00280C0D" w:rsidRPr="005215AA">
        <w:rPr>
          <w:rFonts w:cs="Arial"/>
          <w:szCs w:val="24"/>
          <w:lang w:eastAsia="pl-PL"/>
        </w:rPr>
        <w:t xml:space="preserve"> lub </w:t>
      </w:r>
      <w:r w:rsidR="006B31E6" w:rsidRPr="005215AA">
        <w:rPr>
          <w:rFonts w:cs="Arial"/>
          <w:szCs w:val="24"/>
          <w:lang w:eastAsia="pl-PL"/>
        </w:rPr>
        <w:t xml:space="preserve">z biletem jednorazowym na przejazd </w:t>
      </w:r>
      <w:r w:rsidR="00280C0D" w:rsidRPr="005215AA">
        <w:rPr>
          <w:rFonts w:cs="Arial"/>
          <w:szCs w:val="24"/>
          <w:lang w:eastAsia="pl-PL"/>
        </w:rPr>
        <w:t>„tam i z powrote</w:t>
      </w:r>
      <w:r w:rsidR="007E1AF9">
        <w:rPr>
          <w:rFonts w:cs="Arial"/>
          <w:szCs w:val="24"/>
          <w:lang w:eastAsia="pl-PL"/>
        </w:rPr>
        <w:t>m” podczas przejazdu powrotnego</w:t>
      </w:r>
      <w:r w:rsidR="00280C0D" w:rsidRPr="005215AA">
        <w:rPr>
          <w:rFonts w:cs="Arial"/>
          <w:szCs w:val="24"/>
          <w:lang w:eastAsia="pl-PL"/>
        </w:rPr>
        <w:t xml:space="preserve"> ma prawo dojechać do stacji przeznaczenia nawet po północy</w:t>
      </w:r>
      <w:r w:rsidR="007E1AF9">
        <w:rPr>
          <w:rFonts w:cs="Arial"/>
          <w:szCs w:val="24"/>
          <w:lang w:eastAsia="pl-PL"/>
        </w:rPr>
        <w:t>,</w:t>
      </w:r>
      <w:r w:rsidR="00280C0D" w:rsidRPr="005215AA">
        <w:rPr>
          <w:rFonts w:cs="Arial"/>
          <w:szCs w:val="24"/>
          <w:lang w:eastAsia="pl-PL"/>
        </w:rPr>
        <w:t xml:space="preserve"> bez względu na to czy przejazd odbywa się pociągiem bezpo</w:t>
      </w:r>
      <w:r w:rsidR="007E1AF9">
        <w:rPr>
          <w:rFonts w:cs="Arial"/>
          <w:szCs w:val="24"/>
          <w:lang w:eastAsia="pl-PL"/>
        </w:rPr>
        <w:t>średnim od stacji wyjazdu wskazanej na bilecie</w:t>
      </w:r>
      <w:r w:rsidR="00280C0D" w:rsidRPr="005215AA">
        <w:rPr>
          <w:rFonts w:cs="Arial"/>
          <w:szCs w:val="24"/>
          <w:lang w:eastAsia="pl-PL"/>
        </w:rPr>
        <w:t xml:space="preserve"> do stacji przeznaczenia, czy też z przesiadaniem po drodze – pod warunkiem wznowienia podróży ze stacji pośredniej pociągiem, który zgodnie </w:t>
      </w:r>
      <w:r w:rsidR="00244FAF">
        <w:rPr>
          <w:rFonts w:cs="Arial"/>
          <w:szCs w:val="24"/>
          <w:lang w:eastAsia="pl-PL"/>
        </w:rPr>
        <w:br/>
      </w:r>
      <w:r w:rsidR="00280C0D" w:rsidRPr="005215AA">
        <w:rPr>
          <w:rFonts w:cs="Arial"/>
          <w:szCs w:val="24"/>
          <w:lang w:eastAsia="pl-PL"/>
        </w:rPr>
        <w:t>z obowiązującym rozkładem jazdy odjeżdża z tej stacji przed północą dnia ważności biletu.</w:t>
      </w:r>
    </w:p>
    <w:p w:rsidR="00EB26CB" w:rsidRPr="005215AA" w:rsidRDefault="00DF3AC7" w:rsidP="00BD517D">
      <w:pPr>
        <w:numPr>
          <w:ilvl w:val="0"/>
          <w:numId w:val="78"/>
        </w:numPr>
      </w:pPr>
      <w:r w:rsidRPr="00DF3AC7">
        <w:rPr>
          <w:rFonts w:cs="Arial"/>
          <w:color w:val="FF0000"/>
          <w:szCs w:val="24"/>
          <w:highlight w:val="yellow"/>
        </w:rPr>
        <w:t>9.</w:t>
      </w:r>
      <w:r>
        <w:rPr>
          <w:rFonts w:cs="Arial"/>
          <w:szCs w:val="24"/>
        </w:rPr>
        <w:t xml:space="preserve"> </w:t>
      </w:r>
      <w:r w:rsidR="0013183E" w:rsidRPr="005215AA">
        <w:rPr>
          <w:rFonts w:cs="Arial"/>
          <w:szCs w:val="24"/>
        </w:rPr>
        <w:t xml:space="preserve">Za przerwę w podróży nie uważa się przesiadania do najbliższego pociągu jadącego </w:t>
      </w:r>
      <w:r w:rsidR="00244FAF">
        <w:rPr>
          <w:rFonts w:cs="Arial"/>
          <w:szCs w:val="24"/>
        </w:rPr>
        <w:br/>
      </w:r>
      <w:r w:rsidR="0013183E" w:rsidRPr="005215AA">
        <w:rPr>
          <w:rFonts w:cs="Arial"/>
          <w:szCs w:val="24"/>
        </w:rPr>
        <w:t>w kierunku stacji przeznaczenia, jeżeli pociąg, którym rozpoczęto podróż, nie dojeżdża do tej stacji.</w:t>
      </w:r>
    </w:p>
    <w:p w:rsidR="0013183E" w:rsidRPr="005215AA" w:rsidRDefault="00DF3AC7" w:rsidP="00BD517D">
      <w:pPr>
        <w:numPr>
          <w:ilvl w:val="0"/>
          <w:numId w:val="78"/>
        </w:numPr>
      </w:pPr>
      <w:r w:rsidRPr="00DF3AC7">
        <w:rPr>
          <w:color w:val="FF0000"/>
          <w:highlight w:val="yellow"/>
        </w:rPr>
        <w:t>10.</w:t>
      </w:r>
      <w:r>
        <w:t xml:space="preserve"> </w:t>
      </w:r>
      <w:r w:rsidR="0013183E" w:rsidRPr="005215AA">
        <w:t>Jeżeli ukończeniu podróży w terminie ważności biletu przeszkodziło opóźnienie pociągu zdążającego do stacji przeznaczenia, podróżny może opóźnionym pociągiem dojechać do tej stacji po upływie terminu ważności biletu.</w:t>
      </w:r>
    </w:p>
    <w:p w:rsidR="0013183E" w:rsidRPr="005215AA" w:rsidRDefault="0013183E" w:rsidP="006D2905">
      <w:pPr>
        <w:pStyle w:val="Nagwek2"/>
        <w:rPr>
          <w:color w:val="auto"/>
        </w:rPr>
      </w:pPr>
      <w:bookmarkStart w:id="49" w:name="_Toc292319855"/>
      <w:bookmarkStart w:id="50" w:name="_Toc301301561"/>
      <w:bookmarkStart w:id="51" w:name="_Toc452964252"/>
      <w:r w:rsidRPr="005215AA">
        <w:rPr>
          <w:color w:val="auto"/>
        </w:rPr>
        <w:t>§ 10. Wyznaczanie i zajmowanie miejsc w pociągach</w:t>
      </w:r>
      <w:bookmarkEnd w:id="49"/>
      <w:bookmarkEnd w:id="50"/>
      <w:bookmarkEnd w:id="51"/>
    </w:p>
    <w:p w:rsidR="003D4EFD" w:rsidRPr="00AD4352" w:rsidRDefault="0013183E" w:rsidP="00477763">
      <w:pPr>
        <w:numPr>
          <w:ilvl w:val="0"/>
          <w:numId w:val="20"/>
        </w:numPr>
        <w:rPr>
          <w:rFonts w:cs="Arial"/>
          <w:szCs w:val="24"/>
        </w:rPr>
      </w:pPr>
      <w:r w:rsidRPr="00AD4352">
        <w:rPr>
          <w:rFonts w:cs="Arial"/>
          <w:szCs w:val="24"/>
        </w:rPr>
        <w:t xml:space="preserve">W pociągach </w:t>
      </w:r>
      <w:r w:rsidR="00FE11E6" w:rsidRPr="00AD4352">
        <w:rPr>
          <w:rFonts w:cs="Arial"/>
          <w:szCs w:val="24"/>
        </w:rPr>
        <w:t>KŚ</w:t>
      </w:r>
      <w:r w:rsidRPr="00AD4352">
        <w:rPr>
          <w:rFonts w:cs="Arial"/>
          <w:szCs w:val="24"/>
        </w:rPr>
        <w:t xml:space="preserve"> wyznacza się miejsca dla:</w:t>
      </w:r>
    </w:p>
    <w:p w:rsidR="003D4EFD" w:rsidRPr="00AD4352" w:rsidRDefault="0013183E" w:rsidP="00477763">
      <w:pPr>
        <w:numPr>
          <w:ilvl w:val="1"/>
          <w:numId w:val="20"/>
        </w:numPr>
        <w:rPr>
          <w:rFonts w:cs="Arial"/>
          <w:szCs w:val="24"/>
        </w:rPr>
      </w:pPr>
      <w:proofErr w:type="gramStart"/>
      <w:r w:rsidRPr="00AD4352">
        <w:rPr>
          <w:rFonts w:cs="Arial"/>
          <w:szCs w:val="24"/>
        </w:rPr>
        <w:t>podróżnych</w:t>
      </w:r>
      <w:proofErr w:type="gramEnd"/>
      <w:r w:rsidRPr="00AD4352">
        <w:rPr>
          <w:rFonts w:cs="Arial"/>
          <w:szCs w:val="24"/>
        </w:rPr>
        <w:t xml:space="preserve"> z dziećmi w wieku do lat 4 oraz kobiet w ciąży</w:t>
      </w:r>
      <w:r w:rsidR="005B2789" w:rsidRPr="00AD4352">
        <w:rPr>
          <w:rFonts w:cs="Arial"/>
          <w:szCs w:val="24"/>
        </w:rPr>
        <w:t>,</w:t>
      </w:r>
    </w:p>
    <w:p w:rsidR="003D4EFD" w:rsidRPr="00E36D2F" w:rsidRDefault="0013183E" w:rsidP="00477763">
      <w:pPr>
        <w:numPr>
          <w:ilvl w:val="1"/>
          <w:numId w:val="20"/>
        </w:numPr>
        <w:rPr>
          <w:rFonts w:cs="Arial"/>
          <w:szCs w:val="24"/>
        </w:rPr>
      </w:pPr>
      <w:proofErr w:type="gramStart"/>
      <w:r w:rsidRPr="00E36D2F">
        <w:rPr>
          <w:rFonts w:cs="Arial"/>
          <w:szCs w:val="24"/>
        </w:rPr>
        <w:t>osób</w:t>
      </w:r>
      <w:proofErr w:type="gramEnd"/>
      <w:r w:rsidRPr="00E36D2F">
        <w:rPr>
          <w:rFonts w:cs="Arial"/>
          <w:szCs w:val="24"/>
        </w:rPr>
        <w:t xml:space="preserve"> niepełnosprawnych</w:t>
      </w:r>
      <w:r w:rsidR="00DC5CE3" w:rsidRPr="00E36D2F">
        <w:rPr>
          <w:rFonts w:cs="Arial"/>
          <w:szCs w:val="24"/>
        </w:rPr>
        <w:t xml:space="preserve"> i osób o ograniczonej sprawności ruchowej,</w:t>
      </w:r>
    </w:p>
    <w:p w:rsidR="001C2FDB" w:rsidRPr="00AD4352" w:rsidRDefault="00AD4352" w:rsidP="00477763">
      <w:pPr>
        <w:numPr>
          <w:ilvl w:val="1"/>
          <w:numId w:val="20"/>
        </w:numPr>
        <w:rPr>
          <w:rFonts w:cs="Arial"/>
          <w:szCs w:val="24"/>
        </w:rPr>
      </w:pPr>
      <w:proofErr w:type="gramStart"/>
      <w:r w:rsidRPr="00AD4352">
        <w:rPr>
          <w:rFonts w:cs="Arial"/>
          <w:szCs w:val="24"/>
        </w:rPr>
        <w:t>personelu</w:t>
      </w:r>
      <w:proofErr w:type="gramEnd"/>
      <w:r w:rsidRPr="00AD4352">
        <w:rPr>
          <w:rFonts w:cs="Arial"/>
          <w:szCs w:val="24"/>
        </w:rPr>
        <w:t xml:space="preserve"> pokładowego.</w:t>
      </w:r>
    </w:p>
    <w:p w:rsidR="003D4EFD" w:rsidRPr="00AD4352" w:rsidRDefault="0013183E" w:rsidP="00477763">
      <w:pPr>
        <w:numPr>
          <w:ilvl w:val="0"/>
          <w:numId w:val="20"/>
        </w:numPr>
        <w:rPr>
          <w:rFonts w:cs="Arial"/>
          <w:szCs w:val="24"/>
        </w:rPr>
      </w:pPr>
      <w:r w:rsidRPr="00AD4352">
        <w:rPr>
          <w:rFonts w:cs="Arial"/>
          <w:szCs w:val="24"/>
        </w:rPr>
        <w:t xml:space="preserve">W pociągach </w:t>
      </w:r>
      <w:r w:rsidR="00FE11E6" w:rsidRPr="00AD4352">
        <w:rPr>
          <w:rFonts w:cs="Arial"/>
          <w:szCs w:val="24"/>
        </w:rPr>
        <w:t>KŚ</w:t>
      </w:r>
      <w:r w:rsidRPr="00AD4352">
        <w:rPr>
          <w:rFonts w:cs="Arial"/>
          <w:szCs w:val="24"/>
        </w:rPr>
        <w:t xml:space="preserve"> obowiązują następujące zasady wyznaczania miejsc</w:t>
      </w:r>
      <w:r w:rsidR="009748E6">
        <w:rPr>
          <w:rFonts w:cs="Arial"/>
          <w:szCs w:val="24"/>
        </w:rPr>
        <w:t>:</w:t>
      </w:r>
    </w:p>
    <w:p w:rsidR="003D4EFD" w:rsidRPr="00AD4352" w:rsidRDefault="0013183E" w:rsidP="00477763">
      <w:pPr>
        <w:numPr>
          <w:ilvl w:val="1"/>
          <w:numId w:val="20"/>
        </w:numPr>
        <w:rPr>
          <w:rFonts w:cs="Arial"/>
          <w:szCs w:val="24"/>
        </w:rPr>
      </w:pPr>
      <w:proofErr w:type="gramStart"/>
      <w:r w:rsidRPr="00AD4352">
        <w:rPr>
          <w:rFonts w:cs="Arial"/>
          <w:szCs w:val="24"/>
        </w:rPr>
        <w:t>dla</w:t>
      </w:r>
      <w:proofErr w:type="gramEnd"/>
      <w:r w:rsidRPr="00AD4352">
        <w:rPr>
          <w:rFonts w:cs="Arial"/>
          <w:szCs w:val="24"/>
        </w:rPr>
        <w:t xml:space="preserve"> podróżnych z dziećmi w wieku do lat 4 oraz kobiet w ciąży</w:t>
      </w:r>
      <w:r w:rsidR="00502616" w:rsidRPr="00AD4352">
        <w:rPr>
          <w:rFonts w:cs="Arial"/>
          <w:szCs w:val="24"/>
        </w:rPr>
        <w:t xml:space="preserve"> - dwa miejsca </w:t>
      </w:r>
      <w:r w:rsidR="00244FAF">
        <w:rPr>
          <w:rFonts w:cs="Arial"/>
          <w:szCs w:val="24"/>
        </w:rPr>
        <w:br/>
      </w:r>
      <w:r w:rsidR="00502616" w:rsidRPr="00AD4352">
        <w:rPr>
          <w:rFonts w:cs="Arial"/>
          <w:szCs w:val="24"/>
        </w:rPr>
        <w:t xml:space="preserve">w każdym wagonie lub </w:t>
      </w:r>
      <w:r w:rsidR="00C2324A" w:rsidRPr="00AD4352">
        <w:rPr>
          <w:rFonts w:cs="Arial"/>
          <w:szCs w:val="24"/>
        </w:rPr>
        <w:t xml:space="preserve">po cztery miejsca w </w:t>
      </w:r>
      <w:r w:rsidR="00502616" w:rsidRPr="00AD4352">
        <w:rPr>
          <w:rFonts w:cs="Arial"/>
          <w:szCs w:val="24"/>
        </w:rPr>
        <w:t>wieloczłon</w:t>
      </w:r>
      <w:r w:rsidR="00C2324A" w:rsidRPr="00AD4352">
        <w:rPr>
          <w:rFonts w:cs="Arial"/>
          <w:szCs w:val="24"/>
        </w:rPr>
        <w:t>owych</w:t>
      </w:r>
      <w:r w:rsidR="00502616" w:rsidRPr="00AD4352">
        <w:rPr>
          <w:rFonts w:cs="Arial"/>
          <w:szCs w:val="24"/>
        </w:rPr>
        <w:t xml:space="preserve"> </w:t>
      </w:r>
      <w:r w:rsidR="00AD3D63" w:rsidRPr="00AD4352">
        <w:rPr>
          <w:rFonts w:cs="Arial"/>
          <w:szCs w:val="24"/>
        </w:rPr>
        <w:t>pojazdach</w:t>
      </w:r>
      <w:r w:rsidR="00C2324A" w:rsidRPr="00AD4352">
        <w:rPr>
          <w:rFonts w:cs="Arial"/>
          <w:szCs w:val="24"/>
        </w:rPr>
        <w:t xml:space="preserve"> </w:t>
      </w:r>
      <w:r w:rsidR="00502616" w:rsidRPr="00AD4352">
        <w:rPr>
          <w:rFonts w:cs="Arial"/>
          <w:szCs w:val="24"/>
        </w:rPr>
        <w:t>trakcyjnych</w:t>
      </w:r>
      <w:r w:rsidR="00C528A9" w:rsidRPr="00AD4352">
        <w:rPr>
          <w:rFonts w:cs="Arial"/>
          <w:szCs w:val="24"/>
        </w:rPr>
        <w:t>,</w:t>
      </w:r>
    </w:p>
    <w:p w:rsidR="003D4EFD" w:rsidRPr="00AD4352" w:rsidRDefault="0013183E" w:rsidP="00477763">
      <w:pPr>
        <w:numPr>
          <w:ilvl w:val="1"/>
          <w:numId w:val="20"/>
        </w:numPr>
        <w:rPr>
          <w:rFonts w:cs="Arial"/>
          <w:szCs w:val="24"/>
        </w:rPr>
      </w:pPr>
      <w:proofErr w:type="gramStart"/>
      <w:r w:rsidRPr="009748E6">
        <w:rPr>
          <w:rFonts w:cs="Arial"/>
          <w:szCs w:val="24"/>
        </w:rPr>
        <w:t>dla</w:t>
      </w:r>
      <w:proofErr w:type="gramEnd"/>
      <w:r w:rsidRPr="009748E6">
        <w:rPr>
          <w:rFonts w:cs="Arial"/>
          <w:szCs w:val="24"/>
        </w:rPr>
        <w:t xml:space="preserve"> </w:t>
      </w:r>
      <w:r w:rsidRPr="00AD4352">
        <w:rPr>
          <w:rFonts w:cs="Arial"/>
          <w:szCs w:val="24"/>
        </w:rPr>
        <w:t xml:space="preserve">osób </w:t>
      </w:r>
      <w:r w:rsidRPr="004C6548">
        <w:rPr>
          <w:rFonts w:cs="Arial"/>
          <w:szCs w:val="24"/>
        </w:rPr>
        <w:t>niepełnosprawnych</w:t>
      </w:r>
      <w:r w:rsidR="00E36D2F" w:rsidRPr="004C6548">
        <w:rPr>
          <w:rFonts w:cs="Arial"/>
          <w:szCs w:val="24"/>
        </w:rPr>
        <w:t xml:space="preserve"> </w:t>
      </w:r>
      <w:r w:rsidR="00586AC6" w:rsidRPr="004C6548">
        <w:rPr>
          <w:rFonts w:cs="Arial"/>
          <w:szCs w:val="24"/>
        </w:rPr>
        <w:t xml:space="preserve">i osób o ograniczonej sprawności ruchowej </w:t>
      </w:r>
      <w:r w:rsidRPr="004C6548">
        <w:rPr>
          <w:rFonts w:cs="Arial"/>
          <w:szCs w:val="24"/>
        </w:rPr>
        <w:t>–</w:t>
      </w:r>
      <w:r w:rsidRPr="00AD4352">
        <w:rPr>
          <w:rFonts w:cs="Arial"/>
          <w:szCs w:val="24"/>
        </w:rPr>
        <w:t xml:space="preserve"> </w:t>
      </w:r>
      <w:r w:rsidR="00A7035F" w:rsidRPr="00AD4352">
        <w:rPr>
          <w:rFonts w:cs="Arial"/>
          <w:szCs w:val="24"/>
        </w:rPr>
        <w:t>d</w:t>
      </w:r>
      <w:r w:rsidRPr="00AD4352">
        <w:rPr>
          <w:rFonts w:cs="Arial"/>
          <w:szCs w:val="24"/>
        </w:rPr>
        <w:t>wa miejsca najbliżej drzwi wejściowych do wagonu</w:t>
      </w:r>
      <w:r w:rsidR="00C2324A" w:rsidRPr="00AD4352">
        <w:rPr>
          <w:rFonts w:cs="Arial"/>
          <w:szCs w:val="24"/>
        </w:rPr>
        <w:t xml:space="preserve"> lub skrajnych drzwi wieloczłonowych pojazdów trakcyjnych</w:t>
      </w:r>
      <w:r w:rsidR="00B70446">
        <w:rPr>
          <w:rFonts w:cs="Arial"/>
          <w:szCs w:val="24"/>
        </w:rPr>
        <w:t>,</w:t>
      </w:r>
    </w:p>
    <w:p w:rsidR="001C2FDB" w:rsidRPr="00AD4352" w:rsidRDefault="001C2FDB" w:rsidP="00477763">
      <w:pPr>
        <w:numPr>
          <w:ilvl w:val="1"/>
          <w:numId w:val="20"/>
        </w:numPr>
        <w:rPr>
          <w:rFonts w:cs="Arial"/>
          <w:szCs w:val="24"/>
        </w:rPr>
      </w:pPr>
      <w:proofErr w:type="gramStart"/>
      <w:r w:rsidRPr="00AD4352">
        <w:rPr>
          <w:rFonts w:cs="Arial"/>
          <w:szCs w:val="24"/>
        </w:rPr>
        <w:t>dla</w:t>
      </w:r>
      <w:proofErr w:type="gramEnd"/>
      <w:r w:rsidRPr="00AD4352">
        <w:rPr>
          <w:rFonts w:cs="Arial"/>
          <w:szCs w:val="24"/>
        </w:rPr>
        <w:t xml:space="preserve"> </w:t>
      </w:r>
      <w:r w:rsidR="00537025" w:rsidRPr="00AD4352">
        <w:rPr>
          <w:rFonts w:cs="Arial"/>
          <w:szCs w:val="24"/>
        </w:rPr>
        <w:t xml:space="preserve">personelu pokładowego </w:t>
      </w:r>
      <w:r w:rsidRPr="00AD4352">
        <w:rPr>
          <w:rFonts w:cs="Arial"/>
          <w:szCs w:val="24"/>
        </w:rPr>
        <w:t>obsługując</w:t>
      </w:r>
      <w:r w:rsidR="00537025" w:rsidRPr="00AD4352">
        <w:rPr>
          <w:rFonts w:cs="Arial"/>
          <w:szCs w:val="24"/>
        </w:rPr>
        <w:t>ego</w:t>
      </w:r>
      <w:r w:rsidRPr="00AD4352">
        <w:rPr>
          <w:rFonts w:cs="Arial"/>
          <w:szCs w:val="24"/>
        </w:rPr>
        <w:t xml:space="preserve"> </w:t>
      </w:r>
      <w:r w:rsidR="00FC696E" w:rsidRPr="00AD4352">
        <w:rPr>
          <w:rFonts w:cs="Arial"/>
          <w:szCs w:val="24"/>
        </w:rPr>
        <w:t>pociąg – przedział służbowy lub</w:t>
      </w:r>
      <w:r w:rsidRPr="00AD4352">
        <w:rPr>
          <w:rFonts w:cs="Arial"/>
          <w:szCs w:val="24"/>
        </w:rPr>
        <w:t xml:space="preserve"> </w:t>
      </w:r>
      <w:r w:rsidR="00244FAF">
        <w:rPr>
          <w:rFonts w:cs="Arial"/>
          <w:szCs w:val="24"/>
        </w:rPr>
        <w:br/>
      </w:r>
      <w:r w:rsidRPr="00AD4352">
        <w:rPr>
          <w:rFonts w:cs="Arial"/>
          <w:szCs w:val="24"/>
        </w:rPr>
        <w:t xml:space="preserve">w pociągach </w:t>
      </w:r>
      <w:proofErr w:type="spellStart"/>
      <w:r w:rsidRPr="00AD4352">
        <w:rPr>
          <w:rFonts w:cs="Arial"/>
          <w:szCs w:val="24"/>
        </w:rPr>
        <w:t>bezprzedziałowych</w:t>
      </w:r>
      <w:proofErr w:type="spellEnd"/>
      <w:r w:rsidRPr="00AD4352">
        <w:rPr>
          <w:rFonts w:cs="Arial"/>
          <w:szCs w:val="24"/>
        </w:rPr>
        <w:t>, dwie sąsiadujące ze sobą ławki i przestrzeń zawartą pomiędzy nimi, w przedniej części pociągu w kierunku jazdy za kabiną maszynisty.</w:t>
      </w:r>
    </w:p>
    <w:p w:rsidR="0013183E" w:rsidRPr="00AD4352" w:rsidRDefault="0013183E" w:rsidP="00463C82">
      <w:pPr>
        <w:widowControl w:val="0"/>
        <w:tabs>
          <w:tab w:val="left" w:pos="845"/>
        </w:tabs>
        <w:suppressAutoHyphens/>
        <w:autoSpaceDE w:val="0"/>
        <w:autoSpaceDN w:val="0"/>
        <w:adjustRightInd w:val="0"/>
        <w:ind w:left="360"/>
        <w:rPr>
          <w:rFonts w:cs="Arial"/>
          <w:szCs w:val="24"/>
        </w:rPr>
      </w:pPr>
      <w:r w:rsidRPr="00AD4352">
        <w:rPr>
          <w:rFonts w:cs="Arial"/>
          <w:szCs w:val="24"/>
        </w:rPr>
        <w:t xml:space="preserve">Wyznaczone miejsca oznacza się w sposób trwały za pomocą piktogramów, </w:t>
      </w:r>
      <w:r w:rsidR="00244FAF">
        <w:rPr>
          <w:rFonts w:cs="Arial"/>
          <w:szCs w:val="24"/>
        </w:rPr>
        <w:br/>
      </w:r>
      <w:r w:rsidRPr="00AD4352">
        <w:rPr>
          <w:rFonts w:cs="Arial"/>
          <w:szCs w:val="24"/>
        </w:rPr>
        <w:t>a przedziały – za pomocą napisów.</w:t>
      </w:r>
    </w:p>
    <w:p w:rsidR="001F5D0F" w:rsidRPr="00E36D2F" w:rsidRDefault="001F5D0F" w:rsidP="00477763">
      <w:pPr>
        <w:numPr>
          <w:ilvl w:val="0"/>
          <w:numId w:val="20"/>
        </w:numPr>
        <w:ind w:left="426" w:hanging="426"/>
        <w:rPr>
          <w:rFonts w:cs="Arial"/>
          <w:szCs w:val="24"/>
        </w:rPr>
      </w:pPr>
      <w:r w:rsidRPr="00E36D2F">
        <w:rPr>
          <w:rFonts w:cs="Arial"/>
          <w:szCs w:val="24"/>
        </w:rPr>
        <w:lastRenderedPageBreak/>
        <w:t xml:space="preserve">Pierwszeństwo do zajmowania miejsc, o których mowa w ust. 1 mają te </w:t>
      </w:r>
      <w:proofErr w:type="gramStart"/>
      <w:r w:rsidRPr="00E36D2F">
        <w:rPr>
          <w:rFonts w:cs="Arial"/>
          <w:szCs w:val="24"/>
        </w:rPr>
        <w:t>osoby dla których</w:t>
      </w:r>
      <w:proofErr w:type="gramEnd"/>
      <w:r w:rsidRPr="00E36D2F">
        <w:rPr>
          <w:rFonts w:cs="Arial"/>
          <w:szCs w:val="24"/>
        </w:rPr>
        <w:t xml:space="preserve"> zostały one wyznaczone.</w:t>
      </w:r>
    </w:p>
    <w:p w:rsidR="0013183E" w:rsidRPr="00AD4352" w:rsidRDefault="0013183E" w:rsidP="007E1AF9">
      <w:pPr>
        <w:ind w:left="426"/>
        <w:rPr>
          <w:rFonts w:cs="Arial"/>
          <w:szCs w:val="24"/>
        </w:rPr>
      </w:pPr>
      <w:r w:rsidRPr="00E36D2F">
        <w:rPr>
          <w:rFonts w:cs="Arial"/>
          <w:szCs w:val="24"/>
        </w:rPr>
        <w:t>Na równi z osobami niepełnosprawnymi</w:t>
      </w:r>
      <w:r w:rsidR="00586AC6" w:rsidRPr="00E36D2F">
        <w:rPr>
          <w:rFonts w:cs="Arial"/>
          <w:szCs w:val="24"/>
        </w:rPr>
        <w:t xml:space="preserve"> i osobami o ograniczonej sprawności ruchowej</w:t>
      </w:r>
      <w:r w:rsidRPr="00E36D2F">
        <w:rPr>
          <w:rFonts w:cs="Arial"/>
          <w:szCs w:val="24"/>
        </w:rPr>
        <w:t xml:space="preserve"> z miejsc tych mogą korzystać również rekonwalescenci, odbywający</w:t>
      </w:r>
      <w:r w:rsidRPr="00AD4352">
        <w:rPr>
          <w:rFonts w:cs="Arial"/>
          <w:szCs w:val="24"/>
        </w:rPr>
        <w:t xml:space="preserve"> przejazd bezpośrednio po zwolnieniu ze szpitala, za okazaniem karty wypisu.</w:t>
      </w:r>
    </w:p>
    <w:p w:rsidR="003D4EFD" w:rsidRPr="00AD4352" w:rsidRDefault="0013183E" w:rsidP="00477763">
      <w:pPr>
        <w:numPr>
          <w:ilvl w:val="0"/>
          <w:numId w:val="20"/>
        </w:numPr>
        <w:rPr>
          <w:rFonts w:cs="Arial"/>
          <w:szCs w:val="24"/>
        </w:rPr>
      </w:pPr>
      <w:r w:rsidRPr="00AD4352">
        <w:rPr>
          <w:rFonts w:cs="Arial"/>
          <w:szCs w:val="24"/>
        </w:rPr>
        <w:t xml:space="preserve">Wyznaczone miejsca, </w:t>
      </w:r>
      <w:proofErr w:type="gramStart"/>
      <w:r w:rsidRPr="00AD4352">
        <w:rPr>
          <w:rFonts w:cs="Arial"/>
          <w:szCs w:val="24"/>
        </w:rPr>
        <w:t>nie zajęte</w:t>
      </w:r>
      <w:proofErr w:type="gramEnd"/>
      <w:r w:rsidRPr="00AD4352">
        <w:rPr>
          <w:rFonts w:cs="Arial"/>
          <w:szCs w:val="24"/>
        </w:rPr>
        <w:t xml:space="preserve"> przez osoby uprawnione wymienione w ust. 3, mogą być zajmowane przez innych podróżnych, jednak tylko do czasu, gdy okaże się potrzeba zwolnienia tych miejsc podróżnym uprawnionym.</w:t>
      </w:r>
    </w:p>
    <w:p w:rsidR="0013183E" w:rsidRPr="00AD4352" w:rsidRDefault="009979E2" w:rsidP="009979E2">
      <w:pPr>
        <w:ind w:left="360" w:hanging="360"/>
        <w:rPr>
          <w:rFonts w:cs="Arial"/>
          <w:strike/>
          <w:szCs w:val="24"/>
        </w:rPr>
      </w:pPr>
      <w:r w:rsidRPr="00AD4352">
        <w:rPr>
          <w:rFonts w:cs="Arial"/>
          <w:szCs w:val="24"/>
        </w:rPr>
        <w:t>5.</w:t>
      </w:r>
      <w:r w:rsidRPr="00AD4352">
        <w:rPr>
          <w:rFonts w:cs="Arial"/>
          <w:szCs w:val="24"/>
        </w:rPr>
        <w:tab/>
      </w:r>
      <w:r w:rsidR="0013183E" w:rsidRPr="00AD4352">
        <w:rPr>
          <w:rFonts w:cs="Arial"/>
          <w:szCs w:val="24"/>
        </w:rPr>
        <w:t xml:space="preserve">Podróżny ma prawo zająć – dla siebie i dla każdej jadącej z nim osoby, której bilet może okazać – po jednym wolnym miejscu. </w:t>
      </w:r>
    </w:p>
    <w:p w:rsidR="00544E62" w:rsidRPr="00AD4352" w:rsidRDefault="00544E62" w:rsidP="00BD517D">
      <w:pPr>
        <w:numPr>
          <w:ilvl w:val="0"/>
          <w:numId w:val="40"/>
        </w:numPr>
        <w:rPr>
          <w:rFonts w:cs="Arial"/>
          <w:lang w:eastAsia="pl-PL"/>
        </w:rPr>
      </w:pPr>
      <w:r w:rsidRPr="00AD4352">
        <w:rPr>
          <w:rFonts w:cs="Arial"/>
          <w:lang w:eastAsia="pl-PL"/>
        </w:rPr>
        <w:t>Pociągi uruchamiane przez KŚ nie są objęte rezerwacją miejsc. W przypadku braku miejsca do siedzenia podróżnemu z ważnym dokumentem przewozu nie przysługuje zwrot należności za przejazd ani rekompensata z tego tytułu.</w:t>
      </w:r>
    </w:p>
    <w:p w:rsidR="00544E62" w:rsidRPr="00AD4352" w:rsidRDefault="00156F28" w:rsidP="00156F28">
      <w:pPr>
        <w:ind w:left="426" w:hanging="426"/>
        <w:rPr>
          <w:rFonts w:ascii="Calibri" w:hAnsi="Calibri"/>
        </w:rPr>
      </w:pPr>
      <w:r w:rsidRPr="00AD4352">
        <w:rPr>
          <w:rFonts w:cs="Arial"/>
          <w:lang w:eastAsia="pl-PL"/>
        </w:rPr>
        <w:t>7.</w:t>
      </w:r>
      <w:r w:rsidRPr="00AD4352">
        <w:rPr>
          <w:rFonts w:cs="Arial"/>
          <w:lang w:eastAsia="pl-PL"/>
        </w:rPr>
        <w:tab/>
      </w:r>
      <w:r w:rsidR="00544E62" w:rsidRPr="00AD4352">
        <w:rPr>
          <w:rFonts w:cs="Arial"/>
          <w:lang w:eastAsia="pl-PL"/>
        </w:rPr>
        <w:t xml:space="preserve">Na miejscach do siedzenia nie wolno umieszczać </w:t>
      </w:r>
      <w:r w:rsidR="00537025" w:rsidRPr="00AD4352">
        <w:rPr>
          <w:rFonts w:cs="Arial"/>
          <w:lang w:eastAsia="pl-PL"/>
        </w:rPr>
        <w:t>zwierząt</w:t>
      </w:r>
      <w:r w:rsidR="00544E62" w:rsidRPr="00AD4352">
        <w:rPr>
          <w:rFonts w:cs="Arial"/>
          <w:lang w:eastAsia="pl-PL"/>
        </w:rPr>
        <w:t xml:space="preserve"> ani bagażu ręcznego.</w:t>
      </w:r>
    </w:p>
    <w:p w:rsidR="0013183E" w:rsidRPr="005215AA" w:rsidRDefault="0013183E" w:rsidP="00463C82">
      <w:pPr>
        <w:pStyle w:val="Nagwek2"/>
        <w:rPr>
          <w:color w:val="auto"/>
        </w:rPr>
      </w:pPr>
      <w:bookmarkStart w:id="52" w:name="_Toc292319856"/>
      <w:bookmarkStart w:id="53" w:name="_Toc301301562"/>
      <w:bookmarkStart w:id="54" w:name="_Toc452964253"/>
      <w:r w:rsidRPr="005215AA">
        <w:rPr>
          <w:color w:val="auto"/>
        </w:rPr>
        <w:t>§ 11. Zasady przejazdu grup podróżnych i zmiany umowy przewozu</w:t>
      </w:r>
      <w:bookmarkEnd w:id="52"/>
      <w:bookmarkEnd w:id="53"/>
      <w:bookmarkEnd w:id="54"/>
    </w:p>
    <w:p w:rsidR="003D4EFD" w:rsidRPr="005215AA" w:rsidRDefault="0013183E" w:rsidP="00477763">
      <w:pPr>
        <w:numPr>
          <w:ilvl w:val="0"/>
          <w:numId w:val="21"/>
        </w:numPr>
        <w:rPr>
          <w:rFonts w:cs="Arial"/>
          <w:szCs w:val="24"/>
        </w:rPr>
      </w:pPr>
      <w:r w:rsidRPr="005215AA">
        <w:rPr>
          <w:rFonts w:cs="Arial"/>
          <w:szCs w:val="24"/>
        </w:rPr>
        <w:t xml:space="preserve">Umowę na przewóz grupy podróżnych zawiera z </w:t>
      </w:r>
      <w:r w:rsidR="00FE11E6" w:rsidRPr="005215AA">
        <w:rPr>
          <w:rFonts w:cs="Arial"/>
          <w:szCs w:val="24"/>
        </w:rPr>
        <w:t>KŚ</w:t>
      </w:r>
      <w:r w:rsidRPr="005215AA">
        <w:rPr>
          <w:rFonts w:cs="Arial"/>
          <w:szCs w:val="24"/>
        </w:rPr>
        <w:t xml:space="preserve"> organizator takiego przewozu.</w:t>
      </w:r>
    </w:p>
    <w:p w:rsidR="003D4EFD" w:rsidRPr="005215AA" w:rsidRDefault="0013183E" w:rsidP="00477763">
      <w:pPr>
        <w:numPr>
          <w:ilvl w:val="0"/>
          <w:numId w:val="21"/>
        </w:numPr>
        <w:rPr>
          <w:rFonts w:cs="Arial"/>
          <w:szCs w:val="24"/>
        </w:rPr>
      </w:pPr>
      <w:r w:rsidRPr="005215AA">
        <w:rPr>
          <w:rFonts w:cs="Arial"/>
          <w:szCs w:val="24"/>
        </w:rPr>
        <w:t>Przewóz grup może odbywać się:</w:t>
      </w:r>
    </w:p>
    <w:p w:rsidR="003D4EFD" w:rsidRPr="005215AA" w:rsidRDefault="0013183E" w:rsidP="00477763">
      <w:pPr>
        <w:numPr>
          <w:ilvl w:val="1"/>
          <w:numId w:val="21"/>
        </w:numPr>
        <w:rPr>
          <w:rFonts w:cs="Arial"/>
          <w:szCs w:val="24"/>
        </w:rPr>
      </w:pPr>
      <w:proofErr w:type="gramStart"/>
      <w:r w:rsidRPr="005215AA">
        <w:rPr>
          <w:rFonts w:cs="Arial"/>
          <w:szCs w:val="24"/>
        </w:rPr>
        <w:t>pociągami</w:t>
      </w:r>
      <w:proofErr w:type="gramEnd"/>
      <w:r w:rsidRPr="005215AA">
        <w:rPr>
          <w:rFonts w:cs="Arial"/>
          <w:szCs w:val="24"/>
        </w:rPr>
        <w:t xml:space="preserve"> przewidzianymi w rozkładzie jazdy</w:t>
      </w:r>
      <w:r w:rsidR="005B2789" w:rsidRPr="005215AA">
        <w:rPr>
          <w:rFonts w:cs="Arial"/>
          <w:szCs w:val="24"/>
        </w:rPr>
        <w:t>,</w:t>
      </w:r>
    </w:p>
    <w:p w:rsidR="0013183E" w:rsidRPr="005215AA" w:rsidRDefault="0013183E" w:rsidP="00477763">
      <w:pPr>
        <w:numPr>
          <w:ilvl w:val="1"/>
          <w:numId w:val="21"/>
        </w:numPr>
        <w:rPr>
          <w:rFonts w:cs="Arial"/>
          <w:szCs w:val="24"/>
        </w:rPr>
      </w:pPr>
      <w:proofErr w:type="gramStart"/>
      <w:r w:rsidRPr="005215AA">
        <w:rPr>
          <w:rFonts w:cs="Arial"/>
          <w:szCs w:val="24"/>
        </w:rPr>
        <w:t>pociągami</w:t>
      </w:r>
      <w:proofErr w:type="gramEnd"/>
      <w:r w:rsidRPr="005215AA">
        <w:rPr>
          <w:rFonts w:cs="Arial"/>
          <w:szCs w:val="24"/>
        </w:rPr>
        <w:t xml:space="preserve"> nadzwyczajnymi uruchamianymi na zamówienie,</w:t>
      </w:r>
    </w:p>
    <w:p w:rsidR="0013183E" w:rsidRPr="005215AA" w:rsidRDefault="0013183E" w:rsidP="00463C82">
      <w:pPr>
        <w:suppressAutoHyphens/>
        <w:ind w:left="360"/>
        <w:rPr>
          <w:rFonts w:cs="Arial"/>
          <w:szCs w:val="24"/>
        </w:rPr>
      </w:pPr>
      <w:proofErr w:type="gramStart"/>
      <w:r w:rsidRPr="005215AA">
        <w:rPr>
          <w:rFonts w:cs="Arial"/>
          <w:szCs w:val="24"/>
        </w:rPr>
        <w:t>w</w:t>
      </w:r>
      <w:proofErr w:type="gramEnd"/>
      <w:r w:rsidRPr="005215AA">
        <w:rPr>
          <w:rFonts w:cs="Arial"/>
          <w:szCs w:val="24"/>
        </w:rPr>
        <w:t xml:space="preserve"> miarę możliwości przewozowych i eksploatacyjnych </w:t>
      </w:r>
      <w:r w:rsidR="00FE11E6" w:rsidRPr="005215AA">
        <w:rPr>
          <w:rFonts w:cs="Arial"/>
          <w:szCs w:val="24"/>
        </w:rPr>
        <w:t>KŚ</w:t>
      </w:r>
      <w:r w:rsidRPr="005215AA">
        <w:rPr>
          <w:rFonts w:cs="Arial"/>
          <w:szCs w:val="24"/>
        </w:rPr>
        <w:t>.</w:t>
      </w:r>
    </w:p>
    <w:p w:rsidR="003D4EFD" w:rsidRPr="005215AA" w:rsidRDefault="0013183E" w:rsidP="00477763">
      <w:pPr>
        <w:numPr>
          <w:ilvl w:val="0"/>
          <w:numId w:val="21"/>
        </w:numPr>
        <w:rPr>
          <w:rFonts w:cs="Arial"/>
          <w:szCs w:val="24"/>
        </w:rPr>
      </w:pPr>
      <w:r w:rsidRPr="005215AA">
        <w:rPr>
          <w:rFonts w:cs="Arial"/>
          <w:szCs w:val="24"/>
        </w:rPr>
        <w:t xml:space="preserve">Terminy i warunki realizacji zamówień na przejazdy grup określone są </w:t>
      </w:r>
      <w:r w:rsidR="00244FAF">
        <w:rPr>
          <w:rFonts w:cs="Arial"/>
          <w:szCs w:val="24"/>
        </w:rPr>
        <w:br/>
      </w:r>
      <w:r w:rsidRPr="005215AA">
        <w:rPr>
          <w:rFonts w:cs="Arial"/>
          <w:szCs w:val="24"/>
        </w:rPr>
        <w:t>w postanowieniach taryfowych TP-KŚ.</w:t>
      </w:r>
    </w:p>
    <w:p w:rsidR="003D4EFD" w:rsidRPr="00AD4352" w:rsidRDefault="0013183E" w:rsidP="00477763">
      <w:pPr>
        <w:numPr>
          <w:ilvl w:val="0"/>
          <w:numId w:val="21"/>
        </w:numPr>
        <w:rPr>
          <w:rFonts w:cs="Arial"/>
          <w:szCs w:val="24"/>
        </w:rPr>
      </w:pPr>
      <w:r w:rsidRPr="005215AA">
        <w:rPr>
          <w:rFonts w:cs="Arial"/>
          <w:szCs w:val="24"/>
        </w:rPr>
        <w:t xml:space="preserve">Przy przejazdach na podstawie biletów wydanych dla uczestników przejazdu </w:t>
      </w:r>
      <w:r w:rsidRPr="00AD4352">
        <w:rPr>
          <w:rFonts w:cs="Arial"/>
          <w:szCs w:val="24"/>
        </w:rPr>
        <w:t xml:space="preserve">grupowego stosuje się odpowiednio postanowienia § 9. </w:t>
      </w:r>
    </w:p>
    <w:p w:rsidR="003D4EFD" w:rsidRPr="00AD4352" w:rsidRDefault="0013183E" w:rsidP="00477763">
      <w:pPr>
        <w:numPr>
          <w:ilvl w:val="0"/>
          <w:numId w:val="21"/>
        </w:numPr>
        <w:rPr>
          <w:rFonts w:cs="Arial"/>
          <w:szCs w:val="24"/>
        </w:rPr>
      </w:pPr>
      <w:r w:rsidRPr="00AD4352">
        <w:rPr>
          <w:rFonts w:cs="Arial"/>
          <w:szCs w:val="24"/>
        </w:rPr>
        <w:t xml:space="preserve">W przewozie grupy, do obowiązków organizatora należy nadzór nad przestrzeganiem przez uczestników tego przewozu przepisów porządkowych. Organizator i uczestnik ponoszą odpowiedzialność solidarną za wyrządzone szkody w mieniu </w:t>
      </w:r>
      <w:r w:rsidR="00FE11E6" w:rsidRPr="00AD4352">
        <w:rPr>
          <w:rFonts w:cs="Arial"/>
          <w:szCs w:val="24"/>
        </w:rPr>
        <w:t>KŚ</w:t>
      </w:r>
      <w:r w:rsidRPr="00AD4352">
        <w:rPr>
          <w:rFonts w:cs="Arial"/>
          <w:szCs w:val="24"/>
        </w:rPr>
        <w:t>.</w:t>
      </w:r>
    </w:p>
    <w:p w:rsidR="003D4EFD" w:rsidRPr="00AD4352" w:rsidRDefault="0013183E" w:rsidP="00477763">
      <w:pPr>
        <w:numPr>
          <w:ilvl w:val="0"/>
          <w:numId w:val="21"/>
        </w:numPr>
        <w:rPr>
          <w:rFonts w:cs="Arial"/>
          <w:szCs w:val="24"/>
        </w:rPr>
      </w:pPr>
      <w:r w:rsidRPr="00AD4352">
        <w:rPr>
          <w:rFonts w:cs="Arial"/>
          <w:szCs w:val="24"/>
        </w:rPr>
        <w:t xml:space="preserve">Zmiana </w:t>
      </w:r>
      <w:r w:rsidR="00537025" w:rsidRPr="00AD4352">
        <w:rPr>
          <w:rFonts w:cs="Arial"/>
          <w:szCs w:val="24"/>
        </w:rPr>
        <w:t xml:space="preserve">umowy przewozu </w:t>
      </w:r>
      <w:r w:rsidRPr="00AD4352">
        <w:rPr>
          <w:rFonts w:cs="Arial"/>
          <w:szCs w:val="24"/>
        </w:rPr>
        <w:t xml:space="preserve">na podstawie biletu wydanego dla uczestników przejazdu grupowego </w:t>
      </w:r>
      <w:r w:rsidR="00537025" w:rsidRPr="00AD4352">
        <w:rPr>
          <w:rFonts w:cs="Arial"/>
          <w:szCs w:val="24"/>
        </w:rPr>
        <w:t>wymaga złożenia nowej „</w:t>
      </w:r>
      <w:r w:rsidR="00537025" w:rsidRPr="00AD4352">
        <w:rPr>
          <w:rFonts w:cs="Arial"/>
          <w:b/>
          <w:szCs w:val="24"/>
        </w:rPr>
        <w:t>Karty przejazdu grupy”</w:t>
      </w:r>
      <w:r w:rsidR="00537025" w:rsidRPr="00AD4352">
        <w:rPr>
          <w:rFonts w:cs="Arial"/>
          <w:szCs w:val="24"/>
        </w:rPr>
        <w:t xml:space="preserve"> z zachowaniem terminów zgłoszen</w:t>
      </w:r>
      <w:r w:rsidR="000900DF">
        <w:rPr>
          <w:rFonts w:cs="Arial"/>
          <w:szCs w:val="24"/>
        </w:rPr>
        <w:t>ia przejazdów określonych w § 32</w:t>
      </w:r>
      <w:r w:rsidR="00537025" w:rsidRPr="00AD4352">
        <w:rPr>
          <w:rFonts w:cs="Arial"/>
          <w:szCs w:val="24"/>
        </w:rPr>
        <w:t xml:space="preserve"> </w:t>
      </w:r>
      <w:r w:rsidR="00537025" w:rsidRPr="00E36D2F">
        <w:rPr>
          <w:rFonts w:cs="Arial"/>
          <w:szCs w:val="24"/>
        </w:rPr>
        <w:t xml:space="preserve">ust. </w:t>
      </w:r>
      <w:r w:rsidR="009748E6" w:rsidRPr="00E36D2F">
        <w:rPr>
          <w:rFonts w:cs="Arial"/>
          <w:szCs w:val="24"/>
        </w:rPr>
        <w:t>3 pk</w:t>
      </w:r>
      <w:r w:rsidR="009748E6" w:rsidRPr="00244FAF">
        <w:rPr>
          <w:rFonts w:cs="Arial"/>
          <w:szCs w:val="24"/>
        </w:rPr>
        <w:t xml:space="preserve">t </w:t>
      </w:r>
      <w:r w:rsidR="00537025" w:rsidRPr="00AD4352">
        <w:rPr>
          <w:rFonts w:cs="Arial"/>
          <w:szCs w:val="24"/>
        </w:rPr>
        <w:t>4 TP-KŚ</w:t>
      </w:r>
      <w:r w:rsidRPr="00AD4352">
        <w:rPr>
          <w:rFonts w:cs="Arial"/>
          <w:szCs w:val="24"/>
        </w:rPr>
        <w:t xml:space="preserve">. </w:t>
      </w:r>
    </w:p>
    <w:p w:rsidR="003D4EFD" w:rsidRPr="00AD4352" w:rsidRDefault="0013183E" w:rsidP="00477763">
      <w:pPr>
        <w:numPr>
          <w:ilvl w:val="0"/>
          <w:numId w:val="21"/>
        </w:numPr>
        <w:rPr>
          <w:rFonts w:cs="Arial"/>
          <w:szCs w:val="24"/>
        </w:rPr>
      </w:pPr>
      <w:r w:rsidRPr="00AD4352">
        <w:rPr>
          <w:rFonts w:cs="Arial"/>
          <w:szCs w:val="24"/>
        </w:rPr>
        <w:t>W przypadku rezygnacji grupy z przejazdu, zwrot należności za całkowicie niewykorzystany bilet na przejazd grupy wydany na podstawie „</w:t>
      </w:r>
      <w:r w:rsidRPr="00AD4352">
        <w:rPr>
          <w:rFonts w:cs="Arial"/>
          <w:b/>
          <w:szCs w:val="24"/>
        </w:rPr>
        <w:t>Karty przejazdu grupy</w:t>
      </w:r>
      <w:r w:rsidRPr="00AD4352">
        <w:rPr>
          <w:rFonts w:cs="Arial"/>
          <w:szCs w:val="24"/>
        </w:rPr>
        <w:t>”, może być dokonany:</w:t>
      </w:r>
    </w:p>
    <w:p w:rsidR="003D4EFD" w:rsidRPr="00AD4352" w:rsidRDefault="0013183E" w:rsidP="00477763">
      <w:pPr>
        <w:numPr>
          <w:ilvl w:val="1"/>
          <w:numId w:val="21"/>
        </w:numPr>
        <w:tabs>
          <w:tab w:val="left" w:pos="360"/>
        </w:tabs>
        <w:rPr>
          <w:rFonts w:cs="Arial"/>
          <w:szCs w:val="24"/>
        </w:rPr>
      </w:pPr>
      <w:proofErr w:type="gramStart"/>
      <w:r w:rsidRPr="00AD4352">
        <w:rPr>
          <w:rFonts w:cs="Arial"/>
          <w:szCs w:val="24"/>
        </w:rPr>
        <w:t>przed</w:t>
      </w:r>
      <w:proofErr w:type="gramEnd"/>
      <w:r w:rsidRPr="00AD4352">
        <w:rPr>
          <w:rFonts w:cs="Arial"/>
          <w:szCs w:val="24"/>
        </w:rPr>
        <w:t xml:space="preserve"> rozpoczęciem terminu jego ważności – w punkcie odprawy, na ogólnych zasadach</w:t>
      </w:r>
      <w:r w:rsidR="005B2789" w:rsidRPr="00AD4352">
        <w:rPr>
          <w:rFonts w:cs="Arial"/>
          <w:szCs w:val="24"/>
        </w:rPr>
        <w:t>,</w:t>
      </w:r>
    </w:p>
    <w:p w:rsidR="0013183E" w:rsidRPr="00AD4352" w:rsidRDefault="00B9060B" w:rsidP="00477763">
      <w:pPr>
        <w:numPr>
          <w:ilvl w:val="1"/>
          <w:numId w:val="21"/>
        </w:numPr>
        <w:tabs>
          <w:tab w:val="left" w:pos="360"/>
        </w:tabs>
        <w:rPr>
          <w:rFonts w:cs="Arial"/>
          <w:szCs w:val="24"/>
        </w:rPr>
      </w:pPr>
      <w:proofErr w:type="gramStart"/>
      <w:r w:rsidRPr="00AD4352">
        <w:rPr>
          <w:rFonts w:cs="Arial"/>
          <w:szCs w:val="24"/>
        </w:rPr>
        <w:t>po</w:t>
      </w:r>
      <w:proofErr w:type="gramEnd"/>
      <w:r w:rsidRPr="00AD4352">
        <w:rPr>
          <w:rFonts w:cs="Arial"/>
          <w:szCs w:val="24"/>
        </w:rPr>
        <w:t xml:space="preserve"> rozpoczęciu terminu ważności –</w:t>
      </w:r>
      <w:r w:rsidR="005722E2" w:rsidRPr="00AD4352">
        <w:rPr>
          <w:rFonts w:cs="Arial"/>
          <w:szCs w:val="24"/>
        </w:rPr>
        <w:t xml:space="preserve"> w drodze pisemnej reklamacji, na zasadach określonych w </w:t>
      </w:r>
      <w:r w:rsidR="005722E2" w:rsidRPr="00AD4352">
        <w:rPr>
          <w:rFonts w:cs="Arial"/>
        </w:rPr>
        <w:t xml:space="preserve">§ </w:t>
      </w:r>
      <w:r w:rsidR="003E7066" w:rsidRPr="00E36D2F">
        <w:rPr>
          <w:rFonts w:cs="Arial"/>
        </w:rPr>
        <w:t>22</w:t>
      </w:r>
      <w:r w:rsidR="005722E2" w:rsidRPr="00AD4352">
        <w:rPr>
          <w:rFonts w:cs="Arial"/>
          <w:szCs w:val="24"/>
        </w:rPr>
        <w:t>,</w:t>
      </w:r>
      <w:r w:rsidRPr="00AD4352">
        <w:rPr>
          <w:rFonts w:cs="Arial"/>
          <w:szCs w:val="24"/>
        </w:rPr>
        <w:t xml:space="preserve"> </w:t>
      </w:r>
      <w:r w:rsidR="005722E2" w:rsidRPr="00AD4352">
        <w:rPr>
          <w:rFonts w:cs="Arial"/>
          <w:szCs w:val="24"/>
        </w:rPr>
        <w:t xml:space="preserve">pod warunkiem uzyskania </w:t>
      </w:r>
      <w:r w:rsidRPr="00AD4352">
        <w:rPr>
          <w:rFonts w:cs="Arial"/>
          <w:szCs w:val="24"/>
        </w:rPr>
        <w:t>poświadcz</w:t>
      </w:r>
      <w:r w:rsidR="005722E2" w:rsidRPr="00AD4352">
        <w:rPr>
          <w:rFonts w:cs="Arial"/>
          <w:szCs w:val="24"/>
        </w:rPr>
        <w:t>enia</w:t>
      </w:r>
      <w:r w:rsidRPr="00AD4352">
        <w:rPr>
          <w:rFonts w:cs="Arial"/>
          <w:szCs w:val="24"/>
        </w:rPr>
        <w:t xml:space="preserve"> bilet</w:t>
      </w:r>
      <w:r w:rsidR="005722E2" w:rsidRPr="00AD4352">
        <w:rPr>
          <w:rFonts w:cs="Arial"/>
          <w:szCs w:val="24"/>
        </w:rPr>
        <w:t>u</w:t>
      </w:r>
      <w:r w:rsidRPr="00AD4352">
        <w:rPr>
          <w:rFonts w:cs="Arial"/>
          <w:szCs w:val="24"/>
        </w:rPr>
        <w:t xml:space="preserve"> przez upoważnion</w:t>
      </w:r>
      <w:r w:rsidR="009E668A" w:rsidRPr="00AD4352">
        <w:rPr>
          <w:rFonts w:cs="Arial"/>
          <w:szCs w:val="24"/>
        </w:rPr>
        <w:t>ego do tego pracownika</w:t>
      </w:r>
      <w:r w:rsidR="005E1C9A" w:rsidRPr="00AD4352">
        <w:rPr>
          <w:rFonts w:cs="Arial"/>
          <w:szCs w:val="24"/>
        </w:rPr>
        <w:t xml:space="preserve"> </w:t>
      </w:r>
      <w:r w:rsidRPr="00AD4352">
        <w:rPr>
          <w:rFonts w:cs="Arial"/>
          <w:szCs w:val="24"/>
        </w:rPr>
        <w:t xml:space="preserve">w brzmieniu: </w:t>
      </w:r>
      <w:r w:rsidRPr="00AD4352">
        <w:rPr>
          <w:rFonts w:cs="Arial"/>
          <w:b/>
          <w:szCs w:val="24"/>
        </w:rPr>
        <w:t>„Bilet całkowicie niewykorzystany od stacji … do stacji …”</w:t>
      </w:r>
      <w:r w:rsidRPr="00AD4352">
        <w:rPr>
          <w:rFonts w:cs="Arial"/>
          <w:szCs w:val="24"/>
        </w:rPr>
        <w:t>,</w:t>
      </w:r>
      <w:r w:rsidRPr="00AD4352">
        <w:rPr>
          <w:rFonts w:cs="Arial"/>
          <w:i/>
          <w:szCs w:val="24"/>
        </w:rPr>
        <w:t xml:space="preserve"> </w:t>
      </w:r>
    </w:p>
    <w:p w:rsidR="0013183E" w:rsidRPr="00AD4352" w:rsidRDefault="0013183E" w:rsidP="00463C82">
      <w:pPr>
        <w:widowControl w:val="0"/>
        <w:suppressAutoHyphens/>
        <w:overflowPunct w:val="0"/>
        <w:autoSpaceDE w:val="0"/>
        <w:ind w:left="360"/>
        <w:textAlignment w:val="baseline"/>
        <w:rPr>
          <w:rFonts w:cs="Arial"/>
          <w:i/>
          <w:szCs w:val="24"/>
        </w:rPr>
      </w:pPr>
      <w:proofErr w:type="gramStart"/>
      <w:r w:rsidRPr="00AD4352">
        <w:rPr>
          <w:rFonts w:cs="Arial"/>
          <w:szCs w:val="24"/>
        </w:rPr>
        <w:t>z</w:t>
      </w:r>
      <w:proofErr w:type="gramEnd"/>
      <w:r w:rsidRPr="00AD4352">
        <w:rPr>
          <w:rFonts w:cs="Arial"/>
          <w:szCs w:val="24"/>
        </w:rPr>
        <w:t xml:space="preserve"> potrąceniem </w:t>
      </w:r>
      <w:r w:rsidR="00F66727" w:rsidRPr="00AD4352">
        <w:rPr>
          <w:rFonts w:cs="Arial"/>
          <w:szCs w:val="24"/>
        </w:rPr>
        <w:t>10%</w:t>
      </w:r>
      <w:r w:rsidRPr="00AD4352">
        <w:rPr>
          <w:rFonts w:cs="Arial"/>
          <w:szCs w:val="24"/>
        </w:rPr>
        <w:t xml:space="preserve"> odstępnego.</w:t>
      </w:r>
    </w:p>
    <w:p w:rsidR="003D4EFD" w:rsidRPr="00AD4352" w:rsidRDefault="0013183E" w:rsidP="00477763">
      <w:pPr>
        <w:numPr>
          <w:ilvl w:val="0"/>
          <w:numId w:val="21"/>
        </w:numPr>
        <w:rPr>
          <w:rFonts w:cs="Arial"/>
          <w:szCs w:val="24"/>
        </w:rPr>
      </w:pPr>
      <w:r w:rsidRPr="00AD4352">
        <w:rPr>
          <w:rFonts w:cs="Arial"/>
          <w:szCs w:val="24"/>
        </w:rPr>
        <w:t>W razie, gdy z biletu na przejazd grupy wydanego na podstawie „Karty przejazdu grupy” będzie korzystała mniejsza liczba osób, ale:</w:t>
      </w:r>
    </w:p>
    <w:p w:rsidR="003D4EFD" w:rsidRPr="00AD4352" w:rsidRDefault="0013183E" w:rsidP="00477763">
      <w:pPr>
        <w:numPr>
          <w:ilvl w:val="1"/>
          <w:numId w:val="21"/>
        </w:numPr>
        <w:rPr>
          <w:rFonts w:cs="Arial"/>
          <w:szCs w:val="24"/>
        </w:rPr>
      </w:pPr>
      <w:proofErr w:type="gramStart"/>
      <w:r w:rsidRPr="00AD4352">
        <w:rPr>
          <w:rFonts w:cs="Arial"/>
          <w:szCs w:val="24"/>
        </w:rPr>
        <w:t>liczba</w:t>
      </w:r>
      <w:proofErr w:type="gramEnd"/>
      <w:r w:rsidRPr="00AD4352">
        <w:rPr>
          <w:rFonts w:cs="Arial"/>
          <w:szCs w:val="24"/>
        </w:rPr>
        <w:t xml:space="preserve"> uczestników korzystających z przejazdu nie będzie mniejsza niż 10 osób, wówczas:</w:t>
      </w:r>
    </w:p>
    <w:p w:rsidR="003D4EFD" w:rsidRPr="00AD4352" w:rsidRDefault="0013183E" w:rsidP="00477763">
      <w:pPr>
        <w:numPr>
          <w:ilvl w:val="2"/>
          <w:numId w:val="21"/>
        </w:numPr>
        <w:tabs>
          <w:tab w:val="left" w:pos="720"/>
        </w:tabs>
        <w:rPr>
          <w:rFonts w:cs="Arial"/>
          <w:szCs w:val="24"/>
        </w:rPr>
      </w:pPr>
      <w:proofErr w:type="gramStart"/>
      <w:r w:rsidRPr="00AD4352">
        <w:rPr>
          <w:rFonts w:cs="Arial"/>
          <w:szCs w:val="24"/>
        </w:rPr>
        <w:lastRenderedPageBreak/>
        <w:t>przed</w:t>
      </w:r>
      <w:proofErr w:type="gramEnd"/>
      <w:r w:rsidRPr="00AD4352">
        <w:rPr>
          <w:rFonts w:cs="Arial"/>
          <w:szCs w:val="24"/>
        </w:rPr>
        <w:t xml:space="preserve"> rozpoczęciem przejazdu – punkt odprawy, na podstawie nowej „Karty przejazdu grupy”, wydaje nowy bilet na przejazd grupy dla rzeczywistej liczby osób korzystających z przejazdu i dokonuje zwrotu należności przypadającej </w:t>
      </w:r>
      <w:r w:rsidR="00244FAF">
        <w:rPr>
          <w:rFonts w:cs="Arial"/>
          <w:szCs w:val="24"/>
        </w:rPr>
        <w:br/>
      </w:r>
      <w:r w:rsidRPr="00AD4352">
        <w:rPr>
          <w:rFonts w:cs="Arial"/>
          <w:szCs w:val="24"/>
        </w:rPr>
        <w:t xml:space="preserve">za osoby, które zrezygnowały z przejazdu, z potrąceniem </w:t>
      </w:r>
      <w:r w:rsidR="00F66727" w:rsidRPr="00AD4352">
        <w:rPr>
          <w:rFonts w:cs="Arial"/>
          <w:szCs w:val="24"/>
        </w:rPr>
        <w:t xml:space="preserve">10% </w:t>
      </w:r>
      <w:r w:rsidRPr="00AD4352">
        <w:rPr>
          <w:rFonts w:cs="Arial"/>
          <w:szCs w:val="24"/>
        </w:rPr>
        <w:t>odstępnego,</w:t>
      </w:r>
    </w:p>
    <w:p w:rsidR="0013183E" w:rsidRPr="005215AA" w:rsidRDefault="0013183E" w:rsidP="00477763">
      <w:pPr>
        <w:numPr>
          <w:ilvl w:val="2"/>
          <w:numId w:val="21"/>
        </w:numPr>
        <w:tabs>
          <w:tab w:val="left" w:pos="720"/>
        </w:tabs>
        <w:rPr>
          <w:rFonts w:cs="Arial"/>
          <w:szCs w:val="24"/>
        </w:rPr>
      </w:pPr>
      <w:proofErr w:type="gramStart"/>
      <w:r w:rsidRPr="005215AA">
        <w:rPr>
          <w:rFonts w:cs="Arial"/>
          <w:szCs w:val="24"/>
        </w:rPr>
        <w:t>po</w:t>
      </w:r>
      <w:proofErr w:type="gramEnd"/>
      <w:r w:rsidRPr="005215AA">
        <w:rPr>
          <w:rFonts w:cs="Arial"/>
          <w:szCs w:val="24"/>
        </w:rPr>
        <w:t xml:space="preserve"> zakończeniu podróży – zwrotu należności przypadającej za osoby, które nie korzystały z przejazdu, dokonuje się w drodze pisemnej reklamacji – po potrąceniu odstępnego, pod warunkiem uzyskania przez organizatora przejazdu – na stacji wyjazdu lub u </w:t>
      </w:r>
      <w:r w:rsidR="00C528A9" w:rsidRPr="005215AA">
        <w:rPr>
          <w:rFonts w:cs="Arial"/>
          <w:szCs w:val="24"/>
        </w:rPr>
        <w:t>personelu pokładowego</w:t>
      </w:r>
      <w:r w:rsidRPr="005215AA">
        <w:rPr>
          <w:rFonts w:cs="Arial"/>
          <w:szCs w:val="24"/>
        </w:rPr>
        <w:t xml:space="preserve"> w pociągu </w:t>
      </w:r>
      <w:r w:rsidR="00FE11E6" w:rsidRPr="005215AA">
        <w:rPr>
          <w:rFonts w:cs="Arial"/>
          <w:szCs w:val="24"/>
        </w:rPr>
        <w:t>KŚ</w:t>
      </w:r>
      <w:r w:rsidRPr="005215AA">
        <w:rPr>
          <w:rFonts w:cs="Arial"/>
          <w:szCs w:val="24"/>
        </w:rPr>
        <w:t xml:space="preserve"> </w:t>
      </w:r>
      <w:r w:rsidR="00EB546D">
        <w:rPr>
          <w:rFonts w:cs="Arial"/>
          <w:szCs w:val="24"/>
        </w:rPr>
        <w:br/>
      </w:r>
      <w:r w:rsidRPr="005215AA">
        <w:rPr>
          <w:rFonts w:cs="Arial"/>
          <w:szCs w:val="24"/>
        </w:rPr>
        <w:t>– poświadczenia na bilecie, w brzmieniu: „</w:t>
      </w:r>
      <w:r w:rsidRPr="005215AA">
        <w:rPr>
          <w:rFonts w:cs="Arial"/>
          <w:b/>
          <w:szCs w:val="24"/>
        </w:rPr>
        <w:t xml:space="preserve">Bilet wykorzystany przez … osób, </w:t>
      </w:r>
      <w:r w:rsidR="00EB546D">
        <w:rPr>
          <w:rFonts w:cs="Arial"/>
          <w:b/>
          <w:szCs w:val="24"/>
        </w:rPr>
        <w:br/>
      </w:r>
      <w:r w:rsidRPr="005215AA">
        <w:rPr>
          <w:rFonts w:cs="Arial"/>
          <w:b/>
          <w:szCs w:val="24"/>
        </w:rPr>
        <w:t>od stacji …</w:t>
      </w:r>
      <w:r w:rsidR="00CC741C" w:rsidRPr="005215AA">
        <w:rPr>
          <w:rFonts w:cs="Arial"/>
          <w:b/>
          <w:szCs w:val="24"/>
        </w:rPr>
        <w:t xml:space="preserve"> </w:t>
      </w:r>
      <w:r w:rsidRPr="005215AA">
        <w:rPr>
          <w:rFonts w:cs="Arial"/>
          <w:b/>
          <w:szCs w:val="24"/>
        </w:rPr>
        <w:t>do stacji …</w:t>
      </w:r>
      <w:r w:rsidRPr="005215AA">
        <w:rPr>
          <w:rFonts w:cs="Arial"/>
          <w:szCs w:val="24"/>
        </w:rPr>
        <w:t>”</w:t>
      </w:r>
      <w:r w:rsidR="005B2789" w:rsidRPr="005215AA">
        <w:rPr>
          <w:rFonts w:cs="Arial"/>
          <w:szCs w:val="24"/>
        </w:rPr>
        <w:t>,</w:t>
      </w:r>
    </w:p>
    <w:p w:rsidR="0013183E" w:rsidRPr="005215AA" w:rsidRDefault="0013183E" w:rsidP="00477763">
      <w:pPr>
        <w:numPr>
          <w:ilvl w:val="1"/>
          <w:numId w:val="21"/>
        </w:numPr>
        <w:rPr>
          <w:rFonts w:cs="Arial"/>
          <w:szCs w:val="24"/>
        </w:rPr>
      </w:pPr>
      <w:proofErr w:type="gramStart"/>
      <w:r w:rsidRPr="005215AA">
        <w:rPr>
          <w:rFonts w:cs="Arial"/>
          <w:szCs w:val="24"/>
        </w:rPr>
        <w:t>liczba</w:t>
      </w:r>
      <w:proofErr w:type="gramEnd"/>
      <w:r w:rsidRPr="005215AA">
        <w:rPr>
          <w:rFonts w:cs="Arial"/>
          <w:szCs w:val="24"/>
        </w:rPr>
        <w:t xml:space="preserve"> uczestników korzystających z przejazdu będzie mniejsza niż 10 osób (pozostałym uczestnikom nie przysługuje przejazd grupowy), wówczas:</w:t>
      </w:r>
    </w:p>
    <w:p w:rsidR="0013183E" w:rsidRPr="005215AA" w:rsidRDefault="0013183E" w:rsidP="00477763">
      <w:pPr>
        <w:numPr>
          <w:ilvl w:val="2"/>
          <w:numId w:val="21"/>
        </w:numPr>
        <w:tabs>
          <w:tab w:val="left" w:pos="720"/>
        </w:tabs>
        <w:rPr>
          <w:rFonts w:cs="Arial"/>
          <w:szCs w:val="24"/>
        </w:rPr>
      </w:pPr>
      <w:proofErr w:type="gramStart"/>
      <w:r w:rsidRPr="005215AA">
        <w:rPr>
          <w:rFonts w:cs="Arial"/>
          <w:szCs w:val="24"/>
        </w:rPr>
        <w:t>przed</w:t>
      </w:r>
      <w:proofErr w:type="gramEnd"/>
      <w:r w:rsidRPr="005215AA">
        <w:rPr>
          <w:rFonts w:cs="Arial"/>
          <w:szCs w:val="24"/>
        </w:rPr>
        <w:t xml:space="preserve"> rozpoczęciem przejazdu – punkt odprawy wydaje nowe bilety dla rzeczywistej liczby osób korzystających z przejazdu, zgodnie z ich indywidualnymi uprawnieniami. </w:t>
      </w:r>
      <w:r w:rsidR="00C00B9F" w:rsidRPr="005215AA">
        <w:rPr>
          <w:rFonts w:cs="Arial"/>
          <w:szCs w:val="24"/>
        </w:rPr>
        <w:t xml:space="preserve">Organizator </w:t>
      </w:r>
      <w:r w:rsidRPr="005215AA">
        <w:rPr>
          <w:rFonts w:cs="Arial"/>
          <w:szCs w:val="24"/>
        </w:rPr>
        <w:t xml:space="preserve">otrzymuje zwrot, po potrąceniu </w:t>
      </w:r>
      <w:proofErr w:type="gramStart"/>
      <w:r w:rsidRPr="005215AA">
        <w:rPr>
          <w:rFonts w:cs="Arial"/>
          <w:szCs w:val="24"/>
        </w:rPr>
        <w:t>odstępnego</w:t>
      </w:r>
      <w:r w:rsidR="007D440E" w:rsidRPr="005215AA">
        <w:rPr>
          <w:rFonts w:cs="Arial"/>
          <w:szCs w:val="24"/>
        </w:rPr>
        <w:t xml:space="preserve"> (jeżeli</w:t>
      </w:r>
      <w:proofErr w:type="gramEnd"/>
      <w:r w:rsidR="007D440E" w:rsidRPr="005215AA">
        <w:rPr>
          <w:rFonts w:cs="Arial"/>
          <w:szCs w:val="24"/>
        </w:rPr>
        <w:t xml:space="preserve"> z wyliczenia przypada kwota do zwrotu)</w:t>
      </w:r>
      <w:r w:rsidRPr="005215AA">
        <w:rPr>
          <w:rFonts w:cs="Arial"/>
          <w:szCs w:val="24"/>
        </w:rPr>
        <w:t xml:space="preserve"> albo dopłaca różnicę należności, </w:t>
      </w:r>
    </w:p>
    <w:p w:rsidR="0013183E" w:rsidRPr="005215AA" w:rsidRDefault="0013183E" w:rsidP="00477763">
      <w:pPr>
        <w:numPr>
          <w:ilvl w:val="2"/>
          <w:numId w:val="21"/>
        </w:numPr>
        <w:tabs>
          <w:tab w:val="left" w:pos="720"/>
        </w:tabs>
        <w:rPr>
          <w:rFonts w:cs="Arial"/>
          <w:szCs w:val="24"/>
        </w:rPr>
      </w:pPr>
      <w:proofErr w:type="gramStart"/>
      <w:r w:rsidRPr="005215AA">
        <w:rPr>
          <w:rFonts w:cs="Arial"/>
          <w:szCs w:val="24"/>
        </w:rPr>
        <w:t>po</w:t>
      </w:r>
      <w:proofErr w:type="gramEnd"/>
      <w:r w:rsidRPr="005215AA">
        <w:rPr>
          <w:rFonts w:cs="Arial"/>
          <w:szCs w:val="24"/>
        </w:rPr>
        <w:t xml:space="preserve"> rozpoczęciu przejazdu – personel pokładowy w pociągu </w:t>
      </w:r>
      <w:r w:rsidR="00FE11E6" w:rsidRPr="005215AA">
        <w:rPr>
          <w:rFonts w:cs="Arial"/>
          <w:szCs w:val="24"/>
        </w:rPr>
        <w:t>KŚ</w:t>
      </w:r>
      <w:r w:rsidRPr="005215AA">
        <w:rPr>
          <w:rFonts w:cs="Arial"/>
          <w:szCs w:val="24"/>
        </w:rPr>
        <w:t xml:space="preserve"> wydaje nowe bilety dla rzeczywistej liczby osób korzystających z przejazdu, zgodnie z ich indywidualnymi uprawnieniami, a okazany bilet grupowy poświadcza adnotacją w brzmieniu: </w:t>
      </w:r>
      <w:r w:rsidRPr="005215AA">
        <w:rPr>
          <w:rFonts w:cs="Arial"/>
          <w:i/>
          <w:szCs w:val="24"/>
        </w:rPr>
        <w:t>„</w:t>
      </w:r>
      <w:r w:rsidRPr="005215AA">
        <w:rPr>
          <w:rFonts w:cs="Arial"/>
          <w:b/>
          <w:szCs w:val="24"/>
        </w:rPr>
        <w:t>Bilet niewykorzystany, wydano dla …. (</w:t>
      </w:r>
      <w:proofErr w:type="gramStart"/>
      <w:r w:rsidRPr="005215AA">
        <w:rPr>
          <w:rFonts w:cs="Arial"/>
          <w:b/>
          <w:szCs w:val="24"/>
        </w:rPr>
        <w:t>liczba</w:t>
      </w:r>
      <w:proofErr w:type="gramEnd"/>
      <w:r w:rsidRPr="005215AA">
        <w:rPr>
          <w:rFonts w:cs="Arial"/>
          <w:b/>
          <w:szCs w:val="24"/>
        </w:rPr>
        <w:t xml:space="preserve"> osób) bilet (bilety) nr …</w:t>
      </w:r>
      <w:r w:rsidRPr="005215AA">
        <w:rPr>
          <w:rFonts w:cs="Arial"/>
          <w:i/>
          <w:szCs w:val="24"/>
        </w:rPr>
        <w:t>”</w:t>
      </w:r>
      <w:r w:rsidRPr="005215AA">
        <w:rPr>
          <w:rFonts w:cs="Arial"/>
          <w:szCs w:val="24"/>
        </w:rPr>
        <w:t xml:space="preserve">. </w:t>
      </w:r>
    </w:p>
    <w:p w:rsidR="0013183E" w:rsidRPr="005215AA" w:rsidRDefault="0013183E" w:rsidP="00960BD9">
      <w:pPr>
        <w:widowControl w:val="0"/>
        <w:tabs>
          <w:tab w:val="left" w:pos="720"/>
        </w:tabs>
        <w:suppressAutoHyphens/>
        <w:overflowPunct w:val="0"/>
        <w:autoSpaceDE w:val="0"/>
        <w:ind w:left="709"/>
        <w:textAlignment w:val="baseline"/>
        <w:rPr>
          <w:rFonts w:cs="Arial"/>
          <w:szCs w:val="24"/>
        </w:rPr>
      </w:pPr>
      <w:r w:rsidRPr="005215AA">
        <w:rPr>
          <w:rFonts w:cs="Arial"/>
          <w:szCs w:val="24"/>
        </w:rPr>
        <w:t xml:space="preserve">Zwrotu należności za bilet na przejazd grupy, można dochodzić w drodze pisemnej reklamacji, na zasadach określonych w § </w:t>
      </w:r>
      <w:r w:rsidR="00F33D86" w:rsidRPr="00E36D2F">
        <w:rPr>
          <w:rFonts w:cs="Arial"/>
          <w:szCs w:val="24"/>
        </w:rPr>
        <w:t>22</w:t>
      </w:r>
      <w:r w:rsidRPr="005215AA">
        <w:rPr>
          <w:rFonts w:cs="Arial"/>
          <w:szCs w:val="24"/>
        </w:rPr>
        <w:t>.</w:t>
      </w:r>
    </w:p>
    <w:p w:rsidR="0013183E" w:rsidRPr="00AD4352" w:rsidRDefault="0013183E" w:rsidP="00477763">
      <w:pPr>
        <w:numPr>
          <w:ilvl w:val="0"/>
          <w:numId w:val="21"/>
        </w:numPr>
        <w:rPr>
          <w:rFonts w:cs="Arial"/>
          <w:szCs w:val="24"/>
        </w:rPr>
      </w:pPr>
      <w:r w:rsidRPr="005215AA">
        <w:rPr>
          <w:rFonts w:cs="Arial"/>
          <w:szCs w:val="24"/>
        </w:rPr>
        <w:t xml:space="preserve">Poświadczony bilet jest ważny wyłącznie w zakresie wynikającym z </w:t>
      </w:r>
      <w:r w:rsidR="00537025" w:rsidRPr="00AD4352">
        <w:rPr>
          <w:rFonts w:cs="Arial"/>
          <w:szCs w:val="24"/>
        </w:rPr>
        <w:t>treści adnotacji na nim zamieszczonej</w:t>
      </w:r>
      <w:r w:rsidRPr="00AD4352">
        <w:rPr>
          <w:rFonts w:cs="Arial"/>
          <w:szCs w:val="24"/>
        </w:rPr>
        <w:t>.</w:t>
      </w:r>
    </w:p>
    <w:p w:rsidR="0013183E" w:rsidRPr="005215AA" w:rsidRDefault="0013183E" w:rsidP="00463C82">
      <w:pPr>
        <w:pStyle w:val="Nagwek2"/>
        <w:rPr>
          <w:color w:val="auto"/>
        </w:rPr>
      </w:pPr>
      <w:bookmarkStart w:id="55" w:name="_Toc292319857"/>
      <w:bookmarkStart w:id="56" w:name="_Toc301301563"/>
      <w:bookmarkStart w:id="57" w:name="_Toc452964254"/>
      <w:r w:rsidRPr="005215AA">
        <w:rPr>
          <w:color w:val="auto"/>
        </w:rPr>
        <w:t>§ 12. Zmiana umowy przewozu – postanowienia ogólne</w:t>
      </w:r>
      <w:bookmarkEnd w:id="55"/>
      <w:bookmarkEnd w:id="56"/>
      <w:bookmarkEnd w:id="57"/>
    </w:p>
    <w:p w:rsidR="00CC741C" w:rsidRPr="005215AA" w:rsidRDefault="0013183E" w:rsidP="00477763">
      <w:pPr>
        <w:numPr>
          <w:ilvl w:val="0"/>
          <w:numId w:val="22"/>
        </w:numPr>
        <w:rPr>
          <w:rFonts w:cs="Arial"/>
          <w:szCs w:val="24"/>
        </w:rPr>
      </w:pPr>
      <w:r w:rsidRPr="005215AA">
        <w:rPr>
          <w:rFonts w:cs="Arial"/>
          <w:szCs w:val="24"/>
        </w:rPr>
        <w:t>Podróżny może zmienić umowę przewozu</w:t>
      </w:r>
      <w:r w:rsidR="00CC741C" w:rsidRPr="005215AA">
        <w:rPr>
          <w:rFonts w:cs="Arial"/>
          <w:szCs w:val="24"/>
        </w:rPr>
        <w:t xml:space="preserve"> </w:t>
      </w:r>
      <w:r w:rsidRPr="005215AA">
        <w:rPr>
          <w:rFonts w:cs="Arial"/>
          <w:szCs w:val="24"/>
        </w:rPr>
        <w:t xml:space="preserve">przed rozpoczęciem podróży albo w miejscu zatrzymania pociągu na drodze przewozu. </w:t>
      </w:r>
    </w:p>
    <w:p w:rsidR="00CC741C" w:rsidRPr="005215AA" w:rsidRDefault="0013183E" w:rsidP="00477763">
      <w:pPr>
        <w:numPr>
          <w:ilvl w:val="0"/>
          <w:numId w:val="22"/>
        </w:numPr>
        <w:rPr>
          <w:rFonts w:cs="Arial"/>
          <w:szCs w:val="24"/>
        </w:rPr>
      </w:pPr>
      <w:r w:rsidRPr="005215AA">
        <w:rPr>
          <w:rFonts w:cs="Arial"/>
          <w:szCs w:val="24"/>
        </w:rPr>
        <w:t>Zmiana umowy przewozu może dotyczyć:</w:t>
      </w:r>
    </w:p>
    <w:p w:rsidR="00CC741C" w:rsidRPr="005215AA" w:rsidRDefault="0013183E" w:rsidP="00477763">
      <w:pPr>
        <w:numPr>
          <w:ilvl w:val="1"/>
          <w:numId w:val="22"/>
        </w:numPr>
        <w:rPr>
          <w:rFonts w:cs="Arial"/>
          <w:szCs w:val="24"/>
        </w:rPr>
      </w:pPr>
      <w:proofErr w:type="gramStart"/>
      <w:r w:rsidRPr="005215AA">
        <w:rPr>
          <w:rFonts w:cs="Arial"/>
          <w:szCs w:val="24"/>
        </w:rPr>
        <w:t>terminu</w:t>
      </w:r>
      <w:proofErr w:type="gramEnd"/>
      <w:r w:rsidRPr="005215AA">
        <w:rPr>
          <w:rFonts w:cs="Arial"/>
          <w:szCs w:val="24"/>
        </w:rPr>
        <w:t xml:space="preserve"> wyjazdu</w:t>
      </w:r>
      <w:r w:rsidR="005B2789" w:rsidRPr="005215AA">
        <w:rPr>
          <w:rFonts w:cs="Arial"/>
          <w:szCs w:val="24"/>
        </w:rPr>
        <w:t>,</w:t>
      </w:r>
    </w:p>
    <w:p w:rsidR="00CC741C" w:rsidRDefault="000810F1" w:rsidP="00477763">
      <w:pPr>
        <w:numPr>
          <w:ilvl w:val="1"/>
          <w:numId w:val="22"/>
        </w:numPr>
        <w:rPr>
          <w:rFonts w:cs="Arial"/>
          <w:szCs w:val="24"/>
        </w:rPr>
      </w:pPr>
      <w:proofErr w:type="gramStart"/>
      <w:r w:rsidRPr="005215AA">
        <w:rPr>
          <w:rFonts w:cs="Arial"/>
          <w:szCs w:val="24"/>
        </w:rPr>
        <w:t>stacji</w:t>
      </w:r>
      <w:proofErr w:type="gramEnd"/>
      <w:r w:rsidRPr="005215AA">
        <w:rPr>
          <w:rFonts w:cs="Arial"/>
          <w:szCs w:val="24"/>
        </w:rPr>
        <w:t xml:space="preserve"> przeznaczenia,</w:t>
      </w:r>
    </w:p>
    <w:p w:rsidR="002A0FB3" w:rsidRPr="00486AF0" w:rsidRDefault="002A0FB3" w:rsidP="00477763">
      <w:pPr>
        <w:numPr>
          <w:ilvl w:val="1"/>
          <w:numId w:val="22"/>
        </w:numPr>
        <w:rPr>
          <w:rFonts w:cs="Arial"/>
          <w:szCs w:val="24"/>
        </w:rPr>
      </w:pPr>
      <w:proofErr w:type="gramStart"/>
      <w:r w:rsidRPr="00486AF0">
        <w:rPr>
          <w:rFonts w:cs="Arial"/>
          <w:szCs w:val="24"/>
        </w:rPr>
        <w:t>drogi</w:t>
      </w:r>
      <w:proofErr w:type="gramEnd"/>
      <w:r w:rsidRPr="00486AF0">
        <w:rPr>
          <w:rFonts w:cs="Arial"/>
          <w:szCs w:val="24"/>
        </w:rPr>
        <w:t xml:space="preserve"> przewozu,</w:t>
      </w:r>
    </w:p>
    <w:p w:rsidR="000810F1" w:rsidRPr="005215AA" w:rsidRDefault="000810F1" w:rsidP="00477763">
      <w:pPr>
        <w:numPr>
          <w:ilvl w:val="1"/>
          <w:numId w:val="22"/>
        </w:numPr>
        <w:rPr>
          <w:rFonts w:cs="Arial"/>
          <w:szCs w:val="24"/>
        </w:rPr>
      </w:pPr>
      <w:proofErr w:type="gramStart"/>
      <w:r w:rsidRPr="005215AA">
        <w:rPr>
          <w:rFonts w:cs="Arial"/>
          <w:szCs w:val="24"/>
        </w:rPr>
        <w:t>zakresu</w:t>
      </w:r>
      <w:proofErr w:type="gramEnd"/>
      <w:r w:rsidRPr="005215AA">
        <w:rPr>
          <w:rFonts w:cs="Arial"/>
          <w:szCs w:val="24"/>
        </w:rPr>
        <w:t xml:space="preserve"> uprawnień podróżnego do ulgi.</w:t>
      </w:r>
    </w:p>
    <w:p w:rsidR="006D74D7" w:rsidRPr="00AD4352" w:rsidRDefault="0013183E" w:rsidP="00477763">
      <w:pPr>
        <w:numPr>
          <w:ilvl w:val="0"/>
          <w:numId w:val="22"/>
        </w:numPr>
        <w:rPr>
          <w:rFonts w:cs="Arial"/>
          <w:spacing w:val="-2"/>
          <w:szCs w:val="24"/>
        </w:rPr>
      </w:pPr>
      <w:r w:rsidRPr="00AD4352">
        <w:rPr>
          <w:rFonts w:cs="Arial"/>
          <w:szCs w:val="24"/>
        </w:rPr>
        <w:t xml:space="preserve">W przypadku zmiany umowy przewozu, z </w:t>
      </w:r>
      <w:proofErr w:type="gramStart"/>
      <w:r w:rsidRPr="00AD4352">
        <w:rPr>
          <w:rFonts w:cs="Arial"/>
          <w:szCs w:val="24"/>
        </w:rPr>
        <w:t>tytułu której</w:t>
      </w:r>
      <w:proofErr w:type="gramEnd"/>
      <w:r w:rsidRPr="00AD4352">
        <w:rPr>
          <w:rFonts w:cs="Arial"/>
          <w:szCs w:val="24"/>
        </w:rPr>
        <w:t xml:space="preserve"> </w:t>
      </w:r>
      <w:r w:rsidR="00FE11E6" w:rsidRPr="00AD4352">
        <w:rPr>
          <w:rFonts w:cs="Arial"/>
          <w:szCs w:val="24"/>
        </w:rPr>
        <w:t>KŚ</w:t>
      </w:r>
      <w:r w:rsidRPr="00AD4352">
        <w:rPr>
          <w:rFonts w:cs="Arial"/>
          <w:szCs w:val="24"/>
        </w:rPr>
        <w:t xml:space="preserve"> przysługuje</w:t>
      </w:r>
      <w:r w:rsidR="006D74D7" w:rsidRPr="00AD4352">
        <w:rPr>
          <w:rFonts w:cs="Arial"/>
          <w:szCs w:val="24"/>
        </w:rPr>
        <w:t>:</w:t>
      </w:r>
    </w:p>
    <w:p w:rsidR="006D74D7" w:rsidRPr="00AD4352" w:rsidRDefault="006D74D7" w:rsidP="00477763">
      <w:pPr>
        <w:numPr>
          <w:ilvl w:val="1"/>
          <w:numId w:val="22"/>
        </w:numPr>
        <w:rPr>
          <w:rFonts w:cs="Arial"/>
          <w:spacing w:val="-2"/>
          <w:szCs w:val="24"/>
        </w:rPr>
      </w:pPr>
      <w:proofErr w:type="gramStart"/>
      <w:r w:rsidRPr="00AD4352">
        <w:rPr>
          <w:rFonts w:cs="Arial"/>
          <w:szCs w:val="24"/>
        </w:rPr>
        <w:t>wyższa</w:t>
      </w:r>
      <w:proofErr w:type="gramEnd"/>
      <w:r w:rsidRPr="00AD4352">
        <w:rPr>
          <w:rFonts w:cs="Arial"/>
          <w:szCs w:val="24"/>
        </w:rPr>
        <w:t xml:space="preserve"> należność – podróżny powinien:</w:t>
      </w:r>
    </w:p>
    <w:p w:rsidR="006D74D7" w:rsidRPr="00AD4352" w:rsidRDefault="006D74D7" w:rsidP="00477763">
      <w:pPr>
        <w:numPr>
          <w:ilvl w:val="2"/>
          <w:numId w:val="22"/>
        </w:numPr>
        <w:rPr>
          <w:rFonts w:cs="Arial"/>
          <w:spacing w:val="-2"/>
          <w:szCs w:val="24"/>
        </w:rPr>
      </w:pPr>
      <w:proofErr w:type="gramStart"/>
      <w:r w:rsidRPr="00AD4352">
        <w:rPr>
          <w:rFonts w:cs="Arial"/>
          <w:szCs w:val="24"/>
        </w:rPr>
        <w:t>w</w:t>
      </w:r>
      <w:proofErr w:type="gramEnd"/>
      <w:r w:rsidRPr="00AD4352">
        <w:rPr>
          <w:rFonts w:cs="Arial"/>
          <w:szCs w:val="24"/>
        </w:rPr>
        <w:t xml:space="preserve"> </w:t>
      </w:r>
      <w:r w:rsidR="005E39BC" w:rsidRPr="00AD4352">
        <w:rPr>
          <w:rFonts w:cs="Arial"/>
          <w:szCs w:val="24"/>
        </w:rPr>
        <w:t>punkcie odprawy</w:t>
      </w:r>
      <w:r w:rsidRPr="00AD4352">
        <w:rPr>
          <w:rFonts w:cs="Arial"/>
          <w:szCs w:val="24"/>
        </w:rPr>
        <w:t xml:space="preserve"> przed rozpoczęciem przejazdu – dokonać </w:t>
      </w:r>
      <w:r w:rsidR="006A005F" w:rsidRPr="00AD4352">
        <w:rPr>
          <w:rFonts w:cs="Arial"/>
          <w:szCs w:val="24"/>
        </w:rPr>
        <w:t>wymia</w:t>
      </w:r>
      <w:r w:rsidRPr="00AD4352">
        <w:rPr>
          <w:rFonts w:cs="Arial"/>
          <w:szCs w:val="24"/>
        </w:rPr>
        <w:t xml:space="preserve">ny biletu </w:t>
      </w:r>
      <w:r w:rsidR="006A005F" w:rsidRPr="00AD4352">
        <w:rPr>
          <w:rFonts w:cs="Arial"/>
          <w:szCs w:val="24"/>
        </w:rPr>
        <w:br/>
      </w:r>
      <w:r w:rsidRPr="00AD4352">
        <w:rPr>
          <w:rFonts w:cs="Arial"/>
          <w:szCs w:val="24"/>
        </w:rPr>
        <w:t xml:space="preserve">na zasadach określonych w </w:t>
      </w:r>
      <w:r w:rsidR="006A005F" w:rsidRPr="00AD4352">
        <w:rPr>
          <w:rFonts w:cs="Arial"/>
          <w:szCs w:val="24"/>
        </w:rPr>
        <w:t xml:space="preserve">ust. </w:t>
      </w:r>
      <w:r w:rsidR="006A005F" w:rsidRPr="00E36D2F">
        <w:rPr>
          <w:rFonts w:cs="Arial"/>
          <w:szCs w:val="24"/>
        </w:rPr>
        <w:t>10</w:t>
      </w:r>
      <w:r w:rsidR="0087664A" w:rsidRPr="00E36D2F">
        <w:rPr>
          <w:rFonts w:cs="Arial"/>
          <w:szCs w:val="24"/>
        </w:rPr>
        <w:t xml:space="preserve"> i 11</w:t>
      </w:r>
      <w:r w:rsidR="006A005F" w:rsidRPr="00E36D2F">
        <w:rPr>
          <w:rFonts w:cs="Arial"/>
          <w:szCs w:val="24"/>
        </w:rPr>
        <w:t>,</w:t>
      </w:r>
    </w:p>
    <w:p w:rsidR="006A005F" w:rsidRPr="00AD4352" w:rsidRDefault="006A005F" w:rsidP="00477763">
      <w:pPr>
        <w:numPr>
          <w:ilvl w:val="2"/>
          <w:numId w:val="22"/>
        </w:numPr>
        <w:rPr>
          <w:rFonts w:cs="Arial"/>
          <w:spacing w:val="-2"/>
          <w:szCs w:val="24"/>
        </w:rPr>
      </w:pPr>
      <w:proofErr w:type="gramStart"/>
      <w:r w:rsidRPr="00AD4352">
        <w:rPr>
          <w:rFonts w:cs="Arial"/>
          <w:szCs w:val="24"/>
        </w:rPr>
        <w:t>w</w:t>
      </w:r>
      <w:proofErr w:type="gramEnd"/>
      <w:r w:rsidRPr="00AD4352">
        <w:rPr>
          <w:rFonts w:cs="Arial"/>
          <w:szCs w:val="24"/>
        </w:rPr>
        <w:t xml:space="preserve"> pociągu lub w </w:t>
      </w:r>
      <w:r w:rsidR="005E39BC" w:rsidRPr="00AD4352">
        <w:rPr>
          <w:rFonts w:cs="Arial"/>
          <w:szCs w:val="24"/>
        </w:rPr>
        <w:t>punkcie odprawy</w:t>
      </w:r>
      <w:r w:rsidRPr="00AD4352">
        <w:rPr>
          <w:rFonts w:cs="Arial"/>
          <w:szCs w:val="24"/>
        </w:rPr>
        <w:t xml:space="preserve"> na stacji pośredniej dopłacić różnicę należności, jeżeli postanowienia taryfowe na to zezwalają, albo nabyć nowy bilet; na okazanym bilecie dokonuje się odpowiednio poświadczenia </w:t>
      </w:r>
      <w:r w:rsidR="00877615" w:rsidRPr="00AD4352">
        <w:rPr>
          <w:rFonts w:cs="Arial"/>
          <w:szCs w:val="24"/>
        </w:rPr>
        <w:br/>
      </w:r>
      <w:r w:rsidRPr="00AD4352">
        <w:rPr>
          <w:rFonts w:cs="Arial"/>
          <w:szCs w:val="24"/>
        </w:rPr>
        <w:t xml:space="preserve">o niewykorzystaniu, stanowiącego podstawę </w:t>
      </w:r>
      <w:r w:rsidR="005C6598">
        <w:rPr>
          <w:rFonts w:cs="Arial"/>
          <w:szCs w:val="24"/>
        </w:rPr>
        <w:t>do otrzymania zwrotu należności,</w:t>
      </w:r>
    </w:p>
    <w:p w:rsidR="006A005F" w:rsidRPr="00AD4352" w:rsidRDefault="006A005F" w:rsidP="00477763">
      <w:pPr>
        <w:numPr>
          <w:ilvl w:val="1"/>
          <w:numId w:val="22"/>
        </w:numPr>
        <w:rPr>
          <w:rFonts w:cs="Arial"/>
          <w:spacing w:val="-2"/>
          <w:szCs w:val="24"/>
        </w:rPr>
      </w:pPr>
      <w:proofErr w:type="gramStart"/>
      <w:r w:rsidRPr="00AD4352">
        <w:rPr>
          <w:rFonts w:cs="Arial"/>
          <w:szCs w:val="24"/>
        </w:rPr>
        <w:t>niższa</w:t>
      </w:r>
      <w:proofErr w:type="gramEnd"/>
      <w:r w:rsidRPr="00AD4352">
        <w:rPr>
          <w:rFonts w:cs="Arial"/>
          <w:szCs w:val="24"/>
        </w:rPr>
        <w:t xml:space="preserve"> należność – podróżny powinien:</w:t>
      </w:r>
    </w:p>
    <w:p w:rsidR="006A005F" w:rsidRPr="00AD4352" w:rsidRDefault="006A005F" w:rsidP="00477763">
      <w:pPr>
        <w:numPr>
          <w:ilvl w:val="2"/>
          <w:numId w:val="22"/>
        </w:numPr>
        <w:rPr>
          <w:rFonts w:cs="Arial"/>
          <w:spacing w:val="-2"/>
          <w:szCs w:val="24"/>
        </w:rPr>
      </w:pPr>
      <w:proofErr w:type="gramStart"/>
      <w:r w:rsidRPr="00AD4352">
        <w:rPr>
          <w:rFonts w:cs="Arial"/>
          <w:szCs w:val="24"/>
        </w:rPr>
        <w:lastRenderedPageBreak/>
        <w:t>w</w:t>
      </w:r>
      <w:proofErr w:type="gramEnd"/>
      <w:r w:rsidRPr="00AD4352">
        <w:rPr>
          <w:rFonts w:cs="Arial"/>
          <w:szCs w:val="24"/>
        </w:rPr>
        <w:t xml:space="preserve"> </w:t>
      </w:r>
      <w:r w:rsidR="00F7346C" w:rsidRPr="00AD4352">
        <w:rPr>
          <w:rFonts w:cs="Arial"/>
          <w:szCs w:val="24"/>
        </w:rPr>
        <w:t>punkcie</w:t>
      </w:r>
      <w:r w:rsidR="005E39BC" w:rsidRPr="00AD4352">
        <w:rPr>
          <w:rFonts w:cs="Arial"/>
          <w:szCs w:val="24"/>
        </w:rPr>
        <w:t xml:space="preserve"> odprawy</w:t>
      </w:r>
      <w:r w:rsidRPr="00AD4352">
        <w:rPr>
          <w:rFonts w:cs="Arial"/>
          <w:szCs w:val="24"/>
        </w:rPr>
        <w:t xml:space="preserve"> przed rozpoczęciem przejazdu – dokonać wymiany biletu na zasadach określonych </w:t>
      </w:r>
      <w:r w:rsidR="00F7346C" w:rsidRPr="00AD4352">
        <w:rPr>
          <w:rFonts w:cs="Arial"/>
          <w:szCs w:val="24"/>
        </w:rPr>
        <w:t xml:space="preserve">w </w:t>
      </w:r>
      <w:r w:rsidRPr="00AD4352">
        <w:rPr>
          <w:rFonts w:cs="Arial"/>
          <w:szCs w:val="24"/>
        </w:rPr>
        <w:t xml:space="preserve">ust. </w:t>
      </w:r>
      <w:r w:rsidR="0087664A" w:rsidRPr="00AD4352">
        <w:rPr>
          <w:rFonts w:cs="Arial"/>
          <w:szCs w:val="24"/>
        </w:rPr>
        <w:t>10</w:t>
      </w:r>
      <w:r w:rsidR="0087664A">
        <w:rPr>
          <w:rFonts w:cs="Arial"/>
          <w:szCs w:val="24"/>
        </w:rPr>
        <w:t xml:space="preserve"> </w:t>
      </w:r>
      <w:r w:rsidR="0087664A" w:rsidRPr="00E36D2F">
        <w:rPr>
          <w:rFonts w:cs="Arial"/>
          <w:szCs w:val="24"/>
        </w:rPr>
        <w:t>i 11,</w:t>
      </w:r>
    </w:p>
    <w:p w:rsidR="006A005F" w:rsidRPr="00AD4352" w:rsidRDefault="006A005F" w:rsidP="00477763">
      <w:pPr>
        <w:numPr>
          <w:ilvl w:val="2"/>
          <w:numId w:val="22"/>
        </w:numPr>
        <w:rPr>
          <w:rFonts w:cs="Arial"/>
          <w:spacing w:val="-2"/>
          <w:szCs w:val="24"/>
        </w:rPr>
      </w:pPr>
      <w:proofErr w:type="gramStart"/>
      <w:r w:rsidRPr="00AD4352">
        <w:rPr>
          <w:rFonts w:cs="Arial"/>
          <w:szCs w:val="24"/>
        </w:rPr>
        <w:t>w</w:t>
      </w:r>
      <w:proofErr w:type="gramEnd"/>
      <w:r w:rsidRPr="00AD4352">
        <w:rPr>
          <w:rFonts w:cs="Arial"/>
          <w:szCs w:val="24"/>
        </w:rPr>
        <w:t xml:space="preserve"> pociągu lub w </w:t>
      </w:r>
      <w:r w:rsidR="005E39BC" w:rsidRPr="00AD4352">
        <w:rPr>
          <w:rFonts w:cs="Arial"/>
          <w:szCs w:val="24"/>
        </w:rPr>
        <w:t>punkcie odprawy</w:t>
      </w:r>
      <w:r w:rsidRPr="00AD4352">
        <w:rPr>
          <w:rFonts w:cs="Arial"/>
          <w:szCs w:val="24"/>
        </w:rPr>
        <w:t xml:space="preserve"> na stacji pośredniej uzyskać odpowiednie poświadczenie, stanowiące podstawę do otrzymania zwrotu należności.</w:t>
      </w:r>
    </w:p>
    <w:p w:rsidR="00E20DEB" w:rsidRPr="00E36D2F" w:rsidRDefault="00E20DEB" w:rsidP="00E36D2F">
      <w:pPr>
        <w:numPr>
          <w:ilvl w:val="0"/>
          <w:numId w:val="22"/>
        </w:numPr>
        <w:rPr>
          <w:rFonts w:cs="Arial"/>
          <w:strike/>
          <w:spacing w:val="-2"/>
          <w:szCs w:val="24"/>
        </w:rPr>
      </w:pPr>
      <w:r w:rsidRPr="00E36D2F">
        <w:rPr>
          <w:rFonts w:cs="Arial"/>
          <w:spacing w:val="-2"/>
          <w:szCs w:val="24"/>
        </w:rPr>
        <w:t>Przed rozpoczęciem przejazdu podróżny może zmienić umowę przewozu w zakresie określonym w ust. 2 pkt 1, tj.:</w:t>
      </w:r>
    </w:p>
    <w:p w:rsidR="00821884" w:rsidRPr="00E36D2F" w:rsidRDefault="00E20DEB" w:rsidP="00821884">
      <w:pPr>
        <w:numPr>
          <w:ilvl w:val="1"/>
          <w:numId w:val="22"/>
        </w:numPr>
        <w:rPr>
          <w:rFonts w:cs="Arial"/>
          <w:spacing w:val="-2"/>
          <w:szCs w:val="24"/>
        </w:rPr>
      </w:pPr>
      <w:r w:rsidRPr="00E36D2F">
        <w:rPr>
          <w:rFonts w:cs="Arial"/>
          <w:szCs w:val="24"/>
        </w:rPr>
        <w:t>w przypadku wyjazdu</w:t>
      </w:r>
      <w:r w:rsidR="00821884" w:rsidRPr="00E36D2F">
        <w:rPr>
          <w:rFonts w:cs="Arial"/>
          <w:szCs w:val="24"/>
        </w:rPr>
        <w:t xml:space="preserve"> przed datą i/lub godziną rozpoczęcia ważności biletu jednorazowego</w:t>
      </w:r>
      <w:r w:rsidR="00821884" w:rsidRPr="00E36D2F">
        <w:rPr>
          <w:rFonts w:cs="Arial"/>
          <w:sz w:val="22"/>
          <w:lang w:eastAsia="pl-PL"/>
        </w:rPr>
        <w:t xml:space="preserve"> </w:t>
      </w:r>
      <w:r w:rsidR="00821884" w:rsidRPr="00E36D2F">
        <w:rPr>
          <w:rFonts w:cs="Arial"/>
          <w:spacing w:val="-2"/>
          <w:szCs w:val="24"/>
        </w:rPr>
        <w:t>– powinien przed rozpoczęciem pierwotnego terminu ważności biletu,</w:t>
      </w:r>
      <w:r w:rsidR="00821884" w:rsidRPr="00E36D2F">
        <w:rPr>
          <w:rFonts w:cs="Arial"/>
          <w:szCs w:val="24"/>
        </w:rPr>
        <w:t xml:space="preserve"> zgłosić się do punktu odprawy w celu uzyskania </w:t>
      </w:r>
      <w:r w:rsidR="00821884" w:rsidRPr="00E36D2F">
        <w:rPr>
          <w:rFonts w:cs="Arial"/>
          <w:spacing w:val="-2"/>
          <w:szCs w:val="24"/>
        </w:rPr>
        <w:t xml:space="preserve">odpowiedniego poświadczenia o nowym terminie wyjazdu </w:t>
      </w:r>
      <w:proofErr w:type="gramStart"/>
      <w:r w:rsidR="00821884" w:rsidRPr="00E36D2F">
        <w:rPr>
          <w:rFonts w:cs="Arial"/>
          <w:spacing w:val="-2"/>
          <w:szCs w:val="24"/>
        </w:rPr>
        <w:t>albo jeżeli</w:t>
      </w:r>
      <w:proofErr w:type="gramEnd"/>
      <w:r w:rsidR="00821884" w:rsidRPr="00E36D2F">
        <w:rPr>
          <w:rFonts w:cs="Arial"/>
          <w:spacing w:val="-2"/>
          <w:szCs w:val="24"/>
        </w:rPr>
        <w:t xml:space="preserve"> zachodzi taka konieczność, dokona</w:t>
      </w:r>
      <w:r w:rsidRPr="00E36D2F">
        <w:rPr>
          <w:rFonts w:cs="Arial"/>
          <w:spacing w:val="-2"/>
          <w:szCs w:val="24"/>
        </w:rPr>
        <w:t>ć</w:t>
      </w:r>
      <w:r w:rsidR="00821884" w:rsidRPr="00E36D2F">
        <w:rPr>
          <w:rFonts w:cs="Arial"/>
          <w:spacing w:val="-2"/>
          <w:szCs w:val="24"/>
        </w:rPr>
        <w:t xml:space="preserve"> wymiany biletu, na zasadach określonych w ust. 1</w:t>
      </w:r>
      <w:r w:rsidR="00AF5D69" w:rsidRPr="00E36D2F">
        <w:rPr>
          <w:rFonts w:cs="Arial"/>
          <w:spacing w:val="-2"/>
          <w:szCs w:val="24"/>
        </w:rPr>
        <w:t>0</w:t>
      </w:r>
      <w:r w:rsidR="00821884" w:rsidRPr="00E36D2F">
        <w:rPr>
          <w:rFonts w:cs="Arial"/>
          <w:spacing w:val="-2"/>
          <w:szCs w:val="24"/>
        </w:rPr>
        <w:t xml:space="preserve"> i 1</w:t>
      </w:r>
      <w:r w:rsidR="00AF5D69" w:rsidRPr="00E36D2F">
        <w:rPr>
          <w:rFonts w:cs="Arial"/>
          <w:spacing w:val="-2"/>
          <w:szCs w:val="24"/>
        </w:rPr>
        <w:t>1</w:t>
      </w:r>
      <w:r w:rsidR="005C6598">
        <w:rPr>
          <w:rFonts w:cs="Arial"/>
          <w:spacing w:val="-2"/>
          <w:szCs w:val="24"/>
        </w:rPr>
        <w:t>,</w:t>
      </w:r>
    </w:p>
    <w:p w:rsidR="00821884" w:rsidRPr="00E36D2F" w:rsidRDefault="00695B18" w:rsidP="00821884">
      <w:pPr>
        <w:ind w:left="709" w:hanging="426"/>
        <w:rPr>
          <w:rFonts w:cs="Arial"/>
          <w:strike/>
          <w:szCs w:val="24"/>
        </w:rPr>
      </w:pPr>
      <w:r>
        <w:rPr>
          <w:rFonts w:cs="Arial"/>
          <w:noProof/>
          <w:szCs w:val="24"/>
          <w:lang w:eastAsia="pl-PL"/>
        </w:rPr>
        <mc:AlternateContent>
          <mc:Choice Requires="wps">
            <w:drawing>
              <wp:anchor distT="0" distB="0" distL="114300" distR="114300" simplePos="0" relativeHeight="251675136" behindDoc="0" locked="0" layoutInCell="1" allowOverlap="1">
                <wp:simplePos x="0" y="0"/>
                <wp:positionH relativeFrom="column">
                  <wp:posOffset>-162560</wp:posOffset>
                </wp:positionH>
                <wp:positionV relativeFrom="paragraph">
                  <wp:posOffset>19050</wp:posOffset>
                </wp:positionV>
                <wp:extent cx="219075" cy="241300"/>
                <wp:effectExtent l="0" t="0" r="9525" b="6350"/>
                <wp:wrapNone/>
                <wp:docPr id="715"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FE34ED" w:rsidRPr="000809F3" w:rsidRDefault="00FE34ED" w:rsidP="00FE34ED">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0" style="position:absolute;left:0;text-align:left;margin-left:-12.8pt;margin-top:1.5pt;width:17.25pt;height:19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">
                <v:textbox>
                  <w:txbxContent>
                    <w:p w:rsidR="00FE34ED" w:rsidRPr="000809F3" w:rsidRDefault="00FE34ED" w:rsidP="00FE34ED">
                      <w:pPr>
                        <w:rPr>
                          <w:sz w:val="20"/>
                          <w:szCs w:val="20"/>
                        </w:rPr>
                      </w:pPr>
                      <w:r>
                        <w:rPr>
                          <w:sz w:val="20"/>
                          <w:szCs w:val="20"/>
                        </w:rPr>
                        <w:t>2</w:t>
                      </w:r>
                    </w:p>
                  </w:txbxContent>
                </v:textbox>
              </v:rect>
            </w:pict>
          </mc:Fallback>
        </mc:AlternateContent>
      </w:r>
      <w:r>
        <w:rPr>
          <w:rFonts w:cs="Arial"/>
          <w:noProof/>
          <w:szCs w:val="24"/>
          <w:lang w:eastAsia="pl-PL"/>
        </w:rPr>
        <mc:AlternateContent>
          <mc:Choice Requires="wps">
            <w:drawing>
              <wp:anchor distT="0" distB="0" distL="114300" distR="114300" simplePos="0" relativeHeight="251640320" behindDoc="0" locked="0" layoutInCell="1" allowOverlap="1">
                <wp:simplePos x="0" y="0"/>
                <wp:positionH relativeFrom="column">
                  <wp:posOffset>-162560</wp:posOffset>
                </wp:positionH>
                <wp:positionV relativeFrom="paragraph">
                  <wp:posOffset>995045</wp:posOffset>
                </wp:positionV>
                <wp:extent cx="219075" cy="241300"/>
                <wp:effectExtent l="0" t="0" r="9525" b="6350"/>
                <wp:wrapNone/>
                <wp:docPr id="714"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1A5EB3" w:rsidRPr="000809F3" w:rsidRDefault="00F3416C" w:rsidP="001A5EB3">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1" style="position:absolute;left:0;text-align:left;margin-left:-12.8pt;margin-top:78.35pt;width:17.25pt;height:19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">
                <v:textbox>
                  <w:txbxContent>
                    <w:p w:rsidR="001A5EB3" w:rsidRPr="000809F3" w:rsidRDefault="00F3416C" w:rsidP="001A5EB3">
                      <w:pPr>
                        <w:rPr>
                          <w:sz w:val="20"/>
                          <w:szCs w:val="20"/>
                        </w:rPr>
                      </w:pPr>
                      <w:r>
                        <w:rPr>
                          <w:sz w:val="20"/>
                          <w:szCs w:val="20"/>
                        </w:rPr>
                        <w:t>2</w:t>
                      </w:r>
                    </w:p>
                  </w:txbxContent>
                </v:textbox>
              </v:rect>
            </w:pict>
          </mc:Fallback>
        </mc:AlternateContent>
      </w:r>
      <w:proofErr w:type="gramStart"/>
      <w:r w:rsidR="00821884" w:rsidRPr="00E36D2F">
        <w:rPr>
          <w:rFonts w:cs="Arial"/>
          <w:szCs w:val="24"/>
        </w:rPr>
        <w:t>2)</w:t>
      </w:r>
      <w:r w:rsidR="00821884" w:rsidRPr="00E36D2F">
        <w:rPr>
          <w:rFonts w:cs="Arial"/>
          <w:szCs w:val="24"/>
        </w:rPr>
        <w:tab/>
      </w:r>
      <w:r w:rsidR="00E20DEB" w:rsidRPr="00E36D2F">
        <w:rPr>
          <w:rFonts w:cs="Arial"/>
          <w:szCs w:val="24"/>
        </w:rPr>
        <w:t>w</w:t>
      </w:r>
      <w:proofErr w:type="gramEnd"/>
      <w:r w:rsidR="00E20DEB" w:rsidRPr="00E36D2F">
        <w:rPr>
          <w:rFonts w:cs="Arial"/>
          <w:szCs w:val="24"/>
        </w:rPr>
        <w:t xml:space="preserve"> przypadku </w:t>
      </w:r>
      <w:r w:rsidR="00821884" w:rsidRPr="00E36D2F">
        <w:rPr>
          <w:rFonts w:cs="Arial"/>
          <w:szCs w:val="24"/>
        </w:rPr>
        <w:t>rozpocz</w:t>
      </w:r>
      <w:r w:rsidR="00E20DEB" w:rsidRPr="00E36D2F">
        <w:rPr>
          <w:rFonts w:cs="Arial"/>
          <w:szCs w:val="24"/>
        </w:rPr>
        <w:t>ęcia</w:t>
      </w:r>
      <w:r w:rsidR="00821884" w:rsidRPr="00E36D2F">
        <w:rPr>
          <w:rFonts w:cs="Arial"/>
          <w:szCs w:val="24"/>
        </w:rPr>
        <w:t xml:space="preserve"> </w:t>
      </w:r>
      <w:r w:rsidR="00821884" w:rsidRPr="00FE34ED">
        <w:rPr>
          <w:rFonts w:cs="Arial"/>
          <w:strike/>
          <w:szCs w:val="24"/>
          <w:highlight w:val="yellow"/>
        </w:rPr>
        <w:t>przejazd</w:t>
      </w:r>
      <w:r w:rsidR="00E20DEB" w:rsidRPr="00FE34ED">
        <w:rPr>
          <w:rFonts w:cs="Arial"/>
          <w:strike/>
          <w:szCs w:val="24"/>
          <w:highlight w:val="yellow"/>
        </w:rPr>
        <w:t>u</w:t>
      </w:r>
      <w:r w:rsidR="00821884" w:rsidRPr="00E36D2F">
        <w:rPr>
          <w:rFonts w:cs="Arial"/>
          <w:szCs w:val="24"/>
        </w:rPr>
        <w:t xml:space="preserve"> </w:t>
      </w:r>
      <w:r w:rsidR="00FE34ED" w:rsidRPr="00FE34ED">
        <w:rPr>
          <w:rFonts w:cs="Arial"/>
          <w:color w:val="FF0000"/>
          <w:szCs w:val="24"/>
          <w:highlight w:val="yellow"/>
        </w:rPr>
        <w:t>wyjazdu</w:t>
      </w:r>
      <w:r w:rsidR="00FE34ED">
        <w:rPr>
          <w:rFonts w:cs="Arial"/>
          <w:szCs w:val="24"/>
        </w:rPr>
        <w:t xml:space="preserve"> </w:t>
      </w:r>
      <w:r w:rsidR="00821884" w:rsidRPr="00E36D2F">
        <w:rPr>
          <w:rFonts w:cs="Arial"/>
          <w:szCs w:val="24"/>
        </w:rPr>
        <w:t>przed datą i/lub godziną rozpoczęcia ważności biletu jednorazowego</w:t>
      </w:r>
      <w:r w:rsidR="00E20DEB" w:rsidRPr="00E36D2F">
        <w:rPr>
          <w:rFonts w:cs="Arial"/>
          <w:szCs w:val="24"/>
        </w:rPr>
        <w:t xml:space="preserve"> podróżny, który</w:t>
      </w:r>
      <w:r w:rsidR="00821884" w:rsidRPr="00E36D2F">
        <w:rPr>
          <w:rFonts w:cs="Arial"/>
          <w:szCs w:val="24"/>
        </w:rPr>
        <w:t xml:space="preserve"> nie dopełnił wymaganych formalności w punkcie odprawy, zobowiązany jest zgłosić się do personelu pokładowego w pociągu, w s</w:t>
      </w:r>
      <w:r w:rsidR="00955DE0" w:rsidRPr="00E36D2F">
        <w:rPr>
          <w:rFonts w:cs="Arial"/>
          <w:szCs w:val="24"/>
        </w:rPr>
        <w:t>posób określony w § 8 ust. 7</w:t>
      </w:r>
      <w:r w:rsidR="00821884" w:rsidRPr="00E36D2F">
        <w:rPr>
          <w:rFonts w:cs="Arial"/>
          <w:szCs w:val="24"/>
        </w:rPr>
        <w:t>, w celu uzyskania na bilecie poświadczenia o zmianie terminu (daty i/lub godziny) wyjazdu (</w:t>
      </w:r>
      <w:r w:rsidR="00821884" w:rsidRPr="00E36D2F">
        <w:rPr>
          <w:rFonts w:cs="Arial"/>
          <w:i/>
          <w:szCs w:val="24"/>
        </w:rPr>
        <w:t>„</w:t>
      </w:r>
      <w:r w:rsidR="00821884" w:rsidRPr="001A5EB3">
        <w:rPr>
          <w:rFonts w:cs="Arial"/>
          <w:b/>
          <w:strike/>
          <w:szCs w:val="24"/>
          <w:highlight w:val="yellow"/>
        </w:rPr>
        <w:t>Przejazd</w:t>
      </w:r>
      <w:r w:rsidR="00821884" w:rsidRPr="00E36D2F">
        <w:rPr>
          <w:rFonts w:cs="Arial"/>
          <w:b/>
          <w:szCs w:val="24"/>
        </w:rPr>
        <w:t xml:space="preserve"> </w:t>
      </w:r>
      <w:r w:rsidR="001A5EB3" w:rsidRPr="001A5EB3">
        <w:rPr>
          <w:rFonts w:cs="Arial"/>
          <w:b/>
          <w:color w:val="FF0000"/>
          <w:szCs w:val="24"/>
          <w:highlight w:val="yellow"/>
        </w:rPr>
        <w:t>Wyjazd</w:t>
      </w:r>
      <w:r w:rsidR="001A5EB3">
        <w:rPr>
          <w:rFonts w:cs="Arial"/>
          <w:b/>
          <w:szCs w:val="24"/>
        </w:rPr>
        <w:t xml:space="preserve"> </w:t>
      </w:r>
      <w:r w:rsidR="00821884" w:rsidRPr="00E36D2F">
        <w:rPr>
          <w:rFonts w:cs="Arial"/>
          <w:b/>
          <w:szCs w:val="24"/>
        </w:rPr>
        <w:t xml:space="preserve">w dniu … godz.… </w:t>
      </w:r>
      <w:r w:rsidR="00821884" w:rsidRPr="001A5EB3">
        <w:rPr>
          <w:rFonts w:cs="Arial"/>
          <w:b/>
          <w:strike/>
          <w:szCs w:val="24"/>
          <w:highlight w:val="yellow"/>
        </w:rPr>
        <w:t>w pociągu</w:t>
      </w:r>
      <w:r w:rsidR="00821884" w:rsidRPr="00E36D2F">
        <w:rPr>
          <w:rFonts w:cs="Arial"/>
          <w:b/>
          <w:szCs w:val="24"/>
        </w:rPr>
        <w:t xml:space="preserve"> </w:t>
      </w:r>
      <w:r w:rsidR="001A5EB3" w:rsidRPr="001A5EB3">
        <w:rPr>
          <w:rFonts w:cs="Arial"/>
          <w:b/>
          <w:color w:val="FF0000"/>
          <w:szCs w:val="24"/>
          <w:highlight w:val="yellow"/>
        </w:rPr>
        <w:t>pociągiem</w:t>
      </w:r>
      <w:r w:rsidR="001A5EB3">
        <w:rPr>
          <w:rFonts w:cs="Arial"/>
          <w:b/>
          <w:szCs w:val="24"/>
        </w:rPr>
        <w:t xml:space="preserve"> </w:t>
      </w:r>
      <w:r w:rsidR="00821884" w:rsidRPr="00E36D2F">
        <w:rPr>
          <w:rFonts w:cs="Arial"/>
          <w:b/>
          <w:szCs w:val="24"/>
        </w:rPr>
        <w:t>nr …”</w:t>
      </w:r>
      <w:r w:rsidR="00821884" w:rsidRPr="00E36D2F">
        <w:rPr>
          <w:rFonts w:cs="Arial"/>
          <w:szCs w:val="24"/>
        </w:rPr>
        <w:t>)</w:t>
      </w:r>
      <w:r w:rsidR="005C6598">
        <w:rPr>
          <w:rFonts w:cs="Arial"/>
          <w:szCs w:val="24"/>
        </w:rPr>
        <w:t>.</w:t>
      </w:r>
      <w:r w:rsidR="00821884" w:rsidRPr="00E36D2F">
        <w:rPr>
          <w:rFonts w:cs="Arial"/>
          <w:szCs w:val="24"/>
        </w:rPr>
        <w:t xml:space="preserve"> </w:t>
      </w:r>
    </w:p>
    <w:p w:rsidR="00821884" w:rsidRPr="00E36D2F" w:rsidRDefault="00821884" w:rsidP="00821884">
      <w:pPr>
        <w:suppressAutoHyphens/>
        <w:ind w:left="709"/>
        <w:rPr>
          <w:rFonts w:cs="Arial"/>
          <w:szCs w:val="24"/>
        </w:rPr>
      </w:pPr>
      <w:r w:rsidRPr="00E36D2F">
        <w:rPr>
          <w:rFonts w:cs="Arial"/>
          <w:szCs w:val="24"/>
        </w:rPr>
        <w:t xml:space="preserve">Termin ważności takiego biletu liczy się od dnia i godziny wskazanych </w:t>
      </w:r>
      <w:r w:rsidR="00244FAF">
        <w:rPr>
          <w:rFonts w:cs="Arial"/>
          <w:szCs w:val="24"/>
        </w:rPr>
        <w:br/>
      </w:r>
      <w:r w:rsidRPr="00E36D2F">
        <w:rPr>
          <w:rFonts w:cs="Arial"/>
          <w:szCs w:val="24"/>
        </w:rPr>
        <w:t>w poświa</w:t>
      </w:r>
      <w:r w:rsidR="005C6598">
        <w:rPr>
          <w:rFonts w:cs="Arial"/>
          <w:szCs w:val="24"/>
        </w:rPr>
        <w:t>dczeniu,</w:t>
      </w:r>
    </w:p>
    <w:p w:rsidR="00821884" w:rsidRPr="00E36D2F" w:rsidRDefault="00E20DEB" w:rsidP="00BD517D">
      <w:pPr>
        <w:numPr>
          <w:ilvl w:val="1"/>
          <w:numId w:val="79"/>
        </w:numPr>
        <w:rPr>
          <w:rFonts w:cs="Arial"/>
          <w:szCs w:val="24"/>
        </w:rPr>
      </w:pPr>
      <w:proofErr w:type="gramStart"/>
      <w:r w:rsidRPr="00E36D2F">
        <w:rPr>
          <w:rFonts w:cs="Arial"/>
          <w:spacing w:val="-2"/>
          <w:szCs w:val="24"/>
        </w:rPr>
        <w:t>w</w:t>
      </w:r>
      <w:proofErr w:type="gramEnd"/>
      <w:r w:rsidRPr="00E36D2F">
        <w:rPr>
          <w:rFonts w:cs="Arial"/>
          <w:spacing w:val="-2"/>
          <w:szCs w:val="24"/>
        </w:rPr>
        <w:t xml:space="preserve"> przypadku, gdy </w:t>
      </w:r>
      <w:r w:rsidR="00821884" w:rsidRPr="00E36D2F">
        <w:rPr>
          <w:rFonts w:cs="Arial"/>
          <w:spacing w:val="-2"/>
          <w:szCs w:val="24"/>
        </w:rPr>
        <w:t>podróżny</w:t>
      </w:r>
      <w:r w:rsidRPr="00E36D2F">
        <w:rPr>
          <w:rFonts w:cs="Arial"/>
          <w:szCs w:val="24"/>
        </w:rPr>
        <w:t xml:space="preserve"> posiada bilet jednorazowy i</w:t>
      </w:r>
      <w:r w:rsidR="00821884" w:rsidRPr="00E36D2F">
        <w:rPr>
          <w:rFonts w:cs="Arial"/>
          <w:szCs w:val="24"/>
        </w:rPr>
        <w:t xml:space="preserve"> zamierza wyjechać </w:t>
      </w:r>
      <w:r w:rsidR="00244FAF">
        <w:rPr>
          <w:rFonts w:cs="Arial"/>
          <w:szCs w:val="24"/>
        </w:rPr>
        <w:br/>
      </w:r>
      <w:r w:rsidR="00821884" w:rsidRPr="00E36D2F">
        <w:rPr>
          <w:rFonts w:cs="Arial"/>
          <w:szCs w:val="24"/>
        </w:rPr>
        <w:t>w terminie późniejszym, powinien przed rozpoczęciem pierwotnego terminu ważności biletu zgłosić się do punktu odprawy w celu dokonania wymiany biletu, na zasadach określonych w</w:t>
      </w:r>
      <w:r w:rsidRPr="00E36D2F">
        <w:rPr>
          <w:rFonts w:cs="Arial"/>
          <w:szCs w:val="24"/>
        </w:rPr>
        <w:t xml:space="preserve"> ust.</w:t>
      </w:r>
      <w:r w:rsidR="00821884" w:rsidRPr="00E36D2F">
        <w:rPr>
          <w:rFonts w:cs="Arial"/>
          <w:szCs w:val="24"/>
        </w:rPr>
        <w:t xml:space="preserve"> </w:t>
      </w:r>
      <w:r w:rsidRPr="00E36D2F">
        <w:rPr>
          <w:rFonts w:cs="Arial"/>
          <w:spacing w:val="-2"/>
          <w:szCs w:val="24"/>
        </w:rPr>
        <w:t>1</w:t>
      </w:r>
      <w:r w:rsidR="006E4C72" w:rsidRPr="00E36D2F">
        <w:rPr>
          <w:rFonts w:cs="Arial"/>
          <w:spacing w:val="-2"/>
          <w:szCs w:val="24"/>
        </w:rPr>
        <w:t>0</w:t>
      </w:r>
      <w:r w:rsidR="00821884" w:rsidRPr="00E36D2F">
        <w:rPr>
          <w:rFonts w:cs="Arial"/>
          <w:spacing w:val="-2"/>
          <w:szCs w:val="24"/>
        </w:rPr>
        <w:t xml:space="preserve"> i 1</w:t>
      </w:r>
      <w:r w:rsidR="006E4C72" w:rsidRPr="00E36D2F">
        <w:rPr>
          <w:rFonts w:cs="Arial"/>
          <w:spacing w:val="-2"/>
          <w:szCs w:val="24"/>
        </w:rPr>
        <w:t>1</w:t>
      </w:r>
      <w:r w:rsidR="005C6598">
        <w:rPr>
          <w:rFonts w:cs="Arial"/>
          <w:spacing w:val="-2"/>
          <w:szCs w:val="24"/>
        </w:rPr>
        <w:t>,</w:t>
      </w:r>
    </w:p>
    <w:p w:rsidR="00821884" w:rsidRPr="00E36D2F" w:rsidRDefault="00821884" w:rsidP="00BD517D">
      <w:pPr>
        <w:numPr>
          <w:ilvl w:val="1"/>
          <w:numId w:val="79"/>
        </w:numPr>
        <w:rPr>
          <w:rFonts w:cs="Arial"/>
          <w:szCs w:val="24"/>
        </w:rPr>
      </w:pPr>
      <w:proofErr w:type="gramStart"/>
      <w:r w:rsidRPr="00E36D2F">
        <w:rPr>
          <w:rFonts w:cs="Arial"/>
          <w:spacing w:val="-2"/>
          <w:szCs w:val="24"/>
        </w:rPr>
        <w:t>brak</w:t>
      </w:r>
      <w:proofErr w:type="gramEnd"/>
      <w:r w:rsidRPr="00E36D2F">
        <w:rPr>
          <w:rFonts w:cs="Arial"/>
          <w:szCs w:val="24"/>
        </w:rPr>
        <w:t xml:space="preserve"> poświadczenia o zmianie terminu wyjazdu, powoduje nieważność biletu.</w:t>
      </w:r>
    </w:p>
    <w:p w:rsidR="00F321A9" w:rsidRPr="00AD4352" w:rsidRDefault="00F83A73" w:rsidP="00BD517D">
      <w:pPr>
        <w:numPr>
          <w:ilvl w:val="0"/>
          <w:numId w:val="81"/>
        </w:numPr>
        <w:rPr>
          <w:rFonts w:cs="Arial"/>
          <w:spacing w:val="-2"/>
          <w:szCs w:val="24"/>
        </w:rPr>
      </w:pPr>
      <w:r w:rsidRPr="00AD4352">
        <w:rPr>
          <w:rFonts w:cs="Arial"/>
          <w:spacing w:val="-2"/>
          <w:szCs w:val="24"/>
        </w:rPr>
        <w:t>Po rozpoczęciu przejazdu podróżny może zmienić umowę przewozu</w:t>
      </w:r>
      <w:r w:rsidR="00D669FA" w:rsidRPr="00AD4352">
        <w:rPr>
          <w:rFonts w:cs="Arial"/>
          <w:spacing w:val="-2"/>
          <w:szCs w:val="24"/>
        </w:rPr>
        <w:t xml:space="preserve"> w zakresie określonym w ust. 2 pkt 2,</w:t>
      </w:r>
      <w:r w:rsidR="007C6381">
        <w:rPr>
          <w:rFonts w:cs="Arial"/>
          <w:spacing w:val="-2"/>
          <w:szCs w:val="24"/>
        </w:rPr>
        <w:t xml:space="preserve"> </w:t>
      </w:r>
      <w:r w:rsidRPr="00AD4352">
        <w:rPr>
          <w:rFonts w:cs="Arial"/>
          <w:spacing w:val="-2"/>
          <w:szCs w:val="24"/>
        </w:rPr>
        <w:t>tj</w:t>
      </w:r>
      <w:r w:rsidR="00052BAA" w:rsidRPr="00AD4352">
        <w:rPr>
          <w:rFonts w:cs="Arial"/>
          <w:spacing w:val="-2"/>
          <w:szCs w:val="24"/>
        </w:rPr>
        <w:t>.</w:t>
      </w:r>
      <w:r w:rsidR="00D669FA" w:rsidRPr="00AD4352">
        <w:rPr>
          <w:rFonts w:cs="Arial"/>
          <w:spacing w:val="-2"/>
          <w:szCs w:val="24"/>
        </w:rPr>
        <w:t>:</w:t>
      </w:r>
    </w:p>
    <w:p w:rsidR="008243A4" w:rsidRPr="00AD4352" w:rsidRDefault="00F83A73" w:rsidP="00BD517D">
      <w:pPr>
        <w:numPr>
          <w:ilvl w:val="1"/>
          <w:numId w:val="81"/>
        </w:numPr>
        <w:rPr>
          <w:rFonts w:cs="Arial"/>
          <w:spacing w:val="-2"/>
          <w:szCs w:val="24"/>
        </w:rPr>
      </w:pPr>
      <w:r w:rsidRPr="00AD4352">
        <w:rPr>
          <w:rFonts w:cs="Arial"/>
          <w:spacing w:val="-2"/>
          <w:szCs w:val="24"/>
        </w:rPr>
        <w:t>w przypadku przejazdu poza stację przeznaczenia dopłacając różnicę należności personelowi pokładowemu w pociągu, z zastrzeżeniem §</w:t>
      </w:r>
      <w:r w:rsidRPr="00955DE0">
        <w:rPr>
          <w:rFonts w:cs="Arial"/>
          <w:color w:val="FF0000"/>
          <w:spacing w:val="-2"/>
          <w:szCs w:val="24"/>
        </w:rPr>
        <w:t xml:space="preserve"> </w:t>
      </w:r>
      <w:r w:rsidR="00854800" w:rsidRPr="00E36D2F">
        <w:rPr>
          <w:rFonts w:cs="Arial"/>
          <w:spacing w:val="-2"/>
          <w:szCs w:val="24"/>
        </w:rPr>
        <w:t xml:space="preserve">8 ust. 2 </w:t>
      </w:r>
      <w:proofErr w:type="gramStart"/>
      <w:r w:rsidR="00854800" w:rsidRPr="00E36D2F">
        <w:rPr>
          <w:rFonts w:cs="Arial"/>
          <w:spacing w:val="-2"/>
          <w:szCs w:val="24"/>
        </w:rPr>
        <w:t xml:space="preserve">oraz </w:t>
      </w:r>
      <w:r w:rsidR="00955DE0" w:rsidRPr="00E36D2F">
        <w:rPr>
          <w:rFonts w:cs="Arial"/>
          <w:spacing w:val="-2"/>
          <w:szCs w:val="24"/>
        </w:rPr>
        <w:t xml:space="preserve"> </w:t>
      </w:r>
      <w:r w:rsidR="00854800" w:rsidRPr="00E36D2F">
        <w:rPr>
          <w:rFonts w:cs="Arial"/>
          <w:spacing w:val="-2"/>
          <w:szCs w:val="24"/>
        </w:rPr>
        <w:t xml:space="preserve">§ </w:t>
      </w:r>
      <w:r w:rsidR="00955DE0" w:rsidRPr="00E36D2F">
        <w:rPr>
          <w:rFonts w:cs="Arial"/>
          <w:spacing w:val="-2"/>
          <w:szCs w:val="24"/>
        </w:rPr>
        <w:t xml:space="preserve">9 </w:t>
      </w:r>
      <w:r w:rsidRPr="00E36D2F">
        <w:rPr>
          <w:rFonts w:cs="Arial"/>
          <w:spacing w:val="-2"/>
          <w:szCs w:val="24"/>
        </w:rPr>
        <w:t>ust</w:t>
      </w:r>
      <w:proofErr w:type="gramEnd"/>
      <w:r w:rsidRPr="00AD4352">
        <w:rPr>
          <w:rFonts w:cs="Arial"/>
          <w:spacing w:val="-2"/>
          <w:szCs w:val="24"/>
        </w:rPr>
        <w:t>. 2 i 3</w:t>
      </w:r>
      <w:r w:rsidR="006E4C72" w:rsidRPr="00244FAF">
        <w:rPr>
          <w:rFonts w:cs="Arial"/>
          <w:spacing w:val="-2"/>
          <w:szCs w:val="24"/>
        </w:rPr>
        <w:t xml:space="preserve"> </w:t>
      </w:r>
      <w:r w:rsidR="006E4C72" w:rsidRPr="00E36D2F">
        <w:rPr>
          <w:rFonts w:cs="Arial"/>
          <w:spacing w:val="-2"/>
          <w:szCs w:val="24"/>
        </w:rPr>
        <w:t>TP-KŚ</w:t>
      </w:r>
      <w:r w:rsidRPr="00E36D2F">
        <w:rPr>
          <w:rFonts w:cs="Arial"/>
          <w:spacing w:val="-2"/>
          <w:szCs w:val="24"/>
        </w:rPr>
        <w:t>,</w:t>
      </w:r>
      <w:r w:rsidRPr="00AD4352">
        <w:rPr>
          <w:rFonts w:cs="Arial"/>
          <w:spacing w:val="-2"/>
          <w:szCs w:val="24"/>
        </w:rPr>
        <w:t xml:space="preserve"> pod warunkiem, że zgłosi zamiar zmiany nie później niż przed stacją przeznaczenia, wskazaną na posiadanym bilecie. </w:t>
      </w:r>
      <w:r w:rsidR="002A6C53" w:rsidRPr="00AD4352">
        <w:rPr>
          <w:rFonts w:cs="Arial"/>
          <w:spacing w:val="-2"/>
          <w:szCs w:val="24"/>
        </w:rPr>
        <w:t>W takiej sytuacji nie pobiera się od podróżnego o</w:t>
      </w:r>
      <w:r w:rsidRPr="00AD4352">
        <w:rPr>
          <w:rFonts w:cs="Arial"/>
          <w:spacing w:val="-2"/>
          <w:szCs w:val="24"/>
        </w:rPr>
        <w:t>pł</w:t>
      </w:r>
      <w:r w:rsidR="002A6C53" w:rsidRPr="00AD4352">
        <w:rPr>
          <w:rFonts w:cs="Arial"/>
          <w:spacing w:val="-2"/>
          <w:szCs w:val="24"/>
        </w:rPr>
        <w:t>aty za wydanie biletu w pociągu. Po przyjeździe pociągu do stacji przeznaczenia wskazanej na posiadanym bilecie, podróżnemu wydaje się nowy</w:t>
      </w:r>
      <w:r w:rsidR="00253887">
        <w:rPr>
          <w:rFonts w:cs="Arial"/>
          <w:spacing w:val="-2"/>
          <w:szCs w:val="24"/>
        </w:rPr>
        <w:t xml:space="preserve"> bile</w:t>
      </w:r>
      <w:r w:rsidR="005C6598">
        <w:rPr>
          <w:rFonts w:cs="Arial"/>
          <w:spacing w:val="-2"/>
          <w:szCs w:val="24"/>
        </w:rPr>
        <w:t>t,</w:t>
      </w:r>
      <w:r w:rsidR="007C6381">
        <w:rPr>
          <w:rFonts w:cs="Arial"/>
          <w:spacing w:val="-2"/>
          <w:szCs w:val="24"/>
        </w:rPr>
        <w:t xml:space="preserve"> </w:t>
      </w:r>
    </w:p>
    <w:p w:rsidR="007C6381" w:rsidRDefault="002A6C53" w:rsidP="00BD517D">
      <w:pPr>
        <w:numPr>
          <w:ilvl w:val="1"/>
          <w:numId w:val="81"/>
        </w:numPr>
        <w:rPr>
          <w:rFonts w:cs="Arial"/>
          <w:spacing w:val="-2"/>
          <w:szCs w:val="24"/>
        </w:rPr>
      </w:pPr>
      <w:proofErr w:type="gramStart"/>
      <w:r w:rsidRPr="00AD4352">
        <w:rPr>
          <w:rFonts w:cs="Arial"/>
          <w:spacing w:val="-2"/>
          <w:szCs w:val="24"/>
        </w:rPr>
        <w:t>w</w:t>
      </w:r>
      <w:proofErr w:type="gramEnd"/>
      <w:r w:rsidRPr="00AD4352">
        <w:rPr>
          <w:rFonts w:cs="Arial"/>
          <w:spacing w:val="-2"/>
          <w:szCs w:val="24"/>
        </w:rPr>
        <w:t xml:space="preserve"> przypadku zmiany stacji przeznaczenia na </w:t>
      </w:r>
      <w:r w:rsidR="009D606C" w:rsidRPr="00AD4352">
        <w:rPr>
          <w:rFonts w:cs="Arial"/>
          <w:spacing w:val="-2"/>
          <w:szCs w:val="24"/>
        </w:rPr>
        <w:t>wcześniejszą niż wskazana na posiadanym bilecie (rezygnacja z przejazdu na części drogi – skrócenie relacji przejazdu)</w:t>
      </w:r>
      <w:r w:rsidR="00CF31C9" w:rsidRPr="00AD4352">
        <w:rPr>
          <w:rFonts w:cs="Arial"/>
          <w:spacing w:val="-2"/>
          <w:szCs w:val="24"/>
        </w:rPr>
        <w:t xml:space="preserve">, personel pokładowy </w:t>
      </w:r>
      <w:r w:rsidR="00225045" w:rsidRPr="00AD4352">
        <w:rPr>
          <w:rFonts w:cs="Arial"/>
          <w:spacing w:val="-2"/>
          <w:szCs w:val="24"/>
        </w:rPr>
        <w:t>(lub punkt odprawy</w:t>
      </w:r>
      <w:r w:rsidR="00E20DEB" w:rsidRPr="00E36D2F">
        <w:rPr>
          <w:rFonts w:cs="Arial"/>
          <w:spacing w:val="-2"/>
          <w:szCs w:val="24"/>
        </w:rPr>
        <w:t>, do którego zgłosił się podróżny</w:t>
      </w:r>
      <w:r w:rsidR="00225045" w:rsidRPr="00AD4352">
        <w:rPr>
          <w:rFonts w:cs="Arial"/>
          <w:spacing w:val="-2"/>
          <w:szCs w:val="24"/>
        </w:rPr>
        <w:t xml:space="preserve"> </w:t>
      </w:r>
      <w:r w:rsidR="00225045" w:rsidRPr="00E20DEB">
        <w:rPr>
          <w:rFonts w:cs="Arial"/>
          <w:spacing w:val="-2"/>
          <w:szCs w:val="24"/>
        </w:rPr>
        <w:t>niezwłocznie po opuszczeniu pociągu</w:t>
      </w:r>
      <w:r w:rsidR="00225045" w:rsidRPr="00AD4352">
        <w:rPr>
          <w:rFonts w:cs="Arial"/>
          <w:spacing w:val="-2"/>
          <w:szCs w:val="24"/>
        </w:rPr>
        <w:t xml:space="preserve">) </w:t>
      </w:r>
      <w:r w:rsidR="00CF31C9" w:rsidRPr="00AD4352">
        <w:rPr>
          <w:rFonts w:cs="Arial"/>
          <w:spacing w:val="-2"/>
          <w:szCs w:val="24"/>
        </w:rPr>
        <w:t xml:space="preserve">poświadcza bilet o częściowym niewykorzystaniu, zgodnie z </w:t>
      </w:r>
      <w:r w:rsidR="00CF31C9" w:rsidRPr="00E36D2F">
        <w:rPr>
          <w:rFonts w:cs="Arial"/>
          <w:spacing w:val="-2"/>
          <w:szCs w:val="24"/>
        </w:rPr>
        <w:t xml:space="preserve">§ </w:t>
      </w:r>
      <w:r w:rsidR="006E4C72" w:rsidRPr="00E36D2F">
        <w:rPr>
          <w:rFonts w:cs="Arial"/>
          <w:spacing w:val="-2"/>
          <w:szCs w:val="24"/>
        </w:rPr>
        <w:t>13</w:t>
      </w:r>
      <w:r w:rsidR="00CF31C9" w:rsidRPr="00E36D2F">
        <w:rPr>
          <w:rFonts w:cs="Arial"/>
          <w:spacing w:val="-2"/>
          <w:szCs w:val="24"/>
        </w:rPr>
        <w:t xml:space="preserve"> ust. </w:t>
      </w:r>
      <w:r w:rsidR="006E4C72" w:rsidRPr="00E36D2F">
        <w:rPr>
          <w:rFonts w:cs="Arial"/>
          <w:spacing w:val="-2"/>
          <w:szCs w:val="24"/>
        </w:rPr>
        <w:t xml:space="preserve">2 i </w:t>
      </w:r>
      <w:r w:rsidR="00854800" w:rsidRPr="00E36D2F">
        <w:rPr>
          <w:rFonts w:cs="Arial"/>
          <w:spacing w:val="-2"/>
          <w:szCs w:val="24"/>
        </w:rPr>
        <w:t xml:space="preserve">ust. </w:t>
      </w:r>
      <w:r w:rsidR="00CF31C9" w:rsidRPr="00E36D2F">
        <w:rPr>
          <w:rFonts w:cs="Arial"/>
          <w:spacing w:val="-2"/>
          <w:szCs w:val="24"/>
        </w:rPr>
        <w:t>3. Zwrot</w:t>
      </w:r>
      <w:r w:rsidR="0079407E" w:rsidRPr="00E36D2F">
        <w:rPr>
          <w:rFonts w:cs="Arial"/>
          <w:spacing w:val="-2"/>
          <w:szCs w:val="24"/>
        </w:rPr>
        <w:t>u</w:t>
      </w:r>
      <w:r w:rsidR="00CF31C9" w:rsidRPr="00AD4352">
        <w:rPr>
          <w:rFonts w:cs="Arial"/>
          <w:spacing w:val="-2"/>
          <w:szCs w:val="24"/>
        </w:rPr>
        <w:t xml:space="preserve"> należności za </w:t>
      </w:r>
      <w:r w:rsidR="00E36D2F">
        <w:rPr>
          <w:rFonts w:cs="Arial"/>
          <w:spacing w:val="-2"/>
          <w:szCs w:val="24"/>
        </w:rPr>
        <w:t>n</w:t>
      </w:r>
      <w:r w:rsidR="00CF31C9" w:rsidRPr="00AD4352">
        <w:rPr>
          <w:rFonts w:cs="Arial"/>
          <w:spacing w:val="-2"/>
          <w:szCs w:val="24"/>
        </w:rPr>
        <w:t xml:space="preserve">iewykorzystany odcinek przejazdu </w:t>
      </w:r>
      <w:r w:rsidR="0079407E" w:rsidRPr="00AD4352">
        <w:rPr>
          <w:rFonts w:cs="Arial"/>
          <w:spacing w:val="-2"/>
          <w:szCs w:val="24"/>
        </w:rPr>
        <w:t>dokonuje punkt odprawy</w:t>
      </w:r>
      <w:r w:rsidR="00CF31C9" w:rsidRPr="00AD4352">
        <w:rPr>
          <w:rFonts w:cs="Arial"/>
          <w:spacing w:val="-2"/>
          <w:szCs w:val="24"/>
        </w:rPr>
        <w:t>. Od zwracanej należności nie potrąca się odstępnego</w:t>
      </w:r>
      <w:r w:rsidR="00A97C6F">
        <w:rPr>
          <w:rFonts w:cs="Arial"/>
          <w:spacing w:val="-2"/>
          <w:szCs w:val="24"/>
        </w:rPr>
        <w:t>.</w:t>
      </w:r>
    </w:p>
    <w:p w:rsidR="007C6381" w:rsidRPr="00E36D2F" w:rsidRDefault="007C6381" w:rsidP="007C6381">
      <w:pPr>
        <w:ind w:left="360"/>
        <w:rPr>
          <w:rFonts w:cs="Arial"/>
          <w:spacing w:val="-2"/>
          <w:szCs w:val="24"/>
        </w:rPr>
      </w:pPr>
      <w:r w:rsidRPr="00E36D2F">
        <w:rPr>
          <w:rFonts w:cs="Arial"/>
          <w:spacing w:val="-2"/>
          <w:szCs w:val="24"/>
        </w:rPr>
        <w:t xml:space="preserve">Zmiana umowy przewozu w zakresie przejazdu poza stację przeznaczenia nie jest dozwolona w przypadku przejazdu powrotnego na podstawie biletu </w:t>
      </w:r>
      <w:r w:rsidR="00050EF0" w:rsidRPr="00E36D2F">
        <w:rPr>
          <w:rFonts w:cs="Arial"/>
          <w:spacing w:val="-2"/>
          <w:szCs w:val="24"/>
        </w:rPr>
        <w:t>na przejazd</w:t>
      </w:r>
      <w:r w:rsidRPr="00E36D2F">
        <w:rPr>
          <w:rFonts w:cs="Arial"/>
          <w:spacing w:val="-2"/>
          <w:szCs w:val="24"/>
        </w:rPr>
        <w:t xml:space="preserve"> </w:t>
      </w:r>
      <w:r w:rsidR="00CF5601" w:rsidRPr="00E36D2F">
        <w:rPr>
          <w:rFonts w:cs="Arial"/>
          <w:spacing w:val="-2"/>
          <w:szCs w:val="24"/>
        </w:rPr>
        <w:t>„</w:t>
      </w:r>
      <w:r w:rsidRPr="00E36D2F">
        <w:rPr>
          <w:rFonts w:cs="Arial"/>
          <w:spacing w:val="-2"/>
          <w:szCs w:val="24"/>
        </w:rPr>
        <w:t xml:space="preserve">tam </w:t>
      </w:r>
      <w:r w:rsidR="00244FAF">
        <w:rPr>
          <w:rFonts w:cs="Arial"/>
          <w:spacing w:val="-2"/>
          <w:szCs w:val="24"/>
        </w:rPr>
        <w:br/>
      </w:r>
      <w:r w:rsidRPr="00E36D2F">
        <w:rPr>
          <w:rFonts w:cs="Arial"/>
          <w:spacing w:val="-2"/>
          <w:szCs w:val="24"/>
        </w:rPr>
        <w:t>i z powrotem”</w:t>
      </w:r>
      <w:r w:rsidR="00050EF0" w:rsidRPr="00E36D2F">
        <w:rPr>
          <w:rFonts w:cs="Arial"/>
          <w:spacing w:val="-2"/>
          <w:szCs w:val="24"/>
        </w:rPr>
        <w:t>.</w:t>
      </w:r>
    </w:p>
    <w:p w:rsidR="00A97C6F" w:rsidRPr="00E36D2F" w:rsidRDefault="00A97C6F" w:rsidP="00BD517D">
      <w:pPr>
        <w:numPr>
          <w:ilvl w:val="0"/>
          <w:numId w:val="81"/>
        </w:numPr>
        <w:rPr>
          <w:rFonts w:cs="Arial"/>
          <w:spacing w:val="-2"/>
          <w:szCs w:val="24"/>
        </w:rPr>
      </w:pPr>
      <w:r w:rsidRPr="00E36D2F">
        <w:rPr>
          <w:rFonts w:cs="Arial"/>
          <w:szCs w:val="24"/>
        </w:rPr>
        <w:t>W przypadku zmiany umowy przewozu w zakresie określonym w ust. 2 pkt 3, n</w:t>
      </w:r>
      <w:r w:rsidR="0096022C" w:rsidRPr="00E36D2F">
        <w:rPr>
          <w:rFonts w:cs="Arial"/>
          <w:szCs w:val="24"/>
        </w:rPr>
        <w:t>ależy postępować zgodnie z §§ 10 i 11</w:t>
      </w:r>
      <w:r w:rsidRPr="00E36D2F">
        <w:rPr>
          <w:rFonts w:cs="Arial"/>
          <w:szCs w:val="24"/>
        </w:rPr>
        <w:t xml:space="preserve"> TP-KŚ.</w:t>
      </w:r>
    </w:p>
    <w:p w:rsidR="00A97C6F" w:rsidRPr="0025676A" w:rsidRDefault="00A97C6F" w:rsidP="00BD517D">
      <w:pPr>
        <w:numPr>
          <w:ilvl w:val="0"/>
          <w:numId w:val="81"/>
        </w:numPr>
        <w:rPr>
          <w:rFonts w:cs="Arial"/>
          <w:spacing w:val="-2"/>
          <w:szCs w:val="24"/>
        </w:rPr>
      </w:pPr>
      <w:r w:rsidRPr="005215AA">
        <w:rPr>
          <w:rFonts w:cs="Arial"/>
          <w:szCs w:val="24"/>
        </w:rPr>
        <w:t xml:space="preserve">Podróżny, który nie dopełnił w punkcie odprawy formalności związanych ze zmianą umowy przewozu, określonych w ust. 2 </w:t>
      </w:r>
      <w:r w:rsidRPr="00E36D2F">
        <w:rPr>
          <w:rFonts w:cs="Arial"/>
          <w:szCs w:val="24"/>
        </w:rPr>
        <w:t>pkt 4,</w:t>
      </w:r>
      <w:r w:rsidRPr="005215AA">
        <w:rPr>
          <w:rFonts w:cs="Arial"/>
          <w:szCs w:val="24"/>
        </w:rPr>
        <w:t xml:space="preserve"> powinien zgłosić się do personelu </w:t>
      </w:r>
      <w:r w:rsidRPr="005215AA">
        <w:rPr>
          <w:rFonts w:cs="Arial"/>
          <w:szCs w:val="24"/>
        </w:rPr>
        <w:lastRenderedPageBreak/>
        <w:t>pokładowego, który poświadcza o niewykorzystaniu posiadany przez podróżnego bilet na przejazd i wydaje nowy dokument przewozu, wg posiadanych przez podróżnego uprawnień.</w:t>
      </w:r>
    </w:p>
    <w:p w:rsidR="00A97C6F" w:rsidRPr="005215AA" w:rsidRDefault="00A97C6F" w:rsidP="00BD517D">
      <w:pPr>
        <w:numPr>
          <w:ilvl w:val="0"/>
          <w:numId w:val="61"/>
        </w:numPr>
        <w:rPr>
          <w:rFonts w:cs="Arial"/>
          <w:szCs w:val="24"/>
        </w:rPr>
      </w:pPr>
      <w:r w:rsidRPr="005215AA">
        <w:rPr>
          <w:rFonts w:cs="Arial"/>
          <w:szCs w:val="24"/>
        </w:rPr>
        <w:t xml:space="preserve">W </w:t>
      </w:r>
      <w:r w:rsidRPr="005215AA">
        <w:rPr>
          <w:rFonts w:cs="Arial"/>
          <w:spacing w:val="-2"/>
          <w:szCs w:val="24"/>
        </w:rPr>
        <w:t>celu</w:t>
      </w:r>
      <w:r w:rsidRPr="005215AA">
        <w:rPr>
          <w:rFonts w:cs="Arial"/>
          <w:szCs w:val="24"/>
        </w:rPr>
        <w:t xml:space="preserve"> dokonania zmiany umowy przewozu uprawniającej do otrzymania zwrotu należności, podróżny jest obowiązany uzyskać odpowiednie poświadczenie na bilecie.</w:t>
      </w:r>
    </w:p>
    <w:p w:rsidR="00B76123" w:rsidRPr="005215AA" w:rsidRDefault="00A97C6F" w:rsidP="00A97C6F">
      <w:pPr>
        <w:ind w:left="360"/>
        <w:rPr>
          <w:rFonts w:cs="Arial"/>
          <w:spacing w:val="-2"/>
          <w:szCs w:val="24"/>
        </w:rPr>
      </w:pPr>
      <w:r w:rsidRPr="005215AA">
        <w:rPr>
          <w:rFonts w:cs="Arial"/>
          <w:szCs w:val="24"/>
        </w:rPr>
        <w:t>Poświadczenia dokonuje:</w:t>
      </w:r>
    </w:p>
    <w:p w:rsidR="0013183E" w:rsidRPr="005215AA" w:rsidRDefault="0013183E" w:rsidP="00BD517D">
      <w:pPr>
        <w:numPr>
          <w:ilvl w:val="1"/>
          <w:numId w:val="61"/>
        </w:numPr>
        <w:rPr>
          <w:rFonts w:cs="Arial"/>
          <w:szCs w:val="24"/>
        </w:rPr>
      </w:pPr>
      <w:proofErr w:type="gramStart"/>
      <w:r w:rsidRPr="005215AA">
        <w:rPr>
          <w:rFonts w:cs="Arial"/>
          <w:szCs w:val="24"/>
        </w:rPr>
        <w:t>przed</w:t>
      </w:r>
      <w:proofErr w:type="gramEnd"/>
      <w:r w:rsidRPr="005215AA">
        <w:rPr>
          <w:rFonts w:cs="Arial"/>
          <w:szCs w:val="24"/>
        </w:rPr>
        <w:t xml:space="preserve"> rozpoczęciem przejazdu – </w:t>
      </w:r>
      <w:r w:rsidR="00CC741C" w:rsidRPr="005215AA">
        <w:rPr>
          <w:rFonts w:cs="Arial"/>
          <w:szCs w:val="24"/>
        </w:rPr>
        <w:t>kasjer biletowy</w:t>
      </w:r>
      <w:r w:rsidRPr="005215AA">
        <w:rPr>
          <w:rFonts w:cs="Arial"/>
          <w:szCs w:val="24"/>
        </w:rPr>
        <w:t xml:space="preserve"> w punkcie odprawy</w:t>
      </w:r>
      <w:r w:rsidR="005B2789" w:rsidRPr="005215AA">
        <w:rPr>
          <w:rFonts w:cs="Arial"/>
          <w:szCs w:val="24"/>
        </w:rPr>
        <w:t>,</w:t>
      </w:r>
    </w:p>
    <w:p w:rsidR="0013183E" w:rsidRPr="005215AA" w:rsidRDefault="0013183E" w:rsidP="00BD517D">
      <w:pPr>
        <w:numPr>
          <w:ilvl w:val="1"/>
          <w:numId w:val="61"/>
        </w:numPr>
        <w:rPr>
          <w:rFonts w:cs="Arial"/>
          <w:szCs w:val="24"/>
        </w:rPr>
      </w:pPr>
      <w:proofErr w:type="gramStart"/>
      <w:r w:rsidRPr="005215AA">
        <w:rPr>
          <w:rFonts w:cs="Arial"/>
          <w:szCs w:val="24"/>
        </w:rPr>
        <w:t>po</w:t>
      </w:r>
      <w:proofErr w:type="gramEnd"/>
      <w:r w:rsidRPr="005215AA">
        <w:rPr>
          <w:rFonts w:cs="Arial"/>
          <w:szCs w:val="24"/>
        </w:rPr>
        <w:t xml:space="preserve"> rozpoczęciu przejazdu – personel pokładowy w pociągu.</w:t>
      </w:r>
    </w:p>
    <w:p w:rsidR="0013183E" w:rsidRPr="00E36D2F" w:rsidRDefault="0013183E" w:rsidP="00BD517D">
      <w:pPr>
        <w:numPr>
          <w:ilvl w:val="0"/>
          <w:numId w:val="61"/>
        </w:numPr>
        <w:rPr>
          <w:rFonts w:cs="Arial"/>
          <w:szCs w:val="24"/>
        </w:rPr>
      </w:pPr>
      <w:r w:rsidRPr="00E36D2F">
        <w:rPr>
          <w:rFonts w:cs="Arial"/>
          <w:spacing w:val="-2"/>
          <w:szCs w:val="24"/>
        </w:rPr>
        <w:t>Zmiana</w:t>
      </w:r>
      <w:r w:rsidRPr="00E36D2F">
        <w:rPr>
          <w:rFonts w:cs="Arial"/>
          <w:szCs w:val="24"/>
        </w:rPr>
        <w:t xml:space="preserve"> umowy pr</w:t>
      </w:r>
      <w:r w:rsidR="007860E7" w:rsidRPr="00E36D2F">
        <w:rPr>
          <w:rFonts w:cs="Arial"/>
          <w:szCs w:val="24"/>
        </w:rPr>
        <w:t>zewozu na przejazdy wielokrotne</w:t>
      </w:r>
      <w:r w:rsidRPr="00E36D2F">
        <w:rPr>
          <w:rFonts w:cs="Arial"/>
          <w:szCs w:val="24"/>
        </w:rPr>
        <w:t>, jest możliwa przed rozpoczęciem terminu ważności biletu</w:t>
      </w:r>
      <w:r w:rsidR="000810F1" w:rsidRPr="00E36D2F">
        <w:rPr>
          <w:rFonts w:cs="Arial"/>
          <w:szCs w:val="24"/>
        </w:rPr>
        <w:t xml:space="preserve"> lub w terminie, o którym mowa w § </w:t>
      </w:r>
      <w:r w:rsidR="002A133A" w:rsidRPr="00E36D2F">
        <w:rPr>
          <w:rFonts w:cs="Arial"/>
          <w:szCs w:val="24"/>
        </w:rPr>
        <w:t>15</w:t>
      </w:r>
      <w:r w:rsidR="000810F1" w:rsidRPr="00E36D2F">
        <w:rPr>
          <w:rFonts w:cs="Arial"/>
          <w:szCs w:val="24"/>
        </w:rPr>
        <w:t xml:space="preserve"> ust. 2 </w:t>
      </w:r>
      <w:r w:rsidR="003033A9" w:rsidRPr="00E36D2F">
        <w:rPr>
          <w:rFonts w:cs="Arial"/>
          <w:szCs w:val="24"/>
        </w:rPr>
        <w:t>oraz</w:t>
      </w:r>
      <w:r w:rsidR="000810F1" w:rsidRPr="00E36D2F">
        <w:rPr>
          <w:rFonts w:cs="Arial"/>
          <w:szCs w:val="24"/>
        </w:rPr>
        <w:t xml:space="preserve"> </w:t>
      </w:r>
      <w:r w:rsidR="00BC423D">
        <w:rPr>
          <w:rFonts w:cs="Arial"/>
          <w:szCs w:val="24"/>
        </w:rPr>
        <w:t>3</w:t>
      </w:r>
      <w:r w:rsidRPr="00E36D2F">
        <w:rPr>
          <w:rFonts w:cs="Arial"/>
          <w:szCs w:val="24"/>
        </w:rPr>
        <w:t xml:space="preserve"> i wymaga wymiany biletu na nowy. </w:t>
      </w:r>
    </w:p>
    <w:p w:rsidR="0013183E" w:rsidRPr="005215AA" w:rsidRDefault="0013183E" w:rsidP="00BD517D">
      <w:pPr>
        <w:numPr>
          <w:ilvl w:val="0"/>
          <w:numId w:val="61"/>
        </w:numPr>
        <w:rPr>
          <w:rFonts w:cs="Arial"/>
          <w:szCs w:val="24"/>
        </w:rPr>
      </w:pPr>
      <w:r w:rsidRPr="005215AA">
        <w:rPr>
          <w:rFonts w:cs="Arial"/>
          <w:spacing w:val="-2"/>
          <w:szCs w:val="24"/>
        </w:rPr>
        <w:t>Jeżeli</w:t>
      </w:r>
      <w:r w:rsidRPr="005215AA">
        <w:rPr>
          <w:rFonts w:cs="Arial"/>
          <w:szCs w:val="24"/>
        </w:rPr>
        <w:t xml:space="preserve"> zmiana umowy przewozu wymaga dokonania wymiany biletu, punkt odprawy:</w:t>
      </w:r>
    </w:p>
    <w:p w:rsidR="0013183E" w:rsidRPr="005215AA" w:rsidRDefault="0013183E" w:rsidP="00BD517D">
      <w:pPr>
        <w:numPr>
          <w:ilvl w:val="1"/>
          <w:numId w:val="61"/>
        </w:numPr>
        <w:rPr>
          <w:rFonts w:cs="Arial"/>
          <w:szCs w:val="24"/>
        </w:rPr>
      </w:pPr>
      <w:r w:rsidRPr="005215AA">
        <w:rPr>
          <w:rFonts w:cs="Arial"/>
          <w:szCs w:val="24"/>
        </w:rPr>
        <w:t xml:space="preserve">dokonuje zwrotu należności za niewykorzystany bilet na przejazd na zasadach </w:t>
      </w:r>
      <w:r w:rsidRPr="00E36D2F">
        <w:rPr>
          <w:rFonts w:cs="Arial"/>
          <w:szCs w:val="24"/>
        </w:rPr>
        <w:t xml:space="preserve">określonych odpowiednio w § </w:t>
      </w:r>
      <w:r w:rsidR="002A133A" w:rsidRPr="00E36D2F">
        <w:rPr>
          <w:rFonts w:cs="Arial"/>
          <w:szCs w:val="24"/>
        </w:rPr>
        <w:t>13</w:t>
      </w:r>
      <w:r w:rsidRPr="00E36D2F">
        <w:rPr>
          <w:rFonts w:cs="Arial"/>
          <w:szCs w:val="24"/>
        </w:rPr>
        <w:t xml:space="preserve"> lub § </w:t>
      </w:r>
      <w:r w:rsidR="002A133A" w:rsidRPr="00E36D2F">
        <w:rPr>
          <w:rFonts w:cs="Arial"/>
          <w:szCs w:val="24"/>
        </w:rPr>
        <w:t>15</w:t>
      </w:r>
      <w:r w:rsidRPr="00E36D2F">
        <w:rPr>
          <w:rFonts w:cs="Arial"/>
          <w:szCs w:val="24"/>
        </w:rPr>
        <w:t xml:space="preserve">, z </w:t>
      </w:r>
      <w:proofErr w:type="gramStart"/>
      <w:r w:rsidRPr="00E36D2F">
        <w:rPr>
          <w:rFonts w:cs="Arial"/>
          <w:szCs w:val="24"/>
        </w:rPr>
        <w:t>tym że</w:t>
      </w:r>
      <w:proofErr w:type="gramEnd"/>
      <w:r w:rsidRPr="00E36D2F">
        <w:rPr>
          <w:rFonts w:cs="Arial"/>
          <w:szCs w:val="24"/>
        </w:rPr>
        <w:t xml:space="preserve"> od zwracanych należności nie</w:t>
      </w:r>
      <w:r w:rsidRPr="005215AA">
        <w:rPr>
          <w:rFonts w:cs="Arial"/>
          <w:szCs w:val="24"/>
        </w:rPr>
        <w:t xml:space="preserve"> potrąca odstępnego,</w:t>
      </w:r>
    </w:p>
    <w:p w:rsidR="0013183E" w:rsidRPr="005215AA" w:rsidRDefault="0013183E" w:rsidP="00BD517D">
      <w:pPr>
        <w:numPr>
          <w:ilvl w:val="1"/>
          <w:numId w:val="61"/>
        </w:numPr>
        <w:rPr>
          <w:rFonts w:cs="Arial"/>
          <w:szCs w:val="24"/>
        </w:rPr>
      </w:pPr>
      <w:proofErr w:type="gramStart"/>
      <w:r w:rsidRPr="005215AA">
        <w:rPr>
          <w:rFonts w:cs="Arial"/>
          <w:szCs w:val="24"/>
        </w:rPr>
        <w:t>wydaje</w:t>
      </w:r>
      <w:proofErr w:type="gramEnd"/>
      <w:r w:rsidRPr="005215AA">
        <w:rPr>
          <w:rFonts w:cs="Arial"/>
          <w:szCs w:val="24"/>
        </w:rPr>
        <w:t xml:space="preserve"> nowy bilet zgodnie z żądaniem podróżnego, na którym zamieszcza adnotację „</w:t>
      </w:r>
      <w:r w:rsidRPr="005215AA">
        <w:rPr>
          <w:rFonts w:cs="Arial"/>
          <w:b/>
          <w:szCs w:val="24"/>
        </w:rPr>
        <w:t>WYMIANA</w:t>
      </w:r>
      <w:r w:rsidRPr="005215AA">
        <w:rPr>
          <w:rFonts w:cs="Arial"/>
          <w:szCs w:val="24"/>
        </w:rPr>
        <w:t>”.</w:t>
      </w:r>
    </w:p>
    <w:p w:rsidR="00BF3662" w:rsidRPr="00E36D2F" w:rsidRDefault="00A97C6F" w:rsidP="00BF3662">
      <w:pPr>
        <w:suppressAutoHyphens/>
        <w:ind w:left="357" w:hanging="357"/>
        <w:rPr>
          <w:rFonts w:cs="Arial"/>
          <w:szCs w:val="24"/>
        </w:rPr>
      </w:pPr>
      <w:r w:rsidRPr="00E36D2F">
        <w:rPr>
          <w:rFonts w:cs="Arial"/>
          <w:szCs w:val="24"/>
        </w:rPr>
        <w:t>1</w:t>
      </w:r>
      <w:r w:rsidR="00821884" w:rsidRPr="00E36D2F">
        <w:rPr>
          <w:rFonts w:cs="Arial"/>
          <w:szCs w:val="24"/>
        </w:rPr>
        <w:t>1</w:t>
      </w:r>
      <w:r w:rsidR="003752A8" w:rsidRPr="00E36D2F">
        <w:rPr>
          <w:rFonts w:cs="Arial"/>
          <w:szCs w:val="24"/>
        </w:rPr>
        <w:t>.</w:t>
      </w:r>
      <w:r w:rsidR="005E1C9A" w:rsidRPr="00E36D2F">
        <w:rPr>
          <w:rFonts w:cs="Arial"/>
          <w:szCs w:val="24"/>
        </w:rPr>
        <w:tab/>
        <w:t>Zmiana umowy przewozu na podstawie biletu jednorazowego „tam i z powr</w:t>
      </w:r>
      <w:r w:rsidR="00AD4352" w:rsidRPr="00E36D2F">
        <w:rPr>
          <w:rFonts w:cs="Arial"/>
          <w:szCs w:val="24"/>
        </w:rPr>
        <w:t xml:space="preserve">otem” może dotyczyć przejazdu </w:t>
      </w:r>
      <w:r w:rsidR="005E1C9A" w:rsidRPr="00E36D2F">
        <w:rPr>
          <w:rFonts w:cs="Arial"/>
          <w:szCs w:val="24"/>
        </w:rPr>
        <w:t>w jedną stronę</w:t>
      </w:r>
      <w:r w:rsidR="00AD4352" w:rsidRPr="00E36D2F">
        <w:rPr>
          <w:rFonts w:cs="Arial"/>
          <w:szCs w:val="24"/>
        </w:rPr>
        <w:t xml:space="preserve"> </w:t>
      </w:r>
      <w:r w:rsidR="005E1C9A" w:rsidRPr="00E36D2F">
        <w:rPr>
          <w:rFonts w:cs="Arial"/>
          <w:szCs w:val="24"/>
        </w:rPr>
        <w:t>lub</w:t>
      </w:r>
      <w:r w:rsidR="00AD4352" w:rsidRPr="00E36D2F">
        <w:rPr>
          <w:rFonts w:cs="Arial"/>
          <w:szCs w:val="24"/>
        </w:rPr>
        <w:t xml:space="preserve"> </w:t>
      </w:r>
      <w:r w:rsidR="005E1C9A" w:rsidRPr="00E36D2F">
        <w:rPr>
          <w:rFonts w:cs="Arial"/>
          <w:szCs w:val="24"/>
        </w:rPr>
        <w:t>w dwie strony</w:t>
      </w:r>
      <w:r w:rsidR="00B175EF" w:rsidRPr="00E36D2F">
        <w:rPr>
          <w:rFonts w:cs="Arial"/>
          <w:szCs w:val="24"/>
        </w:rPr>
        <w:t xml:space="preserve"> </w:t>
      </w:r>
      <w:r w:rsidR="005E1C9A" w:rsidRPr="00E36D2F">
        <w:rPr>
          <w:rFonts w:cs="Arial"/>
          <w:szCs w:val="24"/>
        </w:rPr>
        <w:t>– bez potrącenia odstępnego (wymiana)</w:t>
      </w:r>
      <w:r w:rsidR="00B175EF" w:rsidRPr="00E36D2F">
        <w:rPr>
          <w:rFonts w:cs="Arial"/>
          <w:szCs w:val="24"/>
        </w:rPr>
        <w:t xml:space="preserve">. </w:t>
      </w:r>
    </w:p>
    <w:p w:rsidR="0013183E" w:rsidRPr="00E36D2F" w:rsidRDefault="00AF5D69" w:rsidP="00BF3662">
      <w:pPr>
        <w:suppressAutoHyphens/>
        <w:ind w:left="357" w:hanging="357"/>
        <w:rPr>
          <w:rFonts w:cs="Arial"/>
          <w:szCs w:val="24"/>
        </w:rPr>
      </w:pPr>
      <w:r w:rsidRPr="00E36D2F">
        <w:rPr>
          <w:rFonts w:cs="Arial"/>
          <w:spacing w:val="-2"/>
          <w:szCs w:val="24"/>
        </w:rPr>
        <w:t>12.</w:t>
      </w:r>
      <w:r w:rsidRPr="00E36D2F">
        <w:rPr>
          <w:rFonts w:cs="Arial"/>
          <w:spacing w:val="-2"/>
          <w:szCs w:val="24"/>
        </w:rPr>
        <w:tab/>
      </w:r>
      <w:r w:rsidR="0013183E" w:rsidRPr="00E36D2F">
        <w:rPr>
          <w:rFonts w:cs="Arial"/>
          <w:spacing w:val="-2"/>
          <w:szCs w:val="24"/>
        </w:rPr>
        <w:t>Poświadczony</w:t>
      </w:r>
      <w:r w:rsidR="0013183E" w:rsidRPr="00E36D2F">
        <w:rPr>
          <w:rFonts w:cs="Arial"/>
          <w:szCs w:val="24"/>
        </w:rPr>
        <w:t xml:space="preserve"> bilet jest ważny wyłącznie w zakresie wynikającym z </w:t>
      </w:r>
      <w:r w:rsidR="00225045" w:rsidRPr="00E36D2F">
        <w:rPr>
          <w:rFonts w:cs="Arial"/>
          <w:szCs w:val="24"/>
        </w:rPr>
        <w:t>treści adnotacji na nim zamieszczonej.</w:t>
      </w:r>
    </w:p>
    <w:p w:rsidR="00E13EB4" w:rsidRPr="00E36D2F" w:rsidRDefault="00E13EB4" w:rsidP="00BD517D">
      <w:pPr>
        <w:numPr>
          <w:ilvl w:val="0"/>
          <w:numId w:val="53"/>
        </w:numPr>
        <w:rPr>
          <w:rFonts w:cs="Arial"/>
          <w:szCs w:val="24"/>
        </w:rPr>
      </w:pPr>
      <w:r w:rsidRPr="00E36D2F">
        <w:rPr>
          <w:rFonts w:cs="Arial"/>
          <w:szCs w:val="24"/>
        </w:rPr>
        <w:t xml:space="preserve">Każde poświadczenie (adnotacja) zamieszczone na bilecie musi być odpowiednio potwierdzone przez osobę, która tego dokonała: </w:t>
      </w:r>
    </w:p>
    <w:p w:rsidR="00E13EB4" w:rsidRPr="00E36D2F" w:rsidRDefault="00E13EB4" w:rsidP="00BD517D">
      <w:pPr>
        <w:numPr>
          <w:ilvl w:val="1"/>
          <w:numId w:val="53"/>
        </w:numPr>
        <w:rPr>
          <w:rFonts w:cs="Arial"/>
          <w:szCs w:val="24"/>
        </w:rPr>
      </w:pPr>
      <w:proofErr w:type="gramStart"/>
      <w:r w:rsidRPr="00E36D2F">
        <w:rPr>
          <w:rFonts w:cs="Arial"/>
          <w:szCs w:val="24"/>
        </w:rPr>
        <w:t>w</w:t>
      </w:r>
      <w:proofErr w:type="gramEnd"/>
      <w:r w:rsidRPr="00E36D2F">
        <w:rPr>
          <w:rFonts w:cs="Arial"/>
          <w:szCs w:val="24"/>
        </w:rPr>
        <w:t xml:space="preserve"> punkcie odprawy – odciskiem datownika</w:t>
      </w:r>
      <w:r w:rsidR="00E20DEB" w:rsidRPr="00E36D2F">
        <w:rPr>
          <w:rFonts w:cs="Arial"/>
          <w:szCs w:val="24"/>
        </w:rPr>
        <w:t>, zamieszczeniem godziny jej dokonania</w:t>
      </w:r>
      <w:r w:rsidRPr="00E36D2F">
        <w:rPr>
          <w:rFonts w:cs="Arial"/>
          <w:szCs w:val="24"/>
        </w:rPr>
        <w:t xml:space="preserve"> i podpisem kasjera lub osoby upoważnionej</w:t>
      </w:r>
      <w:r w:rsidR="00225045" w:rsidRPr="00E36D2F">
        <w:rPr>
          <w:rFonts w:cs="Arial"/>
          <w:szCs w:val="24"/>
        </w:rPr>
        <w:t>,</w:t>
      </w:r>
      <w:r w:rsidRPr="00E36D2F">
        <w:rPr>
          <w:rFonts w:cs="Arial"/>
          <w:szCs w:val="24"/>
        </w:rPr>
        <w:t xml:space="preserve"> </w:t>
      </w:r>
    </w:p>
    <w:p w:rsidR="008F091A" w:rsidRPr="005215AA" w:rsidRDefault="00E13EB4" w:rsidP="00BD517D">
      <w:pPr>
        <w:numPr>
          <w:ilvl w:val="1"/>
          <w:numId w:val="53"/>
        </w:numPr>
        <w:rPr>
          <w:rFonts w:cs="Arial"/>
          <w:szCs w:val="24"/>
        </w:rPr>
      </w:pPr>
      <w:proofErr w:type="gramStart"/>
      <w:r w:rsidRPr="005215AA">
        <w:rPr>
          <w:rFonts w:cs="Arial"/>
          <w:szCs w:val="24"/>
        </w:rPr>
        <w:t>w</w:t>
      </w:r>
      <w:proofErr w:type="gramEnd"/>
      <w:r w:rsidRPr="005215AA">
        <w:rPr>
          <w:rFonts w:cs="Arial"/>
          <w:szCs w:val="24"/>
        </w:rPr>
        <w:t xml:space="preserve"> pociągu – </w:t>
      </w:r>
      <w:r w:rsidR="00E415C5" w:rsidRPr="005215AA">
        <w:rPr>
          <w:rFonts w:cs="Arial"/>
          <w:szCs w:val="24"/>
        </w:rPr>
        <w:t xml:space="preserve">odciskiem pieczątki identyfikacyjnej, wraz z zamieszczeniem </w:t>
      </w:r>
      <w:r w:rsidR="00531EEA" w:rsidRPr="005215AA">
        <w:rPr>
          <w:rFonts w:cs="Arial"/>
          <w:szCs w:val="24"/>
        </w:rPr>
        <w:t xml:space="preserve">daty, godziny jej dokonania </w:t>
      </w:r>
      <w:r w:rsidR="00E415C5" w:rsidRPr="005215AA">
        <w:rPr>
          <w:rFonts w:cs="Arial"/>
          <w:szCs w:val="24"/>
        </w:rPr>
        <w:t>oraz</w:t>
      </w:r>
      <w:r w:rsidR="00225045">
        <w:rPr>
          <w:rFonts w:cs="Arial"/>
          <w:szCs w:val="24"/>
        </w:rPr>
        <w:t xml:space="preserve"> podpisem personelu pokładowego.</w:t>
      </w:r>
    </w:p>
    <w:p w:rsidR="00B27811" w:rsidRPr="00E36D2F" w:rsidRDefault="0013183E" w:rsidP="00BD517D">
      <w:pPr>
        <w:numPr>
          <w:ilvl w:val="0"/>
          <w:numId w:val="53"/>
        </w:numPr>
        <w:rPr>
          <w:rFonts w:cs="Arial"/>
          <w:szCs w:val="24"/>
        </w:rPr>
      </w:pPr>
      <w:r w:rsidRPr="005215AA">
        <w:rPr>
          <w:rFonts w:cs="Arial"/>
          <w:spacing w:val="-2"/>
          <w:szCs w:val="24"/>
        </w:rPr>
        <w:t>Zmiany</w:t>
      </w:r>
      <w:r w:rsidRPr="005215AA">
        <w:rPr>
          <w:rFonts w:cs="Arial"/>
          <w:szCs w:val="24"/>
        </w:rPr>
        <w:t xml:space="preserve"> umowy przewozu </w:t>
      </w:r>
      <w:r w:rsidRPr="00026F00">
        <w:rPr>
          <w:rFonts w:cs="Arial"/>
          <w:szCs w:val="24"/>
        </w:rPr>
        <w:t>z</w:t>
      </w:r>
      <w:r w:rsidRPr="005215AA">
        <w:rPr>
          <w:rFonts w:cs="Arial"/>
          <w:szCs w:val="24"/>
        </w:rPr>
        <w:t xml:space="preserve">awartej na przejazd pociągiem innego przewoźnika, </w:t>
      </w:r>
      <w:r w:rsidRPr="00E36D2F">
        <w:rPr>
          <w:rFonts w:cs="Arial"/>
          <w:szCs w:val="24"/>
        </w:rPr>
        <w:t>dokonuje się na warunkach określonych przez tego przewoźnika.</w:t>
      </w:r>
    </w:p>
    <w:p w:rsidR="00E20DEB" w:rsidRDefault="00695B18" w:rsidP="00BD517D">
      <w:pPr>
        <w:numPr>
          <w:ilvl w:val="0"/>
          <w:numId w:val="53"/>
        </w:numPr>
        <w:rPr>
          <w:rFonts w:cs="Arial"/>
          <w:szCs w:val="24"/>
        </w:rPr>
      </w:pPr>
      <w:r>
        <w:rPr>
          <w:rFonts w:cs="Arial"/>
          <w:noProof/>
          <w:szCs w:val="24"/>
          <w:lang w:eastAsia="pl-PL"/>
        </w:rPr>
        <mc:AlternateContent>
          <mc:Choice Requires="wps">
            <w:drawing>
              <wp:anchor distT="0" distB="0" distL="114300" distR="114300" simplePos="0" relativeHeight="251676160" behindDoc="0" locked="0" layoutInCell="1" allowOverlap="1">
                <wp:simplePos x="0" y="0"/>
                <wp:positionH relativeFrom="column">
                  <wp:posOffset>6201410</wp:posOffset>
                </wp:positionH>
                <wp:positionV relativeFrom="paragraph">
                  <wp:posOffset>220345</wp:posOffset>
                </wp:positionV>
                <wp:extent cx="219075" cy="241300"/>
                <wp:effectExtent l="0" t="0" r="9525" b="6350"/>
                <wp:wrapNone/>
                <wp:docPr id="713"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FE34ED" w:rsidRPr="000809F3" w:rsidRDefault="00FE34ED" w:rsidP="00FE34ED">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2" style="position:absolute;left:0;text-align:left;margin-left:488.3pt;margin-top:17.35pt;width:17.25pt;height:19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">
                <v:textbox>
                  <w:txbxContent>
                    <w:p w:rsidR="00FE34ED" w:rsidRPr="000809F3" w:rsidRDefault="00FE34ED" w:rsidP="00FE34ED">
                      <w:pPr>
                        <w:rPr>
                          <w:sz w:val="20"/>
                          <w:szCs w:val="20"/>
                        </w:rPr>
                      </w:pPr>
                      <w:r>
                        <w:rPr>
                          <w:sz w:val="20"/>
                          <w:szCs w:val="20"/>
                        </w:rPr>
                        <w:t>2</w:t>
                      </w:r>
                    </w:p>
                  </w:txbxContent>
                </v:textbox>
              </v:rect>
            </w:pict>
          </mc:Fallback>
        </mc:AlternateContent>
      </w:r>
      <w:r w:rsidR="00E20DEB" w:rsidRPr="00486AF0">
        <w:rPr>
          <w:rFonts w:cs="Arial"/>
          <w:szCs w:val="24"/>
        </w:rPr>
        <w:t xml:space="preserve">Zasady zmiany umowy przewozu na podstawie biletów </w:t>
      </w:r>
      <w:r w:rsidR="00E20DEB" w:rsidRPr="00FE34ED">
        <w:rPr>
          <w:rFonts w:cs="Arial"/>
          <w:strike/>
          <w:szCs w:val="24"/>
          <w:highlight w:val="yellow"/>
        </w:rPr>
        <w:t>zakupionych za pośrednictwem</w:t>
      </w:r>
      <w:r w:rsidR="00E20DEB" w:rsidRPr="00FE34ED">
        <w:rPr>
          <w:rFonts w:cs="Arial"/>
          <w:strike/>
          <w:szCs w:val="24"/>
        </w:rPr>
        <w:t xml:space="preserve"> </w:t>
      </w:r>
      <w:r w:rsidR="00E20DEB" w:rsidRPr="00FE34ED">
        <w:rPr>
          <w:rFonts w:cs="Arial"/>
          <w:strike/>
          <w:szCs w:val="24"/>
          <w:highlight w:val="yellow"/>
        </w:rPr>
        <w:t>internetowego systemu sprzedaży biletów e-KŚ</w:t>
      </w:r>
      <w:r w:rsidR="00FE34ED" w:rsidRPr="00FE34ED">
        <w:rPr>
          <w:rFonts w:cs="Arial"/>
          <w:szCs w:val="24"/>
          <w:highlight w:val="yellow"/>
        </w:rPr>
        <w:t xml:space="preserve"> </w:t>
      </w:r>
      <w:r w:rsidR="00FE34ED" w:rsidRPr="00FE34ED">
        <w:rPr>
          <w:color w:val="FF0000"/>
          <w:szCs w:val="24"/>
          <w:highlight w:val="yellow"/>
        </w:rPr>
        <w:t>w</w:t>
      </w:r>
      <w:r w:rsidR="00FE34ED">
        <w:rPr>
          <w:color w:val="FF0000"/>
          <w:szCs w:val="24"/>
          <w:highlight w:val="yellow"/>
        </w:rPr>
        <w:t xml:space="preserve">ydanych za pośrednictwem </w:t>
      </w:r>
      <w:r w:rsidR="00FE34ED" w:rsidRPr="005C0573">
        <w:rPr>
          <w:color w:val="FF0000"/>
          <w:szCs w:val="24"/>
          <w:highlight w:val="yellow"/>
        </w:rPr>
        <w:t>internetowego systemu sprzedaży biletów e-KŚ</w:t>
      </w:r>
      <w:r w:rsidR="00FE34ED">
        <w:rPr>
          <w:color w:val="FF0000"/>
          <w:szCs w:val="24"/>
          <w:highlight w:val="yellow"/>
        </w:rPr>
        <w:t xml:space="preserve"> lub </w:t>
      </w:r>
      <w:r w:rsidR="00FE34ED" w:rsidRPr="005C0573">
        <w:rPr>
          <w:rFonts w:cs="Arial"/>
          <w:color w:val="FF0000"/>
          <w:szCs w:val="24"/>
          <w:highlight w:val="yellow"/>
        </w:rPr>
        <w:t>urządzenia mobilnego</w:t>
      </w:r>
      <w:r w:rsidR="00FE34ED">
        <w:rPr>
          <w:rFonts w:cs="Arial"/>
          <w:color w:val="FF0000"/>
          <w:szCs w:val="24"/>
          <w:highlight w:val="yellow"/>
        </w:rPr>
        <w:t xml:space="preserve"> </w:t>
      </w:r>
      <w:r w:rsidR="00E20DEB" w:rsidRPr="00486AF0">
        <w:rPr>
          <w:rFonts w:cs="Arial"/>
          <w:szCs w:val="24"/>
        </w:rPr>
        <w:t xml:space="preserve">określone są </w:t>
      </w:r>
      <w:r w:rsidR="00FE34ED">
        <w:rPr>
          <w:rFonts w:cs="Arial"/>
          <w:szCs w:val="24"/>
        </w:rPr>
        <w:t>odpowiednio w Regulaminie e-KŚ lub</w:t>
      </w:r>
      <w:r w:rsidR="00FE34ED" w:rsidRPr="00FE34ED">
        <w:rPr>
          <w:rFonts w:cs="Arial"/>
          <w:color w:val="FF0000"/>
          <w:szCs w:val="24"/>
          <w:highlight w:val="yellow"/>
        </w:rPr>
        <w:t xml:space="preserve"> </w:t>
      </w:r>
      <w:r w:rsidR="00FE34ED" w:rsidRPr="009262A1">
        <w:rPr>
          <w:rFonts w:cs="Arial"/>
          <w:color w:val="FF0000"/>
          <w:szCs w:val="24"/>
          <w:highlight w:val="yellow"/>
        </w:rPr>
        <w:t xml:space="preserve">w </w:t>
      </w:r>
      <w:r w:rsidR="00FE34ED">
        <w:rPr>
          <w:rFonts w:cs="Arial"/>
          <w:iCs/>
          <w:color w:val="FF0000"/>
          <w:szCs w:val="24"/>
          <w:highlight w:val="yellow"/>
        </w:rPr>
        <w:t xml:space="preserve">Regulaminie </w:t>
      </w:r>
      <w:proofErr w:type="spellStart"/>
      <w:r w:rsidR="00FE34ED">
        <w:rPr>
          <w:rFonts w:cs="Arial"/>
          <w:iCs/>
          <w:color w:val="FF0000"/>
          <w:szCs w:val="24"/>
          <w:highlight w:val="yellow"/>
        </w:rPr>
        <w:t>SkyCash</w:t>
      </w:r>
      <w:proofErr w:type="spellEnd"/>
      <w:r w:rsidR="00FE34ED">
        <w:rPr>
          <w:rFonts w:cs="Arial"/>
          <w:iCs/>
          <w:color w:val="FF0000"/>
          <w:szCs w:val="24"/>
          <w:highlight w:val="yellow"/>
        </w:rPr>
        <w:t>-</w:t>
      </w:r>
      <w:r w:rsidR="00FE34ED" w:rsidRPr="009262A1">
        <w:rPr>
          <w:rFonts w:cs="Arial"/>
          <w:iCs/>
          <w:color w:val="FF0000"/>
          <w:szCs w:val="24"/>
          <w:highlight w:val="yellow"/>
        </w:rPr>
        <w:t>KŚ</w:t>
      </w:r>
      <w:r w:rsidR="00FE34ED" w:rsidRPr="009262A1">
        <w:rPr>
          <w:rFonts w:cs="Arial"/>
          <w:color w:val="FF0000"/>
          <w:szCs w:val="24"/>
          <w:highlight w:val="yellow"/>
        </w:rPr>
        <w:t>.</w:t>
      </w:r>
    </w:p>
    <w:p w:rsidR="0013183E" w:rsidRPr="005215AA" w:rsidRDefault="0013183E" w:rsidP="00463C82">
      <w:pPr>
        <w:pStyle w:val="Nagwek2"/>
        <w:rPr>
          <w:color w:val="auto"/>
        </w:rPr>
      </w:pPr>
      <w:bookmarkStart w:id="58" w:name="_Toc292319861"/>
      <w:bookmarkStart w:id="59" w:name="_Toc301301567"/>
      <w:bookmarkStart w:id="60" w:name="_Toc452964255"/>
      <w:r w:rsidRPr="005215AA">
        <w:rPr>
          <w:color w:val="auto"/>
        </w:rPr>
        <w:t xml:space="preserve">§ </w:t>
      </w:r>
      <w:r w:rsidR="00E20DEB" w:rsidRPr="00B97AAA">
        <w:rPr>
          <w:color w:val="auto"/>
          <w:lang w:val="pl-PL"/>
        </w:rPr>
        <w:t>13.</w:t>
      </w:r>
      <w:r w:rsidRPr="005215AA">
        <w:rPr>
          <w:color w:val="auto"/>
        </w:rPr>
        <w:t xml:space="preserve"> Zwrot należności za całkowicie lub częściowo </w:t>
      </w:r>
      <w:r w:rsidRPr="00C3135C">
        <w:rPr>
          <w:color w:val="auto"/>
        </w:rPr>
        <w:t>niewykorzystane bilety jednorazowe</w:t>
      </w:r>
      <w:bookmarkEnd w:id="58"/>
      <w:bookmarkEnd w:id="59"/>
      <w:bookmarkEnd w:id="60"/>
    </w:p>
    <w:p w:rsidR="0013183E" w:rsidRPr="005215AA" w:rsidRDefault="0013183E" w:rsidP="00CC7893">
      <w:pPr>
        <w:numPr>
          <w:ilvl w:val="0"/>
          <w:numId w:val="24"/>
        </w:numPr>
        <w:rPr>
          <w:rFonts w:cs="Arial"/>
          <w:szCs w:val="24"/>
        </w:rPr>
      </w:pPr>
      <w:r w:rsidRPr="005215AA">
        <w:rPr>
          <w:rFonts w:cs="Arial"/>
          <w:szCs w:val="24"/>
        </w:rPr>
        <w:t>Podróżny może odstąpić od umowy przewozu przed rozpoczęciem podróży albo na stacji zatrzymania pociągu na drodze przewozu.</w:t>
      </w:r>
    </w:p>
    <w:p w:rsidR="00ED418B" w:rsidRPr="00B97AAA" w:rsidRDefault="0013183E" w:rsidP="00CC7893">
      <w:pPr>
        <w:numPr>
          <w:ilvl w:val="0"/>
          <w:numId w:val="24"/>
        </w:numPr>
        <w:rPr>
          <w:rFonts w:cs="Arial"/>
          <w:strike/>
          <w:szCs w:val="24"/>
        </w:rPr>
      </w:pPr>
      <w:r w:rsidRPr="00B97AAA">
        <w:rPr>
          <w:rFonts w:cs="Arial"/>
          <w:szCs w:val="24"/>
        </w:rPr>
        <w:t xml:space="preserve">Warunkiem zwrotu należności za całkowicie lub częściowo niewykorzystany bilet na przejazd jest uzyskanie przez podróżnego </w:t>
      </w:r>
      <w:r w:rsidR="002B4951" w:rsidRPr="00B97AAA">
        <w:rPr>
          <w:rFonts w:cs="Arial"/>
          <w:szCs w:val="24"/>
        </w:rPr>
        <w:t xml:space="preserve">w terminie ważności biletu </w:t>
      </w:r>
      <w:r w:rsidRPr="00B97AAA">
        <w:rPr>
          <w:rFonts w:cs="Arial"/>
          <w:szCs w:val="24"/>
        </w:rPr>
        <w:t>odpowiedniego poświadczenia tego biletu</w:t>
      </w:r>
      <w:r w:rsidR="00F00C62" w:rsidRPr="00B97AAA">
        <w:rPr>
          <w:rFonts w:cs="Arial"/>
          <w:szCs w:val="24"/>
        </w:rPr>
        <w:t xml:space="preserve">, z zastrzeżeniem ust </w:t>
      </w:r>
      <w:r w:rsidR="00AA0F53" w:rsidRPr="00B97AAA">
        <w:rPr>
          <w:rFonts w:cs="Arial"/>
          <w:szCs w:val="24"/>
        </w:rPr>
        <w:t>5.</w:t>
      </w:r>
      <w:r w:rsidRPr="00B97AAA">
        <w:rPr>
          <w:rFonts w:cs="Arial"/>
          <w:szCs w:val="24"/>
        </w:rPr>
        <w:t xml:space="preserve"> </w:t>
      </w:r>
    </w:p>
    <w:p w:rsidR="00E20DEB" w:rsidRPr="00B97AAA" w:rsidRDefault="00A50BFB" w:rsidP="00CC7893">
      <w:pPr>
        <w:numPr>
          <w:ilvl w:val="0"/>
          <w:numId w:val="24"/>
        </w:numPr>
        <w:rPr>
          <w:rFonts w:cs="Arial"/>
          <w:szCs w:val="24"/>
        </w:rPr>
      </w:pPr>
      <w:r w:rsidRPr="00B97AAA">
        <w:rPr>
          <w:rFonts w:cs="Arial"/>
          <w:szCs w:val="24"/>
        </w:rPr>
        <w:t xml:space="preserve">Poświadczenia </w:t>
      </w:r>
      <w:r w:rsidR="008236FD" w:rsidRPr="00B97AAA">
        <w:rPr>
          <w:rFonts w:cs="Arial"/>
          <w:szCs w:val="24"/>
        </w:rPr>
        <w:t>lub</w:t>
      </w:r>
      <w:r w:rsidRPr="00B97AAA">
        <w:rPr>
          <w:rFonts w:cs="Arial"/>
          <w:szCs w:val="24"/>
        </w:rPr>
        <w:t xml:space="preserve"> zwrotu dokonują osoby upoważnione przez KŚ:</w:t>
      </w:r>
    </w:p>
    <w:p w:rsidR="00FA7DAF" w:rsidRPr="00B97AAA" w:rsidRDefault="00FA7DAF" w:rsidP="00CC7893">
      <w:pPr>
        <w:numPr>
          <w:ilvl w:val="1"/>
          <w:numId w:val="24"/>
        </w:numPr>
        <w:rPr>
          <w:rFonts w:cs="Arial"/>
          <w:szCs w:val="24"/>
        </w:rPr>
      </w:pPr>
      <w:proofErr w:type="gramStart"/>
      <w:r w:rsidRPr="005215AA">
        <w:rPr>
          <w:rFonts w:cs="Arial"/>
          <w:szCs w:val="24"/>
        </w:rPr>
        <w:t>w</w:t>
      </w:r>
      <w:proofErr w:type="gramEnd"/>
      <w:r w:rsidRPr="005215AA">
        <w:rPr>
          <w:rFonts w:cs="Arial"/>
          <w:szCs w:val="24"/>
        </w:rPr>
        <w:t xml:space="preserve"> punkcie odprawy na stacji wyjazdu lub w punkcie, w którym dokonano zakupu biletu, w razie całkowitej rezygnacji z przejazdu. Jeżeli podróżny zgłosi się w innym </w:t>
      </w:r>
      <w:r w:rsidRPr="005215AA">
        <w:rPr>
          <w:rFonts w:cs="Arial"/>
          <w:szCs w:val="24"/>
        </w:rPr>
        <w:lastRenderedPageBreak/>
        <w:t xml:space="preserve">punkcie odprawy, wówczas kasjer biletowy zamieszcza na bilecie adnotację </w:t>
      </w:r>
      <w:r w:rsidR="00244FAF">
        <w:rPr>
          <w:rFonts w:cs="Arial"/>
          <w:szCs w:val="24"/>
        </w:rPr>
        <w:br/>
      </w:r>
      <w:r w:rsidRPr="005215AA">
        <w:rPr>
          <w:rFonts w:cs="Arial"/>
          <w:szCs w:val="24"/>
        </w:rPr>
        <w:t xml:space="preserve">w </w:t>
      </w:r>
      <w:r w:rsidRPr="00B97AAA">
        <w:rPr>
          <w:rFonts w:cs="Arial"/>
          <w:szCs w:val="24"/>
        </w:rPr>
        <w:t xml:space="preserve">brzmieniu: </w:t>
      </w:r>
      <w:r w:rsidRPr="00B97AAA">
        <w:rPr>
          <w:rFonts w:cs="Arial"/>
          <w:i/>
          <w:szCs w:val="24"/>
        </w:rPr>
        <w:t>„</w:t>
      </w:r>
      <w:r w:rsidRPr="00B97AAA">
        <w:rPr>
          <w:rFonts w:cs="Arial"/>
          <w:b/>
          <w:szCs w:val="24"/>
        </w:rPr>
        <w:t>Podróżny zgłosił rezygnację w dniu …o godz. … Dochodzenie zwrotu należności w drodze reklamacji</w:t>
      </w:r>
      <w:r w:rsidRPr="00B97AAA">
        <w:rPr>
          <w:rFonts w:cs="Arial"/>
          <w:i/>
          <w:szCs w:val="24"/>
        </w:rPr>
        <w:t>.”</w:t>
      </w:r>
      <w:r w:rsidRPr="00B97AAA">
        <w:rPr>
          <w:rFonts w:cs="Arial"/>
          <w:szCs w:val="24"/>
        </w:rPr>
        <w:t>.</w:t>
      </w:r>
    </w:p>
    <w:p w:rsidR="00FA7DAF" w:rsidRPr="00B97AAA" w:rsidRDefault="00FA7DAF" w:rsidP="00FA7DAF">
      <w:pPr>
        <w:widowControl w:val="0"/>
        <w:tabs>
          <w:tab w:val="left" w:pos="720"/>
        </w:tabs>
        <w:suppressAutoHyphens/>
        <w:overflowPunct w:val="0"/>
        <w:autoSpaceDE w:val="0"/>
        <w:ind w:left="708"/>
        <w:textAlignment w:val="baseline"/>
        <w:rPr>
          <w:rFonts w:cs="Arial"/>
          <w:szCs w:val="24"/>
        </w:rPr>
      </w:pPr>
      <w:r w:rsidRPr="00B97AAA">
        <w:rPr>
          <w:rFonts w:cs="Arial"/>
          <w:szCs w:val="24"/>
        </w:rPr>
        <w:tab/>
        <w:t xml:space="preserve">Jeżeli na stacji wyjazdu nie ma punktu odprawy lub jest nieczynny, o zwrot należności za całkowicie niewykorzystany bilet można ubiegać się w drodze reklamacji, na zasadach określonych w § </w:t>
      </w:r>
      <w:r w:rsidR="002A133A" w:rsidRPr="00B97AAA">
        <w:rPr>
          <w:rFonts w:cs="Arial"/>
          <w:szCs w:val="24"/>
        </w:rPr>
        <w:t>22</w:t>
      </w:r>
      <w:r w:rsidRPr="00B97AAA">
        <w:rPr>
          <w:rFonts w:cs="Arial"/>
          <w:szCs w:val="24"/>
        </w:rPr>
        <w:t>,</w:t>
      </w:r>
    </w:p>
    <w:p w:rsidR="008D0ACD" w:rsidRPr="00B97AAA" w:rsidRDefault="00FA7DAF" w:rsidP="00CC7893">
      <w:pPr>
        <w:numPr>
          <w:ilvl w:val="1"/>
          <w:numId w:val="24"/>
        </w:numPr>
        <w:rPr>
          <w:rFonts w:cs="Arial"/>
          <w:szCs w:val="24"/>
        </w:rPr>
      </w:pPr>
      <w:proofErr w:type="gramStart"/>
      <w:r w:rsidRPr="00B97AAA">
        <w:rPr>
          <w:rFonts w:cs="Arial"/>
          <w:szCs w:val="24"/>
        </w:rPr>
        <w:t>w</w:t>
      </w:r>
      <w:proofErr w:type="gramEnd"/>
      <w:r w:rsidRPr="00B97AAA">
        <w:rPr>
          <w:rFonts w:cs="Arial"/>
          <w:szCs w:val="24"/>
        </w:rPr>
        <w:t xml:space="preserve"> pociągu – w razie rezygnacji z przejazdu do stacji przeznaczenia wskazanej na bilecie na życzenie podróżnego, personel pokładowy zamieszcza poświadczenie </w:t>
      </w:r>
      <w:r w:rsidR="00244FAF">
        <w:rPr>
          <w:rFonts w:cs="Arial"/>
          <w:szCs w:val="24"/>
        </w:rPr>
        <w:br/>
      </w:r>
      <w:r w:rsidRPr="00B97AAA">
        <w:rPr>
          <w:rFonts w:cs="Arial"/>
          <w:szCs w:val="24"/>
        </w:rPr>
        <w:t>w brzmieniu: „</w:t>
      </w:r>
      <w:r w:rsidRPr="00B97AAA">
        <w:rPr>
          <w:rFonts w:cs="Arial"/>
          <w:b/>
          <w:szCs w:val="24"/>
        </w:rPr>
        <w:t xml:space="preserve">Rezygnacja z przejazdu od stacji ….. </w:t>
      </w:r>
      <w:proofErr w:type="gramStart"/>
      <w:r w:rsidRPr="00B97AAA">
        <w:rPr>
          <w:rFonts w:cs="Arial"/>
          <w:b/>
          <w:szCs w:val="24"/>
        </w:rPr>
        <w:t>do</w:t>
      </w:r>
      <w:proofErr w:type="gramEnd"/>
      <w:r w:rsidRPr="00B97AAA">
        <w:rPr>
          <w:rFonts w:cs="Arial"/>
          <w:b/>
          <w:szCs w:val="24"/>
        </w:rPr>
        <w:t xml:space="preserve"> stacji przeznaczenia </w:t>
      </w:r>
      <w:r w:rsidR="00244FAF">
        <w:rPr>
          <w:rFonts w:cs="Arial"/>
          <w:b/>
          <w:szCs w:val="24"/>
        </w:rPr>
        <w:br/>
      </w:r>
      <w:r w:rsidRPr="00B97AAA">
        <w:rPr>
          <w:rFonts w:cs="Arial"/>
          <w:b/>
          <w:szCs w:val="24"/>
        </w:rPr>
        <w:t xml:space="preserve">w </w:t>
      </w:r>
      <w:proofErr w:type="spellStart"/>
      <w:r w:rsidRPr="00B97AAA">
        <w:rPr>
          <w:rFonts w:cs="Arial"/>
          <w:b/>
          <w:szCs w:val="24"/>
        </w:rPr>
        <w:t>poc</w:t>
      </w:r>
      <w:proofErr w:type="spellEnd"/>
      <w:r w:rsidRPr="00B97AAA">
        <w:rPr>
          <w:rFonts w:cs="Arial"/>
          <w:b/>
          <w:szCs w:val="24"/>
        </w:rPr>
        <w:t xml:space="preserve">. </w:t>
      </w:r>
      <w:proofErr w:type="gramStart"/>
      <w:r w:rsidRPr="00B97AAA">
        <w:rPr>
          <w:rFonts w:cs="Arial"/>
          <w:b/>
          <w:szCs w:val="24"/>
        </w:rPr>
        <w:t>nr</w:t>
      </w:r>
      <w:proofErr w:type="gramEnd"/>
      <w:r w:rsidRPr="00B97AAA">
        <w:rPr>
          <w:rFonts w:cs="Arial"/>
          <w:b/>
          <w:szCs w:val="24"/>
        </w:rPr>
        <w:t xml:space="preserve"> ….. dnia …</w:t>
      </w:r>
      <w:r w:rsidR="008D0ACD" w:rsidRPr="00B97AAA">
        <w:rPr>
          <w:rFonts w:cs="Arial"/>
          <w:szCs w:val="24"/>
        </w:rPr>
        <w:t>”,</w:t>
      </w:r>
      <w:r w:rsidRPr="00B97AAA">
        <w:rPr>
          <w:rFonts w:cs="Arial"/>
          <w:szCs w:val="24"/>
        </w:rPr>
        <w:t xml:space="preserve"> </w:t>
      </w:r>
    </w:p>
    <w:p w:rsidR="00FA7DAF" w:rsidRPr="00B97AAA" w:rsidRDefault="008D0ACD" w:rsidP="00CC7893">
      <w:pPr>
        <w:numPr>
          <w:ilvl w:val="1"/>
          <w:numId w:val="24"/>
        </w:numPr>
        <w:rPr>
          <w:rFonts w:cs="Arial"/>
          <w:szCs w:val="24"/>
        </w:rPr>
      </w:pPr>
      <w:proofErr w:type="gramStart"/>
      <w:r w:rsidRPr="00B97AAA">
        <w:rPr>
          <w:rFonts w:cs="Arial"/>
          <w:szCs w:val="24"/>
        </w:rPr>
        <w:t>j</w:t>
      </w:r>
      <w:r w:rsidR="00FA7DAF" w:rsidRPr="00B97AAA">
        <w:rPr>
          <w:rFonts w:cs="Arial"/>
          <w:szCs w:val="24"/>
        </w:rPr>
        <w:t>eżeli</w:t>
      </w:r>
      <w:proofErr w:type="gramEnd"/>
      <w:r w:rsidR="00FA7DAF" w:rsidRPr="00B97AAA">
        <w:rPr>
          <w:rFonts w:cs="Arial"/>
          <w:szCs w:val="24"/>
        </w:rPr>
        <w:t xml:space="preserve"> podróżny, który niezwłocznie po opuszczeniu pociągu na stacji pośredniej – położonej na drodze przewozu – zgłosi rezygnację z przejazdu do stacji przeznaczenia i nie posiada na bilecie poświadczenia, o którym mowa </w:t>
      </w:r>
      <w:r w:rsidRPr="00B97AAA">
        <w:rPr>
          <w:rFonts w:cs="Arial"/>
          <w:szCs w:val="24"/>
        </w:rPr>
        <w:t>w pkt 2</w:t>
      </w:r>
      <w:r w:rsidR="00FA7DAF" w:rsidRPr="00B97AAA">
        <w:rPr>
          <w:rFonts w:cs="Arial"/>
          <w:szCs w:val="24"/>
        </w:rPr>
        <w:t>, punkt odprawy zamieszc</w:t>
      </w:r>
      <w:r w:rsidRPr="00B97AAA">
        <w:rPr>
          <w:rFonts w:cs="Arial"/>
          <w:szCs w:val="24"/>
        </w:rPr>
        <w:t>za na nim adnotację w brzmieniu</w:t>
      </w:r>
      <w:r w:rsidR="00FA7DAF" w:rsidRPr="00B97AAA">
        <w:rPr>
          <w:rFonts w:cs="Arial"/>
          <w:szCs w:val="24"/>
        </w:rPr>
        <w:t xml:space="preserve"> „</w:t>
      </w:r>
      <w:r w:rsidR="00FA7DAF" w:rsidRPr="00B97AAA">
        <w:rPr>
          <w:rFonts w:cs="Arial"/>
          <w:b/>
          <w:szCs w:val="24"/>
        </w:rPr>
        <w:t xml:space="preserve">Rezygnacja </w:t>
      </w:r>
      <w:r w:rsidR="00244FAF">
        <w:rPr>
          <w:rFonts w:cs="Arial"/>
          <w:b/>
          <w:szCs w:val="24"/>
        </w:rPr>
        <w:br/>
      </w:r>
      <w:r w:rsidR="00FA7DAF" w:rsidRPr="00B97AAA">
        <w:rPr>
          <w:rFonts w:cs="Arial"/>
          <w:b/>
          <w:szCs w:val="24"/>
        </w:rPr>
        <w:t>z przejazdu od stacji … do stacji przeznaczenia dnia …”</w:t>
      </w:r>
      <w:r w:rsidR="00FA7DAF" w:rsidRPr="00B97AAA">
        <w:rPr>
          <w:rFonts w:cs="Arial"/>
          <w:szCs w:val="24"/>
        </w:rPr>
        <w:t xml:space="preserve"> i dokonuje zwrotu należności za częściowo niewykorzystany bilet bez potrącenia odstępnego.</w:t>
      </w:r>
    </w:p>
    <w:p w:rsidR="00FA7DAF" w:rsidRPr="00A90091" w:rsidRDefault="00FA7DAF" w:rsidP="00FA7DAF">
      <w:pPr>
        <w:widowControl w:val="0"/>
        <w:suppressAutoHyphens/>
        <w:overflowPunct w:val="0"/>
        <w:autoSpaceDE w:val="0"/>
        <w:ind w:left="426"/>
        <w:textAlignment w:val="baseline"/>
        <w:rPr>
          <w:szCs w:val="24"/>
        </w:rPr>
      </w:pPr>
      <w:r w:rsidRPr="00A90091">
        <w:rPr>
          <w:szCs w:val="24"/>
        </w:rPr>
        <w:t xml:space="preserve">Poświadczenia o całkowitym lub częściowym niewykorzystaniu biletu „tam </w:t>
      </w:r>
      <w:r w:rsidR="00244FAF">
        <w:rPr>
          <w:szCs w:val="24"/>
        </w:rPr>
        <w:br/>
      </w:r>
      <w:r w:rsidRPr="00A90091">
        <w:rPr>
          <w:szCs w:val="24"/>
        </w:rPr>
        <w:t>i z powrotem” należy dokonywać odrębnie dla każdego kierunku.</w:t>
      </w:r>
    </w:p>
    <w:p w:rsidR="00280C0D" w:rsidRPr="00B97AAA" w:rsidRDefault="00E05B3C" w:rsidP="00A56F88">
      <w:pPr>
        <w:widowControl w:val="0"/>
        <w:suppressAutoHyphens/>
        <w:overflowPunct w:val="0"/>
        <w:autoSpaceDE w:val="0"/>
        <w:ind w:left="426" w:hanging="426"/>
        <w:textAlignment w:val="baseline"/>
        <w:rPr>
          <w:szCs w:val="24"/>
        </w:rPr>
      </w:pPr>
      <w:r w:rsidRPr="00B97AAA">
        <w:rPr>
          <w:rFonts w:cs="Arial"/>
          <w:szCs w:val="24"/>
        </w:rPr>
        <w:t>4</w:t>
      </w:r>
      <w:r w:rsidR="00A56F88" w:rsidRPr="00B97AAA">
        <w:rPr>
          <w:rFonts w:cs="Arial"/>
          <w:szCs w:val="24"/>
        </w:rPr>
        <w:t>.</w:t>
      </w:r>
      <w:r w:rsidR="00A56F88" w:rsidRPr="00B97AAA">
        <w:rPr>
          <w:rFonts w:cs="Arial"/>
          <w:szCs w:val="24"/>
        </w:rPr>
        <w:tab/>
      </w:r>
      <w:r w:rsidR="00280C0D" w:rsidRPr="00B97AAA">
        <w:rPr>
          <w:rFonts w:cs="Arial"/>
          <w:szCs w:val="24"/>
        </w:rPr>
        <w:t>Osoba upoważniona, która dokonuje poświadczenia biletu w zakresie jego:</w:t>
      </w:r>
    </w:p>
    <w:p w:rsidR="00280C0D" w:rsidRPr="00B97AAA" w:rsidRDefault="00280C0D" w:rsidP="00280C0D">
      <w:pPr>
        <w:pStyle w:val="Akapitzlist"/>
        <w:autoSpaceDE w:val="0"/>
        <w:autoSpaceDN w:val="0"/>
        <w:adjustRightInd w:val="0"/>
        <w:ind w:left="709" w:hanging="270"/>
        <w:jc w:val="both"/>
        <w:rPr>
          <w:rFonts w:ascii="Arial" w:hAnsi="Arial" w:cs="Arial"/>
          <w:sz w:val="24"/>
          <w:szCs w:val="24"/>
        </w:rPr>
      </w:pPr>
      <w:proofErr w:type="gramStart"/>
      <w:r w:rsidRPr="00B97AAA">
        <w:rPr>
          <w:rFonts w:ascii="Arial" w:hAnsi="Arial" w:cs="Arial"/>
          <w:sz w:val="24"/>
          <w:szCs w:val="24"/>
        </w:rPr>
        <w:t>1)</w:t>
      </w:r>
      <w:r w:rsidRPr="00B97AAA">
        <w:rPr>
          <w:rFonts w:ascii="Arial" w:hAnsi="Arial" w:cs="Arial"/>
          <w:sz w:val="24"/>
          <w:szCs w:val="24"/>
        </w:rPr>
        <w:tab/>
        <w:t>całkowitego</w:t>
      </w:r>
      <w:proofErr w:type="gramEnd"/>
      <w:r w:rsidRPr="00B97AAA">
        <w:rPr>
          <w:rFonts w:ascii="Arial" w:hAnsi="Arial" w:cs="Arial"/>
          <w:sz w:val="24"/>
          <w:szCs w:val="24"/>
        </w:rPr>
        <w:t xml:space="preserve"> niewykorzystania – zobowiązana jest przekreślić ten bilet na stronie czołowej dwiema krzyżującymi się liniami,</w:t>
      </w:r>
    </w:p>
    <w:p w:rsidR="00280C0D" w:rsidRPr="00B97AAA" w:rsidRDefault="00280C0D" w:rsidP="00280C0D">
      <w:pPr>
        <w:pStyle w:val="Akapitzlist"/>
        <w:autoSpaceDE w:val="0"/>
        <w:autoSpaceDN w:val="0"/>
        <w:adjustRightInd w:val="0"/>
        <w:spacing w:after="0"/>
        <w:ind w:left="709" w:hanging="272"/>
        <w:contextualSpacing w:val="0"/>
        <w:jc w:val="both"/>
        <w:rPr>
          <w:rFonts w:ascii="Arial" w:hAnsi="Arial" w:cs="Arial"/>
          <w:sz w:val="24"/>
          <w:szCs w:val="24"/>
        </w:rPr>
      </w:pPr>
      <w:proofErr w:type="gramStart"/>
      <w:r w:rsidRPr="00B97AAA">
        <w:rPr>
          <w:rFonts w:ascii="Arial" w:hAnsi="Arial" w:cs="Arial"/>
          <w:sz w:val="24"/>
          <w:szCs w:val="24"/>
        </w:rPr>
        <w:t>2)</w:t>
      </w:r>
      <w:r w:rsidRPr="00B97AAA">
        <w:rPr>
          <w:rFonts w:ascii="Arial" w:hAnsi="Arial" w:cs="Arial"/>
          <w:sz w:val="24"/>
          <w:szCs w:val="24"/>
        </w:rPr>
        <w:tab/>
        <w:t>częściowego</w:t>
      </w:r>
      <w:proofErr w:type="gramEnd"/>
      <w:r w:rsidRPr="00B97AAA">
        <w:rPr>
          <w:rFonts w:ascii="Arial" w:hAnsi="Arial" w:cs="Arial"/>
          <w:sz w:val="24"/>
          <w:szCs w:val="24"/>
        </w:rPr>
        <w:t xml:space="preserve"> niewykorzystania – w przypadku biletu na przejazd „tam” lub „tam </w:t>
      </w:r>
      <w:r w:rsidR="00244FAF">
        <w:rPr>
          <w:rFonts w:ascii="Arial" w:hAnsi="Arial" w:cs="Arial"/>
          <w:sz w:val="24"/>
          <w:szCs w:val="24"/>
        </w:rPr>
        <w:br/>
      </w:r>
      <w:r w:rsidRPr="00B97AAA">
        <w:rPr>
          <w:rFonts w:ascii="Arial" w:hAnsi="Arial" w:cs="Arial"/>
          <w:sz w:val="24"/>
          <w:szCs w:val="24"/>
        </w:rPr>
        <w:t xml:space="preserve">i z powrotem” </w:t>
      </w:r>
      <w:r w:rsidR="006B31E6" w:rsidRPr="00B97AAA">
        <w:rPr>
          <w:rFonts w:ascii="Arial" w:hAnsi="Arial" w:cs="Arial"/>
          <w:sz w:val="24"/>
          <w:szCs w:val="24"/>
        </w:rPr>
        <w:t xml:space="preserve">(w kierunku powrotnym lub w obu kierunkach) </w:t>
      </w:r>
      <w:r w:rsidRPr="00B97AAA">
        <w:rPr>
          <w:rFonts w:ascii="Arial" w:hAnsi="Arial" w:cs="Arial"/>
          <w:sz w:val="24"/>
          <w:szCs w:val="24"/>
        </w:rPr>
        <w:t>– zobowiązana jest przekreślić ten bilet na stronie czołowej jedną ukośną linią,</w:t>
      </w:r>
    </w:p>
    <w:p w:rsidR="00280C0D" w:rsidRPr="00B97AAA" w:rsidRDefault="00280C0D" w:rsidP="00B46361">
      <w:pPr>
        <w:widowControl w:val="0"/>
        <w:suppressAutoHyphens/>
        <w:overflowPunct w:val="0"/>
        <w:autoSpaceDE w:val="0"/>
        <w:ind w:left="705" w:hanging="279"/>
        <w:textAlignment w:val="baseline"/>
        <w:rPr>
          <w:rFonts w:cs="Arial"/>
          <w:szCs w:val="24"/>
        </w:rPr>
      </w:pPr>
      <w:proofErr w:type="gramStart"/>
      <w:r w:rsidRPr="00B97AAA">
        <w:rPr>
          <w:rFonts w:cs="Arial"/>
          <w:szCs w:val="24"/>
        </w:rPr>
        <w:t>3)</w:t>
      </w:r>
      <w:r w:rsidRPr="00B97AAA">
        <w:rPr>
          <w:rFonts w:cs="Arial"/>
          <w:szCs w:val="24"/>
        </w:rPr>
        <w:tab/>
        <w:t>częściowego</w:t>
      </w:r>
      <w:proofErr w:type="gramEnd"/>
      <w:r w:rsidRPr="00B97AAA">
        <w:rPr>
          <w:rFonts w:cs="Arial"/>
          <w:szCs w:val="24"/>
        </w:rPr>
        <w:t xml:space="preserve"> niewykorzystania – w przypadku biletu ”tam i z powrotem” w kierunku „tam” – nie dokonuje żadnych przekreśleń biletu.</w:t>
      </w:r>
    </w:p>
    <w:p w:rsidR="00AA0F53" w:rsidRPr="00B97AAA" w:rsidRDefault="00AA0F53" w:rsidP="00B97AAA">
      <w:pPr>
        <w:ind w:left="426" w:hanging="426"/>
        <w:rPr>
          <w:rFonts w:cs="Arial"/>
          <w:szCs w:val="24"/>
        </w:rPr>
      </w:pPr>
      <w:r w:rsidRPr="00B97AAA">
        <w:rPr>
          <w:rFonts w:cs="Arial"/>
          <w:szCs w:val="24"/>
        </w:rPr>
        <w:t>5.</w:t>
      </w:r>
      <w:r w:rsidR="00B97AAA" w:rsidRPr="00B97AAA">
        <w:rPr>
          <w:rFonts w:cs="Arial"/>
          <w:szCs w:val="24"/>
        </w:rPr>
        <w:tab/>
      </w:r>
      <w:r w:rsidRPr="00B97AAA">
        <w:rPr>
          <w:rFonts w:cs="Arial"/>
          <w:szCs w:val="24"/>
        </w:rPr>
        <w:t>Nie wymaga poświadczenia bilet:</w:t>
      </w:r>
    </w:p>
    <w:p w:rsidR="00AA0F53" w:rsidRPr="00B97AAA" w:rsidRDefault="00AA0F53" w:rsidP="00BD517D">
      <w:pPr>
        <w:numPr>
          <w:ilvl w:val="1"/>
          <w:numId w:val="37"/>
        </w:numPr>
        <w:rPr>
          <w:rFonts w:cs="Arial"/>
          <w:szCs w:val="24"/>
        </w:rPr>
      </w:pPr>
      <w:proofErr w:type="gramStart"/>
      <w:r w:rsidRPr="00B97AAA">
        <w:rPr>
          <w:rFonts w:cs="Arial"/>
          <w:szCs w:val="24"/>
        </w:rPr>
        <w:t>całkowicie</w:t>
      </w:r>
      <w:proofErr w:type="gramEnd"/>
      <w:r w:rsidRPr="00B97AAA">
        <w:rPr>
          <w:rFonts w:cs="Arial"/>
          <w:szCs w:val="24"/>
        </w:rPr>
        <w:t xml:space="preserve"> niewykorzystany – zwrócony przed rozpoczęciem terminu jego ważności, w dowolnym punkcie odprawy prowadzącym sprzedaż biletów danego rodzaju,</w:t>
      </w:r>
    </w:p>
    <w:p w:rsidR="00AA0F53" w:rsidRPr="00B97AAA" w:rsidRDefault="00AA0F53" w:rsidP="00BD517D">
      <w:pPr>
        <w:widowControl w:val="0"/>
        <w:numPr>
          <w:ilvl w:val="1"/>
          <w:numId w:val="37"/>
        </w:numPr>
        <w:tabs>
          <w:tab w:val="clear" w:pos="720"/>
        </w:tabs>
        <w:suppressAutoHyphens/>
        <w:overflowPunct w:val="0"/>
        <w:autoSpaceDE w:val="0"/>
        <w:ind w:left="714"/>
        <w:textAlignment w:val="baseline"/>
        <w:rPr>
          <w:rFonts w:cs="Arial"/>
          <w:szCs w:val="24"/>
        </w:rPr>
      </w:pPr>
      <w:proofErr w:type="gramStart"/>
      <w:r w:rsidRPr="00B97AAA">
        <w:rPr>
          <w:rFonts w:cs="Arial"/>
          <w:szCs w:val="24"/>
        </w:rPr>
        <w:t>zwrócony</w:t>
      </w:r>
      <w:proofErr w:type="gramEnd"/>
      <w:r w:rsidRPr="00B97AAA">
        <w:rPr>
          <w:rFonts w:cs="Arial"/>
          <w:szCs w:val="24"/>
        </w:rPr>
        <w:t xml:space="preserve"> w terminie ważności – w ramach wymiany na stacji wyjazdu lub nabycia, na zasadach określonych w postanowieniach § 12 ust. 10.</w:t>
      </w:r>
    </w:p>
    <w:p w:rsidR="00250279" w:rsidRPr="00B97AAA" w:rsidRDefault="00AA0F53" w:rsidP="00250279">
      <w:pPr>
        <w:widowControl w:val="0"/>
        <w:suppressAutoHyphens/>
        <w:overflowPunct w:val="0"/>
        <w:autoSpaceDE w:val="0"/>
        <w:ind w:left="426" w:hanging="426"/>
        <w:textAlignment w:val="baseline"/>
        <w:rPr>
          <w:kern w:val="22"/>
          <w:szCs w:val="24"/>
        </w:rPr>
      </w:pPr>
      <w:r w:rsidRPr="00B97AAA">
        <w:rPr>
          <w:kern w:val="22"/>
          <w:szCs w:val="24"/>
        </w:rPr>
        <w:t>6</w:t>
      </w:r>
      <w:r w:rsidR="00E54C48">
        <w:rPr>
          <w:kern w:val="22"/>
          <w:szCs w:val="24"/>
        </w:rPr>
        <w:t>.</w:t>
      </w:r>
      <w:r w:rsidR="00046140" w:rsidRPr="00B97AAA">
        <w:tab/>
      </w:r>
      <w:r w:rsidR="00046140" w:rsidRPr="00B97AAA">
        <w:rPr>
          <w:kern w:val="22"/>
          <w:szCs w:val="24"/>
        </w:rPr>
        <w:t xml:space="preserve">Zwrotu należności za bilety na przewóz rzeczy, roweru albo psa dokonuje się tylko </w:t>
      </w:r>
      <w:r w:rsidR="00244FAF">
        <w:rPr>
          <w:kern w:val="22"/>
          <w:szCs w:val="24"/>
        </w:rPr>
        <w:br/>
      </w:r>
      <w:r w:rsidR="00046140" w:rsidRPr="00B97AAA">
        <w:rPr>
          <w:kern w:val="22"/>
          <w:szCs w:val="24"/>
        </w:rPr>
        <w:t xml:space="preserve">w przypadku całkowitego ich niewykorzystania, po potrąceniu </w:t>
      </w:r>
      <w:r w:rsidR="00F66727" w:rsidRPr="00B97AAA">
        <w:rPr>
          <w:kern w:val="22"/>
          <w:szCs w:val="24"/>
        </w:rPr>
        <w:t>10%</w:t>
      </w:r>
      <w:r w:rsidR="00046140" w:rsidRPr="00B97AAA">
        <w:rPr>
          <w:kern w:val="22"/>
          <w:szCs w:val="24"/>
        </w:rPr>
        <w:t xml:space="preserve"> odstępnego </w:t>
      </w:r>
      <w:r w:rsidR="00244FAF">
        <w:rPr>
          <w:kern w:val="22"/>
          <w:szCs w:val="24"/>
        </w:rPr>
        <w:br/>
      </w:r>
      <w:r w:rsidR="00046140" w:rsidRPr="00B97AAA">
        <w:rPr>
          <w:kern w:val="22"/>
          <w:szCs w:val="24"/>
        </w:rPr>
        <w:t>z zastrzeżeniem ust.</w:t>
      </w:r>
      <w:r w:rsidR="00B97AAA" w:rsidRPr="00B97AAA">
        <w:rPr>
          <w:kern w:val="22"/>
          <w:szCs w:val="24"/>
        </w:rPr>
        <w:t xml:space="preserve"> </w:t>
      </w:r>
      <w:r w:rsidR="00CF52A2" w:rsidRPr="00B97AAA">
        <w:rPr>
          <w:kern w:val="22"/>
          <w:szCs w:val="24"/>
        </w:rPr>
        <w:t>10</w:t>
      </w:r>
      <w:r w:rsidR="00046140" w:rsidRPr="00B97AAA">
        <w:rPr>
          <w:kern w:val="22"/>
          <w:szCs w:val="24"/>
        </w:rPr>
        <w:t xml:space="preserve">. </w:t>
      </w:r>
    </w:p>
    <w:p w:rsidR="00250279" w:rsidRPr="00B97AAA" w:rsidRDefault="00046140" w:rsidP="00250279">
      <w:pPr>
        <w:widowControl w:val="0"/>
        <w:suppressAutoHyphens/>
        <w:overflowPunct w:val="0"/>
        <w:autoSpaceDE w:val="0"/>
        <w:ind w:left="426" w:hanging="66"/>
        <w:textAlignment w:val="baseline"/>
        <w:rPr>
          <w:kern w:val="22"/>
          <w:szCs w:val="24"/>
        </w:rPr>
      </w:pPr>
      <w:r w:rsidRPr="00B97AAA">
        <w:rPr>
          <w:kern w:val="22"/>
          <w:szCs w:val="24"/>
        </w:rPr>
        <w:t>Postanowienia ust. 2</w:t>
      </w:r>
      <w:r w:rsidR="00565536" w:rsidRPr="00B97AAA">
        <w:rPr>
          <w:kern w:val="22"/>
          <w:szCs w:val="24"/>
        </w:rPr>
        <w:t xml:space="preserve"> i 3</w:t>
      </w:r>
      <w:r w:rsidR="00250279" w:rsidRPr="00B97AAA">
        <w:rPr>
          <w:kern w:val="22"/>
          <w:szCs w:val="24"/>
        </w:rPr>
        <w:t xml:space="preserve"> stosuje się odpowiednio. </w:t>
      </w:r>
    </w:p>
    <w:p w:rsidR="00744073" w:rsidRPr="00B97AAA" w:rsidRDefault="0013183E" w:rsidP="00BD517D">
      <w:pPr>
        <w:numPr>
          <w:ilvl w:val="0"/>
          <w:numId w:val="85"/>
        </w:numPr>
        <w:rPr>
          <w:rFonts w:cs="Arial"/>
          <w:szCs w:val="24"/>
        </w:rPr>
      </w:pPr>
      <w:r w:rsidRPr="00B97AAA">
        <w:rPr>
          <w:rFonts w:cs="Arial"/>
          <w:szCs w:val="24"/>
        </w:rPr>
        <w:t xml:space="preserve">Zwrotu należności za całkowicie lub częściowo niewykorzystany bilet </w:t>
      </w:r>
      <w:r w:rsidR="00720BB9" w:rsidRPr="00B97AAA">
        <w:rPr>
          <w:rFonts w:cs="Arial"/>
          <w:szCs w:val="24"/>
        </w:rPr>
        <w:t>(odpowiednio poświadczony</w:t>
      </w:r>
      <w:r w:rsidR="00CF52A2" w:rsidRPr="00B97AAA">
        <w:rPr>
          <w:rFonts w:cs="Arial"/>
          <w:szCs w:val="24"/>
        </w:rPr>
        <w:t xml:space="preserve">, z </w:t>
      </w:r>
      <w:r w:rsidR="00ED40A8" w:rsidRPr="00B97AAA">
        <w:rPr>
          <w:rFonts w:cs="Arial"/>
          <w:szCs w:val="24"/>
        </w:rPr>
        <w:t>wyjątkiem</w:t>
      </w:r>
      <w:r w:rsidR="00CF52A2" w:rsidRPr="00B97AAA">
        <w:rPr>
          <w:rFonts w:cs="Arial"/>
          <w:szCs w:val="24"/>
        </w:rPr>
        <w:t xml:space="preserve"> ust. 5</w:t>
      </w:r>
      <w:r w:rsidR="00720BB9" w:rsidRPr="00B97AAA">
        <w:rPr>
          <w:rFonts w:cs="Arial"/>
          <w:szCs w:val="24"/>
        </w:rPr>
        <w:t xml:space="preserve">) </w:t>
      </w:r>
      <w:r w:rsidRPr="00B97AAA">
        <w:rPr>
          <w:rFonts w:cs="Arial"/>
          <w:szCs w:val="24"/>
        </w:rPr>
        <w:t>dokonuje punkt odprawy</w:t>
      </w:r>
      <w:r w:rsidR="00720BB9" w:rsidRPr="00B97AAA">
        <w:rPr>
          <w:rFonts w:cs="Arial"/>
          <w:szCs w:val="24"/>
        </w:rPr>
        <w:t xml:space="preserve"> prowadzący sprzedaż danego rodzaju biletów – w terminie trzech miesięcy, licząc od pierwszego dnia ważności biletu. Podstawą do zwrotu jest zwrócenie przez podróżnego </w:t>
      </w:r>
      <w:r w:rsidRPr="00B97AAA">
        <w:rPr>
          <w:rFonts w:cs="Arial"/>
          <w:szCs w:val="24"/>
        </w:rPr>
        <w:t xml:space="preserve">oryginału </w:t>
      </w:r>
      <w:r w:rsidR="00720BB9" w:rsidRPr="00B97AAA">
        <w:rPr>
          <w:rFonts w:cs="Arial"/>
          <w:szCs w:val="24"/>
        </w:rPr>
        <w:t xml:space="preserve">poświadczonego </w:t>
      </w:r>
      <w:r w:rsidR="00B97AAA" w:rsidRPr="00B97AAA">
        <w:rPr>
          <w:rFonts w:cs="Arial"/>
          <w:szCs w:val="24"/>
        </w:rPr>
        <w:t>biletu</w:t>
      </w:r>
      <w:r w:rsidRPr="00B97AAA">
        <w:rPr>
          <w:rFonts w:cs="Arial"/>
          <w:szCs w:val="24"/>
        </w:rPr>
        <w:t>.</w:t>
      </w:r>
      <w:r w:rsidR="00744073" w:rsidRPr="00B97AAA">
        <w:rPr>
          <w:rFonts w:cs="Arial"/>
          <w:szCs w:val="24"/>
        </w:rPr>
        <w:t xml:space="preserve"> </w:t>
      </w:r>
    </w:p>
    <w:p w:rsidR="00744073" w:rsidRPr="00B97AAA" w:rsidRDefault="00744073" w:rsidP="00744073">
      <w:pPr>
        <w:ind w:left="360"/>
        <w:rPr>
          <w:rFonts w:cs="Arial"/>
          <w:szCs w:val="24"/>
        </w:rPr>
      </w:pPr>
      <w:r w:rsidRPr="00B97AAA">
        <w:rPr>
          <w:rFonts w:cs="Arial"/>
          <w:szCs w:val="24"/>
        </w:rPr>
        <w:t xml:space="preserve">Zwrot należności za bilet, do którego wystawiono fakturę VAT, może być dokonany wyłącznie pod warunkiem przedłożenia go łącznie z fakturą VAT. W takim przypadku punkt odprawy wydaje fakturę korygującą. W innych przypadkach zwrotu należności można dochodzić w drodze reklamacji, na zasadach określonych w § </w:t>
      </w:r>
      <w:r w:rsidR="002A133A" w:rsidRPr="00B97AAA">
        <w:rPr>
          <w:rFonts w:cs="Arial"/>
          <w:szCs w:val="24"/>
        </w:rPr>
        <w:t>22</w:t>
      </w:r>
      <w:r w:rsidRPr="00B97AAA">
        <w:rPr>
          <w:rFonts w:cs="Arial"/>
          <w:szCs w:val="24"/>
        </w:rPr>
        <w:t>.</w:t>
      </w:r>
    </w:p>
    <w:p w:rsidR="00744073" w:rsidRPr="00B97AAA" w:rsidRDefault="00744073" w:rsidP="00BD517D">
      <w:pPr>
        <w:numPr>
          <w:ilvl w:val="0"/>
          <w:numId w:val="85"/>
        </w:numPr>
        <w:shd w:val="clear" w:color="auto" w:fill="FFFFFF"/>
        <w:rPr>
          <w:rFonts w:cs="Arial"/>
          <w:szCs w:val="24"/>
        </w:rPr>
      </w:pPr>
      <w:r w:rsidRPr="00B97AAA">
        <w:rPr>
          <w:rFonts w:cs="Arial"/>
          <w:szCs w:val="24"/>
        </w:rPr>
        <w:lastRenderedPageBreak/>
        <w:t xml:space="preserve">Zwrotu należności za niewykorzystany bilet </w:t>
      </w:r>
      <w:r w:rsidR="00F22A39" w:rsidRPr="00B97AAA">
        <w:rPr>
          <w:rFonts w:cs="Arial"/>
          <w:szCs w:val="24"/>
        </w:rPr>
        <w:t xml:space="preserve">zakupiony w </w:t>
      </w:r>
      <w:r w:rsidR="00505CFF" w:rsidRPr="00B97AAA">
        <w:rPr>
          <w:rFonts w:cs="Arial"/>
          <w:szCs w:val="24"/>
        </w:rPr>
        <w:t>kasie biletowej</w:t>
      </w:r>
      <w:r w:rsidR="00F22A39" w:rsidRPr="00B97AAA">
        <w:rPr>
          <w:rFonts w:cs="Arial"/>
          <w:szCs w:val="24"/>
        </w:rPr>
        <w:t xml:space="preserve"> KŚ </w:t>
      </w:r>
      <w:r w:rsidRPr="00B97AAA">
        <w:rPr>
          <w:rFonts w:cs="Arial"/>
          <w:szCs w:val="24"/>
        </w:rPr>
        <w:t xml:space="preserve">opłacony kartą płatniczą, dokonuje </w:t>
      </w:r>
      <w:r w:rsidR="00505CFF" w:rsidRPr="00B97AAA">
        <w:rPr>
          <w:rFonts w:cs="Arial"/>
          <w:szCs w:val="24"/>
        </w:rPr>
        <w:t xml:space="preserve">się w dowolnej kasie biletowej KŚ </w:t>
      </w:r>
      <w:r w:rsidRPr="00B97AAA">
        <w:rPr>
          <w:rFonts w:cs="Arial"/>
          <w:szCs w:val="24"/>
        </w:rPr>
        <w:t>za pośrednictwem karty, którą dokonano zapłaty – pod warunkiem przedłożenia dowodu sprzedaży wydanego przy jego zakupie. Zwrot należności gotówką nie jest dozwolony.</w:t>
      </w:r>
      <w:r w:rsidR="00110FE7" w:rsidRPr="00B97AAA">
        <w:rPr>
          <w:rFonts w:cs="Arial"/>
          <w:szCs w:val="24"/>
        </w:rPr>
        <w:t xml:space="preserve"> W razie nie przedłożenia dowodu sprzedaży lub braku karty płatniczej zwrot należności można uzyskać w drodze reklamacji, na warunkach określonych w §</w:t>
      </w:r>
      <w:r w:rsidR="00303C66" w:rsidRPr="00B97AAA">
        <w:rPr>
          <w:rFonts w:cs="Arial"/>
          <w:szCs w:val="24"/>
        </w:rPr>
        <w:t xml:space="preserve"> 22</w:t>
      </w:r>
      <w:r w:rsidR="00110FE7" w:rsidRPr="00B97AAA">
        <w:rPr>
          <w:rFonts w:cs="Arial"/>
          <w:szCs w:val="24"/>
        </w:rPr>
        <w:t>.</w:t>
      </w:r>
    </w:p>
    <w:p w:rsidR="00935C9F" w:rsidRPr="00B97AAA" w:rsidRDefault="00935C9F" w:rsidP="00B97AAA">
      <w:pPr>
        <w:numPr>
          <w:ilvl w:val="0"/>
          <w:numId w:val="84"/>
        </w:numPr>
        <w:rPr>
          <w:rFonts w:cs="Arial"/>
          <w:strike/>
          <w:szCs w:val="24"/>
        </w:rPr>
      </w:pPr>
      <w:r w:rsidRPr="00B97AAA">
        <w:rPr>
          <w:rFonts w:cs="Arial"/>
          <w:szCs w:val="24"/>
        </w:rPr>
        <w:t>Zwrotów za niewykorzystane bilety należy dokonywać odpowiednio:</w:t>
      </w:r>
    </w:p>
    <w:p w:rsidR="00BC2169" w:rsidRPr="00B97AAA" w:rsidRDefault="00935C9F" w:rsidP="00BD517D">
      <w:pPr>
        <w:numPr>
          <w:ilvl w:val="0"/>
          <w:numId w:val="60"/>
        </w:numPr>
        <w:rPr>
          <w:rFonts w:cs="Arial"/>
          <w:szCs w:val="24"/>
        </w:rPr>
      </w:pPr>
      <w:proofErr w:type="gramStart"/>
      <w:r w:rsidRPr="00B97AAA">
        <w:rPr>
          <w:rFonts w:cs="Arial"/>
          <w:szCs w:val="24"/>
        </w:rPr>
        <w:t>z</w:t>
      </w:r>
      <w:r w:rsidR="0013183E" w:rsidRPr="00B97AAA">
        <w:rPr>
          <w:rFonts w:cs="Arial"/>
          <w:szCs w:val="24"/>
        </w:rPr>
        <w:t>a</w:t>
      </w:r>
      <w:proofErr w:type="gramEnd"/>
      <w:r w:rsidR="0013183E" w:rsidRPr="00B97AAA">
        <w:rPr>
          <w:rFonts w:cs="Arial"/>
          <w:szCs w:val="24"/>
        </w:rPr>
        <w:t xml:space="preserve"> całkowicie niewykorzystany bilet zwraca się zapłaconą należność,</w:t>
      </w:r>
      <w:r w:rsidR="00F66727" w:rsidRPr="00B97AAA">
        <w:rPr>
          <w:rFonts w:cs="Arial"/>
          <w:szCs w:val="24"/>
        </w:rPr>
        <w:t xml:space="preserve"> potrącając od niej 10</w:t>
      </w:r>
      <w:r w:rsidR="00BC2169" w:rsidRPr="00B97AAA">
        <w:rPr>
          <w:rFonts w:cs="Arial"/>
          <w:szCs w:val="24"/>
        </w:rPr>
        <w:t>% tytułem odstępnego, z z</w:t>
      </w:r>
      <w:r w:rsidR="005A7F7A" w:rsidRPr="00B97AAA">
        <w:rPr>
          <w:rFonts w:cs="Arial"/>
          <w:szCs w:val="24"/>
        </w:rPr>
        <w:t>astrzeżeniem postanowień ust.</w:t>
      </w:r>
      <w:r w:rsidR="00B97AAA" w:rsidRPr="00B97AAA">
        <w:rPr>
          <w:rFonts w:cs="Arial"/>
          <w:szCs w:val="24"/>
        </w:rPr>
        <w:t xml:space="preserve"> </w:t>
      </w:r>
      <w:r w:rsidR="00C14071" w:rsidRPr="00B97AAA">
        <w:rPr>
          <w:rFonts w:cs="Arial"/>
          <w:szCs w:val="24"/>
        </w:rPr>
        <w:t xml:space="preserve">10 </w:t>
      </w:r>
      <w:r w:rsidR="00A83B9C" w:rsidRPr="00B97AAA">
        <w:rPr>
          <w:rFonts w:cs="Arial"/>
          <w:szCs w:val="24"/>
        </w:rPr>
        <w:t>pkt 1, 2 i 4</w:t>
      </w:r>
      <w:r w:rsidRPr="00B97AAA">
        <w:rPr>
          <w:rFonts w:cs="Arial"/>
          <w:szCs w:val="24"/>
        </w:rPr>
        <w:t>,</w:t>
      </w:r>
    </w:p>
    <w:p w:rsidR="00BC2169" w:rsidRPr="00B97AAA" w:rsidRDefault="00935C9F" w:rsidP="00BD517D">
      <w:pPr>
        <w:numPr>
          <w:ilvl w:val="0"/>
          <w:numId w:val="60"/>
        </w:numPr>
        <w:rPr>
          <w:rFonts w:cs="Arial"/>
          <w:szCs w:val="24"/>
        </w:rPr>
      </w:pPr>
      <w:proofErr w:type="gramStart"/>
      <w:r w:rsidRPr="00B97AAA">
        <w:rPr>
          <w:rFonts w:cs="Arial"/>
          <w:szCs w:val="24"/>
        </w:rPr>
        <w:t>z</w:t>
      </w:r>
      <w:r w:rsidR="0013183E" w:rsidRPr="00B97AAA">
        <w:rPr>
          <w:rFonts w:cs="Arial"/>
          <w:szCs w:val="24"/>
        </w:rPr>
        <w:t>a</w:t>
      </w:r>
      <w:proofErr w:type="gramEnd"/>
      <w:r w:rsidR="0013183E" w:rsidRPr="00B97AAA">
        <w:rPr>
          <w:rFonts w:cs="Arial"/>
          <w:szCs w:val="24"/>
        </w:rPr>
        <w:t xml:space="preserve"> częściowo niewykorzystany</w:t>
      </w:r>
      <w:r w:rsidR="00BC2169" w:rsidRPr="00B97AAA">
        <w:rPr>
          <w:rFonts w:cs="Arial"/>
          <w:szCs w:val="24"/>
        </w:rPr>
        <w:t xml:space="preserve"> bilet zwraca się </w:t>
      </w:r>
      <w:r w:rsidR="0013183E" w:rsidRPr="00B97AAA">
        <w:rPr>
          <w:rFonts w:cs="Arial"/>
          <w:szCs w:val="24"/>
        </w:rPr>
        <w:t>różnicę między zapłaconą należnością</w:t>
      </w:r>
      <w:r w:rsidR="0045556E" w:rsidRPr="00B97AAA">
        <w:rPr>
          <w:rFonts w:cs="Arial"/>
          <w:szCs w:val="24"/>
        </w:rPr>
        <w:t>,</w:t>
      </w:r>
      <w:r w:rsidR="0013183E" w:rsidRPr="00B97AAA">
        <w:rPr>
          <w:rFonts w:cs="Arial"/>
          <w:szCs w:val="24"/>
        </w:rPr>
        <w:t xml:space="preserve"> a należnością przypadającą za fakt</w:t>
      </w:r>
      <w:r w:rsidR="00BC2169" w:rsidRPr="00B97AAA">
        <w:rPr>
          <w:rFonts w:cs="Arial"/>
          <w:szCs w:val="24"/>
        </w:rPr>
        <w:t>yczne świadczenie</w:t>
      </w:r>
      <w:r w:rsidR="00AE398C" w:rsidRPr="00B97AAA">
        <w:rPr>
          <w:rFonts w:cs="Arial"/>
          <w:szCs w:val="24"/>
        </w:rPr>
        <w:t>. Od zwracanej należn</w:t>
      </w:r>
      <w:r w:rsidR="00C13775" w:rsidRPr="00B97AAA">
        <w:rPr>
          <w:rFonts w:cs="Arial"/>
          <w:szCs w:val="24"/>
        </w:rPr>
        <w:t>ości nie potrąca się ods</w:t>
      </w:r>
      <w:r w:rsidR="005A7F7A" w:rsidRPr="00B97AAA">
        <w:rPr>
          <w:rFonts w:cs="Arial"/>
          <w:szCs w:val="24"/>
        </w:rPr>
        <w:t xml:space="preserve">tępnego, z zastrzeżeniem ust. </w:t>
      </w:r>
      <w:r w:rsidR="00C14071" w:rsidRPr="00B97AAA">
        <w:rPr>
          <w:rFonts w:cs="Arial"/>
          <w:szCs w:val="24"/>
        </w:rPr>
        <w:t>11</w:t>
      </w:r>
      <w:r w:rsidR="00C13775" w:rsidRPr="00B97AAA">
        <w:rPr>
          <w:rFonts w:cs="Arial"/>
          <w:szCs w:val="24"/>
        </w:rPr>
        <w:t>.</w:t>
      </w:r>
    </w:p>
    <w:p w:rsidR="0013183E" w:rsidRPr="00B97AAA" w:rsidRDefault="00C14071" w:rsidP="005A7F7A">
      <w:pPr>
        <w:ind w:left="426" w:hanging="426"/>
        <w:rPr>
          <w:rFonts w:cs="Arial"/>
          <w:szCs w:val="24"/>
        </w:rPr>
      </w:pPr>
      <w:r w:rsidRPr="00B97AAA">
        <w:rPr>
          <w:rFonts w:cs="Arial"/>
          <w:szCs w:val="24"/>
        </w:rPr>
        <w:t>10</w:t>
      </w:r>
      <w:r w:rsidR="00250279" w:rsidRPr="00B97AAA">
        <w:rPr>
          <w:rFonts w:cs="Arial"/>
          <w:szCs w:val="24"/>
        </w:rPr>
        <w:t>.</w:t>
      </w:r>
      <w:r w:rsidR="005254F5" w:rsidRPr="00B97AAA">
        <w:rPr>
          <w:rFonts w:cs="Arial"/>
          <w:szCs w:val="24"/>
        </w:rPr>
        <w:tab/>
      </w:r>
      <w:r w:rsidR="0013183E" w:rsidRPr="00B97AAA">
        <w:rPr>
          <w:rFonts w:cs="Arial"/>
          <w:szCs w:val="24"/>
        </w:rPr>
        <w:t>Potrącenia odstępnego nie stosuje się:</w:t>
      </w:r>
    </w:p>
    <w:p w:rsidR="0013183E" w:rsidRPr="00B97AAA" w:rsidRDefault="0013183E" w:rsidP="00BD517D">
      <w:pPr>
        <w:numPr>
          <w:ilvl w:val="1"/>
          <w:numId w:val="85"/>
        </w:numPr>
        <w:rPr>
          <w:rFonts w:cs="Arial"/>
          <w:szCs w:val="24"/>
        </w:rPr>
      </w:pPr>
      <w:proofErr w:type="gramStart"/>
      <w:r w:rsidRPr="00B97AAA">
        <w:rPr>
          <w:rFonts w:cs="Arial"/>
          <w:szCs w:val="24"/>
        </w:rPr>
        <w:t>jeżeli</w:t>
      </w:r>
      <w:proofErr w:type="gramEnd"/>
      <w:r w:rsidRPr="00B97AAA">
        <w:rPr>
          <w:rFonts w:cs="Arial"/>
          <w:szCs w:val="24"/>
        </w:rPr>
        <w:t xml:space="preserve"> niewykorzystanie biletu nastąpiło z przyczyn leżących po stronie </w:t>
      </w:r>
      <w:r w:rsidR="00FE11E6" w:rsidRPr="00B97AAA">
        <w:rPr>
          <w:rFonts w:cs="Arial"/>
          <w:szCs w:val="24"/>
        </w:rPr>
        <w:t>KŚ</w:t>
      </w:r>
      <w:r w:rsidR="005B2789" w:rsidRPr="00B97AAA">
        <w:rPr>
          <w:rFonts w:cs="Arial"/>
          <w:szCs w:val="24"/>
        </w:rPr>
        <w:t>,</w:t>
      </w:r>
    </w:p>
    <w:p w:rsidR="0013183E" w:rsidRPr="00B97AAA" w:rsidRDefault="0013183E" w:rsidP="00BD517D">
      <w:pPr>
        <w:numPr>
          <w:ilvl w:val="1"/>
          <w:numId w:val="85"/>
        </w:numPr>
        <w:rPr>
          <w:rFonts w:cs="Arial"/>
          <w:szCs w:val="24"/>
        </w:rPr>
      </w:pPr>
      <w:r w:rsidRPr="00B97AAA">
        <w:rPr>
          <w:rFonts w:cs="Arial"/>
          <w:szCs w:val="24"/>
        </w:rPr>
        <w:t xml:space="preserve">w przypadku zwrotu biletu w ramach jego wymiany, na </w:t>
      </w:r>
      <w:proofErr w:type="gramStart"/>
      <w:r w:rsidRPr="00B97AAA">
        <w:rPr>
          <w:rFonts w:cs="Arial"/>
          <w:szCs w:val="24"/>
        </w:rPr>
        <w:t>zasadach o których</w:t>
      </w:r>
      <w:proofErr w:type="gramEnd"/>
      <w:r w:rsidRPr="00B97AAA">
        <w:rPr>
          <w:rFonts w:cs="Arial"/>
          <w:szCs w:val="24"/>
        </w:rPr>
        <w:t xml:space="preserve"> mowa </w:t>
      </w:r>
      <w:r w:rsidR="00244FAF">
        <w:rPr>
          <w:rFonts w:cs="Arial"/>
          <w:szCs w:val="24"/>
        </w:rPr>
        <w:br/>
      </w:r>
      <w:r w:rsidRPr="00B97AAA">
        <w:rPr>
          <w:rFonts w:cs="Arial"/>
          <w:szCs w:val="24"/>
        </w:rPr>
        <w:t xml:space="preserve">w § 12 ust. </w:t>
      </w:r>
      <w:r w:rsidR="00E05B3C" w:rsidRPr="00B97AAA">
        <w:rPr>
          <w:rFonts w:cs="Arial"/>
          <w:szCs w:val="24"/>
        </w:rPr>
        <w:t>10 i 11</w:t>
      </w:r>
      <w:r w:rsidR="00A37490" w:rsidRPr="00B97AAA">
        <w:rPr>
          <w:rFonts w:cs="Arial"/>
          <w:szCs w:val="24"/>
        </w:rPr>
        <w:t>,</w:t>
      </w:r>
    </w:p>
    <w:p w:rsidR="002E08C1" w:rsidRPr="00B97AAA" w:rsidRDefault="009D606C" w:rsidP="00BD517D">
      <w:pPr>
        <w:numPr>
          <w:ilvl w:val="1"/>
          <w:numId w:val="85"/>
        </w:numPr>
        <w:rPr>
          <w:rFonts w:cs="Arial"/>
          <w:szCs w:val="24"/>
        </w:rPr>
      </w:pPr>
      <w:r w:rsidRPr="00B97AAA">
        <w:rPr>
          <w:rFonts w:cs="Arial"/>
          <w:spacing w:val="-2"/>
          <w:szCs w:val="24"/>
        </w:rPr>
        <w:t xml:space="preserve"> </w:t>
      </w:r>
      <w:proofErr w:type="gramStart"/>
      <w:r w:rsidRPr="00B97AAA">
        <w:rPr>
          <w:rFonts w:cs="Arial"/>
          <w:spacing w:val="-2"/>
          <w:szCs w:val="24"/>
        </w:rPr>
        <w:t>w</w:t>
      </w:r>
      <w:proofErr w:type="gramEnd"/>
      <w:r w:rsidRPr="00B97AAA">
        <w:rPr>
          <w:rFonts w:cs="Arial"/>
          <w:spacing w:val="-2"/>
          <w:szCs w:val="24"/>
        </w:rPr>
        <w:t xml:space="preserve"> przypadku zmiany stacji przeznaczenia na wcześniejszą niż wskazana </w:t>
      </w:r>
      <w:r w:rsidR="00244FAF">
        <w:rPr>
          <w:rFonts w:cs="Arial"/>
          <w:spacing w:val="-2"/>
          <w:szCs w:val="24"/>
        </w:rPr>
        <w:br/>
      </w:r>
      <w:r w:rsidRPr="00B97AAA">
        <w:rPr>
          <w:rFonts w:cs="Arial"/>
          <w:spacing w:val="-2"/>
          <w:szCs w:val="24"/>
        </w:rPr>
        <w:t>na posiadanym bilecie (rezygnacja z przejazdu na części drogi – skrócenie relacji przejazdu)</w:t>
      </w:r>
      <w:r w:rsidRPr="00B97AAA">
        <w:rPr>
          <w:rFonts w:cs="Arial"/>
          <w:szCs w:val="24"/>
        </w:rPr>
        <w:t xml:space="preserve"> </w:t>
      </w:r>
      <w:r w:rsidR="008243A4" w:rsidRPr="00B97AAA">
        <w:rPr>
          <w:rFonts w:cs="Arial"/>
          <w:spacing w:val="-2"/>
          <w:szCs w:val="24"/>
        </w:rPr>
        <w:t>– na zasadach</w:t>
      </w:r>
      <w:r w:rsidR="00823103" w:rsidRPr="00B97AAA">
        <w:rPr>
          <w:rFonts w:cs="Arial"/>
          <w:spacing w:val="-2"/>
          <w:szCs w:val="24"/>
        </w:rPr>
        <w:t xml:space="preserve">, </w:t>
      </w:r>
      <w:r w:rsidR="008243A4" w:rsidRPr="00B97AAA">
        <w:rPr>
          <w:rFonts w:cs="Arial"/>
          <w:spacing w:val="-2"/>
          <w:szCs w:val="24"/>
        </w:rPr>
        <w:t>o których mowa w § 12 ust. 5 pkt</w:t>
      </w:r>
      <w:r w:rsidR="00B30CEB" w:rsidRPr="00B97AAA">
        <w:rPr>
          <w:rFonts w:cs="Arial"/>
          <w:spacing w:val="-2"/>
          <w:szCs w:val="24"/>
        </w:rPr>
        <w:t xml:space="preserve"> 2,</w:t>
      </w:r>
      <w:r w:rsidR="008243A4" w:rsidRPr="00B97AAA">
        <w:rPr>
          <w:rFonts w:cs="Arial"/>
          <w:spacing w:val="-2"/>
          <w:szCs w:val="24"/>
        </w:rPr>
        <w:t xml:space="preserve"> </w:t>
      </w:r>
    </w:p>
    <w:p w:rsidR="00A37490" w:rsidRPr="00B97AAA" w:rsidRDefault="00823103" w:rsidP="00BD517D">
      <w:pPr>
        <w:numPr>
          <w:ilvl w:val="1"/>
          <w:numId w:val="85"/>
        </w:numPr>
        <w:rPr>
          <w:rFonts w:cs="Arial"/>
          <w:strike/>
          <w:szCs w:val="24"/>
        </w:rPr>
      </w:pPr>
      <w:proofErr w:type="gramStart"/>
      <w:r w:rsidRPr="00B97AAA">
        <w:rPr>
          <w:rFonts w:cs="Arial"/>
          <w:szCs w:val="24"/>
        </w:rPr>
        <w:t>jeżeli</w:t>
      </w:r>
      <w:proofErr w:type="gramEnd"/>
      <w:r w:rsidRPr="00B97AAA">
        <w:rPr>
          <w:rFonts w:cs="Arial"/>
          <w:szCs w:val="24"/>
        </w:rPr>
        <w:t xml:space="preserve"> </w:t>
      </w:r>
      <w:r w:rsidR="00A37490" w:rsidRPr="00B97AAA">
        <w:rPr>
          <w:rFonts w:cs="Arial"/>
          <w:szCs w:val="24"/>
        </w:rPr>
        <w:t>niewykorzystanie nastąpiło w związku z przejściem podróżnego do pociągu innego przewoźnika – na zasadach określonych w §</w:t>
      </w:r>
      <w:r w:rsidR="00B97AAA" w:rsidRPr="00B97AAA">
        <w:rPr>
          <w:rFonts w:cs="Arial"/>
          <w:szCs w:val="24"/>
        </w:rPr>
        <w:t xml:space="preserve"> </w:t>
      </w:r>
      <w:r w:rsidR="00397413" w:rsidRPr="00B97AAA">
        <w:rPr>
          <w:rFonts w:cs="Arial"/>
          <w:szCs w:val="24"/>
        </w:rPr>
        <w:t xml:space="preserve">7 </w:t>
      </w:r>
      <w:r w:rsidR="00303C66" w:rsidRPr="00B97AAA">
        <w:rPr>
          <w:rFonts w:cs="Arial"/>
          <w:szCs w:val="24"/>
        </w:rPr>
        <w:t>TP-KŚ</w:t>
      </w:r>
      <w:r w:rsidR="00A37490" w:rsidRPr="00B97AAA">
        <w:rPr>
          <w:rFonts w:cs="Arial"/>
          <w:szCs w:val="24"/>
        </w:rPr>
        <w:t>.</w:t>
      </w:r>
    </w:p>
    <w:p w:rsidR="0013183E" w:rsidRPr="00B97AAA" w:rsidRDefault="00C14071" w:rsidP="005A7F7A">
      <w:pPr>
        <w:ind w:left="426" w:hanging="426"/>
        <w:rPr>
          <w:rFonts w:cs="Arial"/>
          <w:szCs w:val="24"/>
        </w:rPr>
      </w:pPr>
      <w:r w:rsidRPr="00B97AAA">
        <w:rPr>
          <w:rFonts w:cs="Arial"/>
          <w:szCs w:val="24"/>
        </w:rPr>
        <w:t>11</w:t>
      </w:r>
      <w:r w:rsidR="004413EB" w:rsidRPr="00B97AAA">
        <w:rPr>
          <w:rFonts w:cs="Arial"/>
          <w:szCs w:val="24"/>
        </w:rPr>
        <w:t>.</w:t>
      </w:r>
      <w:r w:rsidR="005254F5" w:rsidRPr="00B97AAA">
        <w:rPr>
          <w:rFonts w:cs="Arial"/>
          <w:szCs w:val="24"/>
        </w:rPr>
        <w:tab/>
      </w:r>
      <w:r w:rsidR="0013183E" w:rsidRPr="00B97AAA">
        <w:rPr>
          <w:rFonts w:cs="Arial"/>
          <w:szCs w:val="24"/>
        </w:rPr>
        <w:t>W razie korzystania z biletu (biletów) na przejazd przez mniejszą liczbę osób niż wskazana na bilecie (biletach):</w:t>
      </w:r>
    </w:p>
    <w:p w:rsidR="0063164F" w:rsidRPr="00A90091" w:rsidRDefault="004413EB" w:rsidP="0063164F">
      <w:pPr>
        <w:ind w:left="709" w:hanging="349"/>
        <w:rPr>
          <w:rFonts w:cs="Arial"/>
          <w:szCs w:val="24"/>
        </w:rPr>
      </w:pPr>
      <w:proofErr w:type="gramStart"/>
      <w:r w:rsidRPr="00A90091">
        <w:rPr>
          <w:rFonts w:cs="Arial"/>
          <w:szCs w:val="24"/>
        </w:rPr>
        <w:t>1)</w:t>
      </w:r>
      <w:r w:rsidRPr="00A90091">
        <w:rPr>
          <w:rFonts w:cs="Arial"/>
          <w:szCs w:val="24"/>
        </w:rPr>
        <w:tab/>
      </w:r>
      <w:r w:rsidR="0013183E" w:rsidRPr="00A90091">
        <w:rPr>
          <w:rFonts w:cs="Arial"/>
          <w:szCs w:val="24"/>
        </w:rPr>
        <w:t>przed</w:t>
      </w:r>
      <w:proofErr w:type="gramEnd"/>
      <w:r w:rsidR="0013183E" w:rsidRPr="00A90091">
        <w:rPr>
          <w:rFonts w:cs="Arial"/>
          <w:szCs w:val="24"/>
        </w:rPr>
        <w:t xml:space="preserve"> rozpoczęciem przejazdu punkt odprawy wydaje nowe bilety dla rzeczywistej liczby osób korzystających z przejazdu i dokonuje zwrotu należności przypadającej za osoby, które zrezygnowały z przejazdu, z potrąceniem odstępnego</w:t>
      </w:r>
      <w:r w:rsidR="005A7F7A" w:rsidRPr="00A90091">
        <w:rPr>
          <w:rFonts w:cs="Arial"/>
          <w:szCs w:val="24"/>
        </w:rPr>
        <w:t xml:space="preserve"> lub dokonuje poświadczenia biletu o treści: </w:t>
      </w:r>
      <w:r w:rsidR="005A7F7A" w:rsidRPr="00A90091">
        <w:rPr>
          <w:rFonts w:cs="Arial"/>
          <w:b/>
          <w:szCs w:val="24"/>
        </w:rPr>
        <w:t>„Rezygnacja z przejazdu przez … osób od stacji … do stacji ….”</w:t>
      </w:r>
      <w:r w:rsidR="0013183E" w:rsidRPr="00A90091">
        <w:rPr>
          <w:rFonts w:cs="Arial"/>
          <w:szCs w:val="24"/>
        </w:rPr>
        <w:t>,</w:t>
      </w:r>
    </w:p>
    <w:p w:rsidR="0013183E" w:rsidRPr="00A90091" w:rsidRDefault="0013183E" w:rsidP="00BD517D">
      <w:pPr>
        <w:numPr>
          <w:ilvl w:val="1"/>
          <w:numId w:val="57"/>
        </w:numPr>
        <w:tabs>
          <w:tab w:val="clear" w:pos="720"/>
        </w:tabs>
        <w:rPr>
          <w:rFonts w:cs="Arial"/>
          <w:b/>
          <w:szCs w:val="24"/>
        </w:rPr>
      </w:pPr>
      <w:proofErr w:type="gramStart"/>
      <w:r w:rsidRPr="00A90091">
        <w:rPr>
          <w:rFonts w:cs="Arial"/>
          <w:szCs w:val="24"/>
        </w:rPr>
        <w:t>po</w:t>
      </w:r>
      <w:proofErr w:type="gramEnd"/>
      <w:r w:rsidRPr="00A90091">
        <w:rPr>
          <w:rFonts w:cs="Arial"/>
          <w:szCs w:val="24"/>
        </w:rPr>
        <w:t xml:space="preserve"> zakończeniu podróży punkt odprawy dokonuje zwrotu należności przypadającej za osoby, które zrezygnowały z przejazdu, po potrąceniu odstępnego, pod warunkiem uzyskania przez podróżnego </w:t>
      </w:r>
      <w:r w:rsidR="00A90091" w:rsidRPr="00A90091">
        <w:rPr>
          <w:rFonts w:cs="Arial"/>
          <w:szCs w:val="24"/>
        </w:rPr>
        <w:t>poświadczenia biletu (biletów)</w:t>
      </w:r>
      <w:r w:rsidR="0063164F" w:rsidRPr="00A90091">
        <w:rPr>
          <w:rFonts w:cs="Arial"/>
          <w:szCs w:val="24"/>
        </w:rPr>
        <w:t xml:space="preserve">, o treści: </w:t>
      </w:r>
      <w:r w:rsidR="0063164F" w:rsidRPr="00A90091">
        <w:rPr>
          <w:rFonts w:cs="Arial"/>
          <w:b/>
          <w:szCs w:val="24"/>
        </w:rPr>
        <w:t>„Bilet wykorzystany przez …</w:t>
      </w:r>
      <w:r w:rsidR="0088198C" w:rsidRPr="00A90091">
        <w:rPr>
          <w:rFonts w:cs="Arial"/>
          <w:b/>
          <w:szCs w:val="24"/>
        </w:rPr>
        <w:t xml:space="preserve"> osób, od stacji … do stacji …” </w:t>
      </w:r>
      <w:r w:rsidR="0088198C" w:rsidRPr="00A90091">
        <w:rPr>
          <w:rFonts w:cs="Arial"/>
          <w:szCs w:val="24"/>
        </w:rPr>
        <w:t>lub na zasadach określonych w pkt 1,</w:t>
      </w:r>
    </w:p>
    <w:p w:rsidR="0013183E" w:rsidRPr="00A90091" w:rsidRDefault="00C14071" w:rsidP="0088198C">
      <w:pPr>
        <w:ind w:left="426" w:hanging="426"/>
        <w:rPr>
          <w:rFonts w:cs="Arial"/>
          <w:szCs w:val="24"/>
        </w:rPr>
      </w:pPr>
      <w:r w:rsidRPr="00B97AAA">
        <w:rPr>
          <w:rFonts w:cs="Arial"/>
          <w:szCs w:val="24"/>
        </w:rPr>
        <w:t>12</w:t>
      </w:r>
      <w:r w:rsidR="004413EB" w:rsidRPr="00B97AAA">
        <w:rPr>
          <w:rFonts w:cs="Arial"/>
          <w:szCs w:val="24"/>
        </w:rPr>
        <w:t>.</w:t>
      </w:r>
      <w:r w:rsidR="005254F5" w:rsidRPr="00B97AAA">
        <w:rPr>
          <w:rFonts w:cs="Arial"/>
          <w:szCs w:val="24"/>
        </w:rPr>
        <w:tab/>
      </w:r>
      <w:r w:rsidR="0013183E" w:rsidRPr="00A90091">
        <w:rPr>
          <w:rFonts w:cs="Arial"/>
          <w:szCs w:val="24"/>
        </w:rPr>
        <w:t>Jeżeli bilet na przejazd był niewykorzystany z przyczyn występujących po stronie podróżnego nie dokonuje się zwrotu należności za:</w:t>
      </w:r>
    </w:p>
    <w:p w:rsidR="0013183E" w:rsidRPr="00B97AAA" w:rsidRDefault="004413EB" w:rsidP="004413EB">
      <w:pPr>
        <w:ind w:left="709" w:hanging="349"/>
        <w:rPr>
          <w:rFonts w:cs="Arial"/>
          <w:szCs w:val="24"/>
        </w:rPr>
      </w:pPr>
      <w:proofErr w:type="gramStart"/>
      <w:r w:rsidRPr="00B97AAA">
        <w:rPr>
          <w:rFonts w:cs="Arial"/>
          <w:szCs w:val="24"/>
        </w:rPr>
        <w:t>1)</w:t>
      </w:r>
      <w:r w:rsidRPr="00B97AAA">
        <w:rPr>
          <w:rFonts w:cs="Arial"/>
          <w:szCs w:val="24"/>
        </w:rPr>
        <w:tab/>
      </w:r>
      <w:r w:rsidR="0013183E" w:rsidRPr="00B97AAA">
        <w:rPr>
          <w:rFonts w:cs="Arial"/>
          <w:szCs w:val="24"/>
        </w:rPr>
        <w:t>początkową</w:t>
      </w:r>
      <w:proofErr w:type="gramEnd"/>
      <w:r w:rsidR="0013183E" w:rsidRPr="00B97AAA">
        <w:rPr>
          <w:rFonts w:cs="Arial"/>
          <w:szCs w:val="24"/>
        </w:rPr>
        <w:t xml:space="preserve"> cz</w:t>
      </w:r>
      <w:r w:rsidR="00A83B9C" w:rsidRPr="00B97AAA">
        <w:rPr>
          <w:rFonts w:cs="Arial"/>
          <w:szCs w:val="24"/>
        </w:rPr>
        <w:t>ę</w:t>
      </w:r>
      <w:r w:rsidR="0013183E" w:rsidRPr="00B97AAA">
        <w:rPr>
          <w:rFonts w:cs="Arial"/>
          <w:szCs w:val="24"/>
        </w:rPr>
        <w:t>ść drogi przejazdu, jeżeli przejazd rozpoczął się od stacji pośredniej leżącej na drodze przewozu, chyba że podróżny przed rozpoczęciem tego przejazdu uzyskał na stacji wyjazdu lub nabycia biletu odpowiednie poświadczenie</w:t>
      </w:r>
      <w:r w:rsidR="005B2789" w:rsidRPr="00B97AAA">
        <w:rPr>
          <w:rFonts w:cs="Arial"/>
          <w:szCs w:val="24"/>
        </w:rPr>
        <w:t>,</w:t>
      </w:r>
    </w:p>
    <w:p w:rsidR="0013183E" w:rsidRPr="00B97AAA" w:rsidRDefault="0013183E" w:rsidP="00BD517D">
      <w:pPr>
        <w:numPr>
          <w:ilvl w:val="1"/>
          <w:numId w:val="58"/>
        </w:numPr>
        <w:rPr>
          <w:rFonts w:cs="Arial"/>
          <w:szCs w:val="24"/>
        </w:rPr>
      </w:pPr>
      <w:r w:rsidRPr="00B97AAA">
        <w:rPr>
          <w:rFonts w:cs="Arial"/>
          <w:szCs w:val="24"/>
        </w:rPr>
        <w:t xml:space="preserve">bilet przedłożony do zwrotu po upływie terminu jego ważności, </w:t>
      </w:r>
      <w:proofErr w:type="gramStart"/>
      <w:r w:rsidRPr="00B97AAA">
        <w:rPr>
          <w:rFonts w:cs="Arial"/>
          <w:szCs w:val="24"/>
        </w:rPr>
        <w:t>chyba że</w:t>
      </w:r>
      <w:proofErr w:type="gramEnd"/>
      <w:r w:rsidRPr="00B97AAA">
        <w:rPr>
          <w:rFonts w:cs="Arial"/>
          <w:szCs w:val="24"/>
        </w:rPr>
        <w:t xml:space="preserve"> podróżny uzyskał odpowiednie poświadczenie, na zasadach określonych w ust. 2</w:t>
      </w:r>
      <w:r w:rsidR="002D7663" w:rsidRPr="00B97AAA">
        <w:rPr>
          <w:rFonts w:cs="Arial"/>
          <w:szCs w:val="24"/>
        </w:rPr>
        <w:t xml:space="preserve"> i 3</w:t>
      </w:r>
      <w:r w:rsidRPr="00B97AAA">
        <w:rPr>
          <w:rFonts w:cs="Arial"/>
          <w:szCs w:val="24"/>
        </w:rPr>
        <w:t>.</w:t>
      </w:r>
    </w:p>
    <w:p w:rsidR="0013183E" w:rsidRPr="00B97AAA" w:rsidRDefault="0088198C" w:rsidP="0088198C">
      <w:pPr>
        <w:ind w:left="426" w:hanging="426"/>
        <w:rPr>
          <w:rFonts w:cs="Arial"/>
          <w:szCs w:val="24"/>
        </w:rPr>
      </w:pPr>
      <w:r w:rsidRPr="00B97AAA">
        <w:rPr>
          <w:rFonts w:cs="Arial"/>
          <w:szCs w:val="24"/>
        </w:rPr>
        <w:t>1</w:t>
      </w:r>
      <w:r w:rsidR="00C14071" w:rsidRPr="00B97AAA">
        <w:rPr>
          <w:rFonts w:cs="Arial"/>
          <w:szCs w:val="24"/>
        </w:rPr>
        <w:t>3</w:t>
      </w:r>
      <w:r w:rsidR="004413EB" w:rsidRPr="00B97AAA">
        <w:rPr>
          <w:rFonts w:cs="Arial"/>
          <w:szCs w:val="24"/>
        </w:rPr>
        <w:t>.</w:t>
      </w:r>
      <w:r w:rsidR="004413EB" w:rsidRPr="00B97AAA">
        <w:rPr>
          <w:rFonts w:cs="Arial"/>
          <w:szCs w:val="24"/>
        </w:rPr>
        <w:tab/>
      </w:r>
      <w:r w:rsidR="0013183E" w:rsidRPr="00B97AAA">
        <w:rPr>
          <w:rFonts w:cs="Arial"/>
          <w:szCs w:val="24"/>
        </w:rPr>
        <w:t>Jeżeli podróżny:</w:t>
      </w:r>
    </w:p>
    <w:p w:rsidR="0013183E" w:rsidRPr="00B97AAA" w:rsidRDefault="0013183E" w:rsidP="00BD517D">
      <w:pPr>
        <w:numPr>
          <w:ilvl w:val="1"/>
          <w:numId w:val="86"/>
        </w:numPr>
        <w:rPr>
          <w:rFonts w:cs="Arial"/>
          <w:szCs w:val="24"/>
        </w:rPr>
      </w:pPr>
      <w:proofErr w:type="gramStart"/>
      <w:r w:rsidRPr="00B97AAA">
        <w:rPr>
          <w:rFonts w:cs="Arial"/>
          <w:szCs w:val="24"/>
        </w:rPr>
        <w:t>nie</w:t>
      </w:r>
      <w:proofErr w:type="gramEnd"/>
      <w:r w:rsidRPr="00B97AAA">
        <w:rPr>
          <w:rFonts w:cs="Arial"/>
          <w:szCs w:val="24"/>
        </w:rPr>
        <w:t xml:space="preserve"> przedłoży w punkcie odprawy odpowiednio poświadczonego biletu w terminie określonym w ust. </w:t>
      </w:r>
      <w:r w:rsidR="0088198C" w:rsidRPr="00B97AAA">
        <w:rPr>
          <w:rFonts w:cs="Arial"/>
          <w:szCs w:val="24"/>
        </w:rPr>
        <w:t>7</w:t>
      </w:r>
      <w:r w:rsidRPr="00B97AAA">
        <w:rPr>
          <w:rFonts w:cs="Arial"/>
          <w:szCs w:val="24"/>
        </w:rPr>
        <w:t xml:space="preserve"> lub</w:t>
      </w:r>
    </w:p>
    <w:p w:rsidR="00F70D44" w:rsidRPr="00B97AAA" w:rsidRDefault="0013183E" w:rsidP="00BD517D">
      <w:pPr>
        <w:widowControl w:val="0"/>
        <w:numPr>
          <w:ilvl w:val="1"/>
          <w:numId w:val="86"/>
        </w:numPr>
        <w:suppressAutoHyphens/>
        <w:overflowPunct w:val="0"/>
        <w:autoSpaceDE w:val="0"/>
        <w:ind w:left="709"/>
        <w:textAlignment w:val="baseline"/>
        <w:rPr>
          <w:rFonts w:cs="Arial"/>
          <w:szCs w:val="24"/>
        </w:rPr>
      </w:pPr>
      <w:proofErr w:type="gramStart"/>
      <w:r w:rsidRPr="00B97AAA">
        <w:rPr>
          <w:rFonts w:cs="Arial"/>
          <w:szCs w:val="24"/>
        </w:rPr>
        <w:t>udokumentuje</w:t>
      </w:r>
      <w:proofErr w:type="gramEnd"/>
      <w:r w:rsidRPr="00B97AAA">
        <w:rPr>
          <w:rFonts w:cs="Arial"/>
          <w:szCs w:val="24"/>
        </w:rPr>
        <w:t>, że nie mógł wykorzystać biletu, z przyczyn całkowicie od niego niezależnych,</w:t>
      </w:r>
    </w:p>
    <w:p w:rsidR="0013183E" w:rsidRPr="00B97AAA" w:rsidRDefault="0013183E" w:rsidP="004F0EDF">
      <w:pPr>
        <w:widowControl w:val="0"/>
        <w:suppressAutoHyphens/>
        <w:overflowPunct w:val="0"/>
        <w:autoSpaceDE w:val="0"/>
        <w:ind w:left="360"/>
        <w:textAlignment w:val="baseline"/>
        <w:rPr>
          <w:rFonts w:cs="Arial"/>
          <w:szCs w:val="24"/>
        </w:rPr>
      </w:pPr>
      <w:proofErr w:type="gramStart"/>
      <w:r w:rsidRPr="00B97AAA">
        <w:rPr>
          <w:rFonts w:cs="Arial"/>
          <w:szCs w:val="24"/>
        </w:rPr>
        <w:t>zwrotu</w:t>
      </w:r>
      <w:proofErr w:type="gramEnd"/>
      <w:r w:rsidRPr="00B97AAA">
        <w:rPr>
          <w:rFonts w:cs="Arial"/>
          <w:szCs w:val="24"/>
        </w:rPr>
        <w:t xml:space="preserve"> należności może dochodzić w drodze reklamacji, na zasadach określonych </w:t>
      </w:r>
      <w:r w:rsidR="00244FAF">
        <w:rPr>
          <w:rFonts w:cs="Arial"/>
          <w:szCs w:val="24"/>
        </w:rPr>
        <w:br/>
      </w:r>
      <w:r w:rsidR="00B97AAA" w:rsidRPr="00B97AAA">
        <w:rPr>
          <w:rFonts w:cs="Arial"/>
          <w:szCs w:val="24"/>
        </w:rPr>
        <w:lastRenderedPageBreak/>
        <w:t>w §</w:t>
      </w:r>
      <w:r w:rsidR="00534DBD" w:rsidRPr="00B97AAA">
        <w:rPr>
          <w:rFonts w:cs="Arial"/>
          <w:szCs w:val="24"/>
        </w:rPr>
        <w:t xml:space="preserve"> 22</w:t>
      </w:r>
      <w:r w:rsidRPr="00B97AAA">
        <w:rPr>
          <w:rFonts w:cs="Arial"/>
          <w:szCs w:val="24"/>
        </w:rPr>
        <w:t>.</w:t>
      </w:r>
    </w:p>
    <w:p w:rsidR="0013183E" w:rsidRPr="00B97AAA" w:rsidRDefault="0088198C" w:rsidP="0088198C">
      <w:pPr>
        <w:ind w:left="426" w:hanging="426"/>
        <w:rPr>
          <w:rFonts w:cs="Arial"/>
          <w:szCs w:val="24"/>
        </w:rPr>
      </w:pPr>
      <w:r w:rsidRPr="00B97AAA">
        <w:rPr>
          <w:rFonts w:cs="Arial"/>
          <w:szCs w:val="24"/>
        </w:rPr>
        <w:t>1</w:t>
      </w:r>
      <w:r w:rsidR="00C14071" w:rsidRPr="00B97AAA">
        <w:rPr>
          <w:rFonts w:cs="Arial"/>
          <w:szCs w:val="24"/>
        </w:rPr>
        <w:t>4</w:t>
      </w:r>
      <w:r w:rsidR="004413EB" w:rsidRPr="00B97AAA">
        <w:rPr>
          <w:rFonts w:cs="Arial"/>
          <w:szCs w:val="24"/>
        </w:rPr>
        <w:t>.</w:t>
      </w:r>
      <w:r w:rsidR="005254F5" w:rsidRPr="00B97AAA">
        <w:rPr>
          <w:rFonts w:cs="Arial"/>
          <w:szCs w:val="24"/>
        </w:rPr>
        <w:tab/>
      </w:r>
      <w:r w:rsidR="0013183E" w:rsidRPr="00B97AAA">
        <w:rPr>
          <w:rFonts w:cs="Arial"/>
          <w:szCs w:val="24"/>
        </w:rPr>
        <w:t>W przypadku zmiany umowy przewozu w pociągu i zamieszczeniu przez personel pokładowy</w:t>
      </w:r>
      <w:r w:rsidR="00917691" w:rsidRPr="00B97AAA">
        <w:rPr>
          <w:rFonts w:cs="Arial"/>
          <w:szCs w:val="24"/>
        </w:rPr>
        <w:t xml:space="preserve"> </w:t>
      </w:r>
      <w:r w:rsidR="0013183E" w:rsidRPr="00B97AAA">
        <w:rPr>
          <w:rFonts w:cs="Arial"/>
          <w:szCs w:val="24"/>
        </w:rPr>
        <w:t>na przedłożonym przez podróżnego bilecie adnotacji o jego niewykorzystaniu z jednoczesnym wydaniem nowego biletu, punkt odprawy dokonuje zwrotu należności za tak poświadczony bilet, bez potrąc</w:t>
      </w:r>
      <w:r w:rsidR="00CF52A2" w:rsidRPr="00B97AAA">
        <w:rPr>
          <w:rFonts w:cs="Arial"/>
          <w:szCs w:val="24"/>
        </w:rPr>
        <w:t>e</w:t>
      </w:r>
      <w:r w:rsidR="0013183E" w:rsidRPr="00B97AAA">
        <w:rPr>
          <w:rFonts w:cs="Arial"/>
          <w:szCs w:val="24"/>
        </w:rPr>
        <w:t>nia odstępnego.</w:t>
      </w:r>
    </w:p>
    <w:p w:rsidR="00757336" w:rsidRPr="00A90091" w:rsidRDefault="00E05B3C" w:rsidP="00E05B3C">
      <w:pPr>
        <w:ind w:left="426" w:hanging="426"/>
        <w:rPr>
          <w:rFonts w:cs="Arial"/>
          <w:strike/>
          <w:szCs w:val="24"/>
        </w:rPr>
      </w:pPr>
      <w:r w:rsidRPr="00C14071">
        <w:rPr>
          <w:rFonts w:cs="Arial"/>
          <w:szCs w:val="24"/>
        </w:rPr>
        <w:t>15.</w:t>
      </w:r>
      <w:r>
        <w:rPr>
          <w:rFonts w:cs="Arial"/>
          <w:szCs w:val="24"/>
        </w:rPr>
        <w:t xml:space="preserve"> </w:t>
      </w:r>
      <w:r w:rsidR="00757336" w:rsidRPr="00A90091">
        <w:rPr>
          <w:rFonts w:cs="Arial"/>
          <w:szCs w:val="24"/>
        </w:rPr>
        <w:t>Za dokument przewozu zniszczony w stopniu uniemożliwiającym odczytanie danych (tj. któregokolwiek zapisu lub zabezpieczenia, czy też podarty i sklejony</w:t>
      </w:r>
      <w:r w:rsidR="00645D75" w:rsidRPr="00A90091">
        <w:rPr>
          <w:rFonts w:cs="Arial"/>
          <w:szCs w:val="24"/>
        </w:rPr>
        <w:t>)</w:t>
      </w:r>
      <w:r w:rsidR="00757336" w:rsidRPr="00A90091">
        <w:rPr>
          <w:rFonts w:cs="Arial"/>
          <w:szCs w:val="24"/>
        </w:rPr>
        <w:t xml:space="preserve">, zafoliowany, zagubiony lub skradziony, KŚ nie zwraca zapłaconych należności i nie wydaje duplikatów, także w przypadku </w:t>
      </w:r>
      <w:r w:rsidR="0018152B" w:rsidRPr="00A90091">
        <w:rPr>
          <w:rFonts w:cs="Arial"/>
          <w:szCs w:val="24"/>
        </w:rPr>
        <w:t xml:space="preserve">wskazania daty i miejsca zakupu, numeru dokumentu oraz </w:t>
      </w:r>
      <w:r w:rsidR="00757336" w:rsidRPr="00A90091">
        <w:rPr>
          <w:rFonts w:cs="Arial"/>
          <w:szCs w:val="24"/>
        </w:rPr>
        <w:t>zgłoszenia straty do organów ścigania</w:t>
      </w:r>
      <w:r w:rsidR="00A90091" w:rsidRPr="00A90091">
        <w:rPr>
          <w:rFonts w:cs="Arial"/>
          <w:szCs w:val="24"/>
        </w:rPr>
        <w:t>.</w:t>
      </w:r>
    </w:p>
    <w:p w:rsidR="0013183E" w:rsidRPr="00A90091" w:rsidRDefault="00E05B3C" w:rsidP="00F459A6">
      <w:pPr>
        <w:ind w:left="426" w:hanging="426"/>
        <w:rPr>
          <w:rFonts w:cs="Arial"/>
          <w:szCs w:val="24"/>
        </w:rPr>
      </w:pPr>
      <w:r w:rsidRPr="00C14071">
        <w:rPr>
          <w:rFonts w:cs="Arial"/>
          <w:szCs w:val="24"/>
        </w:rPr>
        <w:t>16.</w:t>
      </w:r>
      <w:r>
        <w:rPr>
          <w:rFonts w:cs="Arial"/>
          <w:szCs w:val="24"/>
        </w:rPr>
        <w:t xml:space="preserve"> </w:t>
      </w:r>
      <w:r w:rsidR="0013183E" w:rsidRPr="00A90091">
        <w:rPr>
          <w:rFonts w:cs="Arial"/>
          <w:szCs w:val="24"/>
        </w:rPr>
        <w:t>Zasady zwrotu należności za całkowicie lub częściowo niewykorzystane bilety na przejazd grupy, określają postanowienia § 11.</w:t>
      </w:r>
    </w:p>
    <w:p w:rsidR="00995D20" w:rsidRPr="00B97AAA" w:rsidRDefault="00E05B3C" w:rsidP="00F459A6">
      <w:pPr>
        <w:ind w:left="426" w:hanging="426"/>
        <w:rPr>
          <w:rFonts w:cs="Arial"/>
          <w:szCs w:val="24"/>
        </w:rPr>
      </w:pPr>
      <w:r w:rsidRPr="00C14071">
        <w:rPr>
          <w:rFonts w:cs="Arial"/>
          <w:szCs w:val="24"/>
        </w:rPr>
        <w:t>17.</w:t>
      </w:r>
      <w:r>
        <w:rPr>
          <w:rFonts w:cs="Arial"/>
          <w:szCs w:val="24"/>
        </w:rPr>
        <w:t xml:space="preserve"> </w:t>
      </w:r>
      <w:r w:rsidR="0013183E" w:rsidRPr="00A90091">
        <w:rPr>
          <w:rFonts w:cs="Arial"/>
          <w:szCs w:val="24"/>
        </w:rPr>
        <w:t>Zwrotu należności za bilet zakupiony w biletomacie dokonuje się na zasadach określonych w postanowieniach ust. 1</w:t>
      </w:r>
      <w:r w:rsidR="0013183E" w:rsidRPr="00B97AAA">
        <w:rPr>
          <w:rFonts w:cs="Arial"/>
          <w:szCs w:val="24"/>
        </w:rPr>
        <w:t>-</w:t>
      </w:r>
      <w:r w:rsidR="00505CFF" w:rsidRPr="00B97AAA">
        <w:rPr>
          <w:rFonts w:cs="Arial"/>
          <w:szCs w:val="24"/>
        </w:rPr>
        <w:t>7 i 9-</w:t>
      </w:r>
      <w:r w:rsidR="002D7663" w:rsidRPr="00B97AAA">
        <w:rPr>
          <w:rFonts w:cs="Arial"/>
          <w:szCs w:val="24"/>
        </w:rPr>
        <w:t>1</w:t>
      </w:r>
      <w:r w:rsidR="00F22A39" w:rsidRPr="00B97AAA">
        <w:rPr>
          <w:rFonts w:cs="Arial"/>
          <w:szCs w:val="24"/>
        </w:rPr>
        <w:t xml:space="preserve">4, </w:t>
      </w:r>
      <w:r w:rsidR="00505CFF" w:rsidRPr="00B97AAA">
        <w:rPr>
          <w:rFonts w:cs="Arial"/>
          <w:szCs w:val="24"/>
        </w:rPr>
        <w:t xml:space="preserve">z uwzględnieniem postanowień </w:t>
      </w:r>
      <w:r w:rsidR="00F22A39" w:rsidRPr="00B97AAA">
        <w:rPr>
          <w:rFonts w:cs="Arial"/>
          <w:szCs w:val="24"/>
        </w:rPr>
        <w:t xml:space="preserve">ust. </w:t>
      </w:r>
      <w:r w:rsidR="00505CFF" w:rsidRPr="00B97AAA">
        <w:rPr>
          <w:rFonts w:cs="Arial"/>
          <w:szCs w:val="24"/>
        </w:rPr>
        <w:t>15</w:t>
      </w:r>
      <w:r w:rsidR="00547186" w:rsidRPr="00B97AAA">
        <w:rPr>
          <w:rFonts w:cs="Arial"/>
          <w:szCs w:val="24"/>
        </w:rPr>
        <w:t>.</w:t>
      </w:r>
    </w:p>
    <w:p w:rsidR="00E45EC4" w:rsidRDefault="00E45EC4" w:rsidP="004A386F">
      <w:pPr>
        <w:ind w:left="426" w:hanging="426"/>
        <w:rPr>
          <w:rFonts w:cs="Arial"/>
          <w:szCs w:val="24"/>
        </w:rPr>
      </w:pPr>
      <w:r w:rsidRPr="00486AF0">
        <w:rPr>
          <w:rFonts w:cs="Arial"/>
          <w:szCs w:val="24"/>
        </w:rPr>
        <w:t>18.</w:t>
      </w:r>
      <w:r w:rsidRPr="00486AF0">
        <w:rPr>
          <w:rFonts w:cs="Arial"/>
          <w:szCs w:val="24"/>
        </w:rPr>
        <w:tab/>
        <w:t>Zwrotu należności za całkowicie lub częściowo niewykorzystane</w:t>
      </w:r>
      <w:r w:rsidR="004A386F" w:rsidRPr="00486AF0">
        <w:rPr>
          <w:rFonts w:cs="Arial"/>
          <w:szCs w:val="24"/>
        </w:rPr>
        <w:t xml:space="preserve"> </w:t>
      </w:r>
      <w:r w:rsidRPr="00486AF0">
        <w:rPr>
          <w:rFonts w:cs="Arial"/>
          <w:szCs w:val="24"/>
        </w:rPr>
        <w:t>bilety internetowe</w:t>
      </w:r>
      <w:r w:rsidR="00FE34ED">
        <w:rPr>
          <w:rFonts w:cs="Arial"/>
          <w:szCs w:val="24"/>
        </w:rPr>
        <w:t xml:space="preserve"> </w:t>
      </w:r>
      <w:r w:rsidR="00FE34ED" w:rsidRPr="00FE34ED">
        <w:rPr>
          <w:rFonts w:cs="Arial"/>
          <w:color w:val="FF0000"/>
          <w:szCs w:val="24"/>
          <w:highlight w:val="yellow"/>
        </w:rPr>
        <w:t>lub</w:t>
      </w:r>
      <w:r w:rsidR="00FE34ED">
        <w:rPr>
          <w:rFonts w:cs="Arial"/>
          <w:szCs w:val="24"/>
        </w:rPr>
        <w:t xml:space="preserve"> </w:t>
      </w:r>
      <w:r w:rsidR="00FE34ED" w:rsidRPr="009262A1">
        <w:rPr>
          <w:rFonts w:cs="Arial"/>
          <w:color w:val="FF0000"/>
          <w:szCs w:val="24"/>
          <w:highlight w:val="yellow"/>
        </w:rPr>
        <w:t xml:space="preserve">bilety </w:t>
      </w:r>
      <w:r w:rsidR="00FE34ED">
        <w:rPr>
          <w:rFonts w:cs="Arial"/>
          <w:color w:val="FF0000"/>
          <w:szCs w:val="24"/>
          <w:highlight w:val="yellow"/>
        </w:rPr>
        <w:t xml:space="preserve">elektroniczne </w:t>
      </w:r>
      <w:r w:rsidRPr="00486AF0">
        <w:rPr>
          <w:rFonts w:cs="Arial"/>
          <w:szCs w:val="24"/>
        </w:rPr>
        <w:t xml:space="preserve">dokonuje się </w:t>
      </w:r>
      <w:r w:rsidR="00FE34ED" w:rsidRPr="00FE34ED">
        <w:rPr>
          <w:rFonts w:cs="Arial"/>
          <w:color w:val="FF0000"/>
          <w:szCs w:val="24"/>
          <w:highlight w:val="yellow"/>
        </w:rPr>
        <w:t>odpowiednio</w:t>
      </w:r>
      <w:r w:rsidR="00FE34ED">
        <w:rPr>
          <w:rFonts w:cs="Arial"/>
          <w:szCs w:val="24"/>
        </w:rPr>
        <w:t xml:space="preserve"> </w:t>
      </w:r>
      <w:r w:rsidRPr="00486AF0">
        <w:rPr>
          <w:rFonts w:cs="Arial"/>
          <w:szCs w:val="24"/>
        </w:rPr>
        <w:t xml:space="preserve">na zasadach określonych w Regulaminie </w:t>
      </w:r>
      <w:r w:rsidRPr="00296192">
        <w:rPr>
          <w:rFonts w:cs="Arial"/>
          <w:strike/>
          <w:szCs w:val="24"/>
          <w:highlight w:val="yellow"/>
        </w:rPr>
        <w:t>internetowej</w:t>
      </w:r>
      <w:r w:rsidR="004A386F" w:rsidRPr="00296192">
        <w:rPr>
          <w:rFonts w:cs="Arial"/>
          <w:strike/>
          <w:szCs w:val="24"/>
          <w:highlight w:val="yellow"/>
        </w:rPr>
        <w:t xml:space="preserve"> sprzedaży biletów</w:t>
      </w:r>
      <w:r w:rsidR="004A386F" w:rsidRPr="00486AF0">
        <w:rPr>
          <w:rFonts w:cs="Arial"/>
          <w:szCs w:val="24"/>
        </w:rPr>
        <w:t xml:space="preserve"> </w:t>
      </w:r>
      <w:r w:rsidR="004A386F" w:rsidRPr="00296192">
        <w:rPr>
          <w:rFonts w:cs="Arial"/>
          <w:strike/>
          <w:szCs w:val="24"/>
          <w:highlight w:val="yellow"/>
        </w:rPr>
        <w:t>(</w:t>
      </w:r>
      <w:r w:rsidR="004A386F" w:rsidRPr="00486AF0">
        <w:rPr>
          <w:rFonts w:cs="Arial"/>
          <w:szCs w:val="24"/>
        </w:rPr>
        <w:t>e-KŚ</w:t>
      </w:r>
      <w:r w:rsidR="004A386F" w:rsidRPr="00296192">
        <w:rPr>
          <w:rFonts w:cs="Arial"/>
          <w:strike/>
          <w:szCs w:val="24"/>
          <w:highlight w:val="yellow"/>
        </w:rPr>
        <w:t>)</w:t>
      </w:r>
      <w:r w:rsidR="004A386F" w:rsidRPr="00296192">
        <w:rPr>
          <w:rFonts w:cs="Arial"/>
          <w:strike/>
          <w:color w:val="FF0000"/>
          <w:szCs w:val="24"/>
        </w:rPr>
        <w:t>.</w:t>
      </w:r>
      <w:r w:rsidR="00296192" w:rsidRPr="00296192">
        <w:rPr>
          <w:rFonts w:cs="Arial"/>
          <w:color w:val="FF0000"/>
          <w:szCs w:val="24"/>
          <w:highlight w:val="yellow"/>
        </w:rPr>
        <w:t xml:space="preserve"> </w:t>
      </w:r>
      <w:proofErr w:type="gramStart"/>
      <w:r w:rsidR="00296192">
        <w:rPr>
          <w:rFonts w:cs="Arial"/>
          <w:color w:val="FF0000"/>
          <w:szCs w:val="24"/>
          <w:highlight w:val="yellow"/>
        </w:rPr>
        <w:t>lub</w:t>
      </w:r>
      <w:proofErr w:type="gramEnd"/>
      <w:r w:rsidR="00296192">
        <w:rPr>
          <w:rFonts w:cs="Arial"/>
          <w:color w:val="FF0000"/>
          <w:szCs w:val="24"/>
          <w:highlight w:val="yellow"/>
        </w:rPr>
        <w:t xml:space="preserve"> </w:t>
      </w:r>
      <w:r w:rsidR="00296192" w:rsidRPr="009262A1">
        <w:rPr>
          <w:rFonts w:cs="Arial"/>
          <w:color w:val="FF0000"/>
          <w:szCs w:val="24"/>
          <w:highlight w:val="yellow"/>
        </w:rPr>
        <w:t xml:space="preserve">w </w:t>
      </w:r>
      <w:r w:rsidR="00296192">
        <w:rPr>
          <w:rFonts w:cs="Arial"/>
          <w:iCs/>
          <w:color w:val="FF0000"/>
          <w:szCs w:val="24"/>
          <w:highlight w:val="yellow"/>
        </w:rPr>
        <w:t xml:space="preserve">Regulaminie </w:t>
      </w:r>
      <w:proofErr w:type="spellStart"/>
      <w:r w:rsidR="00296192">
        <w:rPr>
          <w:rFonts w:cs="Arial"/>
          <w:iCs/>
          <w:color w:val="FF0000"/>
          <w:szCs w:val="24"/>
          <w:highlight w:val="yellow"/>
        </w:rPr>
        <w:t>SkyCash</w:t>
      </w:r>
      <w:proofErr w:type="spellEnd"/>
      <w:r w:rsidR="00296192">
        <w:rPr>
          <w:rFonts w:cs="Arial"/>
          <w:iCs/>
          <w:color w:val="FF0000"/>
          <w:szCs w:val="24"/>
          <w:highlight w:val="yellow"/>
        </w:rPr>
        <w:t>–</w:t>
      </w:r>
      <w:r w:rsidR="00296192" w:rsidRPr="009262A1">
        <w:rPr>
          <w:rFonts w:cs="Arial"/>
          <w:iCs/>
          <w:color w:val="FF0000"/>
          <w:szCs w:val="24"/>
          <w:highlight w:val="yellow"/>
        </w:rPr>
        <w:t>KŚ</w:t>
      </w:r>
      <w:r w:rsidR="00296192">
        <w:rPr>
          <w:rFonts w:cs="Arial"/>
          <w:iCs/>
          <w:color w:val="FF0000"/>
          <w:szCs w:val="24"/>
        </w:rPr>
        <w:t>.</w:t>
      </w:r>
    </w:p>
    <w:p w:rsidR="00612171" w:rsidRPr="00A90091" w:rsidRDefault="004A386F" w:rsidP="00F459A6">
      <w:pPr>
        <w:ind w:left="426" w:hanging="426"/>
        <w:rPr>
          <w:rFonts w:cs="Arial"/>
          <w:szCs w:val="24"/>
        </w:rPr>
      </w:pPr>
      <w:r w:rsidRPr="00296192">
        <w:rPr>
          <w:rFonts w:cs="Arial"/>
          <w:szCs w:val="24"/>
        </w:rPr>
        <w:t>19.</w:t>
      </w:r>
      <w:r w:rsidR="00612171" w:rsidRPr="00A90091">
        <w:rPr>
          <w:rFonts w:cs="Arial"/>
          <w:szCs w:val="24"/>
        </w:rPr>
        <w:t>Zasady zwrotu biletów wydawanych z ofert specjalnych zawarte są w postanowieniach taryfowych dotyczących tych ofert.</w:t>
      </w:r>
    </w:p>
    <w:p w:rsidR="0013183E" w:rsidRPr="00B97AAA" w:rsidRDefault="0013183E" w:rsidP="00463C82">
      <w:pPr>
        <w:pStyle w:val="Nagwek2"/>
        <w:rPr>
          <w:color w:val="auto"/>
        </w:rPr>
      </w:pPr>
      <w:bookmarkStart w:id="61" w:name="_Toc292319862"/>
      <w:bookmarkStart w:id="62" w:name="_Toc301301568"/>
      <w:bookmarkStart w:id="63" w:name="_Toc452964256"/>
      <w:r w:rsidRPr="00B97AAA">
        <w:rPr>
          <w:color w:val="auto"/>
        </w:rPr>
        <w:t xml:space="preserve">§ </w:t>
      </w:r>
      <w:r w:rsidR="002D7663" w:rsidRPr="00B97AAA">
        <w:rPr>
          <w:color w:val="auto"/>
          <w:lang w:val="pl-PL"/>
        </w:rPr>
        <w:t>14</w:t>
      </w:r>
      <w:r w:rsidRPr="00B97AAA">
        <w:rPr>
          <w:color w:val="auto"/>
        </w:rPr>
        <w:t xml:space="preserve">. Zwrot kosztów biletu jednorazowego </w:t>
      </w:r>
      <w:r w:rsidR="002D7663" w:rsidRPr="00B97AAA">
        <w:rPr>
          <w:color w:val="auto"/>
          <w:lang w:val="pl-PL"/>
        </w:rPr>
        <w:t xml:space="preserve">lub </w:t>
      </w:r>
      <w:r w:rsidRPr="00B97AAA">
        <w:rPr>
          <w:color w:val="auto"/>
        </w:rPr>
        <w:t>zmiana trasy w przypadku opóźnienia pociągu, przerwy w ruchu lub utraty połączenia</w:t>
      </w:r>
      <w:bookmarkEnd w:id="61"/>
      <w:bookmarkEnd w:id="62"/>
      <w:bookmarkEnd w:id="63"/>
    </w:p>
    <w:p w:rsidR="00E511D4" w:rsidRPr="00B97AAA" w:rsidRDefault="00E511D4" w:rsidP="00692AAD">
      <w:pPr>
        <w:ind w:left="426" w:hanging="426"/>
      </w:pPr>
      <w:r w:rsidRPr="00B97AAA">
        <w:rPr>
          <w:rFonts w:cs="Arial"/>
          <w:szCs w:val="24"/>
        </w:rPr>
        <w:t>1.</w:t>
      </w:r>
      <w:r w:rsidRPr="00B97AAA">
        <w:rPr>
          <w:rFonts w:cs="Arial"/>
          <w:szCs w:val="24"/>
        </w:rPr>
        <w:tab/>
        <w:t>Jeżeli</w:t>
      </w:r>
      <w:r w:rsidRPr="00B97AAA">
        <w:t xml:space="preserve"> przed rozpoczęciem przewozu lub w czasie jego wykonywania zaistnieją okoliczności </w:t>
      </w:r>
      <w:proofErr w:type="gramStart"/>
      <w:r w:rsidRPr="00B97AAA">
        <w:t>nie leżące</w:t>
      </w:r>
      <w:proofErr w:type="gramEnd"/>
      <w:r w:rsidRPr="00B97AAA">
        <w:t xml:space="preserve"> po stronie podróżnego, uniemożliwiające jego wykonanie zgodnie z treścią umowy, </w:t>
      </w:r>
      <w:r w:rsidRPr="00B97AAA">
        <w:rPr>
          <w:rFonts w:cs="Arial"/>
          <w:sz w:val="22"/>
        </w:rPr>
        <w:t>KŚ</w:t>
      </w:r>
      <w:r w:rsidRPr="00B97AAA">
        <w:rPr>
          <w:rFonts w:eastAsia="Calibri" w:cs="Arial"/>
          <w:sz w:val="22"/>
        </w:rPr>
        <w:t xml:space="preserve"> </w:t>
      </w:r>
      <w:r w:rsidRPr="00B97AAA">
        <w:rPr>
          <w:rFonts w:eastAsia="Calibri" w:cs="Arial"/>
          <w:szCs w:val="24"/>
        </w:rPr>
        <w:t xml:space="preserve">ma obowiązek niezwłocznie powiadomić o tym podróżnych oraz zapewnić im bez dodatkowej opłaty przewóz </w:t>
      </w:r>
      <w:r w:rsidRPr="00486AF0">
        <w:rPr>
          <w:rFonts w:eastAsia="Calibri" w:cs="Arial"/>
          <w:szCs w:val="24"/>
        </w:rPr>
        <w:t xml:space="preserve">do </w:t>
      </w:r>
      <w:r w:rsidR="00CF2AF8" w:rsidRPr="00486AF0">
        <w:rPr>
          <w:rFonts w:eastAsia="Calibri" w:cs="Arial"/>
          <w:szCs w:val="24"/>
        </w:rPr>
        <w:t>stacji</w:t>
      </w:r>
      <w:r w:rsidRPr="00E33679">
        <w:rPr>
          <w:rFonts w:eastAsia="Calibri" w:cs="Arial"/>
          <w:szCs w:val="24"/>
        </w:rPr>
        <w:t xml:space="preserve"> </w:t>
      </w:r>
      <w:r w:rsidRPr="00B97AAA">
        <w:rPr>
          <w:rFonts w:eastAsia="Calibri" w:cs="Arial"/>
          <w:szCs w:val="24"/>
        </w:rPr>
        <w:t xml:space="preserve">przeznaczenia </w:t>
      </w:r>
      <w:r w:rsidRPr="00002915">
        <w:rPr>
          <w:rFonts w:eastAsia="Calibri" w:cs="Arial"/>
          <w:szCs w:val="24"/>
        </w:rPr>
        <w:t>przy</w:t>
      </w:r>
      <w:r w:rsidRPr="00B97AAA">
        <w:rPr>
          <w:rFonts w:eastAsia="Calibri" w:cs="Arial"/>
          <w:szCs w:val="24"/>
        </w:rPr>
        <w:t xml:space="preserve"> użyciu własnych lub obcych środków transportowych (przewóz zastępczy).</w:t>
      </w:r>
    </w:p>
    <w:p w:rsidR="00E511D4" w:rsidRPr="00637B9A" w:rsidRDefault="00695B18" w:rsidP="00BD517D">
      <w:pPr>
        <w:numPr>
          <w:ilvl w:val="0"/>
          <w:numId w:val="83"/>
        </w:numPr>
        <w:rPr>
          <w:rFonts w:eastAsia="Calibri" w:cs="Arial"/>
          <w:szCs w:val="24"/>
          <w:highlight w:val="yellow"/>
        </w:rPr>
      </w:pPr>
      <w:r>
        <w:rPr>
          <w:rFonts w:eastAsia="Calibri" w:cs="Arial"/>
          <w:noProof/>
          <w:szCs w:val="24"/>
          <w:lang w:eastAsia="pl-PL"/>
        </w:rPr>
        <mc:AlternateContent>
          <mc:Choice Requires="wps">
            <w:drawing>
              <wp:anchor distT="0" distB="0" distL="114300" distR="114300" simplePos="0" relativeHeight="251650560" behindDoc="0" locked="0" layoutInCell="1" allowOverlap="1">
                <wp:simplePos x="0" y="0"/>
                <wp:positionH relativeFrom="column">
                  <wp:posOffset>6215380</wp:posOffset>
                </wp:positionH>
                <wp:positionV relativeFrom="paragraph">
                  <wp:posOffset>628015</wp:posOffset>
                </wp:positionV>
                <wp:extent cx="219075" cy="241300"/>
                <wp:effectExtent l="0" t="0" r="9525" b="6350"/>
                <wp:wrapNone/>
                <wp:docPr id="712"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637B9A" w:rsidRPr="000809F3" w:rsidRDefault="00637B9A" w:rsidP="00637B9A">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3" style="position:absolute;left:0;text-align:left;margin-left:489.4pt;margin-top:49.45pt;width:17.25pt;height:1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">
                <v:textbox>
                  <w:txbxContent>
                    <w:p w:rsidR="00637B9A" w:rsidRPr="000809F3" w:rsidRDefault="00637B9A" w:rsidP="00637B9A">
                      <w:pPr>
                        <w:rPr>
                          <w:sz w:val="20"/>
                          <w:szCs w:val="20"/>
                        </w:rPr>
                      </w:pPr>
                      <w:r>
                        <w:rPr>
                          <w:sz w:val="20"/>
                          <w:szCs w:val="20"/>
                        </w:rPr>
                        <w:t>2</w:t>
                      </w:r>
                    </w:p>
                  </w:txbxContent>
                </v:textbox>
              </v:rect>
            </w:pict>
          </mc:Fallback>
        </mc:AlternateContent>
      </w:r>
      <w:r w:rsidR="00E511D4" w:rsidRPr="00002915">
        <w:rPr>
          <w:rFonts w:eastAsia="Calibri" w:cs="Arial"/>
          <w:szCs w:val="24"/>
        </w:rPr>
        <w:t>W</w:t>
      </w:r>
      <w:r w:rsidR="00E511D4" w:rsidRPr="00B97AAA">
        <w:rPr>
          <w:rFonts w:eastAsia="Calibri" w:cs="Arial"/>
          <w:szCs w:val="24"/>
        </w:rPr>
        <w:t xml:space="preserve"> razie przerwy w ruchu pociągów lub utraty połączenia przewidzianego w rozkładzie jazdy, podróżnemu przysługuje zwrot należności za cały przerwany przejazd, </w:t>
      </w:r>
      <w:r w:rsidR="00244FAF">
        <w:rPr>
          <w:rFonts w:eastAsia="Calibri" w:cs="Arial"/>
          <w:szCs w:val="24"/>
        </w:rPr>
        <w:br/>
      </w:r>
      <w:r w:rsidR="00E511D4" w:rsidRPr="00B97AAA">
        <w:rPr>
          <w:rFonts w:eastAsia="Calibri" w:cs="Arial"/>
          <w:szCs w:val="24"/>
        </w:rPr>
        <w:t>a ponadto może on bezpłat</w:t>
      </w:r>
      <w:r w:rsidR="00B97AAA" w:rsidRPr="00B97AAA">
        <w:rPr>
          <w:rFonts w:eastAsia="Calibri" w:cs="Arial"/>
          <w:szCs w:val="24"/>
        </w:rPr>
        <w:t xml:space="preserve">nie powrócić do </w:t>
      </w:r>
      <w:r w:rsidR="00CF2AF8" w:rsidRPr="00486AF0">
        <w:rPr>
          <w:rFonts w:eastAsia="Calibri" w:cs="Arial"/>
          <w:szCs w:val="24"/>
        </w:rPr>
        <w:t>stacji</w:t>
      </w:r>
      <w:r w:rsidR="002327CF" w:rsidRPr="00B97AAA">
        <w:rPr>
          <w:rFonts w:eastAsia="Calibri" w:cs="Arial"/>
          <w:szCs w:val="24"/>
        </w:rPr>
        <w:t xml:space="preserve"> wyjazdu</w:t>
      </w:r>
      <w:r w:rsidR="00E511D4" w:rsidRPr="00B97AAA">
        <w:rPr>
          <w:rFonts w:eastAsia="Calibri" w:cs="Arial"/>
          <w:szCs w:val="24"/>
        </w:rPr>
        <w:t xml:space="preserve"> chyba, że KŚ nie ma możliwości zorganizowania takiego przewozu</w:t>
      </w:r>
      <w:r w:rsidR="00E511D4" w:rsidRPr="00002915">
        <w:rPr>
          <w:rFonts w:eastAsia="Calibri" w:cs="Arial"/>
          <w:szCs w:val="24"/>
        </w:rPr>
        <w:t>.</w:t>
      </w:r>
      <w:r w:rsidR="00FC0D0A" w:rsidRPr="00002915">
        <w:rPr>
          <w:rFonts w:eastAsia="Calibri" w:cs="Arial"/>
          <w:szCs w:val="24"/>
        </w:rPr>
        <w:t xml:space="preserve"> </w:t>
      </w:r>
      <w:r w:rsidR="00FC0D0A">
        <w:rPr>
          <w:rFonts w:eastAsia="Calibri" w:cs="Arial"/>
          <w:color w:val="FF0000"/>
          <w:szCs w:val="24"/>
          <w:highlight w:val="yellow"/>
        </w:rPr>
        <w:t>Warunkiem</w:t>
      </w:r>
      <w:r w:rsidR="00637B9A" w:rsidRPr="00637B9A">
        <w:rPr>
          <w:rFonts w:eastAsia="Calibri" w:cs="Arial"/>
          <w:color w:val="FF0000"/>
          <w:szCs w:val="24"/>
          <w:highlight w:val="yellow"/>
        </w:rPr>
        <w:t xml:space="preserve"> </w:t>
      </w:r>
      <w:r w:rsidR="00637B9A">
        <w:rPr>
          <w:rFonts w:eastAsia="Calibri" w:cs="Arial"/>
          <w:color w:val="FF0000"/>
          <w:szCs w:val="24"/>
          <w:highlight w:val="yellow"/>
        </w:rPr>
        <w:t>uzyskania zwr</w:t>
      </w:r>
      <w:r w:rsidR="00002915">
        <w:rPr>
          <w:rFonts w:eastAsia="Calibri" w:cs="Arial"/>
          <w:color w:val="FF0000"/>
          <w:szCs w:val="24"/>
          <w:highlight w:val="yellow"/>
        </w:rPr>
        <w:t>otu oraz bezpłatnego przejazdu do stacji wyjazdu</w:t>
      </w:r>
      <w:r w:rsidR="00637B9A">
        <w:rPr>
          <w:rFonts w:eastAsia="Calibri" w:cs="Arial"/>
          <w:color w:val="FF0000"/>
          <w:szCs w:val="24"/>
          <w:highlight w:val="yellow"/>
        </w:rPr>
        <w:t xml:space="preserve"> jest uzyskanie </w:t>
      </w:r>
      <w:r w:rsidR="00FC0D0A">
        <w:rPr>
          <w:rFonts w:eastAsia="Calibri" w:cs="Arial"/>
          <w:color w:val="FF0000"/>
          <w:szCs w:val="24"/>
          <w:highlight w:val="yellow"/>
        </w:rPr>
        <w:t xml:space="preserve">przez podróżnego </w:t>
      </w:r>
      <w:r w:rsidR="00002915">
        <w:rPr>
          <w:rFonts w:eastAsia="Calibri" w:cs="Arial"/>
          <w:color w:val="FF0000"/>
          <w:szCs w:val="24"/>
          <w:highlight w:val="yellow"/>
        </w:rPr>
        <w:t xml:space="preserve">na bilecie jednorazowym </w:t>
      </w:r>
      <w:r w:rsidR="00637B9A">
        <w:rPr>
          <w:rFonts w:eastAsia="Calibri" w:cs="Arial"/>
          <w:color w:val="FF0000"/>
          <w:szCs w:val="24"/>
          <w:highlight w:val="yellow"/>
        </w:rPr>
        <w:t>poświadczenia upoważnionego pracownika o przerwie w ruchu lub utracie połączenia.</w:t>
      </w:r>
      <w:r w:rsidR="00637B9A" w:rsidRPr="00637B9A">
        <w:rPr>
          <w:rFonts w:eastAsia="Calibri" w:cs="Arial"/>
          <w:color w:val="FF0000"/>
          <w:szCs w:val="24"/>
          <w:highlight w:val="yellow"/>
        </w:rPr>
        <w:t xml:space="preserve"> </w:t>
      </w:r>
    </w:p>
    <w:p w:rsidR="00E511D4" w:rsidRPr="005215AA" w:rsidRDefault="00E511D4" w:rsidP="00BD517D">
      <w:pPr>
        <w:numPr>
          <w:ilvl w:val="0"/>
          <w:numId w:val="83"/>
        </w:numPr>
        <w:suppressAutoHyphens/>
        <w:contextualSpacing/>
        <w:rPr>
          <w:rFonts w:cs="Arial"/>
          <w:kern w:val="1"/>
          <w:szCs w:val="24"/>
          <w:lang w:eastAsia="hi-IN" w:bidi="hi-IN"/>
        </w:rPr>
      </w:pPr>
      <w:r w:rsidRPr="005215AA">
        <w:rPr>
          <w:rFonts w:cs="Arial"/>
          <w:kern w:val="1"/>
          <w:szCs w:val="24"/>
          <w:lang w:eastAsia="hi-IN" w:bidi="hi-IN"/>
        </w:rPr>
        <w:t>Przepisu ust. 2 nie stosuje się do przejazdów odbywanych na podstawie biletów uprawniających do przejazdów wielokrotnych.</w:t>
      </w:r>
    </w:p>
    <w:p w:rsidR="00E511D4" w:rsidRPr="005215AA" w:rsidRDefault="00E511D4" w:rsidP="00BD517D">
      <w:pPr>
        <w:numPr>
          <w:ilvl w:val="0"/>
          <w:numId w:val="83"/>
        </w:numPr>
        <w:suppressAutoHyphens/>
        <w:contextualSpacing/>
        <w:rPr>
          <w:rFonts w:cs="Arial"/>
          <w:kern w:val="1"/>
          <w:szCs w:val="24"/>
          <w:lang w:eastAsia="hi-IN" w:bidi="hi-IN"/>
        </w:rPr>
      </w:pPr>
      <w:r w:rsidRPr="005215AA">
        <w:rPr>
          <w:rFonts w:cs="Arial"/>
          <w:kern w:val="1"/>
          <w:szCs w:val="24"/>
          <w:lang w:eastAsia="hi-IN" w:bidi="hi-IN"/>
        </w:rPr>
        <w:t>W przypadku</w:t>
      </w:r>
      <w:r w:rsidR="00CF2AF8" w:rsidRPr="00B97AAA">
        <w:rPr>
          <w:rFonts w:cs="Arial"/>
          <w:kern w:val="1"/>
          <w:szCs w:val="24"/>
          <w:lang w:eastAsia="hi-IN" w:bidi="hi-IN"/>
        </w:rPr>
        <w:t>,</w:t>
      </w:r>
      <w:r w:rsidRPr="005215AA">
        <w:rPr>
          <w:rFonts w:cs="Arial"/>
          <w:kern w:val="1"/>
          <w:szCs w:val="24"/>
          <w:lang w:eastAsia="hi-IN" w:bidi="hi-IN"/>
        </w:rPr>
        <w:t xml:space="preserve"> gdy istnieją uzasadnione powody, aby przypuszczać, że opóźnienie przyjazdu do miejsca przeznaczenia przekroczy 60 min. w stosunku do umowy przewozu, podróżny otrzymuje natychmiast wybór pomiędzy:</w:t>
      </w:r>
    </w:p>
    <w:p w:rsidR="00E511D4" w:rsidRPr="005215AA" w:rsidRDefault="00E511D4" w:rsidP="00BD517D">
      <w:pPr>
        <w:numPr>
          <w:ilvl w:val="0"/>
          <w:numId w:val="38"/>
        </w:numPr>
        <w:suppressAutoHyphens/>
        <w:contextualSpacing/>
        <w:rPr>
          <w:rFonts w:cs="Arial"/>
          <w:kern w:val="1"/>
          <w:szCs w:val="24"/>
          <w:lang w:eastAsia="hi-IN" w:bidi="hi-IN"/>
        </w:rPr>
      </w:pPr>
      <w:proofErr w:type="gramStart"/>
      <w:r w:rsidRPr="005215AA">
        <w:rPr>
          <w:rFonts w:cs="Arial"/>
          <w:kern w:val="1"/>
          <w:szCs w:val="24"/>
          <w:lang w:eastAsia="hi-IN" w:bidi="hi-IN"/>
        </w:rPr>
        <w:t>zwrotem</w:t>
      </w:r>
      <w:proofErr w:type="gramEnd"/>
      <w:r w:rsidRPr="005215AA">
        <w:rPr>
          <w:rFonts w:cs="Arial"/>
          <w:kern w:val="1"/>
          <w:szCs w:val="24"/>
          <w:lang w:eastAsia="hi-IN" w:bidi="hi-IN"/>
        </w:rPr>
        <w:t xml:space="preserve"> pełnego kosztu biletu na warunkach, na jakich został opłacony, </w:t>
      </w:r>
      <w:r w:rsidR="00244FAF">
        <w:rPr>
          <w:rFonts w:cs="Arial"/>
          <w:kern w:val="1"/>
          <w:szCs w:val="24"/>
          <w:lang w:eastAsia="hi-IN" w:bidi="hi-IN"/>
        </w:rPr>
        <w:br/>
      </w:r>
      <w:r w:rsidRPr="005215AA">
        <w:rPr>
          <w:rFonts w:cs="Arial"/>
          <w:kern w:val="1"/>
          <w:szCs w:val="24"/>
          <w:lang w:eastAsia="hi-IN" w:bidi="hi-IN"/>
        </w:rPr>
        <w:t>za część lub części niezrealizowanej podróży oraz za część lub części już zrealizowane, jeżeli taka podróż jest już bezcelowa w kontekście pierwotnego planu podróży, wraz z zapewnieniem w odpowiednich przypadkach połączenia powrotnego do miejsca wyjazdu w najbl</w:t>
      </w:r>
      <w:r w:rsidR="002327CF" w:rsidRPr="005215AA">
        <w:rPr>
          <w:rFonts w:cs="Arial"/>
          <w:kern w:val="1"/>
          <w:szCs w:val="24"/>
          <w:lang w:eastAsia="hi-IN" w:bidi="hi-IN"/>
        </w:rPr>
        <w:t>iższym dostępnym terminie, albo,</w:t>
      </w:r>
    </w:p>
    <w:p w:rsidR="00E511D4" w:rsidRPr="005215AA" w:rsidRDefault="00E511D4" w:rsidP="00BD517D">
      <w:pPr>
        <w:numPr>
          <w:ilvl w:val="0"/>
          <w:numId w:val="38"/>
        </w:numPr>
        <w:suppressAutoHyphens/>
        <w:contextualSpacing/>
        <w:rPr>
          <w:rFonts w:cs="Arial"/>
          <w:kern w:val="1"/>
          <w:szCs w:val="24"/>
          <w:lang w:eastAsia="hi-IN" w:bidi="hi-IN"/>
        </w:rPr>
      </w:pPr>
      <w:proofErr w:type="gramStart"/>
      <w:r w:rsidRPr="005215AA">
        <w:rPr>
          <w:rFonts w:cs="Arial"/>
          <w:kern w:val="1"/>
          <w:szCs w:val="24"/>
          <w:lang w:eastAsia="hi-IN" w:bidi="hi-IN"/>
        </w:rPr>
        <w:lastRenderedPageBreak/>
        <w:t>kontynuacją</w:t>
      </w:r>
      <w:proofErr w:type="gramEnd"/>
      <w:r w:rsidRPr="005215AA">
        <w:rPr>
          <w:rFonts w:cs="Arial"/>
          <w:kern w:val="1"/>
          <w:szCs w:val="24"/>
          <w:lang w:eastAsia="hi-IN" w:bidi="hi-IN"/>
        </w:rPr>
        <w:t xml:space="preserve"> lub zmianą trasy podróży, przy porównywalnych warunkach przewozu do miejsca docelowego w najbl</w:t>
      </w:r>
      <w:r w:rsidR="002327CF" w:rsidRPr="005215AA">
        <w:rPr>
          <w:rFonts w:cs="Arial"/>
          <w:kern w:val="1"/>
          <w:szCs w:val="24"/>
          <w:lang w:eastAsia="hi-IN" w:bidi="hi-IN"/>
        </w:rPr>
        <w:t>iższym dostępnym terminie, albo,</w:t>
      </w:r>
    </w:p>
    <w:p w:rsidR="00E511D4" w:rsidRPr="005215AA" w:rsidRDefault="00E511D4" w:rsidP="00BD517D">
      <w:pPr>
        <w:numPr>
          <w:ilvl w:val="0"/>
          <w:numId w:val="38"/>
        </w:numPr>
        <w:contextualSpacing/>
        <w:rPr>
          <w:rFonts w:eastAsia="Calibri" w:cs="Arial"/>
          <w:szCs w:val="24"/>
        </w:rPr>
      </w:pPr>
      <w:proofErr w:type="gramStart"/>
      <w:r w:rsidRPr="005215AA">
        <w:rPr>
          <w:rFonts w:cs="Arial"/>
          <w:kern w:val="1"/>
          <w:szCs w:val="24"/>
          <w:lang w:eastAsia="hi-IN" w:bidi="hi-IN"/>
        </w:rPr>
        <w:t>kontynuacją</w:t>
      </w:r>
      <w:proofErr w:type="gramEnd"/>
      <w:r w:rsidRPr="005215AA">
        <w:rPr>
          <w:rFonts w:cs="Arial"/>
          <w:kern w:val="1"/>
          <w:szCs w:val="24"/>
          <w:lang w:eastAsia="hi-IN" w:bidi="hi-IN"/>
        </w:rPr>
        <w:t xml:space="preserve"> lub zmianą trasy podróży, przy porównywalnych warunkach przewozu, do miejsca docelowego w późniejszym terminie dogodnym dla podróżnego.</w:t>
      </w:r>
    </w:p>
    <w:p w:rsidR="007A6934" w:rsidRPr="00B97AAA" w:rsidRDefault="00E511D4" w:rsidP="00BD517D">
      <w:pPr>
        <w:numPr>
          <w:ilvl w:val="0"/>
          <w:numId w:val="83"/>
        </w:numPr>
        <w:contextualSpacing/>
      </w:pPr>
      <w:r w:rsidRPr="00B97AAA">
        <w:t>Warunkiem przejazdu do stacji przeznaczenia</w:t>
      </w:r>
      <w:r w:rsidR="00DD4590" w:rsidRPr="00B97AAA">
        <w:t xml:space="preserve"> drogą</w:t>
      </w:r>
      <w:r w:rsidRPr="00B97AAA">
        <w:t xml:space="preserve"> </w:t>
      </w:r>
      <w:r w:rsidR="00A90091" w:rsidRPr="00B97AAA">
        <w:t>dłuższą/inną</w:t>
      </w:r>
      <w:r w:rsidRPr="00B97AAA">
        <w:t xml:space="preserve">, w innym terminie, jak również powrotu </w:t>
      </w:r>
      <w:r w:rsidRPr="00B97AAA">
        <w:rPr>
          <w:rFonts w:cs="Arial"/>
          <w:kern w:val="1"/>
          <w:szCs w:val="24"/>
          <w:lang w:eastAsia="hi-IN" w:bidi="hi-IN"/>
        </w:rPr>
        <w:t xml:space="preserve">do miejsca wyjazdu </w:t>
      </w:r>
      <w:r w:rsidR="00D073B3" w:rsidRPr="00B97AAA">
        <w:rPr>
          <w:rFonts w:cs="Arial"/>
          <w:kern w:val="1"/>
          <w:szCs w:val="24"/>
          <w:lang w:eastAsia="hi-IN" w:bidi="hi-IN"/>
        </w:rPr>
        <w:t xml:space="preserve">bez uiszczenia dodatkowych opłat </w:t>
      </w:r>
      <w:r w:rsidRPr="00B97AAA">
        <w:rPr>
          <w:rFonts w:cs="Arial"/>
          <w:kern w:val="1"/>
          <w:szCs w:val="24"/>
          <w:lang w:eastAsia="hi-IN" w:bidi="hi-IN"/>
        </w:rPr>
        <w:t xml:space="preserve">jest </w:t>
      </w:r>
      <w:r w:rsidRPr="00B97AAA">
        <w:t xml:space="preserve">uzyskanie </w:t>
      </w:r>
      <w:r w:rsidR="00D073B3" w:rsidRPr="00B97AAA">
        <w:t xml:space="preserve">przez podróżnego </w:t>
      </w:r>
      <w:r w:rsidRPr="00B97AAA">
        <w:t>na bilecie</w:t>
      </w:r>
      <w:r w:rsidR="00D073B3" w:rsidRPr="00B97AAA">
        <w:t xml:space="preserve"> jednorazowym</w:t>
      </w:r>
      <w:r w:rsidRPr="00B97AAA">
        <w:t xml:space="preserve"> poświadczenia</w:t>
      </w:r>
      <w:r w:rsidR="007A6934" w:rsidRPr="00B97AAA">
        <w:t xml:space="preserve"> upoważnionego pracownika o prze</w:t>
      </w:r>
      <w:r w:rsidR="00397413" w:rsidRPr="00B97AAA">
        <w:t>r</w:t>
      </w:r>
      <w:r w:rsidR="007A6934" w:rsidRPr="00B97AAA">
        <w:t xml:space="preserve">wie w ruchu, utracie połączenia/odwołaniu/opóźnieniu pociągu powyżej 60 minut. </w:t>
      </w:r>
    </w:p>
    <w:p w:rsidR="00E511D4" w:rsidRPr="00B97AAA" w:rsidRDefault="007A6934" w:rsidP="007A6934">
      <w:pPr>
        <w:ind w:left="360"/>
        <w:contextualSpacing/>
      </w:pPr>
      <w:r w:rsidRPr="00B97AAA">
        <w:t>W przypadku powrotu podróżnego do stacji wyjazdu, oprócz powyższej adnotacji zamieszcza się zapis</w:t>
      </w:r>
      <w:r w:rsidR="00E511D4" w:rsidRPr="00B97AAA">
        <w:t xml:space="preserve"> </w:t>
      </w:r>
      <w:r w:rsidR="00E511D4" w:rsidRPr="00B97AAA">
        <w:rPr>
          <w:rFonts w:eastAsia="Times#20New#20Roman"/>
        </w:rPr>
        <w:t xml:space="preserve">w brzmieniu: </w:t>
      </w:r>
      <w:r w:rsidR="00E511D4" w:rsidRPr="00B97AAA">
        <w:rPr>
          <w:b/>
          <w:iCs/>
        </w:rPr>
        <w:t>„Bezpłatny powrót w dniu … do stacji …</w:t>
      </w:r>
      <w:r w:rsidR="00E511D4" w:rsidRPr="00B97AAA">
        <w:rPr>
          <w:b/>
        </w:rPr>
        <w:t>”</w:t>
      </w:r>
      <w:r w:rsidRPr="00B97AAA">
        <w:rPr>
          <w:b/>
        </w:rPr>
        <w:t>.</w:t>
      </w:r>
      <w:r w:rsidR="00E511D4" w:rsidRPr="00B97AAA">
        <w:rPr>
          <w:b/>
        </w:rPr>
        <w:t xml:space="preserve"> </w:t>
      </w:r>
      <w:r w:rsidR="00244FAF">
        <w:rPr>
          <w:b/>
        </w:rPr>
        <w:br/>
      </w:r>
      <w:r w:rsidR="00E511D4" w:rsidRPr="00B97AAA">
        <w:rPr>
          <w:rFonts w:eastAsia="Times#20New#20Roman"/>
        </w:rPr>
        <w:t>Tak poświadczony bilet na przejazd, podróżny może zwrócić po przyjeździe do miejsca pierwotnego wyjazdu</w:t>
      </w:r>
      <w:r w:rsidR="00E511D4" w:rsidRPr="00B97AAA">
        <w:t xml:space="preserve"> w terminie </w:t>
      </w:r>
      <w:r w:rsidR="00414B9C" w:rsidRPr="00B97AAA">
        <w:t>do</w:t>
      </w:r>
      <w:r w:rsidR="003E15A7" w:rsidRPr="00B97AAA">
        <w:t xml:space="preserve"> trzech miesięcy</w:t>
      </w:r>
      <w:r w:rsidR="00E511D4" w:rsidRPr="00B97AAA">
        <w:t>, licząc od dnia ważności biletu</w:t>
      </w:r>
      <w:r w:rsidR="00E511D4" w:rsidRPr="00B97AAA">
        <w:rPr>
          <w:rFonts w:eastAsia="Times#20New#20Roman"/>
        </w:rPr>
        <w:t>, bez potrącenia odstępnego.</w:t>
      </w:r>
    </w:p>
    <w:p w:rsidR="00E511D4" w:rsidRPr="00486AF0" w:rsidRDefault="00E511D4" w:rsidP="00BD517D">
      <w:pPr>
        <w:numPr>
          <w:ilvl w:val="0"/>
          <w:numId w:val="83"/>
        </w:numPr>
        <w:rPr>
          <w:rFonts w:cs="Arial"/>
          <w:strike/>
          <w:szCs w:val="24"/>
        </w:rPr>
      </w:pPr>
      <w:r w:rsidRPr="00B97AAA">
        <w:rPr>
          <w:rFonts w:eastAsia="Times#20New#20Roman"/>
        </w:rPr>
        <w:t>Warunki</w:t>
      </w:r>
      <w:r w:rsidR="00C36411" w:rsidRPr="00B97AAA">
        <w:rPr>
          <w:rFonts w:eastAsia="Times#20New#20Roman"/>
        </w:rPr>
        <w:t>em</w:t>
      </w:r>
      <w:r w:rsidRPr="00B97AAA">
        <w:rPr>
          <w:rFonts w:eastAsia="Times#20New#20Roman"/>
        </w:rPr>
        <w:t xml:space="preserve"> </w:t>
      </w:r>
      <w:r w:rsidRPr="00B97AAA">
        <w:rPr>
          <w:rFonts w:eastAsia="Calibri"/>
          <w:szCs w:val="24"/>
          <w:lang w:val="x-none" w:eastAsia="pl-PL"/>
        </w:rPr>
        <w:t xml:space="preserve">zwrotu </w:t>
      </w:r>
      <w:r w:rsidRPr="00B97AAA">
        <w:rPr>
          <w:rFonts w:eastAsia="Calibri"/>
          <w:szCs w:val="24"/>
          <w:lang w:eastAsia="pl-PL"/>
        </w:rPr>
        <w:t xml:space="preserve">należności </w:t>
      </w:r>
      <w:r w:rsidRPr="00B97AAA">
        <w:rPr>
          <w:rFonts w:eastAsia="Calibri"/>
          <w:szCs w:val="24"/>
          <w:lang w:val="x-none" w:eastAsia="pl-PL"/>
        </w:rPr>
        <w:t>za część lub części niezrealizowanej podróży oraz za część lub części już zrealizowane</w:t>
      </w:r>
      <w:r w:rsidRPr="00B97AAA">
        <w:rPr>
          <w:rFonts w:eastAsia="Calibri"/>
          <w:szCs w:val="24"/>
          <w:lang w:eastAsia="pl-PL"/>
        </w:rPr>
        <w:t xml:space="preserve"> na podstawie biletu jednorazowego</w:t>
      </w:r>
      <w:r w:rsidRPr="00B97AAA">
        <w:rPr>
          <w:rFonts w:eastAsia="Calibri"/>
          <w:szCs w:val="24"/>
          <w:lang w:val="x-none" w:eastAsia="pl-PL"/>
        </w:rPr>
        <w:t>, jeżeli dalsza podróż jest już bezcelowa, w kontekście pierwotnego planu podróży</w:t>
      </w:r>
      <w:r w:rsidRPr="00486AF0">
        <w:rPr>
          <w:rFonts w:eastAsia="Calibri"/>
          <w:szCs w:val="24"/>
          <w:lang w:eastAsia="pl-PL"/>
        </w:rPr>
        <w:t xml:space="preserve">, </w:t>
      </w:r>
      <w:r w:rsidR="00D56489" w:rsidRPr="00486AF0">
        <w:rPr>
          <w:rFonts w:eastAsia="Calibri"/>
          <w:szCs w:val="24"/>
          <w:lang w:eastAsia="pl-PL"/>
        </w:rPr>
        <w:t xml:space="preserve">jest uzyskanie poświadczenia, o którym mowa w ust. 5. W przypadku braku możliwości uzyskania poświadczenia zwrotu należności można dochodzić w drodze reklamacji, na zasadach określonych w </w:t>
      </w:r>
      <w:r w:rsidR="00D56489" w:rsidRPr="00486AF0">
        <w:rPr>
          <w:rFonts w:eastAsia="Calibri" w:cs="Arial"/>
          <w:szCs w:val="24"/>
          <w:lang w:eastAsia="pl-PL"/>
        </w:rPr>
        <w:t>§ 2</w:t>
      </w:r>
      <w:r w:rsidR="00534DBD" w:rsidRPr="00486AF0">
        <w:rPr>
          <w:rFonts w:eastAsia="Calibri" w:cs="Arial"/>
          <w:szCs w:val="24"/>
          <w:lang w:eastAsia="pl-PL"/>
        </w:rPr>
        <w:t>2</w:t>
      </w:r>
      <w:r w:rsidR="00D56489" w:rsidRPr="00486AF0">
        <w:rPr>
          <w:rFonts w:eastAsia="Calibri" w:cs="Arial"/>
          <w:szCs w:val="24"/>
          <w:lang w:eastAsia="pl-PL"/>
        </w:rPr>
        <w:t>.</w:t>
      </w:r>
    </w:p>
    <w:p w:rsidR="0013183E" w:rsidRPr="005215AA" w:rsidRDefault="0013183E" w:rsidP="00463C82">
      <w:pPr>
        <w:pStyle w:val="Nagwek2"/>
        <w:rPr>
          <w:color w:val="auto"/>
        </w:rPr>
      </w:pPr>
      <w:bookmarkStart w:id="64" w:name="_Toc292319863"/>
      <w:bookmarkStart w:id="65" w:name="_Toc301301569"/>
      <w:bookmarkStart w:id="66" w:name="_Toc452964257"/>
      <w:r w:rsidRPr="005215AA">
        <w:rPr>
          <w:color w:val="auto"/>
        </w:rPr>
        <w:t xml:space="preserve">§ </w:t>
      </w:r>
      <w:r w:rsidR="001762FA" w:rsidRPr="004C6548">
        <w:rPr>
          <w:color w:val="auto"/>
          <w:lang w:val="pl-PL"/>
        </w:rPr>
        <w:t>15</w:t>
      </w:r>
      <w:r w:rsidR="005C6598">
        <w:rPr>
          <w:color w:val="auto"/>
          <w:lang w:val="pl-PL"/>
        </w:rPr>
        <w:t>.</w:t>
      </w:r>
      <w:r w:rsidR="001762FA" w:rsidRPr="00E811C5">
        <w:rPr>
          <w:color w:val="auto"/>
          <w:lang w:val="pl-PL"/>
        </w:rPr>
        <w:t xml:space="preserve"> </w:t>
      </w:r>
      <w:r w:rsidRPr="005215AA">
        <w:rPr>
          <w:color w:val="auto"/>
        </w:rPr>
        <w:t>Zwrot należności za całkowicie lub częściowo niewykorzystane bilety na przejazdy wielokrotne</w:t>
      </w:r>
      <w:bookmarkEnd w:id="64"/>
      <w:bookmarkEnd w:id="65"/>
      <w:bookmarkEnd w:id="66"/>
    </w:p>
    <w:p w:rsidR="0013183E" w:rsidRPr="00B97AAA" w:rsidRDefault="00695B18" w:rsidP="00CC7893">
      <w:pPr>
        <w:numPr>
          <w:ilvl w:val="0"/>
          <w:numId w:val="25"/>
        </w:numPr>
        <w:rPr>
          <w:rFonts w:cs="Arial"/>
          <w:szCs w:val="24"/>
        </w:rPr>
      </w:pPr>
      <w:r>
        <w:rPr>
          <w:rFonts w:cs="Arial"/>
          <w:noProof/>
          <w:szCs w:val="24"/>
          <w:lang w:eastAsia="pl-PL"/>
        </w:rPr>
        <mc:AlternateContent>
          <mc:Choice Requires="wps">
            <w:drawing>
              <wp:anchor distT="0" distB="0" distL="114300" distR="114300" simplePos="0" relativeHeight="251671040" behindDoc="0" locked="0" layoutInCell="1" allowOverlap="1">
                <wp:simplePos x="0" y="0"/>
                <wp:positionH relativeFrom="column">
                  <wp:posOffset>-278130</wp:posOffset>
                </wp:positionH>
                <wp:positionV relativeFrom="paragraph">
                  <wp:posOffset>325120</wp:posOffset>
                </wp:positionV>
                <wp:extent cx="219075" cy="241300"/>
                <wp:effectExtent l="0" t="0" r="9525" b="6350"/>
                <wp:wrapNone/>
                <wp:docPr id="711"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1B6E4A" w:rsidRPr="000809F3" w:rsidRDefault="001B6E4A" w:rsidP="001B6E4A">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4" style="position:absolute;left:0;text-align:left;margin-left:-21.9pt;margin-top:25.6pt;width:17.25pt;height:19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">
                <v:textbox>
                  <w:txbxContent>
                    <w:p w:rsidR="001B6E4A" w:rsidRPr="000809F3" w:rsidRDefault="001B6E4A" w:rsidP="001B6E4A">
                      <w:pPr>
                        <w:rPr>
                          <w:sz w:val="20"/>
                          <w:szCs w:val="20"/>
                        </w:rPr>
                      </w:pPr>
                      <w:r>
                        <w:rPr>
                          <w:sz w:val="20"/>
                          <w:szCs w:val="20"/>
                        </w:rPr>
                        <w:t>2</w:t>
                      </w:r>
                    </w:p>
                  </w:txbxContent>
                </v:textbox>
              </v:rect>
            </w:pict>
          </mc:Fallback>
        </mc:AlternateContent>
      </w:r>
      <w:r w:rsidR="0013183E" w:rsidRPr="00A90091">
        <w:rPr>
          <w:rFonts w:cs="Arial"/>
          <w:szCs w:val="24"/>
        </w:rPr>
        <w:t>Za całkowicie niewykorzystany bilet na przejazdy wielokrotne</w:t>
      </w:r>
      <w:r w:rsidR="00960038" w:rsidRPr="00A90091">
        <w:rPr>
          <w:rFonts w:cs="Arial"/>
          <w:szCs w:val="24"/>
        </w:rPr>
        <w:t>,</w:t>
      </w:r>
      <w:r w:rsidR="0013183E" w:rsidRPr="00A90091">
        <w:rPr>
          <w:rFonts w:cs="Arial"/>
          <w:szCs w:val="24"/>
        </w:rPr>
        <w:t xml:space="preserve"> zwrócony przed rozpoczęciem terminu ważności,</w:t>
      </w:r>
      <w:r w:rsidR="00BF4E2A" w:rsidRPr="00A90091">
        <w:rPr>
          <w:rFonts w:cs="Arial"/>
          <w:szCs w:val="24"/>
        </w:rPr>
        <w:t xml:space="preserve"> </w:t>
      </w:r>
      <w:r w:rsidR="0013183E" w:rsidRPr="00A90091">
        <w:rPr>
          <w:rFonts w:cs="Arial"/>
          <w:szCs w:val="24"/>
        </w:rPr>
        <w:t xml:space="preserve">zwraca się zapłaconą należność, </w:t>
      </w:r>
      <w:r w:rsidR="0039565C" w:rsidRPr="00A90091">
        <w:rPr>
          <w:rFonts w:cs="Arial"/>
          <w:szCs w:val="24"/>
        </w:rPr>
        <w:t xml:space="preserve">po potrąceniu </w:t>
      </w:r>
      <w:r w:rsidR="00DB217E" w:rsidRPr="00A90091">
        <w:rPr>
          <w:rFonts w:cs="Arial"/>
          <w:szCs w:val="24"/>
        </w:rPr>
        <w:t xml:space="preserve">10% </w:t>
      </w:r>
      <w:r w:rsidR="0039565C" w:rsidRPr="00A90091">
        <w:rPr>
          <w:rFonts w:cs="Arial"/>
          <w:szCs w:val="24"/>
        </w:rPr>
        <w:t>odstępnego</w:t>
      </w:r>
      <w:r w:rsidR="001C2A41" w:rsidRPr="00A90091">
        <w:rPr>
          <w:rFonts w:cs="Arial"/>
          <w:szCs w:val="24"/>
        </w:rPr>
        <w:t>,</w:t>
      </w:r>
      <w:r w:rsidR="0039565C" w:rsidRPr="00A90091">
        <w:rPr>
          <w:rFonts w:cs="Arial"/>
          <w:szCs w:val="24"/>
        </w:rPr>
        <w:t xml:space="preserve"> </w:t>
      </w:r>
      <w:r w:rsidR="0013183E" w:rsidRPr="00A90091">
        <w:rPr>
          <w:rFonts w:cs="Arial"/>
          <w:szCs w:val="24"/>
        </w:rPr>
        <w:t xml:space="preserve">z zastrzeżeniem postanowień </w:t>
      </w:r>
      <w:r w:rsidR="0013183E" w:rsidRPr="00B97AAA">
        <w:rPr>
          <w:rFonts w:cs="Arial"/>
          <w:szCs w:val="24"/>
        </w:rPr>
        <w:t xml:space="preserve">ust. </w:t>
      </w:r>
      <w:r w:rsidR="00534DBD" w:rsidRPr="001B6E4A">
        <w:rPr>
          <w:rFonts w:cs="Arial"/>
          <w:strike/>
          <w:szCs w:val="24"/>
          <w:highlight w:val="yellow"/>
        </w:rPr>
        <w:t>11</w:t>
      </w:r>
      <w:r w:rsidR="001B6E4A">
        <w:rPr>
          <w:rFonts w:cs="Arial"/>
          <w:strike/>
          <w:szCs w:val="24"/>
        </w:rPr>
        <w:t xml:space="preserve"> </w:t>
      </w:r>
      <w:r w:rsidR="00296192">
        <w:rPr>
          <w:rFonts w:cs="Arial"/>
          <w:color w:val="FF0000"/>
          <w:szCs w:val="24"/>
          <w:highlight w:val="yellow"/>
        </w:rPr>
        <w:t>1</w:t>
      </w:r>
      <w:r w:rsidR="00296192" w:rsidRPr="00296192">
        <w:rPr>
          <w:rFonts w:cs="Arial"/>
          <w:color w:val="FF0000"/>
          <w:szCs w:val="24"/>
          <w:highlight w:val="yellow"/>
        </w:rPr>
        <w:t>3</w:t>
      </w:r>
      <w:r w:rsidR="0013183E" w:rsidRPr="00B97AAA">
        <w:rPr>
          <w:rFonts w:cs="Arial"/>
          <w:szCs w:val="24"/>
        </w:rPr>
        <w:t>.</w:t>
      </w:r>
    </w:p>
    <w:p w:rsidR="000B20BD" w:rsidRPr="00A90091" w:rsidRDefault="00835CF8" w:rsidP="00CC7893">
      <w:pPr>
        <w:numPr>
          <w:ilvl w:val="0"/>
          <w:numId w:val="25"/>
        </w:numPr>
        <w:autoSpaceDE w:val="0"/>
        <w:autoSpaceDN w:val="0"/>
        <w:adjustRightInd w:val="0"/>
        <w:spacing w:line="240" w:lineRule="auto"/>
        <w:jc w:val="left"/>
        <w:rPr>
          <w:rFonts w:cs="Arial"/>
          <w:szCs w:val="24"/>
        </w:rPr>
      </w:pPr>
      <w:r w:rsidRPr="00A90091">
        <w:rPr>
          <w:rFonts w:cs="Arial"/>
          <w:szCs w:val="24"/>
        </w:rPr>
        <w:t>Za częściowo niewykorzystany bilet</w:t>
      </w:r>
      <w:r w:rsidR="000B20BD" w:rsidRPr="00A90091">
        <w:rPr>
          <w:rFonts w:cs="Arial"/>
          <w:szCs w:val="24"/>
        </w:rPr>
        <w:t>:</w:t>
      </w:r>
    </w:p>
    <w:p w:rsidR="00835CF8" w:rsidRPr="00A90091" w:rsidRDefault="00835CF8" w:rsidP="00CC7893">
      <w:pPr>
        <w:numPr>
          <w:ilvl w:val="1"/>
          <w:numId w:val="25"/>
        </w:numPr>
        <w:autoSpaceDE w:val="0"/>
        <w:autoSpaceDN w:val="0"/>
        <w:adjustRightInd w:val="0"/>
        <w:spacing w:line="240" w:lineRule="auto"/>
        <w:jc w:val="left"/>
        <w:rPr>
          <w:rFonts w:cs="Arial"/>
          <w:szCs w:val="24"/>
        </w:rPr>
      </w:pPr>
      <w:proofErr w:type="gramStart"/>
      <w:r w:rsidRPr="00A90091">
        <w:rPr>
          <w:rFonts w:cs="Arial"/>
          <w:szCs w:val="24"/>
        </w:rPr>
        <w:t>okresowy</w:t>
      </w:r>
      <w:proofErr w:type="gramEnd"/>
      <w:r w:rsidRPr="00A90091">
        <w:rPr>
          <w:rFonts w:cs="Arial"/>
          <w:szCs w:val="24"/>
        </w:rPr>
        <w:t xml:space="preserve"> odcinkowy:</w:t>
      </w:r>
    </w:p>
    <w:p w:rsidR="00835CF8" w:rsidRPr="00A90091" w:rsidRDefault="0014682C" w:rsidP="00191F34">
      <w:pPr>
        <w:autoSpaceDE w:val="0"/>
        <w:autoSpaceDN w:val="0"/>
        <w:adjustRightInd w:val="0"/>
        <w:spacing w:line="240" w:lineRule="auto"/>
        <w:ind w:left="1134" w:hanging="425"/>
        <w:jc w:val="left"/>
        <w:rPr>
          <w:rFonts w:cs="Arial"/>
          <w:szCs w:val="24"/>
        </w:rPr>
      </w:pPr>
      <w:r w:rsidRPr="00A90091">
        <w:rPr>
          <w:rFonts w:cs="Arial"/>
          <w:szCs w:val="24"/>
        </w:rPr>
        <w:t>a</w:t>
      </w:r>
      <w:proofErr w:type="gramStart"/>
      <w:r w:rsidR="000B20BD" w:rsidRPr="00A90091">
        <w:rPr>
          <w:rFonts w:cs="Arial"/>
          <w:szCs w:val="24"/>
        </w:rPr>
        <w:t>)</w:t>
      </w:r>
      <w:r w:rsidR="000B20BD" w:rsidRPr="00A90091">
        <w:rPr>
          <w:rFonts w:cs="Arial"/>
          <w:szCs w:val="24"/>
        </w:rPr>
        <w:tab/>
      </w:r>
      <w:r w:rsidR="00835CF8" w:rsidRPr="00A90091">
        <w:rPr>
          <w:rFonts w:cs="Arial"/>
          <w:szCs w:val="24"/>
        </w:rPr>
        <w:t>miesięczny</w:t>
      </w:r>
      <w:proofErr w:type="gramEnd"/>
      <w:r w:rsidR="00835CF8" w:rsidRPr="00A90091">
        <w:rPr>
          <w:rFonts w:cs="Arial"/>
          <w:szCs w:val="24"/>
        </w:rPr>
        <w:t xml:space="preserve"> – zwrócony nie później niż dziesiątego dnia ważności,</w:t>
      </w:r>
    </w:p>
    <w:p w:rsidR="00835CF8" w:rsidRPr="00A90091" w:rsidRDefault="0014682C" w:rsidP="000B20BD">
      <w:pPr>
        <w:autoSpaceDE w:val="0"/>
        <w:autoSpaceDN w:val="0"/>
        <w:adjustRightInd w:val="0"/>
        <w:spacing w:line="240" w:lineRule="auto"/>
        <w:ind w:left="1134" w:hanging="425"/>
        <w:jc w:val="left"/>
        <w:rPr>
          <w:rFonts w:cs="Arial"/>
          <w:szCs w:val="24"/>
        </w:rPr>
      </w:pPr>
      <w:r w:rsidRPr="00A90091">
        <w:rPr>
          <w:rFonts w:cs="Arial"/>
          <w:szCs w:val="24"/>
        </w:rPr>
        <w:t>b</w:t>
      </w:r>
      <w:proofErr w:type="gramStart"/>
      <w:r w:rsidR="000B20BD" w:rsidRPr="00A90091">
        <w:rPr>
          <w:rFonts w:cs="Arial"/>
          <w:szCs w:val="24"/>
        </w:rPr>
        <w:t>)</w:t>
      </w:r>
      <w:r w:rsidR="000B20BD" w:rsidRPr="00A90091">
        <w:rPr>
          <w:rFonts w:cs="Arial"/>
          <w:szCs w:val="24"/>
        </w:rPr>
        <w:tab/>
      </w:r>
      <w:r w:rsidR="00835CF8" w:rsidRPr="00A90091">
        <w:rPr>
          <w:rFonts w:cs="Arial"/>
          <w:szCs w:val="24"/>
        </w:rPr>
        <w:t>kwartalny</w:t>
      </w:r>
      <w:proofErr w:type="gramEnd"/>
      <w:r w:rsidR="00835CF8" w:rsidRPr="00A90091">
        <w:rPr>
          <w:rFonts w:cs="Arial"/>
          <w:szCs w:val="24"/>
        </w:rPr>
        <w:t xml:space="preserve"> – zwrócony nie później niż przed upływem trzydziestego dnia ważności,</w:t>
      </w:r>
    </w:p>
    <w:p w:rsidR="00835CF8" w:rsidRPr="00A90091" w:rsidRDefault="00B97AAA" w:rsidP="000B20BD">
      <w:pPr>
        <w:autoSpaceDE w:val="0"/>
        <w:autoSpaceDN w:val="0"/>
        <w:adjustRightInd w:val="0"/>
        <w:spacing w:line="240" w:lineRule="auto"/>
        <w:ind w:firstLine="426"/>
        <w:jc w:val="left"/>
        <w:rPr>
          <w:rFonts w:cs="Arial"/>
          <w:szCs w:val="24"/>
        </w:rPr>
      </w:pPr>
      <w:proofErr w:type="gramStart"/>
      <w:r>
        <w:rPr>
          <w:rFonts w:cs="Arial"/>
          <w:szCs w:val="24"/>
        </w:rPr>
        <w:t>2</w:t>
      </w:r>
      <w:r w:rsidR="000B20BD" w:rsidRPr="00A90091">
        <w:rPr>
          <w:rFonts w:cs="Arial"/>
          <w:szCs w:val="24"/>
        </w:rPr>
        <w:t>)</w:t>
      </w:r>
      <w:r w:rsidR="000B20BD" w:rsidRPr="00A90091">
        <w:rPr>
          <w:rFonts w:cs="Arial"/>
          <w:szCs w:val="24"/>
        </w:rPr>
        <w:tab/>
      </w:r>
      <w:r w:rsidR="00835CF8" w:rsidRPr="00A90091">
        <w:rPr>
          <w:rFonts w:cs="Arial"/>
          <w:szCs w:val="24"/>
        </w:rPr>
        <w:t>sieciowy</w:t>
      </w:r>
      <w:proofErr w:type="gramEnd"/>
      <w:r w:rsidR="00835CF8" w:rsidRPr="00A90091">
        <w:rPr>
          <w:rFonts w:cs="Arial"/>
          <w:szCs w:val="24"/>
        </w:rPr>
        <w:t>:</w:t>
      </w:r>
    </w:p>
    <w:p w:rsidR="00BA07CB" w:rsidRPr="00A90091" w:rsidRDefault="00156F28" w:rsidP="00191F34">
      <w:pPr>
        <w:widowControl w:val="0"/>
        <w:suppressAutoHyphens/>
        <w:spacing w:line="240" w:lineRule="auto"/>
        <w:ind w:left="1134" w:hanging="425"/>
        <w:rPr>
          <w:rFonts w:eastAsia="SimSun" w:cs="Arial"/>
          <w:kern w:val="1"/>
          <w:szCs w:val="24"/>
          <w:lang w:eastAsia="hi-IN" w:bidi="hi-IN"/>
        </w:rPr>
      </w:pPr>
      <w:r w:rsidRPr="00A90091">
        <w:rPr>
          <w:rFonts w:cs="Arial"/>
          <w:szCs w:val="24"/>
        </w:rPr>
        <w:t>a</w:t>
      </w:r>
      <w:proofErr w:type="gramStart"/>
      <w:r w:rsidRPr="00A90091">
        <w:rPr>
          <w:rFonts w:cs="Arial"/>
          <w:szCs w:val="24"/>
        </w:rPr>
        <w:t>)</w:t>
      </w:r>
      <w:r w:rsidRPr="00A90091">
        <w:rPr>
          <w:rFonts w:cs="Arial"/>
          <w:szCs w:val="24"/>
        </w:rPr>
        <w:tab/>
      </w:r>
      <w:r w:rsidR="00A9571B" w:rsidRPr="00A90091">
        <w:rPr>
          <w:rFonts w:cs="Arial"/>
          <w:szCs w:val="24"/>
        </w:rPr>
        <w:t>miesięczny</w:t>
      </w:r>
      <w:proofErr w:type="gramEnd"/>
      <w:r w:rsidR="00A9571B" w:rsidRPr="00A90091">
        <w:rPr>
          <w:rFonts w:cs="Arial"/>
          <w:szCs w:val="24"/>
        </w:rPr>
        <w:t xml:space="preserve"> – zwrócony nie później niż dziesiątego dnia ważności,</w:t>
      </w:r>
    </w:p>
    <w:p w:rsidR="00835CF8" w:rsidRPr="00A90091" w:rsidRDefault="00BA07CB" w:rsidP="00191F34">
      <w:pPr>
        <w:autoSpaceDE w:val="0"/>
        <w:autoSpaceDN w:val="0"/>
        <w:adjustRightInd w:val="0"/>
        <w:spacing w:line="240" w:lineRule="auto"/>
        <w:ind w:left="1134" w:hanging="425"/>
        <w:jc w:val="left"/>
        <w:rPr>
          <w:rFonts w:cs="Arial"/>
          <w:szCs w:val="24"/>
        </w:rPr>
      </w:pPr>
      <w:r w:rsidRPr="00A90091">
        <w:rPr>
          <w:rFonts w:cs="Arial"/>
          <w:szCs w:val="24"/>
        </w:rPr>
        <w:t>b</w:t>
      </w:r>
      <w:proofErr w:type="gramStart"/>
      <w:r w:rsidR="000B20BD" w:rsidRPr="00A90091">
        <w:rPr>
          <w:rFonts w:cs="Arial"/>
          <w:szCs w:val="24"/>
        </w:rPr>
        <w:t>)</w:t>
      </w:r>
      <w:r w:rsidR="000B20BD" w:rsidRPr="00A90091">
        <w:rPr>
          <w:rFonts w:cs="Arial"/>
          <w:szCs w:val="24"/>
        </w:rPr>
        <w:tab/>
      </w:r>
      <w:r w:rsidR="00A9571B" w:rsidRPr="00A90091">
        <w:rPr>
          <w:rFonts w:cs="Arial"/>
          <w:szCs w:val="24"/>
        </w:rPr>
        <w:t>roczny</w:t>
      </w:r>
      <w:proofErr w:type="gramEnd"/>
      <w:r w:rsidR="00A9571B" w:rsidRPr="00A90091">
        <w:rPr>
          <w:rFonts w:cs="Arial"/>
          <w:szCs w:val="24"/>
        </w:rPr>
        <w:t xml:space="preserve"> – zwrócony nie później niż przed upływem 1/3 terminu ważności,</w:t>
      </w:r>
    </w:p>
    <w:p w:rsidR="00835CF8" w:rsidRPr="00A90091" w:rsidRDefault="00835CF8" w:rsidP="000B20BD">
      <w:pPr>
        <w:ind w:left="360"/>
        <w:rPr>
          <w:rFonts w:eastAsia="Calibri" w:cs="Arial"/>
          <w:szCs w:val="24"/>
          <w:lang w:eastAsia="pl-PL"/>
        </w:rPr>
      </w:pPr>
      <w:proofErr w:type="gramStart"/>
      <w:r w:rsidRPr="00A90091">
        <w:rPr>
          <w:rFonts w:cs="Arial"/>
          <w:szCs w:val="24"/>
        </w:rPr>
        <w:t>zwraca</w:t>
      </w:r>
      <w:proofErr w:type="gramEnd"/>
      <w:r w:rsidRPr="00A90091">
        <w:rPr>
          <w:rFonts w:cs="Arial"/>
          <w:szCs w:val="24"/>
        </w:rPr>
        <w:t xml:space="preserve"> się należność proporcjonalną</w:t>
      </w:r>
      <w:r w:rsidRPr="00A90091">
        <w:rPr>
          <w:rFonts w:eastAsia="Calibri" w:cs="Arial"/>
          <w:sz w:val="22"/>
          <w:lang w:eastAsia="pl-PL"/>
        </w:rPr>
        <w:t xml:space="preserve"> </w:t>
      </w:r>
      <w:r w:rsidRPr="00A90091">
        <w:rPr>
          <w:rFonts w:eastAsia="Calibri" w:cs="Arial"/>
          <w:szCs w:val="24"/>
          <w:lang w:eastAsia="pl-PL"/>
        </w:rPr>
        <w:t>do czasu, w jakim nie mógł być wykorzystany</w:t>
      </w:r>
      <w:r w:rsidR="00DD4590" w:rsidRPr="00A90091">
        <w:rPr>
          <w:rFonts w:eastAsia="Calibri" w:cs="Arial"/>
          <w:szCs w:val="24"/>
          <w:lang w:eastAsia="pl-PL"/>
        </w:rPr>
        <w:t xml:space="preserve"> potrącając od zwracanych należności 10% odstępnego</w:t>
      </w:r>
      <w:r w:rsidR="000657EA" w:rsidRPr="00A90091">
        <w:rPr>
          <w:rFonts w:eastAsia="Calibri" w:cs="Arial"/>
          <w:szCs w:val="24"/>
          <w:lang w:eastAsia="pl-PL"/>
        </w:rPr>
        <w:t>.</w:t>
      </w:r>
    </w:p>
    <w:p w:rsidR="0039565C" w:rsidRPr="00A90091" w:rsidRDefault="0039565C" w:rsidP="00BD517D">
      <w:pPr>
        <w:numPr>
          <w:ilvl w:val="0"/>
          <w:numId w:val="59"/>
        </w:numPr>
        <w:rPr>
          <w:rFonts w:cs="Arial"/>
          <w:szCs w:val="24"/>
        </w:rPr>
      </w:pPr>
      <w:r w:rsidRPr="00A90091">
        <w:rPr>
          <w:rFonts w:cs="Arial"/>
          <w:szCs w:val="24"/>
        </w:rPr>
        <w:t>Za bilet sieciowy miesięczny na przewóz roweru:</w:t>
      </w:r>
    </w:p>
    <w:p w:rsidR="0039565C" w:rsidRPr="00A90091" w:rsidRDefault="0039565C" w:rsidP="00A90091">
      <w:pPr>
        <w:ind w:left="709" w:hanging="349"/>
        <w:rPr>
          <w:rFonts w:cs="Arial"/>
          <w:szCs w:val="24"/>
        </w:rPr>
      </w:pPr>
      <w:r w:rsidRPr="00A90091">
        <w:rPr>
          <w:rFonts w:cs="Arial"/>
          <w:szCs w:val="24"/>
        </w:rPr>
        <w:t xml:space="preserve">1) całkowicie niewykorzystany, zwrócony przed pierwszym dniem jego ważności </w:t>
      </w:r>
      <w:r w:rsidRPr="00A90091">
        <w:rPr>
          <w:rFonts w:cs="Arial"/>
          <w:szCs w:val="24"/>
        </w:rPr>
        <w:br/>
        <w:t>– zwraca się zapłaconą należność,</w:t>
      </w:r>
    </w:p>
    <w:p w:rsidR="00D56489" w:rsidRDefault="0039565C" w:rsidP="00D56489">
      <w:pPr>
        <w:ind w:left="709" w:hanging="283"/>
        <w:rPr>
          <w:rFonts w:cs="Arial"/>
          <w:szCs w:val="24"/>
        </w:rPr>
      </w:pPr>
      <w:r w:rsidRPr="00A90091">
        <w:rPr>
          <w:rFonts w:cs="Arial"/>
          <w:szCs w:val="24"/>
        </w:rPr>
        <w:t xml:space="preserve">2) częściowo niewykorzystany, zwrócony nie później niż </w:t>
      </w:r>
      <w:proofErr w:type="gramStart"/>
      <w:r w:rsidR="005F53C0" w:rsidRPr="00A90091">
        <w:rPr>
          <w:rFonts w:cs="Arial"/>
          <w:szCs w:val="24"/>
        </w:rPr>
        <w:t xml:space="preserve">dziesiątego </w:t>
      </w:r>
      <w:r w:rsidRPr="00A90091">
        <w:rPr>
          <w:rFonts w:cs="Arial"/>
          <w:szCs w:val="24"/>
        </w:rPr>
        <w:t xml:space="preserve"> dnia</w:t>
      </w:r>
      <w:proofErr w:type="gramEnd"/>
      <w:r w:rsidRPr="00A90091">
        <w:rPr>
          <w:rFonts w:cs="Arial"/>
          <w:szCs w:val="24"/>
        </w:rPr>
        <w:t xml:space="preserve"> ważności – zwraca się należność proporcjonalną do czasu, w jakim nie mógł być wykorzystany</w:t>
      </w:r>
      <w:r w:rsidR="00FD7E53" w:rsidRPr="00A90091">
        <w:rPr>
          <w:rFonts w:cs="Arial"/>
          <w:szCs w:val="24"/>
        </w:rPr>
        <w:t>,</w:t>
      </w:r>
    </w:p>
    <w:p w:rsidR="00AE026F" w:rsidRPr="00A90091" w:rsidRDefault="00AE026F" w:rsidP="00D56489">
      <w:pPr>
        <w:ind w:left="709" w:hanging="283"/>
        <w:rPr>
          <w:rFonts w:cs="Arial"/>
          <w:szCs w:val="24"/>
        </w:rPr>
      </w:pPr>
      <w:proofErr w:type="gramStart"/>
      <w:r w:rsidRPr="00A90091">
        <w:rPr>
          <w:rFonts w:cs="Arial"/>
          <w:szCs w:val="24"/>
        </w:rPr>
        <w:t>potrącając</w:t>
      </w:r>
      <w:proofErr w:type="gramEnd"/>
      <w:r w:rsidRPr="00A90091">
        <w:rPr>
          <w:rFonts w:cs="Arial"/>
          <w:szCs w:val="24"/>
        </w:rPr>
        <w:t xml:space="preserve"> od zwracanych należności 10% odstępnego.</w:t>
      </w:r>
    </w:p>
    <w:p w:rsidR="0013183E" w:rsidRPr="00A90091" w:rsidRDefault="0013183E" w:rsidP="00BD517D">
      <w:pPr>
        <w:numPr>
          <w:ilvl w:val="0"/>
          <w:numId w:val="59"/>
        </w:numPr>
        <w:rPr>
          <w:rFonts w:cs="Arial"/>
          <w:szCs w:val="24"/>
        </w:rPr>
      </w:pPr>
      <w:r w:rsidRPr="00A90091">
        <w:rPr>
          <w:rFonts w:cs="Arial"/>
          <w:szCs w:val="24"/>
        </w:rPr>
        <w:t xml:space="preserve">Zwrotu należności za całkowicie lub </w:t>
      </w:r>
      <w:r w:rsidR="00DF3629">
        <w:rPr>
          <w:rFonts w:cs="Arial"/>
          <w:szCs w:val="24"/>
        </w:rPr>
        <w:t xml:space="preserve">częściowo niewykorzystany bilet </w:t>
      </w:r>
      <w:r w:rsidRPr="00A90091">
        <w:rPr>
          <w:rFonts w:cs="Arial"/>
          <w:szCs w:val="24"/>
        </w:rPr>
        <w:t>dokonuje punkt odprawy</w:t>
      </w:r>
      <w:r w:rsidR="00DF3629" w:rsidRPr="00B97AAA">
        <w:rPr>
          <w:rFonts w:cs="Arial"/>
          <w:szCs w:val="24"/>
        </w:rPr>
        <w:t xml:space="preserve"> prowadzący sprzedaż danego rodzaju biletów</w:t>
      </w:r>
      <w:r w:rsidRPr="00B97AAA">
        <w:rPr>
          <w:rFonts w:cs="Arial"/>
          <w:szCs w:val="24"/>
        </w:rPr>
        <w:t xml:space="preserve">, </w:t>
      </w:r>
      <w:r w:rsidRPr="00A90091">
        <w:rPr>
          <w:rFonts w:cs="Arial"/>
          <w:szCs w:val="24"/>
        </w:rPr>
        <w:t>na podstawie oryginału biletu przekazanego przez podróżnego.</w:t>
      </w:r>
    </w:p>
    <w:p w:rsidR="00E13EB4" w:rsidRDefault="00E13EB4" w:rsidP="00BD517D">
      <w:pPr>
        <w:numPr>
          <w:ilvl w:val="0"/>
          <w:numId w:val="59"/>
        </w:numPr>
        <w:rPr>
          <w:rFonts w:cs="Arial"/>
          <w:szCs w:val="24"/>
        </w:rPr>
      </w:pPr>
      <w:r w:rsidRPr="00A90091">
        <w:rPr>
          <w:rFonts w:cs="Arial"/>
          <w:szCs w:val="24"/>
        </w:rPr>
        <w:lastRenderedPageBreak/>
        <w:t xml:space="preserve">Zwrotu należności za niewykorzystany bilet opłacony kartą </w:t>
      </w:r>
      <w:r w:rsidRPr="00B97AAA">
        <w:rPr>
          <w:rFonts w:cs="Arial"/>
          <w:szCs w:val="24"/>
        </w:rPr>
        <w:t>płatniczą</w:t>
      </w:r>
      <w:r w:rsidR="009506EF" w:rsidRPr="00B97AAA">
        <w:rPr>
          <w:rFonts w:cs="Arial"/>
          <w:szCs w:val="24"/>
        </w:rPr>
        <w:t xml:space="preserve"> zakupiony </w:t>
      </w:r>
      <w:r w:rsidR="00244FAF">
        <w:rPr>
          <w:rFonts w:cs="Arial"/>
          <w:szCs w:val="24"/>
        </w:rPr>
        <w:br/>
      </w:r>
      <w:r w:rsidR="009506EF" w:rsidRPr="00B97AAA">
        <w:rPr>
          <w:rFonts w:cs="Arial"/>
          <w:szCs w:val="24"/>
        </w:rPr>
        <w:t>w punkcie odprawy KŚ</w:t>
      </w:r>
      <w:r w:rsidRPr="00B97AAA">
        <w:rPr>
          <w:rFonts w:cs="Arial"/>
          <w:szCs w:val="24"/>
        </w:rPr>
        <w:t>, dokonuje wyłącznie punkt odprawy wyposażony w urządzenie do odczytu kart płatniczych i tylko za pośrednictwem karty, którą dokonano za</w:t>
      </w:r>
      <w:r w:rsidRPr="00A90091">
        <w:rPr>
          <w:rFonts w:cs="Arial"/>
          <w:szCs w:val="24"/>
        </w:rPr>
        <w:t xml:space="preserve">płaty </w:t>
      </w:r>
      <w:r w:rsidR="00244FAF">
        <w:rPr>
          <w:rFonts w:cs="Arial"/>
          <w:szCs w:val="24"/>
        </w:rPr>
        <w:br/>
      </w:r>
      <w:r w:rsidRPr="00A90091">
        <w:rPr>
          <w:rFonts w:cs="Arial"/>
          <w:szCs w:val="24"/>
        </w:rPr>
        <w:t xml:space="preserve">– pod warunkiem przedłożenia dowodu sprzedaży wydanego przy jego zakupie. </w:t>
      </w:r>
      <w:r w:rsidR="00244FAF">
        <w:rPr>
          <w:rFonts w:cs="Arial"/>
          <w:szCs w:val="24"/>
        </w:rPr>
        <w:br/>
      </w:r>
      <w:r w:rsidRPr="00A90091">
        <w:rPr>
          <w:rFonts w:cs="Arial"/>
          <w:szCs w:val="24"/>
        </w:rPr>
        <w:t>Zwrot należności gotówką nie jest dozwolony.</w:t>
      </w:r>
    </w:p>
    <w:p w:rsidR="00DF3629" w:rsidRPr="00B97AAA" w:rsidRDefault="00DF3629" w:rsidP="00BD517D">
      <w:pPr>
        <w:numPr>
          <w:ilvl w:val="0"/>
          <w:numId w:val="59"/>
        </w:numPr>
        <w:rPr>
          <w:rFonts w:cs="Arial"/>
          <w:strike/>
          <w:szCs w:val="24"/>
        </w:rPr>
      </w:pPr>
      <w:r w:rsidRPr="00B97AAA">
        <w:rPr>
          <w:rFonts w:cs="Arial"/>
          <w:szCs w:val="24"/>
        </w:rPr>
        <w:t>Zwrot należności za bilet, do którego wystawiono fakturę VAT, może być dokonany wyłącznie pod warunkiem przedłożenia go łącznie z fakturą VAT. W takim przypadku punkt odprawy dokonuje korekty faktury VAT. W innych przypadkach zwrotu należności można dochodzić w drodze reklamacji, na zasadach określonych w § 2</w:t>
      </w:r>
      <w:r w:rsidR="00534DBD" w:rsidRPr="00B97AAA">
        <w:rPr>
          <w:rFonts w:cs="Arial"/>
          <w:szCs w:val="24"/>
        </w:rPr>
        <w:t>2</w:t>
      </w:r>
      <w:r w:rsidRPr="00B97AAA">
        <w:rPr>
          <w:rFonts w:cs="Arial"/>
          <w:szCs w:val="24"/>
        </w:rPr>
        <w:t>.</w:t>
      </w:r>
    </w:p>
    <w:p w:rsidR="00957CC1" w:rsidRPr="00A90091" w:rsidRDefault="0013183E" w:rsidP="00487135">
      <w:pPr>
        <w:numPr>
          <w:ilvl w:val="0"/>
          <w:numId w:val="62"/>
        </w:numPr>
        <w:rPr>
          <w:rFonts w:cs="Arial"/>
          <w:szCs w:val="24"/>
        </w:rPr>
      </w:pPr>
      <w:r w:rsidRPr="00A90091">
        <w:rPr>
          <w:rFonts w:cs="Arial"/>
          <w:szCs w:val="24"/>
        </w:rPr>
        <w:t>Nie podlegają zwrotowi należności za:</w:t>
      </w:r>
    </w:p>
    <w:p w:rsidR="0013183E" w:rsidRPr="00A90091" w:rsidRDefault="0013183E" w:rsidP="00BD517D">
      <w:pPr>
        <w:numPr>
          <w:ilvl w:val="1"/>
          <w:numId w:val="62"/>
        </w:numPr>
        <w:rPr>
          <w:rFonts w:cs="Arial"/>
          <w:szCs w:val="24"/>
        </w:rPr>
      </w:pPr>
      <w:proofErr w:type="gramStart"/>
      <w:r w:rsidRPr="00A90091">
        <w:rPr>
          <w:rFonts w:cs="Arial"/>
          <w:szCs w:val="24"/>
        </w:rPr>
        <w:t>częściowo</w:t>
      </w:r>
      <w:proofErr w:type="gramEnd"/>
      <w:r w:rsidRPr="00A90091">
        <w:rPr>
          <w:rFonts w:cs="Arial"/>
          <w:szCs w:val="24"/>
        </w:rPr>
        <w:t xml:space="preserve"> niewykorzystane bilety okresowe,</w:t>
      </w:r>
    </w:p>
    <w:p w:rsidR="00A64E70" w:rsidRPr="00A90091" w:rsidRDefault="00A64E70" w:rsidP="00BD517D">
      <w:pPr>
        <w:numPr>
          <w:ilvl w:val="1"/>
          <w:numId w:val="62"/>
        </w:numPr>
        <w:rPr>
          <w:rFonts w:cs="Arial"/>
          <w:szCs w:val="24"/>
        </w:rPr>
      </w:pPr>
      <w:proofErr w:type="gramStart"/>
      <w:r w:rsidRPr="00A90091">
        <w:rPr>
          <w:rFonts w:cs="Arial"/>
          <w:szCs w:val="24"/>
        </w:rPr>
        <w:t>sieciowe</w:t>
      </w:r>
      <w:proofErr w:type="gramEnd"/>
      <w:r w:rsidR="00BF4E2A" w:rsidRPr="00A90091">
        <w:rPr>
          <w:rFonts w:cs="Arial"/>
          <w:szCs w:val="24"/>
        </w:rPr>
        <w:t xml:space="preserve"> </w:t>
      </w:r>
      <w:r w:rsidR="0013183E" w:rsidRPr="00A90091">
        <w:rPr>
          <w:rFonts w:cs="Arial"/>
          <w:szCs w:val="24"/>
        </w:rPr>
        <w:t>miesięczne</w:t>
      </w:r>
      <w:r w:rsidRPr="00A90091">
        <w:rPr>
          <w:rFonts w:cs="Arial"/>
          <w:szCs w:val="24"/>
        </w:rPr>
        <w:t xml:space="preserve"> na przewóz roweru</w:t>
      </w:r>
      <w:r w:rsidR="0013183E" w:rsidRPr="00A90091">
        <w:rPr>
          <w:rFonts w:cs="Arial"/>
          <w:szCs w:val="24"/>
        </w:rPr>
        <w:t xml:space="preserve">, </w:t>
      </w:r>
    </w:p>
    <w:p w:rsidR="0013183E" w:rsidRPr="00B97AAA" w:rsidRDefault="0013183E" w:rsidP="00A64E70">
      <w:pPr>
        <w:ind w:left="360"/>
        <w:rPr>
          <w:rFonts w:cs="Arial"/>
          <w:szCs w:val="24"/>
        </w:rPr>
      </w:pPr>
      <w:proofErr w:type="gramStart"/>
      <w:r w:rsidRPr="00B97AAA">
        <w:rPr>
          <w:rFonts w:cs="Arial"/>
          <w:szCs w:val="24"/>
        </w:rPr>
        <w:t>przedłożone</w:t>
      </w:r>
      <w:proofErr w:type="gramEnd"/>
      <w:r w:rsidRPr="00B97AAA">
        <w:rPr>
          <w:rFonts w:cs="Arial"/>
          <w:szCs w:val="24"/>
        </w:rPr>
        <w:t xml:space="preserve"> po upływie terminu określonego w ust. 2</w:t>
      </w:r>
      <w:r w:rsidR="00A64E70" w:rsidRPr="00B97AAA">
        <w:rPr>
          <w:rFonts w:cs="Arial"/>
          <w:szCs w:val="24"/>
        </w:rPr>
        <w:t xml:space="preserve"> i </w:t>
      </w:r>
      <w:r w:rsidR="0040157C" w:rsidRPr="00B97AAA">
        <w:rPr>
          <w:rFonts w:cs="Arial"/>
          <w:szCs w:val="24"/>
        </w:rPr>
        <w:t>3</w:t>
      </w:r>
      <w:r w:rsidR="009506EF" w:rsidRPr="00B97AAA">
        <w:rPr>
          <w:rFonts w:cs="Arial"/>
          <w:szCs w:val="24"/>
        </w:rPr>
        <w:t>.</w:t>
      </w:r>
    </w:p>
    <w:p w:rsidR="0013183E" w:rsidRDefault="0013183E" w:rsidP="00487135">
      <w:pPr>
        <w:numPr>
          <w:ilvl w:val="0"/>
          <w:numId w:val="72"/>
        </w:numPr>
        <w:rPr>
          <w:rFonts w:cs="Arial"/>
          <w:szCs w:val="24"/>
        </w:rPr>
      </w:pPr>
      <w:r w:rsidRPr="00B97AAA">
        <w:rPr>
          <w:rFonts w:cs="Arial"/>
          <w:szCs w:val="24"/>
        </w:rPr>
        <w:t>Każdy punkt odprawy prowadzący sprzedaż danego rodzaju biletów, dokonuje zwrotu należności za całkowicie lub częściowo niewykorzystane bilety.</w:t>
      </w:r>
    </w:p>
    <w:p w:rsidR="006040B3" w:rsidRPr="006040B3" w:rsidRDefault="00695B18" w:rsidP="006040B3">
      <w:pPr>
        <w:numPr>
          <w:ilvl w:val="0"/>
          <w:numId w:val="72"/>
        </w:numPr>
        <w:rPr>
          <w:rFonts w:cs="Arial"/>
          <w:color w:val="FF0000"/>
          <w:szCs w:val="24"/>
          <w:highlight w:val="yellow"/>
        </w:rPr>
      </w:pPr>
      <w:r>
        <w:rPr>
          <w:rFonts w:cs="Arial"/>
          <w:noProof/>
          <w:color w:val="FF0000"/>
          <w:szCs w:val="24"/>
          <w:lang w:eastAsia="pl-PL"/>
        </w:rPr>
        <mc:AlternateContent>
          <mc:Choice Requires="wps">
            <w:drawing>
              <wp:anchor distT="0" distB="0" distL="114300" distR="114300" simplePos="0" relativeHeight="251665920" behindDoc="0" locked="0" layoutInCell="1" allowOverlap="1">
                <wp:simplePos x="0" y="0"/>
                <wp:positionH relativeFrom="column">
                  <wp:posOffset>6202045</wp:posOffset>
                </wp:positionH>
                <wp:positionV relativeFrom="paragraph">
                  <wp:posOffset>85725</wp:posOffset>
                </wp:positionV>
                <wp:extent cx="219075" cy="241300"/>
                <wp:effectExtent l="0" t="0" r="9525" b="6350"/>
                <wp:wrapNone/>
                <wp:docPr id="710"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6040B3" w:rsidRPr="000809F3" w:rsidRDefault="006040B3" w:rsidP="006040B3">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5" style="position:absolute;left:0;text-align:left;margin-left:488.35pt;margin-top:6.75pt;width:17.25pt;height:19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">
                <v:textbox>
                  <w:txbxContent>
                    <w:p w:rsidR="006040B3" w:rsidRPr="000809F3" w:rsidRDefault="006040B3" w:rsidP="006040B3">
                      <w:pPr>
                        <w:rPr>
                          <w:sz w:val="20"/>
                          <w:szCs w:val="20"/>
                        </w:rPr>
                      </w:pPr>
                      <w:r>
                        <w:rPr>
                          <w:sz w:val="20"/>
                          <w:szCs w:val="20"/>
                        </w:rPr>
                        <w:t>2</w:t>
                      </w:r>
                    </w:p>
                  </w:txbxContent>
                </v:textbox>
              </v:rect>
            </w:pict>
          </mc:Fallback>
        </mc:AlternateContent>
      </w:r>
      <w:r w:rsidR="006040B3" w:rsidRPr="006040B3">
        <w:rPr>
          <w:rFonts w:cs="Arial"/>
          <w:color w:val="FF0000"/>
          <w:szCs w:val="24"/>
          <w:highlight w:val="yellow"/>
        </w:rPr>
        <w:t>Zwrotu należności za całkowicie lub częściowo nie</w:t>
      </w:r>
      <w:r w:rsidR="00296192">
        <w:rPr>
          <w:rFonts w:cs="Arial"/>
          <w:color w:val="FF0000"/>
          <w:szCs w:val="24"/>
          <w:highlight w:val="yellow"/>
        </w:rPr>
        <w:t>wykorzystane bilety internetowe</w:t>
      </w:r>
      <w:r w:rsidR="006040B3" w:rsidRPr="006040B3">
        <w:rPr>
          <w:rFonts w:cs="Arial"/>
          <w:color w:val="FF0000"/>
          <w:szCs w:val="24"/>
          <w:highlight w:val="yellow"/>
        </w:rPr>
        <w:t xml:space="preserve"> </w:t>
      </w:r>
      <w:r w:rsidR="00296192">
        <w:rPr>
          <w:rFonts w:cs="Arial"/>
          <w:color w:val="FF0000"/>
          <w:szCs w:val="24"/>
          <w:highlight w:val="yellow"/>
        </w:rPr>
        <w:t xml:space="preserve">lub bilety elektroniczne </w:t>
      </w:r>
      <w:r w:rsidR="006040B3" w:rsidRPr="006040B3">
        <w:rPr>
          <w:rFonts w:cs="Arial"/>
          <w:color w:val="FF0000"/>
          <w:szCs w:val="24"/>
          <w:highlight w:val="yellow"/>
        </w:rPr>
        <w:t xml:space="preserve">dokonuje się na zasadach określonych </w:t>
      </w:r>
      <w:r w:rsidR="00296192">
        <w:rPr>
          <w:rFonts w:cs="Arial"/>
          <w:color w:val="FF0000"/>
          <w:szCs w:val="24"/>
          <w:highlight w:val="yellow"/>
        </w:rPr>
        <w:t xml:space="preserve">odpowiednio </w:t>
      </w:r>
      <w:r w:rsidR="006040B3" w:rsidRPr="006040B3">
        <w:rPr>
          <w:rFonts w:cs="Arial"/>
          <w:color w:val="FF0000"/>
          <w:szCs w:val="24"/>
          <w:highlight w:val="yellow"/>
        </w:rPr>
        <w:t>w Regulaminie e-KŚ</w:t>
      </w:r>
      <w:r w:rsidR="00296192">
        <w:rPr>
          <w:rFonts w:cs="Arial"/>
          <w:color w:val="FF0000"/>
          <w:szCs w:val="24"/>
          <w:highlight w:val="yellow"/>
        </w:rPr>
        <w:t xml:space="preserve"> lub </w:t>
      </w:r>
      <w:r w:rsidR="00296192" w:rsidRPr="006040B3">
        <w:rPr>
          <w:rFonts w:cs="Arial"/>
          <w:color w:val="FF0000"/>
          <w:szCs w:val="24"/>
          <w:highlight w:val="yellow"/>
        </w:rPr>
        <w:t xml:space="preserve">w </w:t>
      </w:r>
      <w:r w:rsidR="00296192">
        <w:rPr>
          <w:rFonts w:cs="Arial"/>
          <w:iCs/>
          <w:color w:val="FF0000"/>
          <w:szCs w:val="24"/>
          <w:highlight w:val="yellow"/>
        </w:rPr>
        <w:t xml:space="preserve">Regulaminie </w:t>
      </w:r>
      <w:proofErr w:type="spellStart"/>
      <w:r w:rsidR="00296192">
        <w:rPr>
          <w:rFonts w:cs="Arial"/>
          <w:iCs/>
          <w:color w:val="FF0000"/>
          <w:szCs w:val="24"/>
          <w:highlight w:val="yellow"/>
        </w:rPr>
        <w:t>SkyCash</w:t>
      </w:r>
      <w:proofErr w:type="spellEnd"/>
      <w:r w:rsidR="00296192">
        <w:rPr>
          <w:rFonts w:cs="Arial"/>
          <w:iCs/>
          <w:color w:val="FF0000"/>
          <w:szCs w:val="24"/>
          <w:highlight w:val="yellow"/>
        </w:rPr>
        <w:t>–</w:t>
      </w:r>
      <w:r w:rsidR="00296192" w:rsidRPr="006040B3">
        <w:rPr>
          <w:rFonts w:cs="Arial"/>
          <w:iCs/>
          <w:color w:val="FF0000"/>
          <w:szCs w:val="24"/>
          <w:highlight w:val="yellow"/>
        </w:rPr>
        <w:t>KŚ.</w:t>
      </w:r>
    </w:p>
    <w:p w:rsidR="006040B3" w:rsidRPr="006040B3" w:rsidRDefault="00695B18" w:rsidP="006040B3">
      <w:pPr>
        <w:numPr>
          <w:ilvl w:val="0"/>
          <w:numId w:val="72"/>
        </w:numPr>
        <w:rPr>
          <w:rFonts w:cs="Arial"/>
          <w:color w:val="FF0000"/>
          <w:szCs w:val="24"/>
          <w:highlight w:val="yellow"/>
        </w:rPr>
      </w:pPr>
      <w:r>
        <w:rPr>
          <w:rFonts w:cs="Arial"/>
          <w:noProof/>
          <w:color w:val="FF0000"/>
          <w:szCs w:val="24"/>
          <w:lang w:eastAsia="pl-PL"/>
        </w:rPr>
        <mc:AlternateContent>
          <mc:Choice Requires="wps">
            <w:drawing>
              <wp:anchor distT="0" distB="0" distL="114300" distR="114300" simplePos="0" relativeHeight="251666944" behindDoc="0" locked="0" layoutInCell="1" allowOverlap="1">
                <wp:simplePos x="0" y="0"/>
                <wp:positionH relativeFrom="column">
                  <wp:posOffset>6202045</wp:posOffset>
                </wp:positionH>
                <wp:positionV relativeFrom="paragraph">
                  <wp:posOffset>99695</wp:posOffset>
                </wp:positionV>
                <wp:extent cx="219075" cy="241300"/>
                <wp:effectExtent l="0" t="0" r="9525" b="6350"/>
                <wp:wrapNone/>
                <wp:docPr id="709"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6040B3" w:rsidRPr="000809F3" w:rsidRDefault="006040B3" w:rsidP="006040B3">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6" style="position:absolute;left:0;text-align:left;margin-left:488.35pt;margin-top:7.85pt;width:17.25pt;height:19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">
                <v:textbox>
                  <w:txbxContent>
                    <w:p w:rsidR="006040B3" w:rsidRPr="000809F3" w:rsidRDefault="006040B3" w:rsidP="006040B3">
                      <w:pPr>
                        <w:rPr>
                          <w:sz w:val="20"/>
                          <w:szCs w:val="20"/>
                        </w:rPr>
                      </w:pPr>
                      <w:r>
                        <w:rPr>
                          <w:sz w:val="20"/>
                          <w:szCs w:val="20"/>
                        </w:rPr>
                        <w:t>2</w:t>
                      </w:r>
                    </w:p>
                  </w:txbxContent>
                </v:textbox>
              </v:rect>
            </w:pict>
          </mc:Fallback>
        </mc:AlternateContent>
      </w:r>
      <w:r w:rsidR="006040B3" w:rsidRPr="006040B3">
        <w:rPr>
          <w:rFonts w:cs="Arial"/>
          <w:color w:val="FF0000"/>
          <w:szCs w:val="24"/>
          <w:highlight w:val="yellow"/>
        </w:rPr>
        <w:t>Zasady zwrotu biletów wydawanych z ofert specjalnych zawarte są w postanowieniach taryfowych dotyczących tych ofert.</w:t>
      </w:r>
    </w:p>
    <w:p w:rsidR="0013183E" w:rsidRPr="00B97AAA" w:rsidRDefault="006040B3" w:rsidP="00BD517D">
      <w:pPr>
        <w:numPr>
          <w:ilvl w:val="0"/>
          <w:numId w:val="72"/>
        </w:numPr>
        <w:rPr>
          <w:rFonts w:cs="Arial"/>
          <w:szCs w:val="24"/>
        </w:rPr>
      </w:pPr>
      <w:r w:rsidRPr="006040B3">
        <w:rPr>
          <w:rFonts w:cs="Arial"/>
          <w:strike/>
          <w:szCs w:val="24"/>
          <w:highlight w:val="yellow"/>
        </w:rPr>
        <w:t>9.</w:t>
      </w:r>
      <w:r>
        <w:rPr>
          <w:rFonts w:cs="Arial"/>
          <w:szCs w:val="24"/>
        </w:rPr>
        <w:t xml:space="preserve"> </w:t>
      </w:r>
      <w:r w:rsidR="00BF4E2A" w:rsidRPr="00B97AAA">
        <w:rPr>
          <w:rFonts w:cs="Arial"/>
          <w:szCs w:val="24"/>
        </w:rPr>
        <w:t>KŚ</w:t>
      </w:r>
      <w:r w:rsidR="0013183E" w:rsidRPr="00B97AAA">
        <w:rPr>
          <w:rFonts w:cs="Arial"/>
          <w:szCs w:val="24"/>
        </w:rPr>
        <w:t xml:space="preserve"> – w drodze pisemnej reklamacji, na zasadach określonych w § </w:t>
      </w:r>
      <w:r w:rsidR="00534DBD" w:rsidRPr="00B97AAA">
        <w:rPr>
          <w:rFonts w:cs="Arial"/>
          <w:szCs w:val="24"/>
        </w:rPr>
        <w:t>22</w:t>
      </w:r>
      <w:r w:rsidR="0013183E" w:rsidRPr="00B97AAA">
        <w:rPr>
          <w:rFonts w:cs="Arial"/>
          <w:szCs w:val="24"/>
        </w:rPr>
        <w:t xml:space="preserve"> – dokonuje zwrotu należności za całkowicie lub c</w:t>
      </w:r>
      <w:r w:rsidR="00441888" w:rsidRPr="00B97AAA">
        <w:rPr>
          <w:rFonts w:cs="Arial"/>
          <w:szCs w:val="24"/>
        </w:rPr>
        <w:t xml:space="preserve">zęściowo niewykorzystane bilety </w:t>
      </w:r>
      <w:r w:rsidR="00012320" w:rsidRPr="00B97AAA">
        <w:rPr>
          <w:rFonts w:cs="Arial"/>
          <w:szCs w:val="24"/>
        </w:rPr>
        <w:t>w przypadkach szczególnie uzasadnionych, jeżeli nie mogły być zwrócone w</w:t>
      </w:r>
      <w:r w:rsidR="00B97AAA" w:rsidRPr="00B97AAA">
        <w:rPr>
          <w:rFonts w:cs="Arial"/>
          <w:szCs w:val="24"/>
        </w:rPr>
        <w:t xml:space="preserve"> terminie, o którym mowa w ust.</w:t>
      </w:r>
      <w:r w:rsidR="0040157C" w:rsidRPr="00B97AAA">
        <w:rPr>
          <w:rFonts w:cs="Arial"/>
          <w:szCs w:val="24"/>
        </w:rPr>
        <w:t xml:space="preserve"> 2 i 3</w:t>
      </w:r>
      <w:r w:rsidR="00012320" w:rsidRPr="00B97AAA">
        <w:rPr>
          <w:rFonts w:cs="Arial"/>
          <w:szCs w:val="24"/>
        </w:rPr>
        <w:t>, z przyczyn całkowicie niezależnych od podróżnego (np. z powodu pobytu w szpitalu).</w:t>
      </w:r>
    </w:p>
    <w:p w:rsidR="0013183E" w:rsidRPr="00B97AAA" w:rsidRDefault="00414B9C" w:rsidP="006040B3">
      <w:pPr>
        <w:widowControl w:val="0"/>
        <w:suppressAutoHyphens/>
        <w:overflowPunct w:val="0"/>
        <w:autoSpaceDE w:val="0"/>
        <w:ind w:left="426"/>
        <w:textAlignment w:val="baseline"/>
        <w:rPr>
          <w:rFonts w:cs="Arial"/>
          <w:szCs w:val="24"/>
        </w:rPr>
      </w:pPr>
      <w:r w:rsidRPr="00B97AAA">
        <w:rPr>
          <w:rFonts w:cs="Arial"/>
          <w:szCs w:val="24"/>
          <w:shd w:val="clear" w:color="auto" w:fill="FFFFFF"/>
        </w:rPr>
        <w:t>T</w:t>
      </w:r>
      <w:r w:rsidR="00BF4E2A" w:rsidRPr="00B97AAA">
        <w:rPr>
          <w:rFonts w:cs="Arial"/>
          <w:szCs w:val="24"/>
        </w:rPr>
        <w:t xml:space="preserve">ermin </w:t>
      </w:r>
      <w:r w:rsidR="0013183E" w:rsidRPr="00B97AAA">
        <w:rPr>
          <w:rFonts w:cs="Arial"/>
          <w:szCs w:val="24"/>
        </w:rPr>
        <w:t>niewykorzystania biletu liczony jest od dnia następnego po dacie przedłożenia do zwrotu, albo po dacie</w:t>
      </w:r>
      <w:r w:rsidR="00A54801" w:rsidRPr="00B97AAA">
        <w:rPr>
          <w:rFonts w:cs="Arial"/>
          <w:szCs w:val="24"/>
        </w:rPr>
        <w:t xml:space="preserve"> </w:t>
      </w:r>
      <w:r w:rsidR="00F00C62" w:rsidRPr="00B97AAA">
        <w:rPr>
          <w:rFonts w:cs="Arial"/>
          <w:szCs w:val="24"/>
        </w:rPr>
        <w:t>nadania</w:t>
      </w:r>
      <w:r w:rsidR="00BD191B" w:rsidRPr="00B97AAA">
        <w:rPr>
          <w:rFonts w:cs="Arial"/>
          <w:szCs w:val="24"/>
        </w:rPr>
        <w:t xml:space="preserve"> pocztowego</w:t>
      </w:r>
      <w:r w:rsidR="00F00C62" w:rsidRPr="00B97AAA">
        <w:rPr>
          <w:rFonts w:cs="Arial"/>
          <w:szCs w:val="24"/>
        </w:rPr>
        <w:t>.</w:t>
      </w:r>
    </w:p>
    <w:p w:rsidR="0013183E" w:rsidRPr="00110FE7" w:rsidRDefault="006040B3" w:rsidP="00BD517D">
      <w:pPr>
        <w:numPr>
          <w:ilvl w:val="0"/>
          <w:numId w:val="72"/>
        </w:numPr>
        <w:rPr>
          <w:rFonts w:cs="Arial"/>
          <w:szCs w:val="24"/>
        </w:rPr>
      </w:pPr>
      <w:r w:rsidRPr="006040B3">
        <w:rPr>
          <w:rFonts w:cs="Arial"/>
          <w:strike/>
          <w:szCs w:val="24"/>
          <w:highlight w:val="yellow"/>
        </w:rPr>
        <w:t>10.</w:t>
      </w:r>
      <w:r>
        <w:rPr>
          <w:rFonts w:cs="Arial"/>
          <w:szCs w:val="24"/>
        </w:rPr>
        <w:t xml:space="preserve"> </w:t>
      </w:r>
      <w:r w:rsidR="0039565C" w:rsidRPr="00110FE7">
        <w:rPr>
          <w:rFonts w:cs="Arial"/>
          <w:szCs w:val="24"/>
        </w:rPr>
        <w:t>P</w:t>
      </w:r>
      <w:r w:rsidR="0013183E" w:rsidRPr="00110FE7">
        <w:rPr>
          <w:rFonts w:cs="Arial"/>
          <w:szCs w:val="24"/>
        </w:rPr>
        <w:t>otrącona kwota</w:t>
      </w:r>
      <w:r w:rsidR="009F4BB4" w:rsidRPr="00110FE7">
        <w:rPr>
          <w:rFonts w:cs="Arial"/>
          <w:szCs w:val="24"/>
        </w:rPr>
        <w:t xml:space="preserve"> odstępnego</w:t>
      </w:r>
      <w:r w:rsidR="0013183E" w:rsidRPr="00110FE7">
        <w:rPr>
          <w:rFonts w:cs="Arial"/>
          <w:szCs w:val="24"/>
        </w:rPr>
        <w:t xml:space="preserve"> nie może być wyższa niż</w:t>
      </w:r>
      <w:r w:rsidR="009F4BB4" w:rsidRPr="00110FE7">
        <w:rPr>
          <w:rFonts w:cs="Arial"/>
          <w:szCs w:val="24"/>
        </w:rPr>
        <w:t xml:space="preserve"> 10% wartości</w:t>
      </w:r>
      <w:r w:rsidR="0013183E" w:rsidRPr="00110FE7">
        <w:rPr>
          <w:rFonts w:cs="Arial"/>
          <w:szCs w:val="24"/>
        </w:rPr>
        <w:t xml:space="preserve"> </w:t>
      </w:r>
      <w:r w:rsidR="00BD191B" w:rsidRPr="00110FE7">
        <w:rPr>
          <w:rFonts w:cs="Arial"/>
          <w:szCs w:val="24"/>
        </w:rPr>
        <w:t xml:space="preserve">najwyższej ceny biletu odcinkowego miesięcznego imiennego wg taryfy </w:t>
      </w:r>
      <w:r w:rsidR="00BD191B" w:rsidRPr="001B6E4A">
        <w:rPr>
          <w:rFonts w:cs="Arial"/>
          <w:szCs w:val="24"/>
        </w:rPr>
        <w:t>normalnej</w:t>
      </w:r>
      <w:r w:rsidR="009F4BB4" w:rsidRPr="001B6E4A">
        <w:rPr>
          <w:rFonts w:cs="Arial"/>
          <w:szCs w:val="24"/>
        </w:rPr>
        <w:t xml:space="preserve"> </w:t>
      </w:r>
      <w:r w:rsidR="009F4BB4" w:rsidRPr="00110FE7">
        <w:rPr>
          <w:rFonts w:cs="Arial"/>
          <w:szCs w:val="24"/>
        </w:rPr>
        <w:t>na przejazd „tam i z powrotem”</w:t>
      </w:r>
      <w:r>
        <w:rPr>
          <w:rFonts w:cs="Arial"/>
          <w:szCs w:val="24"/>
        </w:rPr>
        <w:t>.</w:t>
      </w:r>
    </w:p>
    <w:p w:rsidR="0013183E" w:rsidRPr="003B353C" w:rsidRDefault="0013183E" w:rsidP="00463C82">
      <w:pPr>
        <w:widowControl w:val="0"/>
        <w:suppressAutoHyphens/>
        <w:overflowPunct w:val="0"/>
        <w:autoSpaceDE w:val="0"/>
        <w:ind w:left="360"/>
        <w:textAlignment w:val="baseline"/>
        <w:rPr>
          <w:rFonts w:cs="Arial"/>
          <w:szCs w:val="24"/>
        </w:rPr>
      </w:pPr>
      <w:r w:rsidRPr="003B353C">
        <w:rPr>
          <w:rFonts w:cs="Arial"/>
          <w:szCs w:val="24"/>
        </w:rPr>
        <w:t>Potrącenia odstępnego nie stosuje się, jeżeli:</w:t>
      </w:r>
    </w:p>
    <w:p w:rsidR="00D73EE4" w:rsidRPr="003B353C" w:rsidRDefault="0013183E" w:rsidP="00BD517D">
      <w:pPr>
        <w:numPr>
          <w:ilvl w:val="1"/>
          <w:numId w:val="72"/>
        </w:numPr>
        <w:rPr>
          <w:rFonts w:cs="Arial"/>
          <w:szCs w:val="24"/>
        </w:rPr>
      </w:pPr>
      <w:proofErr w:type="gramStart"/>
      <w:r w:rsidRPr="003B353C">
        <w:rPr>
          <w:rFonts w:cs="Arial"/>
          <w:szCs w:val="24"/>
        </w:rPr>
        <w:t>na</w:t>
      </w:r>
      <w:proofErr w:type="gramEnd"/>
      <w:r w:rsidRPr="003B353C">
        <w:rPr>
          <w:rFonts w:cs="Arial"/>
          <w:szCs w:val="24"/>
        </w:rPr>
        <w:t xml:space="preserve"> zasadzie wymiany podróżny zwraca bilet przed rozpoczęciem terminu jego ważności lub w terminie, o którym mowa w ust. </w:t>
      </w:r>
      <w:r w:rsidRPr="00B97AAA">
        <w:rPr>
          <w:rFonts w:cs="Arial"/>
          <w:szCs w:val="24"/>
        </w:rPr>
        <w:t>2 i</w:t>
      </w:r>
      <w:r w:rsidR="00EE24FC" w:rsidRPr="00B97AAA">
        <w:rPr>
          <w:rFonts w:cs="Arial"/>
          <w:szCs w:val="24"/>
        </w:rPr>
        <w:t xml:space="preserve"> </w:t>
      </w:r>
      <w:r w:rsidR="004C172E" w:rsidRPr="00B97AAA">
        <w:rPr>
          <w:rFonts w:cs="Arial"/>
          <w:szCs w:val="24"/>
        </w:rPr>
        <w:t>3</w:t>
      </w:r>
      <w:r w:rsidR="00EE24FC" w:rsidRPr="003B353C">
        <w:rPr>
          <w:rFonts w:cs="Arial"/>
          <w:szCs w:val="24"/>
        </w:rPr>
        <w:t xml:space="preserve"> oraz</w:t>
      </w:r>
      <w:r w:rsidRPr="003B353C">
        <w:rPr>
          <w:rFonts w:cs="Arial"/>
          <w:szCs w:val="24"/>
        </w:rPr>
        <w:t xml:space="preserve"> jednocześnie nabywa nowy bilet z nowym terminem ważności. Na zwracanym bilecie punkt odprawy dokonuje adnotacji w brzmieniu</w:t>
      </w:r>
      <w:r w:rsidRPr="003B353C">
        <w:rPr>
          <w:rFonts w:cs="Arial"/>
          <w:i/>
          <w:szCs w:val="24"/>
        </w:rPr>
        <w:t xml:space="preserve"> </w:t>
      </w:r>
      <w:r w:rsidRPr="003B353C">
        <w:rPr>
          <w:rFonts w:cs="Arial"/>
          <w:b/>
          <w:szCs w:val="24"/>
        </w:rPr>
        <w:t>„Wymiana biletu na bilet nr</w:t>
      </w:r>
      <w:r w:rsidR="00BF4E2A" w:rsidRPr="003B353C">
        <w:rPr>
          <w:rFonts w:cs="Arial"/>
          <w:b/>
          <w:szCs w:val="24"/>
        </w:rPr>
        <w:t xml:space="preserve"> </w:t>
      </w:r>
      <w:r w:rsidRPr="003B353C">
        <w:rPr>
          <w:rFonts w:cs="Arial"/>
          <w:b/>
          <w:szCs w:val="24"/>
        </w:rPr>
        <w:t>…”</w:t>
      </w:r>
      <w:r w:rsidR="00D73EE4" w:rsidRPr="003B353C">
        <w:rPr>
          <w:rFonts w:cs="Arial"/>
          <w:szCs w:val="24"/>
        </w:rPr>
        <w:t xml:space="preserve">. </w:t>
      </w:r>
    </w:p>
    <w:p w:rsidR="0013183E" w:rsidRPr="003B353C" w:rsidRDefault="0013183E" w:rsidP="00BD517D">
      <w:pPr>
        <w:numPr>
          <w:ilvl w:val="1"/>
          <w:numId w:val="72"/>
        </w:numPr>
        <w:rPr>
          <w:rFonts w:cs="Arial"/>
          <w:szCs w:val="24"/>
        </w:rPr>
      </w:pPr>
      <w:proofErr w:type="gramStart"/>
      <w:r w:rsidRPr="003B353C">
        <w:rPr>
          <w:rFonts w:cs="Arial"/>
          <w:szCs w:val="24"/>
        </w:rPr>
        <w:t>niewykorzystanie</w:t>
      </w:r>
      <w:proofErr w:type="gramEnd"/>
      <w:r w:rsidRPr="003B353C">
        <w:rPr>
          <w:rFonts w:cs="Arial"/>
          <w:szCs w:val="24"/>
        </w:rPr>
        <w:t xml:space="preserve"> biletu nastąpiło z przyczyn leżących po stronie </w:t>
      </w:r>
      <w:r w:rsidR="00FE11E6" w:rsidRPr="003B353C">
        <w:rPr>
          <w:rFonts w:cs="Arial"/>
          <w:szCs w:val="24"/>
        </w:rPr>
        <w:t>KŚ</w:t>
      </w:r>
      <w:r w:rsidRPr="003B353C">
        <w:rPr>
          <w:rFonts w:cs="Arial"/>
          <w:szCs w:val="24"/>
        </w:rPr>
        <w:t>.</w:t>
      </w:r>
    </w:p>
    <w:p w:rsidR="00982681" w:rsidRPr="003B353C" w:rsidRDefault="006040B3" w:rsidP="00BD517D">
      <w:pPr>
        <w:numPr>
          <w:ilvl w:val="0"/>
          <w:numId w:val="72"/>
        </w:numPr>
        <w:rPr>
          <w:rFonts w:cs="Arial"/>
          <w:szCs w:val="24"/>
        </w:rPr>
      </w:pPr>
      <w:r w:rsidRPr="006040B3">
        <w:rPr>
          <w:rFonts w:cs="Arial"/>
          <w:strike/>
          <w:szCs w:val="24"/>
          <w:highlight w:val="yellow"/>
        </w:rPr>
        <w:t>11.</w:t>
      </w:r>
      <w:r>
        <w:rPr>
          <w:rFonts w:cs="Arial"/>
          <w:szCs w:val="24"/>
        </w:rPr>
        <w:t xml:space="preserve"> </w:t>
      </w:r>
      <w:r w:rsidR="0013183E" w:rsidRPr="003B353C">
        <w:rPr>
          <w:rFonts w:cs="Arial"/>
          <w:szCs w:val="24"/>
        </w:rPr>
        <w:t xml:space="preserve">Za </w:t>
      </w:r>
      <w:r w:rsidR="00982681" w:rsidRPr="003B353C">
        <w:rPr>
          <w:rFonts w:cs="Arial"/>
          <w:szCs w:val="24"/>
        </w:rPr>
        <w:t xml:space="preserve">dokument przewozu </w:t>
      </w:r>
      <w:r w:rsidR="0013183E" w:rsidRPr="003B353C">
        <w:rPr>
          <w:rFonts w:cs="Arial"/>
          <w:szCs w:val="24"/>
        </w:rPr>
        <w:t>zniszczony w stopniu uniemożliwiającym odczytanie danych (tj. któregokolwiek zapisu lub zabezpieczenia</w:t>
      </w:r>
      <w:r w:rsidR="00982681" w:rsidRPr="003B353C">
        <w:rPr>
          <w:rFonts w:cs="Arial"/>
          <w:szCs w:val="24"/>
        </w:rPr>
        <w:t>, czy też podarty i sklejony</w:t>
      </w:r>
      <w:r w:rsidR="0013183E" w:rsidRPr="003B353C">
        <w:rPr>
          <w:rFonts w:cs="Arial"/>
          <w:szCs w:val="24"/>
        </w:rPr>
        <w:t xml:space="preserve">), zafoliowany, zagubiony lub skradziony, </w:t>
      </w:r>
      <w:r w:rsidR="00FE11E6" w:rsidRPr="003B353C">
        <w:rPr>
          <w:rFonts w:cs="Arial"/>
          <w:szCs w:val="24"/>
        </w:rPr>
        <w:t>KŚ</w:t>
      </w:r>
      <w:r w:rsidR="0013183E" w:rsidRPr="003B353C">
        <w:rPr>
          <w:rFonts w:cs="Arial"/>
          <w:szCs w:val="24"/>
        </w:rPr>
        <w:t xml:space="preserve"> nie zwraca zapłaconych należności i nie wydaje duplikatów, także w </w:t>
      </w:r>
      <w:r w:rsidR="00757336" w:rsidRPr="003B353C">
        <w:rPr>
          <w:rFonts w:cs="Arial"/>
          <w:szCs w:val="24"/>
        </w:rPr>
        <w:t>przy</w:t>
      </w:r>
      <w:r w:rsidR="0013183E" w:rsidRPr="003B353C">
        <w:rPr>
          <w:rFonts w:cs="Arial"/>
          <w:szCs w:val="24"/>
        </w:rPr>
        <w:t xml:space="preserve">padku </w:t>
      </w:r>
      <w:r w:rsidR="00FD7E53" w:rsidRPr="003B353C">
        <w:rPr>
          <w:rFonts w:cs="Arial"/>
          <w:szCs w:val="24"/>
        </w:rPr>
        <w:t xml:space="preserve">wskazania daty i miejsca zakupu, numeru dokumentu oraz </w:t>
      </w:r>
      <w:r w:rsidR="0013183E" w:rsidRPr="003B353C">
        <w:rPr>
          <w:rFonts w:cs="Arial"/>
          <w:szCs w:val="24"/>
        </w:rPr>
        <w:t>zgłoszenia straty do organów ścigania</w:t>
      </w:r>
      <w:r w:rsidR="00FD7E53" w:rsidRPr="003B353C">
        <w:rPr>
          <w:rFonts w:cs="Arial"/>
          <w:szCs w:val="24"/>
        </w:rPr>
        <w:t>.</w:t>
      </w:r>
    </w:p>
    <w:p w:rsidR="00982681" w:rsidRPr="008C024D" w:rsidRDefault="00982681" w:rsidP="00757336">
      <w:pPr>
        <w:ind w:left="360"/>
        <w:rPr>
          <w:rFonts w:cs="Arial"/>
          <w:color w:val="FF0000"/>
          <w:szCs w:val="24"/>
        </w:rPr>
      </w:pPr>
    </w:p>
    <w:p w:rsidR="0013183E" w:rsidRPr="005215AA" w:rsidRDefault="0013183E" w:rsidP="00463C82">
      <w:pPr>
        <w:pStyle w:val="Nagwek2"/>
        <w:rPr>
          <w:color w:val="auto"/>
        </w:rPr>
      </w:pPr>
      <w:bookmarkStart w:id="67" w:name="_Toc292319864"/>
      <w:bookmarkStart w:id="68" w:name="_Toc301301570"/>
      <w:bookmarkStart w:id="69" w:name="_Toc452964258"/>
      <w:r w:rsidRPr="00D0516D">
        <w:rPr>
          <w:color w:val="auto"/>
        </w:rPr>
        <w:lastRenderedPageBreak/>
        <w:t xml:space="preserve">§ </w:t>
      </w:r>
      <w:r w:rsidR="001762FA" w:rsidRPr="00D0516D">
        <w:rPr>
          <w:color w:val="auto"/>
          <w:lang w:val="pl-PL"/>
        </w:rPr>
        <w:t>16.</w:t>
      </w:r>
      <w:r w:rsidR="00B67AD1" w:rsidRPr="00D0516D">
        <w:rPr>
          <w:color w:val="auto"/>
          <w:lang w:val="pl-PL"/>
        </w:rPr>
        <w:t xml:space="preserve"> </w:t>
      </w:r>
      <w:r w:rsidRPr="005215AA">
        <w:rPr>
          <w:color w:val="auto"/>
        </w:rPr>
        <w:t>Kontrola dokumentów przewozu</w:t>
      </w:r>
      <w:bookmarkEnd w:id="67"/>
      <w:bookmarkEnd w:id="68"/>
      <w:bookmarkEnd w:id="69"/>
    </w:p>
    <w:p w:rsidR="00BF4E2A" w:rsidRPr="005215AA" w:rsidRDefault="0013183E" w:rsidP="00CC7893">
      <w:pPr>
        <w:numPr>
          <w:ilvl w:val="0"/>
          <w:numId w:val="26"/>
        </w:numPr>
        <w:rPr>
          <w:rFonts w:cs="Arial"/>
          <w:szCs w:val="24"/>
        </w:rPr>
      </w:pPr>
      <w:r w:rsidRPr="005215AA">
        <w:rPr>
          <w:rFonts w:cs="Arial"/>
          <w:szCs w:val="24"/>
        </w:rPr>
        <w:t xml:space="preserve">W pociągu </w:t>
      </w:r>
      <w:r w:rsidR="00FE11E6" w:rsidRPr="005215AA">
        <w:rPr>
          <w:rFonts w:cs="Arial"/>
          <w:szCs w:val="24"/>
        </w:rPr>
        <w:t>KŚ</w:t>
      </w:r>
      <w:r w:rsidRPr="005215AA">
        <w:rPr>
          <w:rFonts w:cs="Arial"/>
          <w:szCs w:val="24"/>
        </w:rPr>
        <w:t xml:space="preserve"> podróżny jest obowiązany posiadać ważny bilet na przejazd/przewóz </w:t>
      </w:r>
      <w:r w:rsidR="00612171" w:rsidRPr="005215AA">
        <w:rPr>
          <w:rFonts w:cs="Arial"/>
          <w:szCs w:val="24"/>
        </w:rPr>
        <w:t>oraz przy przejeździe na podstawie biletu ulgowego ważny dokument poświadczający</w:t>
      </w:r>
      <w:r w:rsidR="00C06109" w:rsidRPr="005215AA">
        <w:rPr>
          <w:rFonts w:cs="Arial"/>
          <w:szCs w:val="24"/>
        </w:rPr>
        <w:t xml:space="preserve"> uprawnienie do ulgi </w:t>
      </w:r>
      <w:r w:rsidR="00612171" w:rsidRPr="005215AA">
        <w:rPr>
          <w:rFonts w:cs="Arial"/>
          <w:szCs w:val="24"/>
        </w:rPr>
        <w:t>i wręczać je</w:t>
      </w:r>
      <w:r w:rsidRPr="005215AA">
        <w:rPr>
          <w:rFonts w:cs="Arial"/>
          <w:szCs w:val="24"/>
        </w:rPr>
        <w:t xml:space="preserve"> </w:t>
      </w:r>
      <w:r w:rsidR="00F70D44" w:rsidRPr="005215AA">
        <w:rPr>
          <w:rFonts w:cs="Arial"/>
          <w:szCs w:val="24"/>
        </w:rPr>
        <w:t xml:space="preserve">personelowi pokładowemu lub </w:t>
      </w:r>
      <w:r w:rsidRPr="005215AA">
        <w:rPr>
          <w:rFonts w:cs="Arial"/>
          <w:szCs w:val="24"/>
        </w:rPr>
        <w:t xml:space="preserve">osobie upoważnionej do kontroli, na każde żądanie. Zasady przejazdu osób na podstawie biletów ulgowych określone są w postanowieniach </w:t>
      </w:r>
      <w:r w:rsidR="00C06109" w:rsidRPr="005215AA">
        <w:rPr>
          <w:rFonts w:cs="Arial"/>
          <w:szCs w:val="24"/>
        </w:rPr>
        <w:t xml:space="preserve">Działu III </w:t>
      </w:r>
      <w:r w:rsidRPr="005215AA">
        <w:rPr>
          <w:rFonts w:cs="Arial"/>
          <w:szCs w:val="24"/>
        </w:rPr>
        <w:t>TP-KŚ.</w:t>
      </w:r>
      <w:r w:rsidR="00957CC1" w:rsidRPr="005215AA">
        <w:rPr>
          <w:rFonts w:cs="Arial"/>
          <w:szCs w:val="24"/>
        </w:rPr>
        <w:t xml:space="preserve"> </w:t>
      </w:r>
      <w:r w:rsidRPr="005215AA">
        <w:rPr>
          <w:rFonts w:cs="Arial"/>
          <w:szCs w:val="24"/>
        </w:rPr>
        <w:t xml:space="preserve">Kontroli dokumentów przewozu </w:t>
      </w:r>
      <w:r w:rsidR="00244FAF">
        <w:rPr>
          <w:rFonts w:cs="Arial"/>
          <w:szCs w:val="24"/>
        </w:rPr>
        <w:br/>
      </w:r>
      <w:r w:rsidRPr="005215AA">
        <w:rPr>
          <w:rFonts w:cs="Arial"/>
          <w:szCs w:val="24"/>
        </w:rPr>
        <w:t xml:space="preserve">w pociągu </w:t>
      </w:r>
      <w:r w:rsidR="00FE11E6" w:rsidRPr="005215AA">
        <w:rPr>
          <w:rFonts w:cs="Arial"/>
          <w:szCs w:val="24"/>
        </w:rPr>
        <w:t>KŚ</w:t>
      </w:r>
      <w:r w:rsidRPr="005215AA">
        <w:rPr>
          <w:rFonts w:cs="Arial"/>
          <w:szCs w:val="24"/>
        </w:rPr>
        <w:t xml:space="preserve"> dokonuje osoba upoważniona do kontroli, legitymująca się identyfikatorem umieszczonym w widocznym miejscu. Identyfikator powinien </w:t>
      </w:r>
      <w:proofErr w:type="gramStart"/>
      <w:r w:rsidRPr="005215AA">
        <w:rPr>
          <w:rFonts w:cs="Arial"/>
          <w:szCs w:val="24"/>
        </w:rPr>
        <w:t>zawierać co</w:t>
      </w:r>
      <w:proofErr w:type="gramEnd"/>
      <w:r w:rsidRPr="005215AA">
        <w:rPr>
          <w:rFonts w:cs="Arial"/>
          <w:szCs w:val="24"/>
        </w:rPr>
        <w:t xml:space="preserve"> najmniej następujące informacje:</w:t>
      </w:r>
    </w:p>
    <w:p w:rsidR="00957CC1" w:rsidRPr="005215AA" w:rsidRDefault="0013183E" w:rsidP="00CC7893">
      <w:pPr>
        <w:numPr>
          <w:ilvl w:val="1"/>
          <w:numId w:val="26"/>
        </w:numPr>
        <w:rPr>
          <w:rFonts w:cs="Arial"/>
          <w:szCs w:val="24"/>
        </w:rPr>
      </w:pPr>
      <w:proofErr w:type="gramStart"/>
      <w:r w:rsidRPr="005215AA">
        <w:rPr>
          <w:rFonts w:cs="Arial"/>
          <w:szCs w:val="24"/>
        </w:rPr>
        <w:t>nazwę</w:t>
      </w:r>
      <w:proofErr w:type="gramEnd"/>
      <w:r w:rsidRPr="005215AA">
        <w:rPr>
          <w:rFonts w:cs="Arial"/>
          <w:szCs w:val="24"/>
        </w:rPr>
        <w:t xml:space="preserve"> przewoźnika</w:t>
      </w:r>
      <w:r w:rsidR="005B2789" w:rsidRPr="005215AA">
        <w:rPr>
          <w:rFonts w:cs="Arial"/>
          <w:szCs w:val="24"/>
        </w:rPr>
        <w:t>,</w:t>
      </w:r>
    </w:p>
    <w:p w:rsidR="0013183E" w:rsidRPr="005215AA" w:rsidRDefault="0013183E" w:rsidP="00CC7893">
      <w:pPr>
        <w:numPr>
          <w:ilvl w:val="1"/>
          <w:numId w:val="26"/>
        </w:numPr>
        <w:rPr>
          <w:rFonts w:cs="Arial"/>
          <w:szCs w:val="24"/>
        </w:rPr>
      </w:pPr>
      <w:proofErr w:type="gramStart"/>
      <w:r w:rsidRPr="005215AA">
        <w:rPr>
          <w:rFonts w:cs="Arial"/>
          <w:szCs w:val="24"/>
        </w:rPr>
        <w:t>numer</w:t>
      </w:r>
      <w:proofErr w:type="gramEnd"/>
      <w:r w:rsidRPr="005215AA">
        <w:rPr>
          <w:rFonts w:cs="Arial"/>
          <w:szCs w:val="24"/>
        </w:rPr>
        <w:t xml:space="preserve"> identyfikacyjny osoby dokonującej kontroli dokumentów przewozu</w:t>
      </w:r>
      <w:r w:rsidR="005B2789" w:rsidRPr="005215AA">
        <w:rPr>
          <w:rFonts w:cs="Arial"/>
          <w:szCs w:val="24"/>
        </w:rPr>
        <w:t>,</w:t>
      </w:r>
    </w:p>
    <w:p w:rsidR="0013183E" w:rsidRPr="005215AA" w:rsidRDefault="0013183E" w:rsidP="00CC7893">
      <w:pPr>
        <w:numPr>
          <w:ilvl w:val="1"/>
          <w:numId w:val="26"/>
        </w:numPr>
        <w:rPr>
          <w:rFonts w:cs="Arial"/>
          <w:szCs w:val="24"/>
        </w:rPr>
      </w:pPr>
      <w:proofErr w:type="gramStart"/>
      <w:r w:rsidRPr="005215AA">
        <w:rPr>
          <w:rFonts w:cs="Arial"/>
          <w:szCs w:val="24"/>
        </w:rPr>
        <w:t>zdjęcie</w:t>
      </w:r>
      <w:proofErr w:type="gramEnd"/>
      <w:r w:rsidRPr="005215AA">
        <w:rPr>
          <w:rFonts w:cs="Arial"/>
          <w:szCs w:val="24"/>
        </w:rPr>
        <w:t xml:space="preserve"> kontrolującego</w:t>
      </w:r>
      <w:r w:rsidR="005B2789" w:rsidRPr="005215AA">
        <w:rPr>
          <w:rFonts w:cs="Arial"/>
          <w:szCs w:val="24"/>
        </w:rPr>
        <w:t>,</w:t>
      </w:r>
    </w:p>
    <w:p w:rsidR="0013183E" w:rsidRPr="005215AA" w:rsidRDefault="0013183E" w:rsidP="00CC7893">
      <w:pPr>
        <w:numPr>
          <w:ilvl w:val="1"/>
          <w:numId w:val="26"/>
        </w:numPr>
        <w:rPr>
          <w:rFonts w:cs="Arial"/>
          <w:szCs w:val="24"/>
        </w:rPr>
      </w:pPr>
      <w:proofErr w:type="gramStart"/>
      <w:r w:rsidRPr="005215AA">
        <w:rPr>
          <w:rFonts w:cs="Arial"/>
          <w:szCs w:val="24"/>
        </w:rPr>
        <w:t>zakres</w:t>
      </w:r>
      <w:proofErr w:type="gramEnd"/>
      <w:r w:rsidRPr="005215AA">
        <w:rPr>
          <w:rFonts w:cs="Arial"/>
          <w:szCs w:val="24"/>
        </w:rPr>
        <w:t xml:space="preserve"> upoważnienia</w:t>
      </w:r>
      <w:r w:rsidR="005B2789" w:rsidRPr="005215AA">
        <w:rPr>
          <w:rFonts w:cs="Arial"/>
          <w:szCs w:val="24"/>
        </w:rPr>
        <w:t>,</w:t>
      </w:r>
    </w:p>
    <w:p w:rsidR="0013183E" w:rsidRPr="005215AA" w:rsidRDefault="0013183E" w:rsidP="00CC7893">
      <w:pPr>
        <w:numPr>
          <w:ilvl w:val="1"/>
          <w:numId w:val="26"/>
        </w:numPr>
        <w:rPr>
          <w:rFonts w:cs="Arial"/>
          <w:szCs w:val="24"/>
        </w:rPr>
      </w:pPr>
      <w:proofErr w:type="gramStart"/>
      <w:r w:rsidRPr="005215AA">
        <w:rPr>
          <w:rFonts w:cs="Arial"/>
          <w:szCs w:val="24"/>
        </w:rPr>
        <w:t>okres</w:t>
      </w:r>
      <w:proofErr w:type="gramEnd"/>
      <w:r w:rsidRPr="005215AA">
        <w:rPr>
          <w:rFonts w:cs="Arial"/>
          <w:szCs w:val="24"/>
        </w:rPr>
        <w:t xml:space="preserve"> ważności</w:t>
      </w:r>
      <w:r w:rsidR="005B2789" w:rsidRPr="005215AA">
        <w:rPr>
          <w:rFonts w:cs="Arial"/>
          <w:szCs w:val="24"/>
        </w:rPr>
        <w:t>,</w:t>
      </w:r>
    </w:p>
    <w:p w:rsidR="0013183E" w:rsidRPr="005215AA" w:rsidRDefault="0013183E" w:rsidP="00CC7893">
      <w:pPr>
        <w:numPr>
          <w:ilvl w:val="1"/>
          <w:numId w:val="26"/>
        </w:numPr>
        <w:rPr>
          <w:rFonts w:cs="Arial"/>
          <w:szCs w:val="24"/>
        </w:rPr>
      </w:pPr>
      <w:proofErr w:type="gramStart"/>
      <w:r w:rsidRPr="005215AA">
        <w:rPr>
          <w:rFonts w:cs="Arial"/>
          <w:szCs w:val="24"/>
        </w:rPr>
        <w:t>pieczęć</w:t>
      </w:r>
      <w:proofErr w:type="gramEnd"/>
      <w:r w:rsidRPr="005215AA">
        <w:rPr>
          <w:rFonts w:cs="Arial"/>
          <w:szCs w:val="24"/>
        </w:rPr>
        <w:t xml:space="preserve"> i podpis wystawcy.</w:t>
      </w:r>
    </w:p>
    <w:p w:rsidR="0013183E" w:rsidRPr="005215AA" w:rsidRDefault="0013183E" w:rsidP="00CC7893">
      <w:pPr>
        <w:numPr>
          <w:ilvl w:val="0"/>
          <w:numId w:val="26"/>
        </w:numPr>
        <w:rPr>
          <w:rFonts w:cs="Arial"/>
          <w:szCs w:val="24"/>
        </w:rPr>
      </w:pPr>
      <w:r w:rsidRPr="005215AA">
        <w:rPr>
          <w:rFonts w:cs="Arial"/>
          <w:szCs w:val="24"/>
        </w:rPr>
        <w:t>Osoba dokonująca kontroli biletów poświadcza na bilecie fakt przeprowadzenia kontroli, poprzez zamieszczenie odcisku znakownika</w:t>
      </w:r>
      <w:r w:rsidR="00E540BB" w:rsidRPr="005215AA">
        <w:rPr>
          <w:rFonts w:cs="Arial"/>
          <w:szCs w:val="24"/>
        </w:rPr>
        <w:t xml:space="preserve"> lub odręczne wpisanie numeru pociągu</w:t>
      </w:r>
      <w:r w:rsidR="000C3126" w:rsidRPr="005215AA">
        <w:rPr>
          <w:rFonts w:cs="Arial"/>
          <w:szCs w:val="24"/>
        </w:rPr>
        <w:t>, numeru identyfikacyjnego pracownika oraz daty</w:t>
      </w:r>
      <w:r w:rsidR="00296192">
        <w:rPr>
          <w:rFonts w:cs="Arial"/>
          <w:szCs w:val="24"/>
        </w:rPr>
        <w:t>:</w:t>
      </w:r>
    </w:p>
    <w:p w:rsidR="0013183E" w:rsidRPr="005215AA" w:rsidRDefault="0013183E" w:rsidP="00CC7893">
      <w:pPr>
        <w:numPr>
          <w:ilvl w:val="1"/>
          <w:numId w:val="26"/>
        </w:numPr>
        <w:rPr>
          <w:rFonts w:cs="Arial"/>
          <w:szCs w:val="24"/>
        </w:rPr>
      </w:pPr>
      <w:proofErr w:type="gramStart"/>
      <w:r w:rsidRPr="005215AA">
        <w:rPr>
          <w:rFonts w:cs="Arial"/>
          <w:szCs w:val="24"/>
        </w:rPr>
        <w:t>na</w:t>
      </w:r>
      <w:proofErr w:type="gramEnd"/>
      <w:r w:rsidRPr="005215AA">
        <w:rPr>
          <w:rFonts w:cs="Arial"/>
          <w:szCs w:val="24"/>
        </w:rPr>
        <w:t xml:space="preserve"> bilecie jednorazowym (w tym na zleceniu-bilecie) – każdorazowo</w:t>
      </w:r>
      <w:r w:rsidR="005B2789" w:rsidRPr="005215AA">
        <w:rPr>
          <w:rFonts w:cs="Arial"/>
          <w:szCs w:val="24"/>
        </w:rPr>
        <w:t>,</w:t>
      </w:r>
    </w:p>
    <w:p w:rsidR="0013183E" w:rsidRDefault="0013183E" w:rsidP="00CC7893">
      <w:pPr>
        <w:numPr>
          <w:ilvl w:val="1"/>
          <w:numId w:val="26"/>
        </w:numPr>
        <w:rPr>
          <w:rFonts w:cs="Arial"/>
          <w:szCs w:val="24"/>
        </w:rPr>
      </w:pPr>
      <w:proofErr w:type="gramStart"/>
      <w:r w:rsidRPr="005215AA">
        <w:rPr>
          <w:rFonts w:cs="Arial"/>
          <w:szCs w:val="24"/>
        </w:rPr>
        <w:t>na</w:t>
      </w:r>
      <w:proofErr w:type="gramEnd"/>
      <w:r w:rsidRPr="005215AA">
        <w:rPr>
          <w:rFonts w:cs="Arial"/>
          <w:szCs w:val="24"/>
        </w:rPr>
        <w:t xml:space="preserve"> bilecie na przejazdy wielokrotne – przy pierwszej kontroli.</w:t>
      </w:r>
    </w:p>
    <w:p w:rsidR="00296192" w:rsidRPr="00296192" w:rsidRDefault="00695B18" w:rsidP="00296192">
      <w:pPr>
        <w:ind w:left="360"/>
        <w:rPr>
          <w:rFonts w:cs="Arial"/>
          <w:color w:val="FF0000"/>
          <w:szCs w:val="24"/>
        </w:rPr>
      </w:pPr>
      <w:r>
        <w:rPr>
          <w:rFonts w:cs="Arial"/>
          <w:noProof/>
          <w:szCs w:val="24"/>
          <w:lang w:eastAsia="pl-PL"/>
        </w:rPr>
        <mc:AlternateContent>
          <mc:Choice Requires="wps">
            <w:drawing>
              <wp:anchor distT="0" distB="0" distL="114300" distR="114300" simplePos="0" relativeHeight="251667968" behindDoc="0" locked="0" layoutInCell="1" allowOverlap="1">
                <wp:simplePos x="0" y="0"/>
                <wp:positionH relativeFrom="column">
                  <wp:posOffset>6209665</wp:posOffset>
                </wp:positionH>
                <wp:positionV relativeFrom="paragraph">
                  <wp:posOffset>34925</wp:posOffset>
                </wp:positionV>
                <wp:extent cx="219075" cy="241300"/>
                <wp:effectExtent l="0" t="0" r="9525" b="6350"/>
                <wp:wrapNone/>
                <wp:docPr id="708"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1F3EB4" w:rsidRPr="000809F3" w:rsidRDefault="001F3EB4" w:rsidP="001F3EB4">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7" style="position:absolute;left:0;text-align:left;margin-left:488.95pt;margin-top:2.75pt;width:17.25pt;height:19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">
                <v:textbox>
                  <w:txbxContent>
                    <w:p w:rsidR="001F3EB4" w:rsidRPr="000809F3" w:rsidRDefault="001F3EB4" w:rsidP="001F3EB4">
                      <w:pPr>
                        <w:rPr>
                          <w:sz w:val="20"/>
                          <w:szCs w:val="20"/>
                        </w:rPr>
                      </w:pPr>
                      <w:r>
                        <w:rPr>
                          <w:sz w:val="20"/>
                          <w:szCs w:val="20"/>
                        </w:rPr>
                        <w:t>2</w:t>
                      </w:r>
                    </w:p>
                  </w:txbxContent>
                </v:textbox>
              </v:rect>
            </w:pict>
          </mc:Fallback>
        </mc:AlternateContent>
      </w:r>
      <w:r w:rsidR="00296192" w:rsidRPr="00296192">
        <w:rPr>
          <w:rFonts w:cs="Arial"/>
          <w:color w:val="FF0000"/>
          <w:szCs w:val="24"/>
          <w:highlight w:val="yellow"/>
        </w:rPr>
        <w:t>W przypadku biletów internetowych i elektronicznych kontrola odbywa się poprzez ich skanowanie.</w:t>
      </w:r>
    </w:p>
    <w:p w:rsidR="0013183E" w:rsidRDefault="00FE11E6" w:rsidP="00CC7893">
      <w:pPr>
        <w:numPr>
          <w:ilvl w:val="0"/>
          <w:numId w:val="26"/>
        </w:numPr>
        <w:rPr>
          <w:rFonts w:cs="Arial"/>
          <w:szCs w:val="24"/>
        </w:rPr>
      </w:pPr>
      <w:r w:rsidRPr="005215AA">
        <w:rPr>
          <w:rFonts w:cs="Arial"/>
          <w:szCs w:val="24"/>
        </w:rPr>
        <w:t>KŚ</w:t>
      </w:r>
      <w:r w:rsidR="0013183E" w:rsidRPr="005215AA">
        <w:rPr>
          <w:rFonts w:cs="Arial"/>
          <w:szCs w:val="24"/>
        </w:rPr>
        <w:t xml:space="preserve"> zastrzega sobie prawo do zatrzymania (do celów kontrolnych) okazanego podczas kontroli w pociągu biletu na przejazd/przewóz i wydania w zamian biletu zastępczego, w którym umieszcza się dane z biletu zatrzymanego.</w:t>
      </w:r>
    </w:p>
    <w:p w:rsidR="00F3416C" w:rsidRPr="005215AA" w:rsidRDefault="00695B18" w:rsidP="00CC7893">
      <w:pPr>
        <w:numPr>
          <w:ilvl w:val="0"/>
          <w:numId w:val="26"/>
        </w:numPr>
        <w:rPr>
          <w:rFonts w:cs="Arial"/>
          <w:szCs w:val="24"/>
        </w:rPr>
      </w:pPr>
      <w:r>
        <w:rPr>
          <w:rFonts w:cs="Arial"/>
          <w:noProof/>
          <w:szCs w:val="24"/>
          <w:lang w:eastAsia="pl-PL"/>
        </w:rPr>
        <mc:AlternateContent>
          <mc:Choice Requires="wps">
            <w:drawing>
              <wp:anchor distT="0" distB="0" distL="114300" distR="114300" simplePos="0" relativeHeight="251642368" behindDoc="0" locked="0" layoutInCell="1" allowOverlap="1">
                <wp:simplePos x="0" y="0"/>
                <wp:positionH relativeFrom="column">
                  <wp:posOffset>6209665</wp:posOffset>
                </wp:positionH>
                <wp:positionV relativeFrom="paragraph">
                  <wp:posOffset>34290</wp:posOffset>
                </wp:positionV>
                <wp:extent cx="219075" cy="241300"/>
                <wp:effectExtent l="0" t="0" r="9525" b="6350"/>
                <wp:wrapNone/>
                <wp:docPr id="707"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F3416C" w:rsidRPr="000809F3" w:rsidRDefault="00F3416C" w:rsidP="00F3416C">
                            <w:pPr>
                              <w:rPr>
                                <w:sz w:val="20"/>
                                <w:szCs w:val="20"/>
                              </w:rPr>
                            </w:pPr>
                            <w:r>
                              <w:rPr>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8" style="position:absolute;left:0;text-align:left;margin-left:488.95pt;margin-top:2.7pt;width:17.25pt;height:19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">
                <v:textbox>
                  <w:txbxContent>
                    <w:p w:rsidR="00F3416C" w:rsidRPr="000809F3" w:rsidRDefault="00F3416C" w:rsidP="00F3416C">
                      <w:pPr>
                        <w:rPr>
                          <w:sz w:val="20"/>
                          <w:szCs w:val="20"/>
                        </w:rPr>
                      </w:pPr>
                      <w:r>
                        <w:rPr>
                          <w:sz w:val="20"/>
                          <w:szCs w:val="20"/>
                        </w:rPr>
                        <w:t>1</w:t>
                      </w:r>
                    </w:p>
                  </w:txbxContent>
                </v:textbox>
              </v:rect>
            </w:pict>
          </mc:Fallback>
        </mc:AlternateContent>
      </w:r>
      <w:r w:rsidR="00F3416C">
        <w:rPr>
          <w:rFonts w:cs="Arial"/>
          <w:szCs w:val="24"/>
        </w:rPr>
        <w:t>W przypadkach uzasadnionych ilością podróżnych dopuszczalne jest sprawdzanie biletów przed wejściem do pociągu.</w:t>
      </w:r>
    </w:p>
    <w:p w:rsidR="0013183E" w:rsidRPr="005215AA" w:rsidRDefault="009F45F3" w:rsidP="00463C82">
      <w:pPr>
        <w:pStyle w:val="Nagwek2"/>
        <w:rPr>
          <w:color w:val="auto"/>
        </w:rPr>
      </w:pPr>
      <w:bookmarkStart w:id="70" w:name="_Toc292319865"/>
      <w:bookmarkStart w:id="71" w:name="_Toc301301571"/>
      <w:bookmarkStart w:id="72" w:name="_Toc452964259"/>
      <w:r w:rsidRPr="00D0516D">
        <w:rPr>
          <w:color w:val="auto"/>
        </w:rPr>
        <w:t xml:space="preserve">§ </w:t>
      </w:r>
      <w:r w:rsidR="001762FA" w:rsidRPr="00D0516D">
        <w:rPr>
          <w:color w:val="auto"/>
          <w:lang w:val="pl-PL"/>
        </w:rPr>
        <w:t xml:space="preserve">17. </w:t>
      </w:r>
      <w:r w:rsidRPr="005215AA">
        <w:rPr>
          <w:color w:val="auto"/>
        </w:rPr>
        <w:t>Postępowanie z podróżnym</w:t>
      </w:r>
      <w:r w:rsidRPr="005215AA">
        <w:rPr>
          <w:color w:val="auto"/>
          <w:lang w:val="pl-PL"/>
        </w:rPr>
        <w:t xml:space="preserve"> </w:t>
      </w:r>
      <w:r w:rsidR="0013183E" w:rsidRPr="005215AA">
        <w:rPr>
          <w:color w:val="auto"/>
        </w:rPr>
        <w:t>bez ważnego biletu</w:t>
      </w:r>
      <w:bookmarkEnd w:id="70"/>
      <w:bookmarkEnd w:id="71"/>
      <w:bookmarkEnd w:id="72"/>
    </w:p>
    <w:p w:rsidR="00957CC1" w:rsidRPr="003B353C" w:rsidRDefault="0013183E" w:rsidP="00BD517D">
      <w:pPr>
        <w:numPr>
          <w:ilvl w:val="0"/>
          <w:numId w:val="51"/>
        </w:numPr>
        <w:rPr>
          <w:rFonts w:cs="Arial"/>
          <w:szCs w:val="24"/>
        </w:rPr>
      </w:pPr>
      <w:r w:rsidRPr="003B353C">
        <w:rPr>
          <w:rFonts w:cs="Arial"/>
          <w:szCs w:val="24"/>
        </w:rPr>
        <w:t>Za podróżnego bez biletu uważa się podróżnego, który</w:t>
      </w:r>
      <w:r w:rsidR="00E545B8" w:rsidRPr="003B353C">
        <w:rPr>
          <w:rFonts w:cs="Arial"/>
          <w:szCs w:val="24"/>
        </w:rPr>
        <w:t xml:space="preserve"> podczas kontroli w pociągu</w:t>
      </w:r>
      <w:r w:rsidRPr="003B353C">
        <w:rPr>
          <w:rFonts w:cs="Arial"/>
          <w:szCs w:val="24"/>
        </w:rPr>
        <w:t>:</w:t>
      </w:r>
      <w:r w:rsidR="00E545B8" w:rsidRPr="003B353C">
        <w:rPr>
          <w:rFonts w:cs="Arial"/>
          <w:szCs w:val="24"/>
        </w:rPr>
        <w:t xml:space="preserve"> </w:t>
      </w:r>
    </w:p>
    <w:p w:rsidR="00957CC1" w:rsidRPr="003B353C" w:rsidRDefault="0013183E" w:rsidP="00BD517D">
      <w:pPr>
        <w:numPr>
          <w:ilvl w:val="1"/>
          <w:numId w:val="51"/>
        </w:numPr>
        <w:rPr>
          <w:rFonts w:cs="Arial"/>
          <w:szCs w:val="24"/>
        </w:rPr>
      </w:pPr>
      <w:proofErr w:type="gramStart"/>
      <w:r w:rsidRPr="003B353C">
        <w:rPr>
          <w:rFonts w:cs="Arial"/>
          <w:szCs w:val="24"/>
        </w:rPr>
        <w:t>nie</w:t>
      </w:r>
      <w:proofErr w:type="gramEnd"/>
      <w:r w:rsidRPr="003B353C">
        <w:rPr>
          <w:rFonts w:cs="Arial"/>
          <w:szCs w:val="24"/>
        </w:rPr>
        <w:t xml:space="preserve"> </w:t>
      </w:r>
      <w:r w:rsidRPr="00D0516D">
        <w:rPr>
          <w:rFonts w:cs="Arial"/>
          <w:szCs w:val="24"/>
        </w:rPr>
        <w:t xml:space="preserve">okazał </w:t>
      </w:r>
      <w:r w:rsidR="00912EB7" w:rsidRPr="00D0516D">
        <w:rPr>
          <w:rFonts w:cs="Arial"/>
          <w:szCs w:val="24"/>
        </w:rPr>
        <w:t xml:space="preserve">i nie wręczył </w:t>
      </w:r>
      <w:r w:rsidRPr="00D0516D">
        <w:rPr>
          <w:rFonts w:cs="Arial"/>
          <w:szCs w:val="24"/>
        </w:rPr>
        <w:t>ważnego</w:t>
      </w:r>
      <w:r w:rsidRPr="003B353C">
        <w:rPr>
          <w:rFonts w:cs="Arial"/>
          <w:szCs w:val="24"/>
        </w:rPr>
        <w:t>:</w:t>
      </w:r>
    </w:p>
    <w:p w:rsidR="00957CC1" w:rsidRPr="003B353C" w:rsidRDefault="0013183E" w:rsidP="00BD517D">
      <w:pPr>
        <w:numPr>
          <w:ilvl w:val="2"/>
          <w:numId w:val="51"/>
        </w:numPr>
        <w:rPr>
          <w:rFonts w:cs="Arial"/>
          <w:szCs w:val="24"/>
        </w:rPr>
      </w:pPr>
      <w:proofErr w:type="gramStart"/>
      <w:r w:rsidRPr="003B353C">
        <w:rPr>
          <w:rFonts w:cs="Arial"/>
          <w:szCs w:val="24"/>
        </w:rPr>
        <w:t>biletu</w:t>
      </w:r>
      <w:proofErr w:type="gramEnd"/>
      <w:r w:rsidRPr="003B353C">
        <w:rPr>
          <w:rFonts w:cs="Arial"/>
          <w:szCs w:val="24"/>
        </w:rPr>
        <w:t xml:space="preserve"> na przejazd/przewóz i/albo,</w:t>
      </w:r>
    </w:p>
    <w:p w:rsidR="00957CC1" w:rsidRPr="003B353C" w:rsidRDefault="0013183E" w:rsidP="00BD517D">
      <w:pPr>
        <w:numPr>
          <w:ilvl w:val="2"/>
          <w:numId w:val="51"/>
        </w:numPr>
        <w:rPr>
          <w:rFonts w:cs="Arial"/>
          <w:szCs w:val="24"/>
        </w:rPr>
      </w:pPr>
      <w:proofErr w:type="gramStart"/>
      <w:r w:rsidRPr="003B353C">
        <w:rPr>
          <w:rFonts w:cs="Arial"/>
          <w:szCs w:val="24"/>
        </w:rPr>
        <w:t>dokumentu</w:t>
      </w:r>
      <w:proofErr w:type="gramEnd"/>
      <w:r w:rsidRPr="003B353C">
        <w:rPr>
          <w:rFonts w:cs="Arial"/>
          <w:szCs w:val="24"/>
        </w:rPr>
        <w:t xml:space="preserve"> poświadczającego uprawnienie do korzystania z biletu ulgowego,</w:t>
      </w:r>
    </w:p>
    <w:p w:rsidR="00350293" w:rsidRPr="003B353C" w:rsidRDefault="00350293" w:rsidP="00BD517D">
      <w:pPr>
        <w:numPr>
          <w:ilvl w:val="2"/>
          <w:numId w:val="51"/>
        </w:numPr>
        <w:rPr>
          <w:rFonts w:cs="Arial"/>
          <w:szCs w:val="24"/>
        </w:rPr>
      </w:pPr>
      <w:proofErr w:type="gramStart"/>
      <w:r w:rsidRPr="003B353C">
        <w:rPr>
          <w:rFonts w:cs="Arial"/>
          <w:szCs w:val="24"/>
        </w:rPr>
        <w:t>dokumentu</w:t>
      </w:r>
      <w:proofErr w:type="gramEnd"/>
      <w:r w:rsidRPr="003B353C">
        <w:rPr>
          <w:rFonts w:cs="Arial"/>
          <w:szCs w:val="24"/>
        </w:rPr>
        <w:t xml:space="preserve"> poświadczającego uprawnienie do bezpłatnego przejazdu, </w:t>
      </w:r>
    </w:p>
    <w:p w:rsidR="00957CC1" w:rsidRPr="003B353C" w:rsidRDefault="0013183E" w:rsidP="00BD517D">
      <w:pPr>
        <w:numPr>
          <w:ilvl w:val="2"/>
          <w:numId w:val="51"/>
        </w:numPr>
        <w:rPr>
          <w:rFonts w:cs="Arial"/>
          <w:szCs w:val="24"/>
        </w:rPr>
      </w:pPr>
      <w:r w:rsidRPr="003B353C">
        <w:rPr>
          <w:rFonts w:cs="Arial"/>
          <w:szCs w:val="24"/>
        </w:rPr>
        <w:t>„Poświadczenia o zgłoszeniu braku ważnego biletu na przejazd”,</w:t>
      </w:r>
      <w:r w:rsidR="009A4160" w:rsidRPr="003B353C">
        <w:rPr>
          <w:rFonts w:cs="Arial"/>
          <w:szCs w:val="24"/>
        </w:rPr>
        <w:t xml:space="preserve"> wystawionego przez personel pokładowy,</w:t>
      </w:r>
    </w:p>
    <w:p w:rsidR="00957CC1" w:rsidRPr="003B353C" w:rsidRDefault="0013183E" w:rsidP="00BD517D">
      <w:pPr>
        <w:numPr>
          <w:ilvl w:val="1"/>
          <w:numId w:val="51"/>
        </w:numPr>
        <w:rPr>
          <w:rFonts w:cs="Arial"/>
          <w:szCs w:val="24"/>
        </w:rPr>
      </w:pPr>
      <w:proofErr w:type="gramStart"/>
      <w:r w:rsidRPr="003B353C">
        <w:rPr>
          <w:rFonts w:cs="Arial"/>
          <w:szCs w:val="24"/>
        </w:rPr>
        <w:t>okazał</w:t>
      </w:r>
      <w:proofErr w:type="gramEnd"/>
      <w:r w:rsidRPr="003B353C">
        <w:rPr>
          <w:rFonts w:cs="Arial"/>
          <w:szCs w:val="24"/>
        </w:rPr>
        <w:t>:</w:t>
      </w:r>
    </w:p>
    <w:p w:rsidR="00957CC1" w:rsidRPr="003B353C" w:rsidRDefault="0013183E" w:rsidP="00BD517D">
      <w:pPr>
        <w:numPr>
          <w:ilvl w:val="2"/>
          <w:numId w:val="51"/>
        </w:numPr>
        <w:tabs>
          <w:tab w:val="left" w:pos="680"/>
        </w:tabs>
        <w:rPr>
          <w:rFonts w:cs="Arial"/>
          <w:szCs w:val="24"/>
        </w:rPr>
      </w:pPr>
      <w:proofErr w:type="gramStart"/>
      <w:r w:rsidRPr="003B353C">
        <w:rPr>
          <w:rFonts w:cs="Arial"/>
          <w:szCs w:val="24"/>
        </w:rPr>
        <w:t>niezalegalizowane</w:t>
      </w:r>
      <w:proofErr w:type="gramEnd"/>
      <w:r w:rsidRPr="003B353C">
        <w:rPr>
          <w:rFonts w:cs="Arial"/>
          <w:szCs w:val="24"/>
        </w:rPr>
        <w:t xml:space="preserve"> </w:t>
      </w:r>
      <w:r w:rsidR="00040F7E" w:rsidRPr="003B353C">
        <w:rPr>
          <w:rFonts w:cs="Arial"/>
          <w:szCs w:val="24"/>
        </w:rPr>
        <w:t>zlecenie</w:t>
      </w:r>
      <w:r w:rsidR="008F26E6" w:rsidRPr="003B353C">
        <w:rPr>
          <w:rFonts w:cs="Arial"/>
          <w:szCs w:val="24"/>
        </w:rPr>
        <w:t>-bilet</w:t>
      </w:r>
      <w:r w:rsidR="005B2789" w:rsidRPr="003B353C">
        <w:rPr>
          <w:rFonts w:cs="Arial"/>
          <w:szCs w:val="24"/>
        </w:rPr>
        <w:t>,</w:t>
      </w:r>
    </w:p>
    <w:p w:rsidR="00957CC1" w:rsidRPr="003B353C" w:rsidRDefault="0013183E" w:rsidP="00BD517D">
      <w:pPr>
        <w:numPr>
          <w:ilvl w:val="2"/>
          <w:numId w:val="51"/>
        </w:numPr>
        <w:tabs>
          <w:tab w:val="left" w:pos="680"/>
        </w:tabs>
        <w:rPr>
          <w:rFonts w:cs="Arial"/>
          <w:szCs w:val="24"/>
        </w:rPr>
      </w:pPr>
      <w:proofErr w:type="gramStart"/>
      <w:r w:rsidRPr="003B353C">
        <w:rPr>
          <w:rFonts w:cs="Arial"/>
          <w:szCs w:val="24"/>
        </w:rPr>
        <w:t>bilet</w:t>
      </w:r>
      <w:proofErr w:type="gramEnd"/>
      <w:r w:rsidRPr="003B353C">
        <w:rPr>
          <w:rFonts w:cs="Arial"/>
          <w:szCs w:val="24"/>
        </w:rPr>
        <w:t xml:space="preserve"> na przejazd lub dokument poświadczający uprawnienie do ulgowego przejazdu</w:t>
      </w:r>
      <w:r w:rsidRPr="004C172E">
        <w:rPr>
          <w:rFonts w:cs="Arial"/>
          <w:szCs w:val="24"/>
        </w:rPr>
        <w:t xml:space="preserve">, </w:t>
      </w:r>
      <w:r w:rsidRPr="003B353C">
        <w:rPr>
          <w:rFonts w:cs="Arial"/>
          <w:szCs w:val="24"/>
        </w:rPr>
        <w:t xml:space="preserve">nienależący do okaziciela (dotyczy dokumentów imiennych), </w:t>
      </w:r>
      <w:r w:rsidR="00244FAF">
        <w:rPr>
          <w:rFonts w:cs="Arial"/>
          <w:szCs w:val="24"/>
        </w:rPr>
        <w:br/>
      </w:r>
      <w:r w:rsidRPr="003B353C">
        <w:rPr>
          <w:rFonts w:cs="Arial"/>
          <w:szCs w:val="24"/>
        </w:rPr>
        <w:t>z niepoświadczonymi adnotacjami, zniszczony w stopniu uniemożliwiającym odczytanie danych (tj. któregokolwiek zapisu lub zabezpieczenia), albo zafoliowany</w:t>
      </w:r>
      <w:r w:rsidR="005B2789" w:rsidRPr="003B353C">
        <w:rPr>
          <w:rFonts w:cs="Arial"/>
          <w:szCs w:val="24"/>
        </w:rPr>
        <w:t>,</w:t>
      </w:r>
    </w:p>
    <w:p w:rsidR="00957CC1" w:rsidRPr="003B353C" w:rsidRDefault="0013183E" w:rsidP="00BD517D">
      <w:pPr>
        <w:numPr>
          <w:ilvl w:val="2"/>
          <w:numId w:val="51"/>
        </w:numPr>
        <w:tabs>
          <w:tab w:val="left" w:pos="680"/>
        </w:tabs>
        <w:rPr>
          <w:rFonts w:cs="Arial"/>
          <w:szCs w:val="24"/>
        </w:rPr>
      </w:pPr>
      <w:r w:rsidRPr="003B353C">
        <w:rPr>
          <w:rFonts w:cs="Arial"/>
          <w:szCs w:val="24"/>
        </w:rPr>
        <w:lastRenderedPageBreak/>
        <w:t>„</w:t>
      </w:r>
      <w:r w:rsidRPr="003B353C">
        <w:rPr>
          <w:rFonts w:cs="Arial"/>
          <w:b/>
          <w:szCs w:val="24"/>
        </w:rPr>
        <w:t>Poświadczenie o zgłoszeniu braku ważnego biletu na przejazd</w:t>
      </w:r>
      <w:r w:rsidRPr="003B353C">
        <w:rPr>
          <w:rFonts w:cs="Arial"/>
          <w:szCs w:val="24"/>
        </w:rPr>
        <w:t>” wydane przez punkt odprawy, a nie dopełnił obowiązku, o którym mowa w § 8 ust.</w:t>
      </w:r>
      <w:r w:rsidR="009A4160" w:rsidRPr="003B353C">
        <w:rPr>
          <w:rFonts w:cs="Arial"/>
          <w:szCs w:val="24"/>
        </w:rPr>
        <w:t xml:space="preserve"> 7,</w:t>
      </w:r>
      <w:r w:rsidR="00EE24FC" w:rsidRPr="003B353C">
        <w:t xml:space="preserve"> </w:t>
      </w:r>
    </w:p>
    <w:p w:rsidR="00957CC1" w:rsidRPr="005215AA" w:rsidRDefault="0013183E" w:rsidP="00BD517D">
      <w:pPr>
        <w:numPr>
          <w:ilvl w:val="2"/>
          <w:numId w:val="51"/>
        </w:numPr>
        <w:tabs>
          <w:tab w:val="left" w:pos="680"/>
        </w:tabs>
        <w:rPr>
          <w:rFonts w:cs="Arial"/>
          <w:szCs w:val="24"/>
        </w:rPr>
      </w:pPr>
      <w:proofErr w:type="gramStart"/>
      <w:r w:rsidRPr="003B353C">
        <w:rPr>
          <w:rFonts w:cs="Arial"/>
          <w:szCs w:val="24"/>
        </w:rPr>
        <w:t>ulgowy</w:t>
      </w:r>
      <w:proofErr w:type="gramEnd"/>
      <w:r w:rsidRPr="003B353C">
        <w:rPr>
          <w:rFonts w:cs="Arial"/>
          <w:szCs w:val="24"/>
        </w:rPr>
        <w:t xml:space="preserve"> bilet</w:t>
      </w:r>
      <w:r w:rsidR="004A646B" w:rsidRPr="003B353C">
        <w:rPr>
          <w:rFonts w:cs="Arial"/>
          <w:szCs w:val="24"/>
        </w:rPr>
        <w:t>,</w:t>
      </w:r>
      <w:r w:rsidRPr="003B353C">
        <w:rPr>
          <w:rFonts w:cs="Arial"/>
          <w:szCs w:val="24"/>
        </w:rPr>
        <w:t xml:space="preserve"> ale nie okazał ważnego dokumentu poświadczającego uprawnienie do korzys</w:t>
      </w:r>
      <w:r w:rsidR="00393D7A" w:rsidRPr="003B353C">
        <w:rPr>
          <w:rFonts w:cs="Arial"/>
          <w:szCs w:val="24"/>
        </w:rPr>
        <w:t xml:space="preserve">tania z tego biletu lub okazał </w:t>
      </w:r>
      <w:r w:rsidRPr="003B353C">
        <w:rPr>
          <w:rFonts w:cs="Arial"/>
          <w:szCs w:val="24"/>
        </w:rPr>
        <w:t>dokument,</w:t>
      </w:r>
      <w:r w:rsidR="00040F7E" w:rsidRPr="003B353C">
        <w:rPr>
          <w:rFonts w:cs="Arial"/>
          <w:szCs w:val="24"/>
        </w:rPr>
        <w:t xml:space="preserve"> </w:t>
      </w:r>
      <w:r w:rsidRPr="003B353C">
        <w:rPr>
          <w:rFonts w:cs="Arial"/>
          <w:szCs w:val="24"/>
        </w:rPr>
        <w:t xml:space="preserve">z którego wynika, </w:t>
      </w:r>
      <w:r w:rsidR="00244FAF">
        <w:rPr>
          <w:rFonts w:cs="Arial"/>
          <w:szCs w:val="24"/>
        </w:rPr>
        <w:br/>
      </w:r>
      <w:r w:rsidRPr="003B353C">
        <w:rPr>
          <w:rFonts w:cs="Arial"/>
          <w:szCs w:val="24"/>
        </w:rPr>
        <w:t>że</w:t>
      </w:r>
      <w:r w:rsidRPr="005215AA">
        <w:rPr>
          <w:rFonts w:cs="Arial"/>
          <w:szCs w:val="24"/>
        </w:rPr>
        <w:t xml:space="preserve"> przysługuje mu inny wymiar ulgi</w:t>
      </w:r>
      <w:r w:rsidR="005B2789" w:rsidRPr="005215AA">
        <w:rPr>
          <w:rFonts w:cs="Arial"/>
          <w:szCs w:val="24"/>
        </w:rPr>
        <w:t>,</w:t>
      </w:r>
    </w:p>
    <w:p w:rsidR="00957CC1" w:rsidRPr="005215AA" w:rsidRDefault="0013183E" w:rsidP="00BD517D">
      <w:pPr>
        <w:numPr>
          <w:ilvl w:val="2"/>
          <w:numId w:val="51"/>
        </w:numPr>
        <w:tabs>
          <w:tab w:val="left" w:pos="680"/>
        </w:tabs>
        <w:rPr>
          <w:rFonts w:cs="Arial"/>
          <w:szCs w:val="24"/>
        </w:rPr>
      </w:pPr>
      <w:proofErr w:type="gramStart"/>
      <w:r w:rsidRPr="005215AA">
        <w:rPr>
          <w:rFonts w:cs="Arial"/>
          <w:szCs w:val="24"/>
        </w:rPr>
        <w:t>ulgowy</w:t>
      </w:r>
      <w:proofErr w:type="gramEnd"/>
      <w:r w:rsidRPr="005215AA">
        <w:rPr>
          <w:rFonts w:cs="Arial"/>
          <w:szCs w:val="24"/>
        </w:rPr>
        <w:t xml:space="preserve"> bilet</w:t>
      </w:r>
      <w:r w:rsidR="00393D7A" w:rsidRPr="005215AA">
        <w:rPr>
          <w:rFonts w:cs="Arial"/>
          <w:szCs w:val="24"/>
        </w:rPr>
        <w:t>,</w:t>
      </w:r>
      <w:r w:rsidRPr="005215AA">
        <w:rPr>
          <w:rFonts w:cs="Arial"/>
          <w:szCs w:val="24"/>
        </w:rPr>
        <w:t xml:space="preserve"> ale żadna ulga mu </w:t>
      </w:r>
      <w:r w:rsidR="008E0E54" w:rsidRPr="005215AA">
        <w:rPr>
          <w:rFonts w:cs="Arial"/>
          <w:szCs w:val="24"/>
        </w:rPr>
        <w:t>nie przysługuje,</w:t>
      </w:r>
    </w:p>
    <w:p w:rsidR="008E0E54" w:rsidRPr="005215AA" w:rsidRDefault="008E0E54" w:rsidP="00BD517D">
      <w:pPr>
        <w:numPr>
          <w:ilvl w:val="2"/>
          <w:numId w:val="51"/>
        </w:numPr>
        <w:tabs>
          <w:tab w:val="left" w:pos="680"/>
        </w:tabs>
        <w:rPr>
          <w:rFonts w:cs="Arial"/>
          <w:szCs w:val="24"/>
        </w:rPr>
      </w:pPr>
      <w:proofErr w:type="gramStart"/>
      <w:r w:rsidRPr="005215AA">
        <w:rPr>
          <w:rFonts w:cs="Arial"/>
          <w:szCs w:val="24"/>
        </w:rPr>
        <w:t>bilet</w:t>
      </w:r>
      <w:proofErr w:type="gramEnd"/>
      <w:r w:rsidRPr="005215AA">
        <w:rPr>
          <w:rFonts w:cs="Arial"/>
          <w:szCs w:val="24"/>
        </w:rPr>
        <w:t xml:space="preserve"> na przejazd drogą krótszą, a odbywa przejazd drogą dłuższą niż wskazana na posiadanym bilecie, a należność za faktyczny przejazd jest wyższa,</w:t>
      </w:r>
    </w:p>
    <w:p w:rsidR="008E0E54" w:rsidRPr="005215AA" w:rsidRDefault="008E0E54" w:rsidP="00BD517D">
      <w:pPr>
        <w:numPr>
          <w:ilvl w:val="2"/>
          <w:numId w:val="51"/>
        </w:numPr>
        <w:tabs>
          <w:tab w:val="left" w:pos="680"/>
        </w:tabs>
        <w:rPr>
          <w:rFonts w:cs="Arial"/>
          <w:szCs w:val="24"/>
        </w:rPr>
      </w:pPr>
      <w:proofErr w:type="gramStart"/>
      <w:r w:rsidRPr="005215AA">
        <w:rPr>
          <w:rFonts w:cs="Arial"/>
          <w:szCs w:val="24"/>
        </w:rPr>
        <w:t>bilet</w:t>
      </w:r>
      <w:proofErr w:type="gramEnd"/>
      <w:r w:rsidRPr="005215AA">
        <w:rPr>
          <w:rFonts w:cs="Arial"/>
          <w:szCs w:val="24"/>
        </w:rPr>
        <w:t xml:space="preserve"> na przejazd grupy</w:t>
      </w:r>
      <w:r w:rsidR="00AA5C85" w:rsidRPr="005215AA">
        <w:rPr>
          <w:rFonts w:cs="Arial"/>
          <w:szCs w:val="24"/>
        </w:rPr>
        <w:t>,</w:t>
      </w:r>
      <w:r w:rsidRPr="005215AA">
        <w:rPr>
          <w:rFonts w:cs="Arial"/>
          <w:szCs w:val="24"/>
        </w:rPr>
        <w:t xml:space="preserve"> a faktyczna liczba uczestników przejazdu jest mniejsza niż 10 osób – nalicza się każdemu uczestnikowi grupy opłaty wskazane w ust. 3. Bilet na przejazd grupy poświadcza si</w:t>
      </w:r>
      <w:r w:rsidR="004230D0">
        <w:rPr>
          <w:rFonts w:cs="Arial"/>
          <w:szCs w:val="24"/>
        </w:rPr>
        <w:t>ę o całkowitym niewykorzystaniu,</w:t>
      </w:r>
    </w:p>
    <w:p w:rsidR="00957CC1" w:rsidRPr="005215AA" w:rsidRDefault="0013183E" w:rsidP="00BD517D">
      <w:pPr>
        <w:numPr>
          <w:ilvl w:val="1"/>
          <w:numId w:val="51"/>
        </w:numPr>
        <w:rPr>
          <w:rFonts w:cs="Arial"/>
          <w:szCs w:val="24"/>
        </w:rPr>
      </w:pPr>
      <w:proofErr w:type="gramStart"/>
      <w:r w:rsidRPr="005215AA">
        <w:rPr>
          <w:rFonts w:cs="Arial"/>
          <w:szCs w:val="24"/>
        </w:rPr>
        <w:t>przekroczył</w:t>
      </w:r>
      <w:proofErr w:type="gramEnd"/>
      <w:r w:rsidRPr="005215AA">
        <w:rPr>
          <w:rFonts w:cs="Arial"/>
          <w:szCs w:val="24"/>
        </w:rPr>
        <w:t xml:space="preserve"> zakres uprawnień określonych na bilecie, w ten sposób, że:</w:t>
      </w:r>
    </w:p>
    <w:p w:rsidR="00957CC1" w:rsidRPr="00D0516D" w:rsidRDefault="0013183E" w:rsidP="00BD517D">
      <w:pPr>
        <w:numPr>
          <w:ilvl w:val="2"/>
          <w:numId w:val="51"/>
        </w:numPr>
        <w:rPr>
          <w:rFonts w:cs="Arial"/>
          <w:szCs w:val="24"/>
        </w:rPr>
      </w:pPr>
      <w:proofErr w:type="gramStart"/>
      <w:r w:rsidRPr="00D0516D">
        <w:rPr>
          <w:rFonts w:cs="Arial"/>
          <w:szCs w:val="24"/>
        </w:rPr>
        <w:t>odbywa</w:t>
      </w:r>
      <w:proofErr w:type="gramEnd"/>
      <w:r w:rsidRPr="00D0516D">
        <w:rPr>
          <w:rFonts w:cs="Arial"/>
          <w:szCs w:val="24"/>
        </w:rPr>
        <w:t xml:space="preserve"> przejazd poza stację przeznaczenia, z zastrzeżeniem § </w:t>
      </w:r>
      <w:r w:rsidR="00170AF5" w:rsidRPr="00D0516D">
        <w:rPr>
          <w:rFonts w:cs="Arial"/>
          <w:szCs w:val="24"/>
        </w:rPr>
        <w:t xml:space="preserve">8 ust. 3 i § 9 ust. 6 </w:t>
      </w:r>
      <w:r w:rsidR="004909BD" w:rsidRPr="00D0516D">
        <w:rPr>
          <w:rFonts w:cs="Arial"/>
          <w:szCs w:val="24"/>
        </w:rPr>
        <w:t>TP-KŚ</w:t>
      </w:r>
      <w:r w:rsidRPr="00D0516D">
        <w:rPr>
          <w:rFonts w:cs="Arial"/>
          <w:szCs w:val="24"/>
        </w:rPr>
        <w:t xml:space="preserve"> lub w innej relacji niż wynika to z biletu i nie zgłosił tego personelowi pokładowemu</w:t>
      </w:r>
      <w:r w:rsidR="00040F7E" w:rsidRPr="00D0516D">
        <w:rPr>
          <w:rFonts w:cs="Arial"/>
          <w:szCs w:val="24"/>
        </w:rPr>
        <w:t xml:space="preserve"> </w:t>
      </w:r>
      <w:r w:rsidRPr="00D0516D">
        <w:rPr>
          <w:rFonts w:cs="Arial"/>
          <w:szCs w:val="24"/>
        </w:rPr>
        <w:t>w pociągu,</w:t>
      </w:r>
    </w:p>
    <w:p w:rsidR="00957CC1" w:rsidRPr="00D0516D" w:rsidRDefault="0013183E" w:rsidP="00BD517D">
      <w:pPr>
        <w:numPr>
          <w:ilvl w:val="2"/>
          <w:numId w:val="51"/>
        </w:numPr>
        <w:rPr>
          <w:rFonts w:cs="Arial"/>
          <w:szCs w:val="24"/>
        </w:rPr>
      </w:pPr>
      <w:proofErr w:type="gramStart"/>
      <w:r w:rsidRPr="00D0516D">
        <w:rPr>
          <w:rFonts w:cs="Arial"/>
          <w:szCs w:val="24"/>
        </w:rPr>
        <w:t>nie</w:t>
      </w:r>
      <w:proofErr w:type="gramEnd"/>
      <w:r w:rsidRPr="00D0516D">
        <w:rPr>
          <w:rFonts w:cs="Arial"/>
          <w:szCs w:val="24"/>
        </w:rPr>
        <w:t xml:space="preserve"> rozpoczął lub nie zakończył podróży w terminie ważności biletu</w:t>
      </w:r>
      <w:r w:rsidR="005B2789" w:rsidRPr="00D0516D">
        <w:rPr>
          <w:rFonts w:cs="Arial"/>
          <w:szCs w:val="24"/>
        </w:rPr>
        <w:t>,</w:t>
      </w:r>
    </w:p>
    <w:p w:rsidR="00957CC1" w:rsidRPr="00D0516D" w:rsidRDefault="0013183E" w:rsidP="00BD517D">
      <w:pPr>
        <w:numPr>
          <w:ilvl w:val="1"/>
          <w:numId w:val="51"/>
        </w:numPr>
        <w:rPr>
          <w:rFonts w:cs="Arial"/>
          <w:szCs w:val="24"/>
        </w:rPr>
      </w:pPr>
      <w:proofErr w:type="gramStart"/>
      <w:r w:rsidRPr="00D0516D">
        <w:rPr>
          <w:rFonts w:cs="Arial"/>
          <w:szCs w:val="24"/>
        </w:rPr>
        <w:t>korzysta</w:t>
      </w:r>
      <w:proofErr w:type="gramEnd"/>
      <w:r w:rsidRPr="00D0516D">
        <w:rPr>
          <w:rFonts w:cs="Arial"/>
          <w:szCs w:val="24"/>
        </w:rPr>
        <w:t xml:space="preserve"> z biletu imiennego bez dopełnienia określonych na nim warunków (tj. bez wpisania imienia, nazwiska, numeru dokumentu tożsamości) lub bez okazania dokumentu, którego numer został wpisany na bilecie, al</w:t>
      </w:r>
      <w:r w:rsidR="00B444ED" w:rsidRPr="00D0516D">
        <w:rPr>
          <w:rFonts w:cs="Arial"/>
          <w:szCs w:val="24"/>
        </w:rPr>
        <w:t>bo wystawionego dla innej osoby,</w:t>
      </w:r>
      <w:r w:rsidR="00E35B67" w:rsidRPr="00D0516D">
        <w:rPr>
          <w:rFonts w:cs="Arial"/>
          <w:szCs w:val="24"/>
        </w:rPr>
        <w:t xml:space="preserve"> chyba, że brakujące dane uzupełnił w trakcie kontroli,</w:t>
      </w:r>
    </w:p>
    <w:p w:rsidR="00957CC1" w:rsidRPr="005215AA" w:rsidRDefault="00E13EB4" w:rsidP="00E13EB4">
      <w:pPr>
        <w:tabs>
          <w:tab w:val="left" w:pos="680"/>
        </w:tabs>
        <w:ind w:left="675" w:hanging="315"/>
        <w:rPr>
          <w:rFonts w:cs="Arial"/>
          <w:szCs w:val="24"/>
        </w:rPr>
      </w:pPr>
      <w:proofErr w:type="gramStart"/>
      <w:r w:rsidRPr="005215AA">
        <w:rPr>
          <w:rFonts w:cs="Arial"/>
          <w:szCs w:val="24"/>
        </w:rPr>
        <w:t>5)</w:t>
      </w:r>
      <w:r w:rsidRPr="005215AA">
        <w:rPr>
          <w:rFonts w:cs="Arial"/>
          <w:szCs w:val="24"/>
        </w:rPr>
        <w:tab/>
      </w:r>
      <w:r w:rsidR="00B444ED" w:rsidRPr="005215AA">
        <w:rPr>
          <w:rFonts w:cs="Arial"/>
          <w:szCs w:val="24"/>
        </w:rPr>
        <w:t>z</w:t>
      </w:r>
      <w:r w:rsidRPr="005215AA">
        <w:rPr>
          <w:rFonts w:cs="Arial"/>
          <w:szCs w:val="24"/>
        </w:rPr>
        <w:t>abrał</w:t>
      </w:r>
      <w:proofErr w:type="gramEnd"/>
      <w:r w:rsidRPr="005215AA">
        <w:rPr>
          <w:rFonts w:cs="Arial"/>
          <w:szCs w:val="24"/>
        </w:rPr>
        <w:t xml:space="preserve"> ze sobą do pociągu, bez odpowiedniego biletu, rzeczy</w:t>
      </w:r>
      <w:r w:rsidR="00D0516D" w:rsidRPr="00D0516D">
        <w:rPr>
          <w:rFonts w:cs="Arial"/>
          <w:szCs w:val="24"/>
        </w:rPr>
        <w:t xml:space="preserve"> </w:t>
      </w:r>
      <w:r w:rsidRPr="005215AA">
        <w:rPr>
          <w:rFonts w:cs="Arial"/>
          <w:szCs w:val="24"/>
        </w:rPr>
        <w:t>lub psa, za prz</w:t>
      </w:r>
      <w:r w:rsidR="003B353C">
        <w:rPr>
          <w:rFonts w:cs="Arial"/>
          <w:szCs w:val="24"/>
        </w:rPr>
        <w:t>ewóz których pobiera się opłaty.</w:t>
      </w:r>
    </w:p>
    <w:p w:rsidR="00E13EB4" w:rsidRPr="001A41B2" w:rsidRDefault="008F091A" w:rsidP="00BD517D">
      <w:pPr>
        <w:numPr>
          <w:ilvl w:val="0"/>
          <w:numId w:val="51"/>
        </w:numPr>
        <w:tabs>
          <w:tab w:val="left" w:pos="680"/>
        </w:tabs>
        <w:rPr>
          <w:rFonts w:cs="Arial"/>
          <w:szCs w:val="24"/>
        </w:rPr>
      </w:pPr>
      <w:r w:rsidRPr="001A41B2">
        <w:rPr>
          <w:rFonts w:cs="Arial"/>
          <w:noProof/>
          <w:szCs w:val="24"/>
          <w:lang w:eastAsia="pl-PL"/>
        </w:rPr>
        <w:t>Personel pokładowy</w:t>
      </w:r>
      <w:r w:rsidR="00AA2B14" w:rsidRPr="001A41B2">
        <w:rPr>
          <w:rFonts w:cs="Arial"/>
          <w:szCs w:val="24"/>
        </w:rPr>
        <w:t xml:space="preserve"> </w:t>
      </w:r>
      <w:r w:rsidR="00E13EB4" w:rsidRPr="001A41B2">
        <w:rPr>
          <w:rFonts w:cs="Arial"/>
          <w:szCs w:val="24"/>
        </w:rPr>
        <w:t xml:space="preserve">przyjmuje należności za przejazd/przewóz wyłącznie w PLN, </w:t>
      </w:r>
      <w:r w:rsidR="00244FAF">
        <w:rPr>
          <w:rFonts w:cs="Arial"/>
          <w:szCs w:val="24"/>
        </w:rPr>
        <w:br/>
      </w:r>
      <w:r w:rsidR="00E13EB4" w:rsidRPr="001A41B2">
        <w:rPr>
          <w:rFonts w:cs="Arial"/>
          <w:szCs w:val="24"/>
        </w:rPr>
        <w:t xml:space="preserve">w formie gotówkowej. Jeżeli podróżny nie posiada gotówki na uregulowanie tych należności, </w:t>
      </w:r>
      <w:r w:rsidRPr="001A41B2">
        <w:rPr>
          <w:rFonts w:cs="Arial"/>
          <w:szCs w:val="24"/>
        </w:rPr>
        <w:t>personel pokładowy</w:t>
      </w:r>
      <w:r w:rsidR="00E13EB4" w:rsidRPr="001A41B2">
        <w:rPr>
          <w:rFonts w:cs="Arial"/>
          <w:szCs w:val="24"/>
        </w:rPr>
        <w:t xml:space="preserve"> </w:t>
      </w:r>
      <w:r w:rsidR="00A63F75" w:rsidRPr="001A41B2">
        <w:rPr>
          <w:rFonts w:cs="Arial"/>
          <w:szCs w:val="24"/>
        </w:rPr>
        <w:t>lub</w:t>
      </w:r>
      <w:r w:rsidR="00A63F75" w:rsidRPr="001A41B2">
        <w:rPr>
          <w:rFonts w:cs="Arial"/>
          <w:bCs/>
          <w:szCs w:val="24"/>
        </w:rPr>
        <w:t xml:space="preserve"> osoba upoważniona do kontroli</w:t>
      </w:r>
      <w:r w:rsidR="00A63F75" w:rsidRPr="001A41B2">
        <w:rPr>
          <w:rFonts w:cs="Arial"/>
          <w:szCs w:val="24"/>
        </w:rPr>
        <w:t xml:space="preserve"> </w:t>
      </w:r>
      <w:r w:rsidR="00E13EB4" w:rsidRPr="001A41B2">
        <w:rPr>
          <w:rFonts w:cs="Arial"/>
          <w:szCs w:val="24"/>
        </w:rPr>
        <w:t xml:space="preserve">wystawia wezwanie do zapłaty </w:t>
      </w:r>
      <w:r w:rsidR="00244FAF" w:rsidRPr="00406A1C">
        <w:rPr>
          <w:rFonts w:cs="Arial"/>
          <w:szCs w:val="24"/>
        </w:rPr>
        <w:t xml:space="preserve">z naliczoną </w:t>
      </w:r>
      <w:r w:rsidR="00244FAF" w:rsidRPr="00406A1C">
        <w:rPr>
          <w:rFonts w:cs="Arial"/>
        </w:rPr>
        <w:t>opłatą zryczałtowaną za przejazd/przewóz określoną w poz. 5 Tabeli opłat za bilety z cenami zryczałtowanymi, w Dziale IV TP-KŚ,</w:t>
      </w:r>
      <w:r w:rsidR="00E13EB4" w:rsidRPr="001A41B2">
        <w:rPr>
          <w:rFonts w:cs="Arial"/>
          <w:szCs w:val="24"/>
        </w:rPr>
        <w:t xml:space="preserve"> wraz </w:t>
      </w:r>
      <w:r w:rsidR="00244FAF">
        <w:rPr>
          <w:rFonts w:cs="Arial"/>
          <w:szCs w:val="24"/>
        </w:rPr>
        <w:br/>
      </w:r>
      <w:r w:rsidR="00E13EB4" w:rsidRPr="001A41B2">
        <w:rPr>
          <w:rFonts w:cs="Arial"/>
          <w:szCs w:val="24"/>
        </w:rPr>
        <w:t>z opłatą dodatkową ustaloną na podst</w:t>
      </w:r>
      <w:r w:rsidR="00612171" w:rsidRPr="001A41B2">
        <w:rPr>
          <w:rFonts w:cs="Arial"/>
          <w:szCs w:val="24"/>
        </w:rPr>
        <w:t xml:space="preserve">awie </w:t>
      </w:r>
      <w:r w:rsidR="00612171" w:rsidRPr="00244FAF">
        <w:rPr>
          <w:rFonts w:cs="Arial"/>
          <w:szCs w:val="24"/>
        </w:rPr>
        <w:t>R</w:t>
      </w:r>
      <w:r w:rsidR="00E13EB4" w:rsidRPr="00244FAF">
        <w:rPr>
          <w:rFonts w:cs="Arial"/>
          <w:szCs w:val="24"/>
        </w:rPr>
        <w:t>ozporządzenia MI</w:t>
      </w:r>
      <w:r w:rsidR="00E13EB4" w:rsidRPr="001A41B2">
        <w:rPr>
          <w:rFonts w:cs="Arial"/>
          <w:szCs w:val="24"/>
        </w:rPr>
        <w:t xml:space="preserve"> z dnia 20.01.2005</w:t>
      </w:r>
      <w:proofErr w:type="gramStart"/>
      <w:r w:rsidR="00E13EB4" w:rsidRPr="001A41B2">
        <w:rPr>
          <w:rFonts w:cs="Arial"/>
          <w:szCs w:val="24"/>
        </w:rPr>
        <w:t>r</w:t>
      </w:r>
      <w:proofErr w:type="gramEnd"/>
      <w:r w:rsidR="00E13EB4" w:rsidRPr="001A41B2">
        <w:rPr>
          <w:rFonts w:cs="Arial"/>
          <w:szCs w:val="24"/>
        </w:rPr>
        <w:t>.</w:t>
      </w:r>
    </w:p>
    <w:p w:rsidR="00D45C61" w:rsidRPr="00406A1C" w:rsidRDefault="00D45C61" w:rsidP="00BD517D">
      <w:pPr>
        <w:numPr>
          <w:ilvl w:val="0"/>
          <w:numId w:val="51"/>
        </w:numPr>
        <w:tabs>
          <w:tab w:val="left" w:pos="680"/>
        </w:tabs>
        <w:rPr>
          <w:rFonts w:cs="Arial"/>
          <w:szCs w:val="24"/>
        </w:rPr>
      </w:pPr>
      <w:r w:rsidRPr="00406A1C">
        <w:rPr>
          <w:rFonts w:cs="Arial"/>
          <w:szCs w:val="24"/>
        </w:rPr>
        <w:t>W</w:t>
      </w:r>
      <w:r w:rsidR="00285A72" w:rsidRPr="00406A1C">
        <w:rPr>
          <w:rFonts w:cs="Arial"/>
          <w:szCs w:val="24"/>
        </w:rPr>
        <w:t xml:space="preserve"> przypadku natychmiastowego uregulowania należności w pociągu pobiera się</w:t>
      </w:r>
      <w:r w:rsidRPr="00406A1C">
        <w:rPr>
          <w:rFonts w:cs="Arial"/>
          <w:szCs w:val="24"/>
        </w:rPr>
        <w:t xml:space="preserve"> </w:t>
      </w:r>
      <w:r w:rsidR="00406A1C">
        <w:rPr>
          <w:rFonts w:cs="Arial"/>
          <w:szCs w:val="24"/>
        </w:rPr>
        <w:br/>
      </w:r>
      <w:r w:rsidRPr="00406A1C">
        <w:rPr>
          <w:rFonts w:cs="Arial"/>
          <w:szCs w:val="24"/>
        </w:rPr>
        <w:t>od podróżnego, o którym mowa w ust. 1:</w:t>
      </w:r>
    </w:p>
    <w:p w:rsidR="0060780A" w:rsidRPr="00406A1C" w:rsidRDefault="00D45C61" w:rsidP="00D45C61">
      <w:pPr>
        <w:numPr>
          <w:ilvl w:val="1"/>
          <w:numId w:val="51"/>
        </w:numPr>
        <w:tabs>
          <w:tab w:val="left" w:pos="680"/>
        </w:tabs>
        <w:rPr>
          <w:rFonts w:cs="Arial"/>
          <w:szCs w:val="24"/>
        </w:rPr>
      </w:pPr>
      <w:proofErr w:type="gramStart"/>
      <w:r w:rsidRPr="00406A1C">
        <w:rPr>
          <w:rFonts w:cs="Arial"/>
          <w:szCs w:val="24"/>
        </w:rPr>
        <w:t>pkt</w:t>
      </w:r>
      <w:proofErr w:type="gramEnd"/>
      <w:r w:rsidRPr="00406A1C">
        <w:rPr>
          <w:rFonts w:cs="Arial"/>
          <w:szCs w:val="24"/>
        </w:rPr>
        <w:t xml:space="preserve"> 1 </w:t>
      </w:r>
      <w:proofErr w:type="spellStart"/>
      <w:r w:rsidRPr="00406A1C">
        <w:rPr>
          <w:rFonts w:cs="Arial"/>
          <w:szCs w:val="24"/>
        </w:rPr>
        <w:t>ppkt</w:t>
      </w:r>
      <w:proofErr w:type="spellEnd"/>
      <w:r w:rsidRPr="00406A1C">
        <w:rPr>
          <w:rFonts w:cs="Arial"/>
          <w:szCs w:val="24"/>
        </w:rPr>
        <w:t xml:space="preserve"> a i d, pkt 2 </w:t>
      </w:r>
      <w:proofErr w:type="spellStart"/>
      <w:r w:rsidRPr="00406A1C">
        <w:rPr>
          <w:rFonts w:cs="Arial"/>
          <w:szCs w:val="24"/>
        </w:rPr>
        <w:t>ppkt</w:t>
      </w:r>
      <w:proofErr w:type="spellEnd"/>
      <w:r w:rsidRPr="00406A1C">
        <w:rPr>
          <w:rFonts w:cs="Arial"/>
          <w:szCs w:val="24"/>
        </w:rPr>
        <w:t xml:space="preserve"> </w:t>
      </w:r>
      <w:r w:rsidR="00B153D1" w:rsidRPr="00406A1C">
        <w:rPr>
          <w:rFonts w:cs="Arial"/>
          <w:szCs w:val="24"/>
        </w:rPr>
        <w:t>b</w:t>
      </w:r>
      <w:r w:rsidR="00EB546D" w:rsidRPr="00406A1C">
        <w:rPr>
          <w:rFonts w:cs="Arial"/>
          <w:szCs w:val="24"/>
        </w:rPr>
        <w:t xml:space="preserve"> i</w:t>
      </w:r>
      <w:r w:rsidR="00B153D1" w:rsidRPr="00406A1C">
        <w:rPr>
          <w:rFonts w:cs="Arial"/>
          <w:szCs w:val="24"/>
        </w:rPr>
        <w:t xml:space="preserve"> </w:t>
      </w:r>
      <w:r w:rsidRPr="00406A1C">
        <w:rPr>
          <w:rFonts w:cs="Arial"/>
          <w:szCs w:val="24"/>
        </w:rPr>
        <w:t xml:space="preserve">c, pkt 3 </w:t>
      </w:r>
      <w:proofErr w:type="spellStart"/>
      <w:r w:rsidRPr="00406A1C">
        <w:rPr>
          <w:rFonts w:cs="Arial"/>
          <w:szCs w:val="24"/>
        </w:rPr>
        <w:t>ppkt</w:t>
      </w:r>
      <w:proofErr w:type="spellEnd"/>
      <w:r w:rsidRPr="00406A1C">
        <w:rPr>
          <w:rFonts w:cs="Arial"/>
          <w:szCs w:val="24"/>
        </w:rPr>
        <w:t xml:space="preserve"> a i pkt 5</w:t>
      </w:r>
      <w:r w:rsidR="00244FAF" w:rsidRPr="00406A1C">
        <w:rPr>
          <w:rFonts w:cs="Arial"/>
          <w:szCs w:val="24"/>
        </w:rPr>
        <w:t xml:space="preserve"> na podstawie części B wezwania do zapłaty</w:t>
      </w:r>
      <w:r w:rsidR="0060780A" w:rsidRPr="00406A1C">
        <w:rPr>
          <w:rFonts w:cs="Arial"/>
          <w:szCs w:val="24"/>
        </w:rPr>
        <w:t>:</w:t>
      </w:r>
    </w:p>
    <w:p w:rsidR="0060780A" w:rsidRPr="00406A1C" w:rsidRDefault="0060780A" w:rsidP="00D45C61">
      <w:pPr>
        <w:numPr>
          <w:ilvl w:val="2"/>
          <w:numId w:val="51"/>
        </w:numPr>
        <w:rPr>
          <w:rFonts w:cs="Arial"/>
          <w:szCs w:val="24"/>
        </w:rPr>
      </w:pPr>
      <w:proofErr w:type="gramStart"/>
      <w:r w:rsidRPr="00D0516D">
        <w:rPr>
          <w:rFonts w:cs="Arial"/>
          <w:szCs w:val="24"/>
        </w:rPr>
        <w:t>opłatę</w:t>
      </w:r>
      <w:proofErr w:type="gramEnd"/>
      <w:r w:rsidRPr="00D0516D">
        <w:rPr>
          <w:rFonts w:cs="Arial"/>
          <w:szCs w:val="24"/>
        </w:rPr>
        <w:t xml:space="preserve"> </w:t>
      </w:r>
      <w:r w:rsidR="00244FAF" w:rsidRPr="00406A1C">
        <w:rPr>
          <w:rFonts w:cs="Arial"/>
          <w:szCs w:val="24"/>
        </w:rPr>
        <w:t xml:space="preserve">zryczałtowaną </w:t>
      </w:r>
      <w:r w:rsidRPr="00406A1C">
        <w:rPr>
          <w:rFonts w:cs="Arial"/>
          <w:szCs w:val="24"/>
        </w:rPr>
        <w:t>za przejazd</w:t>
      </w:r>
      <w:r w:rsidR="00244FAF" w:rsidRPr="00406A1C">
        <w:rPr>
          <w:rFonts w:cs="Arial"/>
          <w:szCs w:val="24"/>
        </w:rPr>
        <w:t>/przewóz</w:t>
      </w:r>
      <w:r w:rsidRPr="00406A1C">
        <w:rPr>
          <w:rFonts w:cs="Arial"/>
          <w:szCs w:val="24"/>
        </w:rPr>
        <w:t xml:space="preserve"> </w:t>
      </w:r>
      <w:r w:rsidR="00244FAF" w:rsidRPr="00406A1C">
        <w:rPr>
          <w:rFonts w:cs="Arial"/>
        </w:rPr>
        <w:t>określoną w poz. 5 Tabeli opłat za bilety z cenami zryczałtowanymi, w Dziale IV TP-KŚ</w:t>
      </w:r>
      <w:r w:rsidRPr="00406A1C">
        <w:rPr>
          <w:rFonts w:cs="Arial"/>
          <w:szCs w:val="24"/>
        </w:rPr>
        <w:t>,</w:t>
      </w:r>
    </w:p>
    <w:p w:rsidR="00244FAF" w:rsidRPr="00406A1C" w:rsidRDefault="0060780A" w:rsidP="00BD517D">
      <w:pPr>
        <w:numPr>
          <w:ilvl w:val="2"/>
          <w:numId w:val="51"/>
        </w:numPr>
        <w:ind w:left="1134"/>
        <w:rPr>
          <w:rFonts w:cs="Arial"/>
          <w:szCs w:val="24"/>
        </w:rPr>
      </w:pPr>
      <w:proofErr w:type="gramStart"/>
      <w:r w:rsidRPr="00D0516D">
        <w:rPr>
          <w:rFonts w:cs="Arial"/>
          <w:szCs w:val="24"/>
        </w:rPr>
        <w:t>opłatę</w:t>
      </w:r>
      <w:proofErr w:type="gramEnd"/>
      <w:r w:rsidRPr="00D0516D">
        <w:rPr>
          <w:rFonts w:cs="Arial"/>
          <w:szCs w:val="24"/>
        </w:rPr>
        <w:t xml:space="preserve"> dodatkową ustaloną na podstawie </w:t>
      </w:r>
      <w:r w:rsidRPr="00244FAF">
        <w:rPr>
          <w:rFonts w:cs="Arial"/>
          <w:szCs w:val="24"/>
        </w:rPr>
        <w:t>Rozporządzenia MI</w:t>
      </w:r>
      <w:r w:rsidRPr="00D0516D">
        <w:rPr>
          <w:rFonts w:cs="Arial"/>
          <w:szCs w:val="24"/>
        </w:rPr>
        <w:t xml:space="preserve"> z 20.01.2005 </w:t>
      </w:r>
      <w:proofErr w:type="gramStart"/>
      <w:r w:rsidRPr="00D0516D">
        <w:rPr>
          <w:rFonts w:cs="Arial"/>
          <w:szCs w:val="24"/>
        </w:rPr>
        <w:t>r</w:t>
      </w:r>
      <w:proofErr w:type="gramEnd"/>
      <w:r w:rsidRPr="00D0516D">
        <w:rPr>
          <w:rFonts w:cs="Arial"/>
          <w:szCs w:val="24"/>
        </w:rPr>
        <w:t>.</w:t>
      </w:r>
      <w:r w:rsidR="00A85F2F" w:rsidRPr="00D0516D">
        <w:rPr>
          <w:rFonts w:cs="Arial"/>
          <w:szCs w:val="24"/>
        </w:rPr>
        <w:t xml:space="preserve"> </w:t>
      </w:r>
      <w:r w:rsidRPr="00D0516D">
        <w:rPr>
          <w:rFonts w:cs="Arial"/>
          <w:szCs w:val="24"/>
        </w:rPr>
        <w:t xml:space="preserve">obniżoną </w:t>
      </w:r>
      <w:r w:rsidR="00244FAF" w:rsidRPr="00406A1C">
        <w:rPr>
          <w:rFonts w:cs="Arial"/>
          <w:szCs w:val="24"/>
        </w:rPr>
        <w:t>do wysokości określonej w ust. 3</w:t>
      </w:r>
      <w:r w:rsidR="00D45C61" w:rsidRPr="00406A1C">
        <w:rPr>
          <w:rFonts w:cs="Arial"/>
          <w:szCs w:val="24"/>
        </w:rPr>
        <w:t xml:space="preserve"> pkt 1</w:t>
      </w:r>
      <w:r w:rsidR="00244FAF" w:rsidRPr="00406A1C">
        <w:rPr>
          <w:rFonts w:cs="Arial"/>
          <w:szCs w:val="24"/>
        </w:rPr>
        <w:t xml:space="preserve"> Rozdziału 9, </w:t>
      </w:r>
      <w:r w:rsidR="00244FAF" w:rsidRPr="00406A1C">
        <w:rPr>
          <w:rFonts w:cs="Arial"/>
        </w:rPr>
        <w:t xml:space="preserve">w Dziale IV </w:t>
      </w:r>
      <w:r w:rsidR="00406A1C">
        <w:rPr>
          <w:rFonts w:cs="Arial"/>
        </w:rPr>
        <w:br/>
      </w:r>
      <w:r w:rsidR="00244FAF" w:rsidRPr="00406A1C">
        <w:rPr>
          <w:rFonts w:cs="Arial"/>
        </w:rPr>
        <w:t>TP-KŚ</w:t>
      </w:r>
      <w:r w:rsidR="00244FAF" w:rsidRPr="00406A1C">
        <w:rPr>
          <w:rFonts w:cs="Arial"/>
          <w:szCs w:val="24"/>
        </w:rPr>
        <w:t>.</w:t>
      </w:r>
    </w:p>
    <w:p w:rsidR="00D45C61" w:rsidRPr="00406A1C" w:rsidRDefault="00D45C61" w:rsidP="00D45C61">
      <w:pPr>
        <w:numPr>
          <w:ilvl w:val="1"/>
          <w:numId w:val="51"/>
        </w:numPr>
        <w:rPr>
          <w:rFonts w:cs="Arial"/>
          <w:szCs w:val="24"/>
        </w:rPr>
      </w:pPr>
      <w:proofErr w:type="gramStart"/>
      <w:r w:rsidRPr="00406A1C">
        <w:rPr>
          <w:rFonts w:cs="Arial"/>
          <w:szCs w:val="24"/>
        </w:rPr>
        <w:t>pkt</w:t>
      </w:r>
      <w:proofErr w:type="gramEnd"/>
      <w:r w:rsidRPr="00406A1C">
        <w:rPr>
          <w:rFonts w:cs="Arial"/>
          <w:szCs w:val="24"/>
        </w:rPr>
        <w:t xml:space="preserve"> 1 </w:t>
      </w:r>
      <w:proofErr w:type="spellStart"/>
      <w:r w:rsidRPr="00406A1C">
        <w:rPr>
          <w:rFonts w:cs="Arial"/>
          <w:szCs w:val="24"/>
        </w:rPr>
        <w:t>ppkt</w:t>
      </w:r>
      <w:proofErr w:type="spellEnd"/>
      <w:r w:rsidRPr="00406A1C">
        <w:rPr>
          <w:rFonts w:cs="Arial"/>
          <w:szCs w:val="24"/>
        </w:rPr>
        <w:t xml:space="preserve"> b i c, pkt 2 </w:t>
      </w:r>
      <w:proofErr w:type="spellStart"/>
      <w:r w:rsidRPr="00406A1C">
        <w:rPr>
          <w:rFonts w:cs="Arial"/>
          <w:szCs w:val="24"/>
        </w:rPr>
        <w:t>ppkt</w:t>
      </w:r>
      <w:proofErr w:type="spellEnd"/>
      <w:r w:rsidRPr="00406A1C">
        <w:rPr>
          <w:rFonts w:cs="Arial"/>
          <w:szCs w:val="24"/>
        </w:rPr>
        <w:t xml:space="preserve"> a, d-g, pkt 3 </w:t>
      </w:r>
      <w:proofErr w:type="spellStart"/>
      <w:r w:rsidRPr="00406A1C">
        <w:rPr>
          <w:rFonts w:cs="Arial"/>
          <w:szCs w:val="24"/>
        </w:rPr>
        <w:t>ppkt</w:t>
      </w:r>
      <w:proofErr w:type="spellEnd"/>
      <w:r w:rsidRPr="00406A1C">
        <w:rPr>
          <w:rFonts w:cs="Arial"/>
          <w:szCs w:val="24"/>
        </w:rPr>
        <w:t xml:space="preserve"> b i </w:t>
      </w:r>
      <w:r w:rsidR="00EB546D" w:rsidRPr="00406A1C">
        <w:rPr>
          <w:rFonts w:cs="Arial"/>
          <w:szCs w:val="24"/>
        </w:rPr>
        <w:t>pkt 4:</w:t>
      </w:r>
    </w:p>
    <w:p w:rsidR="00D45C61" w:rsidRPr="00406A1C" w:rsidRDefault="00D45C61" w:rsidP="00D45C61">
      <w:pPr>
        <w:numPr>
          <w:ilvl w:val="2"/>
          <w:numId w:val="51"/>
        </w:numPr>
        <w:rPr>
          <w:rFonts w:cs="Arial"/>
          <w:szCs w:val="24"/>
        </w:rPr>
      </w:pPr>
      <w:proofErr w:type="gramStart"/>
      <w:r w:rsidRPr="00406A1C">
        <w:rPr>
          <w:rFonts w:cs="Arial"/>
          <w:szCs w:val="24"/>
        </w:rPr>
        <w:t>opłatę</w:t>
      </w:r>
      <w:proofErr w:type="gramEnd"/>
      <w:r w:rsidRPr="00406A1C">
        <w:rPr>
          <w:rFonts w:cs="Arial"/>
          <w:szCs w:val="24"/>
        </w:rPr>
        <w:t xml:space="preserve"> taryfową za przejazd – od stacji wyjazdu do stacji przeznaczenia wskazanych na nieważnym bilecie,</w:t>
      </w:r>
    </w:p>
    <w:p w:rsidR="00D45C61" w:rsidRPr="00406A1C" w:rsidRDefault="00D45C61" w:rsidP="00D45C61">
      <w:pPr>
        <w:numPr>
          <w:ilvl w:val="2"/>
          <w:numId w:val="51"/>
        </w:numPr>
        <w:ind w:left="1134"/>
        <w:rPr>
          <w:rFonts w:cs="Arial"/>
          <w:szCs w:val="24"/>
        </w:rPr>
      </w:pPr>
      <w:proofErr w:type="gramStart"/>
      <w:r w:rsidRPr="00406A1C">
        <w:rPr>
          <w:rFonts w:cs="Arial"/>
          <w:szCs w:val="24"/>
        </w:rPr>
        <w:t>opłatę</w:t>
      </w:r>
      <w:proofErr w:type="gramEnd"/>
      <w:r w:rsidRPr="00406A1C">
        <w:rPr>
          <w:rFonts w:cs="Arial"/>
          <w:szCs w:val="24"/>
        </w:rPr>
        <w:t xml:space="preserve"> dodatkową ustaloną na podstawie Rozporządzenia MI z 20.01.2005 </w:t>
      </w:r>
      <w:proofErr w:type="gramStart"/>
      <w:r w:rsidRPr="00406A1C">
        <w:rPr>
          <w:rFonts w:cs="Arial"/>
          <w:szCs w:val="24"/>
        </w:rPr>
        <w:t>r</w:t>
      </w:r>
      <w:proofErr w:type="gramEnd"/>
      <w:r w:rsidRPr="00406A1C">
        <w:rPr>
          <w:rFonts w:cs="Arial"/>
          <w:szCs w:val="24"/>
        </w:rPr>
        <w:t xml:space="preserve">. obniżoną do wysokości określonej w ust. 3 pkt 2 Rozdziału 9, </w:t>
      </w:r>
      <w:r w:rsidRPr="00406A1C">
        <w:rPr>
          <w:rFonts w:cs="Arial"/>
        </w:rPr>
        <w:t xml:space="preserve">w Dziale IV </w:t>
      </w:r>
      <w:r w:rsidR="00EB546D" w:rsidRPr="00406A1C">
        <w:rPr>
          <w:rFonts w:cs="Arial"/>
        </w:rPr>
        <w:br/>
      </w:r>
      <w:r w:rsidRPr="00406A1C">
        <w:rPr>
          <w:rFonts w:cs="Arial"/>
        </w:rPr>
        <w:t>TP-KŚ</w:t>
      </w:r>
      <w:r w:rsidRPr="00406A1C">
        <w:rPr>
          <w:rFonts w:cs="Arial"/>
          <w:szCs w:val="24"/>
        </w:rPr>
        <w:t>.</w:t>
      </w:r>
    </w:p>
    <w:p w:rsidR="009B5B68" w:rsidRPr="00486AF0" w:rsidRDefault="009B5B68" w:rsidP="009B5B68">
      <w:pPr>
        <w:ind w:left="708"/>
        <w:rPr>
          <w:rFonts w:cs="Arial"/>
          <w:szCs w:val="24"/>
        </w:rPr>
      </w:pPr>
      <w:r w:rsidRPr="00486AF0">
        <w:rPr>
          <w:rFonts w:cs="Arial"/>
          <w:szCs w:val="24"/>
        </w:rPr>
        <w:t>W takim przypadku nie pobiera się opłat</w:t>
      </w:r>
      <w:r w:rsidR="004909BD" w:rsidRPr="00486AF0">
        <w:rPr>
          <w:rFonts w:cs="Arial"/>
          <w:szCs w:val="24"/>
        </w:rPr>
        <w:t>y za wydanie biletu w pociągu.</w:t>
      </w:r>
    </w:p>
    <w:p w:rsidR="0060780A" w:rsidRPr="00406A1C" w:rsidRDefault="009B5B68" w:rsidP="009B5B68">
      <w:pPr>
        <w:ind w:left="709" w:hanging="1"/>
        <w:rPr>
          <w:rFonts w:cs="Arial"/>
          <w:szCs w:val="24"/>
        </w:rPr>
      </w:pPr>
      <w:r w:rsidRPr="00406A1C">
        <w:rPr>
          <w:rFonts w:cs="Arial"/>
          <w:szCs w:val="24"/>
        </w:rPr>
        <w:t xml:space="preserve">Na jednym blankiecie </w:t>
      </w:r>
      <w:r w:rsidR="00244FAF" w:rsidRPr="00406A1C">
        <w:rPr>
          <w:rFonts w:cs="Arial"/>
          <w:szCs w:val="24"/>
        </w:rPr>
        <w:t>wezwania do zapłaty</w:t>
      </w:r>
      <w:r w:rsidR="00D45C61" w:rsidRPr="00406A1C">
        <w:rPr>
          <w:rFonts w:cs="Arial"/>
          <w:szCs w:val="24"/>
        </w:rPr>
        <w:t>/biletu</w:t>
      </w:r>
      <w:r w:rsidR="00244FAF" w:rsidRPr="00406A1C">
        <w:rPr>
          <w:rFonts w:cs="Arial"/>
          <w:szCs w:val="24"/>
        </w:rPr>
        <w:t xml:space="preserve"> </w:t>
      </w:r>
      <w:r w:rsidRPr="00406A1C">
        <w:rPr>
          <w:rFonts w:cs="Arial"/>
          <w:szCs w:val="24"/>
        </w:rPr>
        <w:t xml:space="preserve">można </w:t>
      </w:r>
      <w:r w:rsidR="00244FAF" w:rsidRPr="00406A1C">
        <w:rPr>
          <w:rFonts w:cs="Arial"/>
          <w:szCs w:val="24"/>
        </w:rPr>
        <w:t xml:space="preserve">naliczyć </w:t>
      </w:r>
      <w:r w:rsidR="00D45C61" w:rsidRPr="00406A1C">
        <w:rPr>
          <w:rFonts w:cs="Arial"/>
          <w:szCs w:val="24"/>
        </w:rPr>
        <w:t xml:space="preserve">odpowiednią </w:t>
      </w:r>
      <w:r w:rsidR="00244FAF" w:rsidRPr="00406A1C">
        <w:rPr>
          <w:rFonts w:cs="Arial"/>
        </w:rPr>
        <w:t xml:space="preserve">opłatę za przejazd/przewóz </w:t>
      </w:r>
      <w:r w:rsidRPr="00406A1C">
        <w:rPr>
          <w:rFonts w:cs="Arial"/>
          <w:szCs w:val="24"/>
        </w:rPr>
        <w:t>wraz z opłatą dodatkową tylko dla jednej osoby.</w:t>
      </w:r>
    </w:p>
    <w:p w:rsidR="0013183E" w:rsidRPr="005215AA" w:rsidRDefault="0013183E" w:rsidP="00D0516D">
      <w:pPr>
        <w:numPr>
          <w:ilvl w:val="0"/>
          <w:numId w:val="51"/>
        </w:numPr>
        <w:tabs>
          <w:tab w:val="left" w:pos="680"/>
        </w:tabs>
        <w:rPr>
          <w:rFonts w:cs="Arial"/>
          <w:szCs w:val="24"/>
        </w:rPr>
      </w:pPr>
      <w:r w:rsidRPr="005215AA">
        <w:rPr>
          <w:rFonts w:cs="Arial"/>
          <w:szCs w:val="24"/>
        </w:rPr>
        <w:lastRenderedPageBreak/>
        <w:t>Jeżeli podróżny oświadczy, że posiada:</w:t>
      </w:r>
    </w:p>
    <w:p w:rsidR="0013183E" w:rsidRPr="005215AA" w:rsidRDefault="0013183E" w:rsidP="00D0516D">
      <w:pPr>
        <w:numPr>
          <w:ilvl w:val="1"/>
          <w:numId w:val="51"/>
        </w:numPr>
        <w:rPr>
          <w:rFonts w:cs="Arial"/>
          <w:szCs w:val="24"/>
        </w:rPr>
      </w:pPr>
      <w:proofErr w:type="gramStart"/>
      <w:r w:rsidRPr="005215AA">
        <w:rPr>
          <w:rFonts w:cs="Arial"/>
          <w:szCs w:val="24"/>
        </w:rPr>
        <w:t>uprawnienie</w:t>
      </w:r>
      <w:proofErr w:type="gramEnd"/>
      <w:r w:rsidRPr="005215AA">
        <w:rPr>
          <w:rFonts w:cs="Arial"/>
          <w:szCs w:val="24"/>
        </w:rPr>
        <w:t xml:space="preserve"> do </w:t>
      </w:r>
      <w:r w:rsidR="0010202B" w:rsidRPr="005215AA">
        <w:rPr>
          <w:rFonts w:cs="Arial"/>
          <w:szCs w:val="24"/>
        </w:rPr>
        <w:t xml:space="preserve">bezpłatnego lub </w:t>
      </w:r>
      <w:r w:rsidRPr="005215AA">
        <w:rPr>
          <w:rFonts w:cs="Arial"/>
          <w:szCs w:val="24"/>
        </w:rPr>
        <w:t>ulgowego przejazdu,</w:t>
      </w:r>
    </w:p>
    <w:p w:rsidR="0013183E" w:rsidRPr="005215AA" w:rsidRDefault="0013183E" w:rsidP="00D0516D">
      <w:pPr>
        <w:numPr>
          <w:ilvl w:val="1"/>
          <w:numId w:val="51"/>
        </w:numPr>
        <w:rPr>
          <w:rFonts w:cs="Arial"/>
          <w:szCs w:val="24"/>
        </w:rPr>
      </w:pPr>
      <w:proofErr w:type="gramStart"/>
      <w:r w:rsidRPr="005215AA">
        <w:rPr>
          <w:rFonts w:cs="Arial"/>
          <w:szCs w:val="24"/>
        </w:rPr>
        <w:t>ważny</w:t>
      </w:r>
      <w:proofErr w:type="gramEnd"/>
      <w:r w:rsidRPr="005215AA">
        <w:rPr>
          <w:rFonts w:cs="Arial"/>
          <w:szCs w:val="24"/>
        </w:rPr>
        <w:t xml:space="preserve"> bilet okresowy imienny,</w:t>
      </w:r>
    </w:p>
    <w:p w:rsidR="0013183E" w:rsidRPr="000B595F" w:rsidRDefault="0013183E" w:rsidP="000B595F">
      <w:pPr>
        <w:pStyle w:val="Tekstpodstawowywcity3"/>
        <w:rPr>
          <w:color w:val="auto"/>
        </w:rPr>
      </w:pPr>
      <w:proofErr w:type="gramStart"/>
      <w:r w:rsidRPr="000B595F">
        <w:rPr>
          <w:color w:val="auto"/>
        </w:rPr>
        <w:t>ale</w:t>
      </w:r>
      <w:proofErr w:type="gramEnd"/>
      <w:r w:rsidRPr="000B595F">
        <w:rPr>
          <w:color w:val="auto"/>
        </w:rPr>
        <w:t xml:space="preserve"> nie przedstawi w pociągu ważnego dokumentu poświadczającego to uprawnienie albo biletu okresowego, wystawia się podróżnemu</w:t>
      </w:r>
      <w:r w:rsidRPr="005215AA">
        <w:t xml:space="preserve"> </w:t>
      </w:r>
      <w:r w:rsidR="00244FAF" w:rsidRPr="00406A1C">
        <w:rPr>
          <w:color w:val="auto"/>
        </w:rPr>
        <w:t>wezwanie do zapłaty</w:t>
      </w:r>
      <w:r w:rsidRPr="00406A1C">
        <w:rPr>
          <w:color w:val="auto"/>
        </w:rPr>
        <w:t>,</w:t>
      </w:r>
      <w:r w:rsidRPr="005215AA">
        <w:t xml:space="preserve"> </w:t>
      </w:r>
      <w:r w:rsidRPr="000B595F">
        <w:rPr>
          <w:color w:val="auto"/>
        </w:rPr>
        <w:t xml:space="preserve">zgodnie </w:t>
      </w:r>
      <w:r w:rsidR="00406A1C">
        <w:rPr>
          <w:color w:val="auto"/>
        </w:rPr>
        <w:br/>
      </w:r>
      <w:r w:rsidRPr="000B595F">
        <w:rPr>
          <w:color w:val="auto"/>
        </w:rPr>
        <w:t xml:space="preserve">z postanowieniami ust. 3, a na odwrocie biletu wystawca zamieszcza adnotację </w:t>
      </w:r>
      <w:r w:rsidR="00244FAF" w:rsidRPr="000B595F">
        <w:rPr>
          <w:color w:val="auto"/>
        </w:rPr>
        <w:br/>
      </w:r>
      <w:r w:rsidRPr="000B595F">
        <w:rPr>
          <w:color w:val="auto"/>
        </w:rPr>
        <w:t>w brzmieniu:</w:t>
      </w:r>
    </w:p>
    <w:p w:rsidR="0013183E" w:rsidRPr="00BF3FD9" w:rsidRDefault="0013183E" w:rsidP="00D0516D">
      <w:pPr>
        <w:numPr>
          <w:ilvl w:val="2"/>
          <w:numId w:val="51"/>
        </w:numPr>
        <w:rPr>
          <w:rFonts w:cs="Arial"/>
          <w:szCs w:val="24"/>
        </w:rPr>
      </w:pPr>
      <w:proofErr w:type="gramStart"/>
      <w:r w:rsidRPr="00BF3FD9">
        <w:rPr>
          <w:rFonts w:cs="Arial"/>
          <w:szCs w:val="24"/>
        </w:rPr>
        <w:t>w</w:t>
      </w:r>
      <w:proofErr w:type="gramEnd"/>
      <w:r w:rsidRPr="00BF3FD9">
        <w:rPr>
          <w:rFonts w:cs="Arial"/>
          <w:szCs w:val="24"/>
        </w:rPr>
        <w:t xml:space="preserve"> przypadku określonym w pkt 1:</w:t>
      </w:r>
    </w:p>
    <w:p w:rsidR="0013183E" w:rsidRPr="00BF3FD9" w:rsidRDefault="0013183E" w:rsidP="00E545B8">
      <w:pPr>
        <w:suppressAutoHyphens/>
        <w:ind w:left="1134" w:hanging="54"/>
        <w:rPr>
          <w:rFonts w:cs="Arial"/>
          <w:szCs w:val="24"/>
        </w:rPr>
      </w:pPr>
      <w:r w:rsidRPr="00BF3FD9">
        <w:rPr>
          <w:rFonts w:cs="Arial"/>
          <w:i/>
          <w:szCs w:val="24"/>
        </w:rPr>
        <w:t>„</w:t>
      </w:r>
      <w:r w:rsidRPr="00BF3FD9">
        <w:rPr>
          <w:rFonts w:cs="Arial"/>
          <w:b/>
          <w:szCs w:val="24"/>
        </w:rPr>
        <w:t>Podróżny</w:t>
      </w:r>
      <w:r w:rsidR="00040F7E" w:rsidRPr="00BF3FD9">
        <w:rPr>
          <w:rFonts w:cs="Arial"/>
          <w:b/>
          <w:szCs w:val="24"/>
        </w:rPr>
        <w:t xml:space="preserve"> </w:t>
      </w:r>
      <w:r w:rsidRPr="00BF3FD9">
        <w:rPr>
          <w:rFonts w:cs="Arial"/>
          <w:b/>
          <w:szCs w:val="24"/>
        </w:rPr>
        <w:t>…</w:t>
      </w:r>
      <w:r w:rsidRPr="00BF3FD9">
        <w:rPr>
          <w:rFonts w:cs="Arial"/>
          <w:i/>
          <w:szCs w:val="24"/>
        </w:rPr>
        <w:t xml:space="preserve"> </w:t>
      </w:r>
      <w:r w:rsidRPr="00BF3FD9">
        <w:rPr>
          <w:rFonts w:cs="Arial"/>
          <w:szCs w:val="24"/>
        </w:rPr>
        <w:t>(imię, nazwisko wg dokumentu tożsamości – dowodu osobistego, legitymacji, prawa jazdy itp.)</w:t>
      </w:r>
      <w:r w:rsidRPr="00BF3FD9">
        <w:rPr>
          <w:rFonts w:cs="Arial"/>
          <w:i/>
          <w:szCs w:val="24"/>
        </w:rPr>
        <w:t xml:space="preserve"> </w:t>
      </w:r>
      <w:r w:rsidRPr="00BF3FD9">
        <w:rPr>
          <w:rFonts w:cs="Arial"/>
          <w:b/>
          <w:szCs w:val="24"/>
        </w:rPr>
        <w:t xml:space="preserve">oświadczył, że posiada uprawnienie </w:t>
      </w:r>
      <w:r w:rsidRPr="00BF3FD9">
        <w:rPr>
          <w:rFonts w:cs="Arial"/>
          <w:b/>
          <w:szCs w:val="24"/>
        </w:rPr>
        <w:br/>
        <w:t xml:space="preserve">do </w:t>
      </w:r>
      <w:r w:rsidR="0010202B" w:rsidRPr="00BF3FD9">
        <w:rPr>
          <w:rFonts w:cs="Arial"/>
          <w:b/>
          <w:szCs w:val="24"/>
        </w:rPr>
        <w:t>ulgi</w:t>
      </w:r>
      <w:r w:rsidR="0010202B" w:rsidRPr="00BF3FD9">
        <w:rPr>
          <w:rFonts w:cs="Arial"/>
          <w:szCs w:val="24"/>
        </w:rPr>
        <w:t xml:space="preserve"> …. </w:t>
      </w:r>
      <w:r w:rsidR="0010202B" w:rsidRPr="00BF3FD9">
        <w:rPr>
          <w:rFonts w:cs="Arial"/>
          <w:b/>
          <w:szCs w:val="24"/>
        </w:rPr>
        <w:t>% z tytułu</w:t>
      </w:r>
      <w:r w:rsidR="0010202B" w:rsidRPr="00BF3FD9">
        <w:rPr>
          <w:rFonts w:cs="Arial"/>
          <w:szCs w:val="24"/>
        </w:rPr>
        <w:t xml:space="preserve"> …… (lub odpowiednio do bezpłatnego przejazdu)</w:t>
      </w:r>
      <w:r w:rsidRPr="00BF3FD9">
        <w:rPr>
          <w:rFonts w:cs="Arial"/>
          <w:b/>
          <w:szCs w:val="24"/>
        </w:rPr>
        <w:t>, ale nie okazał</w:t>
      </w:r>
      <w:r w:rsidR="00040F7E" w:rsidRPr="00BF3FD9">
        <w:rPr>
          <w:rFonts w:cs="Arial"/>
          <w:b/>
          <w:szCs w:val="24"/>
        </w:rPr>
        <w:t xml:space="preserve"> </w:t>
      </w:r>
      <w:r w:rsidRPr="00BF3FD9">
        <w:rPr>
          <w:rFonts w:cs="Arial"/>
          <w:b/>
          <w:szCs w:val="24"/>
        </w:rPr>
        <w:t xml:space="preserve">… </w:t>
      </w:r>
      <w:r w:rsidRPr="00BF3FD9">
        <w:rPr>
          <w:rFonts w:cs="Arial"/>
          <w:szCs w:val="24"/>
        </w:rPr>
        <w:t>(rodzaj dokumentu - np. legitymacja szkolna, studencka, książka inwalidy wojennego</w:t>
      </w:r>
      <w:r w:rsidR="0010202B" w:rsidRPr="00BF3FD9">
        <w:rPr>
          <w:rFonts w:cs="Arial"/>
          <w:szCs w:val="24"/>
        </w:rPr>
        <w:t>, legitymacja poselska,</w:t>
      </w:r>
      <w:r w:rsidRPr="00BF3FD9">
        <w:rPr>
          <w:rFonts w:cs="Arial"/>
          <w:szCs w:val="24"/>
        </w:rPr>
        <w:t xml:space="preserve"> itp</w:t>
      </w:r>
      <w:proofErr w:type="gramStart"/>
      <w:r w:rsidRPr="00BF3FD9">
        <w:rPr>
          <w:rFonts w:cs="Arial"/>
          <w:szCs w:val="24"/>
        </w:rPr>
        <w:t>.)” lub</w:t>
      </w:r>
      <w:proofErr w:type="gramEnd"/>
      <w:r w:rsidRPr="00BF3FD9">
        <w:rPr>
          <w:rFonts w:cs="Arial"/>
          <w:szCs w:val="24"/>
        </w:rPr>
        <w:t xml:space="preserve"> </w:t>
      </w:r>
      <w:r w:rsidRPr="00BF3FD9">
        <w:rPr>
          <w:rFonts w:cs="Arial"/>
          <w:i/>
          <w:szCs w:val="24"/>
        </w:rPr>
        <w:t>„</w:t>
      </w:r>
      <w:r w:rsidRPr="00BF3FD9">
        <w:rPr>
          <w:rFonts w:cs="Arial"/>
          <w:b/>
          <w:szCs w:val="24"/>
        </w:rPr>
        <w:t>Podróżny</w:t>
      </w:r>
      <w:r w:rsidR="00040F7E" w:rsidRPr="00BF3FD9">
        <w:rPr>
          <w:rFonts w:cs="Arial"/>
          <w:b/>
          <w:szCs w:val="24"/>
        </w:rPr>
        <w:t xml:space="preserve"> </w:t>
      </w:r>
      <w:r w:rsidRPr="00BF3FD9">
        <w:rPr>
          <w:rFonts w:cs="Arial"/>
          <w:b/>
          <w:szCs w:val="24"/>
        </w:rPr>
        <w:t>… (imię, nazwisko okazał nieważny dokument</w:t>
      </w:r>
      <w:r w:rsidR="00040F7E" w:rsidRPr="00BF3FD9">
        <w:rPr>
          <w:rFonts w:cs="Arial"/>
          <w:b/>
          <w:szCs w:val="24"/>
        </w:rPr>
        <w:t xml:space="preserve"> </w:t>
      </w:r>
      <w:r w:rsidRPr="00BF3FD9">
        <w:rPr>
          <w:rFonts w:cs="Arial"/>
          <w:b/>
          <w:szCs w:val="24"/>
        </w:rPr>
        <w:t>…</w:t>
      </w:r>
      <w:r w:rsidRPr="00BF3FD9">
        <w:rPr>
          <w:rFonts w:cs="Arial"/>
          <w:szCs w:val="24"/>
        </w:rPr>
        <w:t xml:space="preserve"> (rodzaj dokumentu), </w:t>
      </w:r>
      <w:r w:rsidRPr="00BF3FD9">
        <w:rPr>
          <w:rFonts w:cs="Arial"/>
          <w:b/>
          <w:szCs w:val="24"/>
        </w:rPr>
        <w:t>z powodu …</w:t>
      </w:r>
      <w:r w:rsidRPr="00BF3FD9">
        <w:rPr>
          <w:rFonts w:cs="Arial"/>
          <w:i/>
          <w:szCs w:val="24"/>
        </w:rPr>
        <w:t xml:space="preserve"> </w:t>
      </w:r>
      <w:r w:rsidRPr="00BF3FD9">
        <w:rPr>
          <w:rFonts w:cs="Arial"/>
          <w:szCs w:val="24"/>
        </w:rPr>
        <w:t>(np. braku prolongaty, niewłaściwego dokonania prolongaty)”,</w:t>
      </w:r>
    </w:p>
    <w:p w:rsidR="0013183E" w:rsidRPr="00BF3FD9" w:rsidRDefault="0013183E" w:rsidP="00D0516D">
      <w:pPr>
        <w:numPr>
          <w:ilvl w:val="2"/>
          <w:numId w:val="51"/>
        </w:numPr>
        <w:rPr>
          <w:rFonts w:cs="Arial"/>
          <w:szCs w:val="24"/>
        </w:rPr>
      </w:pPr>
      <w:proofErr w:type="gramStart"/>
      <w:r w:rsidRPr="00BF3FD9">
        <w:rPr>
          <w:rFonts w:cs="Arial"/>
          <w:szCs w:val="24"/>
        </w:rPr>
        <w:t>w</w:t>
      </w:r>
      <w:proofErr w:type="gramEnd"/>
      <w:r w:rsidRPr="00BF3FD9">
        <w:rPr>
          <w:rFonts w:cs="Arial"/>
          <w:szCs w:val="24"/>
        </w:rPr>
        <w:t xml:space="preserve"> przypadku określonym w pkt 2:</w:t>
      </w:r>
    </w:p>
    <w:p w:rsidR="0013183E" w:rsidRPr="00BF3FD9" w:rsidRDefault="0013183E" w:rsidP="00E545B8">
      <w:pPr>
        <w:suppressAutoHyphens/>
        <w:ind w:left="1134"/>
        <w:rPr>
          <w:rFonts w:cs="Arial"/>
          <w:szCs w:val="24"/>
        </w:rPr>
      </w:pPr>
      <w:r w:rsidRPr="00BF3FD9">
        <w:rPr>
          <w:rFonts w:cs="Arial"/>
          <w:b/>
          <w:szCs w:val="24"/>
        </w:rPr>
        <w:t>„Podróżny</w:t>
      </w:r>
      <w:r w:rsidR="00040F7E" w:rsidRPr="00BF3FD9">
        <w:rPr>
          <w:rFonts w:cs="Arial"/>
          <w:b/>
          <w:szCs w:val="24"/>
        </w:rPr>
        <w:t xml:space="preserve"> </w:t>
      </w:r>
      <w:r w:rsidRPr="00BF3FD9">
        <w:rPr>
          <w:rFonts w:cs="Arial"/>
          <w:b/>
          <w:szCs w:val="24"/>
        </w:rPr>
        <w:t>…</w:t>
      </w:r>
      <w:r w:rsidRPr="00BF3FD9">
        <w:rPr>
          <w:rFonts w:cs="Arial"/>
          <w:i/>
          <w:szCs w:val="24"/>
        </w:rPr>
        <w:t xml:space="preserve"> </w:t>
      </w:r>
      <w:r w:rsidRPr="00BF3FD9">
        <w:rPr>
          <w:rFonts w:cs="Arial"/>
          <w:szCs w:val="24"/>
        </w:rPr>
        <w:t>(imię, nazwisko wg dokumentu tożsamości – dowodu osobistego, legitymacji, prawa jazdy itp</w:t>
      </w:r>
      <w:r w:rsidRPr="00BF3FD9">
        <w:rPr>
          <w:rFonts w:cs="Arial"/>
          <w:b/>
          <w:szCs w:val="24"/>
        </w:rPr>
        <w:t>.)</w:t>
      </w:r>
      <w:r w:rsidRPr="00BF3FD9">
        <w:rPr>
          <w:rFonts w:cs="Arial"/>
          <w:b/>
          <w:i/>
          <w:szCs w:val="24"/>
        </w:rPr>
        <w:t xml:space="preserve"> </w:t>
      </w:r>
      <w:r w:rsidRPr="00244FAF">
        <w:rPr>
          <w:rFonts w:cs="Arial"/>
          <w:b/>
          <w:szCs w:val="24"/>
        </w:rPr>
        <w:t>oświadczył, że posiada ważny bilet okresowy imienny, ale</w:t>
      </w:r>
      <w:r w:rsidR="00692AAD" w:rsidRPr="00244FAF">
        <w:rPr>
          <w:rFonts w:cs="Arial"/>
          <w:b/>
          <w:szCs w:val="24"/>
        </w:rPr>
        <w:t xml:space="preserve"> nie okazał go podczas kontroli</w:t>
      </w:r>
      <w:r w:rsidRPr="00244FAF">
        <w:rPr>
          <w:rFonts w:cs="Arial"/>
          <w:szCs w:val="24"/>
        </w:rPr>
        <w:t>”.</w:t>
      </w:r>
    </w:p>
    <w:p w:rsidR="008722A5" w:rsidRPr="00BF3FD9" w:rsidRDefault="0013183E" w:rsidP="00463C82">
      <w:pPr>
        <w:suppressAutoHyphens/>
        <w:ind w:left="708"/>
        <w:rPr>
          <w:rFonts w:cs="Arial"/>
          <w:szCs w:val="24"/>
        </w:rPr>
      </w:pPr>
      <w:r w:rsidRPr="00BF3FD9">
        <w:rPr>
          <w:rFonts w:cs="Arial"/>
          <w:szCs w:val="24"/>
        </w:rPr>
        <w:t>W obu przypadkach personel pokładowy pociągu lub osoba upoważniona do kontroli poświadcza adnotację</w:t>
      </w:r>
      <w:r w:rsidR="00040F7E" w:rsidRPr="00BF3FD9">
        <w:rPr>
          <w:rFonts w:cs="Arial"/>
          <w:szCs w:val="24"/>
        </w:rPr>
        <w:t xml:space="preserve"> podpisem</w:t>
      </w:r>
      <w:r w:rsidR="008722A5" w:rsidRPr="00BF3FD9">
        <w:rPr>
          <w:rFonts w:cs="Arial"/>
          <w:szCs w:val="24"/>
        </w:rPr>
        <w:t>,</w:t>
      </w:r>
      <w:r w:rsidR="00040F7E" w:rsidRPr="00BF3FD9">
        <w:rPr>
          <w:rFonts w:cs="Arial"/>
          <w:szCs w:val="24"/>
        </w:rPr>
        <w:t xml:space="preserve"> odciskiem </w:t>
      </w:r>
      <w:r w:rsidR="008722A5" w:rsidRPr="00BF3FD9">
        <w:rPr>
          <w:rFonts w:cs="Arial"/>
          <w:szCs w:val="24"/>
        </w:rPr>
        <w:t>pieczątki identyfikacyjnej,</w:t>
      </w:r>
      <w:r w:rsidR="00040F7E" w:rsidRPr="00BF3FD9">
        <w:rPr>
          <w:rFonts w:cs="Arial"/>
          <w:szCs w:val="24"/>
        </w:rPr>
        <w:t xml:space="preserve"> </w:t>
      </w:r>
      <w:r w:rsidR="008722A5" w:rsidRPr="00BF3FD9">
        <w:rPr>
          <w:rFonts w:cs="Arial"/>
          <w:szCs w:val="24"/>
        </w:rPr>
        <w:t>wraz z zamieszczeniem da</w:t>
      </w:r>
      <w:r w:rsidR="00444FAC">
        <w:rPr>
          <w:rFonts w:cs="Arial"/>
          <w:szCs w:val="24"/>
        </w:rPr>
        <w:t>ty i</w:t>
      </w:r>
      <w:r w:rsidR="008722A5" w:rsidRPr="00BF3FD9">
        <w:rPr>
          <w:rFonts w:cs="Arial"/>
          <w:szCs w:val="24"/>
        </w:rPr>
        <w:t xml:space="preserve"> godziny jej dokonania.</w:t>
      </w:r>
    </w:p>
    <w:p w:rsidR="0014675C" w:rsidRPr="00BF3FD9" w:rsidRDefault="00444FAC" w:rsidP="0014675C">
      <w:pPr>
        <w:suppressAutoHyphens/>
        <w:ind w:left="360"/>
        <w:rPr>
          <w:rFonts w:cs="Arial"/>
          <w:szCs w:val="24"/>
        </w:rPr>
      </w:pPr>
      <w:r>
        <w:rPr>
          <w:rFonts w:cs="Arial"/>
          <w:szCs w:val="24"/>
        </w:rPr>
        <w:t>Uiszczone opłaty zostaną zwrócone</w:t>
      </w:r>
      <w:r w:rsidR="0014675C" w:rsidRPr="00BF3FD9">
        <w:rPr>
          <w:rFonts w:cs="Arial"/>
          <w:szCs w:val="24"/>
        </w:rPr>
        <w:t xml:space="preserve"> po potrąceniu opłaty manipulacyjnej, pod warunkiem złożenia przez podróżnego reklamacji w terminie 7 dni od daty przejazdu</w:t>
      </w:r>
      <w:r w:rsidR="0014675C">
        <w:rPr>
          <w:rFonts w:cs="Arial"/>
          <w:szCs w:val="24"/>
        </w:rPr>
        <w:t>, na zasadach określonych w § 22</w:t>
      </w:r>
      <w:r w:rsidR="0014675C" w:rsidRPr="00BF3FD9">
        <w:rPr>
          <w:rFonts w:cs="Arial"/>
          <w:szCs w:val="24"/>
        </w:rPr>
        <w:t xml:space="preserve">. </w:t>
      </w:r>
    </w:p>
    <w:p w:rsidR="0013183E" w:rsidRPr="005215AA" w:rsidRDefault="0013183E" w:rsidP="00D0516D">
      <w:pPr>
        <w:numPr>
          <w:ilvl w:val="0"/>
          <w:numId w:val="51"/>
        </w:numPr>
        <w:tabs>
          <w:tab w:val="left" w:pos="680"/>
        </w:tabs>
        <w:rPr>
          <w:rFonts w:cs="Arial"/>
          <w:szCs w:val="24"/>
        </w:rPr>
      </w:pPr>
      <w:r w:rsidRPr="005215AA">
        <w:rPr>
          <w:rFonts w:cs="Arial"/>
          <w:szCs w:val="24"/>
        </w:rPr>
        <w:t>Bilet albo dokument poświadczający uprawnienie do przejazdu ulgowego, co do którego istnieje uzasadnione podejrzenie, że jest podrobiony lub przerobiony, osoba upoważniona do kontroli zatrzymuje za pokwitowaniem (wzór nr</w:t>
      </w:r>
      <w:proofErr w:type="gramStart"/>
      <w:r w:rsidRPr="005215AA">
        <w:rPr>
          <w:rFonts w:cs="Arial"/>
          <w:szCs w:val="24"/>
        </w:rPr>
        <w:t xml:space="preserve"> </w:t>
      </w:r>
      <w:r w:rsidR="00170AF5" w:rsidRPr="00D0516D">
        <w:rPr>
          <w:rFonts w:cs="Arial"/>
          <w:szCs w:val="24"/>
        </w:rPr>
        <w:t>2</w:t>
      </w:r>
      <w:r w:rsidRPr="005215AA">
        <w:rPr>
          <w:rFonts w:cs="Arial"/>
          <w:szCs w:val="24"/>
        </w:rPr>
        <w:t xml:space="preserve">). </w:t>
      </w:r>
      <w:r w:rsidR="00FE11E6" w:rsidRPr="005215AA">
        <w:rPr>
          <w:rFonts w:cs="Arial"/>
          <w:szCs w:val="24"/>
        </w:rPr>
        <w:t>KŚ</w:t>
      </w:r>
      <w:proofErr w:type="gramEnd"/>
      <w:r w:rsidRPr="005215AA">
        <w:rPr>
          <w:rFonts w:cs="Arial"/>
          <w:szCs w:val="24"/>
        </w:rPr>
        <w:t xml:space="preserve"> przesyła zatrzymany dokument prokuratorowi lub Policji, z powiadomieniem wystawcy dokumentu.</w:t>
      </w:r>
    </w:p>
    <w:p w:rsidR="0013183E" w:rsidRPr="00D0516D" w:rsidRDefault="0013183E" w:rsidP="00D0516D">
      <w:pPr>
        <w:numPr>
          <w:ilvl w:val="0"/>
          <w:numId w:val="51"/>
        </w:numPr>
        <w:tabs>
          <w:tab w:val="left" w:pos="680"/>
        </w:tabs>
        <w:rPr>
          <w:rFonts w:cs="Arial"/>
          <w:szCs w:val="24"/>
        </w:rPr>
      </w:pPr>
      <w:r w:rsidRPr="005215AA">
        <w:rPr>
          <w:rFonts w:cs="Arial"/>
          <w:szCs w:val="24"/>
        </w:rPr>
        <w:t xml:space="preserve">W przypadku odmowy uregulowania należności w pociągu, stosuje się postanowienia </w:t>
      </w:r>
      <w:r w:rsidR="0014675C">
        <w:rPr>
          <w:rFonts w:cs="Arial"/>
          <w:szCs w:val="24"/>
        </w:rPr>
        <w:br/>
      </w:r>
      <w:r w:rsidR="000D1AC0" w:rsidRPr="005215AA">
        <w:rPr>
          <w:rFonts w:cs="Arial"/>
          <w:szCs w:val="24"/>
        </w:rPr>
        <w:t xml:space="preserve">§ </w:t>
      </w:r>
      <w:r w:rsidR="000239E9" w:rsidRPr="00D0516D">
        <w:rPr>
          <w:rFonts w:cs="Arial"/>
          <w:szCs w:val="24"/>
        </w:rPr>
        <w:t>18</w:t>
      </w:r>
      <w:r w:rsidRPr="00D0516D">
        <w:rPr>
          <w:rFonts w:cs="Arial"/>
          <w:szCs w:val="24"/>
        </w:rPr>
        <w:t>.</w:t>
      </w:r>
    </w:p>
    <w:p w:rsidR="0013183E" w:rsidRPr="005215AA" w:rsidRDefault="0013183E" w:rsidP="00463C82">
      <w:pPr>
        <w:pStyle w:val="Nagwek2"/>
        <w:rPr>
          <w:color w:val="auto"/>
        </w:rPr>
      </w:pPr>
      <w:bookmarkStart w:id="73" w:name="_Toc292319866"/>
      <w:bookmarkStart w:id="74" w:name="_Toc301301572"/>
      <w:bookmarkStart w:id="75" w:name="_Toc452964260"/>
      <w:r w:rsidRPr="005215AA">
        <w:rPr>
          <w:color w:val="auto"/>
        </w:rPr>
        <w:t xml:space="preserve">§ </w:t>
      </w:r>
      <w:r w:rsidR="008B108D" w:rsidRPr="00D0516D">
        <w:rPr>
          <w:color w:val="auto"/>
          <w:lang w:val="pl-PL"/>
        </w:rPr>
        <w:t xml:space="preserve">18. </w:t>
      </w:r>
      <w:r w:rsidRPr="00D0516D">
        <w:rPr>
          <w:color w:val="auto"/>
        </w:rPr>
        <w:t>Postępowanie</w:t>
      </w:r>
      <w:r w:rsidRPr="005215AA">
        <w:rPr>
          <w:color w:val="auto"/>
        </w:rPr>
        <w:t xml:space="preserve"> w razie niezapłacenia należności w pociągu</w:t>
      </w:r>
      <w:bookmarkEnd w:id="73"/>
      <w:bookmarkEnd w:id="74"/>
      <w:bookmarkEnd w:id="75"/>
    </w:p>
    <w:p w:rsidR="0013183E" w:rsidRPr="005215AA" w:rsidRDefault="0013183E" w:rsidP="00CC7893">
      <w:pPr>
        <w:numPr>
          <w:ilvl w:val="0"/>
          <w:numId w:val="27"/>
        </w:numPr>
        <w:tabs>
          <w:tab w:val="left" w:pos="680"/>
        </w:tabs>
        <w:rPr>
          <w:rFonts w:cs="Arial"/>
          <w:szCs w:val="24"/>
        </w:rPr>
      </w:pPr>
      <w:r w:rsidRPr="005215AA">
        <w:rPr>
          <w:rFonts w:cs="Arial"/>
          <w:szCs w:val="24"/>
        </w:rPr>
        <w:t xml:space="preserve">Podróżnemu bez ważnego biletu, o którym mowa w § </w:t>
      </w:r>
      <w:r w:rsidR="000239E9" w:rsidRPr="00D0516D">
        <w:rPr>
          <w:rFonts w:cs="Arial"/>
          <w:szCs w:val="24"/>
        </w:rPr>
        <w:t>17</w:t>
      </w:r>
      <w:r w:rsidRPr="00D0516D">
        <w:rPr>
          <w:rFonts w:cs="Arial"/>
          <w:szCs w:val="24"/>
        </w:rPr>
        <w:t>,</w:t>
      </w:r>
      <w:r w:rsidRPr="005215AA">
        <w:rPr>
          <w:rFonts w:cs="Arial"/>
          <w:szCs w:val="24"/>
        </w:rPr>
        <w:t xml:space="preserve"> odmawiającemu uregulowania należności w pociągu, osoba upoważniona do kontroli wystawia wezwanie do zapłaty</w:t>
      </w:r>
      <w:r w:rsidR="00D839BD" w:rsidRPr="005215AA">
        <w:rPr>
          <w:rFonts w:cs="Arial"/>
          <w:szCs w:val="24"/>
        </w:rPr>
        <w:t xml:space="preserve"> </w:t>
      </w:r>
      <w:r w:rsidRPr="005215AA">
        <w:rPr>
          <w:rFonts w:cs="Arial"/>
          <w:szCs w:val="24"/>
        </w:rPr>
        <w:t>(wzór nr 1)</w:t>
      </w:r>
      <w:r w:rsidR="00D839BD" w:rsidRPr="005215AA">
        <w:rPr>
          <w:rFonts w:cs="Arial"/>
          <w:szCs w:val="24"/>
        </w:rPr>
        <w:t xml:space="preserve"> </w:t>
      </w:r>
      <w:r w:rsidRPr="005215AA">
        <w:rPr>
          <w:rFonts w:cs="Arial"/>
          <w:szCs w:val="24"/>
        </w:rPr>
        <w:t>zwane dalej wezwaniem.</w:t>
      </w:r>
    </w:p>
    <w:p w:rsidR="00D839BD" w:rsidRPr="00D45C61" w:rsidRDefault="0013183E" w:rsidP="00CC7893">
      <w:pPr>
        <w:numPr>
          <w:ilvl w:val="0"/>
          <w:numId w:val="27"/>
        </w:numPr>
        <w:tabs>
          <w:tab w:val="left" w:pos="680"/>
        </w:tabs>
        <w:rPr>
          <w:rFonts w:cs="Arial"/>
          <w:szCs w:val="24"/>
        </w:rPr>
      </w:pPr>
      <w:r w:rsidRPr="005215AA">
        <w:rPr>
          <w:rFonts w:cs="Arial"/>
          <w:szCs w:val="24"/>
        </w:rPr>
        <w:t xml:space="preserve">Wezwanie </w:t>
      </w:r>
      <w:r w:rsidRPr="00D45C61">
        <w:rPr>
          <w:rFonts w:cs="Arial"/>
          <w:szCs w:val="24"/>
        </w:rPr>
        <w:t>wystawia się na przejazd w jedną stronę:</w:t>
      </w:r>
    </w:p>
    <w:p w:rsidR="00D839BD" w:rsidRPr="005C6598" w:rsidRDefault="0013183E" w:rsidP="00CC7893">
      <w:pPr>
        <w:numPr>
          <w:ilvl w:val="1"/>
          <w:numId w:val="27"/>
        </w:numPr>
        <w:tabs>
          <w:tab w:val="left" w:pos="680"/>
        </w:tabs>
        <w:rPr>
          <w:rFonts w:cs="Arial"/>
          <w:szCs w:val="24"/>
        </w:rPr>
      </w:pPr>
      <w:proofErr w:type="gramStart"/>
      <w:r w:rsidRPr="005C6598">
        <w:rPr>
          <w:rFonts w:cs="Arial"/>
          <w:szCs w:val="24"/>
        </w:rPr>
        <w:t>od</w:t>
      </w:r>
      <w:proofErr w:type="gramEnd"/>
      <w:r w:rsidRPr="005C6598">
        <w:rPr>
          <w:rFonts w:cs="Arial"/>
          <w:szCs w:val="24"/>
        </w:rPr>
        <w:t xml:space="preserve"> stacji:</w:t>
      </w:r>
    </w:p>
    <w:p w:rsidR="0013183E" w:rsidRPr="00D45C61" w:rsidRDefault="0013183E" w:rsidP="00CC7893">
      <w:pPr>
        <w:numPr>
          <w:ilvl w:val="2"/>
          <w:numId w:val="27"/>
        </w:numPr>
        <w:tabs>
          <w:tab w:val="left" w:pos="680"/>
        </w:tabs>
        <w:rPr>
          <w:rFonts w:cs="Arial"/>
          <w:szCs w:val="24"/>
        </w:rPr>
      </w:pPr>
      <w:proofErr w:type="gramStart"/>
      <w:r w:rsidRPr="00D45C61">
        <w:rPr>
          <w:rFonts w:cs="Arial"/>
          <w:szCs w:val="24"/>
        </w:rPr>
        <w:t>wskazanej</w:t>
      </w:r>
      <w:proofErr w:type="gramEnd"/>
      <w:r w:rsidRPr="00D45C61">
        <w:rPr>
          <w:rFonts w:cs="Arial"/>
          <w:szCs w:val="24"/>
        </w:rPr>
        <w:t xml:space="preserve"> przez podróżnego, albo</w:t>
      </w:r>
    </w:p>
    <w:p w:rsidR="0013183E" w:rsidRPr="00D45C61" w:rsidRDefault="0013183E" w:rsidP="00CC7893">
      <w:pPr>
        <w:numPr>
          <w:ilvl w:val="2"/>
          <w:numId w:val="27"/>
        </w:numPr>
        <w:tabs>
          <w:tab w:val="left" w:pos="680"/>
        </w:tabs>
        <w:rPr>
          <w:rFonts w:cs="Arial"/>
          <w:szCs w:val="24"/>
        </w:rPr>
      </w:pPr>
      <w:proofErr w:type="gramStart"/>
      <w:r w:rsidRPr="00D45C61">
        <w:rPr>
          <w:rFonts w:cs="Arial"/>
          <w:szCs w:val="24"/>
        </w:rPr>
        <w:t>poprzedzającej</w:t>
      </w:r>
      <w:proofErr w:type="gramEnd"/>
      <w:r w:rsidRPr="00D45C61">
        <w:rPr>
          <w:rFonts w:cs="Arial"/>
          <w:szCs w:val="24"/>
        </w:rPr>
        <w:t xml:space="preserve"> miejsce ujawnienia podróżnego, albo</w:t>
      </w:r>
    </w:p>
    <w:p w:rsidR="0013183E" w:rsidRPr="00D45C61" w:rsidRDefault="0013183E" w:rsidP="00CC7893">
      <w:pPr>
        <w:numPr>
          <w:ilvl w:val="2"/>
          <w:numId w:val="27"/>
        </w:numPr>
        <w:tabs>
          <w:tab w:val="left" w:pos="680"/>
        </w:tabs>
        <w:rPr>
          <w:rFonts w:cs="Arial"/>
          <w:szCs w:val="24"/>
        </w:rPr>
      </w:pPr>
      <w:proofErr w:type="gramStart"/>
      <w:r w:rsidRPr="00D45C61">
        <w:rPr>
          <w:rFonts w:cs="Arial"/>
          <w:szCs w:val="24"/>
        </w:rPr>
        <w:t>wyjazdu</w:t>
      </w:r>
      <w:proofErr w:type="gramEnd"/>
      <w:r w:rsidRPr="00D45C61">
        <w:rPr>
          <w:rFonts w:cs="Arial"/>
          <w:szCs w:val="24"/>
        </w:rPr>
        <w:t xml:space="preserve"> pociągu, w przypadku braku możliwości jednoznacznego ustalenia stacji rozpoczęcia przejazdu</w:t>
      </w:r>
      <w:r w:rsidR="005B2789" w:rsidRPr="00D45C61">
        <w:rPr>
          <w:rFonts w:cs="Arial"/>
          <w:szCs w:val="24"/>
        </w:rPr>
        <w:t>,</w:t>
      </w:r>
    </w:p>
    <w:p w:rsidR="0013183E" w:rsidRPr="00406A1C" w:rsidRDefault="0013183E" w:rsidP="00CC7893">
      <w:pPr>
        <w:numPr>
          <w:ilvl w:val="1"/>
          <w:numId w:val="27"/>
        </w:numPr>
        <w:tabs>
          <w:tab w:val="left" w:pos="680"/>
        </w:tabs>
        <w:rPr>
          <w:rFonts w:cs="Arial"/>
          <w:strike/>
          <w:szCs w:val="24"/>
        </w:rPr>
      </w:pPr>
      <w:proofErr w:type="gramStart"/>
      <w:r w:rsidRPr="00D45C61">
        <w:rPr>
          <w:rFonts w:cs="Arial"/>
          <w:szCs w:val="24"/>
        </w:rPr>
        <w:t>do</w:t>
      </w:r>
      <w:proofErr w:type="gramEnd"/>
      <w:r w:rsidRPr="00D45C61">
        <w:rPr>
          <w:rFonts w:cs="Arial"/>
          <w:szCs w:val="24"/>
        </w:rPr>
        <w:t xml:space="preserve"> stacji wskazanej przez podróżnego, na </w:t>
      </w:r>
      <w:r w:rsidRPr="00406A1C">
        <w:rPr>
          <w:rFonts w:cs="Arial"/>
          <w:szCs w:val="24"/>
        </w:rPr>
        <w:t>któr</w:t>
      </w:r>
      <w:r w:rsidR="00D45C61" w:rsidRPr="00406A1C">
        <w:rPr>
          <w:rFonts w:cs="Arial"/>
          <w:szCs w:val="24"/>
        </w:rPr>
        <w:t>ej</w:t>
      </w:r>
      <w:r w:rsidRPr="00406A1C">
        <w:rPr>
          <w:rFonts w:cs="Arial"/>
          <w:szCs w:val="24"/>
        </w:rPr>
        <w:t xml:space="preserve"> r</w:t>
      </w:r>
      <w:r w:rsidRPr="00D45C61">
        <w:rPr>
          <w:rFonts w:cs="Arial"/>
          <w:szCs w:val="24"/>
        </w:rPr>
        <w:t>ozkład jazdy przewiduje postój</w:t>
      </w:r>
      <w:r w:rsidR="00D45C61">
        <w:rPr>
          <w:rFonts w:cs="Arial"/>
          <w:color w:val="FF0000"/>
          <w:szCs w:val="24"/>
        </w:rPr>
        <w:t xml:space="preserve"> </w:t>
      </w:r>
      <w:r w:rsidR="00D45C61" w:rsidRPr="00406A1C">
        <w:rPr>
          <w:rFonts w:cs="Arial"/>
          <w:szCs w:val="24"/>
        </w:rPr>
        <w:t>pociągu KŚ.</w:t>
      </w:r>
      <w:r w:rsidR="006D2416" w:rsidRPr="00406A1C">
        <w:rPr>
          <w:rFonts w:cs="Arial"/>
          <w:szCs w:val="24"/>
        </w:rPr>
        <w:t xml:space="preserve"> </w:t>
      </w:r>
    </w:p>
    <w:p w:rsidR="000239E9" w:rsidRPr="00406A1C" w:rsidRDefault="00244FAF" w:rsidP="00244FAF">
      <w:pPr>
        <w:numPr>
          <w:ilvl w:val="0"/>
          <w:numId w:val="27"/>
        </w:numPr>
        <w:tabs>
          <w:tab w:val="left" w:pos="680"/>
        </w:tabs>
        <w:rPr>
          <w:rFonts w:cs="Arial"/>
          <w:szCs w:val="24"/>
        </w:rPr>
      </w:pPr>
      <w:r w:rsidRPr="00406A1C">
        <w:rPr>
          <w:rFonts w:cs="Arial"/>
          <w:szCs w:val="24"/>
        </w:rPr>
        <w:lastRenderedPageBreak/>
        <w:t xml:space="preserve">Wezwanie wystawia się </w:t>
      </w:r>
      <w:r w:rsidR="0013183E" w:rsidRPr="00406A1C">
        <w:rPr>
          <w:rFonts w:cs="Arial"/>
          <w:szCs w:val="24"/>
        </w:rPr>
        <w:t xml:space="preserve">oddzielnie dla każdego podróżnego, który ukończył 13 lat, </w:t>
      </w:r>
      <w:r w:rsidRPr="00406A1C">
        <w:rPr>
          <w:rFonts w:cs="Arial"/>
          <w:szCs w:val="24"/>
        </w:rPr>
        <w:br/>
      </w:r>
      <w:r w:rsidR="0013183E" w:rsidRPr="00406A1C">
        <w:rPr>
          <w:rFonts w:cs="Arial"/>
          <w:szCs w:val="24"/>
        </w:rPr>
        <w:t xml:space="preserve">z wyjątkiem przypadków, o których mowa w ust. </w:t>
      </w:r>
      <w:r w:rsidRPr="00406A1C">
        <w:rPr>
          <w:rFonts w:cs="Arial"/>
          <w:szCs w:val="24"/>
        </w:rPr>
        <w:t>4</w:t>
      </w:r>
      <w:r w:rsidR="004E2197" w:rsidRPr="00406A1C">
        <w:rPr>
          <w:rFonts w:cs="Arial"/>
          <w:szCs w:val="24"/>
        </w:rPr>
        <w:t>.</w:t>
      </w:r>
    </w:p>
    <w:p w:rsidR="005E0A26" w:rsidRPr="005C6598" w:rsidRDefault="00695B18" w:rsidP="00244FAF">
      <w:pPr>
        <w:numPr>
          <w:ilvl w:val="0"/>
          <w:numId w:val="27"/>
        </w:numPr>
        <w:tabs>
          <w:tab w:val="left" w:pos="680"/>
        </w:tabs>
        <w:rPr>
          <w:rFonts w:cs="Arial"/>
          <w:strike/>
          <w:szCs w:val="24"/>
        </w:rPr>
      </w:pPr>
      <w:r>
        <w:rPr>
          <w:rFonts w:cs="Arial"/>
          <w:noProof/>
          <w:szCs w:val="24"/>
          <w:lang w:eastAsia="pl-PL"/>
        </w:rPr>
        <mc:AlternateContent>
          <mc:Choice Requires="wps">
            <w:drawing>
              <wp:anchor distT="0" distB="0" distL="114300" distR="114300" simplePos="0" relativeHeight="251636224" behindDoc="0" locked="0" layoutInCell="1" allowOverlap="1">
                <wp:simplePos x="0" y="0"/>
                <wp:positionH relativeFrom="column">
                  <wp:posOffset>6212205</wp:posOffset>
                </wp:positionH>
                <wp:positionV relativeFrom="paragraph">
                  <wp:posOffset>361315</wp:posOffset>
                </wp:positionV>
                <wp:extent cx="219075" cy="241300"/>
                <wp:effectExtent l="0" t="0" r="9525" b="6350"/>
                <wp:wrapNone/>
                <wp:docPr id="706"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053E57" w:rsidRPr="000809F3" w:rsidRDefault="00F3416C" w:rsidP="00053E57">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9" style="position:absolute;left:0;text-align:left;margin-left:489.15pt;margin-top:28.45pt;width:17.25pt;height:19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">
                <v:textbox>
                  <w:txbxContent>
                    <w:p w:rsidR="00053E57" w:rsidRPr="000809F3" w:rsidRDefault="00F3416C" w:rsidP="00053E57">
                      <w:pPr>
                        <w:rPr>
                          <w:sz w:val="20"/>
                          <w:szCs w:val="20"/>
                        </w:rPr>
                      </w:pPr>
                      <w:r>
                        <w:rPr>
                          <w:sz w:val="20"/>
                          <w:szCs w:val="20"/>
                        </w:rPr>
                        <w:t>2</w:t>
                      </w:r>
                    </w:p>
                  </w:txbxContent>
                </v:textbox>
              </v:rect>
            </w:pict>
          </mc:Fallback>
        </mc:AlternateContent>
      </w:r>
      <w:r w:rsidR="005E0A26" w:rsidRPr="005C6598">
        <w:rPr>
          <w:rFonts w:cs="Arial"/>
          <w:szCs w:val="24"/>
        </w:rPr>
        <w:t xml:space="preserve">W przypadku przejazdu grupowego, o którym mowa w § 11, wezwanie wystawia się na opiekuna/przewodnika grupy. </w:t>
      </w:r>
      <w:r w:rsidR="005E0A26" w:rsidRPr="00B36A03">
        <w:rPr>
          <w:rFonts w:cs="Arial"/>
          <w:strike/>
          <w:szCs w:val="24"/>
          <w:highlight w:val="yellow"/>
        </w:rPr>
        <w:t>Należność za przejazd</w:t>
      </w:r>
      <w:r w:rsidR="00B36A03">
        <w:rPr>
          <w:rFonts w:cs="Arial"/>
          <w:szCs w:val="24"/>
        </w:rPr>
        <w:t xml:space="preserve"> </w:t>
      </w:r>
      <w:r w:rsidR="00B36A03" w:rsidRPr="004723BB">
        <w:rPr>
          <w:rFonts w:cs="Arial"/>
          <w:color w:val="FF0000"/>
          <w:szCs w:val="24"/>
          <w:highlight w:val="yellow"/>
        </w:rPr>
        <w:t>Opłatę zryczałtowa</w:t>
      </w:r>
      <w:r w:rsidR="004723BB" w:rsidRPr="004723BB">
        <w:rPr>
          <w:rFonts w:cs="Arial"/>
          <w:color w:val="FF0000"/>
          <w:szCs w:val="24"/>
          <w:highlight w:val="yellow"/>
        </w:rPr>
        <w:t>ną za przejazd/przewóz określoną</w:t>
      </w:r>
      <w:r w:rsidR="00B36A03" w:rsidRPr="004723BB">
        <w:rPr>
          <w:rFonts w:cs="Arial"/>
          <w:color w:val="FF0000"/>
          <w:szCs w:val="24"/>
          <w:highlight w:val="yellow"/>
        </w:rPr>
        <w:t xml:space="preserve"> w poz. 5</w:t>
      </w:r>
      <w:r w:rsidR="004723BB" w:rsidRPr="004723BB">
        <w:rPr>
          <w:rFonts w:cs="Arial"/>
          <w:color w:val="FF0000"/>
          <w:szCs w:val="24"/>
          <w:highlight w:val="yellow"/>
        </w:rPr>
        <w:t xml:space="preserve"> Tabeli opłat za bile</w:t>
      </w:r>
      <w:r w:rsidR="004723BB">
        <w:rPr>
          <w:rFonts w:cs="Arial"/>
          <w:color w:val="FF0000"/>
          <w:szCs w:val="24"/>
          <w:highlight w:val="yellow"/>
        </w:rPr>
        <w:t>ty z cenami zryczałtowanymi, w D</w:t>
      </w:r>
      <w:r w:rsidR="004723BB" w:rsidRPr="004723BB">
        <w:rPr>
          <w:rFonts w:cs="Arial"/>
          <w:color w:val="FF0000"/>
          <w:szCs w:val="24"/>
          <w:highlight w:val="yellow"/>
        </w:rPr>
        <w:t>ziale IV TP-KŚ</w:t>
      </w:r>
      <w:r w:rsidR="00B36A03">
        <w:rPr>
          <w:rFonts w:cs="Arial"/>
          <w:szCs w:val="24"/>
        </w:rPr>
        <w:t xml:space="preserve"> </w:t>
      </w:r>
      <w:r w:rsidR="005E0A26" w:rsidRPr="005C6598">
        <w:rPr>
          <w:rFonts w:cs="Arial"/>
          <w:szCs w:val="24"/>
        </w:rPr>
        <w:t xml:space="preserve">oraz opłatę dodatkową, wynikającą z </w:t>
      </w:r>
      <w:r w:rsidR="00612171" w:rsidRPr="005C6598">
        <w:rPr>
          <w:rFonts w:cs="Arial"/>
          <w:szCs w:val="24"/>
        </w:rPr>
        <w:t>R</w:t>
      </w:r>
      <w:r w:rsidR="005E0A26" w:rsidRPr="005C6598">
        <w:rPr>
          <w:rFonts w:cs="Arial"/>
          <w:szCs w:val="24"/>
        </w:rPr>
        <w:t xml:space="preserve">ozporządzenia MI z dnia 20.01.2005 r. oblicza się za każdego uczestnika przejazdu </w:t>
      </w:r>
      <w:proofErr w:type="gramStart"/>
      <w:r w:rsidR="005E0A26" w:rsidRPr="005C6598">
        <w:rPr>
          <w:rFonts w:cs="Arial"/>
          <w:szCs w:val="24"/>
        </w:rPr>
        <w:t>grupowego</w:t>
      </w:r>
      <w:r w:rsidR="00CB329D" w:rsidRPr="00CB329D">
        <w:rPr>
          <w:rFonts w:cs="Arial"/>
          <w:color w:val="FF0000"/>
          <w:szCs w:val="24"/>
          <w:highlight w:val="yellow"/>
        </w:rPr>
        <w:t>.</w:t>
      </w:r>
      <w:r w:rsidR="00244FAF" w:rsidRPr="005C6598">
        <w:rPr>
          <w:rFonts w:cs="Arial"/>
          <w:szCs w:val="24"/>
        </w:rPr>
        <w:t xml:space="preserve"> </w:t>
      </w:r>
      <w:r w:rsidR="005E0A26" w:rsidRPr="00CB329D">
        <w:rPr>
          <w:rFonts w:cs="Arial"/>
          <w:strike/>
          <w:szCs w:val="24"/>
          <w:highlight w:val="yellow"/>
        </w:rPr>
        <w:t>, zgodnie</w:t>
      </w:r>
      <w:proofErr w:type="gramEnd"/>
      <w:r w:rsidR="005E0A26" w:rsidRPr="00CB329D">
        <w:rPr>
          <w:rFonts w:cs="Arial"/>
          <w:strike/>
          <w:szCs w:val="24"/>
          <w:highlight w:val="yellow"/>
        </w:rPr>
        <w:t xml:space="preserve"> z indywidualnymi uprawnieniami</w:t>
      </w:r>
      <w:r w:rsidR="005E0A26" w:rsidRPr="005C6598">
        <w:rPr>
          <w:rFonts w:cs="Arial"/>
          <w:szCs w:val="24"/>
        </w:rPr>
        <w:t>.</w:t>
      </w:r>
      <w:r w:rsidR="005E0A26" w:rsidRPr="005C6598">
        <w:rPr>
          <w:rFonts w:cs="Arial"/>
          <w:strike/>
          <w:szCs w:val="24"/>
        </w:rPr>
        <w:t xml:space="preserve"> </w:t>
      </w:r>
    </w:p>
    <w:p w:rsidR="00B3437A" w:rsidRPr="00444FAC" w:rsidRDefault="00695B18" w:rsidP="00444FAC">
      <w:pPr>
        <w:numPr>
          <w:ilvl w:val="0"/>
          <w:numId w:val="27"/>
        </w:numPr>
        <w:tabs>
          <w:tab w:val="left" w:pos="680"/>
        </w:tabs>
        <w:rPr>
          <w:rFonts w:cs="Arial"/>
          <w:szCs w:val="24"/>
        </w:rPr>
      </w:pPr>
      <w:r>
        <w:rPr>
          <w:rFonts w:cs="Arial"/>
          <w:noProof/>
          <w:szCs w:val="24"/>
          <w:lang w:eastAsia="pl-PL"/>
        </w:rPr>
        <mc:AlternateContent>
          <mc:Choice Requires="wps">
            <w:drawing>
              <wp:anchor distT="0" distB="0" distL="114300" distR="114300" simplePos="0" relativeHeight="251652608" behindDoc="0" locked="0" layoutInCell="1" allowOverlap="1">
                <wp:simplePos x="0" y="0"/>
                <wp:positionH relativeFrom="column">
                  <wp:posOffset>6212205</wp:posOffset>
                </wp:positionH>
                <wp:positionV relativeFrom="paragraph">
                  <wp:posOffset>191135</wp:posOffset>
                </wp:positionV>
                <wp:extent cx="219075" cy="241300"/>
                <wp:effectExtent l="0" t="0" r="9525" b="6350"/>
                <wp:wrapNone/>
                <wp:docPr id="705"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4F4EEA" w:rsidRPr="000809F3" w:rsidRDefault="004F4EEA" w:rsidP="004F4EEA">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60" style="position:absolute;left:0;text-align:left;margin-left:489.15pt;margin-top:15.05pt;width:17.25pt;height:19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">
                <v:textbox>
                  <w:txbxContent>
                    <w:p w:rsidR="004F4EEA" w:rsidRPr="000809F3" w:rsidRDefault="004F4EEA" w:rsidP="004F4EEA">
                      <w:pPr>
                        <w:rPr>
                          <w:sz w:val="20"/>
                          <w:szCs w:val="20"/>
                        </w:rPr>
                      </w:pPr>
                      <w:r>
                        <w:rPr>
                          <w:sz w:val="20"/>
                          <w:szCs w:val="20"/>
                        </w:rPr>
                        <w:t>2</w:t>
                      </w:r>
                    </w:p>
                  </w:txbxContent>
                </v:textbox>
              </v:rect>
            </w:pict>
          </mc:Fallback>
        </mc:AlternateContent>
      </w:r>
      <w:r w:rsidR="00444FAC">
        <w:rPr>
          <w:rFonts w:cs="Arial"/>
          <w:szCs w:val="24"/>
        </w:rPr>
        <w:t xml:space="preserve">W przypadku przejazdu </w:t>
      </w:r>
      <w:r w:rsidR="00B3437A" w:rsidRPr="00444FAC">
        <w:rPr>
          <w:rFonts w:cs="Arial"/>
          <w:szCs w:val="24"/>
        </w:rPr>
        <w:t xml:space="preserve">osób małoletnich (do lat 13) wraz z opiekunem, </w:t>
      </w:r>
      <w:r w:rsidR="00B3437A" w:rsidRPr="00CB329D">
        <w:rPr>
          <w:rFonts w:cs="Arial"/>
          <w:strike/>
          <w:szCs w:val="24"/>
          <w:highlight w:val="yellow"/>
        </w:rPr>
        <w:t>za przejazd każdej z tych osób,</w:t>
      </w:r>
      <w:r w:rsidR="00B3437A" w:rsidRPr="00444FAC">
        <w:rPr>
          <w:rFonts w:cs="Arial"/>
          <w:szCs w:val="24"/>
        </w:rPr>
        <w:t xml:space="preserve"> wezwanie wystawia się na opiekuna, przy czym w wezwaniu </w:t>
      </w:r>
      <w:r w:rsidR="00B3437A" w:rsidRPr="00CB329D">
        <w:rPr>
          <w:rFonts w:cs="Arial"/>
          <w:strike/>
          <w:szCs w:val="24"/>
          <w:highlight w:val="yellow"/>
        </w:rPr>
        <w:t>dla osoby małoletniej</w:t>
      </w:r>
      <w:r w:rsidR="00B3437A" w:rsidRPr="00444FAC">
        <w:rPr>
          <w:rFonts w:cs="Arial"/>
          <w:szCs w:val="24"/>
        </w:rPr>
        <w:t xml:space="preserve"> zamieszcza się </w:t>
      </w:r>
      <w:r w:rsidR="00B3437A" w:rsidRPr="00CB329D">
        <w:rPr>
          <w:rFonts w:cs="Arial"/>
          <w:strike/>
          <w:szCs w:val="24"/>
          <w:highlight w:val="yellow"/>
        </w:rPr>
        <w:t>stosowną</w:t>
      </w:r>
      <w:r w:rsidR="00B3437A" w:rsidRPr="00444FAC">
        <w:rPr>
          <w:rFonts w:cs="Arial"/>
          <w:szCs w:val="24"/>
        </w:rPr>
        <w:t xml:space="preserve"> adnotację: „</w:t>
      </w:r>
      <w:r w:rsidR="00B3437A" w:rsidRPr="00444FAC">
        <w:rPr>
          <w:rFonts w:cs="Arial"/>
          <w:b/>
          <w:iCs/>
          <w:szCs w:val="24"/>
        </w:rPr>
        <w:t xml:space="preserve">Za przejazd osoby małoletniej </w:t>
      </w:r>
      <w:r w:rsidR="00B3437A" w:rsidRPr="00444FAC">
        <w:rPr>
          <w:rFonts w:cs="Arial"/>
          <w:b/>
          <w:szCs w:val="24"/>
        </w:rPr>
        <w:t>…</w:t>
      </w:r>
      <w:r w:rsidR="00B3437A" w:rsidRPr="00444FAC">
        <w:rPr>
          <w:rFonts w:cs="Arial"/>
          <w:szCs w:val="24"/>
        </w:rPr>
        <w:t xml:space="preserve"> (imię i nazwisko)”.</w:t>
      </w:r>
    </w:p>
    <w:p w:rsidR="0013183E" w:rsidRPr="00036FE0" w:rsidRDefault="0013183E" w:rsidP="00B3437A">
      <w:pPr>
        <w:numPr>
          <w:ilvl w:val="0"/>
          <w:numId w:val="27"/>
        </w:numPr>
        <w:rPr>
          <w:rFonts w:cs="Arial"/>
          <w:szCs w:val="24"/>
        </w:rPr>
      </w:pPr>
      <w:r w:rsidRPr="005215AA">
        <w:rPr>
          <w:rFonts w:cs="Arial"/>
          <w:szCs w:val="24"/>
        </w:rPr>
        <w:t xml:space="preserve">W celu wystawienia wezwania osoba upoważniona do kontroli ma prawo żądać </w:t>
      </w:r>
      <w:r w:rsidR="00244FAF">
        <w:rPr>
          <w:rFonts w:cs="Arial"/>
          <w:szCs w:val="24"/>
        </w:rPr>
        <w:br/>
      </w:r>
      <w:r w:rsidRPr="005215AA">
        <w:rPr>
          <w:rFonts w:cs="Arial"/>
          <w:szCs w:val="24"/>
        </w:rPr>
        <w:t xml:space="preserve">od podróżnego okazania dokumentu umożliwiającego stwierdzenie tożsamości, </w:t>
      </w:r>
      <w:r w:rsidR="00244FAF">
        <w:rPr>
          <w:rFonts w:cs="Arial"/>
          <w:szCs w:val="24"/>
        </w:rPr>
        <w:br/>
      </w:r>
      <w:r w:rsidRPr="005215AA">
        <w:rPr>
          <w:rFonts w:cs="Arial"/>
          <w:szCs w:val="24"/>
        </w:rPr>
        <w:t xml:space="preserve">a w razie braku takiego dokumentu albo odmowy jego okazania – </w:t>
      </w:r>
      <w:r w:rsidRPr="00036FE0">
        <w:rPr>
          <w:rFonts w:cs="Arial"/>
          <w:szCs w:val="24"/>
        </w:rPr>
        <w:t xml:space="preserve">ująć podróżnego </w:t>
      </w:r>
      <w:r w:rsidR="003333A9">
        <w:rPr>
          <w:rFonts w:cs="Arial"/>
          <w:szCs w:val="24"/>
        </w:rPr>
        <w:br/>
      </w:r>
      <w:r w:rsidRPr="00036FE0">
        <w:rPr>
          <w:rFonts w:cs="Arial"/>
          <w:szCs w:val="24"/>
        </w:rPr>
        <w:t xml:space="preserve">i niezwłocznie oddać go w ręce Policji lub innych organów porządkowych, które mają zgodnie z przepisami prawo zatrzymania podróżnego i podjęcia czynności </w:t>
      </w:r>
      <w:r w:rsidR="0086089A">
        <w:rPr>
          <w:rFonts w:cs="Arial"/>
          <w:szCs w:val="24"/>
        </w:rPr>
        <w:t>z</w:t>
      </w:r>
      <w:r w:rsidRPr="00036FE0">
        <w:rPr>
          <w:rFonts w:cs="Arial"/>
          <w:szCs w:val="24"/>
        </w:rPr>
        <w:t>mierzających do ustalenia jego tożsamości.</w:t>
      </w:r>
    </w:p>
    <w:p w:rsidR="0013183E" w:rsidRPr="001F2164" w:rsidRDefault="00695B18" w:rsidP="00244FAF">
      <w:pPr>
        <w:numPr>
          <w:ilvl w:val="0"/>
          <w:numId w:val="27"/>
        </w:numPr>
        <w:rPr>
          <w:rFonts w:cs="Arial"/>
          <w:szCs w:val="24"/>
        </w:rPr>
      </w:pPr>
      <w:r>
        <w:rPr>
          <w:rFonts w:cs="Arial"/>
          <w:noProof/>
          <w:szCs w:val="24"/>
          <w:lang w:eastAsia="pl-PL"/>
        </w:rPr>
        <mc:AlternateContent>
          <mc:Choice Requires="wps">
            <w:drawing>
              <wp:anchor distT="0" distB="0" distL="114300" distR="114300" simplePos="0" relativeHeight="251637248" behindDoc="0" locked="0" layoutInCell="1" allowOverlap="1">
                <wp:simplePos x="0" y="0"/>
                <wp:positionH relativeFrom="column">
                  <wp:posOffset>6212205</wp:posOffset>
                </wp:positionH>
                <wp:positionV relativeFrom="paragraph">
                  <wp:posOffset>30480</wp:posOffset>
                </wp:positionV>
                <wp:extent cx="219075" cy="241300"/>
                <wp:effectExtent l="0" t="0" r="9525" b="6350"/>
                <wp:wrapNone/>
                <wp:docPr id="704"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CB329D" w:rsidRPr="000809F3" w:rsidRDefault="00F3416C" w:rsidP="00CB329D">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61" style="position:absolute;left:0;text-align:left;margin-left:489.15pt;margin-top:2.4pt;width:17.25pt;height:19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">
                <v:textbox>
                  <w:txbxContent>
                    <w:p w:rsidR="00CB329D" w:rsidRPr="000809F3" w:rsidRDefault="00F3416C" w:rsidP="00CB329D">
                      <w:pPr>
                        <w:rPr>
                          <w:sz w:val="20"/>
                          <w:szCs w:val="20"/>
                        </w:rPr>
                      </w:pPr>
                      <w:r>
                        <w:rPr>
                          <w:sz w:val="20"/>
                          <w:szCs w:val="20"/>
                        </w:rPr>
                        <w:t>2</w:t>
                      </w:r>
                    </w:p>
                  </w:txbxContent>
                </v:textbox>
              </v:rect>
            </w:pict>
          </mc:Fallback>
        </mc:AlternateContent>
      </w:r>
      <w:r w:rsidR="0013183E" w:rsidRPr="001F2164">
        <w:rPr>
          <w:rFonts w:cs="Arial"/>
          <w:szCs w:val="24"/>
        </w:rPr>
        <w:t xml:space="preserve">W przypadku, o którym mowa w ust. </w:t>
      </w:r>
      <w:r w:rsidR="0013183E" w:rsidRPr="007A4DAE">
        <w:rPr>
          <w:rFonts w:cs="Arial"/>
          <w:strike/>
          <w:szCs w:val="24"/>
          <w:highlight w:val="yellow"/>
        </w:rPr>
        <w:t>5</w:t>
      </w:r>
      <w:r w:rsidR="00CB329D">
        <w:rPr>
          <w:rFonts w:cs="Arial"/>
          <w:szCs w:val="24"/>
        </w:rPr>
        <w:t xml:space="preserve"> </w:t>
      </w:r>
      <w:r w:rsidR="00CB329D" w:rsidRPr="00CB329D">
        <w:rPr>
          <w:rFonts w:cs="Arial"/>
          <w:color w:val="FF0000"/>
          <w:szCs w:val="24"/>
          <w:highlight w:val="yellow"/>
        </w:rPr>
        <w:t>6</w:t>
      </w:r>
      <w:r w:rsidR="0013183E" w:rsidRPr="001F2164">
        <w:rPr>
          <w:rFonts w:cs="Arial"/>
          <w:szCs w:val="24"/>
        </w:rPr>
        <w:t>, do czasu przybycia funkcjonariusza Policji lub innych organów porządkowych, podróżny obowiązany jest pozostać w miejscu przeprowadzania kontroli albo w innym miejscu wskazanym przez osobę upoważnioną do kontroli.</w:t>
      </w:r>
    </w:p>
    <w:p w:rsidR="0013183E" w:rsidRPr="006556FE" w:rsidRDefault="0013183E" w:rsidP="00244FAF">
      <w:pPr>
        <w:numPr>
          <w:ilvl w:val="0"/>
          <w:numId w:val="27"/>
        </w:numPr>
        <w:suppressAutoHyphens/>
        <w:ind w:left="426"/>
        <w:rPr>
          <w:rFonts w:cs="Arial"/>
          <w:szCs w:val="24"/>
        </w:rPr>
      </w:pPr>
      <w:r w:rsidRPr="006556FE">
        <w:rPr>
          <w:rFonts w:cs="Arial"/>
          <w:szCs w:val="24"/>
        </w:rPr>
        <w:t>Podróżny, który</w:t>
      </w:r>
      <w:r w:rsidR="0013132C" w:rsidRPr="006556FE">
        <w:rPr>
          <w:rFonts w:cs="Arial"/>
          <w:szCs w:val="24"/>
        </w:rPr>
        <w:t xml:space="preserve"> w czasie kontroli dokumentów przewozu, mimo braku odpowiedniego biletu odmawia zapłacenia należności i okazania dokumentu umożliwiającego stwierdzenie jego tożsamości, pod</w:t>
      </w:r>
      <w:r w:rsidR="006556FE">
        <w:rPr>
          <w:rFonts w:cs="Arial"/>
          <w:szCs w:val="24"/>
        </w:rPr>
        <w:t>lega karze grzywny. Orzekanie w</w:t>
      </w:r>
      <w:r w:rsidR="0013132C" w:rsidRPr="006556FE">
        <w:rPr>
          <w:rFonts w:cs="Arial"/>
          <w:szCs w:val="24"/>
        </w:rPr>
        <w:t xml:space="preserve"> </w:t>
      </w:r>
      <w:r w:rsidR="00154AD6" w:rsidRPr="006556FE">
        <w:rPr>
          <w:rFonts w:cs="Arial"/>
          <w:szCs w:val="24"/>
        </w:rPr>
        <w:t>tej</w:t>
      </w:r>
      <w:r w:rsidR="0013132C" w:rsidRPr="006556FE">
        <w:rPr>
          <w:rFonts w:cs="Arial"/>
          <w:szCs w:val="24"/>
        </w:rPr>
        <w:t xml:space="preserve"> </w:t>
      </w:r>
      <w:r w:rsidR="00154AD6" w:rsidRPr="006556FE">
        <w:rPr>
          <w:rFonts w:cs="Arial"/>
          <w:szCs w:val="24"/>
        </w:rPr>
        <w:t>sprawie</w:t>
      </w:r>
      <w:r w:rsidR="0013132C" w:rsidRPr="006556FE">
        <w:rPr>
          <w:rFonts w:cs="Arial"/>
          <w:szCs w:val="24"/>
        </w:rPr>
        <w:t xml:space="preserve"> następuje w trybie </w:t>
      </w:r>
      <w:r w:rsidR="00036FE0" w:rsidRPr="006556FE">
        <w:rPr>
          <w:rFonts w:cs="Arial"/>
          <w:szCs w:val="24"/>
        </w:rPr>
        <w:t>k</w:t>
      </w:r>
      <w:r w:rsidR="0013132C" w:rsidRPr="006556FE">
        <w:rPr>
          <w:rFonts w:cs="Arial"/>
          <w:szCs w:val="24"/>
        </w:rPr>
        <w:t>odeksu postępowania w sprawach o wykroczenia.</w:t>
      </w:r>
    </w:p>
    <w:p w:rsidR="0013183E" w:rsidRPr="005215AA" w:rsidRDefault="0013183E" w:rsidP="00244FAF">
      <w:pPr>
        <w:numPr>
          <w:ilvl w:val="0"/>
          <w:numId w:val="27"/>
        </w:numPr>
        <w:ind w:left="426"/>
        <w:rPr>
          <w:rFonts w:cs="Arial"/>
          <w:szCs w:val="24"/>
        </w:rPr>
      </w:pPr>
      <w:r w:rsidRPr="005215AA">
        <w:rPr>
          <w:rFonts w:cs="Arial"/>
          <w:szCs w:val="24"/>
        </w:rPr>
        <w:t xml:space="preserve">W </w:t>
      </w:r>
      <w:r w:rsidR="00244FAF" w:rsidRPr="00406A1C">
        <w:rPr>
          <w:rFonts w:cs="Arial"/>
          <w:szCs w:val="24"/>
        </w:rPr>
        <w:t>części A</w:t>
      </w:r>
      <w:r w:rsidR="00244FAF">
        <w:rPr>
          <w:rFonts w:cs="Arial"/>
          <w:szCs w:val="24"/>
        </w:rPr>
        <w:t xml:space="preserve"> </w:t>
      </w:r>
      <w:r w:rsidRPr="005215AA">
        <w:rPr>
          <w:rFonts w:cs="Arial"/>
          <w:szCs w:val="24"/>
        </w:rPr>
        <w:t>wezwani</w:t>
      </w:r>
      <w:r w:rsidR="00244FAF" w:rsidRPr="00406A1C">
        <w:rPr>
          <w:rFonts w:cs="Arial"/>
          <w:szCs w:val="24"/>
        </w:rPr>
        <w:t>a</w:t>
      </w:r>
      <w:r w:rsidRPr="005215AA">
        <w:rPr>
          <w:rFonts w:cs="Arial"/>
          <w:szCs w:val="24"/>
        </w:rPr>
        <w:t>, oprócz adresu zamieszkania i danych osobowych podróżnego, zamieszcza się</w:t>
      </w:r>
      <w:r w:rsidR="00244FAF">
        <w:rPr>
          <w:rFonts w:cs="Arial"/>
          <w:szCs w:val="24"/>
        </w:rPr>
        <w:t xml:space="preserve"> </w:t>
      </w:r>
      <w:r w:rsidRPr="005215AA">
        <w:rPr>
          <w:rFonts w:cs="Arial"/>
          <w:szCs w:val="24"/>
        </w:rPr>
        <w:t>m.in.:</w:t>
      </w:r>
    </w:p>
    <w:p w:rsidR="0013183E" w:rsidRPr="005215AA" w:rsidRDefault="0013183E" w:rsidP="00D45C61">
      <w:pPr>
        <w:numPr>
          <w:ilvl w:val="2"/>
          <w:numId w:val="43"/>
        </w:numPr>
        <w:tabs>
          <w:tab w:val="clear" w:pos="786"/>
        </w:tabs>
        <w:ind w:left="993" w:hanging="567"/>
        <w:rPr>
          <w:rFonts w:cs="Arial"/>
          <w:szCs w:val="24"/>
        </w:rPr>
      </w:pPr>
      <w:proofErr w:type="gramStart"/>
      <w:r w:rsidRPr="005215AA">
        <w:rPr>
          <w:rFonts w:cs="Arial"/>
          <w:szCs w:val="24"/>
        </w:rPr>
        <w:t>datę</w:t>
      </w:r>
      <w:proofErr w:type="gramEnd"/>
      <w:r w:rsidRPr="005215AA">
        <w:rPr>
          <w:rFonts w:cs="Arial"/>
          <w:szCs w:val="24"/>
        </w:rPr>
        <w:t xml:space="preserve"> przejazdu,</w:t>
      </w:r>
    </w:p>
    <w:p w:rsidR="0013183E" w:rsidRPr="005215AA" w:rsidRDefault="0013183E" w:rsidP="00D45C61">
      <w:pPr>
        <w:numPr>
          <w:ilvl w:val="2"/>
          <w:numId w:val="43"/>
        </w:numPr>
        <w:tabs>
          <w:tab w:val="clear" w:pos="786"/>
        </w:tabs>
        <w:rPr>
          <w:rFonts w:cs="Arial"/>
          <w:szCs w:val="24"/>
        </w:rPr>
      </w:pPr>
      <w:proofErr w:type="gramStart"/>
      <w:r w:rsidRPr="00D45C61">
        <w:rPr>
          <w:rFonts w:cs="Arial"/>
          <w:szCs w:val="24"/>
        </w:rPr>
        <w:t>stacje</w:t>
      </w:r>
      <w:proofErr w:type="gramEnd"/>
      <w:r w:rsidRPr="00D45C61">
        <w:rPr>
          <w:rFonts w:cs="Arial"/>
          <w:szCs w:val="24"/>
        </w:rPr>
        <w:t xml:space="preserve"> wyjazdu i przeznaczenia</w:t>
      </w:r>
      <w:r w:rsidRPr="005215AA">
        <w:rPr>
          <w:rFonts w:cs="Arial"/>
          <w:szCs w:val="24"/>
        </w:rPr>
        <w:t>,</w:t>
      </w:r>
    </w:p>
    <w:p w:rsidR="0013183E" w:rsidRPr="005215AA" w:rsidRDefault="0013183E" w:rsidP="00D45C61">
      <w:pPr>
        <w:numPr>
          <w:ilvl w:val="2"/>
          <w:numId w:val="43"/>
        </w:numPr>
        <w:tabs>
          <w:tab w:val="clear" w:pos="786"/>
        </w:tabs>
        <w:rPr>
          <w:rFonts w:cs="Arial"/>
          <w:szCs w:val="24"/>
        </w:rPr>
      </w:pPr>
      <w:proofErr w:type="gramStart"/>
      <w:r w:rsidRPr="005215AA">
        <w:rPr>
          <w:rFonts w:cs="Arial"/>
          <w:szCs w:val="24"/>
        </w:rPr>
        <w:t>numer</w:t>
      </w:r>
      <w:proofErr w:type="gramEnd"/>
      <w:r w:rsidRPr="005215AA">
        <w:rPr>
          <w:rFonts w:cs="Arial"/>
          <w:szCs w:val="24"/>
        </w:rPr>
        <w:t xml:space="preserve"> pociągu,</w:t>
      </w:r>
    </w:p>
    <w:p w:rsidR="0013183E" w:rsidRPr="00D45C61" w:rsidRDefault="00D45C61" w:rsidP="00D45C61">
      <w:pPr>
        <w:tabs>
          <w:tab w:val="left" w:pos="680"/>
        </w:tabs>
        <w:ind w:left="709" w:hanging="283"/>
        <w:rPr>
          <w:rFonts w:cs="Arial"/>
          <w:szCs w:val="24"/>
        </w:rPr>
      </w:pPr>
      <w:proofErr w:type="gramStart"/>
      <w:r>
        <w:rPr>
          <w:rFonts w:cs="Arial"/>
          <w:szCs w:val="24"/>
        </w:rPr>
        <w:t>4)</w:t>
      </w:r>
      <w:r w:rsidR="00EB546D">
        <w:rPr>
          <w:rFonts w:cs="Arial"/>
          <w:szCs w:val="24"/>
        </w:rPr>
        <w:tab/>
      </w:r>
      <w:r>
        <w:rPr>
          <w:rFonts w:cs="Arial"/>
          <w:szCs w:val="24"/>
        </w:rPr>
        <w:tab/>
      </w:r>
      <w:r w:rsidR="0013183E" w:rsidRPr="00D45C61">
        <w:rPr>
          <w:rFonts w:cs="Arial"/>
          <w:szCs w:val="24"/>
        </w:rPr>
        <w:t>odległość</w:t>
      </w:r>
      <w:proofErr w:type="gramEnd"/>
      <w:r w:rsidR="0013183E" w:rsidRPr="00D45C61">
        <w:rPr>
          <w:rFonts w:cs="Arial"/>
          <w:szCs w:val="24"/>
        </w:rPr>
        <w:t xml:space="preserve"> taryfową przejazdu,</w:t>
      </w:r>
    </w:p>
    <w:p w:rsidR="0013183E" w:rsidRPr="00406A1C" w:rsidRDefault="00406A1C" w:rsidP="00406A1C">
      <w:pPr>
        <w:ind w:left="709" w:hanging="283"/>
        <w:rPr>
          <w:rFonts w:cs="Arial"/>
          <w:strike/>
          <w:szCs w:val="24"/>
        </w:rPr>
      </w:pPr>
      <w:r w:rsidRPr="00406A1C">
        <w:rPr>
          <w:rFonts w:cs="Arial"/>
          <w:szCs w:val="24"/>
        </w:rPr>
        <w:t xml:space="preserve">5) </w:t>
      </w:r>
      <w:r w:rsidR="0013183E" w:rsidRPr="00406A1C">
        <w:rPr>
          <w:rFonts w:cs="Arial"/>
          <w:szCs w:val="24"/>
        </w:rPr>
        <w:t xml:space="preserve">opłatę </w:t>
      </w:r>
      <w:r w:rsidR="00244FAF" w:rsidRPr="00406A1C">
        <w:rPr>
          <w:rFonts w:cs="Arial"/>
        </w:rPr>
        <w:t xml:space="preserve">zryczałtowaną </w:t>
      </w:r>
      <w:r w:rsidR="00244FAF" w:rsidRPr="00406A1C">
        <w:rPr>
          <w:rFonts w:cs="Arial"/>
          <w:szCs w:val="24"/>
        </w:rPr>
        <w:t xml:space="preserve">za przejazd/przewóz rzeczy, roweru, psa, </w:t>
      </w:r>
      <w:r w:rsidR="00244FAF" w:rsidRPr="00406A1C">
        <w:rPr>
          <w:rFonts w:cs="Arial"/>
        </w:rPr>
        <w:t>określoną w poz. 5</w:t>
      </w:r>
      <w:r w:rsidR="00244FAF" w:rsidRPr="00406A1C">
        <w:rPr>
          <w:rFonts w:cs="Arial"/>
          <w:szCs w:val="24"/>
        </w:rPr>
        <w:t xml:space="preserve"> </w:t>
      </w:r>
      <w:r w:rsidR="00244FAF" w:rsidRPr="00406A1C">
        <w:rPr>
          <w:rFonts w:cs="Arial"/>
        </w:rPr>
        <w:t>Tabeli opłat za bilety z cenami zryczałtowanymi, w Dziale IV TP-KŚ.</w:t>
      </w:r>
    </w:p>
    <w:p w:rsidR="0013183E" w:rsidRPr="005215AA" w:rsidRDefault="00D45C61" w:rsidP="00EB546D">
      <w:pPr>
        <w:tabs>
          <w:tab w:val="left" w:pos="709"/>
        </w:tabs>
        <w:ind w:left="708" w:hanging="255"/>
        <w:rPr>
          <w:rFonts w:cs="Arial"/>
          <w:szCs w:val="24"/>
        </w:rPr>
      </w:pPr>
      <w:proofErr w:type="gramStart"/>
      <w:r w:rsidRPr="00406A1C">
        <w:rPr>
          <w:rFonts w:cs="Arial"/>
          <w:szCs w:val="24"/>
        </w:rPr>
        <w:t>6)</w:t>
      </w:r>
      <w:r w:rsidR="00EB546D" w:rsidRPr="00406A1C">
        <w:rPr>
          <w:rFonts w:cs="Arial"/>
          <w:szCs w:val="24"/>
        </w:rPr>
        <w:tab/>
      </w:r>
      <w:r w:rsidRPr="00406A1C">
        <w:rPr>
          <w:rFonts w:cs="Arial"/>
          <w:szCs w:val="24"/>
        </w:rPr>
        <w:tab/>
      </w:r>
      <w:r w:rsidR="0013183E" w:rsidRPr="00406A1C">
        <w:rPr>
          <w:rFonts w:cs="Arial"/>
          <w:szCs w:val="24"/>
        </w:rPr>
        <w:t>opłatę</w:t>
      </w:r>
      <w:proofErr w:type="gramEnd"/>
      <w:r w:rsidR="0013183E" w:rsidRPr="005215AA">
        <w:rPr>
          <w:rFonts w:cs="Arial"/>
          <w:szCs w:val="24"/>
        </w:rPr>
        <w:t xml:space="preserve"> dodatkową ustaloną na podstawie </w:t>
      </w:r>
      <w:r w:rsidR="008B0001" w:rsidRPr="00244FAF">
        <w:rPr>
          <w:rFonts w:cs="Arial"/>
          <w:szCs w:val="24"/>
        </w:rPr>
        <w:t>R</w:t>
      </w:r>
      <w:r w:rsidR="0013183E" w:rsidRPr="00244FAF">
        <w:rPr>
          <w:rFonts w:cs="Arial"/>
          <w:szCs w:val="24"/>
        </w:rPr>
        <w:t>ozporządzenia MI</w:t>
      </w:r>
      <w:r w:rsidR="0013183E" w:rsidRPr="005215AA">
        <w:rPr>
          <w:rFonts w:cs="Arial"/>
          <w:szCs w:val="24"/>
        </w:rPr>
        <w:t xml:space="preserve"> z dnia </w:t>
      </w:r>
      <w:r w:rsidR="00444FAC">
        <w:rPr>
          <w:rFonts w:cs="Arial"/>
          <w:szCs w:val="24"/>
        </w:rPr>
        <w:br/>
      </w:r>
      <w:r w:rsidR="0013183E" w:rsidRPr="005215AA">
        <w:rPr>
          <w:rFonts w:cs="Arial"/>
          <w:szCs w:val="24"/>
        </w:rPr>
        <w:t>20.01.2005</w:t>
      </w:r>
      <w:r w:rsidR="00444FAC">
        <w:rPr>
          <w:rFonts w:cs="Arial"/>
          <w:szCs w:val="24"/>
        </w:rPr>
        <w:t xml:space="preserve"> </w:t>
      </w:r>
      <w:proofErr w:type="gramStart"/>
      <w:r w:rsidR="0013183E" w:rsidRPr="005215AA">
        <w:rPr>
          <w:rFonts w:cs="Arial"/>
          <w:szCs w:val="24"/>
        </w:rPr>
        <w:t>r</w:t>
      </w:r>
      <w:proofErr w:type="gramEnd"/>
      <w:r w:rsidR="0013183E" w:rsidRPr="005215AA">
        <w:rPr>
          <w:rFonts w:cs="Arial"/>
          <w:szCs w:val="24"/>
        </w:rPr>
        <w:t>.,</w:t>
      </w:r>
    </w:p>
    <w:p w:rsidR="0013183E" w:rsidRPr="005215AA" w:rsidRDefault="0013183E" w:rsidP="00D45C61">
      <w:pPr>
        <w:numPr>
          <w:ilvl w:val="1"/>
          <w:numId w:val="39"/>
        </w:numPr>
        <w:rPr>
          <w:rFonts w:cs="Arial"/>
          <w:szCs w:val="24"/>
        </w:rPr>
      </w:pPr>
      <w:proofErr w:type="gramStart"/>
      <w:r w:rsidRPr="005215AA">
        <w:rPr>
          <w:rFonts w:cs="Arial"/>
          <w:szCs w:val="24"/>
        </w:rPr>
        <w:t>kwotę</w:t>
      </w:r>
      <w:proofErr w:type="gramEnd"/>
      <w:r w:rsidRPr="005215AA">
        <w:rPr>
          <w:rFonts w:cs="Arial"/>
          <w:szCs w:val="24"/>
        </w:rPr>
        <w:t xml:space="preserve"> należności do zapłaty</w:t>
      </w:r>
      <w:r w:rsidR="005B2789" w:rsidRPr="005215AA">
        <w:rPr>
          <w:rFonts w:cs="Arial"/>
          <w:szCs w:val="24"/>
        </w:rPr>
        <w:t>,</w:t>
      </w:r>
    </w:p>
    <w:p w:rsidR="0013183E" w:rsidRPr="005215AA" w:rsidRDefault="0013183E" w:rsidP="00D45C61">
      <w:pPr>
        <w:numPr>
          <w:ilvl w:val="1"/>
          <w:numId w:val="39"/>
        </w:numPr>
        <w:tabs>
          <w:tab w:val="left" w:pos="680"/>
        </w:tabs>
        <w:rPr>
          <w:rFonts w:cs="Arial"/>
          <w:szCs w:val="24"/>
        </w:rPr>
      </w:pPr>
      <w:proofErr w:type="gramStart"/>
      <w:r w:rsidRPr="005215AA">
        <w:rPr>
          <w:rFonts w:cs="Arial"/>
          <w:szCs w:val="24"/>
        </w:rPr>
        <w:t>stację</w:t>
      </w:r>
      <w:proofErr w:type="gramEnd"/>
      <w:r w:rsidRPr="005215AA">
        <w:rPr>
          <w:rFonts w:cs="Arial"/>
          <w:szCs w:val="24"/>
        </w:rPr>
        <w:t xml:space="preserve"> ujawnienia (tj. stację ujawnienia albo stację poprzedzającą miejsce ujawnienia na drodze przewozu)</w:t>
      </w:r>
      <w:r w:rsidR="005B2789" w:rsidRPr="005215AA">
        <w:rPr>
          <w:rFonts w:cs="Arial"/>
          <w:szCs w:val="24"/>
        </w:rPr>
        <w:t>,</w:t>
      </w:r>
    </w:p>
    <w:p w:rsidR="0013183E" w:rsidRPr="005215AA" w:rsidRDefault="0013183E" w:rsidP="00D45C61">
      <w:pPr>
        <w:numPr>
          <w:ilvl w:val="0"/>
          <w:numId w:val="105"/>
        </w:numPr>
        <w:tabs>
          <w:tab w:val="clear" w:pos="360"/>
          <w:tab w:val="left" w:pos="680"/>
        </w:tabs>
        <w:ind w:left="709"/>
        <w:rPr>
          <w:rFonts w:cs="Arial"/>
          <w:szCs w:val="24"/>
        </w:rPr>
      </w:pPr>
      <w:proofErr w:type="gramStart"/>
      <w:r w:rsidRPr="005215AA">
        <w:rPr>
          <w:rFonts w:cs="Arial"/>
          <w:szCs w:val="24"/>
        </w:rPr>
        <w:t>uwagi</w:t>
      </w:r>
      <w:proofErr w:type="gramEnd"/>
      <w:r w:rsidRPr="005215AA">
        <w:rPr>
          <w:rFonts w:cs="Arial"/>
          <w:szCs w:val="24"/>
        </w:rPr>
        <w:t xml:space="preserve"> organu kontrolnego</w:t>
      </w:r>
      <w:r w:rsidR="005B2789" w:rsidRPr="005215AA">
        <w:rPr>
          <w:rFonts w:cs="Arial"/>
          <w:szCs w:val="24"/>
        </w:rPr>
        <w:t>,</w:t>
      </w:r>
    </w:p>
    <w:p w:rsidR="0013183E" w:rsidRPr="005215AA" w:rsidRDefault="0013183E" w:rsidP="005C6598">
      <w:pPr>
        <w:ind w:left="426"/>
        <w:rPr>
          <w:rFonts w:cs="Arial"/>
          <w:szCs w:val="24"/>
        </w:rPr>
      </w:pPr>
      <w:r w:rsidRPr="005215AA">
        <w:rPr>
          <w:rFonts w:cs="Arial"/>
          <w:szCs w:val="24"/>
        </w:rPr>
        <w:t>Podróżny ma prawo wniesienia uwag do wezwania w rubryce „</w:t>
      </w:r>
      <w:r w:rsidRPr="005215AA">
        <w:rPr>
          <w:rFonts w:cs="Arial"/>
          <w:b/>
          <w:szCs w:val="24"/>
        </w:rPr>
        <w:t>Uwagi podróżnego</w:t>
      </w:r>
      <w:r w:rsidR="00D45C61">
        <w:rPr>
          <w:rFonts w:cs="Arial"/>
          <w:szCs w:val="24"/>
        </w:rPr>
        <w:t>”</w:t>
      </w:r>
      <w:r w:rsidRPr="005215AA">
        <w:rPr>
          <w:rFonts w:cs="Arial"/>
          <w:szCs w:val="24"/>
        </w:rPr>
        <w:t>.</w:t>
      </w:r>
    </w:p>
    <w:p w:rsidR="0013183E" w:rsidRPr="005215AA" w:rsidRDefault="0013183E" w:rsidP="005C6598">
      <w:pPr>
        <w:numPr>
          <w:ilvl w:val="0"/>
          <w:numId w:val="27"/>
        </w:numPr>
        <w:rPr>
          <w:rFonts w:cs="Arial"/>
          <w:szCs w:val="24"/>
        </w:rPr>
      </w:pPr>
      <w:r w:rsidRPr="005215AA">
        <w:rPr>
          <w:rFonts w:cs="Arial"/>
          <w:szCs w:val="24"/>
        </w:rPr>
        <w:t xml:space="preserve">Fakt odbioru wezwania podróżny ma </w:t>
      </w:r>
      <w:r w:rsidR="00E927D3">
        <w:rPr>
          <w:rFonts w:cs="Arial"/>
          <w:szCs w:val="24"/>
        </w:rPr>
        <w:t xml:space="preserve">obowiązek potwierdzić podpisem, </w:t>
      </w:r>
      <w:r w:rsidRPr="005215AA">
        <w:rPr>
          <w:rFonts w:cs="Arial"/>
          <w:szCs w:val="24"/>
        </w:rPr>
        <w:t>w odpowiedniej rubryce wezwania. W razie odmowy potwierdzenia faktu przyjęcia wezwania, osoba upoważniona do kontroli dokonuje stosownej adnotacji. W takim przypadku wezwania nie wręcza się podróżnemu. Odmowa przyjęcia wezwania nie wstrzymuje dochodzenia roszczeń.</w:t>
      </w:r>
    </w:p>
    <w:p w:rsidR="0013183E" w:rsidRPr="005215AA" w:rsidRDefault="0013183E" w:rsidP="005C6598">
      <w:pPr>
        <w:numPr>
          <w:ilvl w:val="0"/>
          <w:numId w:val="27"/>
        </w:numPr>
        <w:tabs>
          <w:tab w:val="left" w:pos="426"/>
        </w:tabs>
        <w:ind w:left="426"/>
        <w:rPr>
          <w:rFonts w:cs="Arial"/>
          <w:szCs w:val="24"/>
        </w:rPr>
      </w:pPr>
      <w:r w:rsidRPr="005215AA">
        <w:rPr>
          <w:rFonts w:cs="Arial"/>
          <w:szCs w:val="24"/>
        </w:rPr>
        <w:lastRenderedPageBreak/>
        <w:t>Wykazaną w wezwaniu kwotę do zapłaty należy uiścić w terminie 14 dni od dnia wystawienia wezwania (nie wliczając tego dnia) za pośrednictwem banku</w:t>
      </w:r>
      <w:r w:rsidR="005E0A26" w:rsidRPr="005215AA">
        <w:rPr>
          <w:rFonts w:cs="Arial"/>
          <w:szCs w:val="24"/>
        </w:rPr>
        <w:t>,</w:t>
      </w:r>
      <w:r w:rsidRPr="005215AA">
        <w:rPr>
          <w:rFonts w:cs="Arial"/>
          <w:szCs w:val="24"/>
        </w:rPr>
        <w:t xml:space="preserve"> poczty, </w:t>
      </w:r>
      <w:r w:rsidR="00244FAF">
        <w:rPr>
          <w:rFonts w:cs="Arial"/>
          <w:szCs w:val="24"/>
        </w:rPr>
        <w:br/>
      </w:r>
      <w:r w:rsidRPr="005215AA">
        <w:rPr>
          <w:rFonts w:cs="Arial"/>
          <w:szCs w:val="24"/>
        </w:rPr>
        <w:t>na rachunek wskazany w wezwaniu</w:t>
      </w:r>
      <w:r w:rsidR="008C1386" w:rsidRPr="005215AA">
        <w:rPr>
          <w:rFonts w:cs="Arial"/>
          <w:szCs w:val="24"/>
        </w:rPr>
        <w:t xml:space="preserve"> lub w kasie biletowej KŚ</w:t>
      </w:r>
      <w:r w:rsidRPr="005215AA">
        <w:rPr>
          <w:rFonts w:cs="Arial"/>
          <w:szCs w:val="24"/>
        </w:rPr>
        <w:t>. Dniem wpłaty jest dzień wpływu środków na ww. rachunek lub dzień uiszczenia wpłaty</w:t>
      </w:r>
      <w:r w:rsidR="008C1386" w:rsidRPr="005215AA">
        <w:rPr>
          <w:rFonts w:cs="Arial"/>
          <w:szCs w:val="24"/>
        </w:rPr>
        <w:t xml:space="preserve"> w kasie biletowej KŚ</w:t>
      </w:r>
      <w:r w:rsidRPr="005215AA">
        <w:rPr>
          <w:rFonts w:cs="Arial"/>
          <w:szCs w:val="24"/>
        </w:rPr>
        <w:t>.</w:t>
      </w:r>
    </w:p>
    <w:p w:rsidR="0013183E" w:rsidRPr="005215AA" w:rsidRDefault="0013183E" w:rsidP="00786DBF">
      <w:pPr>
        <w:suppressAutoHyphens/>
        <w:ind w:left="426"/>
        <w:rPr>
          <w:rFonts w:cs="Arial"/>
          <w:szCs w:val="24"/>
        </w:rPr>
      </w:pPr>
      <w:r w:rsidRPr="005215AA">
        <w:rPr>
          <w:rFonts w:cs="Arial"/>
          <w:szCs w:val="24"/>
        </w:rPr>
        <w:t xml:space="preserve">W razie niezapłacenia należności wynikających z wezwania w tym terminie, </w:t>
      </w:r>
      <w:r w:rsidR="00244FAF">
        <w:rPr>
          <w:rFonts w:cs="Arial"/>
          <w:szCs w:val="24"/>
        </w:rPr>
        <w:br/>
      </w:r>
      <w:r w:rsidR="00FE11E6" w:rsidRPr="005215AA">
        <w:rPr>
          <w:rFonts w:cs="Arial"/>
          <w:szCs w:val="24"/>
        </w:rPr>
        <w:t>KŚ</w:t>
      </w:r>
      <w:r w:rsidRPr="005215AA">
        <w:rPr>
          <w:rFonts w:cs="Arial"/>
          <w:szCs w:val="24"/>
        </w:rPr>
        <w:t xml:space="preserve"> dochodzi tej należności wraz z odsetkami na drodze postępowania sądowego.</w:t>
      </w:r>
    </w:p>
    <w:p w:rsidR="0013183E" w:rsidRPr="00406A1C" w:rsidRDefault="0013183E" w:rsidP="005C6598">
      <w:pPr>
        <w:numPr>
          <w:ilvl w:val="0"/>
          <w:numId w:val="27"/>
        </w:numPr>
        <w:tabs>
          <w:tab w:val="left" w:pos="426"/>
        </w:tabs>
        <w:ind w:left="426"/>
        <w:rPr>
          <w:rFonts w:cs="Arial"/>
          <w:szCs w:val="24"/>
        </w:rPr>
      </w:pPr>
      <w:r w:rsidRPr="005215AA">
        <w:rPr>
          <w:rFonts w:cs="Arial"/>
          <w:szCs w:val="24"/>
        </w:rPr>
        <w:t xml:space="preserve">W przypadku uregulowania należności, o których mowa w ust. </w:t>
      </w:r>
      <w:r w:rsidR="00E017BB" w:rsidRPr="005215AA">
        <w:rPr>
          <w:rFonts w:cs="Arial"/>
          <w:szCs w:val="24"/>
        </w:rPr>
        <w:t>11</w:t>
      </w:r>
      <w:r w:rsidRPr="005215AA">
        <w:rPr>
          <w:rFonts w:cs="Arial"/>
          <w:szCs w:val="24"/>
        </w:rPr>
        <w:t xml:space="preserve">, najdalej w ciągu </w:t>
      </w:r>
      <w:r w:rsidR="00EB546D">
        <w:rPr>
          <w:rFonts w:cs="Arial"/>
          <w:szCs w:val="24"/>
        </w:rPr>
        <w:br/>
      </w:r>
      <w:r w:rsidRPr="005215AA">
        <w:rPr>
          <w:rFonts w:cs="Arial"/>
          <w:szCs w:val="24"/>
        </w:rPr>
        <w:t xml:space="preserve">7 dni od daty przejazdu (nie wliczając dnia wystawienia wezwania), opłata dodatkowa wynikająca z </w:t>
      </w:r>
      <w:r w:rsidR="00612171" w:rsidRPr="00244FAF">
        <w:rPr>
          <w:rFonts w:cs="Arial"/>
          <w:szCs w:val="24"/>
        </w:rPr>
        <w:t>R</w:t>
      </w:r>
      <w:r w:rsidRPr="00244FAF">
        <w:rPr>
          <w:rFonts w:cs="Arial"/>
          <w:szCs w:val="24"/>
        </w:rPr>
        <w:t>ozporządzenia MI</w:t>
      </w:r>
      <w:r w:rsidRPr="005215AA">
        <w:rPr>
          <w:rFonts w:cs="Arial"/>
          <w:szCs w:val="24"/>
        </w:rPr>
        <w:t xml:space="preserve"> z dnia 20.01.2005 </w:t>
      </w:r>
      <w:proofErr w:type="gramStart"/>
      <w:r w:rsidRPr="005215AA">
        <w:rPr>
          <w:rFonts w:cs="Arial"/>
          <w:szCs w:val="24"/>
        </w:rPr>
        <w:t>r</w:t>
      </w:r>
      <w:proofErr w:type="gramEnd"/>
      <w:r w:rsidRPr="005215AA">
        <w:rPr>
          <w:rFonts w:cs="Arial"/>
          <w:szCs w:val="24"/>
        </w:rPr>
        <w:t>. ulega obniżeniu</w:t>
      </w:r>
      <w:r w:rsidR="00244FAF">
        <w:rPr>
          <w:rFonts w:cs="Arial"/>
          <w:szCs w:val="24"/>
        </w:rPr>
        <w:t xml:space="preserve"> </w:t>
      </w:r>
      <w:r w:rsidR="00244FAF" w:rsidRPr="00406A1C">
        <w:rPr>
          <w:rFonts w:cs="Arial"/>
          <w:szCs w:val="24"/>
        </w:rPr>
        <w:t xml:space="preserve">do wysokości określonej w ust. 4 Rozdziału 9, </w:t>
      </w:r>
      <w:r w:rsidR="00244FAF" w:rsidRPr="00406A1C">
        <w:rPr>
          <w:rFonts w:cs="Arial"/>
        </w:rPr>
        <w:t>w Dziale IV TP-KŚ</w:t>
      </w:r>
      <w:r w:rsidRPr="00406A1C">
        <w:rPr>
          <w:rFonts w:cs="Arial"/>
          <w:szCs w:val="24"/>
        </w:rPr>
        <w:t>.</w:t>
      </w:r>
    </w:p>
    <w:p w:rsidR="0013183E" w:rsidRPr="00406A1C" w:rsidRDefault="0013183E" w:rsidP="005C6598">
      <w:pPr>
        <w:numPr>
          <w:ilvl w:val="0"/>
          <w:numId w:val="27"/>
        </w:numPr>
        <w:ind w:left="426"/>
        <w:rPr>
          <w:rFonts w:cs="Arial"/>
          <w:szCs w:val="24"/>
        </w:rPr>
      </w:pPr>
      <w:r w:rsidRPr="00406A1C">
        <w:rPr>
          <w:rFonts w:cs="Arial"/>
          <w:szCs w:val="24"/>
        </w:rPr>
        <w:t>Jeżeli wezwanie wystawiono podróżnemu posiadającemu:</w:t>
      </w:r>
    </w:p>
    <w:p w:rsidR="0013183E" w:rsidRPr="005215AA" w:rsidRDefault="0013183E" w:rsidP="00BD517D">
      <w:pPr>
        <w:numPr>
          <w:ilvl w:val="1"/>
          <w:numId w:val="45"/>
        </w:numPr>
        <w:tabs>
          <w:tab w:val="left" w:pos="680"/>
        </w:tabs>
        <w:rPr>
          <w:rFonts w:cs="Arial"/>
          <w:szCs w:val="24"/>
        </w:rPr>
      </w:pPr>
      <w:proofErr w:type="gramStart"/>
      <w:r w:rsidRPr="005215AA">
        <w:rPr>
          <w:rFonts w:cs="Arial"/>
          <w:szCs w:val="24"/>
        </w:rPr>
        <w:t>uprawnienie</w:t>
      </w:r>
      <w:proofErr w:type="gramEnd"/>
      <w:r w:rsidRPr="005215AA">
        <w:rPr>
          <w:rFonts w:cs="Arial"/>
          <w:szCs w:val="24"/>
        </w:rPr>
        <w:t xml:space="preserve"> do bezpłatnego lub ulgowego przejazdu, który nie okazał w pociągu dokumentu poświadczają</w:t>
      </w:r>
      <w:r w:rsidR="003333A9">
        <w:rPr>
          <w:rFonts w:cs="Arial"/>
          <w:szCs w:val="24"/>
        </w:rPr>
        <w:t>cego to uprawnienie,</w:t>
      </w:r>
      <w:r w:rsidRPr="005215AA">
        <w:rPr>
          <w:rFonts w:cs="Arial"/>
          <w:szCs w:val="24"/>
        </w:rPr>
        <w:t xml:space="preserve"> albo</w:t>
      </w:r>
    </w:p>
    <w:p w:rsidR="0013183E" w:rsidRPr="005215AA" w:rsidRDefault="0013183E" w:rsidP="00BD517D">
      <w:pPr>
        <w:numPr>
          <w:ilvl w:val="1"/>
          <w:numId w:val="45"/>
        </w:numPr>
        <w:tabs>
          <w:tab w:val="left" w:pos="680"/>
        </w:tabs>
        <w:rPr>
          <w:rFonts w:cs="Arial"/>
          <w:szCs w:val="24"/>
        </w:rPr>
      </w:pPr>
      <w:proofErr w:type="gramStart"/>
      <w:r w:rsidRPr="005215AA">
        <w:rPr>
          <w:rFonts w:cs="Arial"/>
          <w:szCs w:val="24"/>
        </w:rPr>
        <w:t>ważny</w:t>
      </w:r>
      <w:proofErr w:type="gramEnd"/>
      <w:r w:rsidRPr="005215AA">
        <w:rPr>
          <w:rFonts w:cs="Arial"/>
          <w:szCs w:val="24"/>
        </w:rPr>
        <w:t xml:space="preserve"> bilet imienny (np. odcinkowy), którego nie okazał podczas przejazdu,</w:t>
      </w:r>
    </w:p>
    <w:p w:rsidR="0013183E" w:rsidRPr="005215AA" w:rsidRDefault="0013183E" w:rsidP="002B6A94">
      <w:pPr>
        <w:suppressAutoHyphens/>
        <w:ind w:left="426"/>
        <w:rPr>
          <w:rFonts w:cs="Arial"/>
          <w:szCs w:val="24"/>
        </w:rPr>
      </w:pPr>
      <w:proofErr w:type="gramStart"/>
      <w:r w:rsidRPr="003B353C">
        <w:rPr>
          <w:rFonts w:cs="Arial"/>
          <w:szCs w:val="24"/>
        </w:rPr>
        <w:t>wezwanie</w:t>
      </w:r>
      <w:proofErr w:type="gramEnd"/>
      <w:r w:rsidRPr="003B353C">
        <w:rPr>
          <w:rFonts w:cs="Arial"/>
          <w:szCs w:val="24"/>
        </w:rPr>
        <w:t xml:space="preserve"> zostanie umorzone po uiszczeniu opłaty manipulacyjnej, pod warunkiem udokumentowania przez podróżnego uprawnień do ulgowego przejazdu albo posiadania biletu imiennego i złożenia reklamacji w terminie 7 dni od daty przejazdu, na zasadach określonych w </w:t>
      </w:r>
      <w:r w:rsidRPr="00D0516D">
        <w:rPr>
          <w:rFonts w:cs="Arial"/>
          <w:szCs w:val="24"/>
        </w:rPr>
        <w:t xml:space="preserve">§ </w:t>
      </w:r>
      <w:r w:rsidR="005030A4" w:rsidRPr="00D0516D">
        <w:rPr>
          <w:rFonts w:cs="Arial"/>
          <w:szCs w:val="24"/>
        </w:rPr>
        <w:t>22</w:t>
      </w:r>
      <w:r w:rsidRPr="00D0516D">
        <w:rPr>
          <w:rFonts w:cs="Arial"/>
          <w:szCs w:val="24"/>
        </w:rPr>
        <w:t>.</w:t>
      </w:r>
    </w:p>
    <w:p w:rsidR="0013183E" w:rsidRPr="007323C7" w:rsidRDefault="0013183E" w:rsidP="005C6598">
      <w:pPr>
        <w:numPr>
          <w:ilvl w:val="0"/>
          <w:numId w:val="27"/>
        </w:numPr>
        <w:ind w:left="426"/>
        <w:rPr>
          <w:rFonts w:cs="Arial"/>
          <w:szCs w:val="24"/>
        </w:rPr>
      </w:pPr>
      <w:r w:rsidRPr="007323C7">
        <w:rPr>
          <w:rFonts w:cs="Arial"/>
          <w:szCs w:val="24"/>
        </w:rPr>
        <w:t>W razie wystawienia wezwania podróżnemu, o którym mowa w ust.</w:t>
      </w:r>
      <w:r w:rsidR="008B0001" w:rsidRPr="007323C7">
        <w:rPr>
          <w:rFonts w:cs="Arial"/>
          <w:szCs w:val="24"/>
        </w:rPr>
        <w:t>13</w:t>
      </w:r>
      <w:r w:rsidRPr="007323C7">
        <w:rPr>
          <w:rFonts w:cs="Arial"/>
          <w:szCs w:val="24"/>
        </w:rPr>
        <w:t>, w rubryce „Uwagi podróżnego</w:t>
      </w:r>
      <w:r w:rsidR="002B6A94" w:rsidRPr="007323C7">
        <w:rPr>
          <w:rFonts w:cs="Arial"/>
          <w:szCs w:val="24"/>
        </w:rPr>
        <w:t>”</w:t>
      </w:r>
      <w:r w:rsidRPr="007323C7">
        <w:rPr>
          <w:rFonts w:cs="Arial"/>
          <w:szCs w:val="24"/>
        </w:rPr>
        <w:t xml:space="preserve">, podróżny </w:t>
      </w:r>
      <w:r w:rsidR="002B6A94" w:rsidRPr="007323C7">
        <w:rPr>
          <w:rFonts w:cs="Arial"/>
          <w:szCs w:val="24"/>
        </w:rPr>
        <w:t xml:space="preserve">może zamieścić </w:t>
      </w:r>
      <w:r w:rsidRPr="007323C7">
        <w:rPr>
          <w:rFonts w:cs="Arial"/>
          <w:szCs w:val="24"/>
        </w:rPr>
        <w:t>informację o posiadaniu uprawnienia do bezpłatnego lub ulgowego przejazdu lub ważnego biletu imiennego i potwierdza własnoręcznym podpisem. W przypadku, gdy podróżny nie zamieści takiej informacji, wystawca wezwania zamieszcza odpowiedni</w:t>
      </w:r>
      <w:r w:rsidR="00032243" w:rsidRPr="007323C7">
        <w:rPr>
          <w:rFonts w:cs="Arial"/>
          <w:szCs w:val="24"/>
        </w:rPr>
        <w:t>ą</w:t>
      </w:r>
      <w:r w:rsidRPr="007323C7">
        <w:rPr>
          <w:rFonts w:cs="Arial"/>
          <w:szCs w:val="24"/>
        </w:rPr>
        <w:t xml:space="preserve"> adnotacj</w:t>
      </w:r>
      <w:r w:rsidR="004F0EDF" w:rsidRPr="007323C7">
        <w:rPr>
          <w:rFonts w:cs="Arial"/>
          <w:szCs w:val="24"/>
        </w:rPr>
        <w:t>ę</w:t>
      </w:r>
      <w:r w:rsidRPr="007323C7">
        <w:rPr>
          <w:rFonts w:cs="Arial"/>
          <w:szCs w:val="24"/>
        </w:rPr>
        <w:t xml:space="preserve"> w rubryce „Uwagi kontrolującego”.</w:t>
      </w:r>
    </w:p>
    <w:p w:rsidR="00835C7A" w:rsidRPr="00835C7A" w:rsidRDefault="0013183E" w:rsidP="00BD517D">
      <w:pPr>
        <w:numPr>
          <w:ilvl w:val="0"/>
          <w:numId w:val="95"/>
        </w:numPr>
        <w:ind w:left="426"/>
        <w:rPr>
          <w:rFonts w:cs="Arial"/>
          <w:szCs w:val="24"/>
        </w:rPr>
      </w:pPr>
      <w:r w:rsidRPr="005215AA">
        <w:rPr>
          <w:rFonts w:cs="Arial"/>
          <w:szCs w:val="24"/>
        </w:rPr>
        <w:t>W przypadku, gdy podróżny – z powodu kradzieży – nie posiada zarówno dokumentu poświadczającego uprawnienie do ulgowego przejazdu, jak i dokumentu stwierdzającego tożsamość – dopuszcza się możliwość złożenia reklamacji na podstawie odpowiedniego zaświadczenia o posiadaniu uprawnienia (np. ucznia, studenta itp.), pod warunkiem dołączenia zaświadczenia (wydanego przez uprawniony organ), o zgłoszeniu kradzieży ww. dokumentów w dniu przejazdu lub w innym terminie uniemożliwiającym wydanie nowych dokumentów.</w:t>
      </w:r>
    </w:p>
    <w:p w:rsidR="00363A9F" w:rsidRPr="005215AA" w:rsidRDefault="00363A9F" w:rsidP="00BD517D">
      <w:pPr>
        <w:numPr>
          <w:ilvl w:val="0"/>
          <w:numId w:val="95"/>
        </w:numPr>
        <w:suppressAutoHyphens/>
        <w:ind w:left="426"/>
        <w:rPr>
          <w:rFonts w:cs="Arial"/>
          <w:szCs w:val="24"/>
        </w:rPr>
      </w:pPr>
      <w:r w:rsidRPr="005215AA">
        <w:rPr>
          <w:rFonts w:cs="Arial"/>
          <w:szCs w:val="24"/>
        </w:rPr>
        <w:t>W przypadku, gdy podróżny posiada bilet z niższym wymiarem ulgi, niż mu przysługuje</w:t>
      </w:r>
      <w:r w:rsidR="00641801">
        <w:rPr>
          <w:rFonts w:cs="Arial"/>
          <w:szCs w:val="24"/>
        </w:rPr>
        <w:t>,</w:t>
      </w:r>
      <w:r w:rsidRPr="005215AA">
        <w:rPr>
          <w:rFonts w:cs="Arial"/>
          <w:szCs w:val="24"/>
        </w:rPr>
        <w:t xml:space="preserve"> personel pokładowy:</w:t>
      </w:r>
    </w:p>
    <w:p w:rsidR="00363A9F" w:rsidRPr="005215AA" w:rsidRDefault="00363A9F" w:rsidP="00363A9F">
      <w:pPr>
        <w:suppressAutoHyphens/>
        <w:ind w:left="709" w:hanging="283"/>
        <w:rPr>
          <w:rFonts w:cs="Arial"/>
          <w:szCs w:val="24"/>
        </w:rPr>
      </w:pPr>
      <w:proofErr w:type="gramStart"/>
      <w:r w:rsidRPr="005215AA">
        <w:rPr>
          <w:rFonts w:cs="Arial"/>
          <w:szCs w:val="24"/>
        </w:rPr>
        <w:t>1)</w:t>
      </w:r>
      <w:r w:rsidRPr="005215AA">
        <w:rPr>
          <w:rFonts w:cs="Arial"/>
          <w:szCs w:val="24"/>
        </w:rPr>
        <w:tab/>
        <w:t>wystawia</w:t>
      </w:r>
      <w:proofErr w:type="gramEnd"/>
      <w:r w:rsidRPr="005215AA">
        <w:rPr>
          <w:rFonts w:cs="Arial"/>
          <w:szCs w:val="24"/>
        </w:rPr>
        <w:t xml:space="preserve"> nowy </w:t>
      </w:r>
      <w:r w:rsidR="009515BA" w:rsidRPr="005215AA">
        <w:rPr>
          <w:rFonts w:cs="Arial"/>
          <w:szCs w:val="24"/>
        </w:rPr>
        <w:t xml:space="preserve">bilet </w:t>
      </w:r>
      <w:r w:rsidRPr="005215AA">
        <w:rPr>
          <w:rFonts w:cs="Arial"/>
          <w:szCs w:val="24"/>
        </w:rPr>
        <w:t xml:space="preserve">zgodnie z posiadanymi przez podróżnego uprawnieniami </w:t>
      </w:r>
      <w:r w:rsidR="00244FAF">
        <w:rPr>
          <w:rFonts w:cs="Arial"/>
          <w:szCs w:val="24"/>
        </w:rPr>
        <w:br/>
      </w:r>
      <w:r w:rsidRPr="005215AA">
        <w:rPr>
          <w:rFonts w:cs="Arial"/>
          <w:szCs w:val="24"/>
        </w:rPr>
        <w:t>do ulgi,</w:t>
      </w:r>
    </w:p>
    <w:p w:rsidR="00363A9F" w:rsidRPr="005215AA" w:rsidRDefault="00363A9F" w:rsidP="00363A9F">
      <w:pPr>
        <w:tabs>
          <w:tab w:val="left" w:pos="720"/>
        </w:tabs>
        <w:suppressAutoHyphens/>
        <w:ind w:left="851" w:hanging="425"/>
        <w:rPr>
          <w:rFonts w:cs="Arial"/>
          <w:b/>
          <w:szCs w:val="24"/>
        </w:rPr>
      </w:pPr>
      <w:proofErr w:type="gramStart"/>
      <w:r w:rsidRPr="005215AA">
        <w:rPr>
          <w:rFonts w:cs="Arial"/>
          <w:szCs w:val="24"/>
        </w:rPr>
        <w:t>2)</w:t>
      </w:r>
      <w:r w:rsidRPr="005215AA">
        <w:rPr>
          <w:rFonts w:cs="Arial"/>
          <w:szCs w:val="24"/>
        </w:rPr>
        <w:tab/>
        <w:t>gdy</w:t>
      </w:r>
      <w:proofErr w:type="gramEnd"/>
      <w:r w:rsidRPr="005215AA">
        <w:rPr>
          <w:rFonts w:cs="Arial"/>
          <w:szCs w:val="24"/>
        </w:rPr>
        <w:t xml:space="preserve"> podróżny nie posiada gotówki lub nie chce zakupić biletu, wystawia się wezwanie do zapłaty. W wezwaniu w rubryce „Uwagi kontrolującego” zamieszcza się adnotację w brzmieniu: </w:t>
      </w:r>
      <w:r w:rsidRPr="005215AA">
        <w:rPr>
          <w:rFonts w:cs="Arial"/>
          <w:b/>
          <w:szCs w:val="24"/>
        </w:rPr>
        <w:t xml:space="preserve">„Podróżny okazał bilet nr … z niższym wymiarem </w:t>
      </w:r>
      <w:proofErr w:type="gramStart"/>
      <w:r w:rsidRPr="005215AA">
        <w:rPr>
          <w:rFonts w:cs="Arial"/>
          <w:b/>
          <w:szCs w:val="24"/>
        </w:rPr>
        <w:t>ulgi ... %</w:t>
      </w:r>
      <w:r w:rsidR="00D45C61">
        <w:rPr>
          <w:rFonts w:cs="Arial"/>
          <w:b/>
          <w:szCs w:val="24"/>
        </w:rPr>
        <w:t xml:space="preserve"> </w:t>
      </w:r>
      <w:r w:rsidRPr="005215AA">
        <w:rPr>
          <w:rFonts w:cs="Arial"/>
          <w:b/>
          <w:szCs w:val="24"/>
        </w:rPr>
        <w:t xml:space="preserve">– </w:t>
      </w:r>
      <w:proofErr w:type="gramEnd"/>
      <w:r w:rsidRPr="005215AA">
        <w:rPr>
          <w:rFonts w:cs="Arial"/>
          <w:b/>
          <w:szCs w:val="24"/>
        </w:rPr>
        <w:t>termin płatności 2 dni</w:t>
      </w:r>
      <w:r w:rsidRPr="005215AA">
        <w:rPr>
          <w:rFonts w:cs="Arial"/>
          <w:b/>
          <w:iCs/>
          <w:szCs w:val="24"/>
        </w:rPr>
        <w:t xml:space="preserve">, w </w:t>
      </w:r>
      <w:proofErr w:type="gramStart"/>
      <w:r w:rsidRPr="005215AA">
        <w:rPr>
          <w:rFonts w:cs="Arial"/>
          <w:b/>
          <w:iCs/>
          <w:szCs w:val="24"/>
        </w:rPr>
        <w:t>wysokości ...</w:t>
      </w:r>
      <w:r w:rsidRPr="005215AA">
        <w:rPr>
          <w:rFonts w:cs="Arial"/>
          <w:b/>
          <w:szCs w:val="24"/>
        </w:rPr>
        <w:t xml:space="preserve">. . </w:t>
      </w:r>
      <w:proofErr w:type="gramEnd"/>
      <w:r w:rsidRPr="005215AA">
        <w:rPr>
          <w:rFonts w:cs="Arial"/>
          <w:b/>
          <w:szCs w:val="24"/>
        </w:rPr>
        <w:t>Niedotrzymanie terminu spowoduje naliczenie opłaty dodatkowej w wysokości … zł i ustawowych odsetek.”</w:t>
      </w:r>
    </w:p>
    <w:p w:rsidR="00363A9F" w:rsidRPr="005215AA" w:rsidRDefault="00363A9F" w:rsidP="009515BA">
      <w:pPr>
        <w:suppressAutoHyphens/>
        <w:ind w:left="426"/>
        <w:rPr>
          <w:rFonts w:cs="Arial"/>
          <w:szCs w:val="24"/>
        </w:rPr>
      </w:pPr>
      <w:r w:rsidRPr="005215AA">
        <w:rPr>
          <w:rFonts w:cs="Arial"/>
          <w:szCs w:val="24"/>
        </w:rPr>
        <w:t>W obu przypadkach personel pokładowy poświadcza okazany bilet o niewykorzystaniu</w:t>
      </w:r>
      <w:r w:rsidR="009515BA" w:rsidRPr="005215AA">
        <w:rPr>
          <w:rFonts w:cs="Arial"/>
          <w:szCs w:val="24"/>
        </w:rPr>
        <w:t xml:space="preserve"> zamieszczając adnotację w brzmieniu:</w:t>
      </w:r>
      <w:r w:rsidRPr="005215AA">
        <w:rPr>
          <w:rFonts w:cs="Arial"/>
          <w:szCs w:val="24"/>
        </w:rPr>
        <w:t xml:space="preserve"> </w:t>
      </w:r>
      <w:r w:rsidR="009515BA" w:rsidRPr="005215AA">
        <w:rPr>
          <w:rFonts w:cs="Arial"/>
          <w:b/>
          <w:szCs w:val="24"/>
        </w:rPr>
        <w:t xml:space="preserve">„Bilet </w:t>
      </w:r>
      <w:r w:rsidR="009E668A" w:rsidRPr="005215AA">
        <w:rPr>
          <w:rFonts w:cs="Arial"/>
          <w:b/>
          <w:szCs w:val="24"/>
        </w:rPr>
        <w:t>niewykorzystany - niższy wymiar</w:t>
      </w:r>
      <w:r w:rsidR="009515BA" w:rsidRPr="005215AA">
        <w:rPr>
          <w:rFonts w:cs="Arial"/>
          <w:b/>
          <w:szCs w:val="24"/>
        </w:rPr>
        <w:t xml:space="preserve"> ulgi. Wystawiono nowy bil</w:t>
      </w:r>
      <w:r w:rsidR="003333A9">
        <w:rPr>
          <w:rFonts w:cs="Arial"/>
          <w:b/>
          <w:szCs w:val="24"/>
        </w:rPr>
        <w:t xml:space="preserve">et/wezwanie nr... </w:t>
      </w:r>
      <w:r w:rsidR="003333A9" w:rsidRPr="00D45C61">
        <w:rPr>
          <w:rFonts w:cs="Arial"/>
          <w:b/>
          <w:szCs w:val="24"/>
        </w:rPr>
        <w:t>z ulgą …%</w:t>
      </w:r>
      <w:r w:rsidR="009515BA" w:rsidRPr="00D45C61">
        <w:rPr>
          <w:rFonts w:cs="Arial"/>
          <w:b/>
          <w:szCs w:val="24"/>
        </w:rPr>
        <w:t>”</w:t>
      </w:r>
      <w:r w:rsidR="009515BA" w:rsidRPr="005215AA">
        <w:rPr>
          <w:rFonts w:cs="Arial"/>
          <w:szCs w:val="24"/>
        </w:rPr>
        <w:t xml:space="preserve"> </w:t>
      </w:r>
      <w:r w:rsidRPr="005215AA">
        <w:rPr>
          <w:rFonts w:cs="Arial"/>
          <w:szCs w:val="24"/>
        </w:rPr>
        <w:t xml:space="preserve">oraz informuje podróżnego </w:t>
      </w:r>
      <w:r w:rsidR="00244FAF">
        <w:rPr>
          <w:rFonts w:cs="Arial"/>
          <w:szCs w:val="24"/>
        </w:rPr>
        <w:br/>
      </w:r>
      <w:r w:rsidRPr="005215AA">
        <w:rPr>
          <w:rFonts w:cs="Arial"/>
          <w:szCs w:val="24"/>
        </w:rPr>
        <w:t xml:space="preserve">o możliwości </w:t>
      </w:r>
      <w:r w:rsidR="009515BA" w:rsidRPr="005215AA">
        <w:rPr>
          <w:rFonts w:cs="Arial"/>
          <w:szCs w:val="24"/>
        </w:rPr>
        <w:t xml:space="preserve">jego </w:t>
      </w:r>
      <w:r w:rsidRPr="005215AA">
        <w:rPr>
          <w:rFonts w:cs="Arial"/>
          <w:szCs w:val="24"/>
        </w:rPr>
        <w:t xml:space="preserve">zwrotu </w:t>
      </w:r>
      <w:r w:rsidR="009515BA" w:rsidRPr="005215AA">
        <w:rPr>
          <w:rFonts w:cs="Arial"/>
          <w:szCs w:val="24"/>
        </w:rPr>
        <w:t xml:space="preserve">w kasie </w:t>
      </w:r>
      <w:r w:rsidRPr="005215AA">
        <w:rPr>
          <w:rFonts w:cs="Arial"/>
          <w:szCs w:val="24"/>
        </w:rPr>
        <w:t xml:space="preserve">bez potrącenia odstępnego </w:t>
      </w:r>
      <w:r w:rsidR="009515BA" w:rsidRPr="005215AA">
        <w:rPr>
          <w:rFonts w:cs="Arial"/>
          <w:szCs w:val="24"/>
        </w:rPr>
        <w:t>lub po</w:t>
      </w:r>
      <w:r w:rsidRPr="005215AA">
        <w:rPr>
          <w:rFonts w:cs="Arial"/>
          <w:szCs w:val="24"/>
        </w:rPr>
        <w:t xml:space="preserve"> złożeniu </w:t>
      </w:r>
      <w:r w:rsidRPr="005215AA">
        <w:rPr>
          <w:rFonts w:cs="Arial"/>
          <w:szCs w:val="24"/>
        </w:rPr>
        <w:lastRenderedPageBreak/>
        <w:t xml:space="preserve">reklamacji najpóźniej w ciągu 7 dni od daty przejazdu (nie wliczając tego dnia) </w:t>
      </w:r>
      <w:r w:rsidR="00244FAF">
        <w:rPr>
          <w:rFonts w:cs="Arial"/>
          <w:szCs w:val="24"/>
        </w:rPr>
        <w:br/>
      </w:r>
      <w:r w:rsidRPr="005215AA">
        <w:rPr>
          <w:rFonts w:cs="Arial"/>
          <w:szCs w:val="24"/>
        </w:rPr>
        <w:t xml:space="preserve">na zasadach określonych w § </w:t>
      </w:r>
      <w:r w:rsidR="005030A4" w:rsidRPr="00D0516D">
        <w:rPr>
          <w:rFonts w:cs="Arial"/>
          <w:szCs w:val="24"/>
        </w:rPr>
        <w:t>22</w:t>
      </w:r>
      <w:r w:rsidRPr="005215AA">
        <w:rPr>
          <w:rFonts w:cs="Arial"/>
          <w:szCs w:val="24"/>
        </w:rPr>
        <w:t>.</w:t>
      </w:r>
    </w:p>
    <w:p w:rsidR="0013183E" w:rsidRPr="003B353C" w:rsidRDefault="0013183E" w:rsidP="00BD517D">
      <w:pPr>
        <w:numPr>
          <w:ilvl w:val="0"/>
          <w:numId w:val="95"/>
        </w:numPr>
        <w:tabs>
          <w:tab w:val="left" w:pos="426"/>
        </w:tabs>
        <w:ind w:left="426"/>
        <w:rPr>
          <w:rFonts w:cs="Arial"/>
          <w:szCs w:val="24"/>
        </w:rPr>
      </w:pPr>
      <w:r w:rsidRPr="003B353C">
        <w:rPr>
          <w:rFonts w:cs="Arial"/>
          <w:szCs w:val="24"/>
        </w:rPr>
        <w:t>Wezwanie wystawia się także w przypadku, gdy podróżny zgłosił – na zasadach określonych w § 8 ust.</w:t>
      </w:r>
      <w:r w:rsidR="00032243" w:rsidRPr="003B353C">
        <w:rPr>
          <w:rFonts w:cs="Arial"/>
          <w:szCs w:val="24"/>
        </w:rPr>
        <w:t xml:space="preserve"> </w:t>
      </w:r>
      <w:r w:rsidR="002B6A94" w:rsidRPr="003B353C">
        <w:rPr>
          <w:rFonts w:cs="Arial"/>
          <w:szCs w:val="24"/>
        </w:rPr>
        <w:t xml:space="preserve">7 </w:t>
      </w:r>
      <w:r w:rsidRPr="003B353C">
        <w:rPr>
          <w:rFonts w:cs="Arial"/>
          <w:szCs w:val="24"/>
        </w:rPr>
        <w:t>– brak ważnego dokumentu przewozu i chce uregulować należności przewozowe gotówką, ale obsługa pociągu nie może wydać mu reszty</w:t>
      </w:r>
      <w:r w:rsidR="00EB508B" w:rsidRPr="003B353C">
        <w:rPr>
          <w:rFonts w:cs="Arial"/>
          <w:szCs w:val="24"/>
        </w:rPr>
        <w:t>.</w:t>
      </w:r>
    </w:p>
    <w:p w:rsidR="0013183E" w:rsidRDefault="0013183E" w:rsidP="00AB07B0">
      <w:pPr>
        <w:suppressAutoHyphens/>
        <w:ind w:left="426"/>
        <w:rPr>
          <w:rFonts w:cs="Arial"/>
          <w:szCs w:val="24"/>
        </w:rPr>
      </w:pPr>
      <w:r w:rsidRPr="003B353C">
        <w:rPr>
          <w:rFonts w:cs="Arial"/>
          <w:szCs w:val="24"/>
        </w:rPr>
        <w:t xml:space="preserve">W takim wypadku w wezwaniu, w </w:t>
      </w:r>
      <w:r w:rsidR="00CE33FC" w:rsidRPr="003B353C">
        <w:rPr>
          <w:rFonts w:cs="Arial"/>
          <w:szCs w:val="24"/>
        </w:rPr>
        <w:t xml:space="preserve">rubryce „Uwagi kontrolującego” </w:t>
      </w:r>
      <w:r w:rsidRPr="003B353C">
        <w:rPr>
          <w:rFonts w:cs="Arial"/>
          <w:szCs w:val="24"/>
        </w:rPr>
        <w:t>zamieszcza się adnotację</w:t>
      </w:r>
      <w:r w:rsidR="003333A9">
        <w:rPr>
          <w:rFonts w:cs="Arial"/>
          <w:szCs w:val="24"/>
        </w:rPr>
        <w:t>:</w:t>
      </w:r>
      <w:r w:rsidRPr="003B353C">
        <w:rPr>
          <w:rFonts w:cs="Arial"/>
          <w:szCs w:val="24"/>
        </w:rPr>
        <w:t xml:space="preserve"> </w:t>
      </w:r>
      <w:r w:rsidRPr="003B353C">
        <w:rPr>
          <w:rFonts w:cs="Arial"/>
          <w:iCs/>
          <w:szCs w:val="24"/>
        </w:rPr>
        <w:t>„</w:t>
      </w:r>
      <w:r w:rsidRPr="003B353C">
        <w:rPr>
          <w:rFonts w:cs="Arial"/>
          <w:b/>
          <w:iCs/>
          <w:szCs w:val="24"/>
        </w:rPr>
        <w:t>Brak możliwości wydania reszty – termin płatności 2 dni</w:t>
      </w:r>
      <w:r w:rsidR="005E0A26" w:rsidRPr="003B353C">
        <w:rPr>
          <w:rFonts w:cs="Arial"/>
          <w:b/>
          <w:iCs/>
          <w:szCs w:val="24"/>
        </w:rPr>
        <w:t xml:space="preserve">, </w:t>
      </w:r>
      <w:r w:rsidR="00D45C61" w:rsidRPr="00406A1C">
        <w:rPr>
          <w:rFonts w:cs="Arial"/>
          <w:b/>
          <w:iCs/>
          <w:szCs w:val="24"/>
        </w:rPr>
        <w:t xml:space="preserve">z wymiarem </w:t>
      </w:r>
      <w:r w:rsidR="00D45C61" w:rsidRPr="00406A1C">
        <w:rPr>
          <w:rFonts w:cs="Arial"/>
          <w:b/>
          <w:szCs w:val="24"/>
        </w:rPr>
        <w:t>ulgi</w:t>
      </w:r>
      <w:r w:rsidR="00D45C61" w:rsidRPr="00406A1C">
        <w:rPr>
          <w:rFonts w:cs="Arial"/>
          <w:szCs w:val="24"/>
        </w:rPr>
        <w:t xml:space="preserve"> …. </w:t>
      </w:r>
      <w:r w:rsidR="00D45C61" w:rsidRPr="00406A1C">
        <w:rPr>
          <w:rFonts w:cs="Arial"/>
          <w:b/>
          <w:szCs w:val="24"/>
        </w:rPr>
        <w:t xml:space="preserve">%, </w:t>
      </w:r>
      <w:r w:rsidR="005E0A26" w:rsidRPr="003B353C">
        <w:rPr>
          <w:rFonts w:cs="Arial"/>
          <w:b/>
          <w:iCs/>
          <w:szCs w:val="24"/>
        </w:rPr>
        <w:t xml:space="preserve">w </w:t>
      </w:r>
      <w:proofErr w:type="gramStart"/>
      <w:r w:rsidR="005E0A26" w:rsidRPr="003B353C">
        <w:rPr>
          <w:rFonts w:cs="Arial"/>
          <w:b/>
          <w:iCs/>
          <w:szCs w:val="24"/>
        </w:rPr>
        <w:t>wysokości ..</w:t>
      </w:r>
      <w:r w:rsidRPr="003B353C">
        <w:rPr>
          <w:rFonts w:cs="Arial"/>
          <w:b/>
          <w:iCs/>
          <w:szCs w:val="24"/>
        </w:rPr>
        <w:t>.</w:t>
      </w:r>
      <w:r w:rsidR="002B6A94" w:rsidRPr="003B353C">
        <w:rPr>
          <w:rFonts w:cs="Arial"/>
          <w:b/>
          <w:iCs/>
          <w:szCs w:val="24"/>
        </w:rPr>
        <w:t xml:space="preserve"> z</w:t>
      </w:r>
      <w:r w:rsidR="002B6A94" w:rsidRPr="00DA52A7">
        <w:rPr>
          <w:rFonts w:cs="Arial"/>
          <w:b/>
          <w:iCs/>
          <w:szCs w:val="24"/>
        </w:rPr>
        <w:t>ł</w:t>
      </w:r>
      <w:proofErr w:type="gramEnd"/>
      <w:r w:rsidR="002A6C84" w:rsidRPr="00DA52A7">
        <w:rPr>
          <w:rFonts w:cs="Arial"/>
          <w:b/>
          <w:iCs/>
          <w:szCs w:val="24"/>
        </w:rPr>
        <w:t>.</w:t>
      </w:r>
      <w:r w:rsidR="002B6A94" w:rsidRPr="00DA52A7">
        <w:rPr>
          <w:rFonts w:cs="Arial"/>
          <w:b/>
          <w:iCs/>
          <w:szCs w:val="24"/>
        </w:rPr>
        <w:t xml:space="preserve"> </w:t>
      </w:r>
      <w:r w:rsidRPr="003B353C">
        <w:rPr>
          <w:rFonts w:cs="Arial"/>
          <w:b/>
          <w:iCs/>
          <w:szCs w:val="24"/>
        </w:rPr>
        <w:t>Niedotrzymanie terminu spowoduje naliczenie opłaty dodatkowej w wyso</w:t>
      </w:r>
      <w:r w:rsidR="003333A9">
        <w:rPr>
          <w:rFonts w:cs="Arial"/>
          <w:b/>
          <w:iCs/>
          <w:szCs w:val="24"/>
        </w:rPr>
        <w:t>kości … zł i ustawowych odsetek</w:t>
      </w:r>
      <w:r w:rsidRPr="003B353C">
        <w:rPr>
          <w:rFonts w:cs="Arial"/>
          <w:b/>
          <w:iCs/>
          <w:szCs w:val="24"/>
        </w:rPr>
        <w:t>”</w:t>
      </w:r>
      <w:r w:rsidRPr="003333A9">
        <w:rPr>
          <w:rFonts w:cs="Arial"/>
          <w:szCs w:val="24"/>
        </w:rPr>
        <w:t>.</w:t>
      </w:r>
    </w:p>
    <w:p w:rsidR="00200EA0" w:rsidRPr="00486AF0" w:rsidRDefault="00200EA0" w:rsidP="00BD517D">
      <w:pPr>
        <w:numPr>
          <w:ilvl w:val="0"/>
          <w:numId w:val="96"/>
        </w:numPr>
        <w:suppressAutoHyphens/>
        <w:rPr>
          <w:rFonts w:cs="Arial"/>
          <w:szCs w:val="24"/>
        </w:rPr>
      </w:pPr>
      <w:r w:rsidRPr="00486AF0">
        <w:rPr>
          <w:rFonts w:cs="Arial"/>
          <w:szCs w:val="24"/>
        </w:rPr>
        <w:t xml:space="preserve">W przypadku, gdy podróżny zgłosi się do personelu pokładowego – na zasadach określonych w § 8 ust. 7 z wydanym przez kasę biletową „Poświadczeniem </w:t>
      </w:r>
      <w:r w:rsidR="00244FAF">
        <w:rPr>
          <w:rFonts w:cs="Arial"/>
          <w:szCs w:val="24"/>
        </w:rPr>
        <w:br/>
      </w:r>
      <w:r w:rsidRPr="00486AF0">
        <w:rPr>
          <w:rFonts w:cs="Arial"/>
          <w:szCs w:val="24"/>
        </w:rPr>
        <w:t xml:space="preserve">o zgłoszeniu braku ważnego biletu na przejazd” </w:t>
      </w:r>
      <w:r w:rsidR="00963A84" w:rsidRPr="00486AF0">
        <w:rPr>
          <w:rFonts w:cs="Arial"/>
          <w:szCs w:val="24"/>
        </w:rPr>
        <w:t xml:space="preserve">(wzór nr 3) </w:t>
      </w:r>
      <w:r w:rsidR="005C07A1" w:rsidRPr="00486AF0">
        <w:rPr>
          <w:rFonts w:cs="Arial"/>
          <w:szCs w:val="24"/>
        </w:rPr>
        <w:t>zawierającym wpis</w:t>
      </w:r>
      <w:r w:rsidRPr="00486AF0">
        <w:rPr>
          <w:rFonts w:cs="Arial"/>
          <w:szCs w:val="24"/>
        </w:rPr>
        <w:t xml:space="preserve"> o awarii </w:t>
      </w:r>
      <w:r w:rsidR="00756E9C" w:rsidRPr="00486AF0">
        <w:rPr>
          <w:rFonts w:cs="Arial"/>
          <w:szCs w:val="24"/>
        </w:rPr>
        <w:t>terminala płatniczego</w:t>
      </w:r>
      <w:r w:rsidR="00231242" w:rsidRPr="00486AF0">
        <w:rPr>
          <w:rFonts w:cs="Arial"/>
          <w:szCs w:val="24"/>
        </w:rPr>
        <w:t xml:space="preserve"> </w:t>
      </w:r>
      <w:r w:rsidRPr="00486AF0">
        <w:rPr>
          <w:rFonts w:cs="Arial"/>
          <w:szCs w:val="24"/>
        </w:rPr>
        <w:t xml:space="preserve">i nie może nabyć biletu w pociągu z powodu braku gotówki, wystawia się wezwanie. W wezwaniu, w rubryce „Uwagi kontrolującego” zamieszcza się adnotację: </w:t>
      </w:r>
      <w:r w:rsidRPr="00486AF0">
        <w:rPr>
          <w:rFonts w:cs="Arial"/>
          <w:iCs/>
          <w:szCs w:val="24"/>
        </w:rPr>
        <w:t>„</w:t>
      </w:r>
      <w:r w:rsidR="000F42DC" w:rsidRPr="00486AF0">
        <w:rPr>
          <w:rFonts w:cs="Arial"/>
          <w:b/>
          <w:iCs/>
          <w:szCs w:val="24"/>
        </w:rPr>
        <w:t xml:space="preserve">Awaria </w:t>
      </w:r>
      <w:r w:rsidR="00756E9C" w:rsidRPr="00486AF0">
        <w:rPr>
          <w:rFonts w:cs="Arial"/>
          <w:b/>
          <w:iCs/>
          <w:szCs w:val="24"/>
        </w:rPr>
        <w:t>terminala</w:t>
      </w:r>
      <w:r w:rsidR="000F42DC" w:rsidRPr="00486AF0">
        <w:rPr>
          <w:rFonts w:cs="Arial"/>
          <w:b/>
          <w:iCs/>
          <w:szCs w:val="24"/>
        </w:rPr>
        <w:t xml:space="preserve"> płatniczego</w:t>
      </w:r>
      <w:r w:rsidRPr="00486AF0">
        <w:rPr>
          <w:rFonts w:cs="Arial"/>
          <w:b/>
          <w:iCs/>
          <w:szCs w:val="24"/>
        </w:rPr>
        <w:t xml:space="preserve">, brak gotówki – termin płatności </w:t>
      </w:r>
      <w:r w:rsidR="00244FAF">
        <w:rPr>
          <w:rFonts w:cs="Arial"/>
          <w:b/>
          <w:iCs/>
          <w:szCs w:val="24"/>
        </w:rPr>
        <w:br/>
      </w:r>
      <w:r w:rsidR="000B595F">
        <w:rPr>
          <w:rFonts w:cs="Arial"/>
          <w:b/>
          <w:iCs/>
          <w:szCs w:val="24"/>
        </w:rPr>
        <w:t xml:space="preserve">2 dni, </w:t>
      </w:r>
      <w:r w:rsidR="000B595F" w:rsidRPr="00406A1C">
        <w:rPr>
          <w:rFonts w:cs="Arial"/>
          <w:b/>
          <w:iCs/>
          <w:szCs w:val="24"/>
        </w:rPr>
        <w:t xml:space="preserve">z wymiarem </w:t>
      </w:r>
      <w:r w:rsidR="000B595F" w:rsidRPr="00406A1C">
        <w:rPr>
          <w:rFonts w:cs="Arial"/>
          <w:b/>
          <w:szCs w:val="24"/>
        </w:rPr>
        <w:t>ulgi</w:t>
      </w:r>
      <w:r w:rsidR="000B595F" w:rsidRPr="00406A1C">
        <w:rPr>
          <w:rFonts w:cs="Arial"/>
          <w:szCs w:val="24"/>
        </w:rPr>
        <w:t xml:space="preserve"> …. </w:t>
      </w:r>
      <w:r w:rsidR="000B595F" w:rsidRPr="00406A1C">
        <w:rPr>
          <w:rFonts w:cs="Arial"/>
          <w:b/>
          <w:szCs w:val="24"/>
        </w:rPr>
        <w:t>%,</w:t>
      </w:r>
      <w:r w:rsidR="000B595F">
        <w:rPr>
          <w:rFonts w:cs="Arial"/>
          <w:b/>
          <w:szCs w:val="24"/>
        </w:rPr>
        <w:t xml:space="preserve"> </w:t>
      </w:r>
      <w:r w:rsidR="000B595F">
        <w:rPr>
          <w:rFonts w:cs="Arial"/>
          <w:b/>
          <w:iCs/>
          <w:szCs w:val="24"/>
        </w:rPr>
        <w:t xml:space="preserve">w </w:t>
      </w:r>
      <w:proofErr w:type="gramStart"/>
      <w:r w:rsidR="000B595F">
        <w:rPr>
          <w:rFonts w:cs="Arial"/>
          <w:b/>
          <w:iCs/>
          <w:szCs w:val="24"/>
        </w:rPr>
        <w:t>wysokośc</w:t>
      </w:r>
      <w:r w:rsidR="00EB546D">
        <w:rPr>
          <w:rFonts w:cs="Arial"/>
          <w:b/>
          <w:iCs/>
          <w:szCs w:val="24"/>
        </w:rPr>
        <w:t>i ... zł</w:t>
      </w:r>
      <w:proofErr w:type="gramEnd"/>
      <w:r w:rsidR="000B595F">
        <w:rPr>
          <w:rFonts w:cs="Arial"/>
          <w:b/>
          <w:iCs/>
          <w:szCs w:val="24"/>
        </w:rPr>
        <w:t>.</w:t>
      </w:r>
      <w:r w:rsidRPr="00486AF0">
        <w:rPr>
          <w:rFonts w:cs="Arial"/>
          <w:b/>
          <w:iCs/>
          <w:szCs w:val="24"/>
        </w:rPr>
        <w:t xml:space="preserve"> Niedotrzymanie terminu spowoduje naliczenie opłaty dodatkowej w wysokości … zł i ustawowych odsetek”</w:t>
      </w:r>
      <w:r w:rsidRPr="00486AF0">
        <w:rPr>
          <w:rFonts w:cs="Arial"/>
          <w:szCs w:val="24"/>
        </w:rPr>
        <w:t xml:space="preserve">. W tym przypadku </w:t>
      </w:r>
      <w:r w:rsidR="005C07A1" w:rsidRPr="00486AF0">
        <w:rPr>
          <w:rFonts w:cs="Arial"/>
          <w:szCs w:val="24"/>
        </w:rPr>
        <w:t>mają zastosowanie</w:t>
      </w:r>
      <w:r w:rsidR="007217F4" w:rsidRPr="00486AF0">
        <w:rPr>
          <w:rFonts w:cs="Arial"/>
          <w:szCs w:val="24"/>
        </w:rPr>
        <w:t xml:space="preserve"> postanowienia ust. </w:t>
      </w:r>
      <w:r w:rsidR="008523A9" w:rsidRPr="00486AF0">
        <w:rPr>
          <w:rFonts w:cs="Arial"/>
          <w:szCs w:val="24"/>
        </w:rPr>
        <w:t>19</w:t>
      </w:r>
      <w:r w:rsidR="00D02BB1" w:rsidRPr="00486AF0">
        <w:rPr>
          <w:rFonts w:cs="Arial"/>
          <w:szCs w:val="24"/>
        </w:rPr>
        <w:t>.</w:t>
      </w:r>
      <w:r w:rsidR="005C07A1" w:rsidRPr="00486AF0">
        <w:rPr>
          <w:rFonts w:cs="Arial"/>
          <w:szCs w:val="24"/>
        </w:rPr>
        <w:t xml:space="preserve"> </w:t>
      </w:r>
    </w:p>
    <w:p w:rsidR="00835C7A" w:rsidRPr="00D0516D" w:rsidRDefault="00835C7A" w:rsidP="00BD517D">
      <w:pPr>
        <w:numPr>
          <w:ilvl w:val="0"/>
          <w:numId w:val="96"/>
        </w:numPr>
        <w:rPr>
          <w:rFonts w:cs="Arial"/>
          <w:szCs w:val="24"/>
        </w:rPr>
      </w:pPr>
      <w:r w:rsidRPr="003B353C">
        <w:rPr>
          <w:rFonts w:cs="Arial"/>
          <w:szCs w:val="24"/>
        </w:rPr>
        <w:t>W przypadkach, o których mowa w ust.</w:t>
      </w:r>
      <w:r w:rsidR="00D0516D" w:rsidRPr="00D0516D">
        <w:rPr>
          <w:rFonts w:cs="Arial"/>
          <w:szCs w:val="24"/>
        </w:rPr>
        <w:t>16</w:t>
      </w:r>
      <w:r w:rsidR="008523A9" w:rsidRPr="00D0516D">
        <w:rPr>
          <w:rFonts w:cs="Arial"/>
          <w:szCs w:val="24"/>
        </w:rPr>
        <w:t xml:space="preserve"> </w:t>
      </w:r>
      <w:r w:rsidR="009A42CD" w:rsidRPr="00D0516D">
        <w:rPr>
          <w:rFonts w:cs="Arial"/>
          <w:szCs w:val="24"/>
        </w:rPr>
        <w:t xml:space="preserve">- </w:t>
      </w:r>
      <w:r w:rsidR="008523A9" w:rsidRPr="00D0516D">
        <w:rPr>
          <w:rFonts w:cs="Arial"/>
          <w:szCs w:val="24"/>
        </w:rPr>
        <w:t>18</w:t>
      </w:r>
      <w:r w:rsidRPr="00D0516D">
        <w:rPr>
          <w:rFonts w:cs="Arial"/>
          <w:szCs w:val="24"/>
        </w:rPr>
        <w:t>:</w:t>
      </w:r>
    </w:p>
    <w:p w:rsidR="00244FAF" w:rsidRPr="00406A1C" w:rsidRDefault="00835C7A" w:rsidP="00BD517D">
      <w:pPr>
        <w:numPr>
          <w:ilvl w:val="1"/>
          <w:numId w:val="97"/>
        </w:numPr>
        <w:rPr>
          <w:rFonts w:cs="Arial"/>
          <w:szCs w:val="24"/>
        </w:rPr>
      </w:pPr>
      <w:proofErr w:type="gramStart"/>
      <w:r w:rsidRPr="003B353C">
        <w:rPr>
          <w:rFonts w:cs="Arial"/>
          <w:szCs w:val="24"/>
        </w:rPr>
        <w:t>należność</w:t>
      </w:r>
      <w:proofErr w:type="gramEnd"/>
      <w:r w:rsidRPr="003B353C">
        <w:rPr>
          <w:rFonts w:cs="Arial"/>
          <w:szCs w:val="24"/>
        </w:rPr>
        <w:t xml:space="preserve"> wykazana w wezwaniu stanowi sumę opłaty </w:t>
      </w:r>
      <w:r w:rsidR="00244FAF" w:rsidRPr="00406A1C">
        <w:rPr>
          <w:rFonts w:cs="Arial"/>
        </w:rPr>
        <w:t>zryczałtowanej</w:t>
      </w:r>
      <w:r w:rsidR="00244FAF" w:rsidRPr="001003B2">
        <w:rPr>
          <w:rFonts w:cs="Arial"/>
        </w:rPr>
        <w:t xml:space="preserve"> </w:t>
      </w:r>
      <w:r w:rsidR="00406A1C">
        <w:rPr>
          <w:rFonts w:cs="Arial"/>
        </w:rPr>
        <w:br/>
      </w:r>
      <w:r w:rsidR="00244FAF" w:rsidRPr="001003B2">
        <w:rPr>
          <w:rFonts w:cs="Arial"/>
        </w:rPr>
        <w:t xml:space="preserve">za </w:t>
      </w:r>
      <w:r w:rsidR="00244FAF" w:rsidRPr="00406A1C">
        <w:rPr>
          <w:rFonts w:cs="Arial"/>
        </w:rPr>
        <w:t>przejazd/przewóz określonej w poz. 5 Tabeli opłat za bilety z cenami zryczałtowanymi, w Dziale IV TP-KŚ</w:t>
      </w:r>
      <w:r w:rsidRPr="00406A1C">
        <w:rPr>
          <w:rFonts w:cs="Arial"/>
          <w:szCs w:val="24"/>
        </w:rPr>
        <w:t xml:space="preserve"> i </w:t>
      </w:r>
      <w:r w:rsidR="00244FAF" w:rsidRPr="00406A1C">
        <w:rPr>
          <w:rFonts w:cs="Arial"/>
          <w:szCs w:val="24"/>
        </w:rPr>
        <w:t>opłaty dodatkowej ustalonej</w:t>
      </w:r>
      <w:r w:rsidR="00EB546D" w:rsidRPr="00406A1C">
        <w:rPr>
          <w:rFonts w:cs="Arial"/>
          <w:szCs w:val="24"/>
        </w:rPr>
        <w:t xml:space="preserve"> </w:t>
      </w:r>
      <w:r w:rsidR="00406A1C">
        <w:rPr>
          <w:rFonts w:cs="Arial"/>
          <w:szCs w:val="24"/>
        </w:rPr>
        <w:br/>
      </w:r>
      <w:r w:rsidR="00244FAF" w:rsidRPr="00406A1C">
        <w:rPr>
          <w:rFonts w:cs="Arial"/>
          <w:szCs w:val="24"/>
        </w:rPr>
        <w:t xml:space="preserve">w Rozporządzeniu MI z dnia 20.01.2005 </w:t>
      </w:r>
      <w:proofErr w:type="gramStart"/>
      <w:r w:rsidR="00244FAF" w:rsidRPr="00406A1C">
        <w:rPr>
          <w:rFonts w:cs="Arial"/>
          <w:szCs w:val="24"/>
        </w:rPr>
        <w:t>r</w:t>
      </w:r>
      <w:proofErr w:type="gramEnd"/>
      <w:r w:rsidR="00244FAF" w:rsidRPr="00406A1C">
        <w:rPr>
          <w:rFonts w:cs="Arial"/>
          <w:szCs w:val="24"/>
        </w:rPr>
        <w:t xml:space="preserve">. </w:t>
      </w:r>
    </w:p>
    <w:p w:rsidR="00835C7A" w:rsidRPr="00406A1C" w:rsidRDefault="00244FAF" w:rsidP="00BD517D">
      <w:pPr>
        <w:numPr>
          <w:ilvl w:val="1"/>
          <w:numId w:val="97"/>
        </w:numPr>
        <w:rPr>
          <w:rFonts w:cs="Arial"/>
          <w:szCs w:val="24"/>
        </w:rPr>
      </w:pPr>
      <w:proofErr w:type="gramStart"/>
      <w:r w:rsidRPr="00406A1C">
        <w:rPr>
          <w:rFonts w:cs="Arial"/>
          <w:szCs w:val="24"/>
        </w:rPr>
        <w:t>należność</w:t>
      </w:r>
      <w:proofErr w:type="gramEnd"/>
      <w:r w:rsidRPr="00406A1C">
        <w:rPr>
          <w:rFonts w:cs="Arial"/>
          <w:szCs w:val="24"/>
        </w:rPr>
        <w:t xml:space="preserve"> wykazana w rubryce III „Uwagi kontrolującego” w wezwaniu stanowi sumę opłaty taryfowej </w:t>
      </w:r>
      <w:r w:rsidRPr="00406A1C">
        <w:rPr>
          <w:rFonts w:cs="Arial"/>
        </w:rPr>
        <w:t xml:space="preserve">za przejazd/przewóz z </w:t>
      </w:r>
      <w:r w:rsidRPr="00406A1C">
        <w:rPr>
          <w:rFonts w:cs="Arial"/>
          <w:szCs w:val="24"/>
        </w:rPr>
        <w:t>uwzględnieniem indywidualnych uprawnień podróżnego do ulg ustawowych</w:t>
      </w:r>
      <w:r w:rsidRPr="00406A1C">
        <w:rPr>
          <w:rFonts w:cs="Arial"/>
        </w:rPr>
        <w:t xml:space="preserve"> i </w:t>
      </w:r>
      <w:r w:rsidRPr="00406A1C">
        <w:rPr>
          <w:rFonts w:cs="Arial"/>
          <w:szCs w:val="24"/>
        </w:rPr>
        <w:t>opłaty za wydanie biletu w pociągu.</w:t>
      </w:r>
      <w:r w:rsidR="00835C7A" w:rsidRPr="00406A1C">
        <w:rPr>
          <w:rFonts w:cs="Arial"/>
          <w:szCs w:val="24"/>
        </w:rPr>
        <w:t xml:space="preserve"> </w:t>
      </w:r>
    </w:p>
    <w:p w:rsidR="00835C7A" w:rsidRPr="00D0516D" w:rsidRDefault="00835C7A" w:rsidP="00835C7A">
      <w:pPr>
        <w:ind w:left="709" w:hanging="1"/>
        <w:rPr>
          <w:rFonts w:cs="Arial"/>
          <w:strike/>
          <w:szCs w:val="24"/>
        </w:rPr>
      </w:pPr>
      <w:r w:rsidRPr="003B353C">
        <w:rPr>
          <w:rFonts w:cs="Arial"/>
          <w:szCs w:val="24"/>
        </w:rPr>
        <w:t xml:space="preserve">Opłaty za wydanie biletu w pociągu nie pobiera się </w:t>
      </w:r>
      <w:r w:rsidRPr="00D0516D">
        <w:rPr>
          <w:rFonts w:cs="Arial"/>
          <w:szCs w:val="24"/>
        </w:rPr>
        <w:t>od</w:t>
      </w:r>
      <w:r w:rsidR="00FB5692">
        <w:rPr>
          <w:rFonts w:cs="Arial"/>
          <w:szCs w:val="24"/>
        </w:rPr>
        <w:t xml:space="preserve"> osób wymienionych w § 8 ust. 8</w:t>
      </w:r>
      <w:r w:rsidRPr="00D0516D">
        <w:rPr>
          <w:rFonts w:cs="Arial"/>
          <w:szCs w:val="24"/>
        </w:rPr>
        <w:t xml:space="preserve"> </w:t>
      </w:r>
      <w:r w:rsidR="008523A9" w:rsidRPr="00D0516D">
        <w:rPr>
          <w:rFonts w:cs="Arial"/>
          <w:szCs w:val="24"/>
        </w:rPr>
        <w:t>oraz w przypadk</w:t>
      </w:r>
      <w:r w:rsidR="009A42CD" w:rsidRPr="00D0516D">
        <w:rPr>
          <w:rFonts w:cs="Arial"/>
          <w:szCs w:val="24"/>
        </w:rPr>
        <w:t>ach</w:t>
      </w:r>
      <w:r w:rsidR="00D02BB1" w:rsidRPr="00D0516D">
        <w:rPr>
          <w:rFonts w:cs="Arial"/>
          <w:szCs w:val="24"/>
        </w:rPr>
        <w:t xml:space="preserve"> </w:t>
      </w:r>
      <w:r w:rsidR="009A42CD" w:rsidRPr="00D0516D">
        <w:rPr>
          <w:rFonts w:cs="Arial"/>
          <w:szCs w:val="24"/>
        </w:rPr>
        <w:t>wymienionych</w:t>
      </w:r>
      <w:r w:rsidR="008523A9" w:rsidRPr="00D0516D">
        <w:rPr>
          <w:rFonts w:cs="Arial"/>
          <w:szCs w:val="24"/>
        </w:rPr>
        <w:t xml:space="preserve"> w ust. 16 i 18</w:t>
      </w:r>
      <w:r w:rsidR="00D02BB1" w:rsidRPr="00D0516D">
        <w:rPr>
          <w:rFonts w:cs="Arial"/>
          <w:szCs w:val="24"/>
        </w:rPr>
        <w:t xml:space="preserve">. </w:t>
      </w:r>
    </w:p>
    <w:p w:rsidR="00835C7A" w:rsidRPr="003B353C" w:rsidRDefault="00835C7A" w:rsidP="00BD517D">
      <w:pPr>
        <w:numPr>
          <w:ilvl w:val="1"/>
          <w:numId w:val="97"/>
        </w:numPr>
        <w:tabs>
          <w:tab w:val="left" w:pos="680"/>
        </w:tabs>
        <w:rPr>
          <w:rFonts w:cs="Arial"/>
          <w:szCs w:val="24"/>
        </w:rPr>
      </w:pPr>
      <w:proofErr w:type="gramStart"/>
      <w:r w:rsidRPr="003B353C">
        <w:rPr>
          <w:rFonts w:cs="Arial"/>
          <w:szCs w:val="24"/>
        </w:rPr>
        <w:t>nie</w:t>
      </w:r>
      <w:proofErr w:type="gramEnd"/>
      <w:r w:rsidRPr="003B353C">
        <w:rPr>
          <w:rFonts w:cs="Arial"/>
          <w:szCs w:val="24"/>
        </w:rPr>
        <w:t xml:space="preserve"> pobiera się opłaty dodatkowej ustalonej w </w:t>
      </w:r>
      <w:r w:rsidRPr="00244FAF">
        <w:rPr>
          <w:rFonts w:cs="Arial"/>
          <w:szCs w:val="24"/>
        </w:rPr>
        <w:t>Rozporządzeniu MI</w:t>
      </w:r>
      <w:r w:rsidRPr="003B353C">
        <w:rPr>
          <w:rFonts w:cs="Arial"/>
          <w:szCs w:val="24"/>
        </w:rPr>
        <w:t xml:space="preserve"> z dnia 20.01.2005 </w:t>
      </w:r>
      <w:proofErr w:type="gramStart"/>
      <w:r w:rsidRPr="003B353C">
        <w:rPr>
          <w:rFonts w:cs="Arial"/>
          <w:szCs w:val="24"/>
        </w:rPr>
        <w:t>r</w:t>
      </w:r>
      <w:proofErr w:type="gramEnd"/>
      <w:r w:rsidRPr="003B353C">
        <w:rPr>
          <w:rFonts w:cs="Arial"/>
          <w:szCs w:val="24"/>
        </w:rPr>
        <w:t>., w przypadku dotrzymania terminu uregulowania należności w ciągu 2 dni,</w:t>
      </w:r>
    </w:p>
    <w:p w:rsidR="00835C7A" w:rsidRPr="007217F4" w:rsidRDefault="00835C7A" w:rsidP="00BD517D">
      <w:pPr>
        <w:numPr>
          <w:ilvl w:val="1"/>
          <w:numId w:val="97"/>
        </w:numPr>
        <w:tabs>
          <w:tab w:val="left" w:pos="680"/>
        </w:tabs>
        <w:rPr>
          <w:rFonts w:cs="Arial"/>
          <w:szCs w:val="24"/>
        </w:rPr>
      </w:pPr>
      <w:proofErr w:type="gramStart"/>
      <w:r w:rsidRPr="003B353C">
        <w:rPr>
          <w:rFonts w:cs="Arial"/>
          <w:szCs w:val="24"/>
        </w:rPr>
        <w:t>podróżny</w:t>
      </w:r>
      <w:proofErr w:type="gramEnd"/>
      <w:r w:rsidRPr="003B353C">
        <w:rPr>
          <w:rFonts w:cs="Arial"/>
          <w:szCs w:val="24"/>
        </w:rPr>
        <w:t xml:space="preserve"> obowiązany jest opłacić wykazane w wezwaniu należności w ciągu </w:t>
      </w:r>
      <w:r w:rsidR="00244FAF">
        <w:rPr>
          <w:rFonts w:cs="Arial"/>
          <w:szCs w:val="24"/>
        </w:rPr>
        <w:br/>
      </w:r>
      <w:r w:rsidRPr="003B353C">
        <w:rPr>
          <w:rFonts w:cs="Arial"/>
          <w:szCs w:val="24"/>
        </w:rPr>
        <w:t xml:space="preserve">2 dni od wystawienia wezwania (od dnia następującego po dniu wystawienia wezwania). Niedotrzymanie tego terminu skutkuje naliczeniem </w:t>
      </w:r>
      <w:r w:rsidR="00244FAF" w:rsidRPr="00406A1C">
        <w:rPr>
          <w:rFonts w:cs="Arial"/>
        </w:rPr>
        <w:t xml:space="preserve">opłaty zryczałtowanej za przejazd/przewóz określonej w poz. 5 Tabeli opłat za bilety </w:t>
      </w:r>
      <w:r w:rsidR="00406A1C" w:rsidRPr="00406A1C">
        <w:rPr>
          <w:rFonts w:cs="Arial"/>
        </w:rPr>
        <w:br/>
      </w:r>
      <w:r w:rsidR="00244FAF" w:rsidRPr="00406A1C">
        <w:rPr>
          <w:rFonts w:cs="Arial"/>
        </w:rPr>
        <w:t>z cenami zryczałtowanymi, w Dziale IV TP-KŚ</w:t>
      </w:r>
      <w:r w:rsidR="00244FAF" w:rsidRPr="00406A1C">
        <w:rPr>
          <w:rFonts w:cs="Arial"/>
          <w:szCs w:val="24"/>
        </w:rPr>
        <w:t xml:space="preserve"> oraz </w:t>
      </w:r>
      <w:r w:rsidRPr="00406A1C">
        <w:rPr>
          <w:rFonts w:cs="Arial"/>
          <w:szCs w:val="24"/>
        </w:rPr>
        <w:t>o</w:t>
      </w:r>
      <w:r w:rsidRPr="003B353C">
        <w:rPr>
          <w:rFonts w:cs="Arial"/>
          <w:szCs w:val="24"/>
        </w:rPr>
        <w:t xml:space="preserve">płaty dodatkowej za przejazd bez ważnego biletu – zgodnie z </w:t>
      </w:r>
      <w:r w:rsidRPr="00244FAF">
        <w:rPr>
          <w:rFonts w:cs="Arial"/>
          <w:szCs w:val="24"/>
        </w:rPr>
        <w:t>Rozporządzeniem MI</w:t>
      </w:r>
      <w:r w:rsidRPr="003B353C">
        <w:rPr>
          <w:rFonts w:cs="Arial"/>
          <w:szCs w:val="24"/>
        </w:rPr>
        <w:t xml:space="preserve"> z dnia 20.01.2005 </w:t>
      </w:r>
      <w:proofErr w:type="gramStart"/>
      <w:r w:rsidRPr="003B353C">
        <w:rPr>
          <w:rFonts w:cs="Arial"/>
          <w:szCs w:val="24"/>
        </w:rPr>
        <w:t>r</w:t>
      </w:r>
      <w:proofErr w:type="gramEnd"/>
      <w:r w:rsidRPr="003B353C">
        <w:rPr>
          <w:rFonts w:cs="Arial"/>
          <w:szCs w:val="24"/>
        </w:rPr>
        <w:t>. Odsetki ustawowe od należności naliczane będą począwszy od 15 dnia po upływie terminu płatności, nie wliczając tego dnia.</w:t>
      </w:r>
    </w:p>
    <w:p w:rsidR="0013183E" w:rsidRPr="00D45C61" w:rsidRDefault="00200EA0" w:rsidP="00BD517D">
      <w:pPr>
        <w:numPr>
          <w:ilvl w:val="0"/>
          <w:numId w:val="98"/>
        </w:numPr>
        <w:suppressAutoHyphens/>
        <w:rPr>
          <w:rFonts w:cs="Arial"/>
          <w:szCs w:val="24"/>
        </w:rPr>
      </w:pPr>
      <w:r w:rsidRPr="00244FAF">
        <w:rPr>
          <w:rFonts w:cs="Arial"/>
          <w:szCs w:val="24"/>
        </w:rPr>
        <w:t xml:space="preserve"> </w:t>
      </w:r>
      <w:r w:rsidR="0013183E" w:rsidRPr="00D45C61">
        <w:rPr>
          <w:rFonts w:cs="Arial"/>
          <w:szCs w:val="24"/>
        </w:rPr>
        <w:t>Wystawione wezwanie upoważ</w:t>
      </w:r>
      <w:r w:rsidR="00EE12AF" w:rsidRPr="00D45C61">
        <w:rPr>
          <w:rFonts w:cs="Arial"/>
          <w:szCs w:val="24"/>
        </w:rPr>
        <w:t>nia podróżnego do korzystania z</w:t>
      </w:r>
      <w:r w:rsidR="0013183E" w:rsidRPr="00D45C61">
        <w:rPr>
          <w:rFonts w:cs="Arial"/>
          <w:szCs w:val="24"/>
        </w:rPr>
        <w:t xml:space="preserve"> przejazdu tylko </w:t>
      </w:r>
      <w:r w:rsidR="00D45C61">
        <w:rPr>
          <w:rFonts w:cs="Arial"/>
          <w:szCs w:val="24"/>
        </w:rPr>
        <w:br/>
      </w:r>
      <w:r w:rsidR="0013183E" w:rsidRPr="00D45C61">
        <w:rPr>
          <w:rFonts w:cs="Arial"/>
          <w:szCs w:val="24"/>
        </w:rPr>
        <w:t>w zakresie na nim określonym.</w:t>
      </w:r>
    </w:p>
    <w:p w:rsidR="0013183E" w:rsidRPr="00FC4279" w:rsidRDefault="00FC4279" w:rsidP="00463C82">
      <w:pPr>
        <w:pStyle w:val="Nagwek1"/>
        <w:rPr>
          <w:color w:val="auto"/>
          <w:lang w:val="pl-PL"/>
        </w:rPr>
      </w:pPr>
      <w:bookmarkStart w:id="76" w:name="_Toc292319868"/>
      <w:bookmarkStart w:id="77" w:name="_Toc301301574"/>
      <w:bookmarkStart w:id="78" w:name="_Toc452964261"/>
      <w:r>
        <w:rPr>
          <w:color w:val="auto"/>
          <w:lang w:val="pl-PL"/>
        </w:rPr>
        <w:lastRenderedPageBreak/>
        <w:t>Ro</w:t>
      </w:r>
      <w:proofErr w:type="spellStart"/>
      <w:r w:rsidR="0013183E" w:rsidRPr="005215AA">
        <w:rPr>
          <w:color w:val="auto"/>
        </w:rPr>
        <w:t>zdział</w:t>
      </w:r>
      <w:proofErr w:type="spellEnd"/>
      <w:r w:rsidR="0013183E" w:rsidRPr="005215AA">
        <w:rPr>
          <w:color w:val="auto"/>
        </w:rPr>
        <w:t xml:space="preserve"> III. Waru</w:t>
      </w:r>
      <w:r w:rsidR="00D17A64">
        <w:rPr>
          <w:color w:val="auto"/>
        </w:rPr>
        <w:t>nki przewozu rzeczy</w:t>
      </w:r>
      <w:r w:rsidR="00D17A64">
        <w:rPr>
          <w:color w:val="auto"/>
          <w:lang w:val="pl-PL"/>
        </w:rPr>
        <w:t xml:space="preserve">, </w:t>
      </w:r>
      <w:r w:rsidR="00D17A64" w:rsidRPr="00D0516D">
        <w:rPr>
          <w:color w:val="auto"/>
          <w:lang w:val="pl-PL"/>
        </w:rPr>
        <w:t>rowerów</w:t>
      </w:r>
      <w:r w:rsidR="00D17A64" w:rsidRPr="00D0516D">
        <w:rPr>
          <w:color w:val="auto"/>
        </w:rPr>
        <w:t xml:space="preserve"> i zwierząt</w:t>
      </w:r>
      <w:r w:rsidR="00D17A64">
        <w:rPr>
          <w:color w:val="auto"/>
        </w:rPr>
        <w:t xml:space="preserve"> </w:t>
      </w:r>
      <w:r w:rsidR="0013183E" w:rsidRPr="005215AA">
        <w:rPr>
          <w:color w:val="auto"/>
        </w:rPr>
        <w:t>zabieranych przez podróżnych</w:t>
      </w:r>
      <w:bookmarkEnd w:id="76"/>
      <w:bookmarkEnd w:id="77"/>
      <w:bookmarkEnd w:id="78"/>
      <w:r>
        <w:rPr>
          <w:color w:val="auto"/>
          <w:lang w:val="pl-PL"/>
        </w:rPr>
        <w:t xml:space="preserve"> </w:t>
      </w:r>
    </w:p>
    <w:p w:rsidR="0013183E" w:rsidRPr="005215AA" w:rsidRDefault="0013183E" w:rsidP="00463C82">
      <w:pPr>
        <w:pStyle w:val="Nagwek2"/>
        <w:rPr>
          <w:color w:val="auto"/>
        </w:rPr>
      </w:pPr>
      <w:bookmarkStart w:id="79" w:name="_Toc292319869"/>
      <w:bookmarkStart w:id="80" w:name="_Toc301301575"/>
      <w:bookmarkStart w:id="81" w:name="_Toc452964262"/>
      <w:r w:rsidRPr="00D0516D">
        <w:rPr>
          <w:color w:val="auto"/>
        </w:rPr>
        <w:t xml:space="preserve">§ </w:t>
      </w:r>
      <w:r w:rsidR="00541F6B" w:rsidRPr="00D0516D">
        <w:rPr>
          <w:color w:val="auto"/>
          <w:lang w:val="pl-PL"/>
        </w:rPr>
        <w:t>19</w:t>
      </w:r>
      <w:r w:rsidR="00FE35D3" w:rsidRPr="00D0516D">
        <w:rPr>
          <w:color w:val="auto"/>
          <w:lang w:val="pl-PL"/>
        </w:rPr>
        <w:t xml:space="preserve">. </w:t>
      </w:r>
      <w:r w:rsidRPr="00D0516D">
        <w:rPr>
          <w:color w:val="auto"/>
        </w:rPr>
        <w:t>Przewóz</w:t>
      </w:r>
      <w:r w:rsidRPr="005215AA">
        <w:rPr>
          <w:color w:val="auto"/>
        </w:rPr>
        <w:t xml:space="preserve"> rzeczy</w:t>
      </w:r>
      <w:bookmarkEnd w:id="79"/>
      <w:bookmarkEnd w:id="80"/>
      <w:bookmarkEnd w:id="81"/>
    </w:p>
    <w:p w:rsidR="0013183E" w:rsidRPr="005215AA" w:rsidRDefault="0013183E" w:rsidP="00CC7893">
      <w:pPr>
        <w:numPr>
          <w:ilvl w:val="0"/>
          <w:numId w:val="29"/>
        </w:numPr>
        <w:tabs>
          <w:tab w:val="left" w:pos="680"/>
        </w:tabs>
        <w:rPr>
          <w:rFonts w:cs="Arial"/>
          <w:szCs w:val="24"/>
        </w:rPr>
      </w:pPr>
      <w:r w:rsidRPr="005215AA">
        <w:rPr>
          <w:rFonts w:cs="Arial"/>
          <w:szCs w:val="24"/>
        </w:rPr>
        <w:t xml:space="preserve">Rzeczy zabierane przez podróżnego do pociągu </w:t>
      </w:r>
      <w:r w:rsidR="00FE11E6" w:rsidRPr="005215AA">
        <w:rPr>
          <w:rFonts w:cs="Arial"/>
          <w:szCs w:val="24"/>
        </w:rPr>
        <w:t>KŚ</w:t>
      </w:r>
      <w:r w:rsidRPr="005215AA">
        <w:rPr>
          <w:rFonts w:cs="Arial"/>
          <w:szCs w:val="24"/>
        </w:rPr>
        <w:t xml:space="preserve"> nie mogą zagrażać bezpieczeństwu i porządkowi w transporcie, utrudniać przejazdu podróżnym, wyrządzać szkody w mieniu podróżnych lub </w:t>
      </w:r>
      <w:r w:rsidR="00FE11E6" w:rsidRPr="005215AA">
        <w:rPr>
          <w:rFonts w:cs="Arial"/>
          <w:szCs w:val="24"/>
        </w:rPr>
        <w:t>KŚ</w:t>
      </w:r>
      <w:r w:rsidRPr="005215AA">
        <w:rPr>
          <w:rFonts w:cs="Arial"/>
          <w:szCs w:val="24"/>
        </w:rPr>
        <w:t>.</w:t>
      </w:r>
    </w:p>
    <w:p w:rsidR="0013183E" w:rsidRPr="005215AA" w:rsidRDefault="0013183E" w:rsidP="00CC7893">
      <w:pPr>
        <w:numPr>
          <w:ilvl w:val="0"/>
          <w:numId w:val="29"/>
        </w:numPr>
        <w:tabs>
          <w:tab w:val="left" w:pos="680"/>
        </w:tabs>
        <w:rPr>
          <w:rFonts w:cs="Arial"/>
          <w:szCs w:val="24"/>
        </w:rPr>
      </w:pPr>
      <w:r w:rsidRPr="005215AA">
        <w:rPr>
          <w:rFonts w:cs="Arial"/>
          <w:szCs w:val="24"/>
        </w:rPr>
        <w:t>Zabrania się przewożenia w pociągach:</w:t>
      </w:r>
    </w:p>
    <w:p w:rsidR="0013183E" w:rsidRPr="005215AA" w:rsidRDefault="0013183E" w:rsidP="00CC7893">
      <w:pPr>
        <w:numPr>
          <w:ilvl w:val="1"/>
          <w:numId w:val="29"/>
        </w:numPr>
        <w:tabs>
          <w:tab w:val="left" w:pos="680"/>
        </w:tabs>
        <w:rPr>
          <w:rFonts w:cs="Arial"/>
          <w:szCs w:val="24"/>
        </w:rPr>
      </w:pPr>
      <w:proofErr w:type="gramStart"/>
      <w:r w:rsidRPr="005215AA">
        <w:rPr>
          <w:rFonts w:cs="Arial"/>
          <w:szCs w:val="24"/>
        </w:rPr>
        <w:t>przedmiotów</w:t>
      </w:r>
      <w:proofErr w:type="gramEnd"/>
      <w:r w:rsidRPr="005215AA">
        <w:rPr>
          <w:rFonts w:cs="Arial"/>
          <w:szCs w:val="24"/>
        </w:rPr>
        <w:t xml:space="preserve">, które mogą wyrządzić szkodę podróżnym przez zanieczyszczenie lub uszkodzenie ciała lub ich mienia, albo mogą uszkodzić lub zanieczyścić </w:t>
      </w:r>
      <w:r w:rsidR="00E752B6">
        <w:rPr>
          <w:rFonts w:cs="Arial"/>
          <w:szCs w:val="24"/>
        </w:rPr>
        <w:t>pojazd</w:t>
      </w:r>
      <w:r w:rsidRPr="005215AA">
        <w:rPr>
          <w:rFonts w:cs="Arial"/>
          <w:szCs w:val="24"/>
        </w:rPr>
        <w:t xml:space="preserve"> </w:t>
      </w:r>
      <w:r w:rsidR="00244FAF">
        <w:rPr>
          <w:rFonts w:cs="Arial"/>
          <w:szCs w:val="24"/>
        </w:rPr>
        <w:br/>
      </w:r>
      <w:r w:rsidRPr="005215AA">
        <w:rPr>
          <w:rFonts w:cs="Arial"/>
          <w:szCs w:val="24"/>
        </w:rPr>
        <w:t>(np. ostrych narzędzi, przedmiotów o ostrych krawędziach lub otwartych pojemników ze smarami, farbami itp.)</w:t>
      </w:r>
      <w:r w:rsidR="005B2789" w:rsidRPr="005215AA">
        <w:rPr>
          <w:rFonts w:cs="Arial"/>
          <w:szCs w:val="24"/>
        </w:rPr>
        <w:t>,</w:t>
      </w:r>
    </w:p>
    <w:p w:rsidR="0013183E" w:rsidRPr="005215AA" w:rsidRDefault="0013183E" w:rsidP="00CC7893">
      <w:pPr>
        <w:numPr>
          <w:ilvl w:val="1"/>
          <w:numId w:val="29"/>
        </w:numPr>
        <w:tabs>
          <w:tab w:val="left" w:pos="680"/>
        </w:tabs>
        <w:rPr>
          <w:rFonts w:cs="Arial"/>
          <w:szCs w:val="24"/>
        </w:rPr>
      </w:pPr>
      <w:proofErr w:type="gramStart"/>
      <w:r w:rsidRPr="005215AA">
        <w:rPr>
          <w:rFonts w:cs="Arial"/>
          <w:szCs w:val="24"/>
        </w:rPr>
        <w:t>przedmiotów</w:t>
      </w:r>
      <w:proofErr w:type="gramEnd"/>
      <w:r w:rsidRPr="005215AA">
        <w:rPr>
          <w:rFonts w:cs="Arial"/>
          <w:szCs w:val="24"/>
        </w:rPr>
        <w:t xml:space="preserve"> mogących przeszkadzać podróżnym lub narazić ich na niewygody</w:t>
      </w:r>
      <w:r w:rsidR="005B2789" w:rsidRPr="005215AA">
        <w:rPr>
          <w:rFonts w:cs="Arial"/>
          <w:szCs w:val="24"/>
        </w:rPr>
        <w:t>,</w:t>
      </w:r>
    </w:p>
    <w:p w:rsidR="0013183E" w:rsidRPr="005215AA" w:rsidRDefault="0013183E" w:rsidP="00CC7893">
      <w:pPr>
        <w:numPr>
          <w:ilvl w:val="1"/>
          <w:numId w:val="29"/>
        </w:numPr>
        <w:tabs>
          <w:tab w:val="left" w:pos="680"/>
        </w:tabs>
        <w:rPr>
          <w:rFonts w:cs="Arial"/>
          <w:szCs w:val="24"/>
        </w:rPr>
      </w:pPr>
      <w:proofErr w:type="gramStart"/>
      <w:r w:rsidRPr="005215AA">
        <w:rPr>
          <w:rFonts w:cs="Arial"/>
          <w:szCs w:val="24"/>
        </w:rPr>
        <w:t>przedmiotów</w:t>
      </w:r>
      <w:proofErr w:type="gramEnd"/>
      <w:r w:rsidRPr="005215AA">
        <w:rPr>
          <w:rFonts w:cs="Arial"/>
          <w:szCs w:val="24"/>
        </w:rPr>
        <w:t xml:space="preserve"> cuchnących, zapalnych, łatwopalnych, wybuchowych oraz innych materiałów niebezpiecznych</w:t>
      </w:r>
      <w:r w:rsidR="005B2789" w:rsidRPr="005215AA">
        <w:rPr>
          <w:rFonts w:cs="Arial"/>
          <w:szCs w:val="24"/>
        </w:rPr>
        <w:t>,</w:t>
      </w:r>
    </w:p>
    <w:p w:rsidR="0013183E" w:rsidRPr="005215AA" w:rsidRDefault="0013183E" w:rsidP="00BD517D">
      <w:pPr>
        <w:numPr>
          <w:ilvl w:val="1"/>
          <w:numId w:val="73"/>
        </w:numPr>
        <w:tabs>
          <w:tab w:val="left" w:pos="680"/>
        </w:tabs>
        <w:rPr>
          <w:rFonts w:cs="Arial"/>
          <w:szCs w:val="24"/>
        </w:rPr>
      </w:pPr>
      <w:proofErr w:type="gramStart"/>
      <w:r w:rsidRPr="005215AA">
        <w:rPr>
          <w:rFonts w:cs="Arial"/>
          <w:szCs w:val="24"/>
        </w:rPr>
        <w:t>zwłok</w:t>
      </w:r>
      <w:proofErr w:type="gramEnd"/>
      <w:r w:rsidRPr="005215AA">
        <w:rPr>
          <w:rFonts w:cs="Arial"/>
          <w:szCs w:val="24"/>
        </w:rPr>
        <w:t xml:space="preserve"> i szczątków zwłok ludzkich</w:t>
      </w:r>
      <w:r w:rsidR="005B2789" w:rsidRPr="005215AA">
        <w:rPr>
          <w:rFonts w:cs="Arial"/>
          <w:szCs w:val="24"/>
        </w:rPr>
        <w:t>,</w:t>
      </w:r>
    </w:p>
    <w:p w:rsidR="0013183E" w:rsidRPr="005215AA" w:rsidRDefault="0013183E" w:rsidP="00BD517D">
      <w:pPr>
        <w:numPr>
          <w:ilvl w:val="1"/>
          <w:numId w:val="73"/>
        </w:numPr>
        <w:tabs>
          <w:tab w:val="left" w:pos="680"/>
        </w:tabs>
        <w:rPr>
          <w:rFonts w:cs="Arial"/>
          <w:szCs w:val="24"/>
        </w:rPr>
      </w:pPr>
      <w:proofErr w:type="gramStart"/>
      <w:r w:rsidRPr="005215AA">
        <w:rPr>
          <w:rFonts w:cs="Arial"/>
          <w:szCs w:val="24"/>
        </w:rPr>
        <w:t>przedmiotów</w:t>
      </w:r>
      <w:proofErr w:type="gramEnd"/>
      <w:r w:rsidRPr="005215AA">
        <w:rPr>
          <w:rFonts w:cs="Arial"/>
          <w:szCs w:val="24"/>
        </w:rPr>
        <w:t xml:space="preserve">, których przewóz jest zabroniony na podstawie odrębnych </w:t>
      </w:r>
      <w:r w:rsidR="00DF6C3D">
        <w:rPr>
          <w:rFonts w:cs="Arial"/>
          <w:szCs w:val="24"/>
        </w:rPr>
        <w:t>p</w:t>
      </w:r>
      <w:r w:rsidRPr="005215AA">
        <w:rPr>
          <w:rFonts w:cs="Arial"/>
          <w:szCs w:val="24"/>
        </w:rPr>
        <w:t>rzepisów prawa</w:t>
      </w:r>
      <w:r w:rsidR="005B2789" w:rsidRPr="005215AA">
        <w:rPr>
          <w:rFonts w:cs="Arial"/>
          <w:szCs w:val="24"/>
        </w:rPr>
        <w:t>,</w:t>
      </w:r>
    </w:p>
    <w:p w:rsidR="0013183E" w:rsidRPr="005215AA" w:rsidRDefault="0013183E" w:rsidP="00BD517D">
      <w:pPr>
        <w:numPr>
          <w:ilvl w:val="1"/>
          <w:numId w:val="73"/>
        </w:numPr>
        <w:tabs>
          <w:tab w:val="left" w:pos="680"/>
        </w:tabs>
        <w:rPr>
          <w:rFonts w:cs="Arial"/>
          <w:szCs w:val="24"/>
        </w:rPr>
      </w:pPr>
      <w:proofErr w:type="gramStart"/>
      <w:r w:rsidRPr="005215AA">
        <w:rPr>
          <w:rFonts w:cs="Arial"/>
          <w:szCs w:val="24"/>
        </w:rPr>
        <w:t>pojazdów</w:t>
      </w:r>
      <w:proofErr w:type="gramEnd"/>
      <w:r w:rsidRPr="005215AA">
        <w:rPr>
          <w:rFonts w:cs="Arial"/>
          <w:szCs w:val="24"/>
        </w:rPr>
        <w:t xml:space="preserve"> z silnikiem spalinowym.</w:t>
      </w:r>
    </w:p>
    <w:p w:rsidR="0013183E" w:rsidRPr="005215AA" w:rsidRDefault="0013183E" w:rsidP="00BD517D">
      <w:pPr>
        <w:numPr>
          <w:ilvl w:val="0"/>
          <w:numId w:val="73"/>
        </w:numPr>
        <w:tabs>
          <w:tab w:val="left" w:pos="680"/>
        </w:tabs>
        <w:rPr>
          <w:rFonts w:cs="Arial"/>
          <w:szCs w:val="24"/>
        </w:rPr>
      </w:pPr>
      <w:r w:rsidRPr="005215AA">
        <w:rPr>
          <w:rFonts w:cs="Arial"/>
          <w:szCs w:val="24"/>
        </w:rPr>
        <w:t>Podróżny, który nie ma miejsca do siedzenia i nie znalazł miejsca dla rzeczy zabranych ze sobą, w sprawie ich umieszczenia powinien stosować się do zaleceń personelu pokładowego pociągu.</w:t>
      </w:r>
    </w:p>
    <w:p w:rsidR="0013183E" w:rsidRPr="005215AA" w:rsidRDefault="0013183E" w:rsidP="00BD517D">
      <w:pPr>
        <w:numPr>
          <w:ilvl w:val="0"/>
          <w:numId w:val="73"/>
        </w:numPr>
        <w:tabs>
          <w:tab w:val="left" w:pos="680"/>
        </w:tabs>
        <w:rPr>
          <w:rFonts w:cs="Arial"/>
          <w:szCs w:val="24"/>
        </w:rPr>
      </w:pPr>
      <w:r w:rsidRPr="005215AA">
        <w:rPr>
          <w:rFonts w:cs="Arial"/>
          <w:szCs w:val="24"/>
        </w:rPr>
        <w:t xml:space="preserve">Rzeczy, które podróżny zabiera ze sobą, obowiązany jest sam nadzorować. </w:t>
      </w:r>
      <w:r w:rsidR="00244FAF">
        <w:rPr>
          <w:rFonts w:cs="Arial"/>
          <w:szCs w:val="24"/>
        </w:rPr>
        <w:br/>
      </w:r>
      <w:r w:rsidR="008835EE" w:rsidRPr="005215AA">
        <w:rPr>
          <w:rFonts w:cs="Arial"/>
          <w:szCs w:val="24"/>
        </w:rPr>
        <w:t xml:space="preserve">KŚ </w:t>
      </w:r>
      <w:r w:rsidRPr="005215AA">
        <w:rPr>
          <w:rFonts w:cs="Arial"/>
          <w:szCs w:val="24"/>
        </w:rPr>
        <w:t>odpowiada za nie tylko wów</w:t>
      </w:r>
      <w:r w:rsidR="0065512A">
        <w:rPr>
          <w:rFonts w:cs="Arial"/>
          <w:szCs w:val="24"/>
        </w:rPr>
        <w:t>czas, gdy szkoda powstała z jej</w:t>
      </w:r>
      <w:r w:rsidRPr="005215AA">
        <w:rPr>
          <w:rFonts w:cs="Arial"/>
          <w:szCs w:val="24"/>
        </w:rPr>
        <w:t xml:space="preserve"> winy.</w:t>
      </w:r>
    </w:p>
    <w:p w:rsidR="0013183E" w:rsidRPr="005215AA" w:rsidRDefault="0013183E" w:rsidP="00BD517D">
      <w:pPr>
        <w:numPr>
          <w:ilvl w:val="0"/>
          <w:numId w:val="73"/>
        </w:numPr>
        <w:tabs>
          <w:tab w:val="left" w:pos="680"/>
        </w:tabs>
        <w:rPr>
          <w:rFonts w:cs="Arial"/>
          <w:szCs w:val="24"/>
        </w:rPr>
      </w:pPr>
      <w:r w:rsidRPr="005215AA">
        <w:rPr>
          <w:rFonts w:cs="Arial"/>
          <w:szCs w:val="24"/>
        </w:rPr>
        <w:t xml:space="preserve">Podróżny, może zabrać ze sobą </w:t>
      </w:r>
      <w:proofErr w:type="gramStart"/>
      <w:r w:rsidRPr="005215AA">
        <w:rPr>
          <w:rFonts w:cs="Arial"/>
          <w:szCs w:val="24"/>
        </w:rPr>
        <w:t>nie nabitą</w:t>
      </w:r>
      <w:proofErr w:type="gramEnd"/>
      <w:r w:rsidRPr="005215AA">
        <w:rPr>
          <w:rFonts w:cs="Arial"/>
          <w:szCs w:val="24"/>
        </w:rPr>
        <w:t xml:space="preserve"> broń palną krótką, myśliwską lub sportową, pod warunkiem okazania zezwolenia na jej posiadanie. W takim przypadku podróżny może przewozić także amunicję. Ograniczeń, o których mowa wyżej, nie stosuje się do broni palnej przewożonej przez osoby uprawnione do jej noszenia ze względu na pełnione funkcje.</w:t>
      </w:r>
    </w:p>
    <w:p w:rsidR="0013183E" w:rsidRPr="00D0516D" w:rsidRDefault="00695B18" w:rsidP="00BD517D">
      <w:pPr>
        <w:numPr>
          <w:ilvl w:val="0"/>
          <w:numId w:val="73"/>
        </w:numPr>
        <w:tabs>
          <w:tab w:val="left" w:pos="680"/>
        </w:tabs>
        <w:rPr>
          <w:rFonts w:cs="Arial"/>
          <w:szCs w:val="24"/>
        </w:rPr>
      </w:pPr>
      <w:r>
        <w:rPr>
          <w:rFonts w:cs="Arial"/>
          <w:noProof/>
          <w:szCs w:val="24"/>
          <w:lang w:eastAsia="pl-PL"/>
        </w:rPr>
        <mc:AlternateContent>
          <mc:Choice Requires="wps">
            <w:drawing>
              <wp:anchor distT="0" distB="0" distL="114300" distR="114300" simplePos="0" relativeHeight="251668992" behindDoc="0" locked="0" layoutInCell="1" allowOverlap="1">
                <wp:simplePos x="0" y="0"/>
                <wp:positionH relativeFrom="column">
                  <wp:posOffset>-248920</wp:posOffset>
                </wp:positionH>
                <wp:positionV relativeFrom="paragraph">
                  <wp:posOffset>414655</wp:posOffset>
                </wp:positionV>
                <wp:extent cx="219075" cy="241300"/>
                <wp:effectExtent l="0" t="0" r="9525" b="6350"/>
                <wp:wrapNone/>
                <wp:docPr id="31"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9A4FF5" w:rsidRPr="000809F3" w:rsidRDefault="009A4FF5" w:rsidP="009A4FF5">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62" style="position:absolute;left:0;text-align:left;margin-left:-19.6pt;margin-top:32.65pt;width:17.25pt;height:19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">
                <v:textbox>
                  <w:txbxContent>
                    <w:p w:rsidR="009A4FF5" w:rsidRPr="000809F3" w:rsidRDefault="009A4FF5" w:rsidP="009A4FF5">
                      <w:pPr>
                        <w:rPr>
                          <w:sz w:val="20"/>
                          <w:szCs w:val="20"/>
                        </w:rPr>
                      </w:pPr>
                      <w:r>
                        <w:rPr>
                          <w:sz w:val="20"/>
                          <w:szCs w:val="20"/>
                        </w:rPr>
                        <w:t>2</w:t>
                      </w:r>
                    </w:p>
                  </w:txbxContent>
                </v:textbox>
              </v:rect>
            </w:pict>
          </mc:Fallback>
        </mc:AlternateContent>
      </w:r>
      <w:r w:rsidR="0013183E" w:rsidRPr="00D0516D">
        <w:rPr>
          <w:rFonts w:cs="Arial"/>
          <w:szCs w:val="24"/>
        </w:rPr>
        <w:t>Podróżny może zabrać do pociągu odpłatnie rzeczy określone w p</w:t>
      </w:r>
      <w:r w:rsidR="00E872C8" w:rsidRPr="00D0516D">
        <w:rPr>
          <w:rFonts w:cs="Arial"/>
          <w:szCs w:val="24"/>
        </w:rPr>
        <w:t>ostanowieniach taryfowych TP-KŚ</w:t>
      </w:r>
      <w:r w:rsidR="008835EE" w:rsidRPr="00D0516D">
        <w:rPr>
          <w:rFonts w:cs="Arial"/>
          <w:szCs w:val="24"/>
        </w:rPr>
        <w:t>,</w:t>
      </w:r>
      <w:r w:rsidR="0013183E" w:rsidRPr="00D0516D">
        <w:rPr>
          <w:rFonts w:cs="Arial"/>
          <w:szCs w:val="24"/>
        </w:rPr>
        <w:t xml:space="preserve"> kupując w punkcie odprawy</w:t>
      </w:r>
      <w:r w:rsidR="00705245" w:rsidRPr="00705245">
        <w:rPr>
          <w:rFonts w:cs="Arial"/>
          <w:color w:val="FF0000"/>
          <w:szCs w:val="24"/>
          <w:highlight w:val="yellow"/>
        </w:rPr>
        <w:t>,</w:t>
      </w:r>
      <w:r w:rsidR="0013183E" w:rsidRPr="00D0516D">
        <w:rPr>
          <w:rFonts w:cs="Arial"/>
          <w:szCs w:val="24"/>
        </w:rPr>
        <w:t xml:space="preserve"> </w:t>
      </w:r>
      <w:r w:rsidR="000A07D4" w:rsidRPr="00705245">
        <w:rPr>
          <w:rFonts w:cs="Arial"/>
          <w:strike/>
          <w:szCs w:val="24"/>
          <w:highlight w:val="yellow"/>
        </w:rPr>
        <w:t>lub</w:t>
      </w:r>
      <w:r w:rsidR="000A07D4" w:rsidRPr="00D0516D">
        <w:rPr>
          <w:rFonts w:cs="Arial"/>
          <w:szCs w:val="24"/>
        </w:rPr>
        <w:t xml:space="preserve"> w </w:t>
      </w:r>
      <w:r w:rsidR="008E2EC6" w:rsidRPr="00D0516D">
        <w:rPr>
          <w:rFonts w:cs="Arial"/>
          <w:szCs w:val="24"/>
        </w:rPr>
        <w:t>„</w:t>
      </w:r>
      <w:r w:rsidR="000A07D4" w:rsidRPr="00D0516D">
        <w:rPr>
          <w:rFonts w:cs="Arial"/>
          <w:szCs w:val="24"/>
        </w:rPr>
        <w:t xml:space="preserve">punkcie </w:t>
      </w:r>
      <w:r w:rsidR="00705245">
        <w:rPr>
          <w:rFonts w:cs="Arial"/>
          <w:szCs w:val="24"/>
        </w:rPr>
        <w:t xml:space="preserve">na </w:t>
      </w:r>
      <w:proofErr w:type="gramStart"/>
      <w:r w:rsidR="00705245">
        <w:rPr>
          <w:rFonts w:cs="Arial"/>
          <w:szCs w:val="24"/>
        </w:rPr>
        <w:t>mieście”</w:t>
      </w:r>
      <w:r w:rsidR="00705245" w:rsidRPr="00705245">
        <w:rPr>
          <w:rFonts w:cs="Arial"/>
          <w:color w:val="FF0000"/>
          <w:szCs w:val="24"/>
          <w:highlight w:val="yellow"/>
        </w:rPr>
        <w:t>,</w:t>
      </w:r>
      <w:r w:rsidR="00705245" w:rsidRPr="00705245">
        <w:rPr>
          <w:rFonts w:cs="Arial"/>
          <w:color w:val="FF0000"/>
          <w:szCs w:val="24"/>
        </w:rPr>
        <w:t xml:space="preserve"> </w:t>
      </w:r>
      <w:r w:rsidR="00705245">
        <w:rPr>
          <w:rFonts w:cs="Arial"/>
          <w:color w:val="FF0000"/>
          <w:szCs w:val="24"/>
          <w:highlight w:val="yellow"/>
        </w:rPr>
        <w:t xml:space="preserve"> </w:t>
      </w:r>
      <w:r w:rsidR="00705245" w:rsidRPr="009262A1">
        <w:rPr>
          <w:rFonts w:cs="Arial"/>
          <w:color w:val="FF0000"/>
          <w:szCs w:val="24"/>
          <w:highlight w:val="yellow"/>
        </w:rPr>
        <w:t>przez</w:t>
      </w:r>
      <w:proofErr w:type="gramEnd"/>
      <w:r w:rsidR="00705245" w:rsidRPr="009262A1">
        <w:rPr>
          <w:rFonts w:cs="Arial"/>
          <w:color w:val="FF0000"/>
          <w:szCs w:val="24"/>
          <w:highlight w:val="yellow"/>
        </w:rPr>
        <w:t xml:space="preserve"> urządzenie </w:t>
      </w:r>
      <w:r w:rsidR="00705245" w:rsidRPr="00705245">
        <w:rPr>
          <w:rFonts w:cs="Arial"/>
          <w:color w:val="FF0000"/>
          <w:szCs w:val="24"/>
          <w:highlight w:val="yellow"/>
        </w:rPr>
        <w:t>mobilne</w:t>
      </w:r>
      <w:r w:rsidR="00C75C05">
        <w:rPr>
          <w:rFonts w:cs="Arial"/>
          <w:color w:val="FF0000"/>
          <w:szCs w:val="24"/>
          <w:highlight w:val="yellow"/>
        </w:rPr>
        <w:t xml:space="preserve"> albo</w:t>
      </w:r>
      <w:r w:rsidR="00705245" w:rsidRPr="00705245">
        <w:rPr>
          <w:rFonts w:cs="Arial"/>
          <w:color w:val="FF0000"/>
          <w:szCs w:val="24"/>
          <w:highlight w:val="yellow"/>
        </w:rPr>
        <w:t xml:space="preserve"> za pośrednictwem internetowego systemu sprzedaży e-KŚ</w:t>
      </w:r>
      <w:r w:rsidR="00705245">
        <w:rPr>
          <w:rFonts w:cs="Arial"/>
          <w:color w:val="FF0000"/>
          <w:szCs w:val="24"/>
        </w:rPr>
        <w:t xml:space="preserve"> </w:t>
      </w:r>
      <w:r w:rsidR="0013183E" w:rsidRPr="00D0516D">
        <w:rPr>
          <w:rFonts w:cs="Arial"/>
          <w:szCs w:val="24"/>
        </w:rPr>
        <w:t xml:space="preserve">bilet na przewóz rzeczy pod nadzorem podróżnego. W przypadku, gdy </w:t>
      </w:r>
      <w:r w:rsidR="0013183E" w:rsidRPr="009A4FF5">
        <w:rPr>
          <w:rFonts w:cs="Arial"/>
          <w:strike/>
          <w:szCs w:val="24"/>
          <w:highlight w:val="yellow"/>
        </w:rPr>
        <w:t xml:space="preserve">punktu odprawy </w:t>
      </w:r>
      <w:r w:rsidR="000A07D4" w:rsidRPr="009A4FF5">
        <w:rPr>
          <w:rFonts w:cs="Arial"/>
          <w:strike/>
          <w:szCs w:val="24"/>
          <w:highlight w:val="yellow"/>
        </w:rPr>
        <w:t xml:space="preserve">lub </w:t>
      </w:r>
      <w:r w:rsidR="00513D10" w:rsidRPr="009A4FF5">
        <w:rPr>
          <w:rFonts w:cs="Arial"/>
          <w:strike/>
          <w:szCs w:val="24"/>
          <w:highlight w:val="yellow"/>
        </w:rPr>
        <w:t>„</w:t>
      </w:r>
      <w:r w:rsidR="000A07D4" w:rsidRPr="009A4FF5">
        <w:rPr>
          <w:rFonts w:cs="Arial"/>
          <w:strike/>
          <w:szCs w:val="24"/>
          <w:highlight w:val="yellow"/>
        </w:rPr>
        <w:t xml:space="preserve">punktu </w:t>
      </w:r>
      <w:r w:rsidR="00513D10" w:rsidRPr="009A4FF5">
        <w:rPr>
          <w:rFonts w:cs="Arial"/>
          <w:strike/>
          <w:szCs w:val="24"/>
          <w:highlight w:val="yellow"/>
        </w:rPr>
        <w:t xml:space="preserve">na mieście” </w:t>
      </w:r>
      <w:r w:rsidR="0013183E" w:rsidRPr="009A4FF5">
        <w:rPr>
          <w:rFonts w:cs="Arial"/>
          <w:strike/>
          <w:szCs w:val="24"/>
          <w:highlight w:val="yellow"/>
        </w:rPr>
        <w:t>nie ma, jest nieczynny lub</w:t>
      </w:r>
      <w:r w:rsidR="008E2EC6" w:rsidRPr="009A4FF5">
        <w:rPr>
          <w:rFonts w:cs="Arial"/>
          <w:strike/>
          <w:szCs w:val="24"/>
          <w:highlight w:val="yellow"/>
        </w:rPr>
        <w:t>,</w:t>
      </w:r>
      <w:r w:rsidR="0013183E" w:rsidRPr="009A4FF5">
        <w:rPr>
          <w:rFonts w:cs="Arial"/>
          <w:strike/>
          <w:szCs w:val="24"/>
          <w:highlight w:val="yellow"/>
        </w:rPr>
        <w:t xml:space="preserve"> gdy</w:t>
      </w:r>
      <w:r w:rsidR="009A4FF5">
        <w:rPr>
          <w:rFonts w:cs="Arial"/>
          <w:szCs w:val="24"/>
        </w:rPr>
        <w:t xml:space="preserve"> podróżny nie nabył </w:t>
      </w:r>
      <w:r w:rsidR="0013183E" w:rsidRPr="00D0516D">
        <w:rPr>
          <w:rFonts w:cs="Arial"/>
          <w:szCs w:val="24"/>
        </w:rPr>
        <w:t xml:space="preserve">biletu </w:t>
      </w:r>
      <w:r w:rsidR="0013183E" w:rsidRPr="009A4FF5">
        <w:rPr>
          <w:rFonts w:cs="Arial"/>
          <w:strike/>
          <w:szCs w:val="24"/>
          <w:highlight w:val="yellow"/>
        </w:rPr>
        <w:t>w czynnym punkcie odprawy</w:t>
      </w:r>
      <w:r w:rsidR="000A07D4" w:rsidRPr="009A4FF5">
        <w:rPr>
          <w:rFonts w:cs="Arial"/>
          <w:strike/>
          <w:szCs w:val="24"/>
          <w:highlight w:val="yellow"/>
        </w:rPr>
        <w:t xml:space="preserve"> lub w </w:t>
      </w:r>
      <w:r w:rsidR="00513D10" w:rsidRPr="009A4FF5">
        <w:rPr>
          <w:rFonts w:cs="Arial"/>
          <w:strike/>
          <w:szCs w:val="24"/>
          <w:highlight w:val="yellow"/>
        </w:rPr>
        <w:t>„</w:t>
      </w:r>
      <w:r w:rsidR="000A07D4" w:rsidRPr="009A4FF5">
        <w:rPr>
          <w:rFonts w:cs="Arial"/>
          <w:strike/>
          <w:szCs w:val="24"/>
          <w:highlight w:val="yellow"/>
        </w:rPr>
        <w:t>punkcie</w:t>
      </w:r>
      <w:r w:rsidR="00513D10" w:rsidRPr="009A4FF5">
        <w:rPr>
          <w:rFonts w:cs="Arial"/>
          <w:strike/>
          <w:szCs w:val="24"/>
          <w:highlight w:val="yellow"/>
        </w:rPr>
        <w:t xml:space="preserve"> na mieście”</w:t>
      </w:r>
      <w:r w:rsidR="0013183E" w:rsidRPr="00D0516D">
        <w:rPr>
          <w:rFonts w:cs="Arial"/>
          <w:szCs w:val="24"/>
        </w:rPr>
        <w:t xml:space="preserve">, zobowiązany jest przed wejściem lub natychmiast po wejściu do pociągu zgłosić się do obsługi pociągu w celu </w:t>
      </w:r>
      <w:r w:rsidR="009A4FF5" w:rsidRPr="009A4FF5">
        <w:rPr>
          <w:rFonts w:cs="Arial"/>
          <w:color w:val="FF0000"/>
          <w:szCs w:val="24"/>
          <w:highlight w:val="yellow"/>
        </w:rPr>
        <w:t>jego</w:t>
      </w:r>
      <w:r w:rsidR="009A4FF5">
        <w:rPr>
          <w:rFonts w:cs="Arial"/>
          <w:szCs w:val="24"/>
        </w:rPr>
        <w:t xml:space="preserve"> </w:t>
      </w:r>
      <w:r w:rsidR="0013183E" w:rsidRPr="00D0516D">
        <w:rPr>
          <w:rFonts w:cs="Arial"/>
          <w:szCs w:val="24"/>
        </w:rPr>
        <w:t xml:space="preserve">nabycia </w:t>
      </w:r>
      <w:r w:rsidR="0013183E" w:rsidRPr="009A4FF5">
        <w:rPr>
          <w:rFonts w:cs="Arial"/>
          <w:strike/>
          <w:szCs w:val="24"/>
          <w:highlight w:val="yellow"/>
        </w:rPr>
        <w:t>biletu na przewóz rzeczy</w:t>
      </w:r>
      <w:r w:rsidR="0013183E" w:rsidRPr="00D0516D">
        <w:rPr>
          <w:rFonts w:cs="Arial"/>
          <w:szCs w:val="24"/>
        </w:rPr>
        <w:t>. W przeciwnym razie podróżny jest zobowiązany uiścić – oprócz opłaty</w:t>
      </w:r>
      <w:r w:rsidR="0013183E" w:rsidRPr="00406A1C">
        <w:rPr>
          <w:rFonts w:cs="Arial"/>
          <w:szCs w:val="24"/>
        </w:rPr>
        <w:t xml:space="preserve"> </w:t>
      </w:r>
      <w:r w:rsidR="00244FAF" w:rsidRPr="00406A1C">
        <w:rPr>
          <w:rFonts w:cs="Arial"/>
        </w:rPr>
        <w:t xml:space="preserve">zryczałtowanej za przewóz określonej w poz. 5 Tabeli opłat za bilety z cenami zryczałtowanymi, w Dziale IV TP-KŚ </w:t>
      </w:r>
      <w:r w:rsidR="0013183E" w:rsidRPr="00D0516D">
        <w:rPr>
          <w:rFonts w:cs="Arial"/>
          <w:szCs w:val="24"/>
        </w:rPr>
        <w:t xml:space="preserve">– również opłatę dodatkową ustaloną na podstawie </w:t>
      </w:r>
      <w:r w:rsidR="00BA7FA7" w:rsidRPr="00244FAF">
        <w:rPr>
          <w:rFonts w:cs="Arial"/>
          <w:szCs w:val="24"/>
        </w:rPr>
        <w:t>R</w:t>
      </w:r>
      <w:r w:rsidR="0013183E" w:rsidRPr="00244FAF">
        <w:rPr>
          <w:rFonts w:cs="Arial"/>
          <w:szCs w:val="24"/>
        </w:rPr>
        <w:t>ozporządzenia MI</w:t>
      </w:r>
      <w:r w:rsidR="0013183E" w:rsidRPr="00D0516D">
        <w:rPr>
          <w:rFonts w:cs="Arial"/>
          <w:szCs w:val="24"/>
        </w:rPr>
        <w:t> z 20.01.2005 </w:t>
      </w:r>
      <w:proofErr w:type="gramStart"/>
      <w:r w:rsidR="0013183E" w:rsidRPr="00D0516D">
        <w:rPr>
          <w:rFonts w:cs="Arial"/>
          <w:szCs w:val="24"/>
        </w:rPr>
        <w:t>r</w:t>
      </w:r>
      <w:proofErr w:type="gramEnd"/>
      <w:r w:rsidR="0013183E" w:rsidRPr="00D0516D">
        <w:rPr>
          <w:rFonts w:cs="Arial"/>
          <w:szCs w:val="24"/>
        </w:rPr>
        <w:t>.</w:t>
      </w:r>
      <w:r w:rsidR="00D0516D" w:rsidRPr="00D0516D">
        <w:rPr>
          <w:rFonts w:cs="Arial"/>
          <w:szCs w:val="24"/>
        </w:rPr>
        <w:t xml:space="preserve"> </w:t>
      </w:r>
      <w:r w:rsidR="006946AB" w:rsidRPr="00D0516D">
        <w:rPr>
          <w:rFonts w:cs="Arial"/>
          <w:szCs w:val="24"/>
        </w:rPr>
        <w:t xml:space="preserve">Z powyższego obowiązku zwolnione są </w:t>
      </w:r>
      <w:r w:rsidR="0013183E" w:rsidRPr="00D0516D">
        <w:rPr>
          <w:rFonts w:cs="Arial"/>
          <w:szCs w:val="24"/>
        </w:rPr>
        <w:t>osoby</w:t>
      </w:r>
      <w:r w:rsidR="00DF6C3D" w:rsidRPr="00D0516D">
        <w:rPr>
          <w:rFonts w:cs="Arial"/>
          <w:szCs w:val="24"/>
        </w:rPr>
        <w:t>,</w:t>
      </w:r>
      <w:r w:rsidR="0013183E" w:rsidRPr="00D0516D">
        <w:rPr>
          <w:rFonts w:cs="Arial"/>
          <w:szCs w:val="24"/>
        </w:rPr>
        <w:t xml:space="preserve"> o których mowa w § 8 ust.</w:t>
      </w:r>
      <w:r w:rsidR="00DF6C3D" w:rsidRPr="00D0516D">
        <w:rPr>
          <w:rFonts w:cs="Arial"/>
          <w:szCs w:val="24"/>
        </w:rPr>
        <w:t xml:space="preserve"> 8</w:t>
      </w:r>
      <w:r w:rsidR="003E08C1" w:rsidRPr="00D0516D">
        <w:rPr>
          <w:rFonts w:cs="Arial"/>
          <w:szCs w:val="24"/>
        </w:rPr>
        <w:t xml:space="preserve"> </w:t>
      </w:r>
      <w:r w:rsidR="00137A41" w:rsidRPr="00D0516D">
        <w:rPr>
          <w:rFonts w:cs="Arial"/>
          <w:szCs w:val="24"/>
        </w:rPr>
        <w:t>pkt 7-11</w:t>
      </w:r>
      <w:r w:rsidR="00AD7B92" w:rsidRPr="00D0516D">
        <w:rPr>
          <w:rFonts w:cs="Arial"/>
          <w:szCs w:val="24"/>
        </w:rPr>
        <w:t xml:space="preserve">, których odprawy dokonuje się w trakcie kontroli dokumentów </w:t>
      </w:r>
      <w:r w:rsidR="006946AB" w:rsidRPr="00D0516D">
        <w:rPr>
          <w:rFonts w:cs="Arial"/>
          <w:szCs w:val="24"/>
        </w:rPr>
        <w:t xml:space="preserve">przejazdowych.  </w:t>
      </w:r>
    </w:p>
    <w:p w:rsidR="0013183E" w:rsidRPr="005215AA" w:rsidRDefault="0013183E" w:rsidP="00BD517D">
      <w:pPr>
        <w:numPr>
          <w:ilvl w:val="0"/>
          <w:numId w:val="73"/>
        </w:numPr>
        <w:tabs>
          <w:tab w:val="left" w:pos="680"/>
        </w:tabs>
        <w:rPr>
          <w:rFonts w:cs="Arial"/>
          <w:szCs w:val="24"/>
        </w:rPr>
      </w:pPr>
      <w:r w:rsidRPr="005215AA">
        <w:rPr>
          <w:rFonts w:cs="Arial"/>
          <w:szCs w:val="24"/>
        </w:rPr>
        <w:t xml:space="preserve">W razie ujawnienia rzeczy zagrażających bezpieczeństwu i porządkowi lub stwarzających możliwość wyrządzenia szkody podróżnym albo </w:t>
      </w:r>
      <w:r w:rsidR="00FE11E6" w:rsidRPr="005215AA">
        <w:rPr>
          <w:rFonts w:cs="Arial"/>
          <w:szCs w:val="24"/>
        </w:rPr>
        <w:t>KŚ</w:t>
      </w:r>
      <w:r w:rsidRPr="005215AA">
        <w:rPr>
          <w:rFonts w:cs="Arial"/>
          <w:szCs w:val="24"/>
        </w:rPr>
        <w:t xml:space="preserve">, usuwa się je </w:t>
      </w:r>
      <w:r w:rsidR="00244FAF">
        <w:rPr>
          <w:rFonts w:cs="Arial"/>
          <w:szCs w:val="24"/>
        </w:rPr>
        <w:br/>
      </w:r>
      <w:r w:rsidRPr="005215AA">
        <w:rPr>
          <w:rFonts w:cs="Arial"/>
          <w:szCs w:val="24"/>
        </w:rPr>
        <w:lastRenderedPageBreak/>
        <w:t>z pociągu na najbliższej stacji. Od podróżnego pobiera się opłatę d</w:t>
      </w:r>
      <w:r w:rsidR="00612171" w:rsidRPr="005215AA">
        <w:rPr>
          <w:rFonts w:cs="Arial"/>
          <w:szCs w:val="24"/>
        </w:rPr>
        <w:t xml:space="preserve">odatkową ustaloną na podstawie </w:t>
      </w:r>
      <w:r w:rsidR="00612171" w:rsidRPr="00244FAF">
        <w:rPr>
          <w:rFonts w:cs="Arial"/>
          <w:szCs w:val="24"/>
        </w:rPr>
        <w:t>R</w:t>
      </w:r>
      <w:r w:rsidRPr="00244FAF">
        <w:rPr>
          <w:rFonts w:cs="Arial"/>
          <w:szCs w:val="24"/>
        </w:rPr>
        <w:t>ozporządzenia MI</w:t>
      </w:r>
      <w:r w:rsidRPr="005215AA">
        <w:rPr>
          <w:rFonts w:cs="Arial"/>
          <w:szCs w:val="24"/>
        </w:rPr>
        <w:t xml:space="preserve"> z 20.01.2005 </w:t>
      </w:r>
      <w:proofErr w:type="gramStart"/>
      <w:r w:rsidRPr="005215AA">
        <w:rPr>
          <w:rFonts w:cs="Arial"/>
          <w:szCs w:val="24"/>
        </w:rPr>
        <w:t>r</w:t>
      </w:r>
      <w:proofErr w:type="gramEnd"/>
      <w:r w:rsidRPr="005215AA">
        <w:rPr>
          <w:rFonts w:cs="Arial"/>
          <w:szCs w:val="24"/>
        </w:rPr>
        <w:t>.</w:t>
      </w:r>
    </w:p>
    <w:p w:rsidR="0013183E" w:rsidRPr="005215AA" w:rsidRDefault="0013183E" w:rsidP="00463C82">
      <w:pPr>
        <w:suppressAutoHyphens/>
        <w:ind w:left="360"/>
        <w:rPr>
          <w:rFonts w:cs="Arial"/>
          <w:szCs w:val="24"/>
        </w:rPr>
      </w:pPr>
      <w:r w:rsidRPr="005215AA">
        <w:rPr>
          <w:rFonts w:cs="Arial"/>
          <w:szCs w:val="24"/>
        </w:rPr>
        <w:t xml:space="preserve">Jeżeli </w:t>
      </w:r>
      <w:r w:rsidR="00091B62" w:rsidRPr="005215AA">
        <w:rPr>
          <w:rFonts w:cs="Arial"/>
          <w:szCs w:val="24"/>
        </w:rPr>
        <w:t xml:space="preserve">ujawniono </w:t>
      </w:r>
      <w:r w:rsidRPr="005215AA">
        <w:rPr>
          <w:rFonts w:cs="Arial"/>
          <w:szCs w:val="24"/>
        </w:rPr>
        <w:t>rzeczy:</w:t>
      </w:r>
    </w:p>
    <w:p w:rsidR="0013183E" w:rsidRPr="005215AA" w:rsidRDefault="0013183E" w:rsidP="00124241">
      <w:pPr>
        <w:widowControl w:val="0"/>
        <w:numPr>
          <w:ilvl w:val="1"/>
          <w:numId w:val="3"/>
        </w:numPr>
        <w:tabs>
          <w:tab w:val="left" w:pos="998"/>
        </w:tabs>
        <w:suppressAutoHyphens/>
        <w:autoSpaceDE w:val="0"/>
        <w:autoSpaceDN w:val="0"/>
        <w:adjustRightInd w:val="0"/>
        <w:rPr>
          <w:rFonts w:cs="Arial"/>
          <w:szCs w:val="24"/>
        </w:rPr>
      </w:pPr>
      <w:proofErr w:type="gramStart"/>
      <w:r w:rsidRPr="005215AA">
        <w:rPr>
          <w:rFonts w:cs="Arial"/>
          <w:szCs w:val="24"/>
        </w:rPr>
        <w:t>których</w:t>
      </w:r>
      <w:proofErr w:type="gramEnd"/>
      <w:r w:rsidRPr="005215AA">
        <w:rPr>
          <w:rFonts w:cs="Arial"/>
          <w:szCs w:val="24"/>
        </w:rPr>
        <w:t xml:space="preserve"> przewóz jest zabroniony na podstawie odrębnych przepisów – </w:t>
      </w:r>
      <w:r w:rsidR="00FE11E6" w:rsidRPr="005215AA">
        <w:rPr>
          <w:rFonts w:cs="Arial"/>
          <w:szCs w:val="24"/>
        </w:rPr>
        <w:t>KŚ</w:t>
      </w:r>
      <w:r w:rsidRPr="005215AA">
        <w:rPr>
          <w:rFonts w:cs="Arial"/>
          <w:szCs w:val="24"/>
        </w:rPr>
        <w:t xml:space="preserve"> postępuje według wskazówek organu, który wydał zakaz przewozu</w:t>
      </w:r>
      <w:r w:rsidR="005B2789" w:rsidRPr="005215AA">
        <w:rPr>
          <w:rFonts w:cs="Arial"/>
          <w:szCs w:val="24"/>
        </w:rPr>
        <w:t>,</w:t>
      </w:r>
    </w:p>
    <w:p w:rsidR="0013183E" w:rsidRPr="005215AA" w:rsidRDefault="0013183E" w:rsidP="00124241">
      <w:pPr>
        <w:widowControl w:val="0"/>
        <w:numPr>
          <w:ilvl w:val="1"/>
          <w:numId w:val="3"/>
        </w:numPr>
        <w:tabs>
          <w:tab w:val="left" w:pos="998"/>
        </w:tabs>
        <w:suppressAutoHyphens/>
        <w:autoSpaceDE w:val="0"/>
        <w:autoSpaceDN w:val="0"/>
        <w:adjustRightInd w:val="0"/>
        <w:rPr>
          <w:rFonts w:cs="Arial"/>
          <w:szCs w:val="24"/>
        </w:rPr>
      </w:pPr>
      <w:proofErr w:type="gramStart"/>
      <w:r w:rsidRPr="005215AA">
        <w:rPr>
          <w:rFonts w:cs="Arial"/>
          <w:szCs w:val="24"/>
        </w:rPr>
        <w:t>niebezpieczne</w:t>
      </w:r>
      <w:proofErr w:type="gramEnd"/>
      <w:r w:rsidRPr="005215AA">
        <w:rPr>
          <w:rFonts w:cs="Arial"/>
          <w:szCs w:val="24"/>
        </w:rPr>
        <w:t xml:space="preserve"> lub broń palną (z zastrzeżeniem postanowień ust. 5) – stawia się je do dyspozycji Policji.</w:t>
      </w:r>
    </w:p>
    <w:p w:rsidR="0013183E" w:rsidRPr="005215AA" w:rsidRDefault="0013183E" w:rsidP="00BD517D">
      <w:pPr>
        <w:numPr>
          <w:ilvl w:val="0"/>
          <w:numId w:val="73"/>
        </w:numPr>
        <w:tabs>
          <w:tab w:val="left" w:pos="680"/>
        </w:tabs>
        <w:rPr>
          <w:rFonts w:cs="Arial"/>
          <w:szCs w:val="24"/>
        </w:rPr>
      </w:pPr>
      <w:r w:rsidRPr="005215AA">
        <w:rPr>
          <w:rFonts w:cs="Arial"/>
          <w:szCs w:val="24"/>
        </w:rPr>
        <w:t xml:space="preserve">W razie ujawnienia, że rzeczy zabrane przez podróżnego nie spełniają wymogu, </w:t>
      </w:r>
      <w:r w:rsidR="00244FAF">
        <w:rPr>
          <w:rFonts w:cs="Arial"/>
          <w:szCs w:val="24"/>
        </w:rPr>
        <w:br/>
      </w:r>
      <w:r w:rsidRPr="005215AA">
        <w:rPr>
          <w:rFonts w:cs="Arial"/>
          <w:szCs w:val="24"/>
        </w:rPr>
        <w:t xml:space="preserve">o którym mowa w ust. 1, podróżny na żądanie osoby upoważnionej do kontroli powinien przejść do przedziału dla podróżnych z większym bagażem, uiścić opłatę </w:t>
      </w:r>
      <w:r w:rsidR="00244FAF" w:rsidRPr="00406A1C">
        <w:rPr>
          <w:rFonts w:cs="Arial"/>
        </w:rPr>
        <w:t xml:space="preserve">zryczałtowaną za przewóz określoną w poz. 5 Tabeli opłat za bilety z cenami zryczałtowanymi, w Dziale IV TP-KŚ </w:t>
      </w:r>
      <w:r w:rsidRPr="00406A1C">
        <w:rPr>
          <w:rFonts w:cs="Arial"/>
          <w:szCs w:val="24"/>
        </w:rPr>
        <w:t>oraz opłatę</w:t>
      </w:r>
      <w:r w:rsidRPr="005215AA">
        <w:rPr>
          <w:rFonts w:cs="Arial"/>
          <w:szCs w:val="24"/>
        </w:rPr>
        <w:t xml:space="preserve"> dodatkową ustaloną na podstawie </w:t>
      </w:r>
      <w:r w:rsidR="00612171" w:rsidRPr="00244FAF">
        <w:rPr>
          <w:rFonts w:cs="Arial"/>
          <w:szCs w:val="24"/>
        </w:rPr>
        <w:t>Rozporządzenia</w:t>
      </w:r>
      <w:r w:rsidRPr="00244FAF">
        <w:rPr>
          <w:rFonts w:cs="Arial"/>
          <w:szCs w:val="24"/>
        </w:rPr>
        <w:t xml:space="preserve"> MI</w:t>
      </w:r>
      <w:r w:rsidRPr="005215AA">
        <w:rPr>
          <w:rFonts w:cs="Arial"/>
          <w:szCs w:val="24"/>
        </w:rPr>
        <w:t xml:space="preserve"> z 20.01.2005</w:t>
      </w:r>
      <w:proofErr w:type="gramStart"/>
      <w:r w:rsidRPr="005215AA">
        <w:rPr>
          <w:rFonts w:cs="Arial"/>
          <w:szCs w:val="24"/>
        </w:rPr>
        <w:t>r</w:t>
      </w:r>
      <w:proofErr w:type="gramEnd"/>
      <w:r w:rsidRPr="005215AA">
        <w:rPr>
          <w:rFonts w:cs="Arial"/>
          <w:szCs w:val="24"/>
        </w:rPr>
        <w:t>.</w:t>
      </w:r>
    </w:p>
    <w:p w:rsidR="0013183E" w:rsidRPr="005215AA" w:rsidRDefault="0013183E" w:rsidP="00463C82">
      <w:pPr>
        <w:suppressAutoHyphens/>
        <w:ind w:left="346"/>
        <w:rPr>
          <w:rFonts w:cs="Arial"/>
          <w:szCs w:val="24"/>
        </w:rPr>
      </w:pPr>
      <w:r w:rsidRPr="005215AA">
        <w:rPr>
          <w:rFonts w:cs="Arial"/>
          <w:szCs w:val="24"/>
        </w:rPr>
        <w:t xml:space="preserve">W razie odmowy natychmiastowego uregulowania należności, osoba upoważniona </w:t>
      </w:r>
      <w:r w:rsidR="00244FAF">
        <w:rPr>
          <w:rFonts w:cs="Arial"/>
          <w:szCs w:val="24"/>
        </w:rPr>
        <w:br/>
      </w:r>
      <w:r w:rsidRPr="005215AA">
        <w:rPr>
          <w:rFonts w:cs="Arial"/>
          <w:szCs w:val="24"/>
        </w:rPr>
        <w:t>do kontroli sporządza wezwanie do zapłaty (wg wzoru nr 1) i wręcza je podróżnemu.</w:t>
      </w:r>
    </w:p>
    <w:p w:rsidR="0013183E" w:rsidRPr="005215AA" w:rsidRDefault="0013183E" w:rsidP="00BD517D">
      <w:pPr>
        <w:numPr>
          <w:ilvl w:val="0"/>
          <w:numId w:val="73"/>
        </w:numPr>
        <w:tabs>
          <w:tab w:val="left" w:pos="680"/>
        </w:tabs>
        <w:rPr>
          <w:rFonts w:cs="Arial"/>
          <w:szCs w:val="24"/>
        </w:rPr>
      </w:pPr>
      <w:r w:rsidRPr="005215AA">
        <w:rPr>
          <w:rFonts w:cs="Arial"/>
          <w:szCs w:val="24"/>
        </w:rPr>
        <w:t xml:space="preserve">Osoba upoważniona do kontroli może odstąpić od żądania przejścia podróżnego </w:t>
      </w:r>
      <w:r w:rsidR="00244FAF">
        <w:rPr>
          <w:rFonts w:cs="Arial"/>
          <w:szCs w:val="24"/>
        </w:rPr>
        <w:br/>
      </w:r>
      <w:r w:rsidRPr="005215AA">
        <w:rPr>
          <w:rFonts w:cs="Arial"/>
          <w:szCs w:val="24"/>
        </w:rPr>
        <w:t xml:space="preserve">do wyznaczonego przedziału z większym bagażem, jeżeli jest to niemożliwe </w:t>
      </w:r>
      <w:r w:rsidR="00244FAF">
        <w:rPr>
          <w:rFonts w:cs="Arial"/>
          <w:szCs w:val="24"/>
        </w:rPr>
        <w:br/>
      </w:r>
      <w:r w:rsidRPr="005215AA">
        <w:rPr>
          <w:rFonts w:cs="Arial"/>
          <w:szCs w:val="24"/>
        </w:rPr>
        <w:t xml:space="preserve">ze względów technicznych i przewożone rzeczy nie przeszkadzają podróżnym, </w:t>
      </w:r>
      <w:r w:rsidR="00244FAF">
        <w:rPr>
          <w:rFonts w:cs="Arial"/>
          <w:szCs w:val="24"/>
        </w:rPr>
        <w:br/>
      </w:r>
      <w:r w:rsidRPr="005215AA">
        <w:rPr>
          <w:rFonts w:cs="Arial"/>
          <w:szCs w:val="24"/>
        </w:rPr>
        <w:t>a należności przewoźnika zostały przez podróżnego zapłacone w pociągu.</w:t>
      </w:r>
    </w:p>
    <w:p w:rsidR="0013183E" w:rsidRDefault="0013183E" w:rsidP="00BD517D">
      <w:pPr>
        <w:numPr>
          <w:ilvl w:val="0"/>
          <w:numId w:val="73"/>
        </w:numPr>
        <w:tabs>
          <w:tab w:val="left" w:pos="680"/>
        </w:tabs>
        <w:rPr>
          <w:rFonts w:cs="Arial"/>
          <w:szCs w:val="24"/>
        </w:rPr>
      </w:pPr>
      <w:r w:rsidRPr="005215AA">
        <w:rPr>
          <w:rFonts w:cs="Arial"/>
          <w:szCs w:val="24"/>
        </w:rPr>
        <w:t xml:space="preserve">W razie ujawnienia podróżnego z rzeczami, których przewóz jest zabroniony, obsługa pociągu poświadcza wykorzystanie biletu na części drogi przewozu i pobiera opłatę dodatkową za naruszenie przepisów o przewozie rzeczy poprzez zabranie ze sobą rzeczy wyłączonych z przewozu, ustaloną na podstawie </w:t>
      </w:r>
      <w:r w:rsidR="007F3949" w:rsidRPr="00244FAF">
        <w:rPr>
          <w:rFonts w:cs="Arial"/>
          <w:szCs w:val="24"/>
        </w:rPr>
        <w:t>R</w:t>
      </w:r>
      <w:r w:rsidRPr="00244FAF">
        <w:rPr>
          <w:rFonts w:cs="Arial"/>
          <w:szCs w:val="24"/>
        </w:rPr>
        <w:t>ozporządzenia MI</w:t>
      </w:r>
      <w:r w:rsidRPr="005215AA">
        <w:rPr>
          <w:rFonts w:cs="Arial"/>
          <w:szCs w:val="24"/>
        </w:rPr>
        <w:t xml:space="preserve"> </w:t>
      </w:r>
      <w:r w:rsidR="00244FAF">
        <w:rPr>
          <w:rFonts w:cs="Arial"/>
          <w:szCs w:val="24"/>
        </w:rPr>
        <w:br/>
      </w:r>
      <w:r w:rsidRPr="005215AA">
        <w:rPr>
          <w:rFonts w:cs="Arial"/>
          <w:szCs w:val="24"/>
        </w:rPr>
        <w:t xml:space="preserve">z 20.01.2005 </w:t>
      </w:r>
      <w:proofErr w:type="gramStart"/>
      <w:r w:rsidRPr="005215AA">
        <w:rPr>
          <w:rFonts w:cs="Arial"/>
          <w:szCs w:val="24"/>
        </w:rPr>
        <w:t>r</w:t>
      </w:r>
      <w:proofErr w:type="gramEnd"/>
      <w:r w:rsidRPr="005215AA">
        <w:rPr>
          <w:rFonts w:cs="Arial"/>
          <w:szCs w:val="24"/>
        </w:rPr>
        <w:t xml:space="preserve">. (w razie odmowy zapłacenia </w:t>
      </w:r>
      <w:r w:rsidR="007F3949" w:rsidRPr="005215AA">
        <w:rPr>
          <w:rFonts w:cs="Arial"/>
          <w:szCs w:val="24"/>
        </w:rPr>
        <w:t xml:space="preserve">należności </w:t>
      </w:r>
      <w:r w:rsidRPr="005215AA">
        <w:rPr>
          <w:rFonts w:cs="Arial"/>
          <w:szCs w:val="24"/>
        </w:rPr>
        <w:t xml:space="preserve">– wystawia wezwanie). </w:t>
      </w:r>
      <w:r w:rsidR="00244FAF">
        <w:rPr>
          <w:rFonts w:cs="Arial"/>
          <w:szCs w:val="24"/>
        </w:rPr>
        <w:br/>
      </w:r>
      <w:r w:rsidRPr="005215AA">
        <w:rPr>
          <w:rFonts w:cs="Arial"/>
          <w:szCs w:val="24"/>
        </w:rPr>
        <w:t>Na najbliższej stacji zatrzymania podróżny musi opuścić pociąg. Częściowo niewykorzystany bilet na przejazd podlega zwrotowi, po potrąceniu odstępnego.</w:t>
      </w:r>
    </w:p>
    <w:p w:rsidR="00D17A64" w:rsidRDefault="00D17A64" w:rsidP="00D17A64">
      <w:pPr>
        <w:tabs>
          <w:tab w:val="left" w:pos="680"/>
        </w:tabs>
        <w:ind w:left="360"/>
        <w:rPr>
          <w:rFonts w:cs="Arial"/>
          <w:szCs w:val="24"/>
        </w:rPr>
      </w:pPr>
    </w:p>
    <w:p w:rsidR="00D17A64" w:rsidRPr="00D17A64" w:rsidRDefault="00D17A64" w:rsidP="00D17A64">
      <w:pPr>
        <w:pStyle w:val="Nagwek2"/>
        <w:rPr>
          <w:color w:val="auto"/>
          <w:lang w:val="pl-PL"/>
        </w:rPr>
      </w:pPr>
      <w:bookmarkStart w:id="82" w:name="_Toc452964263"/>
      <w:r w:rsidRPr="00486AF0">
        <w:rPr>
          <w:color w:val="auto"/>
        </w:rPr>
        <w:t xml:space="preserve">§ </w:t>
      </w:r>
      <w:r w:rsidRPr="00486AF0">
        <w:rPr>
          <w:color w:val="auto"/>
          <w:lang w:val="pl-PL"/>
        </w:rPr>
        <w:t>2</w:t>
      </w:r>
      <w:r w:rsidR="00541F6B" w:rsidRPr="00486AF0">
        <w:rPr>
          <w:color w:val="auto"/>
          <w:lang w:val="pl-PL"/>
        </w:rPr>
        <w:t>0</w:t>
      </w:r>
      <w:r w:rsidRPr="00486AF0">
        <w:rPr>
          <w:color w:val="auto"/>
          <w:lang w:val="pl-PL"/>
        </w:rPr>
        <w:t xml:space="preserve">. </w:t>
      </w:r>
      <w:r w:rsidRPr="00486AF0">
        <w:rPr>
          <w:color w:val="auto"/>
        </w:rPr>
        <w:t>Przewóz r</w:t>
      </w:r>
      <w:r w:rsidRPr="00486AF0">
        <w:rPr>
          <w:color w:val="auto"/>
          <w:lang w:val="pl-PL"/>
        </w:rPr>
        <w:t>owerów</w:t>
      </w:r>
      <w:bookmarkEnd w:id="82"/>
    </w:p>
    <w:p w:rsidR="00C309D2" w:rsidRPr="00075EC2" w:rsidRDefault="00695B18" w:rsidP="00BD517D">
      <w:pPr>
        <w:numPr>
          <w:ilvl w:val="0"/>
          <w:numId w:val="90"/>
        </w:numPr>
        <w:shd w:val="clear" w:color="auto" w:fill="FFFFFF"/>
        <w:tabs>
          <w:tab w:val="clear" w:pos="720"/>
        </w:tabs>
        <w:ind w:left="426" w:hanging="426"/>
        <w:textAlignment w:val="baseline"/>
        <w:rPr>
          <w:rFonts w:cs="Arial"/>
          <w:color w:val="FF0000"/>
          <w:szCs w:val="24"/>
          <w:lang w:eastAsia="pl-PL"/>
        </w:rPr>
      </w:pPr>
      <w:r>
        <w:rPr>
          <w:rFonts w:cs="Arial"/>
          <w:noProof/>
          <w:szCs w:val="24"/>
          <w:lang w:eastAsia="pl-PL"/>
        </w:rPr>
        <mc:AlternateContent>
          <mc:Choice Requires="wps">
            <w:drawing>
              <wp:anchor distT="0" distB="0" distL="114300" distR="114300" simplePos="0" relativeHeight="251643392" behindDoc="0" locked="0" layoutInCell="1" allowOverlap="1">
                <wp:simplePos x="0" y="0"/>
                <wp:positionH relativeFrom="column">
                  <wp:posOffset>-247650</wp:posOffset>
                </wp:positionH>
                <wp:positionV relativeFrom="paragraph">
                  <wp:posOffset>109855</wp:posOffset>
                </wp:positionV>
                <wp:extent cx="219075" cy="241300"/>
                <wp:effectExtent l="0" t="0" r="9525" b="6350"/>
                <wp:wrapNone/>
                <wp:docPr id="30"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075EC2" w:rsidRPr="000809F3" w:rsidRDefault="00075EC2" w:rsidP="00075EC2">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63" style="position:absolute;left:0;text-align:left;margin-left:-19.5pt;margin-top:8.65pt;width:17.25pt;height:19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">
                <v:textbox>
                  <w:txbxContent>
                    <w:p w:rsidR="00075EC2" w:rsidRPr="000809F3" w:rsidRDefault="00075EC2" w:rsidP="00075EC2">
                      <w:pPr>
                        <w:rPr>
                          <w:sz w:val="20"/>
                          <w:szCs w:val="20"/>
                        </w:rPr>
                      </w:pPr>
                      <w:r>
                        <w:rPr>
                          <w:sz w:val="20"/>
                          <w:szCs w:val="20"/>
                        </w:rPr>
                        <w:t>2</w:t>
                      </w:r>
                    </w:p>
                  </w:txbxContent>
                </v:textbox>
              </v:rect>
            </w:pict>
          </mc:Fallback>
        </mc:AlternateContent>
      </w:r>
      <w:r w:rsidR="00D17A64" w:rsidRPr="00D0516D">
        <w:rPr>
          <w:rFonts w:cs="Arial"/>
          <w:bCs/>
          <w:szCs w:val="24"/>
          <w:bdr w:val="none" w:sz="0" w:space="0" w:color="auto" w:frame="1"/>
          <w:lang w:eastAsia="pl-PL"/>
        </w:rPr>
        <w:t>Odpłatnie</w:t>
      </w:r>
      <w:r w:rsidR="00C309D2" w:rsidRPr="00D0516D">
        <w:rPr>
          <w:rFonts w:cs="Arial"/>
          <w:b/>
          <w:bCs/>
          <w:szCs w:val="24"/>
          <w:bdr w:val="none" w:sz="0" w:space="0" w:color="auto" w:frame="1"/>
          <w:lang w:eastAsia="pl-PL"/>
        </w:rPr>
        <w:t xml:space="preserve"> </w:t>
      </w:r>
      <w:r w:rsidR="00D17A64" w:rsidRPr="00D0516D">
        <w:rPr>
          <w:rFonts w:cs="Arial"/>
          <w:szCs w:val="24"/>
          <w:lang w:eastAsia="pl-PL"/>
        </w:rPr>
        <w:t>podróżny</w:t>
      </w:r>
      <w:r w:rsidR="00C309D2" w:rsidRPr="00D0516D">
        <w:rPr>
          <w:rFonts w:cs="Arial"/>
          <w:szCs w:val="24"/>
          <w:lang w:eastAsia="pl-PL"/>
        </w:rPr>
        <w:t xml:space="preserve"> </w:t>
      </w:r>
      <w:r w:rsidR="00D17A64" w:rsidRPr="00D0516D">
        <w:rPr>
          <w:rFonts w:cs="Arial"/>
          <w:szCs w:val="24"/>
          <w:lang w:eastAsia="pl-PL"/>
        </w:rPr>
        <w:t xml:space="preserve">może przewieźć </w:t>
      </w:r>
      <w:r w:rsidR="00C309D2" w:rsidRPr="00D0516D">
        <w:rPr>
          <w:rFonts w:cs="Arial"/>
          <w:szCs w:val="24"/>
          <w:lang w:eastAsia="pl-PL"/>
        </w:rPr>
        <w:t xml:space="preserve">w pociągach KŚ </w:t>
      </w:r>
      <w:r w:rsidR="00D17A64" w:rsidRPr="00D0516D">
        <w:rPr>
          <w:rFonts w:cs="Arial"/>
          <w:szCs w:val="24"/>
          <w:lang w:eastAsia="pl-PL"/>
        </w:rPr>
        <w:t>jeden</w:t>
      </w:r>
      <w:r w:rsidR="00C309D2" w:rsidRPr="00D0516D">
        <w:rPr>
          <w:rFonts w:cs="Arial"/>
          <w:szCs w:val="24"/>
          <w:lang w:eastAsia="pl-PL"/>
        </w:rPr>
        <w:t xml:space="preserve"> </w:t>
      </w:r>
      <w:r w:rsidR="00D17A64" w:rsidRPr="00D0516D">
        <w:rPr>
          <w:rFonts w:cs="Arial"/>
          <w:szCs w:val="24"/>
          <w:lang w:eastAsia="pl-PL"/>
        </w:rPr>
        <w:t>niezłożony</w:t>
      </w:r>
      <w:r w:rsidR="00C309D2" w:rsidRPr="00D0516D">
        <w:rPr>
          <w:rFonts w:cs="Arial"/>
          <w:szCs w:val="24"/>
          <w:lang w:eastAsia="pl-PL"/>
        </w:rPr>
        <w:t xml:space="preserve"> </w:t>
      </w:r>
      <w:r w:rsidR="00244FAF">
        <w:rPr>
          <w:rFonts w:cs="Arial"/>
          <w:szCs w:val="24"/>
          <w:lang w:eastAsia="pl-PL"/>
        </w:rPr>
        <w:br/>
      </w:r>
      <w:r w:rsidR="00D17A64" w:rsidRPr="00D0516D">
        <w:rPr>
          <w:rFonts w:cs="Arial"/>
          <w:szCs w:val="24"/>
          <w:lang w:eastAsia="pl-PL"/>
        </w:rPr>
        <w:t>i n</w:t>
      </w:r>
      <w:r w:rsidR="00C309D2" w:rsidRPr="00D0516D">
        <w:rPr>
          <w:rFonts w:cs="Arial"/>
          <w:szCs w:val="24"/>
          <w:lang w:eastAsia="pl-PL"/>
        </w:rPr>
        <w:t xml:space="preserve">ieopakowany </w:t>
      </w:r>
      <w:r w:rsidR="00D17A64" w:rsidRPr="00D0516D">
        <w:rPr>
          <w:rFonts w:cs="Arial"/>
          <w:szCs w:val="24"/>
          <w:lang w:eastAsia="pl-PL"/>
        </w:rPr>
        <w:t>rower</w:t>
      </w:r>
      <w:r w:rsidR="00075EC2">
        <w:rPr>
          <w:rFonts w:cs="Arial"/>
          <w:szCs w:val="24"/>
          <w:lang w:eastAsia="pl-PL"/>
        </w:rPr>
        <w:t xml:space="preserve">, </w:t>
      </w:r>
      <w:r w:rsidR="00075EC2" w:rsidRPr="00246CFC">
        <w:rPr>
          <w:rFonts w:cs="Arial"/>
          <w:color w:val="FF0000"/>
          <w:szCs w:val="24"/>
          <w:highlight w:val="yellow"/>
          <w:lang w:eastAsia="pl-PL"/>
        </w:rPr>
        <w:t>w tym rower trójkołowy.</w:t>
      </w:r>
    </w:p>
    <w:p w:rsidR="00D17A64" w:rsidRPr="00D0516D" w:rsidRDefault="00C309D2" w:rsidP="00BD517D">
      <w:pPr>
        <w:numPr>
          <w:ilvl w:val="0"/>
          <w:numId w:val="90"/>
        </w:numPr>
        <w:shd w:val="clear" w:color="auto" w:fill="FFFFFF"/>
        <w:tabs>
          <w:tab w:val="clear" w:pos="720"/>
        </w:tabs>
        <w:ind w:left="426" w:hanging="426"/>
        <w:textAlignment w:val="baseline"/>
        <w:rPr>
          <w:rFonts w:cs="Arial"/>
          <w:szCs w:val="24"/>
          <w:lang w:eastAsia="pl-PL"/>
        </w:rPr>
      </w:pPr>
      <w:r w:rsidRPr="00D0516D">
        <w:rPr>
          <w:rFonts w:cs="Arial"/>
          <w:szCs w:val="24"/>
          <w:lang w:eastAsia="pl-PL"/>
        </w:rPr>
        <w:t>Rower z</w:t>
      </w:r>
      <w:r w:rsidR="000F7748" w:rsidRPr="00D0516D">
        <w:rPr>
          <w:rFonts w:cs="Arial"/>
          <w:szCs w:val="24"/>
          <w:lang w:eastAsia="pl-PL"/>
        </w:rPr>
        <w:t>łożony i opakowany</w:t>
      </w:r>
      <w:r w:rsidRPr="00D0516D">
        <w:rPr>
          <w:rFonts w:cs="Arial"/>
          <w:szCs w:val="24"/>
          <w:lang w:eastAsia="pl-PL"/>
        </w:rPr>
        <w:t xml:space="preserve"> jest przewożony bezpłatnie, jako rzecz pod opieką podróżnego.</w:t>
      </w:r>
    </w:p>
    <w:p w:rsidR="000F7748" w:rsidRPr="00D0516D" w:rsidRDefault="000F7748" w:rsidP="00BD517D">
      <w:pPr>
        <w:numPr>
          <w:ilvl w:val="0"/>
          <w:numId w:val="90"/>
        </w:numPr>
        <w:shd w:val="clear" w:color="auto" w:fill="FFFFFF"/>
        <w:tabs>
          <w:tab w:val="clear" w:pos="720"/>
        </w:tabs>
        <w:ind w:left="426" w:hanging="426"/>
        <w:textAlignment w:val="baseline"/>
        <w:rPr>
          <w:rFonts w:cs="Arial"/>
          <w:szCs w:val="24"/>
          <w:lang w:eastAsia="pl-PL"/>
        </w:rPr>
      </w:pPr>
      <w:r w:rsidRPr="00D0516D">
        <w:rPr>
          <w:rFonts w:cs="Arial"/>
          <w:szCs w:val="24"/>
          <w:lang w:eastAsia="pl-PL"/>
        </w:rPr>
        <w:t xml:space="preserve">Rower powinien być przewożony w pociągu KŚ w części przystosowanej do przewozu rowerów (oznaczonej odpowiednim piktogramem) lub w wyznaczonym miejscu, </w:t>
      </w:r>
      <w:r w:rsidR="00244FAF">
        <w:rPr>
          <w:rFonts w:cs="Arial"/>
          <w:szCs w:val="24"/>
          <w:lang w:eastAsia="pl-PL"/>
        </w:rPr>
        <w:br/>
      </w:r>
      <w:r w:rsidRPr="00D0516D">
        <w:rPr>
          <w:rFonts w:cs="Arial"/>
          <w:szCs w:val="24"/>
          <w:lang w:eastAsia="pl-PL"/>
        </w:rPr>
        <w:t xml:space="preserve">dla podróżnych z większym bagażem ręcznym, jeżeli umożliwia to tabor. Informacja </w:t>
      </w:r>
      <w:r w:rsidR="00244FAF">
        <w:rPr>
          <w:rFonts w:cs="Arial"/>
          <w:szCs w:val="24"/>
          <w:lang w:eastAsia="pl-PL"/>
        </w:rPr>
        <w:br/>
      </w:r>
      <w:r w:rsidRPr="00D0516D">
        <w:rPr>
          <w:rFonts w:cs="Arial"/>
          <w:szCs w:val="24"/>
          <w:lang w:eastAsia="pl-PL"/>
        </w:rPr>
        <w:t>o możliwości przewozu rowe</w:t>
      </w:r>
      <w:r w:rsidR="00C309D2" w:rsidRPr="00D0516D">
        <w:rPr>
          <w:rFonts w:cs="Arial"/>
          <w:szCs w:val="24"/>
          <w:lang w:eastAsia="pl-PL"/>
        </w:rPr>
        <w:t xml:space="preserve">rów w </w:t>
      </w:r>
      <w:r w:rsidRPr="00D0516D">
        <w:rPr>
          <w:rFonts w:cs="Arial"/>
          <w:szCs w:val="24"/>
          <w:lang w:eastAsia="pl-PL"/>
        </w:rPr>
        <w:t>danym pociągu jest zamieszczona w rozkładzie jazdy.</w:t>
      </w:r>
    </w:p>
    <w:p w:rsidR="000F7748" w:rsidRPr="00D0516D" w:rsidRDefault="00D17A64" w:rsidP="00BD517D">
      <w:pPr>
        <w:numPr>
          <w:ilvl w:val="0"/>
          <w:numId w:val="90"/>
        </w:numPr>
        <w:shd w:val="clear" w:color="auto" w:fill="FFFFFF"/>
        <w:tabs>
          <w:tab w:val="clear" w:pos="720"/>
        </w:tabs>
        <w:ind w:left="426" w:hanging="426"/>
        <w:textAlignment w:val="baseline"/>
        <w:rPr>
          <w:rFonts w:cs="Arial"/>
          <w:szCs w:val="24"/>
          <w:lang w:eastAsia="pl-PL"/>
        </w:rPr>
      </w:pPr>
      <w:r w:rsidRPr="00D0516D">
        <w:rPr>
          <w:rFonts w:cs="Arial"/>
          <w:szCs w:val="24"/>
          <w:lang w:eastAsia="pl-PL"/>
        </w:rPr>
        <w:t>Przewóz roweru w pociągach KŚ</w:t>
      </w:r>
      <w:r w:rsidR="000F7748" w:rsidRPr="00D0516D">
        <w:rPr>
          <w:rFonts w:cs="Arial"/>
          <w:szCs w:val="24"/>
          <w:lang w:eastAsia="pl-PL"/>
        </w:rPr>
        <w:t>:</w:t>
      </w:r>
    </w:p>
    <w:p w:rsidR="000F7748" w:rsidRPr="00D0516D" w:rsidRDefault="00D17A64" w:rsidP="00BD517D">
      <w:pPr>
        <w:numPr>
          <w:ilvl w:val="1"/>
          <w:numId w:val="75"/>
        </w:numPr>
        <w:shd w:val="clear" w:color="auto" w:fill="FFFFFF"/>
        <w:tabs>
          <w:tab w:val="clear" w:pos="720"/>
        </w:tabs>
        <w:ind w:left="851" w:hanging="426"/>
        <w:textAlignment w:val="baseline"/>
        <w:rPr>
          <w:rFonts w:cs="Arial"/>
          <w:szCs w:val="24"/>
          <w:lang w:eastAsia="pl-PL"/>
        </w:rPr>
      </w:pPr>
      <w:proofErr w:type="gramStart"/>
      <w:r w:rsidRPr="00D0516D">
        <w:rPr>
          <w:rFonts w:cs="Arial"/>
          <w:szCs w:val="24"/>
          <w:lang w:eastAsia="pl-PL"/>
        </w:rPr>
        <w:t>nie</w:t>
      </w:r>
      <w:proofErr w:type="gramEnd"/>
      <w:r w:rsidRPr="00D0516D">
        <w:rPr>
          <w:rFonts w:cs="Arial"/>
          <w:szCs w:val="24"/>
          <w:lang w:eastAsia="pl-PL"/>
        </w:rPr>
        <w:t xml:space="preserve"> może utrudniać przejazdu innym podróżnym, </w:t>
      </w:r>
    </w:p>
    <w:p w:rsidR="000F7748" w:rsidRPr="00D0516D" w:rsidRDefault="00D17A64" w:rsidP="00BD517D">
      <w:pPr>
        <w:numPr>
          <w:ilvl w:val="1"/>
          <w:numId w:val="75"/>
        </w:numPr>
        <w:shd w:val="clear" w:color="auto" w:fill="FFFFFF"/>
        <w:tabs>
          <w:tab w:val="clear" w:pos="720"/>
        </w:tabs>
        <w:ind w:left="851" w:hanging="426"/>
        <w:textAlignment w:val="baseline"/>
        <w:rPr>
          <w:rFonts w:cs="Arial"/>
          <w:szCs w:val="24"/>
          <w:lang w:eastAsia="pl-PL"/>
        </w:rPr>
      </w:pPr>
      <w:proofErr w:type="gramStart"/>
      <w:r w:rsidRPr="00D0516D">
        <w:rPr>
          <w:rFonts w:cs="Arial"/>
          <w:szCs w:val="24"/>
          <w:lang w:eastAsia="pl-PL"/>
        </w:rPr>
        <w:t>narażać</w:t>
      </w:r>
      <w:proofErr w:type="gramEnd"/>
      <w:r w:rsidRPr="00D0516D">
        <w:rPr>
          <w:rFonts w:cs="Arial"/>
          <w:szCs w:val="24"/>
          <w:lang w:eastAsia="pl-PL"/>
        </w:rPr>
        <w:t xml:space="preserve"> na szkodę osób trzecich lub ich mienia, </w:t>
      </w:r>
    </w:p>
    <w:p w:rsidR="00D17A64" w:rsidRPr="00D0516D" w:rsidRDefault="00D17A64" w:rsidP="00BD517D">
      <w:pPr>
        <w:numPr>
          <w:ilvl w:val="1"/>
          <w:numId w:val="75"/>
        </w:numPr>
        <w:shd w:val="clear" w:color="auto" w:fill="FFFFFF"/>
        <w:tabs>
          <w:tab w:val="clear" w:pos="720"/>
        </w:tabs>
        <w:ind w:left="851" w:hanging="426"/>
        <w:textAlignment w:val="baseline"/>
        <w:rPr>
          <w:rFonts w:cs="Arial"/>
          <w:szCs w:val="24"/>
          <w:lang w:eastAsia="pl-PL"/>
        </w:rPr>
      </w:pPr>
      <w:proofErr w:type="gramStart"/>
      <w:r w:rsidRPr="00D0516D">
        <w:rPr>
          <w:rFonts w:cs="Arial"/>
          <w:szCs w:val="24"/>
          <w:lang w:eastAsia="pl-PL"/>
        </w:rPr>
        <w:t>nie</w:t>
      </w:r>
      <w:proofErr w:type="gramEnd"/>
      <w:r w:rsidRPr="00D0516D">
        <w:rPr>
          <w:rFonts w:cs="Arial"/>
          <w:szCs w:val="24"/>
          <w:lang w:eastAsia="pl-PL"/>
        </w:rPr>
        <w:t xml:space="preserve"> może powodować zanieczyszczenia</w:t>
      </w:r>
      <w:r w:rsidR="000F7748" w:rsidRPr="00D0516D">
        <w:rPr>
          <w:rFonts w:cs="Arial"/>
          <w:szCs w:val="24"/>
          <w:lang w:eastAsia="pl-PL"/>
        </w:rPr>
        <w:t xml:space="preserve"> </w:t>
      </w:r>
      <w:r w:rsidRPr="00D0516D">
        <w:rPr>
          <w:rFonts w:cs="Arial"/>
          <w:szCs w:val="24"/>
          <w:lang w:eastAsia="pl-PL"/>
        </w:rPr>
        <w:t xml:space="preserve">i uszkodzenia </w:t>
      </w:r>
      <w:r w:rsidR="00C309D2" w:rsidRPr="00D0516D">
        <w:rPr>
          <w:rFonts w:cs="Arial"/>
          <w:szCs w:val="24"/>
          <w:lang w:eastAsia="pl-PL"/>
        </w:rPr>
        <w:t>taboru</w:t>
      </w:r>
      <w:r w:rsidRPr="00D0516D">
        <w:rPr>
          <w:rFonts w:cs="Arial"/>
          <w:szCs w:val="24"/>
          <w:lang w:eastAsia="pl-PL"/>
        </w:rPr>
        <w:t>.</w:t>
      </w:r>
    </w:p>
    <w:p w:rsidR="00D17A64" w:rsidRPr="00D0516D" w:rsidRDefault="00D17A64" w:rsidP="00BD517D">
      <w:pPr>
        <w:numPr>
          <w:ilvl w:val="0"/>
          <w:numId w:val="90"/>
        </w:numPr>
        <w:shd w:val="clear" w:color="auto" w:fill="FFFFFF"/>
        <w:tabs>
          <w:tab w:val="clear" w:pos="720"/>
        </w:tabs>
        <w:ind w:left="426" w:hanging="426"/>
        <w:textAlignment w:val="baseline"/>
        <w:rPr>
          <w:rFonts w:cs="Arial"/>
          <w:szCs w:val="24"/>
          <w:lang w:eastAsia="pl-PL"/>
        </w:rPr>
      </w:pPr>
      <w:r w:rsidRPr="00D0516D">
        <w:rPr>
          <w:rFonts w:cs="Arial"/>
          <w:szCs w:val="24"/>
          <w:lang w:eastAsia="pl-PL"/>
        </w:rPr>
        <w:t xml:space="preserve">Przewóz </w:t>
      </w:r>
      <w:r w:rsidR="00541F6B" w:rsidRPr="00D0516D">
        <w:rPr>
          <w:rFonts w:cs="Arial"/>
          <w:szCs w:val="24"/>
          <w:lang w:eastAsia="pl-PL"/>
        </w:rPr>
        <w:t xml:space="preserve">roweru </w:t>
      </w:r>
      <w:r w:rsidRPr="00D0516D">
        <w:rPr>
          <w:rFonts w:cs="Arial"/>
          <w:szCs w:val="24"/>
          <w:lang w:eastAsia="pl-PL"/>
        </w:rPr>
        <w:t>odb</w:t>
      </w:r>
      <w:r w:rsidR="00A76EAF" w:rsidRPr="00D0516D">
        <w:rPr>
          <w:rFonts w:cs="Arial"/>
          <w:szCs w:val="24"/>
          <w:lang w:eastAsia="pl-PL"/>
        </w:rPr>
        <w:t xml:space="preserve">ywa się pod nadzorem podróżnego, który odpowiada za szkody wyrządzone osobom lub mieniu podczas przewozu. </w:t>
      </w:r>
    </w:p>
    <w:p w:rsidR="00A76EAF" w:rsidRPr="00D0516D" w:rsidRDefault="00A76EAF" w:rsidP="00BD517D">
      <w:pPr>
        <w:numPr>
          <w:ilvl w:val="0"/>
          <w:numId w:val="90"/>
        </w:numPr>
        <w:shd w:val="clear" w:color="auto" w:fill="FFFFFF"/>
        <w:tabs>
          <w:tab w:val="clear" w:pos="720"/>
        </w:tabs>
        <w:ind w:left="426" w:hanging="426"/>
        <w:textAlignment w:val="baseline"/>
        <w:rPr>
          <w:rFonts w:cs="Arial"/>
          <w:szCs w:val="24"/>
          <w:lang w:eastAsia="pl-PL"/>
        </w:rPr>
      </w:pPr>
      <w:r w:rsidRPr="00D0516D">
        <w:rPr>
          <w:rFonts w:cs="Arial"/>
          <w:szCs w:val="24"/>
          <w:lang w:eastAsia="pl-PL"/>
        </w:rPr>
        <w:lastRenderedPageBreak/>
        <w:t>Jeżeli przewóz roweru zagraża bezpieczeństwu i porządkowi w transporcie, obsługa pociągu może nie dopuścić podróżnego do przewozu. Jednocześnie zamieszcza s</w:t>
      </w:r>
      <w:r w:rsidR="00AD7B92" w:rsidRPr="00D0516D">
        <w:rPr>
          <w:rFonts w:cs="Arial"/>
          <w:szCs w:val="24"/>
          <w:lang w:eastAsia="pl-PL"/>
        </w:rPr>
        <w:t>tosow</w:t>
      </w:r>
      <w:r w:rsidRPr="00D0516D">
        <w:rPr>
          <w:rFonts w:cs="Arial"/>
          <w:szCs w:val="24"/>
          <w:lang w:eastAsia="pl-PL"/>
        </w:rPr>
        <w:t>ne poświadczenie na biletach jednorazowych na przejazd i na pr</w:t>
      </w:r>
      <w:r w:rsidR="00541F6B" w:rsidRPr="00D0516D">
        <w:rPr>
          <w:rFonts w:cs="Arial"/>
          <w:szCs w:val="24"/>
          <w:lang w:eastAsia="pl-PL"/>
        </w:rPr>
        <w:t>zewóz, wówczas</w:t>
      </w:r>
      <w:r w:rsidRPr="00D0516D">
        <w:rPr>
          <w:rFonts w:cs="Arial"/>
          <w:szCs w:val="24"/>
          <w:lang w:eastAsia="pl-PL"/>
        </w:rPr>
        <w:t xml:space="preserve"> </w:t>
      </w:r>
      <w:r w:rsidR="00541F6B" w:rsidRPr="00D0516D">
        <w:rPr>
          <w:rFonts w:cs="Arial"/>
          <w:szCs w:val="24"/>
          <w:lang w:eastAsia="pl-PL"/>
        </w:rPr>
        <w:t>p</w:t>
      </w:r>
      <w:r w:rsidRPr="00D0516D">
        <w:rPr>
          <w:rFonts w:cs="Arial"/>
          <w:szCs w:val="24"/>
          <w:lang w:eastAsia="pl-PL"/>
        </w:rPr>
        <w:t xml:space="preserve">odróżnemu przysługuje zwrot należności za niewykorzystane bilety </w:t>
      </w:r>
      <w:r w:rsidR="00244FAF">
        <w:rPr>
          <w:rFonts w:cs="Arial"/>
          <w:szCs w:val="24"/>
          <w:lang w:eastAsia="pl-PL"/>
        </w:rPr>
        <w:br/>
      </w:r>
      <w:r w:rsidRPr="00D0516D">
        <w:rPr>
          <w:rFonts w:cs="Arial"/>
          <w:szCs w:val="24"/>
          <w:lang w:eastAsia="pl-PL"/>
        </w:rPr>
        <w:t>na przejazd i przewóz, bez potrącenia odstępnego.</w:t>
      </w:r>
    </w:p>
    <w:p w:rsidR="00137A41" w:rsidRPr="00D0516D" w:rsidRDefault="002432D6" w:rsidP="00BD517D">
      <w:pPr>
        <w:numPr>
          <w:ilvl w:val="0"/>
          <w:numId w:val="90"/>
        </w:numPr>
        <w:shd w:val="clear" w:color="auto" w:fill="FFFFFF"/>
        <w:tabs>
          <w:tab w:val="clear" w:pos="720"/>
        </w:tabs>
        <w:ind w:left="426" w:hanging="426"/>
        <w:textAlignment w:val="baseline"/>
        <w:rPr>
          <w:rFonts w:cs="Arial"/>
          <w:szCs w:val="24"/>
          <w:lang w:eastAsia="pl-PL"/>
        </w:rPr>
      </w:pPr>
      <w:r w:rsidRPr="00D0516D">
        <w:rPr>
          <w:rFonts w:cs="Arial"/>
          <w:szCs w:val="24"/>
          <w:lang w:eastAsia="pl-PL"/>
        </w:rPr>
        <w:t xml:space="preserve">Odprawy podróżnych odbywających przejazd z rowerem dokonuje się w trakcie kontroli dokumentów przejazdowych, nie pobierając opłaty za wydanie biletu </w:t>
      </w:r>
      <w:r w:rsidR="00244FAF">
        <w:rPr>
          <w:rFonts w:cs="Arial"/>
          <w:szCs w:val="24"/>
          <w:lang w:eastAsia="pl-PL"/>
        </w:rPr>
        <w:br/>
      </w:r>
      <w:r w:rsidRPr="00D0516D">
        <w:rPr>
          <w:rFonts w:cs="Arial"/>
          <w:szCs w:val="24"/>
          <w:lang w:eastAsia="pl-PL"/>
        </w:rPr>
        <w:t>w pociągu.</w:t>
      </w:r>
    </w:p>
    <w:p w:rsidR="00A76EAF" w:rsidRPr="00D0516D" w:rsidRDefault="00695B18" w:rsidP="00BD517D">
      <w:pPr>
        <w:numPr>
          <w:ilvl w:val="0"/>
          <w:numId w:val="90"/>
        </w:numPr>
        <w:shd w:val="clear" w:color="auto" w:fill="FFFFFF"/>
        <w:tabs>
          <w:tab w:val="clear" w:pos="720"/>
        </w:tabs>
        <w:ind w:left="426" w:hanging="426"/>
        <w:textAlignment w:val="baseline"/>
        <w:rPr>
          <w:rFonts w:cs="Arial"/>
          <w:szCs w:val="24"/>
          <w:lang w:eastAsia="pl-PL"/>
        </w:rPr>
      </w:pPr>
      <w:r>
        <w:rPr>
          <w:rFonts w:cs="Arial"/>
          <w:noProof/>
          <w:szCs w:val="24"/>
          <w:lang w:eastAsia="pl-PL"/>
        </w:rPr>
        <mc:AlternateContent>
          <mc:Choice Requires="wps">
            <w:drawing>
              <wp:anchor distT="0" distB="0" distL="114300" distR="114300" simplePos="0" relativeHeight="251638272" behindDoc="0" locked="0" layoutInCell="1" allowOverlap="1">
                <wp:simplePos x="0" y="0"/>
                <wp:positionH relativeFrom="column">
                  <wp:posOffset>-307340</wp:posOffset>
                </wp:positionH>
                <wp:positionV relativeFrom="paragraph">
                  <wp:posOffset>-2540</wp:posOffset>
                </wp:positionV>
                <wp:extent cx="219075" cy="241300"/>
                <wp:effectExtent l="0" t="0" r="9525" b="6350"/>
                <wp:wrapNone/>
                <wp:docPr id="29"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7A4DAE" w:rsidRPr="000809F3" w:rsidRDefault="00F3416C" w:rsidP="007A4DAE">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64" style="position:absolute;left:0;text-align:left;margin-left:-24.2pt;margin-top:-.2pt;width:17.25pt;height:19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">
                <v:textbox>
                  <w:txbxContent>
                    <w:p w:rsidR="007A4DAE" w:rsidRPr="000809F3" w:rsidRDefault="00F3416C" w:rsidP="007A4DAE">
                      <w:pPr>
                        <w:rPr>
                          <w:sz w:val="20"/>
                          <w:szCs w:val="20"/>
                        </w:rPr>
                      </w:pPr>
                      <w:r>
                        <w:rPr>
                          <w:sz w:val="20"/>
                          <w:szCs w:val="20"/>
                        </w:rPr>
                        <w:t>2</w:t>
                      </w:r>
                    </w:p>
                  </w:txbxContent>
                </v:textbox>
              </v:rect>
            </w:pict>
          </mc:Fallback>
        </mc:AlternateContent>
      </w:r>
      <w:r w:rsidR="00A76EAF" w:rsidRPr="00D0516D">
        <w:rPr>
          <w:rFonts w:cs="Arial"/>
          <w:szCs w:val="24"/>
          <w:lang w:eastAsia="pl-PL"/>
        </w:rPr>
        <w:t xml:space="preserve">W przypadku </w:t>
      </w:r>
      <w:r w:rsidR="00C95548" w:rsidRPr="00D0516D">
        <w:rPr>
          <w:rFonts w:cs="Arial"/>
          <w:szCs w:val="24"/>
          <w:lang w:eastAsia="pl-PL"/>
        </w:rPr>
        <w:t>odmowy zapłacenia należności</w:t>
      </w:r>
      <w:r w:rsidR="00541F6B" w:rsidRPr="00D0516D">
        <w:rPr>
          <w:rFonts w:cs="Arial"/>
          <w:szCs w:val="24"/>
          <w:lang w:eastAsia="pl-PL"/>
        </w:rPr>
        <w:t xml:space="preserve">, </w:t>
      </w:r>
      <w:r w:rsidR="00A76EAF" w:rsidRPr="00D0516D">
        <w:rPr>
          <w:rFonts w:cs="Arial"/>
          <w:szCs w:val="24"/>
          <w:lang w:eastAsia="pl-PL"/>
        </w:rPr>
        <w:t xml:space="preserve">personel pokładowy </w:t>
      </w:r>
      <w:r w:rsidR="00A76EAF" w:rsidRPr="007A4DAE">
        <w:rPr>
          <w:rFonts w:cs="Arial"/>
          <w:strike/>
          <w:szCs w:val="24"/>
          <w:highlight w:val="yellow"/>
          <w:lang w:eastAsia="pl-PL"/>
        </w:rPr>
        <w:t>pobiera</w:t>
      </w:r>
      <w:r w:rsidR="00A76EAF" w:rsidRPr="00D0516D">
        <w:rPr>
          <w:rFonts w:cs="Arial"/>
          <w:szCs w:val="24"/>
          <w:lang w:eastAsia="pl-PL"/>
        </w:rPr>
        <w:t xml:space="preserve"> </w:t>
      </w:r>
      <w:r w:rsidR="007A4DAE" w:rsidRPr="007A4DAE">
        <w:rPr>
          <w:rFonts w:cs="Arial"/>
          <w:color w:val="FF0000"/>
          <w:szCs w:val="24"/>
          <w:highlight w:val="yellow"/>
          <w:lang w:eastAsia="pl-PL"/>
        </w:rPr>
        <w:t>nalicza</w:t>
      </w:r>
      <w:r w:rsidR="007A4DAE">
        <w:rPr>
          <w:rFonts w:cs="Arial"/>
          <w:szCs w:val="24"/>
          <w:lang w:eastAsia="pl-PL"/>
        </w:rPr>
        <w:t xml:space="preserve"> </w:t>
      </w:r>
      <w:r w:rsidR="00A76EAF" w:rsidRPr="00D0516D">
        <w:rPr>
          <w:rFonts w:cs="Arial"/>
          <w:szCs w:val="24"/>
          <w:lang w:eastAsia="pl-PL"/>
        </w:rPr>
        <w:t xml:space="preserve">opłatę dodatkową </w:t>
      </w:r>
      <w:r w:rsidR="00244FAF" w:rsidRPr="00406A1C">
        <w:rPr>
          <w:rFonts w:cs="Arial"/>
          <w:szCs w:val="24"/>
        </w:rPr>
        <w:t xml:space="preserve">w wysokości określonej w ust. 3 </w:t>
      </w:r>
      <w:r w:rsidR="00D45C61" w:rsidRPr="00406A1C">
        <w:rPr>
          <w:rFonts w:cs="Arial"/>
          <w:szCs w:val="24"/>
        </w:rPr>
        <w:t>pkt 1</w:t>
      </w:r>
      <w:r w:rsidR="00EB546D" w:rsidRPr="00406A1C">
        <w:rPr>
          <w:rFonts w:cs="Arial"/>
          <w:szCs w:val="24"/>
        </w:rPr>
        <w:t xml:space="preserve"> </w:t>
      </w:r>
      <w:r w:rsidR="00244FAF" w:rsidRPr="00406A1C">
        <w:rPr>
          <w:rFonts w:cs="Arial"/>
          <w:szCs w:val="24"/>
        </w:rPr>
        <w:t xml:space="preserve">Rozdziału 9, </w:t>
      </w:r>
      <w:r w:rsidR="00244FAF" w:rsidRPr="00406A1C">
        <w:rPr>
          <w:rFonts w:cs="Arial"/>
        </w:rPr>
        <w:t>w Dziale IV TP-KŚ</w:t>
      </w:r>
      <w:r w:rsidR="00244FAF" w:rsidRPr="00406A1C">
        <w:rPr>
          <w:rFonts w:cs="Arial"/>
          <w:szCs w:val="24"/>
          <w:lang w:eastAsia="pl-PL"/>
        </w:rPr>
        <w:t xml:space="preserve"> </w:t>
      </w:r>
      <w:r w:rsidR="00A76EAF" w:rsidRPr="00D0516D">
        <w:rPr>
          <w:rFonts w:cs="Arial"/>
          <w:szCs w:val="24"/>
          <w:lang w:eastAsia="pl-PL"/>
        </w:rPr>
        <w:t xml:space="preserve">za naruszenie przepisów o przewozie rzeczy, ustaloną na podstawie </w:t>
      </w:r>
      <w:r w:rsidR="00244FAF" w:rsidRPr="00244FAF">
        <w:rPr>
          <w:rFonts w:cs="Arial"/>
          <w:szCs w:val="24"/>
          <w:lang w:eastAsia="pl-PL"/>
        </w:rPr>
        <w:t>R</w:t>
      </w:r>
      <w:r w:rsidR="00A76EAF" w:rsidRPr="00244FAF">
        <w:rPr>
          <w:rFonts w:cs="Arial"/>
          <w:szCs w:val="24"/>
          <w:lang w:eastAsia="pl-PL"/>
        </w:rPr>
        <w:t>ozporz</w:t>
      </w:r>
      <w:r w:rsidR="00C95548" w:rsidRPr="00244FAF">
        <w:rPr>
          <w:rFonts w:cs="Arial"/>
          <w:szCs w:val="24"/>
          <w:lang w:eastAsia="pl-PL"/>
        </w:rPr>
        <w:t>ądzenia MI</w:t>
      </w:r>
      <w:r w:rsidR="00C95548" w:rsidRPr="00D0516D">
        <w:rPr>
          <w:rFonts w:cs="Arial"/>
          <w:szCs w:val="24"/>
          <w:lang w:eastAsia="pl-PL"/>
        </w:rPr>
        <w:t xml:space="preserve"> z dnia 20.01.2005 </w:t>
      </w:r>
      <w:proofErr w:type="gramStart"/>
      <w:r w:rsidR="00C95548" w:rsidRPr="00D0516D">
        <w:rPr>
          <w:rFonts w:cs="Arial"/>
          <w:szCs w:val="24"/>
          <w:lang w:eastAsia="pl-PL"/>
        </w:rPr>
        <w:t>r</w:t>
      </w:r>
      <w:proofErr w:type="gramEnd"/>
      <w:r w:rsidR="00C95548" w:rsidRPr="00D0516D">
        <w:rPr>
          <w:rFonts w:cs="Arial"/>
          <w:szCs w:val="24"/>
          <w:lang w:eastAsia="pl-PL"/>
        </w:rPr>
        <w:t>.</w:t>
      </w:r>
      <w:r w:rsidR="00A76EAF" w:rsidRPr="00D0516D">
        <w:rPr>
          <w:rFonts w:cs="Arial"/>
          <w:szCs w:val="24"/>
          <w:lang w:eastAsia="pl-PL"/>
        </w:rPr>
        <w:t xml:space="preserve"> </w:t>
      </w:r>
      <w:r w:rsidR="00C95548" w:rsidRPr="00D0516D">
        <w:rPr>
          <w:rFonts w:cs="Arial"/>
          <w:szCs w:val="24"/>
          <w:lang w:eastAsia="pl-PL"/>
        </w:rPr>
        <w:t xml:space="preserve">lub </w:t>
      </w:r>
      <w:r w:rsidR="00A76EAF" w:rsidRPr="00D0516D">
        <w:rPr>
          <w:rFonts w:cs="Arial"/>
          <w:szCs w:val="24"/>
          <w:lang w:eastAsia="pl-PL"/>
        </w:rPr>
        <w:t>wystawia wezwanie</w:t>
      </w:r>
      <w:r w:rsidR="0046739D" w:rsidRPr="00D0516D">
        <w:rPr>
          <w:rFonts w:cs="Arial"/>
          <w:szCs w:val="24"/>
          <w:lang w:eastAsia="pl-PL"/>
        </w:rPr>
        <w:t xml:space="preserve"> do zapłaty</w:t>
      </w:r>
      <w:r w:rsidR="00A76EAF" w:rsidRPr="00D0516D">
        <w:rPr>
          <w:rFonts w:cs="Arial"/>
          <w:szCs w:val="24"/>
          <w:lang w:eastAsia="pl-PL"/>
        </w:rPr>
        <w:t>.</w:t>
      </w:r>
    </w:p>
    <w:p w:rsidR="00D17A64" w:rsidRPr="00D0516D" w:rsidRDefault="00D17A64" w:rsidP="00D17A64">
      <w:pPr>
        <w:tabs>
          <w:tab w:val="left" w:pos="680"/>
        </w:tabs>
        <w:ind w:left="360"/>
        <w:rPr>
          <w:rFonts w:cs="Arial"/>
          <w:szCs w:val="24"/>
        </w:rPr>
      </w:pPr>
    </w:p>
    <w:p w:rsidR="0013183E" w:rsidRPr="002A38B0" w:rsidRDefault="002A38B0" w:rsidP="002A38B0">
      <w:pPr>
        <w:pStyle w:val="Nagwek2"/>
      </w:pPr>
      <w:bookmarkStart w:id="83" w:name="_Toc292319870"/>
      <w:bookmarkStart w:id="84" w:name="_Toc301301576"/>
      <w:bookmarkStart w:id="85" w:name="_Toc452964264"/>
      <w:r>
        <w:rPr>
          <w:rFonts w:cs="Arial"/>
        </w:rPr>
        <w:t>§</w:t>
      </w:r>
      <w:r>
        <w:rPr>
          <w:lang w:val="pl-PL"/>
        </w:rPr>
        <w:t xml:space="preserve"> 21.</w:t>
      </w:r>
      <w:r w:rsidR="00FE35D3" w:rsidRPr="002A38B0">
        <w:t xml:space="preserve"> </w:t>
      </w:r>
      <w:r w:rsidR="0013183E" w:rsidRPr="002A38B0">
        <w:t>Przewóz zwierząt</w:t>
      </w:r>
      <w:bookmarkEnd w:id="83"/>
      <w:bookmarkEnd w:id="84"/>
      <w:bookmarkEnd w:id="85"/>
    </w:p>
    <w:p w:rsidR="0013183E" w:rsidRPr="005215AA" w:rsidRDefault="0013183E" w:rsidP="00CC7893">
      <w:pPr>
        <w:numPr>
          <w:ilvl w:val="0"/>
          <w:numId w:val="30"/>
        </w:numPr>
        <w:tabs>
          <w:tab w:val="left" w:pos="680"/>
        </w:tabs>
        <w:rPr>
          <w:rFonts w:cs="Arial"/>
          <w:szCs w:val="24"/>
        </w:rPr>
      </w:pPr>
      <w:r w:rsidRPr="005215AA">
        <w:rPr>
          <w:rFonts w:cs="Arial"/>
          <w:szCs w:val="24"/>
        </w:rPr>
        <w:t xml:space="preserve">W pociągach </w:t>
      </w:r>
      <w:r w:rsidR="00FE11E6" w:rsidRPr="005215AA">
        <w:rPr>
          <w:rFonts w:cs="Arial"/>
          <w:szCs w:val="24"/>
        </w:rPr>
        <w:t>KŚ</w:t>
      </w:r>
      <w:r w:rsidRPr="005215AA">
        <w:rPr>
          <w:rFonts w:cs="Arial"/>
          <w:szCs w:val="24"/>
        </w:rPr>
        <w:t xml:space="preserve"> można przewozić pod swoją opieką bezpłatnie (w ramach bagażu podręcznego) małe zwierzęta domowe,</w:t>
      </w:r>
      <w:r w:rsidR="00717716" w:rsidRPr="005215AA">
        <w:rPr>
          <w:rFonts w:cs="Arial"/>
          <w:szCs w:val="24"/>
        </w:rPr>
        <w:t xml:space="preserve"> w tym </w:t>
      </w:r>
      <w:proofErr w:type="gramStart"/>
      <w:r w:rsidR="00717716" w:rsidRPr="005215AA">
        <w:rPr>
          <w:rFonts w:cs="Arial"/>
          <w:szCs w:val="24"/>
        </w:rPr>
        <w:t>psy</w:t>
      </w:r>
      <w:r w:rsidRPr="005215AA">
        <w:rPr>
          <w:rFonts w:cs="Arial"/>
          <w:szCs w:val="24"/>
        </w:rPr>
        <w:t xml:space="preserve"> jeżeli</w:t>
      </w:r>
      <w:proofErr w:type="gramEnd"/>
      <w:r w:rsidRPr="005215AA">
        <w:rPr>
          <w:rFonts w:cs="Arial"/>
          <w:szCs w:val="24"/>
        </w:rPr>
        <w:t xml:space="preserve"> nie są one uciążliwe dla podróżnych (np. z powodu hałasu, zapachu). Przewożone zwierzęta powinny być umieszczone w odpowiednim opakowaniu </w:t>
      </w:r>
      <w:r w:rsidRPr="003B353C">
        <w:rPr>
          <w:rFonts w:cs="Arial"/>
          <w:szCs w:val="24"/>
        </w:rPr>
        <w:t>(</w:t>
      </w:r>
      <w:r w:rsidR="00DF6C3D" w:rsidRPr="003B353C">
        <w:rPr>
          <w:rFonts w:cs="Arial"/>
          <w:szCs w:val="24"/>
        </w:rPr>
        <w:t>np.</w:t>
      </w:r>
      <w:r w:rsidR="00DF6C3D">
        <w:rPr>
          <w:rFonts w:cs="Arial"/>
          <w:szCs w:val="24"/>
        </w:rPr>
        <w:t xml:space="preserve"> </w:t>
      </w:r>
      <w:r w:rsidRPr="005215AA">
        <w:rPr>
          <w:rFonts w:cs="Arial"/>
          <w:szCs w:val="24"/>
        </w:rPr>
        <w:t>w koszach, skrzynkach, klatkach), zabezpieczającym przed wyrządzeniem szkody.</w:t>
      </w:r>
      <w:r w:rsidR="000901D2" w:rsidRPr="005215AA">
        <w:rPr>
          <w:rFonts w:cs="Arial"/>
          <w:szCs w:val="24"/>
        </w:rPr>
        <w:t xml:space="preserve"> </w:t>
      </w:r>
      <w:r w:rsidRPr="005215AA">
        <w:rPr>
          <w:rFonts w:cs="Arial"/>
          <w:szCs w:val="24"/>
        </w:rPr>
        <w:t>Dla rozmieszczenia zwierząt przewożonych w wymienionych opakowaniach, podróżny może rozporządzać przestrzenią nad i pod miejscem, które zajmuje.</w:t>
      </w:r>
    </w:p>
    <w:p w:rsidR="00955F5E" w:rsidRPr="005215AA" w:rsidRDefault="00955F5E" w:rsidP="00CC7893">
      <w:pPr>
        <w:numPr>
          <w:ilvl w:val="0"/>
          <w:numId w:val="30"/>
        </w:numPr>
        <w:tabs>
          <w:tab w:val="left" w:pos="680"/>
        </w:tabs>
        <w:rPr>
          <w:rFonts w:cs="Arial"/>
          <w:szCs w:val="24"/>
        </w:rPr>
      </w:pPr>
      <w:r w:rsidRPr="005215AA">
        <w:rPr>
          <w:rFonts w:cs="Arial"/>
          <w:szCs w:val="24"/>
        </w:rPr>
        <w:t xml:space="preserve">Osoba niepełnosprawna wraz z psem asystującym ma prawo wstępu do obiektów użyteczności publicznej </w:t>
      </w:r>
      <w:r w:rsidR="0083511E" w:rsidRPr="005215AA">
        <w:rPr>
          <w:rFonts w:cs="Arial"/>
          <w:szCs w:val="24"/>
        </w:rPr>
        <w:t>przeznaczonych do obsługi pasażerów w transporcie kolejowym oraz do środków transportu kolejowego. Warunkiem skorzystania z tego uprawnienia,</w:t>
      </w:r>
      <w:r w:rsidR="001C5623" w:rsidRPr="005215AA">
        <w:rPr>
          <w:rFonts w:cs="Arial"/>
          <w:szCs w:val="24"/>
        </w:rPr>
        <w:t xml:space="preserve"> jest wyposażenie psa asystującego w uprząż oraz posiadanie przez osobę niepełnosprawną certyfikatu potwierdzającego status psa asystującego </w:t>
      </w:r>
      <w:r w:rsidR="00B9060B" w:rsidRPr="005215AA">
        <w:rPr>
          <w:rFonts w:cs="Arial"/>
          <w:szCs w:val="24"/>
        </w:rPr>
        <w:br/>
      </w:r>
      <w:r w:rsidR="001C5623" w:rsidRPr="005215AA">
        <w:rPr>
          <w:rFonts w:cs="Arial"/>
          <w:szCs w:val="24"/>
        </w:rPr>
        <w:t xml:space="preserve">i zaświadczenia o wykonaniu wymaganych szczepień weterynaryjnych. Osoba niepełnosprawna nie </w:t>
      </w:r>
      <w:r w:rsidR="005E0A26" w:rsidRPr="005215AA">
        <w:rPr>
          <w:rFonts w:cs="Arial"/>
          <w:szCs w:val="24"/>
        </w:rPr>
        <w:t>jest zobowiązana do</w:t>
      </w:r>
      <w:r w:rsidR="001C5623" w:rsidRPr="005215AA">
        <w:rPr>
          <w:rFonts w:cs="Arial"/>
          <w:szCs w:val="24"/>
        </w:rPr>
        <w:t xml:space="preserve"> zakładania psu asystującemu kagańca oraz prowadzenia go na smyczy.</w:t>
      </w:r>
    </w:p>
    <w:p w:rsidR="0013183E" w:rsidRPr="005215AA" w:rsidRDefault="0013183E" w:rsidP="00CC7893">
      <w:pPr>
        <w:numPr>
          <w:ilvl w:val="0"/>
          <w:numId w:val="30"/>
        </w:numPr>
        <w:tabs>
          <w:tab w:val="left" w:pos="680"/>
        </w:tabs>
        <w:rPr>
          <w:rFonts w:cs="Arial"/>
          <w:szCs w:val="24"/>
        </w:rPr>
      </w:pPr>
      <w:r w:rsidRPr="005215AA">
        <w:rPr>
          <w:rFonts w:cs="Arial"/>
          <w:szCs w:val="24"/>
        </w:rPr>
        <w:t>Przewóz psa (nie więcej niż jednego, bez względu na wielkość) pod opieką dorosłego podróżnego jest dozwolony</w:t>
      </w:r>
      <w:r w:rsidRPr="00DF6C3D">
        <w:rPr>
          <w:rFonts w:cs="Arial"/>
          <w:color w:val="FF0000"/>
          <w:szCs w:val="24"/>
        </w:rPr>
        <w:t xml:space="preserve"> </w:t>
      </w:r>
      <w:r w:rsidRPr="005215AA">
        <w:rPr>
          <w:rFonts w:cs="Arial"/>
          <w:szCs w:val="24"/>
        </w:rPr>
        <w:t>pod warunkiem, że:</w:t>
      </w:r>
    </w:p>
    <w:p w:rsidR="0013183E" w:rsidRPr="005215AA" w:rsidRDefault="0013183E" w:rsidP="00CC7893">
      <w:pPr>
        <w:widowControl w:val="0"/>
        <w:numPr>
          <w:ilvl w:val="1"/>
          <w:numId w:val="31"/>
        </w:numPr>
        <w:tabs>
          <w:tab w:val="left" w:pos="1085"/>
        </w:tabs>
        <w:suppressAutoHyphens/>
        <w:autoSpaceDE w:val="0"/>
        <w:autoSpaceDN w:val="0"/>
        <w:adjustRightInd w:val="0"/>
        <w:rPr>
          <w:rFonts w:cs="Arial"/>
          <w:szCs w:val="24"/>
        </w:rPr>
      </w:pPr>
      <w:proofErr w:type="gramStart"/>
      <w:r w:rsidRPr="005215AA">
        <w:rPr>
          <w:rFonts w:cs="Arial"/>
          <w:szCs w:val="24"/>
        </w:rPr>
        <w:t>pies</w:t>
      </w:r>
      <w:proofErr w:type="gramEnd"/>
      <w:r w:rsidRPr="005215AA">
        <w:rPr>
          <w:rFonts w:cs="Arial"/>
          <w:szCs w:val="24"/>
        </w:rPr>
        <w:t xml:space="preserve"> nie zachowuje się agresywnie i nie zakłóca spokoju</w:t>
      </w:r>
      <w:r w:rsidR="005B2789" w:rsidRPr="005215AA">
        <w:rPr>
          <w:rFonts w:cs="Arial"/>
          <w:szCs w:val="24"/>
        </w:rPr>
        <w:t>,</w:t>
      </w:r>
    </w:p>
    <w:p w:rsidR="0013183E" w:rsidRPr="005215AA" w:rsidRDefault="0013183E" w:rsidP="00CC7893">
      <w:pPr>
        <w:widowControl w:val="0"/>
        <w:numPr>
          <w:ilvl w:val="1"/>
          <w:numId w:val="31"/>
        </w:numPr>
        <w:tabs>
          <w:tab w:val="left" w:pos="1085"/>
        </w:tabs>
        <w:suppressAutoHyphens/>
        <w:autoSpaceDE w:val="0"/>
        <w:autoSpaceDN w:val="0"/>
        <w:adjustRightInd w:val="0"/>
        <w:rPr>
          <w:rFonts w:cs="Arial"/>
          <w:szCs w:val="24"/>
        </w:rPr>
      </w:pPr>
      <w:proofErr w:type="gramStart"/>
      <w:r w:rsidRPr="005215AA">
        <w:rPr>
          <w:rFonts w:cs="Arial"/>
          <w:szCs w:val="24"/>
        </w:rPr>
        <w:t>pies</w:t>
      </w:r>
      <w:proofErr w:type="gramEnd"/>
      <w:r w:rsidRPr="005215AA">
        <w:rPr>
          <w:rFonts w:cs="Arial"/>
          <w:szCs w:val="24"/>
        </w:rPr>
        <w:t xml:space="preserve"> jest trzymany na smyczy i ma założony kaganiec, nie dotyczy psa przewodnika osoby niewidomej lub psa asystującego </w:t>
      </w:r>
      <w:r w:rsidR="007F3949" w:rsidRPr="005215AA">
        <w:rPr>
          <w:rFonts w:cs="Arial"/>
          <w:szCs w:val="24"/>
        </w:rPr>
        <w:t xml:space="preserve">osoby </w:t>
      </w:r>
      <w:r w:rsidRPr="005215AA">
        <w:rPr>
          <w:rFonts w:cs="Arial"/>
          <w:szCs w:val="24"/>
        </w:rPr>
        <w:t>niezdolnej do samodzielnej egzystencji</w:t>
      </w:r>
      <w:r w:rsidR="005B2789" w:rsidRPr="005215AA">
        <w:rPr>
          <w:rFonts w:cs="Arial"/>
          <w:szCs w:val="24"/>
        </w:rPr>
        <w:t>,</w:t>
      </w:r>
    </w:p>
    <w:p w:rsidR="0013183E" w:rsidRPr="005215AA" w:rsidRDefault="0013183E" w:rsidP="00CC7893">
      <w:pPr>
        <w:widowControl w:val="0"/>
        <w:numPr>
          <w:ilvl w:val="1"/>
          <w:numId w:val="31"/>
        </w:numPr>
        <w:tabs>
          <w:tab w:val="left" w:pos="1085"/>
        </w:tabs>
        <w:suppressAutoHyphens/>
        <w:autoSpaceDE w:val="0"/>
        <w:autoSpaceDN w:val="0"/>
        <w:adjustRightInd w:val="0"/>
        <w:rPr>
          <w:rFonts w:cs="Arial"/>
          <w:szCs w:val="24"/>
        </w:rPr>
      </w:pPr>
      <w:proofErr w:type="gramStart"/>
      <w:r w:rsidRPr="005215AA">
        <w:rPr>
          <w:rFonts w:cs="Arial"/>
          <w:szCs w:val="24"/>
        </w:rPr>
        <w:t>posiada</w:t>
      </w:r>
      <w:proofErr w:type="gramEnd"/>
      <w:r w:rsidRPr="005215AA">
        <w:rPr>
          <w:rFonts w:cs="Arial"/>
          <w:szCs w:val="24"/>
        </w:rPr>
        <w:t xml:space="preserve"> ważny bilet na przewóz psa oraz aktualne zaświadczenie o szczepieniu psa przeciwko wściekliźnie</w:t>
      </w:r>
      <w:r w:rsidR="005B2789" w:rsidRPr="005215AA">
        <w:rPr>
          <w:rFonts w:cs="Arial"/>
          <w:szCs w:val="24"/>
        </w:rPr>
        <w:t>,</w:t>
      </w:r>
    </w:p>
    <w:p w:rsidR="0013183E" w:rsidRPr="003B353C" w:rsidRDefault="0013183E" w:rsidP="00CC7893">
      <w:pPr>
        <w:widowControl w:val="0"/>
        <w:numPr>
          <w:ilvl w:val="1"/>
          <w:numId w:val="31"/>
        </w:numPr>
        <w:tabs>
          <w:tab w:val="left" w:pos="1085"/>
        </w:tabs>
        <w:suppressAutoHyphens/>
        <w:autoSpaceDE w:val="0"/>
        <w:autoSpaceDN w:val="0"/>
        <w:adjustRightInd w:val="0"/>
        <w:rPr>
          <w:rFonts w:cs="Arial"/>
          <w:szCs w:val="24"/>
        </w:rPr>
      </w:pPr>
      <w:proofErr w:type="gramStart"/>
      <w:r w:rsidRPr="003B353C">
        <w:rPr>
          <w:rFonts w:cs="Arial"/>
          <w:szCs w:val="24"/>
        </w:rPr>
        <w:t>pies</w:t>
      </w:r>
      <w:proofErr w:type="gramEnd"/>
      <w:r w:rsidRPr="003B353C">
        <w:rPr>
          <w:rFonts w:cs="Arial"/>
          <w:szCs w:val="24"/>
        </w:rPr>
        <w:t xml:space="preserve"> nie zajmuje miejsca do siedzenia</w:t>
      </w:r>
      <w:r w:rsidR="005B2789" w:rsidRPr="003B353C">
        <w:rPr>
          <w:rFonts w:cs="Arial"/>
          <w:szCs w:val="24"/>
        </w:rPr>
        <w:t>,</w:t>
      </w:r>
    </w:p>
    <w:p w:rsidR="0013183E" w:rsidRPr="003B353C" w:rsidRDefault="0013183E" w:rsidP="00CC7893">
      <w:pPr>
        <w:widowControl w:val="0"/>
        <w:numPr>
          <w:ilvl w:val="1"/>
          <w:numId w:val="31"/>
        </w:numPr>
        <w:tabs>
          <w:tab w:val="left" w:pos="1085"/>
        </w:tabs>
        <w:suppressAutoHyphens/>
        <w:autoSpaceDE w:val="0"/>
        <w:autoSpaceDN w:val="0"/>
        <w:adjustRightInd w:val="0"/>
        <w:rPr>
          <w:rFonts w:cs="Arial"/>
          <w:szCs w:val="24"/>
        </w:rPr>
      </w:pPr>
      <w:proofErr w:type="gramStart"/>
      <w:r w:rsidRPr="003B353C">
        <w:rPr>
          <w:rFonts w:cs="Arial"/>
          <w:szCs w:val="24"/>
        </w:rPr>
        <w:t>podróżny</w:t>
      </w:r>
      <w:proofErr w:type="gramEnd"/>
      <w:r w:rsidRPr="003B353C">
        <w:rPr>
          <w:rFonts w:cs="Arial"/>
          <w:szCs w:val="24"/>
        </w:rPr>
        <w:t xml:space="preserve"> dba o stan sanitarny miejsca, w którym przewozi psa.</w:t>
      </w:r>
    </w:p>
    <w:p w:rsidR="0013183E" w:rsidRPr="003B353C" w:rsidRDefault="0013183E" w:rsidP="00CC7893">
      <w:pPr>
        <w:numPr>
          <w:ilvl w:val="0"/>
          <w:numId w:val="30"/>
        </w:numPr>
        <w:tabs>
          <w:tab w:val="left" w:pos="680"/>
        </w:tabs>
        <w:rPr>
          <w:rFonts w:cs="Arial"/>
          <w:szCs w:val="24"/>
        </w:rPr>
      </w:pPr>
      <w:r w:rsidRPr="003B353C">
        <w:rPr>
          <w:rFonts w:cs="Arial"/>
          <w:szCs w:val="24"/>
        </w:rPr>
        <w:t>Przewóz zwierząt uzależniony jest od zgody podróżnych</w:t>
      </w:r>
      <w:r w:rsidR="00DF6C3D" w:rsidRPr="003B353C">
        <w:rPr>
          <w:rFonts w:cs="Arial"/>
          <w:szCs w:val="24"/>
        </w:rPr>
        <w:t>.</w:t>
      </w:r>
      <w:r w:rsidR="003B353C" w:rsidRPr="003B353C">
        <w:rPr>
          <w:rFonts w:cs="Arial"/>
          <w:szCs w:val="24"/>
        </w:rPr>
        <w:t xml:space="preserve"> </w:t>
      </w:r>
      <w:r w:rsidR="00C57960" w:rsidRPr="003B353C">
        <w:rPr>
          <w:rFonts w:cs="Arial"/>
          <w:szCs w:val="24"/>
        </w:rPr>
        <w:t>Z</w:t>
      </w:r>
      <w:r w:rsidRPr="003B353C">
        <w:rPr>
          <w:rFonts w:cs="Arial"/>
          <w:szCs w:val="24"/>
        </w:rPr>
        <w:t>goda podróżnych nie jest wymagana w przypadku przewozu:</w:t>
      </w:r>
    </w:p>
    <w:p w:rsidR="0013183E" w:rsidRPr="003B353C" w:rsidRDefault="0013183E" w:rsidP="00CC7893">
      <w:pPr>
        <w:widowControl w:val="0"/>
        <w:numPr>
          <w:ilvl w:val="1"/>
          <w:numId w:val="32"/>
        </w:numPr>
        <w:tabs>
          <w:tab w:val="left" w:pos="1080"/>
        </w:tabs>
        <w:suppressAutoHyphens/>
        <w:autoSpaceDE w:val="0"/>
        <w:autoSpaceDN w:val="0"/>
        <w:adjustRightInd w:val="0"/>
        <w:rPr>
          <w:rFonts w:cs="Arial"/>
          <w:szCs w:val="24"/>
        </w:rPr>
      </w:pPr>
      <w:proofErr w:type="gramStart"/>
      <w:r w:rsidRPr="003B353C">
        <w:rPr>
          <w:rFonts w:cs="Arial"/>
          <w:szCs w:val="24"/>
        </w:rPr>
        <w:t>zwierząt</w:t>
      </w:r>
      <w:proofErr w:type="gramEnd"/>
      <w:r w:rsidRPr="003B353C">
        <w:rPr>
          <w:rFonts w:cs="Arial"/>
          <w:szCs w:val="24"/>
        </w:rPr>
        <w:t xml:space="preserve"> w przedziałach dla podróżnych z większym bagażem</w:t>
      </w:r>
      <w:r w:rsidR="005B2789" w:rsidRPr="003B353C">
        <w:rPr>
          <w:rFonts w:cs="Arial"/>
          <w:szCs w:val="24"/>
        </w:rPr>
        <w:t>,</w:t>
      </w:r>
    </w:p>
    <w:p w:rsidR="0013183E" w:rsidRPr="003B353C" w:rsidRDefault="0013183E" w:rsidP="00CC7893">
      <w:pPr>
        <w:widowControl w:val="0"/>
        <w:numPr>
          <w:ilvl w:val="1"/>
          <w:numId w:val="32"/>
        </w:numPr>
        <w:tabs>
          <w:tab w:val="left" w:pos="1085"/>
        </w:tabs>
        <w:suppressAutoHyphens/>
        <w:autoSpaceDE w:val="0"/>
        <w:autoSpaceDN w:val="0"/>
        <w:adjustRightInd w:val="0"/>
        <w:rPr>
          <w:rFonts w:cs="Arial"/>
          <w:szCs w:val="24"/>
        </w:rPr>
      </w:pPr>
      <w:proofErr w:type="gramStart"/>
      <w:r w:rsidRPr="003B353C">
        <w:rPr>
          <w:rFonts w:cs="Arial"/>
          <w:szCs w:val="24"/>
        </w:rPr>
        <w:t>psów</w:t>
      </w:r>
      <w:proofErr w:type="gramEnd"/>
      <w:r w:rsidRPr="003B353C">
        <w:rPr>
          <w:rFonts w:cs="Arial"/>
          <w:szCs w:val="24"/>
        </w:rPr>
        <w:t xml:space="preserve"> będących przewodnikami</w:t>
      </w:r>
      <w:r w:rsidR="005B2789" w:rsidRPr="003B353C">
        <w:rPr>
          <w:rFonts w:cs="Arial"/>
          <w:szCs w:val="24"/>
        </w:rPr>
        <w:t>,</w:t>
      </w:r>
    </w:p>
    <w:p w:rsidR="0013183E" w:rsidRPr="003B353C" w:rsidRDefault="0013183E" w:rsidP="00CC7893">
      <w:pPr>
        <w:widowControl w:val="0"/>
        <w:numPr>
          <w:ilvl w:val="1"/>
          <w:numId w:val="32"/>
        </w:numPr>
        <w:tabs>
          <w:tab w:val="left" w:pos="1085"/>
        </w:tabs>
        <w:suppressAutoHyphens/>
        <w:autoSpaceDE w:val="0"/>
        <w:autoSpaceDN w:val="0"/>
        <w:adjustRightInd w:val="0"/>
        <w:rPr>
          <w:rFonts w:cs="Arial"/>
          <w:szCs w:val="24"/>
        </w:rPr>
      </w:pPr>
      <w:proofErr w:type="gramStart"/>
      <w:r w:rsidRPr="003B353C">
        <w:rPr>
          <w:rFonts w:cs="Arial"/>
          <w:szCs w:val="24"/>
        </w:rPr>
        <w:t>psów</w:t>
      </w:r>
      <w:proofErr w:type="gramEnd"/>
      <w:r w:rsidRPr="003B353C">
        <w:rPr>
          <w:rFonts w:cs="Arial"/>
          <w:szCs w:val="24"/>
        </w:rPr>
        <w:t xml:space="preserve"> będących asystentami osób niepełnosprawnych</w:t>
      </w:r>
      <w:r w:rsidR="005B2789" w:rsidRPr="003B353C">
        <w:rPr>
          <w:rFonts w:cs="Arial"/>
          <w:szCs w:val="24"/>
        </w:rPr>
        <w:t>,</w:t>
      </w:r>
    </w:p>
    <w:p w:rsidR="0013183E" w:rsidRPr="003B353C" w:rsidRDefault="0013183E" w:rsidP="00CC7893">
      <w:pPr>
        <w:widowControl w:val="0"/>
        <w:numPr>
          <w:ilvl w:val="1"/>
          <w:numId w:val="32"/>
        </w:numPr>
        <w:tabs>
          <w:tab w:val="left" w:pos="1085"/>
        </w:tabs>
        <w:suppressAutoHyphens/>
        <w:autoSpaceDE w:val="0"/>
        <w:autoSpaceDN w:val="0"/>
        <w:adjustRightInd w:val="0"/>
        <w:rPr>
          <w:rFonts w:cs="Arial"/>
          <w:szCs w:val="24"/>
        </w:rPr>
      </w:pPr>
      <w:proofErr w:type="gramStart"/>
      <w:r w:rsidRPr="003B353C">
        <w:rPr>
          <w:rFonts w:cs="Arial"/>
          <w:szCs w:val="24"/>
        </w:rPr>
        <w:lastRenderedPageBreak/>
        <w:t>psów</w:t>
      </w:r>
      <w:proofErr w:type="gramEnd"/>
      <w:r w:rsidRPr="003B353C">
        <w:rPr>
          <w:rFonts w:cs="Arial"/>
          <w:szCs w:val="24"/>
        </w:rPr>
        <w:t xml:space="preserve"> służbowych z opiekunem.</w:t>
      </w:r>
    </w:p>
    <w:p w:rsidR="0013183E" w:rsidRPr="003B353C" w:rsidRDefault="0013183E" w:rsidP="00CC7893">
      <w:pPr>
        <w:numPr>
          <w:ilvl w:val="0"/>
          <w:numId w:val="30"/>
        </w:numPr>
        <w:tabs>
          <w:tab w:val="left" w:pos="680"/>
        </w:tabs>
        <w:rPr>
          <w:rFonts w:cs="Arial"/>
          <w:szCs w:val="24"/>
        </w:rPr>
      </w:pPr>
      <w:r w:rsidRPr="003B353C">
        <w:rPr>
          <w:rFonts w:cs="Arial"/>
          <w:szCs w:val="24"/>
        </w:rPr>
        <w:t>Jeżeli</w:t>
      </w:r>
      <w:r w:rsidRPr="003B353C">
        <w:rPr>
          <w:rFonts w:cs="Arial"/>
        </w:rPr>
        <w:t xml:space="preserve"> podróżni zgłoszą sprzeciw z powodu umieszczenia w przedziale zwierzęcia, </w:t>
      </w:r>
      <w:r w:rsidRPr="003B353C">
        <w:rPr>
          <w:rFonts w:cs="Arial"/>
        </w:rPr>
        <w:br/>
        <w:t>z zastrzeżenie</w:t>
      </w:r>
      <w:r w:rsidR="007F3949" w:rsidRPr="003B353C">
        <w:rPr>
          <w:rFonts w:cs="Arial"/>
        </w:rPr>
        <w:t>m</w:t>
      </w:r>
      <w:r w:rsidR="00562223" w:rsidRPr="003B353C">
        <w:rPr>
          <w:rFonts w:cs="Arial"/>
        </w:rPr>
        <w:t xml:space="preserve"> ust. </w:t>
      </w:r>
      <w:r w:rsidR="005A6638" w:rsidRPr="003B353C">
        <w:rPr>
          <w:rFonts w:cs="Arial"/>
        </w:rPr>
        <w:t>4</w:t>
      </w:r>
      <w:r w:rsidRPr="003B353C">
        <w:rPr>
          <w:rFonts w:cs="Arial"/>
        </w:rPr>
        <w:t xml:space="preserve">, podróżny powinien zająć miejsce wskazane przez personel pokładowy (w przedziale dla podróżnych z większym bagażem lub na pomoście), </w:t>
      </w:r>
      <w:r w:rsidR="00C06799" w:rsidRPr="003B353C">
        <w:rPr>
          <w:rFonts w:cs="Arial"/>
        </w:rPr>
        <w:br/>
      </w:r>
      <w:r w:rsidRPr="003B353C">
        <w:rPr>
          <w:rFonts w:cs="Arial"/>
        </w:rPr>
        <w:t xml:space="preserve">a jeżeli jest to niemożliwe – podróżny jest zobowiązany opuścić pociąg na najbliższej stacji. </w:t>
      </w:r>
      <w:r w:rsidRPr="003B353C">
        <w:rPr>
          <w:rFonts w:cs="Arial"/>
          <w:szCs w:val="24"/>
        </w:rPr>
        <w:t xml:space="preserve">W takim przypadku personel pokładowy dokonuje na bilecie na przejazd odpowiedniej adnotacji, na </w:t>
      </w:r>
      <w:proofErr w:type="gramStart"/>
      <w:r w:rsidRPr="003B353C">
        <w:rPr>
          <w:rFonts w:cs="Arial"/>
          <w:szCs w:val="24"/>
        </w:rPr>
        <w:t>podstawie której</w:t>
      </w:r>
      <w:proofErr w:type="gramEnd"/>
      <w:r w:rsidRPr="003B353C">
        <w:rPr>
          <w:rFonts w:cs="Arial"/>
          <w:szCs w:val="24"/>
        </w:rPr>
        <w:t xml:space="preserve"> podróżnemu przysługuje zwrot należności za częściowo niewykorzystany bilet na przejazd, bez potrącenia odstępnego.</w:t>
      </w:r>
    </w:p>
    <w:p w:rsidR="0013183E" w:rsidRPr="00AD719E" w:rsidRDefault="00695B18" w:rsidP="00BD517D">
      <w:pPr>
        <w:numPr>
          <w:ilvl w:val="0"/>
          <w:numId w:val="99"/>
        </w:numPr>
        <w:tabs>
          <w:tab w:val="left" w:pos="680"/>
        </w:tabs>
        <w:rPr>
          <w:rFonts w:cs="Arial"/>
          <w:szCs w:val="24"/>
        </w:rPr>
      </w:pPr>
      <w:r>
        <w:rPr>
          <w:rFonts w:cs="Arial"/>
          <w:noProof/>
          <w:szCs w:val="24"/>
          <w:lang w:eastAsia="pl-PL"/>
        </w:rPr>
        <mc:AlternateContent>
          <mc:Choice Requires="wps">
            <w:drawing>
              <wp:anchor distT="0" distB="0" distL="114300" distR="114300" simplePos="0" relativeHeight="251670016" behindDoc="0" locked="0" layoutInCell="1" allowOverlap="1">
                <wp:simplePos x="0" y="0"/>
                <wp:positionH relativeFrom="column">
                  <wp:posOffset>6203315</wp:posOffset>
                </wp:positionH>
                <wp:positionV relativeFrom="paragraph">
                  <wp:posOffset>38735</wp:posOffset>
                </wp:positionV>
                <wp:extent cx="219075" cy="241300"/>
                <wp:effectExtent l="0" t="0" r="9525" b="6350"/>
                <wp:wrapNone/>
                <wp:docPr id="28"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C75C05" w:rsidRPr="000809F3" w:rsidRDefault="00C75C05" w:rsidP="00C75C05">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65" style="position:absolute;left:0;text-align:left;margin-left:488.45pt;margin-top:3.05pt;width:17.25pt;height:19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">
                <v:textbox>
                  <w:txbxContent>
                    <w:p w:rsidR="00C75C05" w:rsidRPr="000809F3" w:rsidRDefault="00C75C05" w:rsidP="00C75C05">
                      <w:pPr>
                        <w:rPr>
                          <w:sz w:val="20"/>
                          <w:szCs w:val="20"/>
                        </w:rPr>
                      </w:pPr>
                      <w:r>
                        <w:rPr>
                          <w:sz w:val="20"/>
                          <w:szCs w:val="20"/>
                        </w:rPr>
                        <w:t>2</w:t>
                      </w:r>
                    </w:p>
                  </w:txbxContent>
                </v:textbox>
              </v:rect>
            </w:pict>
          </mc:Fallback>
        </mc:AlternateContent>
      </w:r>
      <w:r w:rsidR="0013183E" w:rsidRPr="00D0516D">
        <w:rPr>
          <w:rFonts w:cs="Arial"/>
          <w:szCs w:val="24"/>
        </w:rPr>
        <w:t>Podróżnemu, który nie</w:t>
      </w:r>
      <w:r w:rsidR="00296192">
        <w:rPr>
          <w:rFonts w:cs="Arial"/>
          <w:color w:val="FF0000"/>
          <w:szCs w:val="24"/>
        </w:rPr>
        <w:t xml:space="preserve"> </w:t>
      </w:r>
      <w:r w:rsidR="00296192" w:rsidRPr="00296192">
        <w:rPr>
          <w:rFonts w:cs="Arial"/>
          <w:color w:val="FF0000"/>
          <w:szCs w:val="24"/>
          <w:highlight w:val="yellow"/>
        </w:rPr>
        <w:t>posiada</w:t>
      </w:r>
      <w:r w:rsidR="0013183E" w:rsidRPr="00D0516D">
        <w:rPr>
          <w:rFonts w:cs="Arial"/>
          <w:szCs w:val="24"/>
        </w:rPr>
        <w:t xml:space="preserve"> </w:t>
      </w:r>
      <w:r w:rsidR="0013183E" w:rsidRPr="00296192">
        <w:rPr>
          <w:rFonts w:cs="Arial"/>
          <w:strike/>
          <w:szCs w:val="24"/>
          <w:highlight w:val="yellow"/>
        </w:rPr>
        <w:t xml:space="preserve">nabył w punkcie odprawy </w:t>
      </w:r>
      <w:r w:rsidR="004E34E5" w:rsidRPr="00296192">
        <w:rPr>
          <w:rFonts w:cs="Arial"/>
          <w:strike/>
          <w:szCs w:val="24"/>
          <w:highlight w:val="yellow"/>
        </w:rPr>
        <w:t xml:space="preserve">lub w </w:t>
      </w:r>
      <w:r w:rsidR="00513D10" w:rsidRPr="00296192">
        <w:rPr>
          <w:rFonts w:cs="Arial"/>
          <w:strike/>
          <w:szCs w:val="24"/>
          <w:highlight w:val="yellow"/>
        </w:rPr>
        <w:t>„</w:t>
      </w:r>
      <w:r w:rsidR="004E34E5" w:rsidRPr="00296192">
        <w:rPr>
          <w:rFonts w:cs="Arial"/>
          <w:strike/>
          <w:szCs w:val="24"/>
          <w:highlight w:val="yellow"/>
        </w:rPr>
        <w:t>punkcie</w:t>
      </w:r>
      <w:r w:rsidR="00513D10" w:rsidRPr="00296192">
        <w:rPr>
          <w:rFonts w:cs="Arial"/>
          <w:strike/>
          <w:szCs w:val="24"/>
          <w:highlight w:val="yellow"/>
        </w:rPr>
        <w:t xml:space="preserve"> na mieście</w:t>
      </w:r>
      <w:r w:rsidR="00C75C05" w:rsidRPr="00D0516D">
        <w:rPr>
          <w:rFonts w:cs="Arial"/>
          <w:szCs w:val="24"/>
        </w:rPr>
        <w:t xml:space="preserve"> </w:t>
      </w:r>
      <w:r w:rsidR="0013183E" w:rsidRPr="00D0516D">
        <w:rPr>
          <w:rFonts w:cs="Arial"/>
          <w:szCs w:val="24"/>
        </w:rPr>
        <w:t xml:space="preserve">biletu na przewóz psa i nie zgłosił się do obsługi przed wejściem lub natychmiast po wejściu do pociągu w celu nabycia biletu </w:t>
      </w:r>
      <w:r w:rsidR="00244FAF" w:rsidRPr="00EB546D">
        <w:rPr>
          <w:rFonts w:cs="Arial"/>
          <w:szCs w:val="24"/>
        </w:rPr>
        <w:t xml:space="preserve">wystawia </w:t>
      </w:r>
      <w:r w:rsidR="00244FAF" w:rsidRPr="00406A1C">
        <w:rPr>
          <w:rFonts w:cs="Arial"/>
          <w:szCs w:val="24"/>
        </w:rPr>
        <w:t>się</w:t>
      </w:r>
      <w:r w:rsidR="00EB546D" w:rsidRPr="00406A1C">
        <w:rPr>
          <w:rFonts w:cs="Arial"/>
          <w:szCs w:val="24"/>
        </w:rPr>
        <w:t xml:space="preserve"> </w:t>
      </w:r>
      <w:r w:rsidR="00244FAF" w:rsidRPr="00406A1C">
        <w:rPr>
          <w:rFonts w:cs="Arial"/>
          <w:szCs w:val="24"/>
        </w:rPr>
        <w:t xml:space="preserve">wezwanie z </w:t>
      </w:r>
      <w:r w:rsidR="00244FAF" w:rsidRPr="00406A1C">
        <w:rPr>
          <w:rFonts w:cs="Arial"/>
        </w:rPr>
        <w:t>opłatą zryczałtowaną za przewóz określoną w poz. 5 Tabeli opłat za bilety z cenami zryczałtowanymi,</w:t>
      </w:r>
      <w:r w:rsidR="00C75C05">
        <w:rPr>
          <w:rFonts w:cs="Arial"/>
        </w:rPr>
        <w:t xml:space="preserve"> </w:t>
      </w:r>
      <w:r w:rsidR="00244FAF" w:rsidRPr="00406A1C">
        <w:rPr>
          <w:rFonts w:cs="Arial"/>
        </w:rPr>
        <w:t>w Dziale IV TP-KŚ</w:t>
      </w:r>
      <w:r w:rsidR="00244FAF" w:rsidRPr="00244FAF">
        <w:rPr>
          <w:rFonts w:cs="Arial"/>
        </w:rPr>
        <w:t xml:space="preserve"> </w:t>
      </w:r>
      <w:r w:rsidR="0013183E" w:rsidRPr="00D0516D">
        <w:rPr>
          <w:rFonts w:cs="Arial"/>
          <w:szCs w:val="24"/>
        </w:rPr>
        <w:t>i opłat</w:t>
      </w:r>
      <w:r w:rsidR="00F33D8A">
        <w:rPr>
          <w:rFonts w:cs="Arial"/>
          <w:szCs w:val="24"/>
        </w:rPr>
        <w:t>ą</w:t>
      </w:r>
      <w:r w:rsidR="0013183E" w:rsidRPr="00D0516D">
        <w:rPr>
          <w:rFonts w:cs="Arial"/>
          <w:szCs w:val="24"/>
        </w:rPr>
        <w:t xml:space="preserve"> dodatkową ustaloną na podstawie </w:t>
      </w:r>
      <w:r w:rsidR="007F3949" w:rsidRPr="00244FAF">
        <w:rPr>
          <w:rFonts w:cs="Arial"/>
          <w:szCs w:val="24"/>
        </w:rPr>
        <w:t>R</w:t>
      </w:r>
      <w:r w:rsidR="00E752B6" w:rsidRPr="00244FAF">
        <w:rPr>
          <w:rFonts w:cs="Arial"/>
          <w:szCs w:val="24"/>
        </w:rPr>
        <w:t>ozporządzenia MI</w:t>
      </w:r>
      <w:r w:rsidR="00E752B6" w:rsidRPr="00D0516D">
        <w:rPr>
          <w:rFonts w:cs="Arial"/>
          <w:szCs w:val="24"/>
        </w:rPr>
        <w:t xml:space="preserve"> z 20.01.2005 </w:t>
      </w:r>
      <w:proofErr w:type="gramStart"/>
      <w:r w:rsidR="0013183E" w:rsidRPr="00D0516D">
        <w:rPr>
          <w:rFonts w:cs="Arial"/>
          <w:szCs w:val="24"/>
        </w:rPr>
        <w:t>r</w:t>
      </w:r>
      <w:proofErr w:type="gramEnd"/>
      <w:r w:rsidR="0013183E" w:rsidRPr="00D0516D">
        <w:rPr>
          <w:rFonts w:cs="Arial"/>
          <w:szCs w:val="24"/>
        </w:rPr>
        <w:t>.</w:t>
      </w:r>
      <w:r w:rsidR="002432D6" w:rsidRPr="00D0516D">
        <w:rPr>
          <w:rFonts w:cs="Arial"/>
          <w:szCs w:val="24"/>
        </w:rPr>
        <w:t xml:space="preserve"> Z powyższego obowiązku zwolnione</w:t>
      </w:r>
      <w:r w:rsidR="002432D6" w:rsidRPr="00F33D8A">
        <w:rPr>
          <w:rFonts w:cs="Arial"/>
          <w:szCs w:val="24"/>
        </w:rPr>
        <w:t xml:space="preserve"> </w:t>
      </w:r>
      <w:r w:rsidR="002432D6" w:rsidRPr="00AD719E">
        <w:rPr>
          <w:rFonts w:cs="Arial"/>
          <w:szCs w:val="24"/>
        </w:rPr>
        <w:t>są</w:t>
      </w:r>
      <w:r w:rsidR="00D0516D" w:rsidRPr="00AD719E">
        <w:rPr>
          <w:rFonts w:cs="Arial"/>
          <w:szCs w:val="24"/>
        </w:rPr>
        <w:t xml:space="preserve"> osoby</w:t>
      </w:r>
      <w:r w:rsidR="0013183E" w:rsidRPr="00AD719E">
        <w:rPr>
          <w:rFonts w:cs="Arial"/>
          <w:szCs w:val="24"/>
        </w:rPr>
        <w:t xml:space="preserve">, o których mowa w </w:t>
      </w:r>
      <w:r w:rsidR="0013183E" w:rsidRPr="00AD719E">
        <w:rPr>
          <w:rFonts w:cs="Arial"/>
        </w:rPr>
        <w:t xml:space="preserve">§ </w:t>
      </w:r>
      <w:r w:rsidR="0013183E" w:rsidRPr="00AD719E">
        <w:rPr>
          <w:rFonts w:cs="Arial"/>
          <w:szCs w:val="24"/>
        </w:rPr>
        <w:t xml:space="preserve">8 ust. </w:t>
      </w:r>
      <w:r w:rsidR="00C57960" w:rsidRPr="00AD719E">
        <w:rPr>
          <w:rFonts w:cs="Arial"/>
          <w:szCs w:val="24"/>
        </w:rPr>
        <w:t>8</w:t>
      </w:r>
      <w:r w:rsidR="0046739D" w:rsidRPr="00AD719E">
        <w:rPr>
          <w:rFonts w:cs="Arial"/>
          <w:szCs w:val="24"/>
        </w:rPr>
        <w:t xml:space="preserve"> pkt 7-1</w:t>
      </w:r>
      <w:r w:rsidR="00137A41" w:rsidRPr="00AD719E">
        <w:rPr>
          <w:rFonts w:cs="Arial"/>
          <w:szCs w:val="24"/>
        </w:rPr>
        <w:t>1</w:t>
      </w:r>
      <w:r w:rsidR="00C95548" w:rsidRPr="00AD719E">
        <w:rPr>
          <w:rFonts w:cs="Arial"/>
          <w:szCs w:val="24"/>
        </w:rPr>
        <w:t>, których odprawy dokonuje się w trakcie kontroli dokumentów przejazdowych.</w:t>
      </w:r>
    </w:p>
    <w:p w:rsidR="0013183E" w:rsidRPr="005215AA" w:rsidRDefault="0013183E" w:rsidP="00BD517D">
      <w:pPr>
        <w:numPr>
          <w:ilvl w:val="0"/>
          <w:numId w:val="100"/>
        </w:numPr>
        <w:tabs>
          <w:tab w:val="left" w:pos="680"/>
        </w:tabs>
        <w:rPr>
          <w:rFonts w:cs="Arial"/>
          <w:szCs w:val="24"/>
        </w:rPr>
      </w:pPr>
      <w:r w:rsidRPr="005215AA">
        <w:rPr>
          <w:rFonts w:cs="Arial"/>
          <w:szCs w:val="24"/>
        </w:rPr>
        <w:t>Jeżeli podróżny przewozi:</w:t>
      </w:r>
    </w:p>
    <w:p w:rsidR="0013183E" w:rsidRPr="005215AA" w:rsidRDefault="0013183E" w:rsidP="00CC7893">
      <w:pPr>
        <w:widowControl w:val="0"/>
        <w:numPr>
          <w:ilvl w:val="1"/>
          <w:numId w:val="33"/>
        </w:numPr>
        <w:tabs>
          <w:tab w:val="left" w:pos="1085"/>
        </w:tabs>
        <w:suppressAutoHyphens/>
        <w:autoSpaceDE w:val="0"/>
        <w:autoSpaceDN w:val="0"/>
        <w:adjustRightInd w:val="0"/>
        <w:rPr>
          <w:rFonts w:cs="Arial"/>
          <w:szCs w:val="24"/>
        </w:rPr>
      </w:pPr>
      <w:proofErr w:type="gramStart"/>
      <w:r w:rsidRPr="005215AA">
        <w:rPr>
          <w:rFonts w:cs="Arial"/>
          <w:szCs w:val="24"/>
        </w:rPr>
        <w:t>bezpłatnie</w:t>
      </w:r>
      <w:proofErr w:type="gramEnd"/>
      <w:r w:rsidRPr="005215AA">
        <w:rPr>
          <w:rFonts w:cs="Arial"/>
          <w:szCs w:val="24"/>
        </w:rPr>
        <w:t xml:space="preserve"> zwierzęta nie spełniające warunków określonych w ust. 1</w:t>
      </w:r>
      <w:r w:rsidR="005B2789" w:rsidRPr="005215AA">
        <w:rPr>
          <w:rFonts w:cs="Arial"/>
          <w:szCs w:val="24"/>
        </w:rPr>
        <w:t>,</w:t>
      </w:r>
    </w:p>
    <w:p w:rsidR="004F0EDF" w:rsidRPr="005215AA" w:rsidRDefault="004F0EDF" w:rsidP="00CC7893">
      <w:pPr>
        <w:widowControl w:val="0"/>
        <w:numPr>
          <w:ilvl w:val="1"/>
          <w:numId w:val="33"/>
        </w:numPr>
        <w:tabs>
          <w:tab w:val="left" w:pos="1085"/>
        </w:tabs>
        <w:suppressAutoHyphens/>
        <w:autoSpaceDE w:val="0"/>
        <w:autoSpaceDN w:val="0"/>
        <w:adjustRightInd w:val="0"/>
        <w:rPr>
          <w:rFonts w:cs="Arial"/>
          <w:szCs w:val="24"/>
        </w:rPr>
      </w:pPr>
      <w:proofErr w:type="gramStart"/>
      <w:r w:rsidRPr="005215AA">
        <w:rPr>
          <w:rFonts w:cs="Arial"/>
          <w:szCs w:val="24"/>
        </w:rPr>
        <w:t>zwierzęta</w:t>
      </w:r>
      <w:proofErr w:type="gramEnd"/>
      <w:r w:rsidRPr="005215AA">
        <w:rPr>
          <w:rFonts w:cs="Arial"/>
          <w:szCs w:val="24"/>
        </w:rPr>
        <w:t xml:space="preserve"> nie spełniające warunków określonych w ust. 3,</w:t>
      </w:r>
    </w:p>
    <w:p w:rsidR="004F0EDF" w:rsidRPr="005215AA" w:rsidRDefault="004F0EDF" w:rsidP="00CC7893">
      <w:pPr>
        <w:widowControl w:val="0"/>
        <w:numPr>
          <w:ilvl w:val="1"/>
          <w:numId w:val="33"/>
        </w:numPr>
        <w:tabs>
          <w:tab w:val="left" w:pos="1085"/>
        </w:tabs>
        <w:suppressAutoHyphens/>
        <w:autoSpaceDE w:val="0"/>
        <w:autoSpaceDN w:val="0"/>
        <w:adjustRightInd w:val="0"/>
        <w:rPr>
          <w:rFonts w:cs="Arial"/>
          <w:szCs w:val="24"/>
        </w:rPr>
      </w:pPr>
      <w:proofErr w:type="gramStart"/>
      <w:r w:rsidRPr="005215AA">
        <w:rPr>
          <w:rFonts w:cs="Arial"/>
          <w:szCs w:val="24"/>
        </w:rPr>
        <w:t>więcej</w:t>
      </w:r>
      <w:proofErr w:type="gramEnd"/>
      <w:r w:rsidRPr="005215AA">
        <w:rPr>
          <w:rFonts w:cs="Arial"/>
          <w:szCs w:val="24"/>
        </w:rPr>
        <w:t xml:space="preserve"> niż jednego psa,</w:t>
      </w:r>
    </w:p>
    <w:p w:rsidR="0013183E" w:rsidRPr="005215AA" w:rsidRDefault="0013183E" w:rsidP="00463C82">
      <w:pPr>
        <w:tabs>
          <w:tab w:val="left" w:pos="680"/>
        </w:tabs>
        <w:ind w:left="360"/>
        <w:rPr>
          <w:rFonts w:cs="Arial"/>
          <w:szCs w:val="24"/>
        </w:rPr>
      </w:pPr>
      <w:proofErr w:type="gramStart"/>
      <w:r w:rsidRPr="005215AA">
        <w:rPr>
          <w:rFonts w:cs="Arial"/>
          <w:szCs w:val="24"/>
        </w:rPr>
        <w:t>obowiązany</w:t>
      </w:r>
      <w:proofErr w:type="gramEnd"/>
      <w:r w:rsidRPr="005215AA">
        <w:rPr>
          <w:rFonts w:cs="Arial"/>
          <w:szCs w:val="24"/>
        </w:rPr>
        <w:t xml:space="preserve"> jest oprócz </w:t>
      </w:r>
      <w:r w:rsidR="00244FAF" w:rsidRPr="00406A1C">
        <w:rPr>
          <w:rFonts w:cs="Arial"/>
        </w:rPr>
        <w:t xml:space="preserve">opłaty zryczałtowanej za przewóz określonej w poz. 5 Tabeli opłat za bilety z cenami zryczałtowanymi, w Dziale IV TP-KŚ </w:t>
      </w:r>
      <w:r w:rsidR="00244FAF" w:rsidRPr="00406A1C">
        <w:rPr>
          <w:rFonts w:cs="Arial"/>
          <w:szCs w:val="24"/>
        </w:rPr>
        <w:t xml:space="preserve">uiścić </w:t>
      </w:r>
      <w:r w:rsidRPr="00406A1C">
        <w:rPr>
          <w:rFonts w:cs="Arial"/>
          <w:szCs w:val="24"/>
        </w:rPr>
        <w:t xml:space="preserve">opłatę dodatkową </w:t>
      </w:r>
      <w:r w:rsidR="00244FAF" w:rsidRPr="00406A1C">
        <w:rPr>
          <w:rFonts w:cs="Arial"/>
          <w:szCs w:val="24"/>
        </w:rPr>
        <w:t xml:space="preserve">w wysokości określonej w ust. 3 </w:t>
      </w:r>
      <w:r w:rsidR="00D45C61" w:rsidRPr="00406A1C">
        <w:rPr>
          <w:rFonts w:cs="Arial"/>
          <w:szCs w:val="24"/>
        </w:rPr>
        <w:t xml:space="preserve">pkt 1 </w:t>
      </w:r>
      <w:r w:rsidR="00244FAF" w:rsidRPr="00406A1C">
        <w:rPr>
          <w:rFonts w:cs="Arial"/>
          <w:szCs w:val="24"/>
        </w:rPr>
        <w:t xml:space="preserve">Rozdziału 9, </w:t>
      </w:r>
      <w:r w:rsidR="00244FAF" w:rsidRPr="00406A1C">
        <w:rPr>
          <w:rFonts w:cs="Arial"/>
        </w:rPr>
        <w:t>w Dziale IV TP-KŚ</w:t>
      </w:r>
      <w:r w:rsidR="00244FAF" w:rsidRPr="00406A1C">
        <w:rPr>
          <w:rFonts w:cs="Arial"/>
          <w:szCs w:val="24"/>
        </w:rPr>
        <w:t xml:space="preserve"> </w:t>
      </w:r>
      <w:r w:rsidRPr="00406A1C">
        <w:rPr>
          <w:rFonts w:cs="Arial"/>
          <w:szCs w:val="24"/>
        </w:rPr>
        <w:t xml:space="preserve">ustaloną </w:t>
      </w:r>
      <w:r w:rsidR="00406A1C" w:rsidRPr="00406A1C">
        <w:rPr>
          <w:rFonts w:cs="Arial"/>
          <w:szCs w:val="24"/>
        </w:rPr>
        <w:br/>
      </w:r>
      <w:r w:rsidRPr="00406A1C">
        <w:rPr>
          <w:rFonts w:cs="Arial"/>
          <w:szCs w:val="24"/>
        </w:rPr>
        <w:t xml:space="preserve">na podstawie </w:t>
      </w:r>
      <w:r w:rsidR="005A6638" w:rsidRPr="00406A1C">
        <w:rPr>
          <w:rFonts w:cs="Arial"/>
          <w:szCs w:val="24"/>
        </w:rPr>
        <w:t>R</w:t>
      </w:r>
      <w:r w:rsidRPr="00406A1C">
        <w:rPr>
          <w:rFonts w:cs="Arial"/>
          <w:szCs w:val="24"/>
        </w:rPr>
        <w:t>ozporządzenia MI z 20.01.2005</w:t>
      </w:r>
      <w:proofErr w:type="gramStart"/>
      <w:r w:rsidRPr="00406A1C">
        <w:rPr>
          <w:rFonts w:cs="Arial"/>
          <w:szCs w:val="24"/>
        </w:rPr>
        <w:t>r</w:t>
      </w:r>
      <w:proofErr w:type="gramEnd"/>
      <w:r w:rsidRPr="00406A1C">
        <w:rPr>
          <w:rFonts w:cs="Arial"/>
          <w:szCs w:val="24"/>
        </w:rPr>
        <w:t>. W razie odmowy uregulowania</w:t>
      </w:r>
      <w:r w:rsidRPr="005215AA">
        <w:rPr>
          <w:rFonts w:cs="Arial"/>
          <w:szCs w:val="24"/>
        </w:rPr>
        <w:t xml:space="preserve"> należności </w:t>
      </w:r>
      <w:r w:rsidR="004F0EDF" w:rsidRPr="005215AA">
        <w:rPr>
          <w:rFonts w:cs="Arial"/>
          <w:szCs w:val="24"/>
        </w:rPr>
        <w:t>personel pokładowy lub osoba do tego upoważniona</w:t>
      </w:r>
      <w:r w:rsidR="00091B62" w:rsidRPr="005215AA">
        <w:rPr>
          <w:rFonts w:cs="Arial"/>
          <w:szCs w:val="24"/>
        </w:rPr>
        <w:t xml:space="preserve"> </w:t>
      </w:r>
      <w:r w:rsidRPr="005215AA">
        <w:rPr>
          <w:rFonts w:cs="Arial"/>
          <w:szCs w:val="24"/>
        </w:rPr>
        <w:t xml:space="preserve">wystawia wezwanie. Na najbliższej stacji podróżnego usuwa się z pociągu wraz ze zwierzętami (psami). </w:t>
      </w:r>
      <w:r w:rsidR="00406A1C">
        <w:rPr>
          <w:rFonts w:cs="Arial"/>
          <w:szCs w:val="24"/>
        </w:rPr>
        <w:br/>
      </w:r>
      <w:r w:rsidR="00562223" w:rsidRPr="005215AA">
        <w:rPr>
          <w:rFonts w:cs="Arial"/>
          <w:szCs w:val="24"/>
        </w:rPr>
        <w:t xml:space="preserve">W takim przypadku </w:t>
      </w:r>
      <w:r w:rsidR="009E668A" w:rsidRPr="005215AA">
        <w:rPr>
          <w:rFonts w:cs="Arial"/>
          <w:szCs w:val="24"/>
        </w:rPr>
        <w:t xml:space="preserve">personel pokładowy </w:t>
      </w:r>
      <w:r w:rsidRPr="005215AA">
        <w:rPr>
          <w:rFonts w:cs="Arial"/>
          <w:szCs w:val="24"/>
        </w:rPr>
        <w:t xml:space="preserve">dokonuje na bilecie na przejazd odpowiedniej adnotacji, na </w:t>
      </w:r>
      <w:proofErr w:type="gramStart"/>
      <w:r w:rsidRPr="005215AA">
        <w:rPr>
          <w:rFonts w:cs="Arial"/>
          <w:szCs w:val="24"/>
        </w:rPr>
        <w:t>podstawie której</w:t>
      </w:r>
      <w:proofErr w:type="gramEnd"/>
      <w:r w:rsidRPr="005215AA">
        <w:rPr>
          <w:rFonts w:cs="Arial"/>
          <w:szCs w:val="24"/>
        </w:rPr>
        <w:t xml:space="preserve"> podróżnemu przysługuje zwrot należności za częściowo niewykorzystany </w:t>
      </w:r>
      <w:r w:rsidRPr="00AD719E">
        <w:rPr>
          <w:rFonts w:cs="Arial"/>
          <w:szCs w:val="24"/>
        </w:rPr>
        <w:t>bilet</w:t>
      </w:r>
      <w:r w:rsidR="00D17A64" w:rsidRPr="00AD719E">
        <w:rPr>
          <w:rFonts w:cs="Arial"/>
          <w:szCs w:val="24"/>
        </w:rPr>
        <w:t xml:space="preserve"> na przejazd</w:t>
      </w:r>
      <w:r w:rsidRPr="00AD719E">
        <w:rPr>
          <w:rFonts w:cs="Arial"/>
          <w:szCs w:val="24"/>
        </w:rPr>
        <w:t>,</w:t>
      </w:r>
      <w:r w:rsidRPr="005215AA">
        <w:rPr>
          <w:rFonts w:cs="Arial"/>
          <w:szCs w:val="24"/>
        </w:rPr>
        <w:t xml:space="preserve"> </w:t>
      </w:r>
      <w:r w:rsidRPr="00045736">
        <w:rPr>
          <w:rFonts w:cs="Arial"/>
          <w:szCs w:val="24"/>
        </w:rPr>
        <w:t>po potrąceniu odstępnego</w:t>
      </w:r>
      <w:r w:rsidRPr="005215AA">
        <w:rPr>
          <w:rFonts w:cs="Arial"/>
          <w:szCs w:val="24"/>
        </w:rPr>
        <w:t>.</w:t>
      </w:r>
    </w:p>
    <w:p w:rsidR="0013183E" w:rsidRPr="00AD719E" w:rsidRDefault="0013183E" w:rsidP="00463C82">
      <w:pPr>
        <w:pStyle w:val="Nagwek1"/>
        <w:rPr>
          <w:strike/>
          <w:color w:val="auto"/>
          <w:lang w:val="pl-PL"/>
        </w:rPr>
      </w:pPr>
      <w:bookmarkStart w:id="86" w:name="_Toc292319871"/>
      <w:bookmarkStart w:id="87" w:name="_Toc301301577"/>
      <w:bookmarkStart w:id="88" w:name="_Toc452964265"/>
      <w:r w:rsidRPr="00AD719E">
        <w:rPr>
          <w:color w:val="auto"/>
        </w:rPr>
        <w:t>Rozdział IV.</w:t>
      </w:r>
      <w:r w:rsidR="00541F6B" w:rsidRPr="00AD719E">
        <w:rPr>
          <w:color w:val="auto"/>
          <w:lang w:val="pl-PL"/>
        </w:rPr>
        <w:t xml:space="preserve"> Inne postanowienia</w:t>
      </w:r>
      <w:bookmarkEnd w:id="86"/>
      <w:bookmarkEnd w:id="87"/>
      <w:bookmarkEnd w:id="88"/>
    </w:p>
    <w:p w:rsidR="0013183E" w:rsidRPr="00AD719E" w:rsidRDefault="0013183E" w:rsidP="00463C82">
      <w:pPr>
        <w:pStyle w:val="Nagwek2"/>
        <w:rPr>
          <w:color w:val="auto"/>
        </w:rPr>
      </w:pPr>
      <w:bookmarkStart w:id="89" w:name="_Toc292319872"/>
      <w:bookmarkStart w:id="90" w:name="_Toc301301578"/>
      <w:bookmarkStart w:id="91" w:name="_Toc452964266"/>
      <w:r w:rsidRPr="00AD719E">
        <w:rPr>
          <w:color w:val="auto"/>
        </w:rPr>
        <w:t xml:space="preserve">§ </w:t>
      </w:r>
      <w:r w:rsidR="00541F6B" w:rsidRPr="00AD719E">
        <w:rPr>
          <w:color w:val="auto"/>
          <w:lang w:val="pl-PL"/>
        </w:rPr>
        <w:t xml:space="preserve">22. </w:t>
      </w:r>
      <w:r w:rsidRPr="00AD719E">
        <w:rPr>
          <w:color w:val="auto"/>
        </w:rPr>
        <w:t>Reklamacje</w:t>
      </w:r>
      <w:bookmarkEnd w:id="89"/>
      <w:bookmarkEnd w:id="90"/>
      <w:bookmarkEnd w:id="91"/>
    </w:p>
    <w:p w:rsidR="00541F6B" w:rsidRPr="005215AA" w:rsidRDefault="00541F6B" w:rsidP="00541F6B">
      <w:pPr>
        <w:numPr>
          <w:ilvl w:val="0"/>
          <w:numId w:val="34"/>
        </w:numPr>
        <w:tabs>
          <w:tab w:val="left" w:pos="680"/>
        </w:tabs>
        <w:rPr>
          <w:rFonts w:cs="Arial"/>
          <w:szCs w:val="24"/>
        </w:rPr>
      </w:pPr>
      <w:bookmarkStart w:id="92" w:name="_Toc292319873"/>
      <w:bookmarkStart w:id="93" w:name="_Toc301301579"/>
      <w:r w:rsidRPr="005215AA">
        <w:rPr>
          <w:rFonts w:cs="Arial"/>
          <w:szCs w:val="24"/>
        </w:rPr>
        <w:t>Reklamacje z tytułu świadczonych usług w zakresie przewozu osób, rzeczy i zwierząt przez KŚ są przyjmowane i rozpatrywane na zasadach określonych:</w:t>
      </w:r>
    </w:p>
    <w:p w:rsidR="00541F6B" w:rsidRPr="005215AA" w:rsidRDefault="00541F6B" w:rsidP="00541F6B">
      <w:pPr>
        <w:numPr>
          <w:ilvl w:val="0"/>
          <w:numId w:val="4"/>
        </w:numPr>
        <w:suppressAutoHyphens/>
        <w:rPr>
          <w:rFonts w:cs="Arial"/>
          <w:szCs w:val="24"/>
        </w:rPr>
      </w:pPr>
      <w:proofErr w:type="gramStart"/>
      <w:r w:rsidRPr="005215AA">
        <w:rPr>
          <w:rFonts w:cs="Arial"/>
          <w:szCs w:val="24"/>
        </w:rPr>
        <w:t>w</w:t>
      </w:r>
      <w:proofErr w:type="gramEnd"/>
      <w:r w:rsidRPr="005215AA">
        <w:rPr>
          <w:rFonts w:cs="Arial"/>
          <w:szCs w:val="24"/>
        </w:rPr>
        <w:t xml:space="preserve"> </w:t>
      </w:r>
      <w:r w:rsidRPr="003B353C">
        <w:rPr>
          <w:rFonts w:cs="Arial"/>
          <w:szCs w:val="24"/>
        </w:rPr>
        <w:t>Rozporządzeniu WE</w:t>
      </w:r>
      <w:r>
        <w:rPr>
          <w:rFonts w:cs="Arial"/>
          <w:szCs w:val="24"/>
        </w:rPr>
        <w:t xml:space="preserve"> </w:t>
      </w:r>
      <w:r w:rsidRPr="005215AA">
        <w:rPr>
          <w:rFonts w:cs="Arial"/>
          <w:szCs w:val="24"/>
        </w:rPr>
        <w:t>Nr 1371/2007,</w:t>
      </w:r>
    </w:p>
    <w:p w:rsidR="00541F6B" w:rsidRPr="00AD719E" w:rsidRDefault="00541F6B" w:rsidP="00541F6B">
      <w:pPr>
        <w:numPr>
          <w:ilvl w:val="0"/>
          <w:numId w:val="4"/>
        </w:numPr>
        <w:suppressAutoHyphens/>
        <w:rPr>
          <w:rFonts w:cs="Arial"/>
          <w:szCs w:val="24"/>
        </w:rPr>
      </w:pPr>
      <w:proofErr w:type="gramStart"/>
      <w:r w:rsidRPr="005215AA">
        <w:rPr>
          <w:rFonts w:cs="Arial"/>
          <w:szCs w:val="24"/>
        </w:rPr>
        <w:t>w</w:t>
      </w:r>
      <w:proofErr w:type="gramEnd"/>
      <w:r w:rsidRPr="005215AA">
        <w:rPr>
          <w:rFonts w:cs="Arial"/>
          <w:szCs w:val="24"/>
        </w:rPr>
        <w:t xml:space="preserve"> Ustawie z dnia 15 listopada 1984 r. </w:t>
      </w:r>
      <w:r w:rsidRPr="00E752B6">
        <w:rPr>
          <w:rFonts w:cs="Arial"/>
          <w:iCs/>
          <w:szCs w:val="24"/>
        </w:rPr>
        <w:t>Prawo przewozowe</w:t>
      </w:r>
      <w:r w:rsidR="00AD719E">
        <w:rPr>
          <w:rFonts w:cs="Arial"/>
          <w:szCs w:val="24"/>
        </w:rPr>
        <w:t xml:space="preserve"> (j.t. Dz.U. </w:t>
      </w:r>
      <w:proofErr w:type="gramStart"/>
      <w:r w:rsidR="00AD719E" w:rsidRPr="00AD719E">
        <w:rPr>
          <w:rFonts w:cs="Arial"/>
          <w:szCs w:val="24"/>
        </w:rPr>
        <w:t>z</w:t>
      </w:r>
      <w:proofErr w:type="gramEnd"/>
      <w:r w:rsidRPr="00AD719E">
        <w:rPr>
          <w:rFonts w:cs="Arial"/>
          <w:szCs w:val="24"/>
        </w:rPr>
        <w:t xml:space="preserve"> 2015 r. poz.915),</w:t>
      </w:r>
    </w:p>
    <w:p w:rsidR="00541F6B" w:rsidRPr="005215AA" w:rsidRDefault="00541F6B" w:rsidP="00541F6B">
      <w:pPr>
        <w:numPr>
          <w:ilvl w:val="0"/>
          <w:numId w:val="4"/>
        </w:numPr>
        <w:suppressAutoHyphens/>
        <w:rPr>
          <w:rFonts w:cs="Arial"/>
          <w:szCs w:val="24"/>
        </w:rPr>
      </w:pPr>
      <w:proofErr w:type="gramStart"/>
      <w:r w:rsidRPr="005215AA">
        <w:rPr>
          <w:rFonts w:cs="Arial"/>
          <w:szCs w:val="24"/>
        </w:rPr>
        <w:t>w</w:t>
      </w:r>
      <w:proofErr w:type="gramEnd"/>
      <w:r w:rsidRPr="005215AA">
        <w:rPr>
          <w:rFonts w:cs="Arial"/>
          <w:szCs w:val="24"/>
        </w:rPr>
        <w:t xml:space="preserve"> Rozporządzeniu Ministra Transportu i Budownictwa z dnia 24 lutego 2006 r.</w:t>
      </w:r>
      <w:r w:rsidR="00244FAF">
        <w:rPr>
          <w:rFonts w:cs="Arial"/>
          <w:szCs w:val="24"/>
        </w:rPr>
        <w:t xml:space="preserve"> </w:t>
      </w:r>
      <w:r w:rsidR="00244FAF">
        <w:rPr>
          <w:rFonts w:cs="Arial"/>
          <w:szCs w:val="24"/>
        </w:rPr>
        <w:br/>
      </w:r>
      <w:r w:rsidRPr="00981AA7">
        <w:rPr>
          <w:rFonts w:cs="Arial"/>
          <w:iCs/>
          <w:szCs w:val="24"/>
        </w:rPr>
        <w:t>w sprawie ustalenia stanu przesyłek oraz postępowania reklamacyjnego</w:t>
      </w:r>
      <w:r w:rsidRPr="005215AA">
        <w:rPr>
          <w:rFonts w:cs="Arial"/>
          <w:i/>
          <w:iCs/>
          <w:szCs w:val="24"/>
        </w:rPr>
        <w:t xml:space="preserve"> </w:t>
      </w:r>
      <w:r w:rsidRPr="005215AA">
        <w:rPr>
          <w:rFonts w:cs="Arial"/>
          <w:szCs w:val="24"/>
        </w:rPr>
        <w:t xml:space="preserve">(Dz.U. </w:t>
      </w:r>
      <w:r w:rsidR="00244FAF">
        <w:rPr>
          <w:rFonts w:cs="Arial"/>
          <w:szCs w:val="24"/>
        </w:rPr>
        <w:br/>
      </w:r>
      <w:r w:rsidRPr="005215AA">
        <w:rPr>
          <w:rFonts w:cs="Arial"/>
          <w:szCs w:val="24"/>
        </w:rPr>
        <w:t>Nr 38, poz. 266).</w:t>
      </w:r>
    </w:p>
    <w:p w:rsidR="00541F6B" w:rsidRPr="005215AA" w:rsidRDefault="00541F6B" w:rsidP="00541F6B">
      <w:pPr>
        <w:numPr>
          <w:ilvl w:val="0"/>
          <w:numId w:val="34"/>
        </w:numPr>
        <w:tabs>
          <w:tab w:val="left" w:pos="680"/>
        </w:tabs>
        <w:rPr>
          <w:rFonts w:cs="Arial"/>
          <w:szCs w:val="24"/>
        </w:rPr>
      </w:pPr>
      <w:r w:rsidRPr="005215AA">
        <w:rPr>
          <w:rFonts w:cs="Arial"/>
          <w:szCs w:val="24"/>
        </w:rPr>
        <w:t>Osoba uprawniona może złożyć do KŚ reklamację:</w:t>
      </w:r>
    </w:p>
    <w:p w:rsidR="00541F6B" w:rsidRPr="005215AA" w:rsidRDefault="00541F6B" w:rsidP="00541F6B">
      <w:pPr>
        <w:numPr>
          <w:ilvl w:val="1"/>
          <w:numId w:val="34"/>
        </w:numPr>
        <w:tabs>
          <w:tab w:val="left" w:pos="680"/>
        </w:tabs>
        <w:rPr>
          <w:rFonts w:cs="Arial"/>
          <w:szCs w:val="24"/>
        </w:rPr>
      </w:pPr>
      <w:proofErr w:type="gramStart"/>
      <w:r w:rsidRPr="005215AA">
        <w:rPr>
          <w:rFonts w:cs="Arial"/>
          <w:szCs w:val="24"/>
        </w:rPr>
        <w:t>z</w:t>
      </w:r>
      <w:proofErr w:type="gramEnd"/>
      <w:r w:rsidRPr="005215AA">
        <w:rPr>
          <w:rFonts w:cs="Arial"/>
          <w:szCs w:val="24"/>
        </w:rPr>
        <w:t xml:space="preserve"> tytułu niewykonania lub nienależytego wykonania umowy przewozu,</w:t>
      </w:r>
    </w:p>
    <w:p w:rsidR="00541F6B" w:rsidRPr="005215AA" w:rsidRDefault="00541F6B" w:rsidP="00541F6B">
      <w:pPr>
        <w:numPr>
          <w:ilvl w:val="1"/>
          <w:numId w:val="34"/>
        </w:numPr>
        <w:tabs>
          <w:tab w:val="left" w:pos="680"/>
        </w:tabs>
        <w:rPr>
          <w:rFonts w:cs="Arial"/>
          <w:szCs w:val="24"/>
        </w:rPr>
      </w:pPr>
      <w:proofErr w:type="gramStart"/>
      <w:r w:rsidRPr="005215AA">
        <w:rPr>
          <w:rFonts w:cs="Arial"/>
          <w:szCs w:val="24"/>
        </w:rPr>
        <w:t>z</w:t>
      </w:r>
      <w:proofErr w:type="gramEnd"/>
      <w:r w:rsidRPr="005215AA">
        <w:rPr>
          <w:rFonts w:cs="Arial"/>
          <w:szCs w:val="24"/>
        </w:rPr>
        <w:t xml:space="preserve"> tytułu całkowitego lub częściowego niewykorzystania biletu (biletów),</w:t>
      </w:r>
    </w:p>
    <w:p w:rsidR="00541F6B" w:rsidRPr="005215AA" w:rsidRDefault="00541F6B" w:rsidP="00541F6B">
      <w:pPr>
        <w:numPr>
          <w:ilvl w:val="1"/>
          <w:numId w:val="34"/>
        </w:numPr>
        <w:tabs>
          <w:tab w:val="left" w:pos="680"/>
        </w:tabs>
        <w:rPr>
          <w:rFonts w:cs="Arial"/>
          <w:szCs w:val="24"/>
        </w:rPr>
      </w:pPr>
      <w:proofErr w:type="gramStart"/>
      <w:r w:rsidRPr="005215AA">
        <w:rPr>
          <w:rFonts w:cs="Arial"/>
          <w:szCs w:val="24"/>
        </w:rPr>
        <w:lastRenderedPageBreak/>
        <w:t>gdy</w:t>
      </w:r>
      <w:proofErr w:type="gramEnd"/>
      <w:r w:rsidRPr="005215AA">
        <w:rPr>
          <w:rFonts w:cs="Arial"/>
          <w:szCs w:val="24"/>
        </w:rPr>
        <w:t xml:space="preserve"> nie zgadza się z treścią wezwania i może udowodnić, że posiadała ważny bilet lub dokument poświadczający uprawnienie do przejazdu ulgowego lub bezpłatnego.</w:t>
      </w:r>
    </w:p>
    <w:p w:rsidR="00541F6B" w:rsidRPr="003B353C" w:rsidRDefault="00695B18" w:rsidP="00541F6B">
      <w:pPr>
        <w:numPr>
          <w:ilvl w:val="0"/>
          <w:numId w:val="34"/>
        </w:numPr>
        <w:tabs>
          <w:tab w:val="left" w:pos="680"/>
        </w:tabs>
        <w:rPr>
          <w:rFonts w:cs="Arial"/>
          <w:strike/>
          <w:szCs w:val="24"/>
        </w:rPr>
      </w:pPr>
      <w:r>
        <w:rPr>
          <w:rFonts w:cs="Arial"/>
          <w:noProof/>
          <w:szCs w:val="24"/>
          <w:lang w:eastAsia="pl-PL"/>
        </w:rPr>
        <mc:AlternateContent>
          <mc:Choice Requires="wps">
            <w:drawing>
              <wp:anchor distT="0" distB="0" distL="114300" distR="114300" simplePos="0" relativeHeight="251645440" behindDoc="0" locked="0" layoutInCell="1" allowOverlap="1">
                <wp:simplePos x="0" y="0"/>
                <wp:positionH relativeFrom="column">
                  <wp:posOffset>-252095</wp:posOffset>
                </wp:positionH>
                <wp:positionV relativeFrom="paragraph">
                  <wp:posOffset>35560</wp:posOffset>
                </wp:positionV>
                <wp:extent cx="219075" cy="241300"/>
                <wp:effectExtent l="0" t="0" r="9525" b="6350"/>
                <wp:wrapNone/>
                <wp:docPr id="27"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9F0EBC" w:rsidRPr="000809F3" w:rsidRDefault="009F0EBC" w:rsidP="009F0EBC">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66" style="position:absolute;left:0;text-align:left;margin-left:-19.85pt;margin-top:2.8pt;width:17.25pt;height:19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">
                <v:textbox>
                  <w:txbxContent>
                    <w:p w:rsidR="009F0EBC" w:rsidRPr="000809F3" w:rsidRDefault="009F0EBC" w:rsidP="009F0EBC">
                      <w:pPr>
                        <w:rPr>
                          <w:sz w:val="20"/>
                          <w:szCs w:val="20"/>
                        </w:rPr>
                      </w:pPr>
                      <w:r>
                        <w:rPr>
                          <w:sz w:val="20"/>
                          <w:szCs w:val="20"/>
                        </w:rPr>
                        <w:t>2</w:t>
                      </w:r>
                    </w:p>
                  </w:txbxContent>
                </v:textbox>
              </v:rect>
            </w:pict>
          </mc:Fallback>
        </mc:AlternateContent>
      </w:r>
      <w:r w:rsidR="00541F6B" w:rsidRPr="003B353C">
        <w:rPr>
          <w:rFonts w:cs="Arial"/>
          <w:szCs w:val="24"/>
        </w:rPr>
        <w:t>Reklamacje składa się w formie pisemnej:</w:t>
      </w:r>
    </w:p>
    <w:p w:rsidR="00541F6B" w:rsidRPr="003B353C" w:rsidRDefault="00541F6B" w:rsidP="00AD719E">
      <w:pPr>
        <w:numPr>
          <w:ilvl w:val="1"/>
          <w:numId w:val="101"/>
        </w:numPr>
        <w:tabs>
          <w:tab w:val="left" w:pos="680"/>
        </w:tabs>
        <w:rPr>
          <w:rFonts w:cs="Arial"/>
          <w:szCs w:val="24"/>
        </w:rPr>
      </w:pPr>
      <w:proofErr w:type="gramStart"/>
      <w:r w:rsidRPr="003B353C">
        <w:rPr>
          <w:rFonts w:cs="Arial"/>
          <w:szCs w:val="24"/>
        </w:rPr>
        <w:t>osobiście</w:t>
      </w:r>
      <w:proofErr w:type="gramEnd"/>
      <w:r w:rsidRPr="003B353C">
        <w:rPr>
          <w:rFonts w:cs="Arial"/>
          <w:szCs w:val="24"/>
        </w:rPr>
        <w:t xml:space="preserve"> lub korespondencyjnie na adres:</w:t>
      </w:r>
    </w:p>
    <w:p w:rsidR="00541F6B" w:rsidRPr="003B353C" w:rsidRDefault="00541F6B" w:rsidP="00541F6B">
      <w:pPr>
        <w:tabs>
          <w:tab w:val="left" w:pos="680"/>
        </w:tabs>
        <w:spacing w:before="120"/>
        <w:ind w:left="720"/>
        <w:jc w:val="left"/>
        <w:rPr>
          <w:rFonts w:cs="Arial"/>
          <w:szCs w:val="24"/>
        </w:rPr>
      </w:pPr>
      <w:r w:rsidRPr="003B353C">
        <w:rPr>
          <w:rFonts w:cs="Arial"/>
          <w:szCs w:val="24"/>
        </w:rPr>
        <w:t>Koleje Śląskie Sp. z o.</w:t>
      </w:r>
      <w:proofErr w:type="gramStart"/>
      <w:r w:rsidRPr="003B353C">
        <w:rPr>
          <w:rFonts w:cs="Arial"/>
          <w:szCs w:val="24"/>
        </w:rPr>
        <w:t>o</w:t>
      </w:r>
      <w:proofErr w:type="gramEnd"/>
      <w:r w:rsidRPr="003B353C">
        <w:rPr>
          <w:rFonts w:cs="Arial"/>
          <w:szCs w:val="24"/>
        </w:rPr>
        <w:t>.</w:t>
      </w:r>
    </w:p>
    <w:p w:rsidR="00541F6B" w:rsidRPr="009F0EBC" w:rsidRDefault="00541F6B" w:rsidP="00541F6B">
      <w:pPr>
        <w:suppressAutoHyphens/>
        <w:ind w:left="709"/>
        <w:jc w:val="left"/>
        <w:rPr>
          <w:rFonts w:cs="Arial"/>
          <w:color w:val="FF0000"/>
          <w:szCs w:val="24"/>
        </w:rPr>
      </w:pPr>
      <w:proofErr w:type="gramStart"/>
      <w:r w:rsidRPr="003B353C">
        <w:rPr>
          <w:rFonts w:cs="Arial"/>
          <w:szCs w:val="24"/>
        </w:rPr>
        <w:t>ul</w:t>
      </w:r>
      <w:proofErr w:type="gramEnd"/>
      <w:r w:rsidRPr="003B353C">
        <w:rPr>
          <w:rFonts w:cs="Arial"/>
          <w:szCs w:val="24"/>
        </w:rPr>
        <w:t xml:space="preserve">. </w:t>
      </w:r>
      <w:r w:rsidRPr="009F0EBC">
        <w:rPr>
          <w:rFonts w:cs="Arial"/>
          <w:strike/>
          <w:szCs w:val="24"/>
          <w:highlight w:val="yellow"/>
        </w:rPr>
        <w:t>Wita Stwosza 7</w:t>
      </w:r>
      <w:r w:rsidR="009F0EBC">
        <w:rPr>
          <w:rFonts w:cs="Arial"/>
          <w:szCs w:val="24"/>
        </w:rPr>
        <w:t xml:space="preserve"> </w:t>
      </w:r>
      <w:r w:rsidR="009F0EBC" w:rsidRPr="009F0EBC">
        <w:rPr>
          <w:rFonts w:cs="Arial"/>
          <w:color w:val="FF0000"/>
          <w:szCs w:val="24"/>
          <w:highlight w:val="yellow"/>
        </w:rPr>
        <w:t>Raciborska 58</w:t>
      </w:r>
    </w:p>
    <w:p w:rsidR="00541F6B" w:rsidRPr="003B353C" w:rsidRDefault="00541F6B" w:rsidP="00541F6B">
      <w:pPr>
        <w:suppressAutoHyphens/>
        <w:spacing w:after="120"/>
        <w:ind w:left="709"/>
        <w:jc w:val="left"/>
        <w:rPr>
          <w:rFonts w:cs="Arial"/>
          <w:szCs w:val="24"/>
        </w:rPr>
      </w:pPr>
      <w:r w:rsidRPr="009F0EBC">
        <w:rPr>
          <w:rFonts w:cs="Arial"/>
          <w:strike/>
          <w:szCs w:val="24"/>
          <w:highlight w:val="yellow"/>
        </w:rPr>
        <w:t>40-040</w:t>
      </w:r>
      <w:r w:rsidRPr="003B353C">
        <w:rPr>
          <w:rFonts w:cs="Arial"/>
          <w:szCs w:val="24"/>
        </w:rPr>
        <w:t xml:space="preserve"> </w:t>
      </w:r>
      <w:r w:rsidR="009F0EBC" w:rsidRPr="009F0EBC">
        <w:rPr>
          <w:rFonts w:cs="Arial"/>
          <w:color w:val="FF0000"/>
          <w:szCs w:val="24"/>
          <w:highlight w:val="yellow"/>
        </w:rPr>
        <w:t>40-074</w:t>
      </w:r>
      <w:r w:rsidR="009F0EBC">
        <w:rPr>
          <w:rFonts w:cs="Arial"/>
          <w:szCs w:val="24"/>
        </w:rPr>
        <w:t xml:space="preserve"> </w:t>
      </w:r>
      <w:r w:rsidRPr="003B353C">
        <w:rPr>
          <w:rFonts w:cs="Arial"/>
          <w:szCs w:val="24"/>
        </w:rPr>
        <w:t>Katowice,</w:t>
      </w:r>
    </w:p>
    <w:p w:rsidR="00541F6B" w:rsidRDefault="00541F6B" w:rsidP="00AD719E">
      <w:pPr>
        <w:numPr>
          <w:ilvl w:val="1"/>
          <w:numId w:val="101"/>
        </w:numPr>
        <w:tabs>
          <w:tab w:val="left" w:pos="680"/>
        </w:tabs>
        <w:rPr>
          <w:rFonts w:cs="Arial"/>
          <w:szCs w:val="24"/>
        </w:rPr>
      </w:pPr>
      <w:proofErr w:type="gramStart"/>
      <w:r w:rsidRPr="003B353C">
        <w:rPr>
          <w:rFonts w:cs="Arial"/>
          <w:szCs w:val="24"/>
        </w:rPr>
        <w:t>poprzez</w:t>
      </w:r>
      <w:proofErr w:type="gramEnd"/>
      <w:r w:rsidRPr="003B353C">
        <w:rPr>
          <w:rFonts w:cs="Arial"/>
          <w:szCs w:val="24"/>
        </w:rPr>
        <w:t xml:space="preserve"> pocztę elektroniczną na adres: </w:t>
      </w:r>
      <w:hyperlink r:id="rId13" w:history="1">
        <w:r w:rsidRPr="003B353C">
          <w:rPr>
            <w:rStyle w:val="Hipercze"/>
            <w:rFonts w:cs="Arial"/>
            <w:color w:val="auto"/>
            <w:szCs w:val="24"/>
          </w:rPr>
          <w:t>skargi@kolejeslaskie.com</w:t>
        </w:r>
      </w:hyperlink>
      <w:r w:rsidRPr="003B353C">
        <w:rPr>
          <w:rFonts w:cs="Arial"/>
          <w:szCs w:val="24"/>
        </w:rPr>
        <w:t xml:space="preserve">, wyłącznie </w:t>
      </w:r>
      <w:r w:rsidR="00244FAF">
        <w:rPr>
          <w:rFonts w:cs="Arial"/>
          <w:szCs w:val="24"/>
        </w:rPr>
        <w:br/>
      </w:r>
      <w:r w:rsidRPr="003B353C">
        <w:rPr>
          <w:rFonts w:cs="Arial"/>
          <w:szCs w:val="24"/>
        </w:rPr>
        <w:t>w przypadkach biletów internetowych</w:t>
      </w:r>
      <w:r w:rsidRPr="0074377A">
        <w:rPr>
          <w:rFonts w:cs="Arial"/>
          <w:strike/>
          <w:szCs w:val="24"/>
          <w:highlight w:val="yellow"/>
        </w:rPr>
        <w:t>, komórkowych</w:t>
      </w:r>
      <w:r w:rsidR="0074377A" w:rsidRPr="0074377A">
        <w:rPr>
          <w:rFonts w:cs="Arial"/>
          <w:color w:val="FF0000"/>
          <w:szCs w:val="24"/>
        </w:rPr>
        <w:t xml:space="preserve"> </w:t>
      </w:r>
      <w:r w:rsidR="0074377A" w:rsidRPr="0074377A">
        <w:rPr>
          <w:rFonts w:cs="Arial"/>
          <w:color w:val="FF0000"/>
          <w:szCs w:val="24"/>
          <w:highlight w:val="yellow"/>
        </w:rPr>
        <w:t>elektronicznych</w:t>
      </w:r>
      <w:r w:rsidRPr="003B353C">
        <w:rPr>
          <w:rFonts w:cs="Arial"/>
          <w:szCs w:val="24"/>
        </w:rPr>
        <w:t xml:space="preserve"> lub </w:t>
      </w:r>
      <w:r w:rsidR="002E4B7D">
        <w:rPr>
          <w:rFonts w:cs="Arial"/>
          <w:szCs w:val="24"/>
        </w:rPr>
        <w:t>s</w:t>
      </w:r>
      <w:r w:rsidRPr="003B353C">
        <w:rPr>
          <w:rFonts w:cs="Arial"/>
          <w:szCs w:val="24"/>
        </w:rPr>
        <w:t>porządzonych wezwań do zapłaty,</w:t>
      </w:r>
    </w:p>
    <w:p w:rsidR="00541F6B" w:rsidRPr="00486AF0" w:rsidRDefault="00541F6B" w:rsidP="00AD719E">
      <w:pPr>
        <w:numPr>
          <w:ilvl w:val="1"/>
          <w:numId w:val="101"/>
        </w:numPr>
        <w:tabs>
          <w:tab w:val="left" w:pos="680"/>
        </w:tabs>
        <w:rPr>
          <w:rFonts w:cs="Arial"/>
          <w:szCs w:val="24"/>
        </w:rPr>
      </w:pPr>
      <w:proofErr w:type="gramStart"/>
      <w:r w:rsidRPr="00486AF0">
        <w:rPr>
          <w:rFonts w:cs="Arial"/>
          <w:szCs w:val="24"/>
        </w:rPr>
        <w:t>przy</w:t>
      </w:r>
      <w:proofErr w:type="gramEnd"/>
      <w:r w:rsidRPr="00486AF0">
        <w:rPr>
          <w:rFonts w:cs="Arial"/>
          <w:szCs w:val="24"/>
        </w:rPr>
        <w:t xml:space="preserve"> pomocy formularza online zamieszczonego na stronie internetowej </w:t>
      </w:r>
      <w:hyperlink r:id="rId14" w:history="1">
        <w:r w:rsidRPr="00486AF0">
          <w:rPr>
            <w:rStyle w:val="Hipercze"/>
            <w:rFonts w:cs="Arial"/>
            <w:color w:val="auto"/>
            <w:szCs w:val="24"/>
          </w:rPr>
          <w:t>www.kolejeslaskie.com</w:t>
        </w:r>
      </w:hyperlink>
      <w:r w:rsidRPr="00486AF0">
        <w:rPr>
          <w:rFonts w:cs="Arial"/>
          <w:szCs w:val="24"/>
        </w:rPr>
        <w:t xml:space="preserve">, wyłącznie w przypadkach biletów internetowych, </w:t>
      </w:r>
      <w:r w:rsidR="007136BF" w:rsidRPr="0074377A">
        <w:rPr>
          <w:rFonts w:cs="Arial"/>
          <w:strike/>
          <w:szCs w:val="24"/>
          <w:highlight w:val="yellow"/>
        </w:rPr>
        <w:t>k</w:t>
      </w:r>
      <w:r w:rsidRPr="0074377A">
        <w:rPr>
          <w:rFonts w:cs="Arial"/>
          <w:strike/>
          <w:szCs w:val="24"/>
          <w:highlight w:val="yellow"/>
        </w:rPr>
        <w:t>omórkowych</w:t>
      </w:r>
      <w:r w:rsidR="0074377A" w:rsidRPr="0074377A">
        <w:rPr>
          <w:rFonts w:cs="Arial"/>
          <w:color w:val="FF0000"/>
          <w:szCs w:val="24"/>
        </w:rPr>
        <w:t xml:space="preserve"> </w:t>
      </w:r>
      <w:r w:rsidR="0074377A" w:rsidRPr="0074377A">
        <w:rPr>
          <w:rFonts w:cs="Arial"/>
          <w:color w:val="FF0000"/>
          <w:szCs w:val="24"/>
          <w:highlight w:val="yellow"/>
        </w:rPr>
        <w:t>elektronicznych</w:t>
      </w:r>
      <w:r w:rsidRPr="00486AF0">
        <w:rPr>
          <w:rFonts w:cs="Arial"/>
          <w:szCs w:val="24"/>
        </w:rPr>
        <w:t xml:space="preserve"> lub sporządzonych wezwań do zapłaty,</w:t>
      </w:r>
    </w:p>
    <w:p w:rsidR="00541F6B" w:rsidRPr="00AD719E" w:rsidRDefault="00541F6B" w:rsidP="00AD719E">
      <w:pPr>
        <w:numPr>
          <w:ilvl w:val="1"/>
          <w:numId w:val="101"/>
        </w:numPr>
        <w:tabs>
          <w:tab w:val="left" w:pos="680"/>
        </w:tabs>
        <w:rPr>
          <w:rFonts w:cs="Arial"/>
          <w:szCs w:val="24"/>
        </w:rPr>
      </w:pPr>
      <w:proofErr w:type="gramStart"/>
      <w:r w:rsidRPr="00AD719E">
        <w:rPr>
          <w:rFonts w:cs="Arial"/>
          <w:szCs w:val="24"/>
        </w:rPr>
        <w:t>w</w:t>
      </w:r>
      <w:proofErr w:type="gramEnd"/>
      <w:r w:rsidRPr="00AD719E">
        <w:rPr>
          <w:rFonts w:cs="Arial"/>
          <w:szCs w:val="24"/>
        </w:rPr>
        <w:t xml:space="preserve"> punkcie odprawy KŚ.</w:t>
      </w:r>
    </w:p>
    <w:p w:rsidR="00541F6B" w:rsidRPr="005215AA" w:rsidRDefault="00541F6B" w:rsidP="00AD719E">
      <w:pPr>
        <w:numPr>
          <w:ilvl w:val="0"/>
          <w:numId w:val="101"/>
        </w:numPr>
        <w:tabs>
          <w:tab w:val="left" w:pos="680"/>
        </w:tabs>
        <w:rPr>
          <w:rFonts w:cs="Arial"/>
          <w:szCs w:val="24"/>
        </w:rPr>
      </w:pPr>
      <w:r w:rsidRPr="005215AA">
        <w:rPr>
          <w:rFonts w:cs="Arial"/>
          <w:szCs w:val="24"/>
        </w:rPr>
        <w:t>Reklamacja, powinna zawierać:</w:t>
      </w:r>
    </w:p>
    <w:p w:rsidR="00541F6B" w:rsidRPr="005215AA" w:rsidRDefault="00541F6B" w:rsidP="00AD719E">
      <w:pPr>
        <w:numPr>
          <w:ilvl w:val="1"/>
          <w:numId w:val="101"/>
        </w:numPr>
        <w:tabs>
          <w:tab w:val="left" w:pos="680"/>
        </w:tabs>
        <w:rPr>
          <w:rFonts w:cs="Arial"/>
          <w:szCs w:val="24"/>
        </w:rPr>
      </w:pPr>
      <w:proofErr w:type="gramStart"/>
      <w:r w:rsidRPr="005215AA">
        <w:rPr>
          <w:rFonts w:cs="Arial"/>
          <w:szCs w:val="24"/>
        </w:rPr>
        <w:t>datę</w:t>
      </w:r>
      <w:proofErr w:type="gramEnd"/>
      <w:r w:rsidRPr="005215AA">
        <w:rPr>
          <w:rFonts w:cs="Arial"/>
          <w:szCs w:val="24"/>
        </w:rPr>
        <w:t xml:space="preserve"> sporządzenia,</w:t>
      </w:r>
    </w:p>
    <w:p w:rsidR="00541F6B" w:rsidRPr="005215AA" w:rsidRDefault="00541F6B" w:rsidP="00AD719E">
      <w:pPr>
        <w:numPr>
          <w:ilvl w:val="1"/>
          <w:numId w:val="101"/>
        </w:numPr>
        <w:tabs>
          <w:tab w:val="left" w:pos="680"/>
        </w:tabs>
        <w:rPr>
          <w:rFonts w:cs="Arial"/>
          <w:szCs w:val="24"/>
        </w:rPr>
      </w:pPr>
      <w:proofErr w:type="gramStart"/>
      <w:r w:rsidRPr="005215AA">
        <w:rPr>
          <w:rFonts w:cs="Arial"/>
          <w:szCs w:val="24"/>
        </w:rPr>
        <w:t>nazwę</w:t>
      </w:r>
      <w:proofErr w:type="gramEnd"/>
      <w:r w:rsidRPr="005215AA">
        <w:rPr>
          <w:rFonts w:cs="Arial"/>
          <w:szCs w:val="24"/>
        </w:rPr>
        <w:t xml:space="preserve"> i adres przewoźnika,</w:t>
      </w:r>
    </w:p>
    <w:p w:rsidR="00541F6B" w:rsidRPr="005215AA" w:rsidRDefault="00541F6B" w:rsidP="00AD719E">
      <w:pPr>
        <w:numPr>
          <w:ilvl w:val="1"/>
          <w:numId w:val="101"/>
        </w:numPr>
        <w:tabs>
          <w:tab w:val="left" w:pos="680"/>
        </w:tabs>
        <w:rPr>
          <w:rFonts w:cs="Arial"/>
          <w:szCs w:val="24"/>
        </w:rPr>
      </w:pPr>
      <w:proofErr w:type="gramStart"/>
      <w:r w:rsidRPr="005215AA">
        <w:rPr>
          <w:rFonts w:cs="Arial"/>
          <w:szCs w:val="24"/>
        </w:rPr>
        <w:t>imię</w:t>
      </w:r>
      <w:proofErr w:type="gramEnd"/>
      <w:r w:rsidRPr="005215AA">
        <w:rPr>
          <w:rFonts w:cs="Arial"/>
          <w:szCs w:val="24"/>
        </w:rPr>
        <w:t xml:space="preserve"> i nazwisko (nazwę) i adres zamieszkania (siedziby) składającego reklamację,</w:t>
      </w:r>
    </w:p>
    <w:p w:rsidR="00541F6B" w:rsidRPr="005215AA" w:rsidRDefault="00541F6B" w:rsidP="00AD719E">
      <w:pPr>
        <w:numPr>
          <w:ilvl w:val="1"/>
          <w:numId w:val="101"/>
        </w:numPr>
        <w:tabs>
          <w:tab w:val="left" w:pos="680"/>
        </w:tabs>
        <w:rPr>
          <w:rFonts w:cs="Arial"/>
          <w:szCs w:val="24"/>
        </w:rPr>
      </w:pPr>
      <w:proofErr w:type="gramStart"/>
      <w:r w:rsidRPr="005215AA">
        <w:rPr>
          <w:rFonts w:cs="Arial"/>
          <w:szCs w:val="24"/>
        </w:rPr>
        <w:t>tytuł</w:t>
      </w:r>
      <w:proofErr w:type="gramEnd"/>
      <w:r w:rsidRPr="005215AA">
        <w:rPr>
          <w:rFonts w:cs="Arial"/>
          <w:szCs w:val="24"/>
        </w:rPr>
        <w:t xml:space="preserve"> reklamacji wraz z uzasadnieniem,</w:t>
      </w:r>
    </w:p>
    <w:p w:rsidR="00541F6B" w:rsidRPr="005215AA" w:rsidRDefault="00541F6B" w:rsidP="00AD719E">
      <w:pPr>
        <w:numPr>
          <w:ilvl w:val="1"/>
          <w:numId w:val="101"/>
        </w:numPr>
        <w:tabs>
          <w:tab w:val="left" w:pos="680"/>
        </w:tabs>
        <w:rPr>
          <w:rFonts w:cs="Arial"/>
          <w:szCs w:val="24"/>
        </w:rPr>
      </w:pPr>
      <w:proofErr w:type="gramStart"/>
      <w:r w:rsidRPr="005215AA">
        <w:rPr>
          <w:rFonts w:cs="Arial"/>
          <w:szCs w:val="24"/>
        </w:rPr>
        <w:t>kwotę</w:t>
      </w:r>
      <w:proofErr w:type="gramEnd"/>
      <w:r w:rsidRPr="005215AA">
        <w:rPr>
          <w:rFonts w:cs="Arial"/>
          <w:szCs w:val="24"/>
        </w:rPr>
        <w:t xml:space="preserve"> roszczenia oddzielnie dla każdego biletu i ewentualnie nazwę banku i numer konta bankowego, na które przewoźnik powinien przekazać należności w razie uznania roszczenia,</w:t>
      </w:r>
    </w:p>
    <w:p w:rsidR="00541F6B" w:rsidRPr="005215AA" w:rsidRDefault="00541F6B" w:rsidP="00AD719E">
      <w:pPr>
        <w:numPr>
          <w:ilvl w:val="1"/>
          <w:numId w:val="101"/>
        </w:numPr>
        <w:tabs>
          <w:tab w:val="left" w:pos="680"/>
        </w:tabs>
        <w:rPr>
          <w:rFonts w:cs="Arial"/>
          <w:szCs w:val="24"/>
        </w:rPr>
      </w:pPr>
      <w:proofErr w:type="gramStart"/>
      <w:r w:rsidRPr="005215AA">
        <w:rPr>
          <w:rFonts w:cs="Arial"/>
          <w:szCs w:val="24"/>
        </w:rPr>
        <w:t>wykaz</w:t>
      </w:r>
      <w:proofErr w:type="gramEnd"/>
      <w:r w:rsidRPr="005215AA">
        <w:rPr>
          <w:rFonts w:cs="Arial"/>
          <w:szCs w:val="24"/>
        </w:rPr>
        <w:t xml:space="preserve"> załączonych dokumentów,</w:t>
      </w:r>
    </w:p>
    <w:p w:rsidR="00541F6B" w:rsidRPr="005215AA" w:rsidRDefault="00541F6B" w:rsidP="00AD719E">
      <w:pPr>
        <w:numPr>
          <w:ilvl w:val="1"/>
          <w:numId w:val="101"/>
        </w:numPr>
        <w:tabs>
          <w:tab w:val="left" w:pos="680"/>
        </w:tabs>
        <w:rPr>
          <w:rFonts w:cs="Arial"/>
          <w:szCs w:val="24"/>
        </w:rPr>
      </w:pPr>
      <w:proofErr w:type="gramStart"/>
      <w:r w:rsidRPr="005215AA">
        <w:rPr>
          <w:rFonts w:cs="Arial"/>
          <w:szCs w:val="24"/>
        </w:rPr>
        <w:t>podpis</w:t>
      </w:r>
      <w:proofErr w:type="gramEnd"/>
      <w:r w:rsidRPr="005215AA">
        <w:rPr>
          <w:rFonts w:cs="Arial"/>
          <w:szCs w:val="24"/>
        </w:rPr>
        <w:t xml:space="preserve"> osoby uprawnionej do wniesienia reklamacji.</w:t>
      </w:r>
    </w:p>
    <w:p w:rsidR="00541F6B" w:rsidRPr="005215AA" w:rsidRDefault="00541F6B" w:rsidP="00AD719E">
      <w:pPr>
        <w:numPr>
          <w:ilvl w:val="0"/>
          <w:numId w:val="101"/>
        </w:numPr>
        <w:tabs>
          <w:tab w:val="left" w:pos="680"/>
        </w:tabs>
        <w:rPr>
          <w:rFonts w:cs="Arial"/>
          <w:szCs w:val="24"/>
        </w:rPr>
      </w:pPr>
      <w:r w:rsidRPr="005215AA">
        <w:rPr>
          <w:rFonts w:cs="Arial"/>
          <w:szCs w:val="24"/>
        </w:rPr>
        <w:t xml:space="preserve">Reklamacja dotycząca sporządzonego wezwania z tytułu przewozu osób lub rzeczy, powinna zawierać dane, o których mowa w ust. 4 oraz serię i numer każdego </w:t>
      </w:r>
      <w:r w:rsidRPr="005215AA">
        <w:rPr>
          <w:rFonts w:cs="Arial"/>
          <w:szCs w:val="24"/>
        </w:rPr>
        <w:br/>
        <w:t>z wystawionych wezwań.</w:t>
      </w:r>
    </w:p>
    <w:p w:rsidR="00541F6B" w:rsidRPr="005215AA" w:rsidRDefault="00541F6B" w:rsidP="00AD719E">
      <w:pPr>
        <w:numPr>
          <w:ilvl w:val="0"/>
          <w:numId w:val="101"/>
        </w:numPr>
        <w:tabs>
          <w:tab w:val="left" w:pos="680"/>
        </w:tabs>
        <w:rPr>
          <w:rFonts w:cs="Arial"/>
          <w:szCs w:val="24"/>
        </w:rPr>
      </w:pPr>
      <w:r w:rsidRPr="005215AA">
        <w:rPr>
          <w:rFonts w:cs="Arial"/>
          <w:szCs w:val="24"/>
        </w:rPr>
        <w:t xml:space="preserve">Do reklamacji powinny być dołączone, odpowiednio do przedmiotu roszczenia, oryginały biletów oraz oryginały lub potwierdzone kopie innych dokumentów związanych z rodzajem i wysokością roszczenia. </w:t>
      </w:r>
    </w:p>
    <w:p w:rsidR="00541F6B" w:rsidRPr="00AD719E" w:rsidRDefault="00541F6B" w:rsidP="00541F6B">
      <w:pPr>
        <w:suppressAutoHyphens/>
        <w:ind w:left="360"/>
        <w:rPr>
          <w:rFonts w:cs="Arial"/>
          <w:szCs w:val="24"/>
        </w:rPr>
      </w:pPr>
      <w:r w:rsidRPr="00AD719E">
        <w:rPr>
          <w:rFonts w:cs="Arial"/>
          <w:szCs w:val="24"/>
        </w:rPr>
        <w:t>Ponadto do</w:t>
      </w:r>
      <w:r w:rsidR="00AD719E" w:rsidRPr="00AD719E">
        <w:rPr>
          <w:rFonts w:cs="Arial"/>
          <w:szCs w:val="24"/>
        </w:rPr>
        <w:t xml:space="preserve"> reklamacji, o których mowa w § </w:t>
      </w:r>
      <w:r w:rsidR="0046739D" w:rsidRPr="00AD719E">
        <w:rPr>
          <w:rFonts w:cs="Arial"/>
          <w:szCs w:val="24"/>
        </w:rPr>
        <w:t>17</w:t>
      </w:r>
      <w:r w:rsidR="00AD719E" w:rsidRPr="00AD719E">
        <w:rPr>
          <w:rFonts w:cs="Arial"/>
          <w:szCs w:val="24"/>
        </w:rPr>
        <w:t xml:space="preserve"> ust. 4 i § </w:t>
      </w:r>
      <w:r w:rsidR="0046739D" w:rsidRPr="00AD719E">
        <w:rPr>
          <w:rFonts w:cs="Arial"/>
          <w:szCs w:val="24"/>
        </w:rPr>
        <w:t>18</w:t>
      </w:r>
      <w:r w:rsidRPr="00AD719E">
        <w:rPr>
          <w:rFonts w:cs="Arial"/>
          <w:szCs w:val="24"/>
        </w:rPr>
        <w:t xml:space="preserve"> ust. 13 należy dołączyć:</w:t>
      </w:r>
    </w:p>
    <w:p w:rsidR="00541F6B" w:rsidRPr="00F9469C" w:rsidRDefault="00541F6B" w:rsidP="00AD719E">
      <w:pPr>
        <w:numPr>
          <w:ilvl w:val="1"/>
          <w:numId w:val="101"/>
        </w:numPr>
        <w:tabs>
          <w:tab w:val="left" w:pos="680"/>
        </w:tabs>
        <w:rPr>
          <w:rFonts w:cs="Arial"/>
          <w:szCs w:val="24"/>
        </w:rPr>
      </w:pPr>
      <w:proofErr w:type="gramStart"/>
      <w:r w:rsidRPr="00F9469C">
        <w:rPr>
          <w:rFonts w:cs="Arial"/>
          <w:szCs w:val="24"/>
        </w:rPr>
        <w:t>uwierzytelnioną</w:t>
      </w:r>
      <w:proofErr w:type="gramEnd"/>
      <w:r w:rsidRPr="00F9469C">
        <w:rPr>
          <w:rFonts w:cs="Arial"/>
          <w:szCs w:val="24"/>
        </w:rPr>
        <w:t xml:space="preserve"> (np. przez upoważnionego pracownika KŚ lub notariusza) kserokopię dokumentu poświadczającego posiadanie – w dniu rozpoczęcia podróży – uprawnienia do bezpłatnego lub ulgowego przejazdu oraz</w:t>
      </w:r>
    </w:p>
    <w:p w:rsidR="00541F6B" w:rsidRPr="00F9469C" w:rsidRDefault="00541F6B" w:rsidP="00AD719E">
      <w:pPr>
        <w:numPr>
          <w:ilvl w:val="1"/>
          <w:numId w:val="101"/>
        </w:numPr>
        <w:tabs>
          <w:tab w:val="left" w:pos="680"/>
        </w:tabs>
        <w:rPr>
          <w:rFonts w:cs="Arial"/>
          <w:szCs w:val="24"/>
        </w:rPr>
      </w:pPr>
      <w:proofErr w:type="gramStart"/>
      <w:r w:rsidRPr="00F9469C">
        <w:rPr>
          <w:rFonts w:cs="Arial"/>
          <w:szCs w:val="24"/>
        </w:rPr>
        <w:t>odpowiednio</w:t>
      </w:r>
      <w:proofErr w:type="gramEnd"/>
      <w:r w:rsidRPr="00F9469C">
        <w:rPr>
          <w:rFonts w:cs="Arial"/>
          <w:szCs w:val="24"/>
        </w:rPr>
        <w:t xml:space="preserve"> oryginał biletu lub wezwania wydanego w pociągu i/albo</w:t>
      </w:r>
    </w:p>
    <w:p w:rsidR="00541F6B" w:rsidRPr="00F9469C" w:rsidRDefault="00541F6B" w:rsidP="00AD719E">
      <w:pPr>
        <w:numPr>
          <w:ilvl w:val="1"/>
          <w:numId w:val="101"/>
        </w:numPr>
        <w:tabs>
          <w:tab w:val="left" w:pos="680"/>
        </w:tabs>
        <w:rPr>
          <w:rFonts w:cs="Arial"/>
          <w:szCs w:val="24"/>
        </w:rPr>
      </w:pPr>
      <w:proofErr w:type="gramStart"/>
      <w:r w:rsidRPr="00F9469C">
        <w:rPr>
          <w:rFonts w:cs="Arial"/>
          <w:szCs w:val="24"/>
        </w:rPr>
        <w:t>dowód</w:t>
      </w:r>
      <w:proofErr w:type="gramEnd"/>
      <w:r w:rsidRPr="00F9469C">
        <w:rPr>
          <w:rFonts w:cs="Arial"/>
          <w:szCs w:val="24"/>
        </w:rPr>
        <w:t xml:space="preserve"> wniesienia opłaty manipulacyjnej, na konto wskazane w wezwaniu.</w:t>
      </w:r>
    </w:p>
    <w:p w:rsidR="00541F6B" w:rsidRPr="00F9469C" w:rsidRDefault="00541F6B" w:rsidP="00AD719E">
      <w:pPr>
        <w:numPr>
          <w:ilvl w:val="0"/>
          <w:numId w:val="101"/>
        </w:numPr>
        <w:tabs>
          <w:tab w:val="left" w:pos="680"/>
        </w:tabs>
        <w:rPr>
          <w:rFonts w:cs="Arial"/>
          <w:szCs w:val="24"/>
        </w:rPr>
      </w:pPr>
      <w:r w:rsidRPr="00F9469C">
        <w:rPr>
          <w:rFonts w:cs="Arial"/>
          <w:szCs w:val="24"/>
        </w:rPr>
        <w:t>Reklamacje z tytułu roszczeń dotyczących:</w:t>
      </w:r>
    </w:p>
    <w:p w:rsidR="00541F6B" w:rsidRPr="00F9469C" w:rsidRDefault="00541F6B" w:rsidP="00AD719E">
      <w:pPr>
        <w:numPr>
          <w:ilvl w:val="1"/>
          <w:numId w:val="101"/>
        </w:numPr>
        <w:tabs>
          <w:tab w:val="left" w:pos="680"/>
        </w:tabs>
        <w:rPr>
          <w:rFonts w:cs="Arial"/>
          <w:szCs w:val="24"/>
        </w:rPr>
      </w:pPr>
      <w:proofErr w:type="gramStart"/>
      <w:r w:rsidRPr="00F9469C">
        <w:rPr>
          <w:rFonts w:cs="Arial"/>
          <w:szCs w:val="24"/>
        </w:rPr>
        <w:t>zwrotu</w:t>
      </w:r>
      <w:proofErr w:type="gramEnd"/>
      <w:r w:rsidRPr="00F9469C">
        <w:rPr>
          <w:rFonts w:cs="Arial"/>
          <w:szCs w:val="24"/>
        </w:rPr>
        <w:t xml:space="preserve"> należności za całkowicie lub częściowo niewykorzystane bilety, </w:t>
      </w:r>
    </w:p>
    <w:p w:rsidR="00541F6B" w:rsidRPr="00F9469C" w:rsidRDefault="00541F6B" w:rsidP="00AD719E">
      <w:pPr>
        <w:numPr>
          <w:ilvl w:val="1"/>
          <w:numId w:val="101"/>
        </w:numPr>
        <w:tabs>
          <w:tab w:val="left" w:pos="680"/>
        </w:tabs>
        <w:rPr>
          <w:rFonts w:cs="Arial"/>
          <w:szCs w:val="24"/>
        </w:rPr>
      </w:pPr>
      <w:proofErr w:type="gramStart"/>
      <w:r w:rsidRPr="00F9469C">
        <w:rPr>
          <w:rFonts w:cs="Arial"/>
          <w:szCs w:val="24"/>
        </w:rPr>
        <w:t>wezwań</w:t>
      </w:r>
      <w:proofErr w:type="gramEnd"/>
      <w:r w:rsidRPr="00F9469C">
        <w:rPr>
          <w:rFonts w:cs="Arial"/>
          <w:szCs w:val="24"/>
        </w:rPr>
        <w:t xml:space="preserve"> wystawionych w pociągu z tytułu przewozu osób lub rzeczy/zwierząt,</w:t>
      </w:r>
    </w:p>
    <w:p w:rsidR="00541F6B" w:rsidRPr="00F9469C" w:rsidRDefault="00541F6B" w:rsidP="00AD719E">
      <w:pPr>
        <w:numPr>
          <w:ilvl w:val="1"/>
          <w:numId w:val="101"/>
        </w:numPr>
        <w:tabs>
          <w:tab w:val="left" w:pos="680"/>
        </w:tabs>
        <w:ind w:left="714" w:hanging="357"/>
      </w:pPr>
      <w:proofErr w:type="gramStart"/>
      <w:r w:rsidRPr="00F9469C">
        <w:rPr>
          <w:rFonts w:cs="Arial"/>
          <w:szCs w:val="24"/>
        </w:rPr>
        <w:t>nie</w:t>
      </w:r>
      <w:proofErr w:type="gramEnd"/>
      <w:r w:rsidRPr="00F9469C">
        <w:rPr>
          <w:rFonts w:cs="Arial"/>
          <w:szCs w:val="24"/>
        </w:rPr>
        <w:t xml:space="preserve"> wykonania lub nienależytego wykonania umowy przewozu</w:t>
      </w:r>
      <w:r w:rsidRPr="00F9469C">
        <w:rPr>
          <w:rFonts w:cs="Arial"/>
          <w:strike/>
          <w:szCs w:val="24"/>
        </w:rPr>
        <w:t xml:space="preserve"> </w:t>
      </w:r>
    </w:p>
    <w:p w:rsidR="00541F6B" w:rsidRPr="00F9469C" w:rsidRDefault="00541F6B" w:rsidP="00541F6B">
      <w:pPr>
        <w:tabs>
          <w:tab w:val="left" w:pos="680"/>
        </w:tabs>
        <w:ind w:left="357"/>
      </w:pPr>
      <w:proofErr w:type="gramStart"/>
      <w:r w:rsidRPr="00F9469C">
        <w:rPr>
          <w:rFonts w:cs="Arial"/>
          <w:szCs w:val="24"/>
        </w:rPr>
        <w:t>mogą</w:t>
      </w:r>
      <w:proofErr w:type="gramEnd"/>
      <w:r w:rsidRPr="00F9469C">
        <w:rPr>
          <w:rFonts w:cs="Arial"/>
          <w:szCs w:val="24"/>
        </w:rPr>
        <w:t xml:space="preserve"> być składane w formie oraz w sposób wymieniony w ust. 3.</w:t>
      </w:r>
    </w:p>
    <w:p w:rsidR="00541F6B" w:rsidRPr="00F9469C" w:rsidRDefault="00541F6B" w:rsidP="00AD719E">
      <w:pPr>
        <w:numPr>
          <w:ilvl w:val="0"/>
          <w:numId w:val="101"/>
        </w:numPr>
        <w:tabs>
          <w:tab w:val="left" w:pos="680"/>
        </w:tabs>
        <w:rPr>
          <w:rFonts w:cs="Arial"/>
          <w:szCs w:val="24"/>
        </w:rPr>
      </w:pPr>
      <w:r w:rsidRPr="00F9469C">
        <w:rPr>
          <w:rFonts w:cs="Arial"/>
          <w:szCs w:val="24"/>
        </w:rPr>
        <w:t>Reklamacje dotyczące zagadnień określonych w:</w:t>
      </w:r>
    </w:p>
    <w:p w:rsidR="00541F6B" w:rsidRPr="005215AA" w:rsidRDefault="00541F6B" w:rsidP="00AD719E">
      <w:pPr>
        <w:numPr>
          <w:ilvl w:val="1"/>
          <w:numId w:val="101"/>
        </w:numPr>
        <w:tabs>
          <w:tab w:val="left" w:pos="680"/>
        </w:tabs>
        <w:rPr>
          <w:rFonts w:cs="Arial"/>
          <w:szCs w:val="24"/>
        </w:rPr>
      </w:pPr>
      <w:proofErr w:type="gramStart"/>
      <w:r w:rsidRPr="00F9469C">
        <w:rPr>
          <w:rFonts w:cs="Arial"/>
          <w:szCs w:val="24"/>
        </w:rPr>
        <w:t>ust</w:t>
      </w:r>
      <w:proofErr w:type="gramEnd"/>
      <w:r w:rsidRPr="00F9469C">
        <w:rPr>
          <w:rFonts w:cs="Arial"/>
          <w:szCs w:val="24"/>
        </w:rPr>
        <w:t>. 7 pkt 1 i 3 – mogą być składane nie później niż przed upływem jednego roku od</w:t>
      </w:r>
      <w:r w:rsidRPr="005215AA">
        <w:rPr>
          <w:rFonts w:cs="Arial"/>
          <w:szCs w:val="24"/>
        </w:rPr>
        <w:t xml:space="preserve"> daty zdarzenia,</w:t>
      </w:r>
    </w:p>
    <w:p w:rsidR="00541F6B" w:rsidRPr="005215AA" w:rsidRDefault="00541F6B" w:rsidP="00AD719E">
      <w:pPr>
        <w:numPr>
          <w:ilvl w:val="1"/>
          <w:numId w:val="101"/>
        </w:numPr>
        <w:tabs>
          <w:tab w:val="left" w:pos="680"/>
        </w:tabs>
        <w:rPr>
          <w:rFonts w:cs="Arial"/>
          <w:szCs w:val="24"/>
        </w:rPr>
      </w:pPr>
      <w:proofErr w:type="gramStart"/>
      <w:r w:rsidRPr="005215AA">
        <w:rPr>
          <w:rFonts w:cs="Arial"/>
          <w:szCs w:val="24"/>
        </w:rPr>
        <w:lastRenderedPageBreak/>
        <w:t>ust</w:t>
      </w:r>
      <w:proofErr w:type="gramEnd"/>
      <w:r w:rsidRPr="005215AA">
        <w:rPr>
          <w:rFonts w:cs="Arial"/>
          <w:szCs w:val="24"/>
        </w:rPr>
        <w:t>. 7 pkt 2 – mogą być składane nie później niż w terminie 3 miesięcy od dnia otrzymania wezwania,</w:t>
      </w:r>
    </w:p>
    <w:p w:rsidR="00541F6B" w:rsidRPr="005215AA" w:rsidRDefault="00541F6B" w:rsidP="00AD719E">
      <w:pPr>
        <w:numPr>
          <w:ilvl w:val="1"/>
          <w:numId w:val="101"/>
        </w:numPr>
        <w:tabs>
          <w:tab w:val="left" w:pos="680"/>
        </w:tabs>
        <w:rPr>
          <w:rFonts w:cs="Arial"/>
          <w:szCs w:val="24"/>
        </w:rPr>
      </w:pPr>
      <w:r w:rsidRPr="00AD719E">
        <w:rPr>
          <w:rFonts w:cs="Arial"/>
          <w:szCs w:val="24"/>
        </w:rPr>
        <w:t xml:space="preserve">§ </w:t>
      </w:r>
      <w:r w:rsidR="0034535A" w:rsidRPr="00AD719E">
        <w:rPr>
          <w:rFonts w:cs="Arial"/>
          <w:szCs w:val="24"/>
        </w:rPr>
        <w:t>17</w:t>
      </w:r>
      <w:r w:rsidRPr="00AD719E">
        <w:rPr>
          <w:rFonts w:cs="Arial"/>
          <w:szCs w:val="24"/>
        </w:rPr>
        <w:t xml:space="preserve"> ust. 4 i § </w:t>
      </w:r>
      <w:r w:rsidR="0034535A" w:rsidRPr="00AD719E">
        <w:rPr>
          <w:rFonts w:cs="Arial"/>
          <w:szCs w:val="24"/>
        </w:rPr>
        <w:t>18</w:t>
      </w:r>
      <w:r w:rsidRPr="00AD719E">
        <w:rPr>
          <w:rFonts w:cs="Arial"/>
          <w:szCs w:val="24"/>
        </w:rPr>
        <w:t xml:space="preserve"> ust. 13 – należy składać nie później niż w terminie 7 dni od daty</w:t>
      </w:r>
      <w:r w:rsidRPr="005215AA">
        <w:rPr>
          <w:rFonts w:cs="Arial"/>
          <w:szCs w:val="24"/>
        </w:rPr>
        <w:t xml:space="preserve"> przejazdu.</w:t>
      </w:r>
    </w:p>
    <w:p w:rsidR="00541F6B" w:rsidRPr="005215AA" w:rsidRDefault="00541F6B" w:rsidP="00AD719E">
      <w:pPr>
        <w:numPr>
          <w:ilvl w:val="0"/>
          <w:numId w:val="101"/>
        </w:numPr>
        <w:tabs>
          <w:tab w:val="left" w:pos="680"/>
        </w:tabs>
        <w:rPr>
          <w:rFonts w:cs="Arial"/>
          <w:szCs w:val="24"/>
        </w:rPr>
      </w:pPr>
      <w:r w:rsidRPr="005215AA">
        <w:rPr>
          <w:rFonts w:cs="Arial"/>
          <w:szCs w:val="24"/>
        </w:rPr>
        <w:t>Jeżeli reklamacja:</w:t>
      </w:r>
    </w:p>
    <w:p w:rsidR="00541F6B" w:rsidRPr="005215AA" w:rsidRDefault="00541F6B" w:rsidP="00AD719E">
      <w:pPr>
        <w:numPr>
          <w:ilvl w:val="1"/>
          <w:numId w:val="101"/>
        </w:numPr>
        <w:tabs>
          <w:tab w:val="left" w:pos="680"/>
        </w:tabs>
        <w:rPr>
          <w:rFonts w:cs="Arial"/>
          <w:szCs w:val="24"/>
        </w:rPr>
      </w:pPr>
      <w:proofErr w:type="gramStart"/>
      <w:r w:rsidRPr="005215AA">
        <w:rPr>
          <w:rFonts w:cs="Arial"/>
          <w:szCs w:val="24"/>
        </w:rPr>
        <w:t>nie</w:t>
      </w:r>
      <w:proofErr w:type="gramEnd"/>
      <w:r w:rsidRPr="005215AA">
        <w:rPr>
          <w:rFonts w:cs="Arial"/>
          <w:szCs w:val="24"/>
        </w:rPr>
        <w:t xml:space="preserve"> odpowiada warunkom określonym w ust. 4-6, KŚ wzywa reklamującego, aby usunął braki w terminie 14 dni od dnia otrzymania wezwania, niespełnienie tego żądania w terminie, powoduje pozostawienie reklamacji bez rozpoznania,</w:t>
      </w:r>
    </w:p>
    <w:p w:rsidR="00541F6B" w:rsidRPr="005215AA" w:rsidRDefault="00541F6B" w:rsidP="00AD719E">
      <w:pPr>
        <w:numPr>
          <w:ilvl w:val="1"/>
          <w:numId w:val="101"/>
        </w:numPr>
        <w:tabs>
          <w:tab w:val="left" w:pos="680"/>
        </w:tabs>
        <w:rPr>
          <w:rFonts w:cs="Arial"/>
          <w:szCs w:val="24"/>
        </w:rPr>
      </w:pPr>
      <w:proofErr w:type="gramStart"/>
      <w:r w:rsidRPr="005215AA">
        <w:rPr>
          <w:rFonts w:cs="Arial"/>
          <w:szCs w:val="24"/>
        </w:rPr>
        <w:t>zostanie</w:t>
      </w:r>
      <w:proofErr w:type="gramEnd"/>
      <w:r w:rsidRPr="005215AA">
        <w:rPr>
          <w:rFonts w:cs="Arial"/>
          <w:szCs w:val="24"/>
        </w:rPr>
        <w:t xml:space="preserve"> uzupełniona w terminie określonym w pkt 1, za datę wniesienia reklamacji przyjmuje się datę otrzymania uzupełnienia.</w:t>
      </w:r>
    </w:p>
    <w:p w:rsidR="0007748C" w:rsidRPr="00486AF0" w:rsidRDefault="0007748C" w:rsidP="00AD719E">
      <w:pPr>
        <w:numPr>
          <w:ilvl w:val="0"/>
          <w:numId w:val="101"/>
        </w:numPr>
        <w:tabs>
          <w:tab w:val="left" w:pos="680"/>
        </w:tabs>
        <w:rPr>
          <w:rFonts w:cs="Arial"/>
          <w:szCs w:val="24"/>
        </w:rPr>
      </w:pPr>
      <w:r w:rsidRPr="00486AF0">
        <w:rPr>
          <w:rFonts w:cs="Arial"/>
          <w:szCs w:val="24"/>
        </w:rPr>
        <w:t>Za dzień złożenia reklamacji uważa się datę:</w:t>
      </w:r>
    </w:p>
    <w:p w:rsidR="0007748C" w:rsidRPr="00486AF0" w:rsidRDefault="0007748C" w:rsidP="00AD719E">
      <w:pPr>
        <w:numPr>
          <w:ilvl w:val="1"/>
          <w:numId w:val="101"/>
        </w:numPr>
        <w:tabs>
          <w:tab w:val="left" w:pos="680"/>
        </w:tabs>
        <w:rPr>
          <w:rFonts w:cs="Arial"/>
          <w:szCs w:val="24"/>
        </w:rPr>
      </w:pPr>
      <w:proofErr w:type="gramStart"/>
      <w:r w:rsidRPr="00486AF0">
        <w:rPr>
          <w:rFonts w:cs="Arial"/>
          <w:szCs w:val="24"/>
        </w:rPr>
        <w:t>stempla</w:t>
      </w:r>
      <w:proofErr w:type="gramEnd"/>
      <w:r w:rsidRPr="00486AF0">
        <w:rPr>
          <w:rFonts w:cs="Arial"/>
          <w:szCs w:val="24"/>
        </w:rPr>
        <w:t xml:space="preserve"> pocztowego </w:t>
      </w:r>
      <w:r w:rsidR="00444FAC">
        <w:rPr>
          <w:rFonts w:cs="Arial"/>
          <w:szCs w:val="24"/>
        </w:rPr>
        <w:t xml:space="preserve">z datą nadania </w:t>
      </w:r>
      <w:r w:rsidRPr="00486AF0">
        <w:rPr>
          <w:rFonts w:cs="Arial"/>
          <w:szCs w:val="24"/>
        </w:rPr>
        <w:t>na listach/przesyłkach doręczonych pocztą,</w:t>
      </w:r>
    </w:p>
    <w:p w:rsidR="0007748C" w:rsidRPr="00486AF0" w:rsidRDefault="0007748C" w:rsidP="00AD719E">
      <w:pPr>
        <w:numPr>
          <w:ilvl w:val="1"/>
          <w:numId w:val="101"/>
        </w:numPr>
        <w:tabs>
          <w:tab w:val="left" w:pos="680"/>
        </w:tabs>
        <w:rPr>
          <w:rFonts w:cs="Arial"/>
          <w:szCs w:val="24"/>
        </w:rPr>
      </w:pPr>
      <w:proofErr w:type="gramStart"/>
      <w:r w:rsidRPr="00486AF0">
        <w:rPr>
          <w:rFonts w:cs="Arial"/>
          <w:szCs w:val="24"/>
        </w:rPr>
        <w:t>przyjęcia</w:t>
      </w:r>
      <w:proofErr w:type="gramEnd"/>
      <w:r w:rsidRPr="00486AF0">
        <w:rPr>
          <w:rFonts w:cs="Arial"/>
          <w:szCs w:val="24"/>
        </w:rPr>
        <w:t xml:space="preserve"> listu/przesyłki przez kuriera,</w:t>
      </w:r>
    </w:p>
    <w:p w:rsidR="0007748C" w:rsidRPr="00486AF0" w:rsidRDefault="0007748C" w:rsidP="00AD719E">
      <w:pPr>
        <w:numPr>
          <w:ilvl w:val="1"/>
          <w:numId w:val="101"/>
        </w:numPr>
        <w:tabs>
          <w:tab w:val="left" w:pos="680"/>
        </w:tabs>
        <w:rPr>
          <w:rFonts w:cs="Arial"/>
          <w:szCs w:val="24"/>
        </w:rPr>
      </w:pPr>
      <w:proofErr w:type="gramStart"/>
      <w:r w:rsidRPr="00486AF0">
        <w:rPr>
          <w:rFonts w:cs="Arial"/>
          <w:szCs w:val="24"/>
        </w:rPr>
        <w:t>złożenia</w:t>
      </w:r>
      <w:proofErr w:type="gramEnd"/>
      <w:r w:rsidRPr="00486AF0">
        <w:rPr>
          <w:rFonts w:cs="Arial"/>
          <w:szCs w:val="24"/>
        </w:rPr>
        <w:t xml:space="preserve"> bezpośrednio w KŚ lub w dowolnym punkcie odprawy prowadzącym sprzedaż biletów na pociągi KŚ.</w:t>
      </w:r>
    </w:p>
    <w:p w:rsidR="0007748C" w:rsidRPr="00486AF0" w:rsidRDefault="0007748C" w:rsidP="00AD719E">
      <w:pPr>
        <w:numPr>
          <w:ilvl w:val="0"/>
          <w:numId w:val="101"/>
        </w:numPr>
        <w:tabs>
          <w:tab w:val="left" w:pos="680"/>
        </w:tabs>
        <w:rPr>
          <w:rFonts w:cs="Arial"/>
          <w:szCs w:val="24"/>
        </w:rPr>
      </w:pPr>
      <w:r w:rsidRPr="00486AF0">
        <w:rPr>
          <w:rFonts w:cs="Arial"/>
          <w:szCs w:val="24"/>
        </w:rPr>
        <w:t>Za dzień przyjęcia reklamacji przez przewoźnika, od którego liczony jest termin na udzielenie odpowiedzi, uważa się d</w:t>
      </w:r>
      <w:r w:rsidR="00444FAC">
        <w:rPr>
          <w:rFonts w:cs="Arial"/>
          <w:szCs w:val="24"/>
        </w:rPr>
        <w:t xml:space="preserve">atę wpływu reklamacji do </w:t>
      </w:r>
      <w:r w:rsidR="007C2F32">
        <w:rPr>
          <w:rFonts w:cs="Arial"/>
          <w:szCs w:val="24"/>
        </w:rPr>
        <w:t xml:space="preserve">siedziby </w:t>
      </w:r>
      <w:r w:rsidR="00444FAC">
        <w:rPr>
          <w:rFonts w:cs="Arial"/>
          <w:szCs w:val="24"/>
        </w:rPr>
        <w:t xml:space="preserve">KŚ, </w:t>
      </w:r>
      <w:r w:rsidRPr="00486AF0">
        <w:rPr>
          <w:rFonts w:cs="Arial"/>
          <w:szCs w:val="24"/>
        </w:rPr>
        <w:t>punktu odprawy</w:t>
      </w:r>
      <w:r w:rsidR="00444FAC">
        <w:rPr>
          <w:rFonts w:cs="Arial"/>
          <w:szCs w:val="24"/>
        </w:rPr>
        <w:t xml:space="preserve"> KŚ lub </w:t>
      </w:r>
      <w:r w:rsidR="007C2F32">
        <w:rPr>
          <w:rFonts w:cs="Arial"/>
          <w:szCs w:val="24"/>
        </w:rPr>
        <w:t>przekazania osobie upoważnionej przez KŚ.</w:t>
      </w:r>
    </w:p>
    <w:p w:rsidR="00541F6B" w:rsidRPr="0007748C" w:rsidRDefault="00541F6B" w:rsidP="007136BF">
      <w:pPr>
        <w:numPr>
          <w:ilvl w:val="0"/>
          <w:numId w:val="101"/>
        </w:numPr>
        <w:tabs>
          <w:tab w:val="clear" w:pos="360"/>
        </w:tabs>
        <w:rPr>
          <w:rFonts w:cs="Arial"/>
          <w:szCs w:val="24"/>
        </w:rPr>
      </w:pPr>
      <w:r w:rsidRPr="0007748C">
        <w:rPr>
          <w:rFonts w:cs="Arial"/>
          <w:szCs w:val="24"/>
        </w:rPr>
        <w:t>Odpowiedź na reklamację powinna być udzielona niezwłocznie, jednak nie później niż w terminie 30 dni od dnia jej przyjęcia przez przewoźnika.</w:t>
      </w:r>
    </w:p>
    <w:p w:rsidR="00541F6B" w:rsidRPr="005215AA" w:rsidRDefault="00541F6B" w:rsidP="00541F6B">
      <w:pPr>
        <w:tabs>
          <w:tab w:val="left" w:pos="680"/>
        </w:tabs>
        <w:ind w:left="360"/>
        <w:rPr>
          <w:rFonts w:cs="Arial"/>
          <w:szCs w:val="24"/>
        </w:rPr>
      </w:pPr>
      <w:r w:rsidRPr="005215AA">
        <w:rPr>
          <w:rFonts w:cs="Arial"/>
          <w:szCs w:val="24"/>
        </w:rPr>
        <w:t>Odpowiedź na reklamację powinna zawierać:</w:t>
      </w:r>
    </w:p>
    <w:p w:rsidR="00541F6B" w:rsidRPr="005215AA" w:rsidRDefault="00541F6B" w:rsidP="00AD719E">
      <w:pPr>
        <w:numPr>
          <w:ilvl w:val="1"/>
          <w:numId w:val="101"/>
        </w:numPr>
        <w:tabs>
          <w:tab w:val="left" w:pos="680"/>
        </w:tabs>
        <w:rPr>
          <w:rFonts w:cs="Arial"/>
          <w:szCs w:val="24"/>
        </w:rPr>
      </w:pPr>
      <w:proofErr w:type="gramStart"/>
      <w:r w:rsidRPr="005215AA">
        <w:rPr>
          <w:rFonts w:cs="Arial"/>
          <w:szCs w:val="24"/>
        </w:rPr>
        <w:t>nazwę</w:t>
      </w:r>
      <w:proofErr w:type="gramEnd"/>
      <w:r w:rsidRPr="005215AA">
        <w:rPr>
          <w:rFonts w:cs="Arial"/>
          <w:szCs w:val="24"/>
        </w:rPr>
        <w:t xml:space="preserve"> i siedzibę przewoźnika,</w:t>
      </w:r>
    </w:p>
    <w:p w:rsidR="00541F6B" w:rsidRPr="005215AA" w:rsidRDefault="00541F6B" w:rsidP="00AD719E">
      <w:pPr>
        <w:numPr>
          <w:ilvl w:val="1"/>
          <w:numId w:val="101"/>
        </w:numPr>
        <w:tabs>
          <w:tab w:val="left" w:pos="680"/>
        </w:tabs>
        <w:rPr>
          <w:rFonts w:cs="Arial"/>
          <w:szCs w:val="24"/>
        </w:rPr>
      </w:pPr>
      <w:proofErr w:type="gramStart"/>
      <w:r w:rsidRPr="005215AA">
        <w:rPr>
          <w:rFonts w:cs="Arial"/>
          <w:szCs w:val="24"/>
        </w:rPr>
        <w:t>informację</w:t>
      </w:r>
      <w:proofErr w:type="gramEnd"/>
      <w:r w:rsidRPr="005215AA">
        <w:rPr>
          <w:rFonts w:cs="Arial"/>
          <w:szCs w:val="24"/>
        </w:rPr>
        <w:t xml:space="preserve"> o uznaniu bądź nieuznaniu reklamacji,</w:t>
      </w:r>
    </w:p>
    <w:p w:rsidR="00541F6B" w:rsidRPr="005215AA" w:rsidRDefault="00541F6B" w:rsidP="00AD719E">
      <w:pPr>
        <w:numPr>
          <w:ilvl w:val="1"/>
          <w:numId w:val="101"/>
        </w:numPr>
        <w:tabs>
          <w:tab w:val="left" w:pos="680"/>
        </w:tabs>
        <w:rPr>
          <w:rFonts w:cs="Arial"/>
          <w:szCs w:val="24"/>
        </w:rPr>
      </w:pPr>
      <w:proofErr w:type="gramStart"/>
      <w:r w:rsidRPr="005215AA">
        <w:rPr>
          <w:rFonts w:cs="Arial"/>
          <w:szCs w:val="24"/>
        </w:rPr>
        <w:t>podstawę</w:t>
      </w:r>
      <w:proofErr w:type="gramEnd"/>
      <w:r w:rsidRPr="005215AA">
        <w:rPr>
          <w:rFonts w:cs="Arial"/>
          <w:szCs w:val="24"/>
        </w:rPr>
        <w:t xml:space="preserve"> prawną wraz z uzasadnieniem w razie nieuznania reklamacji (w całości lub części),</w:t>
      </w:r>
    </w:p>
    <w:p w:rsidR="00541F6B" w:rsidRPr="005215AA" w:rsidRDefault="00541F6B" w:rsidP="00AD719E">
      <w:pPr>
        <w:numPr>
          <w:ilvl w:val="1"/>
          <w:numId w:val="101"/>
        </w:numPr>
        <w:tabs>
          <w:tab w:val="left" w:pos="680"/>
        </w:tabs>
        <w:rPr>
          <w:rFonts w:cs="Arial"/>
          <w:szCs w:val="24"/>
        </w:rPr>
      </w:pPr>
      <w:proofErr w:type="gramStart"/>
      <w:r w:rsidRPr="005215AA">
        <w:rPr>
          <w:rFonts w:cs="Arial"/>
          <w:szCs w:val="24"/>
        </w:rPr>
        <w:t>w</w:t>
      </w:r>
      <w:proofErr w:type="gramEnd"/>
      <w:r w:rsidRPr="005215AA">
        <w:rPr>
          <w:rFonts w:cs="Arial"/>
          <w:szCs w:val="24"/>
        </w:rPr>
        <w:t xml:space="preserve"> razie uznania roszczenia – uznaną kwotę oraz informację o terminie i sposobie jej wypłaty,</w:t>
      </w:r>
    </w:p>
    <w:p w:rsidR="00541F6B" w:rsidRPr="005215AA" w:rsidRDefault="00541F6B" w:rsidP="00AD719E">
      <w:pPr>
        <w:numPr>
          <w:ilvl w:val="1"/>
          <w:numId w:val="101"/>
        </w:numPr>
        <w:tabs>
          <w:tab w:val="left" w:pos="680"/>
        </w:tabs>
        <w:rPr>
          <w:rFonts w:cs="Arial"/>
          <w:szCs w:val="24"/>
        </w:rPr>
      </w:pPr>
      <w:proofErr w:type="gramStart"/>
      <w:r w:rsidRPr="005215AA">
        <w:rPr>
          <w:rFonts w:cs="Arial"/>
          <w:szCs w:val="24"/>
        </w:rPr>
        <w:t>pouczenie</w:t>
      </w:r>
      <w:proofErr w:type="gramEnd"/>
      <w:r w:rsidRPr="005215AA">
        <w:rPr>
          <w:rFonts w:cs="Arial"/>
          <w:szCs w:val="24"/>
        </w:rPr>
        <w:t xml:space="preserve"> o prawie odwołania do właściwego miejscowo sądu,</w:t>
      </w:r>
    </w:p>
    <w:p w:rsidR="00541F6B" w:rsidRPr="005215AA" w:rsidRDefault="00541F6B" w:rsidP="00AD719E">
      <w:pPr>
        <w:numPr>
          <w:ilvl w:val="1"/>
          <w:numId w:val="101"/>
        </w:numPr>
        <w:tabs>
          <w:tab w:val="left" w:pos="680"/>
        </w:tabs>
        <w:rPr>
          <w:rFonts w:cs="Arial"/>
          <w:szCs w:val="24"/>
        </w:rPr>
      </w:pPr>
      <w:proofErr w:type="gramStart"/>
      <w:r w:rsidRPr="005215AA">
        <w:rPr>
          <w:rFonts w:cs="Arial"/>
          <w:szCs w:val="24"/>
        </w:rPr>
        <w:t>podpis</w:t>
      </w:r>
      <w:proofErr w:type="gramEnd"/>
      <w:r w:rsidRPr="005215AA">
        <w:rPr>
          <w:rFonts w:cs="Arial"/>
          <w:szCs w:val="24"/>
        </w:rPr>
        <w:t xml:space="preserve"> przewoźnika.</w:t>
      </w:r>
    </w:p>
    <w:p w:rsidR="00541F6B" w:rsidRDefault="00541F6B" w:rsidP="00AD719E">
      <w:pPr>
        <w:numPr>
          <w:ilvl w:val="0"/>
          <w:numId w:val="101"/>
        </w:numPr>
        <w:tabs>
          <w:tab w:val="left" w:pos="680"/>
        </w:tabs>
        <w:rPr>
          <w:rFonts w:cs="Arial"/>
          <w:szCs w:val="24"/>
        </w:rPr>
      </w:pPr>
      <w:r w:rsidRPr="005215AA">
        <w:rPr>
          <w:rFonts w:cs="Arial"/>
          <w:szCs w:val="24"/>
        </w:rPr>
        <w:t xml:space="preserve">Przepisy dotyczące reklamacji z tytułu przewozu osób mają zastosowanie również </w:t>
      </w:r>
      <w:r w:rsidR="00244FAF">
        <w:rPr>
          <w:rFonts w:cs="Arial"/>
          <w:szCs w:val="24"/>
        </w:rPr>
        <w:br/>
      </w:r>
      <w:r w:rsidRPr="005215AA">
        <w:rPr>
          <w:rFonts w:cs="Arial"/>
          <w:szCs w:val="24"/>
        </w:rPr>
        <w:t>do przewożonych pod nadzorem/opieką podróżnego rzeczy i zwierząt.</w:t>
      </w:r>
    </w:p>
    <w:p w:rsidR="00541F6B" w:rsidRDefault="00541F6B" w:rsidP="00541F6B">
      <w:pPr>
        <w:tabs>
          <w:tab w:val="left" w:pos="680"/>
        </w:tabs>
        <w:ind w:left="360"/>
        <w:rPr>
          <w:rFonts w:cs="Arial"/>
          <w:szCs w:val="24"/>
        </w:rPr>
      </w:pPr>
    </w:p>
    <w:p w:rsidR="00541F6B" w:rsidRPr="00AD719E" w:rsidRDefault="00541F6B" w:rsidP="00541F6B">
      <w:pPr>
        <w:pStyle w:val="Nagwek2"/>
        <w:rPr>
          <w:color w:val="auto"/>
        </w:rPr>
      </w:pPr>
      <w:bookmarkStart w:id="94" w:name="_Toc452964267"/>
      <w:r w:rsidRPr="00AD719E">
        <w:rPr>
          <w:color w:val="auto"/>
        </w:rPr>
        <w:t xml:space="preserve">§ </w:t>
      </w:r>
      <w:r w:rsidR="003F3D1D" w:rsidRPr="00AD719E">
        <w:rPr>
          <w:color w:val="auto"/>
          <w:lang w:val="pl-PL"/>
        </w:rPr>
        <w:t xml:space="preserve">23. </w:t>
      </w:r>
      <w:r w:rsidRPr="00AD719E">
        <w:rPr>
          <w:color w:val="auto"/>
        </w:rPr>
        <w:t>Postępowanie w sytuacjach spornych oraz zasady rozpatrywania skarg i wniosków</w:t>
      </w:r>
      <w:bookmarkEnd w:id="94"/>
    </w:p>
    <w:p w:rsidR="00541F6B" w:rsidRPr="00AD719E" w:rsidRDefault="00541F6B" w:rsidP="00BD517D">
      <w:pPr>
        <w:numPr>
          <w:ilvl w:val="0"/>
          <w:numId w:val="91"/>
        </w:numPr>
        <w:tabs>
          <w:tab w:val="left" w:pos="680"/>
        </w:tabs>
        <w:rPr>
          <w:rFonts w:cs="Arial"/>
          <w:szCs w:val="24"/>
        </w:rPr>
      </w:pPr>
      <w:r w:rsidRPr="00AD719E">
        <w:rPr>
          <w:rFonts w:cs="Arial"/>
          <w:szCs w:val="24"/>
        </w:rPr>
        <w:t>Spory powstałe pomiędzy:</w:t>
      </w:r>
    </w:p>
    <w:p w:rsidR="00541F6B" w:rsidRPr="00AD719E" w:rsidRDefault="00541F6B" w:rsidP="00BD517D">
      <w:pPr>
        <w:numPr>
          <w:ilvl w:val="1"/>
          <w:numId w:val="91"/>
        </w:numPr>
        <w:tabs>
          <w:tab w:val="left" w:pos="680"/>
        </w:tabs>
        <w:rPr>
          <w:rFonts w:cs="Arial"/>
          <w:szCs w:val="24"/>
        </w:rPr>
      </w:pPr>
      <w:proofErr w:type="gramStart"/>
      <w:r w:rsidRPr="00AD719E">
        <w:rPr>
          <w:rFonts w:cs="Arial"/>
          <w:szCs w:val="24"/>
        </w:rPr>
        <w:t>podróżnym</w:t>
      </w:r>
      <w:proofErr w:type="gramEnd"/>
      <w:r w:rsidRPr="00AD719E">
        <w:rPr>
          <w:rFonts w:cs="Arial"/>
          <w:szCs w:val="24"/>
        </w:rPr>
        <w:t>, a personelem KŚ (lub podmiotami działającymi na rzecz i w imieniu KŚ) rozstrzyga:</w:t>
      </w:r>
    </w:p>
    <w:p w:rsidR="00541F6B" w:rsidRPr="00AD719E" w:rsidRDefault="00541F6B" w:rsidP="00BD517D">
      <w:pPr>
        <w:numPr>
          <w:ilvl w:val="2"/>
          <w:numId w:val="91"/>
        </w:numPr>
        <w:tabs>
          <w:tab w:val="left" w:pos="680"/>
        </w:tabs>
        <w:rPr>
          <w:rFonts w:cs="Arial"/>
          <w:szCs w:val="24"/>
        </w:rPr>
      </w:pPr>
      <w:proofErr w:type="gramStart"/>
      <w:r w:rsidRPr="00AD719E">
        <w:rPr>
          <w:rFonts w:cs="Arial"/>
          <w:szCs w:val="24"/>
        </w:rPr>
        <w:t>w</w:t>
      </w:r>
      <w:proofErr w:type="gramEnd"/>
      <w:r w:rsidRPr="00AD719E">
        <w:rPr>
          <w:rFonts w:cs="Arial"/>
          <w:szCs w:val="24"/>
        </w:rPr>
        <w:t xml:space="preserve"> punkcie odprawy – pracownik sprawujący bezpośredni nadzór nad pracą tej placówki,</w:t>
      </w:r>
    </w:p>
    <w:p w:rsidR="00541F6B" w:rsidRPr="00AD719E" w:rsidRDefault="00541F6B" w:rsidP="00BD517D">
      <w:pPr>
        <w:numPr>
          <w:ilvl w:val="2"/>
          <w:numId w:val="91"/>
        </w:numPr>
        <w:tabs>
          <w:tab w:val="left" w:pos="680"/>
        </w:tabs>
        <w:rPr>
          <w:rFonts w:cs="Arial"/>
          <w:szCs w:val="24"/>
        </w:rPr>
      </w:pPr>
      <w:proofErr w:type="gramStart"/>
      <w:r w:rsidRPr="00AD719E">
        <w:rPr>
          <w:rFonts w:cs="Arial"/>
          <w:szCs w:val="24"/>
        </w:rPr>
        <w:t>w</w:t>
      </w:r>
      <w:proofErr w:type="gramEnd"/>
      <w:r w:rsidRPr="00AD719E">
        <w:rPr>
          <w:rFonts w:cs="Arial"/>
          <w:szCs w:val="24"/>
        </w:rPr>
        <w:t xml:space="preserve"> pociągu – kierownik pociągu lub pracownik sprawujący bezpośredni nadzór nad jego pracą,</w:t>
      </w:r>
    </w:p>
    <w:p w:rsidR="00541F6B" w:rsidRPr="00AD719E" w:rsidRDefault="00541F6B" w:rsidP="00BD517D">
      <w:pPr>
        <w:numPr>
          <w:ilvl w:val="1"/>
          <w:numId w:val="91"/>
        </w:numPr>
        <w:tabs>
          <w:tab w:val="left" w:pos="680"/>
        </w:tabs>
        <w:rPr>
          <w:rFonts w:cs="Arial"/>
          <w:szCs w:val="24"/>
        </w:rPr>
      </w:pPr>
      <w:proofErr w:type="gramStart"/>
      <w:r w:rsidRPr="00AD719E">
        <w:rPr>
          <w:rFonts w:cs="Arial"/>
          <w:szCs w:val="24"/>
        </w:rPr>
        <w:t>podróżnymi</w:t>
      </w:r>
      <w:proofErr w:type="gramEnd"/>
      <w:r w:rsidRPr="00AD719E">
        <w:rPr>
          <w:rFonts w:cs="Arial"/>
          <w:szCs w:val="24"/>
        </w:rPr>
        <w:t xml:space="preserve"> w pociągu – rozstrzyga personel pokładowy.</w:t>
      </w:r>
    </w:p>
    <w:p w:rsidR="00541F6B" w:rsidRPr="00AD719E" w:rsidRDefault="00541F6B" w:rsidP="00541F6B">
      <w:pPr>
        <w:tabs>
          <w:tab w:val="left" w:pos="720"/>
        </w:tabs>
        <w:suppressAutoHyphens/>
        <w:ind w:left="360"/>
        <w:rPr>
          <w:rFonts w:cs="Arial"/>
          <w:szCs w:val="24"/>
        </w:rPr>
      </w:pPr>
      <w:r w:rsidRPr="00AD719E">
        <w:rPr>
          <w:rFonts w:cs="Arial"/>
          <w:szCs w:val="24"/>
        </w:rPr>
        <w:t>W przypadku braku możliwości rozstrzygnięcia sporu przez osoby wskazane powyżej, podróżny może złożyć skargę na zasadach określonych w ust. 2.</w:t>
      </w:r>
    </w:p>
    <w:p w:rsidR="00541F6B" w:rsidRPr="00AD719E" w:rsidRDefault="00541F6B" w:rsidP="00BD517D">
      <w:pPr>
        <w:numPr>
          <w:ilvl w:val="0"/>
          <w:numId w:val="91"/>
        </w:numPr>
        <w:tabs>
          <w:tab w:val="left" w:pos="680"/>
        </w:tabs>
        <w:rPr>
          <w:rFonts w:cs="Arial"/>
          <w:szCs w:val="24"/>
        </w:rPr>
      </w:pPr>
      <w:r w:rsidRPr="00AD719E">
        <w:rPr>
          <w:rFonts w:cs="Arial"/>
          <w:szCs w:val="24"/>
        </w:rPr>
        <w:lastRenderedPageBreak/>
        <w:t xml:space="preserve">Wszelkie skargi/wnioski </w:t>
      </w:r>
      <w:proofErr w:type="gramStart"/>
      <w:r w:rsidRPr="00AD719E">
        <w:rPr>
          <w:rFonts w:cs="Arial"/>
          <w:szCs w:val="24"/>
        </w:rPr>
        <w:t>dotyczące jakości</w:t>
      </w:r>
      <w:proofErr w:type="gramEnd"/>
      <w:r w:rsidRPr="00AD719E">
        <w:rPr>
          <w:rFonts w:cs="Arial"/>
          <w:szCs w:val="24"/>
        </w:rPr>
        <w:t xml:space="preserve"> świadczonych usług przez KŚ oraz przestrzegania praw i obowiązków pasażerów wynikających z Rozporządzenia WE</w:t>
      </w:r>
      <w:r w:rsidRPr="00AD719E">
        <w:rPr>
          <w:rFonts w:cs="Arial"/>
          <w:szCs w:val="24"/>
        </w:rPr>
        <w:br/>
        <w:t>Nr 1371/2007, (art. 27) lub kierowane pod adresem danego pracownika, nie związane z roszczeniami finansowymi, podróżny może składać w formie pisemnej:</w:t>
      </w:r>
    </w:p>
    <w:p w:rsidR="00541F6B" w:rsidRPr="00AD719E" w:rsidRDefault="00541F6B" w:rsidP="00BD517D">
      <w:pPr>
        <w:numPr>
          <w:ilvl w:val="1"/>
          <w:numId w:val="91"/>
        </w:numPr>
        <w:tabs>
          <w:tab w:val="left" w:pos="680"/>
        </w:tabs>
        <w:rPr>
          <w:rFonts w:cs="Arial"/>
          <w:szCs w:val="24"/>
        </w:rPr>
      </w:pPr>
      <w:proofErr w:type="gramStart"/>
      <w:r w:rsidRPr="00AD719E">
        <w:rPr>
          <w:rFonts w:cs="Arial"/>
          <w:szCs w:val="24"/>
        </w:rPr>
        <w:t>osobiście</w:t>
      </w:r>
      <w:proofErr w:type="gramEnd"/>
      <w:r w:rsidRPr="00AD719E">
        <w:rPr>
          <w:rFonts w:cs="Arial"/>
          <w:szCs w:val="24"/>
        </w:rPr>
        <w:t xml:space="preserve"> lub korespondencyjnie na adres:</w:t>
      </w:r>
    </w:p>
    <w:p w:rsidR="00541F6B" w:rsidRPr="00AD719E" w:rsidRDefault="00695B18" w:rsidP="00541F6B">
      <w:pPr>
        <w:suppressAutoHyphens/>
        <w:ind w:left="709"/>
        <w:jc w:val="left"/>
        <w:rPr>
          <w:rFonts w:cs="Arial"/>
          <w:szCs w:val="24"/>
        </w:rPr>
      </w:pPr>
      <w:r>
        <w:rPr>
          <w:rFonts w:cs="Arial"/>
          <w:noProof/>
          <w:szCs w:val="24"/>
          <w:lang w:eastAsia="pl-PL"/>
        </w:rPr>
        <mc:AlternateContent>
          <mc:Choice Requires="wps">
            <w:drawing>
              <wp:anchor distT="0" distB="0" distL="114300" distR="114300" simplePos="0" relativeHeight="251646464" behindDoc="0" locked="0" layoutInCell="1" allowOverlap="1">
                <wp:simplePos x="0" y="0"/>
                <wp:positionH relativeFrom="column">
                  <wp:posOffset>6066790</wp:posOffset>
                </wp:positionH>
                <wp:positionV relativeFrom="paragraph">
                  <wp:posOffset>24130</wp:posOffset>
                </wp:positionV>
                <wp:extent cx="219075" cy="241300"/>
                <wp:effectExtent l="0" t="0" r="9525" b="6350"/>
                <wp:wrapNone/>
                <wp:docPr id="26"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9F0EBC" w:rsidRPr="000809F3" w:rsidRDefault="009F0EBC" w:rsidP="009F0EBC">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67" style="position:absolute;left:0;text-align:left;margin-left:477.7pt;margin-top:1.9pt;width:17.25pt;height:1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">
                <v:textbox>
                  <w:txbxContent>
                    <w:p w:rsidR="009F0EBC" w:rsidRPr="000809F3" w:rsidRDefault="009F0EBC" w:rsidP="009F0EBC">
                      <w:pPr>
                        <w:rPr>
                          <w:sz w:val="20"/>
                          <w:szCs w:val="20"/>
                        </w:rPr>
                      </w:pPr>
                      <w:r>
                        <w:rPr>
                          <w:sz w:val="20"/>
                          <w:szCs w:val="20"/>
                        </w:rPr>
                        <w:t>2</w:t>
                      </w:r>
                    </w:p>
                  </w:txbxContent>
                </v:textbox>
              </v:rect>
            </w:pict>
          </mc:Fallback>
        </mc:AlternateContent>
      </w:r>
      <w:r w:rsidR="00541F6B" w:rsidRPr="00AD719E">
        <w:rPr>
          <w:rFonts w:cs="Arial"/>
          <w:szCs w:val="24"/>
        </w:rPr>
        <w:t>Koleje Śląskie Sp. z o.</w:t>
      </w:r>
      <w:proofErr w:type="gramStart"/>
      <w:r w:rsidR="00541F6B" w:rsidRPr="00AD719E">
        <w:rPr>
          <w:rFonts w:cs="Arial"/>
          <w:szCs w:val="24"/>
        </w:rPr>
        <w:t>o</w:t>
      </w:r>
      <w:proofErr w:type="gramEnd"/>
      <w:r w:rsidR="00541F6B" w:rsidRPr="00AD719E">
        <w:rPr>
          <w:rFonts w:cs="Arial"/>
          <w:szCs w:val="24"/>
        </w:rPr>
        <w:t>.</w:t>
      </w:r>
    </w:p>
    <w:p w:rsidR="00541F6B" w:rsidRPr="009F0EBC" w:rsidRDefault="00541F6B" w:rsidP="00541F6B">
      <w:pPr>
        <w:suppressAutoHyphens/>
        <w:ind w:left="709"/>
        <w:jc w:val="left"/>
        <w:rPr>
          <w:rFonts w:cs="Arial"/>
          <w:color w:val="FF0000"/>
          <w:szCs w:val="24"/>
        </w:rPr>
      </w:pPr>
      <w:proofErr w:type="gramStart"/>
      <w:r w:rsidRPr="00AD719E">
        <w:rPr>
          <w:rFonts w:cs="Arial"/>
          <w:szCs w:val="24"/>
        </w:rPr>
        <w:t>ul</w:t>
      </w:r>
      <w:proofErr w:type="gramEnd"/>
      <w:r w:rsidRPr="00AD719E">
        <w:rPr>
          <w:rFonts w:cs="Arial"/>
          <w:szCs w:val="24"/>
        </w:rPr>
        <w:t xml:space="preserve">. </w:t>
      </w:r>
      <w:r w:rsidRPr="009F0EBC">
        <w:rPr>
          <w:rFonts w:cs="Arial"/>
          <w:strike/>
          <w:szCs w:val="24"/>
          <w:highlight w:val="yellow"/>
        </w:rPr>
        <w:t>Wita Stwosza 7</w:t>
      </w:r>
      <w:r w:rsidR="009F0EBC">
        <w:rPr>
          <w:rFonts w:cs="Arial"/>
          <w:szCs w:val="24"/>
        </w:rPr>
        <w:t xml:space="preserve"> </w:t>
      </w:r>
      <w:r w:rsidR="009F0EBC" w:rsidRPr="009F0EBC">
        <w:rPr>
          <w:rFonts w:cs="Arial"/>
          <w:color w:val="FF0000"/>
          <w:szCs w:val="24"/>
          <w:highlight w:val="yellow"/>
        </w:rPr>
        <w:t>Raciborska 58</w:t>
      </w:r>
    </w:p>
    <w:p w:rsidR="00541F6B" w:rsidRPr="00AD719E" w:rsidRDefault="00541F6B" w:rsidP="00541F6B">
      <w:pPr>
        <w:suppressAutoHyphens/>
        <w:ind w:left="709"/>
        <w:jc w:val="left"/>
        <w:rPr>
          <w:rFonts w:cs="Arial"/>
          <w:szCs w:val="24"/>
        </w:rPr>
      </w:pPr>
      <w:r w:rsidRPr="009F0EBC">
        <w:rPr>
          <w:rFonts w:cs="Arial"/>
          <w:strike/>
          <w:szCs w:val="24"/>
          <w:highlight w:val="yellow"/>
        </w:rPr>
        <w:t>40-040</w:t>
      </w:r>
      <w:r w:rsidRPr="00AD719E">
        <w:rPr>
          <w:rFonts w:cs="Arial"/>
          <w:szCs w:val="24"/>
        </w:rPr>
        <w:t xml:space="preserve"> </w:t>
      </w:r>
      <w:r w:rsidR="009F0EBC" w:rsidRPr="009F0EBC">
        <w:rPr>
          <w:rFonts w:cs="Arial"/>
          <w:color w:val="FF0000"/>
          <w:szCs w:val="24"/>
          <w:highlight w:val="yellow"/>
        </w:rPr>
        <w:t>40-074</w:t>
      </w:r>
      <w:r w:rsidR="009F0EBC">
        <w:rPr>
          <w:rFonts w:cs="Arial"/>
          <w:color w:val="FF0000"/>
          <w:szCs w:val="24"/>
        </w:rPr>
        <w:t xml:space="preserve"> </w:t>
      </w:r>
      <w:r w:rsidRPr="00AD719E">
        <w:rPr>
          <w:rFonts w:cs="Arial"/>
          <w:szCs w:val="24"/>
        </w:rPr>
        <w:t>Katowice,</w:t>
      </w:r>
    </w:p>
    <w:p w:rsidR="00541F6B" w:rsidRPr="00AD719E" w:rsidRDefault="00541F6B" w:rsidP="00BD517D">
      <w:pPr>
        <w:numPr>
          <w:ilvl w:val="1"/>
          <w:numId w:val="91"/>
        </w:numPr>
        <w:tabs>
          <w:tab w:val="left" w:pos="680"/>
        </w:tabs>
        <w:rPr>
          <w:rFonts w:cs="Arial"/>
          <w:szCs w:val="24"/>
        </w:rPr>
      </w:pPr>
      <w:proofErr w:type="gramStart"/>
      <w:r w:rsidRPr="00AD719E">
        <w:rPr>
          <w:rFonts w:cs="Arial"/>
          <w:szCs w:val="24"/>
        </w:rPr>
        <w:t>poprzez</w:t>
      </w:r>
      <w:proofErr w:type="gramEnd"/>
      <w:r w:rsidRPr="00AD719E">
        <w:rPr>
          <w:rFonts w:cs="Arial"/>
          <w:szCs w:val="24"/>
        </w:rPr>
        <w:t xml:space="preserve"> pocztę elektroniczną na adres: </w:t>
      </w:r>
      <w:hyperlink r:id="rId15" w:history="1">
        <w:r w:rsidRPr="00AD719E">
          <w:rPr>
            <w:rStyle w:val="Hipercze"/>
            <w:rFonts w:cs="Arial"/>
            <w:color w:val="auto"/>
            <w:szCs w:val="24"/>
          </w:rPr>
          <w:t>skargi@kolejeslaskie.com</w:t>
        </w:r>
      </w:hyperlink>
      <w:r w:rsidRPr="00AD719E">
        <w:rPr>
          <w:rFonts w:cs="Arial"/>
          <w:szCs w:val="24"/>
        </w:rPr>
        <w:t xml:space="preserve">, </w:t>
      </w:r>
    </w:p>
    <w:p w:rsidR="00541F6B" w:rsidRPr="00486AF0" w:rsidRDefault="00541F6B" w:rsidP="00BD517D">
      <w:pPr>
        <w:numPr>
          <w:ilvl w:val="1"/>
          <w:numId w:val="91"/>
        </w:numPr>
        <w:tabs>
          <w:tab w:val="left" w:pos="680"/>
        </w:tabs>
        <w:rPr>
          <w:rFonts w:cs="Arial"/>
          <w:szCs w:val="24"/>
        </w:rPr>
      </w:pPr>
      <w:proofErr w:type="gramStart"/>
      <w:r w:rsidRPr="00486AF0">
        <w:rPr>
          <w:rFonts w:cs="Arial"/>
          <w:szCs w:val="24"/>
        </w:rPr>
        <w:t>przy</w:t>
      </w:r>
      <w:proofErr w:type="gramEnd"/>
      <w:r w:rsidRPr="00486AF0">
        <w:rPr>
          <w:rFonts w:cs="Arial"/>
          <w:szCs w:val="24"/>
        </w:rPr>
        <w:t xml:space="preserve"> pomocy formularza online zamieszczonego na stronie internetowej </w:t>
      </w:r>
      <w:hyperlink r:id="rId16" w:history="1">
        <w:r w:rsidRPr="00486AF0">
          <w:rPr>
            <w:rStyle w:val="Hipercze"/>
            <w:rFonts w:cs="Arial"/>
            <w:color w:val="auto"/>
            <w:szCs w:val="24"/>
          </w:rPr>
          <w:t>www.kolejeslaskie.com</w:t>
        </w:r>
      </w:hyperlink>
      <w:r w:rsidRPr="00486AF0">
        <w:rPr>
          <w:rFonts w:cs="Arial"/>
          <w:szCs w:val="24"/>
        </w:rPr>
        <w:t>,</w:t>
      </w:r>
    </w:p>
    <w:p w:rsidR="00541F6B" w:rsidRPr="00AD719E" w:rsidRDefault="00541F6B" w:rsidP="00BD517D">
      <w:pPr>
        <w:numPr>
          <w:ilvl w:val="1"/>
          <w:numId w:val="91"/>
        </w:numPr>
        <w:tabs>
          <w:tab w:val="left" w:pos="680"/>
        </w:tabs>
        <w:rPr>
          <w:rFonts w:cs="Arial"/>
          <w:szCs w:val="24"/>
        </w:rPr>
      </w:pPr>
      <w:proofErr w:type="gramStart"/>
      <w:r w:rsidRPr="00AD719E">
        <w:rPr>
          <w:rFonts w:cs="Arial"/>
          <w:szCs w:val="24"/>
        </w:rPr>
        <w:t>w</w:t>
      </w:r>
      <w:proofErr w:type="gramEnd"/>
      <w:r w:rsidRPr="00AD719E">
        <w:rPr>
          <w:rFonts w:cs="Arial"/>
          <w:szCs w:val="24"/>
        </w:rPr>
        <w:t xml:space="preserve"> punkcie odprawy KŚ. </w:t>
      </w:r>
    </w:p>
    <w:p w:rsidR="00973524" w:rsidRPr="00486AF0" w:rsidRDefault="00973524" w:rsidP="00BD517D">
      <w:pPr>
        <w:numPr>
          <w:ilvl w:val="0"/>
          <w:numId w:val="91"/>
        </w:numPr>
        <w:tabs>
          <w:tab w:val="left" w:pos="680"/>
        </w:tabs>
        <w:rPr>
          <w:rFonts w:cs="Arial"/>
          <w:szCs w:val="24"/>
        </w:rPr>
      </w:pPr>
      <w:r w:rsidRPr="00486AF0">
        <w:rPr>
          <w:rFonts w:cs="Arial"/>
          <w:szCs w:val="24"/>
        </w:rPr>
        <w:t>Za dzień złożenia skargi/wniosku uważa się datę:</w:t>
      </w:r>
    </w:p>
    <w:p w:rsidR="00973524" w:rsidRPr="00486AF0" w:rsidRDefault="00973524" w:rsidP="00BD517D">
      <w:pPr>
        <w:numPr>
          <w:ilvl w:val="1"/>
          <w:numId w:val="91"/>
        </w:numPr>
        <w:tabs>
          <w:tab w:val="left" w:pos="680"/>
        </w:tabs>
        <w:rPr>
          <w:rFonts w:cs="Arial"/>
          <w:szCs w:val="24"/>
        </w:rPr>
      </w:pPr>
      <w:proofErr w:type="gramStart"/>
      <w:r w:rsidRPr="00486AF0">
        <w:rPr>
          <w:rFonts w:cs="Arial"/>
          <w:szCs w:val="24"/>
        </w:rPr>
        <w:t>stempla</w:t>
      </w:r>
      <w:proofErr w:type="gramEnd"/>
      <w:r w:rsidRPr="00486AF0">
        <w:rPr>
          <w:rFonts w:cs="Arial"/>
          <w:szCs w:val="24"/>
        </w:rPr>
        <w:t xml:space="preserve"> pocztowego na listach/przesyłkach doręczonych pocztą,</w:t>
      </w:r>
    </w:p>
    <w:p w:rsidR="00973524" w:rsidRPr="00486AF0" w:rsidRDefault="00973524" w:rsidP="00BD517D">
      <w:pPr>
        <w:numPr>
          <w:ilvl w:val="1"/>
          <w:numId w:val="91"/>
        </w:numPr>
        <w:tabs>
          <w:tab w:val="left" w:pos="680"/>
        </w:tabs>
        <w:rPr>
          <w:rFonts w:cs="Arial"/>
          <w:szCs w:val="24"/>
        </w:rPr>
      </w:pPr>
      <w:proofErr w:type="gramStart"/>
      <w:r w:rsidRPr="00486AF0">
        <w:rPr>
          <w:rFonts w:cs="Arial"/>
          <w:szCs w:val="24"/>
        </w:rPr>
        <w:t>przyjęcia</w:t>
      </w:r>
      <w:proofErr w:type="gramEnd"/>
      <w:r w:rsidRPr="00486AF0">
        <w:rPr>
          <w:rFonts w:cs="Arial"/>
          <w:szCs w:val="24"/>
        </w:rPr>
        <w:t xml:space="preserve"> listu/przesyłki przez kuriera,</w:t>
      </w:r>
    </w:p>
    <w:p w:rsidR="00973524" w:rsidRPr="00486AF0" w:rsidRDefault="00973524" w:rsidP="00BD517D">
      <w:pPr>
        <w:numPr>
          <w:ilvl w:val="1"/>
          <w:numId w:val="91"/>
        </w:numPr>
        <w:tabs>
          <w:tab w:val="left" w:pos="680"/>
        </w:tabs>
        <w:rPr>
          <w:rFonts w:cs="Arial"/>
          <w:szCs w:val="24"/>
        </w:rPr>
      </w:pPr>
      <w:proofErr w:type="gramStart"/>
      <w:r w:rsidRPr="00486AF0">
        <w:rPr>
          <w:rFonts w:cs="Arial"/>
          <w:szCs w:val="24"/>
        </w:rPr>
        <w:t>złożenia</w:t>
      </w:r>
      <w:proofErr w:type="gramEnd"/>
      <w:r w:rsidRPr="00486AF0">
        <w:rPr>
          <w:rFonts w:cs="Arial"/>
          <w:szCs w:val="24"/>
        </w:rPr>
        <w:t xml:space="preserve"> bezpośrednio w KŚ lub w dowolnym punkcie odprawy prowadzącym sprzedaż biletów na pociągi KŚ.</w:t>
      </w:r>
    </w:p>
    <w:p w:rsidR="007C2F32" w:rsidRPr="00486AF0" w:rsidRDefault="007C2F32" w:rsidP="007C2F32">
      <w:pPr>
        <w:numPr>
          <w:ilvl w:val="0"/>
          <w:numId w:val="91"/>
        </w:numPr>
        <w:tabs>
          <w:tab w:val="left" w:pos="680"/>
        </w:tabs>
        <w:rPr>
          <w:rFonts w:cs="Arial"/>
          <w:szCs w:val="24"/>
        </w:rPr>
      </w:pPr>
      <w:r>
        <w:rPr>
          <w:rFonts w:cs="Arial"/>
          <w:szCs w:val="24"/>
        </w:rPr>
        <w:t>Za dzień przyjęcia skargi/wniosku</w:t>
      </w:r>
      <w:r w:rsidRPr="00486AF0">
        <w:rPr>
          <w:rFonts w:cs="Arial"/>
          <w:szCs w:val="24"/>
        </w:rPr>
        <w:t xml:space="preserve"> przez przewoźnika, od którego liczony jest termin </w:t>
      </w:r>
      <w:r w:rsidR="00244FAF">
        <w:rPr>
          <w:rFonts w:cs="Arial"/>
          <w:szCs w:val="24"/>
        </w:rPr>
        <w:br/>
      </w:r>
      <w:r w:rsidRPr="00486AF0">
        <w:rPr>
          <w:rFonts w:cs="Arial"/>
          <w:szCs w:val="24"/>
        </w:rPr>
        <w:t>na udzielenie odpowiedzi, uważa się d</w:t>
      </w:r>
      <w:r>
        <w:rPr>
          <w:rFonts w:cs="Arial"/>
          <w:szCs w:val="24"/>
        </w:rPr>
        <w:t xml:space="preserve">atę wpływu reklamacji do siedziby KŚ, </w:t>
      </w:r>
      <w:r w:rsidRPr="00486AF0">
        <w:rPr>
          <w:rFonts w:cs="Arial"/>
          <w:szCs w:val="24"/>
        </w:rPr>
        <w:t>punktu odprawy</w:t>
      </w:r>
      <w:r>
        <w:rPr>
          <w:rFonts w:cs="Arial"/>
          <w:szCs w:val="24"/>
        </w:rPr>
        <w:t xml:space="preserve"> KŚ lub przekazania osobie upoważnionej przez KŚ.</w:t>
      </w:r>
    </w:p>
    <w:p w:rsidR="00541F6B" w:rsidRPr="00AD719E" w:rsidRDefault="00541F6B" w:rsidP="00BD517D">
      <w:pPr>
        <w:numPr>
          <w:ilvl w:val="0"/>
          <w:numId w:val="91"/>
        </w:numPr>
        <w:tabs>
          <w:tab w:val="left" w:pos="680"/>
        </w:tabs>
        <w:rPr>
          <w:rFonts w:cs="Arial"/>
          <w:strike/>
          <w:szCs w:val="24"/>
        </w:rPr>
      </w:pPr>
      <w:r w:rsidRPr="00AD719E">
        <w:rPr>
          <w:rFonts w:cs="Arial"/>
          <w:szCs w:val="24"/>
        </w:rPr>
        <w:t>Nie później niż w terminie 1 miesiąca od dnia wniesienia skargi/wniosku, KŚ udziela wnoszącemu odpowiedzi</w:t>
      </w:r>
      <w:r w:rsidRPr="00AD719E">
        <w:rPr>
          <w:rFonts w:cs="Arial"/>
          <w:strike/>
          <w:szCs w:val="24"/>
        </w:rPr>
        <w:t>,</w:t>
      </w:r>
      <w:r w:rsidRPr="00AD719E">
        <w:rPr>
          <w:rFonts w:cs="Arial"/>
          <w:szCs w:val="24"/>
        </w:rPr>
        <w:t xml:space="preserve"> lub też – w usprawiedliwionych przypadkach – informuje go o terminie, krótszym niż trzy miesiące od daty złożenia skargi, w jakim może on spodziewać się odpowiedzi. Odpowiedź na skargę/wniosek przekazywana jest za pomocą poczty elektronicznej lub na adres pocztowy wskazany w treści skargi/wniosku. </w:t>
      </w:r>
    </w:p>
    <w:p w:rsidR="00541F6B" w:rsidRPr="00AD719E" w:rsidRDefault="00541F6B" w:rsidP="00BD517D">
      <w:pPr>
        <w:numPr>
          <w:ilvl w:val="0"/>
          <w:numId w:val="91"/>
        </w:numPr>
        <w:tabs>
          <w:tab w:val="left" w:pos="680"/>
        </w:tabs>
        <w:rPr>
          <w:rFonts w:cs="Arial"/>
          <w:szCs w:val="24"/>
        </w:rPr>
      </w:pPr>
      <w:r w:rsidRPr="00AD719E">
        <w:rPr>
          <w:rFonts w:cs="Arial"/>
          <w:szCs w:val="24"/>
        </w:rPr>
        <w:t xml:space="preserve">Jeżeli skarga/wniosek dotyczy kilku spraw podlegających rozpatrzeniu przez różne podmioty, bądź też ich rozpatrzenie nie należy do kompetencji KŚ, sprawa jest przekazywana niezwłocznie, nie później niż w terminie 7 dni od daty otrzymania, </w:t>
      </w:r>
      <w:r w:rsidR="00244FAF">
        <w:rPr>
          <w:rFonts w:cs="Arial"/>
          <w:szCs w:val="24"/>
        </w:rPr>
        <w:br/>
      </w:r>
      <w:r w:rsidRPr="00AD719E">
        <w:rPr>
          <w:rFonts w:cs="Arial"/>
          <w:szCs w:val="24"/>
        </w:rPr>
        <w:t xml:space="preserve">do odpowiedniego podmiotu, z jednoczesnym powiadomieniem wnoszącego </w:t>
      </w:r>
      <w:r w:rsidR="00244FAF">
        <w:rPr>
          <w:rFonts w:cs="Arial"/>
          <w:szCs w:val="24"/>
        </w:rPr>
        <w:br/>
      </w:r>
      <w:r w:rsidRPr="00AD719E">
        <w:rPr>
          <w:rFonts w:cs="Arial"/>
          <w:szCs w:val="24"/>
        </w:rPr>
        <w:t>o przekazaniu sprawy.</w:t>
      </w:r>
    </w:p>
    <w:p w:rsidR="00541F6B" w:rsidRPr="00AD719E" w:rsidRDefault="00541F6B" w:rsidP="00BD517D">
      <w:pPr>
        <w:numPr>
          <w:ilvl w:val="0"/>
          <w:numId w:val="91"/>
        </w:numPr>
        <w:tabs>
          <w:tab w:val="left" w:pos="680"/>
        </w:tabs>
        <w:rPr>
          <w:rFonts w:cs="Arial"/>
          <w:szCs w:val="24"/>
        </w:rPr>
      </w:pPr>
      <w:r w:rsidRPr="00AD719E">
        <w:rPr>
          <w:rFonts w:cs="Arial"/>
          <w:szCs w:val="24"/>
        </w:rPr>
        <w:t>KŚ nie udziela odpowiedzi, jeśli skarga/wniosek, nie zawiera imienia i nazwiska (nazwy) wnoszącego oraz jego pełnego adresu zamieszkania.</w:t>
      </w:r>
    </w:p>
    <w:p w:rsidR="00541F6B" w:rsidRDefault="00541F6B" w:rsidP="00541F6B">
      <w:pPr>
        <w:tabs>
          <w:tab w:val="left" w:pos="680"/>
        </w:tabs>
        <w:ind w:left="360"/>
        <w:rPr>
          <w:rFonts w:cs="Arial"/>
          <w:szCs w:val="24"/>
        </w:rPr>
      </w:pPr>
    </w:p>
    <w:p w:rsidR="0013183E" w:rsidRPr="00AD719E" w:rsidRDefault="0013183E" w:rsidP="00463C82">
      <w:pPr>
        <w:pStyle w:val="Nagwek2"/>
        <w:rPr>
          <w:color w:val="auto"/>
        </w:rPr>
      </w:pPr>
      <w:bookmarkStart w:id="95" w:name="_Toc452964268"/>
      <w:r w:rsidRPr="00486AF0">
        <w:rPr>
          <w:color w:val="auto"/>
        </w:rPr>
        <w:t xml:space="preserve">§ </w:t>
      </w:r>
      <w:r w:rsidR="003F3D1D" w:rsidRPr="00486AF0">
        <w:rPr>
          <w:color w:val="auto"/>
          <w:lang w:val="pl-PL"/>
        </w:rPr>
        <w:t xml:space="preserve">24. </w:t>
      </w:r>
      <w:r w:rsidRPr="00486AF0">
        <w:rPr>
          <w:color w:val="auto"/>
        </w:rPr>
        <w:t>Rzeczy znalezione</w:t>
      </w:r>
      <w:bookmarkEnd w:id="92"/>
      <w:bookmarkEnd w:id="93"/>
      <w:bookmarkEnd w:id="95"/>
    </w:p>
    <w:p w:rsidR="00464B07" w:rsidRPr="00AD719E" w:rsidRDefault="003F3D1D" w:rsidP="00A449EE">
      <w:pPr>
        <w:numPr>
          <w:ilvl w:val="6"/>
          <w:numId w:val="35"/>
        </w:numPr>
        <w:tabs>
          <w:tab w:val="clear" w:pos="2520"/>
          <w:tab w:val="left" w:pos="426"/>
        </w:tabs>
        <w:ind w:left="426"/>
        <w:rPr>
          <w:rFonts w:cs="Arial"/>
          <w:szCs w:val="24"/>
        </w:rPr>
      </w:pPr>
      <w:r w:rsidRPr="00AD719E">
        <w:rPr>
          <w:rFonts w:cs="Arial"/>
          <w:szCs w:val="24"/>
        </w:rPr>
        <w:t xml:space="preserve">Rzeczy znalezione w pociągu lub w pomieszczeniu KŚ, </w:t>
      </w:r>
      <w:r w:rsidR="006845A7" w:rsidRPr="00AD719E">
        <w:rPr>
          <w:rFonts w:cs="Arial"/>
          <w:szCs w:val="24"/>
        </w:rPr>
        <w:t>pracownik KŚ</w:t>
      </w:r>
      <w:r w:rsidRPr="00AD719E">
        <w:rPr>
          <w:rFonts w:cs="Arial"/>
          <w:szCs w:val="24"/>
        </w:rPr>
        <w:t xml:space="preserve"> przyjmuje od znalazcy za pokwitowaniem</w:t>
      </w:r>
      <w:r w:rsidR="006845A7" w:rsidRPr="00AD719E">
        <w:rPr>
          <w:rFonts w:cs="Arial"/>
          <w:szCs w:val="24"/>
        </w:rPr>
        <w:t xml:space="preserve"> przyjęcia/przekazania rzeczy znalezionej</w:t>
      </w:r>
      <w:r w:rsidRPr="00AD719E">
        <w:rPr>
          <w:rFonts w:cs="Arial"/>
          <w:szCs w:val="24"/>
        </w:rPr>
        <w:t>.</w:t>
      </w:r>
    </w:p>
    <w:p w:rsidR="00464B07" w:rsidRPr="00AD719E" w:rsidRDefault="00464B07" w:rsidP="00A449EE">
      <w:pPr>
        <w:numPr>
          <w:ilvl w:val="6"/>
          <w:numId w:val="35"/>
        </w:numPr>
        <w:tabs>
          <w:tab w:val="clear" w:pos="2520"/>
        </w:tabs>
        <w:ind w:left="425" w:hanging="357"/>
        <w:rPr>
          <w:rFonts w:eastAsia="Calibri" w:cs="Arial"/>
          <w:szCs w:val="24"/>
        </w:rPr>
      </w:pPr>
      <w:r w:rsidRPr="00AD719E">
        <w:rPr>
          <w:rFonts w:eastAsia="Calibri" w:cs="Arial"/>
          <w:szCs w:val="24"/>
        </w:rPr>
        <w:t xml:space="preserve">Pracownik KŚ przyjmujący rzecz znalezioną jest obowiązany do jej </w:t>
      </w:r>
      <w:r w:rsidR="00444FAC">
        <w:rPr>
          <w:rFonts w:eastAsia="Calibri" w:cs="Arial"/>
          <w:szCs w:val="24"/>
        </w:rPr>
        <w:t>sprawdzenia</w:t>
      </w:r>
      <w:r w:rsidRPr="00AD719E">
        <w:rPr>
          <w:rFonts w:eastAsia="Calibri" w:cs="Arial"/>
          <w:szCs w:val="24"/>
        </w:rPr>
        <w:t xml:space="preserve"> </w:t>
      </w:r>
      <w:r w:rsidRPr="00AD719E">
        <w:rPr>
          <w:rFonts w:eastAsia="Calibri" w:cs="Arial"/>
          <w:szCs w:val="24"/>
        </w:rPr>
        <w:br/>
        <w:t>w obecności znalazcy lub świadka/świadków.</w:t>
      </w:r>
    </w:p>
    <w:p w:rsidR="006845A7" w:rsidRPr="00AD719E" w:rsidRDefault="006845A7" w:rsidP="00A449EE">
      <w:pPr>
        <w:numPr>
          <w:ilvl w:val="6"/>
          <w:numId w:val="35"/>
        </w:numPr>
        <w:tabs>
          <w:tab w:val="clear" w:pos="2520"/>
        </w:tabs>
        <w:ind w:left="426"/>
        <w:rPr>
          <w:rFonts w:eastAsia="Calibri" w:cs="Arial"/>
          <w:szCs w:val="24"/>
        </w:rPr>
      </w:pPr>
      <w:r w:rsidRPr="00AD719E">
        <w:rPr>
          <w:rFonts w:eastAsia="Calibri" w:cs="Arial"/>
          <w:szCs w:val="24"/>
        </w:rPr>
        <w:t>Pracownik przyjmujący rzecz od znalazcy informuje go o możliwości zadeklarowania żądania znaleźnego od osoby uprawnionej do odbioru rzeczy znalezionej na druku pok</w:t>
      </w:r>
      <w:r w:rsidR="00946035">
        <w:rPr>
          <w:rFonts w:eastAsia="Calibri" w:cs="Arial"/>
          <w:szCs w:val="24"/>
        </w:rPr>
        <w:t xml:space="preserve">witowania przyjęcia/przekazania </w:t>
      </w:r>
      <w:r w:rsidRPr="00AD719E">
        <w:rPr>
          <w:rFonts w:eastAsia="Calibri" w:cs="Arial"/>
          <w:szCs w:val="24"/>
        </w:rPr>
        <w:t>rzeczy znalezionej.</w:t>
      </w:r>
    </w:p>
    <w:p w:rsidR="00464B07" w:rsidRPr="00AD719E" w:rsidRDefault="00464B07" w:rsidP="00A449EE">
      <w:pPr>
        <w:numPr>
          <w:ilvl w:val="6"/>
          <w:numId w:val="35"/>
        </w:numPr>
        <w:tabs>
          <w:tab w:val="clear" w:pos="2520"/>
        </w:tabs>
        <w:ind w:left="426"/>
        <w:rPr>
          <w:rFonts w:eastAsia="Calibri" w:cs="Arial"/>
          <w:szCs w:val="24"/>
        </w:rPr>
      </w:pPr>
      <w:r w:rsidRPr="00AD719E">
        <w:rPr>
          <w:rFonts w:eastAsia="Calibri" w:cs="Arial"/>
          <w:szCs w:val="24"/>
        </w:rPr>
        <w:t>Druk pokwitowania przyjęcia/przekazania rzeczy zawiera:</w:t>
      </w:r>
    </w:p>
    <w:p w:rsidR="00464B07" w:rsidRPr="00AD719E" w:rsidRDefault="00464B07" w:rsidP="00BD517D">
      <w:pPr>
        <w:numPr>
          <w:ilvl w:val="0"/>
          <w:numId w:val="88"/>
        </w:numPr>
        <w:ind w:left="851" w:hanging="425"/>
        <w:rPr>
          <w:rFonts w:eastAsia="Calibri" w:cs="Arial"/>
          <w:szCs w:val="24"/>
        </w:rPr>
      </w:pPr>
      <w:proofErr w:type="gramStart"/>
      <w:r w:rsidRPr="00AD719E">
        <w:rPr>
          <w:rFonts w:eastAsia="Calibri" w:cs="Arial"/>
          <w:szCs w:val="24"/>
        </w:rPr>
        <w:t>datę</w:t>
      </w:r>
      <w:proofErr w:type="gramEnd"/>
      <w:r w:rsidRPr="00AD719E">
        <w:rPr>
          <w:rFonts w:eastAsia="Calibri" w:cs="Arial"/>
          <w:szCs w:val="24"/>
        </w:rPr>
        <w:t xml:space="preserve"> przekazania rzeczy,</w:t>
      </w:r>
    </w:p>
    <w:p w:rsidR="00464B07" w:rsidRPr="00AD719E" w:rsidRDefault="00464B07" w:rsidP="00BD517D">
      <w:pPr>
        <w:numPr>
          <w:ilvl w:val="0"/>
          <w:numId w:val="88"/>
        </w:numPr>
        <w:ind w:left="851" w:hanging="425"/>
        <w:rPr>
          <w:rFonts w:eastAsia="Calibri" w:cs="Arial"/>
          <w:szCs w:val="24"/>
        </w:rPr>
      </w:pPr>
      <w:proofErr w:type="gramStart"/>
      <w:r w:rsidRPr="00AD719E">
        <w:rPr>
          <w:rFonts w:eastAsia="Calibri" w:cs="Arial"/>
          <w:szCs w:val="24"/>
        </w:rPr>
        <w:lastRenderedPageBreak/>
        <w:t>dane</w:t>
      </w:r>
      <w:proofErr w:type="gramEnd"/>
      <w:r w:rsidRPr="00AD719E">
        <w:rPr>
          <w:rFonts w:eastAsia="Calibri" w:cs="Arial"/>
          <w:szCs w:val="24"/>
        </w:rPr>
        <w:t xml:space="preserve"> znalazcy i świadków (imię, nazwisko, dane kontaktowe – adres, nr tel.),</w:t>
      </w:r>
    </w:p>
    <w:p w:rsidR="00464B07" w:rsidRPr="00AD719E" w:rsidRDefault="00464B07" w:rsidP="00BD517D">
      <w:pPr>
        <w:numPr>
          <w:ilvl w:val="0"/>
          <w:numId w:val="88"/>
        </w:numPr>
        <w:ind w:left="709" w:hanging="283"/>
        <w:rPr>
          <w:rFonts w:eastAsia="Calibri" w:cs="Arial"/>
          <w:szCs w:val="24"/>
        </w:rPr>
      </w:pPr>
      <w:proofErr w:type="gramStart"/>
      <w:r w:rsidRPr="00AD719E">
        <w:rPr>
          <w:rFonts w:eastAsia="Calibri" w:cs="Arial"/>
          <w:szCs w:val="24"/>
        </w:rPr>
        <w:t>opis</w:t>
      </w:r>
      <w:proofErr w:type="gramEnd"/>
      <w:r w:rsidRPr="00AD719E">
        <w:rPr>
          <w:rFonts w:eastAsia="Calibri" w:cs="Arial"/>
          <w:szCs w:val="24"/>
        </w:rPr>
        <w:t xml:space="preserve"> rzeczy, w tym również opis zawartości rzeczy znalezionej typu torba (nazwa, ilość, kolor, materiał, marka, cechy charakterystyczne),</w:t>
      </w:r>
    </w:p>
    <w:p w:rsidR="00464B07" w:rsidRPr="00AD719E" w:rsidRDefault="00464B07" w:rsidP="00BD517D">
      <w:pPr>
        <w:numPr>
          <w:ilvl w:val="0"/>
          <w:numId w:val="88"/>
        </w:numPr>
        <w:ind w:left="851" w:hanging="425"/>
        <w:rPr>
          <w:rFonts w:eastAsia="Calibri" w:cs="Arial"/>
          <w:szCs w:val="24"/>
        </w:rPr>
      </w:pPr>
      <w:proofErr w:type="gramStart"/>
      <w:r w:rsidRPr="00AD719E">
        <w:rPr>
          <w:rFonts w:eastAsia="Calibri" w:cs="Arial"/>
          <w:szCs w:val="24"/>
        </w:rPr>
        <w:t>data</w:t>
      </w:r>
      <w:proofErr w:type="gramEnd"/>
      <w:r w:rsidRPr="00AD719E">
        <w:rPr>
          <w:rFonts w:eastAsia="Calibri" w:cs="Arial"/>
          <w:szCs w:val="24"/>
        </w:rPr>
        <w:t>, miejsce znalezienia rzeczy (nr i relacja pociągu, lokalizacja pomieszczenia),</w:t>
      </w:r>
    </w:p>
    <w:p w:rsidR="00464B07" w:rsidRPr="00AD719E" w:rsidRDefault="00464B07" w:rsidP="00BD517D">
      <w:pPr>
        <w:numPr>
          <w:ilvl w:val="0"/>
          <w:numId w:val="88"/>
        </w:numPr>
        <w:ind w:left="851" w:hanging="425"/>
        <w:rPr>
          <w:rFonts w:eastAsia="Calibri" w:cs="Arial"/>
          <w:szCs w:val="24"/>
        </w:rPr>
      </w:pPr>
      <w:proofErr w:type="gramStart"/>
      <w:r w:rsidRPr="00AD719E">
        <w:rPr>
          <w:rFonts w:eastAsia="Calibri" w:cs="Arial"/>
          <w:szCs w:val="24"/>
        </w:rPr>
        <w:t>oświadczenie</w:t>
      </w:r>
      <w:proofErr w:type="gramEnd"/>
      <w:r w:rsidRPr="00AD719E">
        <w:rPr>
          <w:rFonts w:eastAsia="Calibri" w:cs="Arial"/>
          <w:szCs w:val="24"/>
        </w:rPr>
        <w:t xml:space="preserve"> o żądaniu znaleźnego przez znalazcę,</w:t>
      </w:r>
    </w:p>
    <w:p w:rsidR="00464B07" w:rsidRPr="00AD719E" w:rsidRDefault="00464B07" w:rsidP="00BD517D">
      <w:pPr>
        <w:numPr>
          <w:ilvl w:val="0"/>
          <w:numId w:val="88"/>
        </w:numPr>
        <w:ind w:left="851" w:hanging="425"/>
        <w:rPr>
          <w:rFonts w:eastAsia="Calibri" w:cs="Arial"/>
          <w:szCs w:val="24"/>
        </w:rPr>
      </w:pPr>
      <w:proofErr w:type="gramStart"/>
      <w:r w:rsidRPr="00AD719E">
        <w:rPr>
          <w:rFonts w:eastAsia="Calibri" w:cs="Arial"/>
          <w:szCs w:val="24"/>
        </w:rPr>
        <w:t>podpis</w:t>
      </w:r>
      <w:proofErr w:type="gramEnd"/>
      <w:r w:rsidRPr="00AD719E">
        <w:rPr>
          <w:rFonts w:eastAsia="Calibri" w:cs="Arial"/>
          <w:szCs w:val="24"/>
        </w:rPr>
        <w:t xml:space="preserve"> znalazcy, świadków, obsługi pociągu wystawiającej pokwitowanie.</w:t>
      </w:r>
    </w:p>
    <w:p w:rsidR="00A02FF0" w:rsidRPr="00AD719E" w:rsidRDefault="00A02FF0" w:rsidP="00A449EE">
      <w:pPr>
        <w:numPr>
          <w:ilvl w:val="6"/>
          <w:numId w:val="35"/>
        </w:numPr>
        <w:tabs>
          <w:tab w:val="clear" w:pos="2520"/>
        </w:tabs>
        <w:ind w:left="426"/>
        <w:rPr>
          <w:rFonts w:eastAsia="Calibri" w:cs="Arial"/>
          <w:szCs w:val="24"/>
        </w:rPr>
      </w:pPr>
      <w:r w:rsidRPr="00AD719E">
        <w:rPr>
          <w:rFonts w:eastAsia="Calibri" w:cs="Arial"/>
          <w:szCs w:val="24"/>
        </w:rPr>
        <w:t>W</w:t>
      </w:r>
      <w:r w:rsidR="00464B07" w:rsidRPr="00AD719E">
        <w:rPr>
          <w:rFonts w:eastAsia="Calibri" w:cs="Arial"/>
          <w:szCs w:val="24"/>
        </w:rPr>
        <w:t xml:space="preserve"> przypadku, gdy możliwe jest ustalenie osoby uprawnionej do odbioru rzeczy znalezionej, pracownik punktu rzeczy znalezionych osobę tę niezwłocznie zawiadamia o znalezieniu rzeczy i wzywa do jej odbioru, podając miejsce odbioru i termin.</w:t>
      </w:r>
    </w:p>
    <w:p w:rsidR="00464B07" w:rsidRPr="00AD719E" w:rsidRDefault="00464B07" w:rsidP="00A449EE">
      <w:pPr>
        <w:numPr>
          <w:ilvl w:val="6"/>
          <w:numId w:val="35"/>
        </w:numPr>
        <w:tabs>
          <w:tab w:val="clear" w:pos="2520"/>
        </w:tabs>
        <w:ind w:left="426"/>
        <w:rPr>
          <w:rFonts w:eastAsia="Calibri" w:cs="Arial"/>
          <w:szCs w:val="24"/>
        </w:rPr>
      </w:pPr>
      <w:r w:rsidRPr="00AD719E">
        <w:rPr>
          <w:rFonts w:eastAsia="Calibri" w:cs="Arial"/>
          <w:szCs w:val="24"/>
        </w:rPr>
        <w:t xml:space="preserve">Osoba uprawniona zgłaszając się po odbiór rzeczy powinna wskazać m.in. datę, numer pociągu lub relację, lokalizację pomieszczenia, w którym rzecz zostawiła, rodzaj rzeczy zgubionej i jej opis lub cechy charakterystyczne albo dokumenty potwierdzające posiadanie rzeczy (dowód zakupu rzeczy, własne oznaczenia, </w:t>
      </w:r>
      <w:r w:rsidR="00244FAF">
        <w:rPr>
          <w:rFonts w:eastAsia="Calibri" w:cs="Arial"/>
          <w:szCs w:val="24"/>
        </w:rPr>
        <w:br/>
      </w:r>
      <w:r w:rsidRPr="00AD719E">
        <w:rPr>
          <w:rFonts w:eastAsia="Calibri" w:cs="Arial"/>
          <w:szCs w:val="24"/>
        </w:rPr>
        <w:t>nr seryjny, zdjęcia itp.).</w:t>
      </w:r>
    </w:p>
    <w:p w:rsidR="00464B07" w:rsidRPr="00AD719E" w:rsidRDefault="00464B07" w:rsidP="00AD719E">
      <w:pPr>
        <w:numPr>
          <w:ilvl w:val="0"/>
          <w:numId w:val="102"/>
        </w:numPr>
        <w:rPr>
          <w:rFonts w:eastAsia="Calibri" w:cs="Arial"/>
          <w:szCs w:val="24"/>
        </w:rPr>
      </w:pPr>
      <w:r w:rsidRPr="00AD719E">
        <w:rPr>
          <w:rFonts w:eastAsia="Calibri" w:cs="Arial"/>
          <w:szCs w:val="24"/>
        </w:rPr>
        <w:t xml:space="preserve">Odbiór rzeczy znalezionej przez osobę uprawnioną jest możliwy do czasu jej przekazania do </w:t>
      </w:r>
      <w:r w:rsidR="00A02FF0" w:rsidRPr="00AD719E">
        <w:rPr>
          <w:rFonts w:eastAsia="Calibri" w:cs="Arial"/>
          <w:szCs w:val="24"/>
        </w:rPr>
        <w:t>właściwego starosty,</w:t>
      </w:r>
      <w:r w:rsidR="006845A7" w:rsidRPr="00AD719E">
        <w:rPr>
          <w:rFonts w:ascii="Calibri" w:eastAsia="Calibri" w:hAnsi="Calibri" w:cs="Arial"/>
          <w:szCs w:val="24"/>
        </w:rPr>
        <w:t xml:space="preserve"> </w:t>
      </w:r>
      <w:r w:rsidRPr="00AD719E">
        <w:rPr>
          <w:rFonts w:eastAsia="Calibri" w:cs="Arial"/>
          <w:szCs w:val="24"/>
        </w:rPr>
        <w:t xml:space="preserve">a w przypadku odmowy jej przyjęcia przez </w:t>
      </w:r>
      <w:r w:rsidR="00A02FF0" w:rsidRPr="00AD719E">
        <w:rPr>
          <w:rFonts w:eastAsia="Calibri" w:cs="Arial"/>
          <w:szCs w:val="24"/>
        </w:rPr>
        <w:t>starostę</w:t>
      </w:r>
      <w:r w:rsidRPr="00AD719E">
        <w:rPr>
          <w:rFonts w:eastAsia="Calibri" w:cs="Arial"/>
          <w:szCs w:val="24"/>
        </w:rPr>
        <w:t>, do czasu jej likwidacji.</w:t>
      </w:r>
    </w:p>
    <w:p w:rsidR="00A02FF0" w:rsidRPr="00AD719E" w:rsidRDefault="00464B07" w:rsidP="00AD719E">
      <w:pPr>
        <w:numPr>
          <w:ilvl w:val="0"/>
          <w:numId w:val="102"/>
        </w:numPr>
        <w:ind w:left="426" w:hanging="357"/>
        <w:rPr>
          <w:rFonts w:eastAsia="Calibri" w:cs="Arial"/>
          <w:szCs w:val="24"/>
        </w:rPr>
      </w:pPr>
      <w:r w:rsidRPr="00AD719E">
        <w:rPr>
          <w:rFonts w:eastAsia="Calibri" w:cs="Arial"/>
          <w:szCs w:val="24"/>
        </w:rPr>
        <w:t>Rzeczy znalezione wydaje się osobom uprawnionym nieodpłatnie, za protokołem wydania, który zawiera: dane osobowe odbiorcy, nr dokumentu tożsamości, datę wydania, opis rzeczy, informacje o znaleźnym, podpis odbiorcy oraz prac</w:t>
      </w:r>
      <w:r w:rsidR="00A449EE" w:rsidRPr="00AD719E">
        <w:rPr>
          <w:rFonts w:eastAsia="Calibri" w:cs="Arial"/>
          <w:szCs w:val="24"/>
        </w:rPr>
        <w:t>ownika KŚ przekazującego rzecz.</w:t>
      </w:r>
    </w:p>
    <w:p w:rsidR="00464B07" w:rsidRPr="00AD719E" w:rsidRDefault="00464B07" w:rsidP="00AD719E">
      <w:pPr>
        <w:numPr>
          <w:ilvl w:val="0"/>
          <w:numId w:val="102"/>
        </w:numPr>
        <w:ind w:left="426" w:hanging="357"/>
        <w:rPr>
          <w:rFonts w:eastAsia="Calibri" w:cs="Arial"/>
          <w:szCs w:val="24"/>
        </w:rPr>
      </w:pPr>
      <w:r w:rsidRPr="00AD719E">
        <w:rPr>
          <w:rFonts w:eastAsia="Calibri" w:cs="Arial"/>
          <w:szCs w:val="24"/>
        </w:rPr>
        <w:t xml:space="preserve">Znaleziony dowód osobisty, paszport lub inne dokumenty są niezwłocznie przekazywane przez </w:t>
      </w:r>
      <w:r w:rsidR="00A02FF0" w:rsidRPr="00AD719E">
        <w:rPr>
          <w:rFonts w:eastAsia="Calibri" w:cs="Arial"/>
          <w:szCs w:val="24"/>
        </w:rPr>
        <w:t>KŚ</w:t>
      </w:r>
      <w:r w:rsidRPr="00AD719E">
        <w:rPr>
          <w:rFonts w:eastAsia="Calibri" w:cs="Arial"/>
          <w:szCs w:val="24"/>
        </w:rPr>
        <w:t xml:space="preserve"> do </w:t>
      </w:r>
      <w:r w:rsidR="00A02FF0" w:rsidRPr="00AD719E">
        <w:rPr>
          <w:rFonts w:eastAsia="Calibri" w:cs="Arial"/>
          <w:szCs w:val="24"/>
        </w:rPr>
        <w:t>najbliższej jednostki organizacyjnej Policji</w:t>
      </w:r>
      <w:r w:rsidR="00A449EE" w:rsidRPr="00AD719E">
        <w:rPr>
          <w:rFonts w:eastAsia="Calibri" w:cs="Arial"/>
          <w:szCs w:val="24"/>
        </w:rPr>
        <w:t>.</w:t>
      </w:r>
    </w:p>
    <w:p w:rsidR="00464B07" w:rsidRPr="00AD719E" w:rsidRDefault="00464B07" w:rsidP="00AD719E">
      <w:pPr>
        <w:numPr>
          <w:ilvl w:val="0"/>
          <w:numId w:val="102"/>
        </w:numPr>
        <w:ind w:left="426" w:hanging="357"/>
        <w:rPr>
          <w:rFonts w:eastAsia="Calibri" w:cs="Arial"/>
          <w:szCs w:val="24"/>
        </w:rPr>
      </w:pPr>
      <w:r w:rsidRPr="00AD719E">
        <w:rPr>
          <w:rFonts w:eastAsia="Calibri" w:cs="Arial"/>
          <w:szCs w:val="24"/>
        </w:rPr>
        <w:t xml:space="preserve">W przypadku znalezienia pieniędzy, papierów wartościowych, kosztowności, rzeczy </w:t>
      </w:r>
      <w:r w:rsidR="00244FAF">
        <w:rPr>
          <w:rFonts w:eastAsia="Calibri" w:cs="Arial"/>
          <w:szCs w:val="24"/>
        </w:rPr>
        <w:br/>
      </w:r>
      <w:r w:rsidRPr="00AD719E">
        <w:rPr>
          <w:rFonts w:eastAsia="Calibri" w:cs="Arial"/>
          <w:szCs w:val="24"/>
        </w:rPr>
        <w:t xml:space="preserve">o wartości historycznej, naukowej lub artystycznej, a także rzeczy, których cechy zewnętrzne lub umieszczone na nich znaki szczególne wskazują, że stanowią one sprzęt lub ekwipunek wojskowy, a także w przypadku znalezienia dokumentu wojskowego, a w szczególności legitymacji, książeczki lub zaświadczenia wojskowego </w:t>
      </w:r>
      <w:r w:rsidR="00A02FF0" w:rsidRPr="00AD719E">
        <w:rPr>
          <w:rFonts w:eastAsia="Calibri" w:cs="Arial"/>
          <w:szCs w:val="24"/>
        </w:rPr>
        <w:t xml:space="preserve">albo karty powołania, </w:t>
      </w:r>
      <w:r w:rsidRPr="00AD719E">
        <w:rPr>
          <w:rFonts w:eastAsia="Calibri" w:cs="Arial"/>
          <w:szCs w:val="24"/>
        </w:rPr>
        <w:t xml:space="preserve">KŚ przekazuje je niezwłocznie do </w:t>
      </w:r>
      <w:r w:rsidR="00A02FF0" w:rsidRPr="00AD719E">
        <w:rPr>
          <w:rFonts w:eastAsia="Calibri" w:cs="Arial"/>
          <w:szCs w:val="24"/>
        </w:rPr>
        <w:t>właściwego starosty.</w:t>
      </w:r>
    </w:p>
    <w:p w:rsidR="00464B07" w:rsidRPr="00AD719E" w:rsidRDefault="00464B07" w:rsidP="00AD719E">
      <w:pPr>
        <w:numPr>
          <w:ilvl w:val="0"/>
          <w:numId w:val="102"/>
        </w:numPr>
        <w:ind w:left="426" w:hanging="357"/>
        <w:rPr>
          <w:rFonts w:eastAsia="Calibri" w:cs="Arial"/>
          <w:szCs w:val="24"/>
        </w:rPr>
      </w:pPr>
      <w:r w:rsidRPr="00AD719E">
        <w:rPr>
          <w:rFonts w:eastAsia="Calibri" w:cs="Arial"/>
          <w:szCs w:val="24"/>
        </w:rPr>
        <w:t xml:space="preserve">Raz w tygodniu - po </w:t>
      </w:r>
      <w:proofErr w:type="gramStart"/>
      <w:r w:rsidRPr="00AD719E">
        <w:rPr>
          <w:rFonts w:eastAsia="Calibri" w:cs="Arial"/>
          <w:szCs w:val="24"/>
        </w:rPr>
        <w:t>upływie co</w:t>
      </w:r>
      <w:proofErr w:type="gramEnd"/>
      <w:r w:rsidRPr="00AD719E">
        <w:rPr>
          <w:rFonts w:eastAsia="Calibri" w:cs="Arial"/>
          <w:szCs w:val="24"/>
        </w:rPr>
        <w:t xml:space="preserve"> najmniej 3 dni od znalezienia – rzeczy, które nie podlegają niezwłocznemu przekazaniu, są przekazywane </w:t>
      </w:r>
      <w:r w:rsidR="00A02FF0" w:rsidRPr="00AD719E">
        <w:rPr>
          <w:rFonts w:eastAsia="Calibri" w:cs="Arial"/>
          <w:szCs w:val="24"/>
        </w:rPr>
        <w:t>przez KŚ do właściwego starosty.</w:t>
      </w:r>
    </w:p>
    <w:p w:rsidR="00CC2ECE" w:rsidRPr="00AD719E" w:rsidRDefault="00464B07" w:rsidP="00AD719E">
      <w:pPr>
        <w:numPr>
          <w:ilvl w:val="0"/>
          <w:numId w:val="102"/>
        </w:numPr>
        <w:ind w:left="426" w:hanging="357"/>
        <w:rPr>
          <w:rFonts w:eastAsia="Calibri" w:cs="Arial"/>
          <w:szCs w:val="24"/>
        </w:rPr>
      </w:pPr>
      <w:r w:rsidRPr="00AD719E">
        <w:rPr>
          <w:rFonts w:eastAsia="Calibri" w:cs="Arial"/>
          <w:szCs w:val="24"/>
        </w:rPr>
        <w:t xml:space="preserve">Rzeczy, których nie </w:t>
      </w:r>
      <w:r w:rsidR="00CC2ECE" w:rsidRPr="00AD719E">
        <w:rPr>
          <w:rFonts w:eastAsia="Calibri" w:cs="Arial"/>
          <w:szCs w:val="24"/>
        </w:rPr>
        <w:t>przyjął właściwy starosta</w:t>
      </w:r>
      <w:r w:rsidRPr="00AD719E">
        <w:rPr>
          <w:rFonts w:eastAsia="Calibri" w:cs="Arial"/>
          <w:szCs w:val="24"/>
        </w:rPr>
        <w:t xml:space="preserve"> są komisyjnie likwidowane po upływie 30 dni od dnia za</w:t>
      </w:r>
      <w:r w:rsidR="008E7DE7" w:rsidRPr="00AD719E">
        <w:rPr>
          <w:rFonts w:eastAsia="Calibri" w:cs="Arial"/>
          <w:szCs w:val="24"/>
        </w:rPr>
        <w:t>rejestrowania ich przyjęcia do punktu rzeczy z</w:t>
      </w:r>
      <w:r w:rsidRPr="00AD719E">
        <w:rPr>
          <w:rFonts w:eastAsia="Calibri" w:cs="Arial"/>
          <w:szCs w:val="24"/>
        </w:rPr>
        <w:t>nalezionych KŚ</w:t>
      </w:r>
      <w:r w:rsidR="00CC2ECE" w:rsidRPr="00AD719E">
        <w:rPr>
          <w:rFonts w:eastAsia="Calibri" w:cs="Arial"/>
          <w:szCs w:val="24"/>
        </w:rPr>
        <w:t>.</w:t>
      </w:r>
    </w:p>
    <w:p w:rsidR="00464B07" w:rsidRPr="00AD719E" w:rsidRDefault="00464B07" w:rsidP="00AD719E">
      <w:pPr>
        <w:numPr>
          <w:ilvl w:val="0"/>
          <w:numId w:val="102"/>
        </w:numPr>
        <w:ind w:left="425" w:hanging="357"/>
        <w:rPr>
          <w:rFonts w:ascii="Calibri" w:eastAsia="Calibri" w:hAnsi="Calibri" w:cs="Arial"/>
          <w:sz w:val="22"/>
        </w:rPr>
      </w:pPr>
      <w:r w:rsidRPr="00AD719E">
        <w:rPr>
          <w:rFonts w:eastAsia="Calibri" w:cs="Arial"/>
          <w:szCs w:val="24"/>
        </w:rPr>
        <w:t xml:space="preserve"> Wyżej przedstawione zasady postępowania z rzeczami znalezionymi nie mają zastosowania w przypadku:</w:t>
      </w:r>
    </w:p>
    <w:p w:rsidR="00464B07" w:rsidRPr="00AD719E" w:rsidRDefault="00464B07" w:rsidP="00BD517D">
      <w:pPr>
        <w:numPr>
          <w:ilvl w:val="1"/>
          <w:numId w:val="89"/>
        </w:numPr>
        <w:ind w:left="709" w:hanging="284"/>
        <w:rPr>
          <w:rFonts w:eastAsia="Calibri" w:cs="Arial"/>
          <w:szCs w:val="24"/>
        </w:rPr>
      </w:pPr>
      <w:proofErr w:type="gramStart"/>
      <w:r w:rsidRPr="00AD719E">
        <w:rPr>
          <w:rFonts w:eastAsia="Calibri" w:cs="Arial"/>
          <w:szCs w:val="24"/>
        </w:rPr>
        <w:t>gdy</w:t>
      </w:r>
      <w:proofErr w:type="gramEnd"/>
      <w:r w:rsidRPr="00AD719E">
        <w:rPr>
          <w:rFonts w:eastAsia="Calibri" w:cs="Arial"/>
          <w:szCs w:val="24"/>
        </w:rPr>
        <w:t xml:space="preserve"> istnieje uzasadnione podejrzenie, że rzecz (jej wygląd, umiejscowienie) stwarza bezpośrednie zagrożenie dla życia lub zdrowia</w:t>
      </w:r>
      <w:r w:rsidR="00CC2ECE" w:rsidRPr="00AD719E">
        <w:rPr>
          <w:rFonts w:eastAsia="Calibri" w:cs="Arial"/>
          <w:szCs w:val="24"/>
        </w:rPr>
        <w:t>,</w:t>
      </w:r>
      <w:r w:rsidRPr="00AD719E">
        <w:rPr>
          <w:rFonts w:eastAsia="Calibri" w:cs="Arial"/>
          <w:szCs w:val="24"/>
        </w:rPr>
        <w:t xml:space="preserve"> </w:t>
      </w:r>
    </w:p>
    <w:p w:rsidR="00464B07" w:rsidRPr="00AD719E" w:rsidRDefault="00CC2ECE" w:rsidP="00BD517D">
      <w:pPr>
        <w:numPr>
          <w:ilvl w:val="1"/>
          <w:numId w:val="89"/>
        </w:numPr>
        <w:ind w:left="709" w:hanging="284"/>
        <w:rPr>
          <w:rFonts w:eastAsia="Calibri" w:cs="Arial"/>
          <w:szCs w:val="24"/>
        </w:rPr>
      </w:pPr>
      <w:proofErr w:type="gramStart"/>
      <w:r w:rsidRPr="00AD719E">
        <w:rPr>
          <w:rFonts w:eastAsia="Calibri" w:cs="Arial"/>
          <w:szCs w:val="24"/>
        </w:rPr>
        <w:t>znalezienia</w:t>
      </w:r>
      <w:proofErr w:type="gramEnd"/>
      <w:r w:rsidRPr="00AD719E">
        <w:rPr>
          <w:rFonts w:eastAsia="Calibri" w:cs="Arial"/>
          <w:szCs w:val="24"/>
        </w:rPr>
        <w:t xml:space="preserve"> zwierząt.</w:t>
      </w:r>
    </w:p>
    <w:p w:rsidR="00464B07" w:rsidRPr="00AD719E" w:rsidRDefault="00464B07" w:rsidP="00AD719E">
      <w:pPr>
        <w:numPr>
          <w:ilvl w:val="0"/>
          <w:numId w:val="102"/>
        </w:numPr>
        <w:ind w:left="425" w:hanging="357"/>
        <w:rPr>
          <w:rFonts w:eastAsia="Calibri" w:cs="Arial"/>
          <w:szCs w:val="24"/>
        </w:rPr>
      </w:pPr>
      <w:r w:rsidRPr="00AD719E">
        <w:rPr>
          <w:rFonts w:eastAsia="Calibri" w:cs="Arial"/>
          <w:szCs w:val="24"/>
        </w:rPr>
        <w:t>Nie przyjmuje się rzeczy:</w:t>
      </w:r>
    </w:p>
    <w:p w:rsidR="00464B07" w:rsidRPr="00AD719E" w:rsidRDefault="00464B07" w:rsidP="00A449EE">
      <w:pPr>
        <w:ind w:left="709" w:hanging="284"/>
        <w:rPr>
          <w:rFonts w:eastAsia="Calibri" w:cs="Arial"/>
          <w:szCs w:val="24"/>
        </w:rPr>
      </w:pPr>
      <w:r w:rsidRPr="00AD719E">
        <w:rPr>
          <w:rFonts w:eastAsia="Calibri" w:cs="Arial"/>
          <w:szCs w:val="24"/>
        </w:rPr>
        <w:t>a</w:t>
      </w:r>
      <w:proofErr w:type="gramStart"/>
      <w:r w:rsidRPr="00AD719E">
        <w:rPr>
          <w:rFonts w:eastAsia="Calibri" w:cs="Arial"/>
          <w:szCs w:val="24"/>
        </w:rPr>
        <w:t>)</w:t>
      </w:r>
      <w:r w:rsidRPr="00AD719E">
        <w:rPr>
          <w:rFonts w:eastAsia="Calibri" w:cs="Arial"/>
          <w:szCs w:val="24"/>
        </w:rPr>
        <w:tab/>
        <w:t>porzuconych</w:t>
      </w:r>
      <w:proofErr w:type="gramEnd"/>
      <w:r w:rsidRPr="00AD719E">
        <w:rPr>
          <w:rFonts w:eastAsia="Calibri" w:cs="Arial"/>
          <w:szCs w:val="24"/>
        </w:rPr>
        <w:t xml:space="preserve">, co do których nie ma wątpliwości, że zostały pozostawione </w:t>
      </w:r>
      <w:r w:rsidR="00244FAF">
        <w:rPr>
          <w:rFonts w:eastAsia="Calibri" w:cs="Arial"/>
          <w:szCs w:val="24"/>
        </w:rPr>
        <w:br/>
      </w:r>
      <w:r w:rsidRPr="00AD719E">
        <w:rPr>
          <w:rFonts w:eastAsia="Calibri" w:cs="Arial"/>
          <w:szCs w:val="24"/>
        </w:rPr>
        <w:t>z zamiarem wyzbycia się ich własności,</w:t>
      </w:r>
    </w:p>
    <w:p w:rsidR="005C7F6F" w:rsidRPr="00AD719E" w:rsidRDefault="00464B07" w:rsidP="00A449EE">
      <w:pPr>
        <w:ind w:left="709" w:hanging="283"/>
        <w:rPr>
          <w:rFonts w:eastAsia="Calibri" w:cs="Arial"/>
          <w:szCs w:val="24"/>
        </w:rPr>
      </w:pPr>
      <w:proofErr w:type="gramStart"/>
      <w:r w:rsidRPr="00AD719E">
        <w:rPr>
          <w:rFonts w:eastAsia="Calibri" w:cs="Arial"/>
          <w:szCs w:val="24"/>
        </w:rPr>
        <w:t>b) które</w:t>
      </w:r>
      <w:proofErr w:type="gramEnd"/>
      <w:r w:rsidRPr="00AD719E">
        <w:rPr>
          <w:rFonts w:eastAsia="Calibri" w:cs="Arial"/>
          <w:szCs w:val="24"/>
        </w:rPr>
        <w:t xml:space="preserve"> nie przedstawiają żadnej wart</w:t>
      </w:r>
      <w:r w:rsidR="005C7F6F" w:rsidRPr="00AD719E">
        <w:rPr>
          <w:rFonts w:eastAsia="Calibri" w:cs="Arial"/>
          <w:szCs w:val="24"/>
        </w:rPr>
        <w:t>ości z uwagi na stopień zużycia,</w:t>
      </w:r>
    </w:p>
    <w:p w:rsidR="00464B07" w:rsidRPr="00AD719E" w:rsidRDefault="005C7F6F" w:rsidP="00A449EE">
      <w:pPr>
        <w:ind w:left="709" w:hanging="283"/>
        <w:rPr>
          <w:rFonts w:eastAsia="Calibri" w:cs="Arial"/>
          <w:szCs w:val="24"/>
        </w:rPr>
      </w:pPr>
      <w:r w:rsidRPr="00AD719E">
        <w:rPr>
          <w:rFonts w:eastAsia="Calibri" w:cs="Arial"/>
          <w:szCs w:val="24"/>
        </w:rPr>
        <w:t>c</w:t>
      </w:r>
      <w:proofErr w:type="gramStart"/>
      <w:r w:rsidRPr="00AD719E">
        <w:rPr>
          <w:rFonts w:eastAsia="Calibri" w:cs="Arial"/>
          <w:szCs w:val="24"/>
        </w:rPr>
        <w:t>)</w:t>
      </w:r>
      <w:r w:rsidRPr="00AD719E">
        <w:rPr>
          <w:rFonts w:eastAsia="Calibri" w:cs="Arial"/>
          <w:szCs w:val="24"/>
        </w:rPr>
        <w:tab/>
      </w:r>
      <w:r w:rsidR="00464B07" w:rsidRPr="00AD719E">
        <w:rPr>
          <w:rFonts w:eastAsia="Calibri" w:cs="Arial"/>
          <w:szCs w:val="24"/>
        </w:rPr>
        <w:t>których</w:t>
      </w:r>
      <w:proofErr w:type="gramEnd"/>
      <w:r w:rsidR="00464B07" w:rsidRPr="00AD719E">
        <w:rPr>
          <w:rFonts w:eastAsia="Calibri" w:cs="Arial"/>
          <w:szCs w:val="24"/>
        </w:rPr>
        <w:t xml:space="preserve"> przechowywanie nie jest możliwe (np. szybko psująca się żywność).</w:t>
      </w:r>
    </w:p>
    <w:p w:rsidR="00CC2ECE" w:rsidRPr="00AD719E" w:rsidRDefault="00CC2ECE" w:rsidP="00BD517D">
      <w:pPr>
        <w:numPr>
          <w:ilvl w:val="0"/>
          <w:numId w:val="92"/>
        </w:numPr>
        <w:ind w:left="426"/>
        <w:rPr>
          <w:rFonts w:eastAsia="Calibri" w:cs="Arial"/>
          <w:szCs w:val="24"/>
        </w:rPr>
      </w:pPr>
      <w:r w:rsidRPr="00AD719E">
        <w:rPr>
          <w:rFonts w:eastAsia="Calibri" w:cs="Arial"/>
          <w:szCs w:val="24"/>
        </w:rPr>
        <w:t xml:space="preserve">Informacje o </w:t>
      </w:r>
      <w:r w:rsidR="008E7DE7" w:rsidRPr="00AD719E">
        <w:rPr>
          <w:rFonts w:eastAsia="Calibri" w:cs="Arial"/>
          <w:szCs w:val="24"/>
        </w:rPr>
        <w:t>punkcie rzeczy znalezionych, terminie i godzinach jego otwarcia oraz numer</w:t>
      </w:r>
      <w:r w:rsidR="007E0B91" w:rsidRPr="00AD719E">
        <w:rPr>
          <w:rFonts w:eastAsia="Calibri" w:cs="Arial"/>
          <w:szCs w:val="24"/>
        </w:rPr>
        <w:t xml:space="preserve"> telefonu zamieszczone są</w:t>
      </w:r>
      <w:r w:rsidR="008E7DE7" w:rsidRPr="00AD719E">
        <w:rPr>
          <w:rFonts w:eastAsia="Calibri" w:cs="Arial"/>
          <w:szCs w:val="24"/>
        </w:rPr>
        <w:t xml:space="preserve"> na stronie internetowej KŚ.</w:t>
      </w:r>
    </w:p>
    <w:p w:rsidR="0013183E" w:rsidRPr="005215AA" w:rsidRDefault="0013183E" w:rsidP="00463C82">
      <w:pPr>
        <w:pStyle w:val="Nagwek2"/>
        <w:rPr>
          <w:color w:val="auto"/>
        </w:rPr>
      </w:pPr>
      <w:bookmarkStart w:id="96" w:name="_Toc292319874"/>
      <w:bookmarkStart w:id="97" w:name="_Toc301301580"/>
      <w:bookmarkStart w:id="98" w:name="_Toc452964269"/>
      <w:r w:rsidRPr="00AD719E">
        <w:rPr>
          <w:color w:val="auto"/>
        </w:rPr>
        <w:lastRenderedPageBreak/>
        <w:t xml:space="preserve">§ </w:t>
      </w:r>
      <w:r w:rsidR="003F3D1D" w:rsidRPr="00AD719E">
        <w:rPr>
          <w:color w:val="auto"/>
          <w:lang w:val="pl-PL"/>
        </w:rPr>
        <w:t>25</w:t>
      </w:r>
      <w:r w:rsidR="00FE35D3" w:rsidRPr="00AD719E">
        <w:rPr>
          <w:color w:val="auto"/>
          <w:lang w:val="pl-PL"/>
        </w:rPr>
        <w:t xml:space="preserve">. </w:t>
      </w:r>
      <w:r w:rsidRPr="00AD719E">
        <w:rPr>
          <w:color w:val="auto"/>
        </w:rPr>
        <w:t>Postanowienia</w:t>
      </w:r>
      <w:r w:rsidRPr="005215AA">
        <w:rPr>
          <w:color w:val="auto"/>
        </w:rPr>
        <w:t xml:space="preserve"> końcowe</w:t>
      </w:r>
      <w:bookmarkEnd w:id="96"/>
      <w:bookmarkEnd w:id="97"/>
      <w:bookmarkEnd w:id="98"/>
    </w:p>
    <w:p w:rsidR="0013183E" w:rsidRPr="005215AA" w:rsidRDefault="0013183E" w:rsidP="001A4DC3">
      <w:pPr>
        <w:tabs>
          <w:tab w:val="left" w:pos="680"/>
        </w:tabs>
        <w:rPr>
          <w:rFonts w:cs="Arial"/>
          <w:szCs w:val="24"/>
        </w:rPr>
      </w:pPr>
      <w:r w:rsidRPr="005215AA">
        <w:rPr>
          <w:rFonts w:cs="Arial"/>
          <w:szCs w:val="24"/>
        </w:rPr>
        <w:t>W sprawach nieuregulowanych w niniejszym Regulaminie zastosowanie mają przepisy:</w:t>
      </w:r>
    </w:p>
    <w:p w:rsidR="0013183E" w:rsidRPr="005215AA" w:rsidRDefault="00530A83" w:rsidP="001A4DC3">
      <w:pPr>
        <w:ind w:left="426" w:hanging="426"/>
        <w:rPr>
          <w:rFonts w:cs="Arial"/>
          <w:szCs w:val="24"/>
        </w:rPr>
      </w:pPr>
      <w:r w:rsidRPr="005215AA">
        <w:rPr>
          <w:rFonts w:cs="Arial"/>
          <w:szCs w:val="24"/>
        </w:rPr>
        <w:t>1.</w:t>
      </w:r>
      <w:r w:rsidRPr="005215AA">
        <w:rPr>
          <w:rFonts w:cs="Arial"/>
          <w:szCs w:val="24"/>
        </w:rPr>
        <w:tab/>
      </w:r>
      <w:proofErr w:type="gramStart"/>
      <w:r w:rsidR="0013183E" w:rsidRPr="005215AA">
        <w:rPr>
          <w:rFonts w:cs="Arial"/>
          <w:szCs w:val="24"/>
        </w:rPr>
        <w:t>art</w:t>
      </w:r>
      <w:proofErr w:type="gramEnd"/>
      <w:r w:rsidR="0013183E" w:rsidRPr="005215AA">
        <w:rPr>
          <w:rFonts w:cs="Arial"/>
          <w:szCs w:val="24"/>
        </w:rPr>
        <w:t>. 4, art. 5, art. 8 ust. 1, art. 9, art. 11, art. 12, art. 16, art. 19, art. 20 ust. 1, art. 21 ust. 2, art. 22, art. 23, art. 24, art. 26, art. 27, art. 28 i art. 29 Rozporządzenia</w:t>
      </w:r>
      <w:r w:rsidR="00A02DD8">
        <w:rPr>
          <w:rFonts w:cs="Arial"/>
          <w:szCs w:val="24"/>
        </w:rPr>
        <w:t xml:space="preserve"> </w:t>
      </w:r>
      <w:r w:rsidR="00A02DD8" w:rsidRPr="00F9469C">
        <w:rPr>
          <w:rFonts w:cs="Arial"/>
          <w:szCs w:val="24"/>
        </w:rPr>
        <w:t>WE</w:t>
      </w:r>
      <w:r w:rsidR="0013183E" w:rsidRPr="005215AA">
        <w:rPr>
          <w:rFonts w:cs="Arial"/>
          <w:szCs w:val="24"/>
        </w:rPr>
        <w:t xml:space="preserve"> Nr 1371/2007 – do miejskich, podmiejskich i regionalnych kolejowych przewozów osób,</w:t>
      </w:r>
    </w:p>
    <w:p w:rsidR="0013183E" w:rsidRPr="005215AA" w:rsidRDefault="0035613D" w:rsidP="001A4DC3">
      <w:pPr>
        <w:rPr>
          <w:rFonts w:cs="Arial"/>
          <w:szCs w:val="24"/>
        </w:rPr>
      </w:pPr>
      <w:r w:rsidRPr="005215AA">
        <w:rPr>
          <w:rFonts w:cs="Arial"/>
          <w:szCs w:val="24"/>
        </w:rPr>
        <w:t xml:space="preserve">2. </w:t>
      </w:r>
      <w:r w:rsidR="0013183E" w:rsidRPr="005215AA">
        <w:rPr>
          <w:rFonts w:cs="Arial"/>
          <w:szCs w:val="24"/>
        </w:rPr>
        <w:t>Kodeksu cywilnego,</w:t>
      </w:r>
    </w:p>
    <w:p w:rsidR="0013183E" w:rsidRPr="00AD719E" w:rsidRDefault="0035613D" w:rsidP="001A4DC3">
      <w:pPr>
        <w:ind w:left="284" w:hanging="284"/>
        <w:rPr>
          <w:rFonts w:cs="Arial"/>
          <w:szCs w:val="24"/>
        </w:rPr>
      </w:pPr>
      <w:r w:rsidRPr="005215AA">
        <w:rPr>
          <w:rFonts w:cs="Arial"/>
          <w:szCs w:val="24"/>
        </w:rPr>
        <w:t xml:space="preserve">3. </w:t>
      </w:r>
      <w:r w:rsidR="00385160" w:rsidRPr="005215AA">
        <w:rPr>
          <w:rFonts w:cs="Arial"/>
          <w:szCs w:val="24"/>
        </w:rPr>
        <w:t>U</w:t>
      </w:r>
      <w:r w:rsidR="0013183E" w:rsidRPr="005215AA">
        <w:rPr>
          <w:rFonts w:cs="Arial"/>
          <w:szCs w:val="24"/>
        </w:rPr>
        <w:t xml:space="preserve">stawy z dnia 15 listopada 1984 r. </w:t>
      </w:r>
      <w:r w:rsidR="0013183E" w:rsidRPr="001D1AE8">
        <w:rPr>
          <w:rFonts w:cs="Arial"/>
          <w:iCs/>
          <w:szCs w:val="24"/>
        </w:rPr>
        <w:t>Prawo przewozowe</w:t>
      </w:r>
      <w:r w:rsidR="0013183E" w:rsidRPr="005215AA">
        <w:rPr>
          <w:rFonts w:cs="Arial"/>
          <w:i/>
          <w:iCs/>
          <w:szCs w:val="24"/>
        </w:rPr>
        <w:t xml:space="preserve"> </w:t>
      </w:r>
      <w:r w:rsidR="0013183E" w:rsidRPr="00AD719E">
        <w:rPr>
          <w:rFonts w:cs="Arial"/>
          <w:szCs w:val="24"/>
        </w:rPr>
        <w:t>(</w:t>
      </w:r>
      <w:r w:rsidR="007C1D52" w:rsidRPr="00AD719E">
        <w:rPr>
          <w:rFonts w:cs="Arial"/>
          <w:szCs w:val="24"/>
        </w:rPr>
        <w:t xml:space="preserve">j.t. </w:t>
      </w:r>
      <w:r w:rsidR="0013183E" w:rsidRPr="00AD719E">
        <w:rPr>
          <w:rFonts w:cs="Arial"/>
          <w:szCs w:val="24"/>
        </w:rPr>
        <w:t>Dz.U</w:t>
      </w:r>
      <w:r w:rsidR="00EE24FC" w:rsidRPr="00AD719E">
        <w:rPr>
          <w:rFonts w:cs="Arial"/>
          <w:szCs w:val="24"/>
        </w:rPr>
        <w:t>.</w:t>
      </w:r>
      <w:r w:rsidR="0013183E" w:rsidRPr="00AD719E">
        <w:rPr>
          <w:rFonts w:cs="Arial"/>
          <w:szCs w:val="24"/>
        </w:rPr>
        <w:t xml:space="preserve"> </w:t>
      </w:r>
      <w:proofErr w:type="gramStart"/>
      <w:r w:rsidR="0013183E" w:rsidRPr="00AD719E">
        <w:rPr>
          <w:rFonts w:cs="Arial"/>
          <w:szCs w:val="24"/>
        </w:rPr>
        <w:t>z</w:t>
      </w:r>
      <w:proofErr w:type="gramEnd"/>
      <w:r w:rsidR="00DE723C" w:rsidRPr="00AD719E">
        <w:rPr>
          <w:rFonts w:cs="Arial"/>
          <w:szCs w:val="24"/>
        </w:rPr>
        <w:t xml:space="preserve"> </w:t>
      </w:r>
      <w:r w:rsidR="00D10E87" w:rsidRPr="00AD719E">
        <w:rPr>
          <w:rFonts w:cs="Arial"/>
          <w:szCs w:val="24"/>
        </w:rPr>
        <w:t>2015</w:t>
      </w:r>
      <w:r w:rsidR="00DE723C" w:rsidRPr="00AD719E">
        <w:rPr>
          <w:rFonts w:cs="Arial"/>
          <w:szCs w:val="24"/>
        </w:rPr>
        <w:t xml:space="preserve"> r. poz. </w:t>
      </w:r>
      <w:r w:rsidR="00AD719E" w:rsidRPr="00AD719E">
        <w:rPr>
          <w:rFonts w:cs="Arial"/>
          <w:szCs w:val="24"/>
        </w:rPr>
        <w:t>915</w:t>
      </w:r>
      <w:r w:rsidR="0013183E" w:rsidRPr="00AD719E">
        <w:rPr>
          <w:rFonts w:cs="Arial"/>
          <w:szCs w:val="24"/>
        </w:rPr>
        <w:t>)</w:t>
      </w:r>
      <w:r w:rsidR="001C5623" w:rsidRPr="00AD719E">
        <w:rPr>
          <w:rFonts w:cs="Arial"/>
          <w:szCs w:val="24"/>
        </w:rPr>
        <w:t>,</w:t>
      </w:r>
    </w:p>
    <w:p w:rsidR="0013183E" w:rsidRPr="005215AA" w:rsidRDefault="0035613D" w:rsidP="001A4DC3">
      <w:pPr>
        <w:ind w:left="284" w:hanging="284"/>
        <w:rPr>
          <w:rFonts w:cs="Arial"/>
          <w:szCs w:val="24"/>
        </w:rPr>
      </w:pPr>
      <w:r w:rsidRPr="005215AA">
        <w:rPr>
          <w:rFonts w:cs="Arial"/>
          <w:szCs w:val="24"/>
        </w:rPr>
        <w:t>4.</w:t>
      </w:r>
      <w:r w:rsidR="001A4DC3" w:rsidRPr="005215AA">
        <w:rPr>
          <w:rFonts w:cs="Arial"/>
          <w:szCs w:val="24"/>
        </w:rPr>
        <w:tab/>
      </w:r>
      <w:r w:rsidR="00385160" w:rsidRPr="005215AA">
        <w:rPr>
          <w:rFonts w:cs="Arial"/>
          <w:szCs w:val="24"/>
        </w:rPr>
        <w:t>U</w:t>
      </w:r>
      <w:r w:rsidR="0013183E" w:rsidRPr="005215AA">
        <w:rPr>
          <w:rFonts w:cs="Arial"/>
          <w:szCs w:val="24"/>
        </w:rPr>
        <w:t xml:space="preserve">stawy z dnia 16 grudnia 2010 r. </w:t>
      </w:r>
      <w:r w:rsidR="0013183E" w:rsidRPr="001D1AE8">
        <w:rPr>
          <w:rFonts w:cs="Arial"/>
          <w:szCs w:val="24"/>
        </w:rPr>
        <w:t>o publicznym transporcie zbiorowym</w:t>
      </w:r>
      <w:r w:rsidR="0013183E" w:rsidRPr="005215AA">
        <w:rPr>
          <w:rFonts w:cs="Arial"/>
          <w:i/>
          <w:szCs w:val="24"/>
        </w:rPr>
        <w:t xml:space="preserve"> </w:t>
      </w:r>
      <w:r w:rsidR="0013183E" w:rsidRPr="005215AA">
        <w:rPr>
          <w:rFonts w:cs="Arial"/>
          <w:szCs w:val="24"/>
        </w:rPr>
        <w:t>(</w:t>
      </w:r>
      <w:r w:rsidR="007C1D52" w:rsidRPr="005215AA">
        <w:rPr>
          <w:rFonts w:cs="Arial"/>
          <w:szCs w:val="24"/>
        </w:rPr>
        <w:t xml:space="preserve">j.t. </w:t>
      </w:r>
      <w:r w:rsidR="0013183E" w:rsidRPr="005215AA">
        <w:rPr>
          <w:rFonts w:cs="Arial"/>
          <w:szCs w:val="24"/>
        </w:rPr>
        <w:t>D</w:t>
      </w:r>
      <w:r w:rsidR="001C5623" w:rsidRPr="005215AA">
        <w:rPr>
          <w:rFonts w:cs="Arial"/>
          <w:szCs w:val="24"/>
        </w:rPr>
        <w:t xml:space="preserve">z. U. </w:t>
      </w:r>
      <w:r w:rsidR="001C5623" w:rsidRPr="005215AA">
        <w:rPr>
          <w:rFonts w:cs="Arial"/>
          <w:szCs w:val="24"/>
        </w:rPr>
        <w:br/>
      </w:r>
      <w:proofErr w:type="gramStart"/>
      <w:r w:rsidR="001C5623" w:rsidRPr="005215AA">
        <w:rPr>
          <w:rFonts w:cs="Arial"/>
          <w:szCs w:val="24"/>
        </w:rPr>
        <w:t>z</w:t>
      </w:r>
      <w:proofErr w:type="gramEnd"/>
      <w:r w:rsidR="001C5623" w:rsidRPr="005215AA">
        <w:rPr>
          <w:rFonts w:cs="Arial"/>
          <w:szCs w:val="24"/>
        </w:rPr>
        <w:t xml:space="preserve"> 2011 r. Nr 5, poz. 13</w:t>
      </w:r>
      <w:r w:rsidR="00DE723C" w:rsidRPr="005215AA">
        <w:rPr>
          <w:rFonts w:cs="Arial"/>
          <w:szCs w:val="24"/>
        </w:rPr>
        <w:t xml:space="preserve"> z </w:t>
      </w:r>
      <w:proofErr w:type="spellStart"/>
      <w:r w:rsidR="00DE723C" w:rsidRPr="005215AA">
        <w:rPr>
          <w:rFonts w:cs="Arial"/>
          <w:szCs w:val="24"/>
        </w:rPr>
        <w:t>poźn</w:t>
      </w:r>
      <w:proofErr w:type="spellEnd"/>
      <w:r w:rsidR="00DE723C" w:rsidRPr="005215AA">
        <w:rPr>
          <w:rFonts w:cs="Arial"/>
          <w:szCs w:val="24"/>
        </w:rPr>
        <w:t xml:space="preserve">. </w:t>
      </w:r>
      <w:proofErr w:type="gramStart"/>
      <w:r w:rsidR="00DE723C" w:rsidRPr="005215AA">
        <w:rPr>
          <w:rFonts w:cs="Arial"/>
          <w:szCs w:val="24"/>
        </w:rPr>
        <w:t>zm</w:t>
      </w:r>
      <w:proofErr w:type="gramEnd"/>
      <w:r w:rsidR="00DE723C" w:rsidRPr="005215AA">
        <w:rPr>
          <w:rFonts w:cs="Arial"/>
          <w:szCs w:val="24"/>
        </w:rPr>
        <w:t>.</w:t>
      </w:r>
      <w:r w:rsidR="001C5623" w:rsidRPr="005215AA">
        <w:rPr>
          <w:rFonts w:cs="Arial"/>
          <w:szCs w:val="24"/>
        </w:rPr>
        <w:t>)</w:t>
      </w:r>
      <w:r w:rsidR="004F0EDF" w:rsidRPr="005215AA">
        <w:rPr>
          <w:rFonts w:cs="Arial"/>
          <w:szCs w:val="24"/>
        </w:rPr>
        <w:t>,</w:t>
      </w:r>
    </w:p>
    <w:p w:rsidR="001C5623" w:rsidRPr="00406A1C" w:rsidRDefault="004F0EDF" w:rsidP="004F0EDF">
      <w:pPr>
        <w:numPr>
          <w:ilvl w:val="0"/>
          <w:numId w:val="54"/>
        </w:numPr>
        <w:rPr>
          <w:rFonts w:cs="Arial"/>
          <w:szCs w:val="24"/>
        </w:rPr>
      </w:pPr>
      <w:r w:rsidRPr="00406A1C">
        <w:rPr>
          <w:rFonts w:cs="Arial"/>
          <w:szCs w:val="24"/>
        </w:rPr>
        <w:t>Ustawy z dnia 28 marca 2003 r</w:t>
      </w:r>
      <w:r w:rsidRPr="00406A1C">
        <w:rPr>
          <w:rFonts w:cs="Arial"/>
          <w:i/>
          <w:szCs w:val="24"/>
        </w:rPr>
        <w:t xml:space="preserve">. </w:t>
      </w:r>
      <w:r w:rsidRPr="00406A1C">
        <w:rPr>
          <w:rFonts w:cs="Arial"/>
          <w:szCs w:val="24"/>
        </w:rPr>
        <w:t xml:space="preserve">o transporcie kolejowym (Dz.U. </w:t>
      </w:r>
      <w:proofErr w:type="gramStart"/>
      <w:r w:rsidRPr="00406A1C">
        <w:rPr>
          <w:rFonts w:cs="Arial"/>
          <w:szCs w:val="24"/>
        </w:rPr>
        <w:t>z</w:t>
      </w:r>
      <w:proofErr w:type="gramEnd"/>
      <w:r w:rsidRPr="00406A1C">
        <w:rPr>
          <w:rFonts w:cs="Arial"/>
          <w:szCs w:val="24"/>
        </w:rPr>
        <w:t xml:space="preserve"> 2003 r. Nr 86, poz. 789 z </w:t>
      </w:r>
      <w:proofErr w:type="spellStart"/>
      <w:r w:rsidRPr="00406A1C">
        <w:rPr>
          <w:rFonts w:cs="Arial"/>
          <w:szCs w:val="24"/>
        </w:rPr>
        <w:t>późn</w:t>
      </w:r>
      <w:proofErr w:type="spellEnd"/>
      <w:r w:rsidRPr="00406A1C">
        <w:rPr>
          <w:rFonts w:cs="Arial"/>
          <w:szCs w:val="24"/>
        </w:rPr>
        <w:t xml:space="preserve">. </w:t>
      </w:r>
      <w:proofErr w:type="gramStart"/>
      <w:r w:rsidRPr="00406A1C">
        <w:rPr>
          <w:rFonts w:cs="Arial"/>
          <w:szCs w:val="24"/>
        </w:rPr>
        <w:t>zm</w:t>
      </w:r>
      <w:proofErr w:type="gramEnd"/>
      <w:r w:rsidRPr="00406A1C">
        <w:rPr>
          <w:rFonts w:cs="Arial"/>
          <w:szCs w:val="24"/>
        </w:rPr>
        <w:t>.).</w:t>
      </w:r>
    </w:p>
    <w:p w:rsidR="003D4099" w:rsidRPr="005215AA" w:rsidRDefault="0013183E" w:rsidP="005309A4">
      <w:pPr>
        <w:pStyle w:val="Nagwek1"/>
      </w:pPr>
      <w:r w:rsidRPr="005215AA">
        <w:rPr>
          <w:spacing w:val="20"/>
          <w:szCs w:val="24"/>
          <w:lang w:eastAsia="pl-PL"/>
        </w:rPr>
        <w:br w:type="page"/>
      </w:r>
      <w:bookmarkStart w:id="99" w:name="_Toc452964270"/>
      <w:r w:rsidR="003D4099" w:rsidRPr="005215AA">
        <w:lastRenderedPageBreak/>
        <w:t>SPIS WZORÓW DRUKÓW</w:t>
      </w:r>
      <w:bookmarkEnd w:id="99"/>
    </w:p>
    <w:tbl>
      <w:tblPr>
        <w:tblW w:w="10031" w:type="dxa"/>
        <w:tblLayout w:type="fixed"/>
        <w:tblLook w:val="00A0" w:firstRow="1" w:lastRow="0" w:firstColumn="1" w:lastColumn="0" w:noHBand="0" w:noVBand="0"/>
      </w:tblPr>
      <w:tblGrid>
        <w:gridCol w:w="1384"/>
        <w:gridCol w:w="7513"/>
        <w:gridCol w:w="1134"/>
      </w:tblGrid>
      <w:tr w:rsidR="003D4099" w:rsidRPr="005215AA" w:rsidTr="00B66FFB">
        <w:trPr>
          <w:trHeight w:val="380"/>
        </w:trPr>
        <w:tc>
          <w:tcPr>
            <w:tcW w:w="1384" w:type="dxa"/>
          </w:tcPr>
          <w:p w:rsidR="003D4099" w:rsidRPr="005215AA" w:rsidRDefault="003D4099" w:rsidP="00463C82">
            <w:pPr>
              <w:rPr>
                <w:rFonts w:cs="Arial"/>
                <w:b/>
                <w:sz w:val="20"/>
                <w:szCs w:val="20"/>
                <w:lang w:eastAsia="pl-PL"/>
              </w:rPr>
            </w:pPr>
          </w:p>
        </w:tc>
        <w:tc>
          <w:tcPr>
            <w:tcW w:w="7513" w:type="dxa"/>
          </w:tcPr>
          <w:p w:rsidR="003D4099" w:rsidRPr="005215AA" w:rsidRDefault="003D4099" w:rsidP="00463C82">
            <w:pPr>
              <w:rPr>
                <w:rFonts w:cs="Arial"/>
                <w:b/>
                <w:sz w:val="20"/>
                <w:szCs w:val="20"/>
                <w:lang w:eastAsia="pl-PL"/>
              </w:rPr>
            </w:pPr>
          </w:p>
        </w:tc>
        <w:tc>
          <w:tcPr>
            <w:tcW w:w="1134" w:type="dxa"/>
          </w:tcPr>
          <w:p w:rsidR="003D4099" w:rsidRPr="005215AA" w:rsidRDefault="003D4099" w:rsidP="00463C82">
            <w:pPr>
              <w:rPr>
                <w:rFonts w:cs="Arial"/>
                <w:b/>
                <w:szCs w:val="24"/>
                <w:lang w:eastAsia="pl-PL"/>
              </w:rPr>
            </w:pPr>
            <w:proofErr w:type="gramStart"/>
            <w:r w:rsidRPr="005215AA">
              <w:rPr>
                <w:rFonts w:cs="Arial"/>
                <w:szCs w:val="24"/>
                <w:lang w:eastAsia="pl-PL"/>
              </w:rPr>
              <w:t>strona</w:t>
            </w:r>
            <w:proofErr w:type="gramEnd"/>
          </w:p>
        </w:tc>
      </w:tr>
      <w:tr w:rsidR="003D4099" w:rsidRPr="005215AA" w:rsidTr="00B66FFB">
        <w:tc>
          <w:tcPr>
            <w:tcW w:w="1384" w:type="dxa"/>
          </w:tcPr>
          <w:p w:rsidR="003D4099" w:rsidRPr="005215AA" w:rsidRDefault="003D4099" w:rsidP="00463C82">
            <w:pPr>
              <w:spacing w:before="120" w:after="120"/>
              <w:jc w:val="left"/>
              <w:rPr>
                <w:szCs w:val="24"/>
                <w:lang w:eastAsia="pl-PL"/>
              </w:rPr>
            </w:pPr>
            <w:r w:rsidRPr="005215AA">
              <w:rPr>
                <w:rFonts w:cs="Arial"/>
                <w:spacing w:val="-8"/>
                <w:szCs w:val="24"/>
                <w:lang w:eastAsia="pl-PL"/>
              </w:rPr>
              <w:t>Wzór nr 1</w:t>
            </w:r>
          </w:p>
        </w:tc>
        <w:tc>
          <w:tcPr>
            <w:tcW w:w="7513" w:type="dxa"/>
          </w:tcPr>
          <w:p w:rsidR="003D4099" w:rsidRPr="005215AA" w:rsidRDefault="003D4099" w:rsidP="00463C82">
            <w:pPr>
              <w:spacing w:before="120" w:after="120"/>
              <w:ind w:left="175" w:hanging="140"/>
              <w:jc w:val="left"/>
              <w:rPr>
                <w:rFonts w:cs="Arial"/>
                <w:b/>
                <w:szCs w:val="24"/>
                <w:lang w:eastAsia="pl-PL"/>
              </w:rPr>
            </w:pPr>
            <w:r w:rsidRPr="005215AA">
              <w:rPr>
                <w:rFonts w:cs="Arial"/>
                <w:szCs w:val="24"/>
                <w:lang w:eastAsia="pl-PL"/>
              </w:rPr>
              <w:t>- wezwanie do zapłaty…………………………………………………..</w:t>
            </w:r>
          </w:p>
        </w:tc>
        <w:tc>
          <w:tcPr>
            <w:tcW w:w="1134" w:type="dxa"/>
            <w:vAlign w:val="bottom"/>
          </w:tcPr>
          <w:p w:rsidR="003D4099" w:rsidRPr="005215AA" w:rsidRDefault="003D4099" w:rsidP="007A4CC6">
            <w:pPr>
              <w:spacing w:before="120" w:after="120"/>
              <w:jc w:val="left"/>
              <w:rPr>
                <w:rFonts w:cs="Arial"/>
                <w:szCs w:val="24"/>
                <w:lang w:eastAsia="pl-PL"/>
              </w:rPr>
            </w:pPr>
          </w:p>
        </w:tc>
      </w:tr>
      <w:tr w:rsidR="00B66FFB" w:rsidRPr="00AD719E" w:rsidTr="00B66FFB">
        <w:tc>
          <w:tcPr>
            <w:tcW w:w="1384" w:type="dxa"/>
          </w:tcPr>
          <w:p w:rsidR="007E0B91" w:rsidRPr="00AD719E" w:rsidRDefault="003D4099" w:rsidP="00463C82">
            <w:pPr>
              <w:spacing w:before="120" w:after="120"/>
              <w:jc w:val="left"/>
              <w:rPr>
                <w:szCs w:val="24"/>
                <w:lang w:eastAsia="pl-PL"/>
              </w:rPr>
            </w:pPr>
            <w:r w:rsidRPr="00AD719E">
              <w:rPr>
                <w:rFonts w:cs="Arial"/>
                <w:spacing w:val="-8"/>
                <w:szCs w:val="24"/>
                <w:lang w:eastAsia="pl-PL"/>
              </w:rPr>
              <w:t>Wzór nr 2</w:t>
            </w:r>
          </w:p>
          <w:p w:rsidR="003D4099" w:rsidRPr="00AD719E" w:rsidRDefault="007E0B91" w:rsidP="007E0B91">
            <w:pPr>
              <w:ind w:right="-108"/>
              <w:jc w:val="left"/>
              <w:rPr>
                <w:szCs w:val="24"/>
                <w:lang w:eastAsia="pl-PL"/>
              </w:rPr>
            </w:pPr>
            <w:r w:rsidRPr="00AD719E">
              <w:rPr>
                <w:szCs w:val="24"/>
                <w:lang w:eastAsia="pl-PL"/>
              </w:rPr>
              <w:t>Wzór nr 3</w:t>
            </w:r>
          </w:p>
        </w:tc>
        <w:tc>
          <w:tcPr>
            <w:tcW w:w="7513" w:type="dxa"/>
          </w:tcPr>
          <w:p w:rsidR="003D4099" w:rsidRPr="00AD719E" w:rsidRDefault="007E0B91" w:rsidP="00463C82">
            <w:pPr>
              <w:spacing w:before="120" w:after="120"/>
              <w:ind w:left="175" w:hanging="140"/>
              <w:jc w:val="left"/>
              <w:rPr>
                <w:rFonts w:cs="Arial"/>
                <w:szCs w:val="24"/>
                <w:lang w:eastAsia="pl-PL"/>
              </w:rPr>
            </w:pPr>
            <w:r w:rsidRPr="00AD719E">
              <w:rPr>
                <w:rFonts w:cs="Arial"/>
                <w:szCs w:val="24"/>
                <w:lang w:eastAsia="pl-PL"/>
              </w:rPr>
              <w:t>-</w:t>
            </w:r>
            <w:r w:rsidR="00A1351D" w:rsidRPr="00AD719E">
              <w:rPr>
                <w:rFonts w:cs="Arial"/>
                <w:szCs w:val="24"/>
                <w:lang w:eastAsia="pl-PL"/>
              </w:rPr>
              <w:t xml:space="preserve"> </w:t>
            </w:r>
            <w:r w:rsidRPr="00AD719E">
              <w:rPr>
                <w:rFonts w:cs="Arial"/>
                <w:szCs w:val="24"/>
                <w:lang w:eastAsia="pl-PL"/>
              </w:rPr>
              <w:t>pokwitowanie zatrzymania dokumentu</w:t>
            </w:r>
          </w:p>
          <w:p w:rsidR="007E0B91" w:rsidRPr="00AD719E" w:rsidRDefault="007E0B91" w:rsidP="00463C82">
            <w:pPr>
              <w:spacing w:before="120" w:after="120"/>
              <w:ind w:left="175" w:hanging="140"/>
              <w:jc w:val="left"/>
              <w:rPr>
                <w:rFonts w:cs="Arial"/>
                <w:b/>
                <w:szCs w:val="24"/>
                <w:lang w:eastAsia="pl-PL"/>
              </w:rPr>
            </w:pPr>
            <w:r w:rsidRPr="00AD719E">
              <w:rPr>
                <w:rFonts w:cs="Arial"/>
                <w:szCs w:val="24"/>
                <w:lang w:eastAsia="pl-PL"/>
              </w:rPr>
              <w:t>- poświadczenie o zgłoszeniu braku ważnego biletu na przejazd</w:t>
            </w:r>
          </w:p>
        </w:tc>
        <w:tc>
          <w:tcPr>
            <w:tcW w:w="1134" w:type="dxa"/>
            <w:vAlign w:val="bottom"/>
          </w:tcPr>
          <w:p w:rsidR="003D4099" w:rsidRPr="00AD719E" w:rsidRDefault="003D4099" w:rsidP="007A4CC6">
            <w:pPr>
              <w:spacing w:before="120" w:after="120"/>
              <w:jc w:val="left"/>
              <w:rPr>
                <w:rFonts w:cs="Arial"/>
                <w:szCs w:val="24"/>
                <w:lang w:eastAsia="pl-PL"/>
              </w:rPr>
            </w:pPr>
          </w:p>
        </w:tc>
      </w:tr>
      <w:tr w:rsidR="00B66FFB" w:rsidRPr="00AD719E" w:rsidTr="00B66FFB">
        <w:tc>
          <w:tcPr>
            <w:tcW w:w="1384" w:type="dxa"/>
          </w:tcPr>
          <w:p w:rsidR="003D4099" w:rsidRPr="00AD719E" w:rsidRDefault="003D4099" w:rsidP="007E0B91">
            <w:pPr>
              <w:spacing w:before="120" w:after="120"/>
              <w:jc w:val="left"/>
              <w:rPr>
                <w:rFonts w:cs="Arial"/>
                <w:spacing w:val="-8"/>
                <w:szCs w:val="24"/>
                <w:lang w:eastAsia="pl-PL"/>
              </w:rPr>
            </w:pPr>
            <w:r w:rsidRPr="00AD719E">
              <w:rPr>
                <w:rFonts w:cs="Arial"/>
                <w:spacing w:val="-8"/>
                <w:szCs w:val="24"/>
                <w:lang w:eastAsia="pl-PL"/>
              </w:rPr>
              <w:t xml:space="preserve">Wzór nr </w:t>
            </w:r>
            <w:r w:rsidR="007E0B91" w:rsidRPr="00AD719E">
              <w:rPr>
                <w:rFonts w:cs="Arial"/>
                <w:spacing w:val="-8"/>
                <w:szCs w:val="24"/>
                <w:lang w:eastAsia="pl-PL"/>
              </w:rPr>
              <w:t xml:space="preserve">4 </w:t>
            </w:r>
          </w:p>
          <w:p w:rsidR="00A1351D" w:rsidRPr="00AD719E" w:rsidRDefault="00A1351D" w:rsidP="00A1351D">
            <w:pPr>
              <w:spacing w:before="120" w:after="120"/>
              <w:ind w:right="-108"/>
              <w:jc w:val="left"/>
              <w:rPr>
                <w:szCs w:val="24"/>
                <w:lang w:eastAsia="pl-PL"/>
              </w:rPr>
            </w:pPr>
            <w:r w:rsidRPr="00AD719E">
              <w:rPr>
                <w:rFonts w:cs="Arial"/>
                <w:spacing w:val="-8"/>
                <w:szCs w:val="24"/>
                <w:lang w:eastAsia="pl-PL"/>
              </w:rPr>
              <w:t>Wzór nr 4A</w:t>
            </w:r>
          </w:p>
        </w:tc>
        <w:tc>
          <w:tcPr>
            <w:tcW w:w="7513" w:type="dxa"/>
          </w:tcPr>
          <w:p w:rsidR="003D4099" w:rsidRPr="00AD719E" w:rsidRDefault="003D4099" w:rsidP="007E0B91">
            <w:pPr>
              <w:spacing w:before="120" w:after="120"/>
              <w:ind w:left="175" w:hanging="140"/>
              <w:jc w:val="left"/>
              <w:rPr>
                <w:rFonts w:cs="Arial"/>
                <w:szCs w:val="24"/>
                <w:lang w:eastAsia="pl-PL"/>
              </w:rPr>
            </w:pPr>
            <w:r w:rsidRPr="00AD719E">
              <w:rPr>
                <w:rFonts w:cs="Arial"/>
                <w:szCs w:val="24"/>
                <w:lang w:eastAsia="pl-PL"/>
              </w:rPr>
              <w:t xml:space="preserve">- </w:t>
            </w:r>
            <w:r w:rsidR="007E0B91" w:rsidRPr="00AD719E">
              <w:rPr>
                <w:rFonts w:cs="Arial"/>
                <w:szCs w:val="24"/>
                <w:lang w:eastAsia="pl-PL"/>
              </w:rPr>
              <w:t>bilet</w:t>
            </w:r>
            <w:r w:rsidR="00A1351D" w:rsidRPr="00AD719E">
              <w:rPr>
                <w:rFonts w:cs="Arial"/>
                <w:szCs w:val="24"/>
                <w:lang w:eastAsia="pl-PL"/>
              </w:rPr>
              <w:t xml:space="preserve"> uniwersalny</w:t>
            </w:r>
            <w:r w:rsidR="007E0B91" w:rsidRPr="00AD719E">
              <w:rPr>
                <w:rFonts w:cs="Arial"/>
                <w:szCs w:val="24"/>
                <w:lang w:eastAsia="pl-PL"/>
              </w:rPr>
              <w:t xml:space="preserve"> w komunikacji krajowej z kasy elektronicznej</w:t>
            </w:r>
          </w:p>
          <w:p w:rsidR="00A1351D" w:rsidRPr="00AD719E" w:rsidRDefault="00A1351D" w:rsidP="00A1351D">
            <w:pPr>
              <w:spacing w:before="120" w:after="120"/>
              <w:jc w:val="left"/>
              <w:rPr>
                <w:rFonts w:cs="Arial"/>
                <w:b/>
                <w:szCs w:val="24"/>
                <w:lang w:eastAsia="pl-PL"/>
              </w:rPr>
            </w:pPr>
            <w:r w:rsidRPr="00AD719E">
              <w:rPr>
                <w:rFonts w:cs="Arial"/>
                <w:szCs w:val="24"/>
                <w:lang w:eastAsia="pl-PL"/>
              </w:rPr>
              <w:t>- bilet okresowy w komunikacji krajowej z kasy elektronicznej</w:t>
            </w:r>
          </w:p>
        </w:tc>
        <w:tc>
          <w:tcPr>
            <w:tcW w:w="1134" w:type="dxa"/>
            <w:vAlign w:val="bottom"/>
          </w:tcPr>
          <w:p w:rsidR="003D4099" w:rsidRPr="00AD719E" w:rsidRDefault="003D4099" w:rsidP="007A4CC6">
            <w:pPr>
              <w:spacing w:before="120" w:after="120"/>
              <w:jc w:val="left"/>
              <w:rPr>
                <w:rFonts w:cs="Arial"/>
                <w:szCs w:val="24"/>
                <w:lang w:eastAsia="pl-PL"/>
              </w:rPr>
            </w:pPr>
          </w:p>
        </w:tc>
      </w:tr>
      <w:tr w:rsidR="00B66FFB" w:rsidRPr="00AD719E" w:rsidTr="00B66FFB">
        <w:tc>
          <w:tcPr>
            <w:tcW w:w="1384" w:type="dxa"/>
          </w:tcPr>
          <w:p w:rsidR="003D4099" w:rsidRPr="00AD719E" w:rsidRDefault="007E0B91" w:rsidP="00463C82">
            <w:pPr>
              <w:spacing w:before="120" w:after="120"/>
              <w:jc w:val="left"/>
              <w:rPr>
                <w:rFonts w:cs="Arial"/>
                <w:spacing w:val="-8"/>
                <w:szCs w:val="24"/>
                <w:lang w:eastAsia="pl-PL"/>
              </w:rPr>
            </w:pPr>
            <w:r w:rsidRPr="00AD719E">
              <w:rPr>
                <w:rFonts w:cs="Arial"/>
                <w:spacing w:val="-8"/>
                <w:szCs w:val="24"/>
                <w:lang w:eastAsia="pl-PL"/>
              </w:rPr>
              <w:t>Wzór nr 5</w:t>
            </w:r>
          </w:p>
        </w:tc>
        <w:tc>
          <w:tcPr>
            <w:tcW w:w="7513" w:type="dxa"/>
          </w:tcPr>
          <w:p w:rsidR="003D4099" w:rsidRPr="00AD719E" w:rsidRDefault="003D4099" w:rsidP="00463C82">
            <w:pPr>
              <w:spacing w:before="120" w:after="120"/>
              <w:ind w:left="175" w:hanging="140"/>
              <w:jc w:val="left"/>
              <w:rPr>
                <w:rFonts w:cs="Arial"/>
                <w:szCs w:val="24"/>
                <w:lang w:eastAsia="pl-PL"/>
              </w:rPr>
            </w:pPr>
            <w:r w:rsidRPr="00AD719E">
              <w:rPr>
                <w:rFonts w:cs="Arial"/>
                <w:szCs w:val="24"/>
                <w:lang w:eastAsia="pl-PL"/>
              </w:rPr>
              <w:t xml:space="preserve">- </w:t>
            </w:r>
            <w:r w:rsidR="00A1351D" w:rsidRPr="00AD719E">
              <w:rPr>
                <w:rFonts w:cs="Arial"/>
                <w:szCs w:val="24"/>
                <w:lang w:eastAsia="pl-PL"/>
              </w:rPr>
              <w:t>papier</w:t>
            </w:r>
            <w:r w:rsidR="00397BEE" w:rsidRPr="00AD719E">
              <w:rPr>
                <w:rFonts w:cs="Arial"/>
                <w:szCs w:val="24"/>
                <w:lang w:eastAsia="pl-PL"/>
              </w:rPr>
              <w:t xml:space="preserve"> z rolki (druk KŚ - H 006) do wydawania biletów oraz innych dokumentów, stosowany przy odprawie w komunikacji krajowej, wydawany z urządzeń mobilnych ………...</w:t>
            </w:r>
            <w:r w:rsidRPr="00AD719E">
              <w:rPr>
                <w:rFonts w:cs="Arial"/>
                <w:szCs w:val="24"/>
                <w:lang w:eastAsia="pl-PL"/>
              </w:rPr>
              <w:t>…………</w:t>
            </w:r>
            <w:r w:rsidR="004D2ACD" w:rsidRPr="00AD719E">
              <w:rPr>
                <w:rFonts w:cs="Arial"/>
                <w:szCs w:val="24"/>
                <w:lang w:eastAsia="pl-PL"/>
              </w:rPr>
              <w:t>……</w:t>
            </w:r>
          </w:p>
        </w:tc>
        <w:tc>
          <w:tcPr>
            <w:tcW w:w="1134" w:type="dxa"/>
            <w:vAlign w:val="bottom"/>
          </w:tcPr>
          <w:p w:rsidR="003D4099" w:rsidRPr="00AD719E" w:rsidRDefault="003D4099" w:rsidP="007A4CC6">
            <w:pPr>
              <w:spacing w:before="120" w:after="120"/>
              <w:jc w:val="left"/>
              <w:rPr>
                <w:rFonts w:cs="Arial"/>
                <w:szCs w:val="24"/>
                <w:lang w:eastAsia="pl-PL"/>
              </w:rPr>
            </w:pPr>
          </w:p>
        </w:tc>
      </w:tr>
      <w:tr w:rsidR="00B66FFB" w:rsidRPr="00AD719E" w:rsidTr="00B66FFB">
        <w:tc>
          <w:tcPr>
            <w:tcW w:w="1384" w:type="dxa"/>
          </w:tcPr>
          <w:p w:rsidR="003D4099" w:rsidRPr="00AD719E" w:rsidRDefault="003D4099" w:rsidP="00A1351D">
            <w:pPr>
              <w:spacing w:before="120" w:after="120"/>
              <w:jc w:val="left"/>
              <w:rPr>
                <w:rFonts w:cs="Arial"/>
                <w:spacing w:val="-8"/>
                <w:szCs w:val="24"/>
                <w:lang w:eastAsia="pl-PL"/>
              </w:rPr>
            </w:pPr>
            <w:r w:rsidRPr="00AD719E">
              <w:rPr>
                <w:rFonts w:cs="Arial"/>
                <w:spacing w:val="-8"/>
                <w:szCs w:val="24"/>
                <w:lang w:eastAsia="pl-PL"/>
              </w:rPr>
              <w:t xml:space="preserve">Wzór nr </w:t>
            </w:r>
            <w:r w:rsidR="00A1351D" w:rsidRPr="00AD719E">
              <w:rPr>
                <w:rFonts w:cs="Arial"/>
                <w:spacing w:val="-8"/>
                <w:szCs w:val="24"/>
                <w:lang w:eastAsia="pl-PL"/>
              </w:rPr>
              <w:t>6</w:t>
            </w:r>
          </w:p>
        </w:tc>
        <w:tc>
          <w:tcPr>
            <w:tcW w:w="7513" w:type="dxa"/>
          </w:tcPr>
          <w:p w:rsidR="003D4099" w:rsidRPr="00AD719E" w:rsidRDefault="00A1351D" w:rsidP="00463C82">
            <w:pPr>
              <w:spacing w:before="120" w:after="120"/>
              <w:ind w:left="175" w:hanging="140"/>
              <w:jc w:val="left"/>
              <w:rPr>
                <w:rFonts w:cs="Arial"/>
                <w:szCs w:val="24"/>
                <w:lang w:eastAsia="pl-PL"/>
              </w:rPr>
            </w:pPr>
            <w:r w:rsidRPr="00AD719E">
              <w:rPr>
                <w:rFonts w:cs="Arial"/>
                <w:szCs w:val="24"/>
                <w:lang w:eastAsia="pl-PL"/>
              </w:rPr>
              <w:t>- bilet</w:t>
            </w:r>
            <w:r w:rsidR="003D4099" w:rsidRPr="00AD719E">
              <w:rPr>
                <w:rFonts w:cs="Arial"/>
                <w:szCs w:val="24"/>
                <w:lang w:eastAsia="pl-PL"/>
              </w:rPr>
              <w:t xml:space="preserve"> </w:t>
            </w:r>
            <w:r w:rsidRPr="00AD719E">
              <w:rPr>
                <w:rFonts w:cs="Arial"/>
                <w:szCs w:val="24"/>
                <w:lang w:eastAsia="pl-PL"/>
              </w:rPr>
              <w:t>blankietowy na dopłatę wystawiany manualnie……………</w:t>
            </w:r>
          </w:p>
        </w:tc>
        <w:tc>
          <w:tcPr>
            <w:tcW w:w="1134" w:type="dxa"/>
            <w:vAlign w:val="bottom"/>
          </w:tcPr>
          <w:p w:rsidR="003D4099" w:rsidRPr="00AD719E" w:rsidRDefault="003D4099" w:rsidP="007A4CC6">
            <w:pPr>
              <w:spacing w:before="120" w:after="120"/>
              <w:jc w:val="left"/>
              <w:rPr>
                <w:rFonts w:cs="Arial"/>
                <w:szCs w:val="24"/>
                <w:lang w:eastAsia="pl-PL"/>
              </w:rPr>
            </w:pPr>
          </w:p>
        </w:tc>
      </w:tr>
      <w:tr w:rsidR="00B66FFB" w:rsidRPr="00AD719E" w:rsidTr="00B66FFB">
        <w:tc>
          <w:tcPr>
            <w:tcW w:w="1384" w:type="dxa"/>
          </w:tcPr>
          <w:p w:rsidR="003D4099" w:rsidRPr="00AD719E" w:rsidRDefault="003D4099" w:rsidP="006A517C">
            <w:pPr>
              <w:spacing w:before="120" w:after="120"/>
              <w:jc w:val="left"/>
              <w:rPr>
                <w:rFonts w:cs="Arial"/>
                <w:spacing w:val="-8"/>
                <w:szCs w:val="24"/>
                <w:lang w:eastAsia="pl-PL"/>
              </w:rPr>
            </w:pPr>
            <w:r w:rsidRPr="00AD719E">
              <w:rPr>
                <w:rFonts w:cs="Arial"/>
                <w:spacing w:val="-8"/>
                <w:szCs w:val="24"/>
                <w:lang w:eastAsia="pl-PL"/>
              </w:rPr>
              <w:t>Wzór nr 6</w:t>
            </w:r>
            <w:r w:rsidR="00A1351D" w:rsidRPr="00AD719E">
              <w:rPr>
                <w:rFonts w:cs="Arial"/>
                <w:spacing w:val="-8"/>
                <w:szCs w:val="24"/>
                <w:lang w:eastAsia="pl-PL"/>
              </w:rPr>
              <w:t>A</w:t>
            </w:r>
          </w:p>
        </w:tc>
        <w:tc>
          <w:tcPr>
            <w:tcW w:w="7513" w:type="dxa"/>
          </w:tcPr>
          <w:p w:rsidR="003D4099" w:rsidRPr="00AD719E" w:rsidRDefault="003D4099" w:rsidP="00A1351D">
            <w:pPr>
              <w:spacing w:before="120" w:after="120"/>
              <w:ind w:left="175" w:hanging="140"/>
              <w:jc w:val="left"/>
              <w:rPr>
                <w:rFonts w:cs="Arial"/>
                <w:szCs w:val="24"/>
                <w:lang w:eastAsia="pl-PL"/>
              </w:rPr>
            </w:pPr>
            <w:r w:rsidRPr="00AD719E">
              <w:rPr>
                <w:rFonts w:cs="Arial"/>
                <w:szCs w:val="24"/>
                <w:lang w:eastAsia="pl-PL"/>
              </w:rPr>
              <w:t xml:space="preserve">- </w:t>
            </w:r>
            <w:r w:rsidR="00A1351D" w:rsidRPr="00AD719E">
              <w:rPr>
                <w:rFonts w:cs="Arial"/>
                <w:szCs w:val="24"/>
                <w:lang w:eastAsia="pl-PL"/>
              </w:rPr>
              <w:t xml:space="preserve">bilet blankietowy </w:t>
            </w:r>
            <w:r w:rsidR="00B66FFB" w:rsidRPr="00AD719E">
              <w:rPr>
                <w:rFonts w:cs="Arial"/>
                <w:szCs w:val="24"/>
                <w:lang w:eastAsia="pl-PL"/>
              </w:rPr>
              <w:t>zastępczy wystawiany manualnie</w:t>
            </w:r>
          </w:p>
        </w:tc>
        <w:tc>
          <w:tcPr>
            <w:tcW w:w="1134" w:type="dxa"/>
            <w:vAlign w:val="bottom"/>
          </w:tcPr>
          <w:p w:rsidR="003D4099" w:rsidRPr="00AD719E" w:rsidRDefault="003D4099" w:rsidP="007A4CC6">
            <w:pPr>
              <w:spacing w:before="120" w:after="120"/>
              <w:jc w:val="left"/>
              <w:rPr>
                <w:rFonts w:cs="Arial"/>
                <w:szCs w:val="24"/>
                <w:lang w:eastAsia="pl-PL"/>
              </w:rPr>
            </w:pPr>
          </w:p>
        </w:tc>
      </w:tr>
      <w:tr w:rsidR="00B66FFB" w:rsidRPr="00AD719E" w:rsidTr="00B66FFB">
        <w:tc>
          <w:tcPr>
            <w:tcW w:w="1384" w:type="dxa"/>
          </w:tcPr>
          <w:p w:rsidR="006A517C" w:rsidRPr="00AD719E" w:rsidRDefault="006A517C" w:rsidP="006A517C">
            <w:pPr>
              <w:jc w:val="left"/>
              <w:rPr>
                <w:rFonts w:cs="Arial"/>
                <w:spacing w:val="-8"/>
                <w:szCs w:val="24"/>
                <w:lang w:eastAsia="pl-PL"/>
              </w:rPr>
            </w:pPr>
            <w:r w:rsidRPr="00AD719E">
              <w:rPr>
                <w:rFonts w:cs="Arial"/>
                <w:spacing w:val="-8"/>
                <w:szCs w:val="24"/>
                <w:lang w:eastAsia="pl-PL"/>
              </w:rPr>
              <w:t>Wzór nr 7</w:t>
            </w:r>
          </w:p>
          <w:p w:rsidR="00B66FFB" w:rsidRPr="00AD719E" w:rsidRDefault="00B66FFB" w:rsidP="006A517C">
            <w:pPr>
              <w:jc w:val="left"/>
              <w:rPr>
                <w:rFonts w:cs="Arial"/>
                <w:spacing w:val="-8"/>
                <w:szCs w:val="24"/>
                <w:lang w:eastAsia="pl-PL"/>
              </w:rPr>
            </w:pPr>
          </w:p>
          <w:p w:rsidR="00B66FFB" w:rsidRPr="00AD719E" w:rsidRDefault="00B66FFB" w:rsidP="006A517C">
            <w:pPr>
              <w:jc w:val="left"/>
              <w:rPr>
                <w:rFonts w:cs="Arial"/>
                <w:spacing w:val="-8"/>
                <w:szCs w:val="24"/>
                <w:lang w:eastAsia="pl-PL"/>
              </w:rPr>
            </w:pPr>
            <w:r w:rsidRPr="00AD719E">
              <w:rPr>
                <w:rFonts w:cs="Arial"/>
                <w:spacing w:val="-8"/>
                <w:szCs w:val="24"/>
                <w:lang w:eastAsia="pl-PL"/>
              </w:rPr>
              <w:t>Wzór nr 8</w:t>
            </w:r>
          </w:p>
        </w:tc>
        <w:tc>
          <w:tcPr>
            <w:tcW w:w="7513" w:type="dxa"/>
          </w:tcPr>
          <w:p w:rsidR="00B66FFB" w:rsidRPr="00AD719E" w:rsidRDefault="00B66FFB" w:rsidP="00B66FFB">
            <w:pPr>
              <w:spacing w:line="240" w:lineRule="auto"/>
              <w:ind w:left="176" w:hanging="176"/>
              <w:jc w:val="left"/>
              <w:rPr>
                <w:rFonts w:cs="Arial"/>
                <w:szCs w:val="24"/>
                <w:lang w:eastAsia="pl-PL"/>
              </w:rPr>
            </w:pPr>
            <w:r w:rsidRPr="00AD719E">
              <w:rPr>
                <w:rFonts w:cs="Arial"/>
                <w:szCs w:val="24"/>
                <w:lang w:eastAsia="pl-PL"/>
              </w:rPr>
              <w:t>- papier</w:t>
            </w:r>
            <w:r w:rsidR="006A517C" w:rsidRPr="00AD719E">
              <w:rPr>
                <w:rFonts w:cs="Arial"/>
                <w:szCs w:val="24"/>
                <w:lang w:eastAsia="pl-PL"/>
              </w:rPr>
              <w:t xml:space="preserve"> z rolki </w:t>
            </w:r>
            <w:r w:rsidRPr="00AD719E">
              <w:rPr>
                <w:rFonts w:cs="Arial"/>
                <w:szCs w:val="24"/>
                <w:lang w:eastAsia="pl-PL"/>
              </w:rPr>
              <w:t>stosowany</w:t>
            </w:r>
            <w:r w:rsidR="006A517C" w:rsidRPr="00AD719E">
              <w:rPr>
                <w:rFonts w:cs="Arial"/>
                <w:szCs w:val="24"/>
                <w:lang w:eastAsia="pl-PL"/>
              </w:rPr>
              <w:t xml:space="preserve"> przy odprawie w biletomatach i w</w:t>
            </w:r>
            <w:r w:rsidR="00513D10" w:rsidRPr="00AD719E">
              <w:rPr>
                <w:rFonts w:cs="Arial"/>
                <w:szCs w:val="24"/>
                <w:lang w:eastAsia="pl-PL"/>
              </w:rPr>
              <w:t xml:space="preserve"> „punktach</w:t>
            </w:r>
            <w:r w:rsidR="00513D10" w:rsidRPr="00AD719E">
              <w:rPr>
                <w:rFonts w:cs="Arial"/>
                <w:szCs w:val="24"/>
              </w:rPr>
              <w:t xml:space="preserve"> na mieście” </w:t>
            </w:r>
            <w:r w:rsidRPr="00AD719E">
              <w:rPr>
                <w:rFonts w:cs="Arial"/>
                <w:szCs w:val="24"/>
              </w:rPr>
              <w:t>oraz przykładowe wzory biletów</w:t>
            </w:r>
          </w:p>
          <w:p w:rsidR="006A517C" w:rsidRPr="00AD719E" w:rsidRDefault="00B66FFB" w:rsidP="00B66FFB">
            <w:pPr>
              <w:spacing w:before="60"/>
              <w:rPr>
                <w:rFonts w:cs="Arial"/>
                <w:szCs w:val="24"/>
                <w:lang w:eastAsia="pl-PL"/>
              </w:rPr>
            </w:pPr>
            <w:r w:rsidRPr="00AD719E">
              <w:rPr>
                <w:rFonts w:cs="Arial"/>
                <w:szCs w:val="24"/>
                <w:lang w:eastAsia="pl-PL"/>
              </w:rPr>
              <w:t>- bilet jednorazowy z sytemu internetowej sprzedaży biletów e-KŚ</w:t>
            </w:r>
          </w:p>
        </w:tc>
        <w:tc>
          <w:tcPr>
            <w:tcW w:w="1134" w:type="dxa"/>
            <w:vAlign w:val="bottom"/>
          </w:tcPr>
          <w:p w:rsidR="006A517C" w:rsidRPr="00AD719E" w:rsidRDefault="006A517C" w:rsidP="006A517C">
            <w:pPr>
              <w:jc w:val="left"/>
              <w:rPr>
                <w:rFonts w:cs="Arial"/>
                <w:szCs w:val="24"/>
                <w:lang w:eastAsia="pl-PL"/>
              </w:rPr>
            </w:pPr>
          </w:p>
        </w:tc>
      </w:tr>
      <w:tr w:rsidR="00B66FFB" w:rsidRPr="00AD719E" w:rsidTr="00B66FFB">
        <w:tc>
          <w:tcPr>
            <w:tcW w:w="1384" w:type="dxa"/>
          </w:tcPr>
          <w:p w:rsidR="00B66FFB" w:rsidRPr="00AD719E" w:rsidRDefault="00B66FFB" w:rsidP="006A517C">
            <w:pPr>
              <w:jc w:val="left"/>
              <w:rPr>
                <w:rFonts w:cs="Arial"/>
                <w:spacing w:val="-8"/>
                <w:szCs w:val="24"/>
                <w:lang w:eastAsia="pl-PL"/>
              </w:rPr>
            </w:pPr>
            <w:r w:rsidRPr="00AD719E">
              <w:rPr>
                <w:rFonts w:cs="Arial"/>
                <w:spacing w:val="-8"/>
                <w:szCs w:val="24"/>
                <w:lang w:eastAsia="pl-PL"/>
              </w:rPr>
              <w:t>Wzór nr 8A</w:t>
            </w:r>
          </w:p>
        </w:tc>
        <w:tc>
          <w:tcPr>
            <w:tcW w:w="7513" w:type="dxa"/>
          </w:tcPr>
          <w:p w:rsidR="006A517C" w:rsidRPr="00AD719E" w:rsidRDefault="00B66FFB" w:rsidP="00B66FFB">
            <w:pPr>
              <w:widowControl w:val="0"/>
              <w:suppressAutoHyphens/>
              <w:ind w:left="176" w:hanging="176"/>
              <w:jc w:val="left"/>
              <w:rPr>
                <w:rFonts w:cs="Arial"/>
                <w:szCs w:val="24"/>
                <w:lang w:eastAsia="pl-PL"/>
              </w:rPr>
            </w:pPr>
            <w:r w:rsidRPr="00AD719E">
              <w:rPr>
                <w:rFonts w:cs="Arial"/>
                <w:szCs w:val="24"/>
                <w:lang w:eastAsia="pl-PL"/>
              </w:rPr>
              <w:t>- bilet</w:t>
            </w:r>
            <w:r w:rsidRPr="0065368E">
              <w:rPr>
                <w:rFonts w:cs="Arial"/>
                <w:strike/>
                <w:szCs w:val="24"/>
                <w:highlight w:val="yellow"/>
                <w:lang w:eastAsia="pl-PL"/>
              </w:rPr>
              <w:t>ów</w:t>
            </w:r>
            <w:r w:rsidRPr="00AD719E">
              <w:rPr>
                <w:rFonts w:cs="Arial"/>
                <w:szCs w:val="24"/>
                <w:lang w:eastAsia="pl-PL"/>
              </w:rPr>
              <w:t xml:space="preserve"> miesięczny</w:t>
            </w:r>
            <w:r w:rsidR="006A517C" w:rsidRPr="00AD719E">
              <w:rPr>
                <w:rFonts w:cs="Arial"/>
                <w:szCs w:val="24"/>
                <w:lang w:eastAsia="pl-PL"/>
              </w:rPr>
              <w:t xml:space="preserve"> z systemu inte</w:t>
            </w:r>
            <w:r w:rsidRPr="00AD719E">
              <w:rPr>
                <w:rFonts w:cs="Arial"/>
                <w:szCs w:val="24"/>
                <w:lang w:eastAsia="pl-PL"/>
              </w:rPr>
              <w:t>rnetowej sprzedaży biletów e-KŚ</w:t>
            </w:r>
          </w:p>
        </w:tc>
        <w:tc>
          <w:tcPr>
            <w:tcW w:w="1134" w:type="dxa"/>
            <w:vAlign w:val="bottom"/>
          </w:tcPr>
          <w:p w:rsidR="006A517C" w:rsidRPr="00AD719E" w:rsidRDefault="006A517C" w:rsidP="006A517C">
            <w:pPr>
              <w:jc w:val="left"/>
              <w:rPr>
                <w:rFonts w:cs="Arial"/>
                <w:szCs w:val="24"/>
                <w:lang w:eastAsia="pl-PL"/>
              </w:rPr>
            </w:pPr>
          </w:p>
        </w:tc>
      </w:tr>
    </w:tbl>
    <w:p w:rsidR="007A4CC6" w:rsidRPr="005215AA" w:rsidRDefault="007A4CC6" w:rsidP="007764D7">
      <w:pPr>
        <w:widowControl w:val="0"/>
        <w:suppressAutoHyphens/>
      </w:pPr>
    </w:p>
    <w:p w:rsidR="007A4CC6" w:rsidRPr="005215AA" w:rsidRDefault="007A4CC6" w:rsidP="007A4CC6">
      <w:pPr>
        <w:widowControl w:val="0"/>
        <w:suppressAutoHyphens/>
        <w:jc w:val="center"/>
      </w:pPr>
      <w:r w:rsidRPr="005215AA">
        <w:br w:type="page"/>
      </w:r>
    </w:p>
    <w:p w:rsidR="007A4CC6" w:rsidRPr="005215AA" w:rsidRDefault="007A4CC6" w:rsidP="007A4CC6">
      <w:pPr>
        <w:widowControl w:val="0"/>
        <w:suppressAutoHyphens/>
        <w:jc w:val="center"/>
      </w:pPr>
    </w:p>
    <w:p w:rsidR="007A4CC6" w:rsidRPr="005215AA" w:rsidRDefault="007A4CC6" w:rsidP="007A4CC6">
      <w:pPr>
        <w:widowControl w:val="0"/>
        <w:suppressAutoHyphens/>
        <w:jc w:val="center"/>
      </w:pPr>
    </w:p>
    <w:p w:rsidR="007A4CC6" w:rsidRPr="005215AA" w:rsidRDefault="007A4CC6" w:rsidP="007A4CC6">
      <w:pPr>
        <w:widowControl w:val="0"/>
        <w:suppressAutoHyphens/>
        <w:jc w:val="center"/>
      </w:pPr>
    </w:p>
    <w:p w:rsidR="007A4CC6" w:rsidRPr="005215AA" w:rsidRDefault="007A4CC6" w:rsidP="007A4CC6">
      <w:pPr>
        <w:widowControl w:val="0"/>
        <w:suppressAutoHyphens/>
        <w:jc w:val="center"/>
      </w:pPr>
    </w:p>
    <w:p w:rsidR="007A4CC6" w:rsidRPr="005215AA" w:rsidRDefault="007A4CC6" w:rsidP="007A4CC6">
      <w:pPr>
        <w:widowControl w:val="0"/>
        <w:suppressAutoHyphens/>
        <w:jc w:val="center"/>
      </w:pPr>
    </w:p>
    <w:p w:rsidR="007A4CC6" w:rsidRPr="005215AA" w:rsidRDefault="007A4CC6" w:rsidP="007A4CC6">
      <w:pPr>
        <w:widowControl w:val="0"/>
        <w:suppressAutoHyphens/>
        <w:jc w:val="center"/>
      </w:pPr>
    </w:p>
    <w:p w:rsidR="007A4CC6" w:rsidRPr="005215AA" w:rsidRDefault="007A4CC6" w:rsidP="007A4CC6">
      <w:pPr>
        <w:widowControl w:val="0"/>
        <w:suppressAutoHyphens/>
        <w:jc w:val="center"/>
      </w:pPr>
    </w:p>
    <w:p w:rsidR="007A4CC6" w:rsidRPr="005215AA" w:rsidRDefault="007A4CC6" w:rsidP="007A4CC6">
      <w:pPr>
        <w:widowControl w:val="0"/>
        <w:suppressAutoHyphens/>
        <w:jc w:val="center"/>
      </w:pPr>
    </w:p>
    <w:p w:rsidR="007A4CC6" w:rsidRPr="005215AA" w:rsidRDefault="007A4CC6" w:rsidP="007A4CC6">
      <w:pPr>
        <w:widowControl w:val="0"/>
        <w:suppressAutoHyphens/>
        <w:jc w:val="center"/>
      </w:pPr>
    </w:p>
    <w:p w:rsidR="007A4CC6" w:rsidRPr="005215AA" w:rsidRDefault="007A4CC6" w:rsidP="007A4CC6">
      <w:pPr>
        <w:widowControl w:val="0"/>
        <w:suppressAutoHyphens/>
        <w:jc w:val="center"/>
      </w:pPr>
    </w:p>
    <w:p w:rsidR="007A4CC6" w:rsidRPr="005215AA" w:rsidRDefault="007A4CC6" w:rsidP="007A4CC6">
      <w:pPr>
        <w:widowControl w:val="0"/>
        <w:suppressAutoHyphens/>
        <w:jc w:val="center"/>
      </w:pPr>
    </w:p>
    <w:p w:rsidR="007A4CC6" w:rsidRPr="005215AA" w:rsidRDefault="007A4CC6" w:rsidP="007A4CC6">
      <w:pPr>
        <w:widowControl w:val="0"/>
        <w:suppressAutoHyphens/>
        <w:jc w:val="center"/>
      </w:pPr>
    </w:p>
    <w:p w:rsidR="007A4CC6" w:rsidRPr="005215AA" w:rsidRDefault="007A4CC6" w:rsidP="007A4CC6">
      <w:pPr>
        <w:widowControl w:val="0"/>
        <w:suppressAutoHyphens/>
        <w:jc w:val="center"/>
      </w:pPr>
    </w:p>
    <w:p w:rsidR="007A4CC6" w:rsidRPr="005309A4" w:rsidRDefault="007A4CC6" w:rsidP="005309A4">
      <w:pPr>
        <w:pStyle w:val="Nagwek1"/>
        <w:rPr>
          <w:sz w:val="72"/>
          <w:szCs w:val="72"/>
        </w:rPr>
      </w:pPr>
      <w:bookmarkStart w:id="100" w:name="_Toc452964271"/>
      <w:r w:rsidRPr="005309A4">
        <w:rPr>
          <w:sz w:val="72"/>
          <w:szCs w:val="72"/>
        </w:rPr>
        <w:t>WZORY DRUKÓW</w:t>
      </w:r>
      <w:bookmarkEnd w:id="100"/>
    </w:p>
    <w:p w:rsidR="007A4CC6" w:rsidRPr="004B2F3E" w:rsidRDefault="007A4CC6" w:rsidP="007A4CC6">
      <w:pPr>
        <w:widowControl w:val="0"/>
        <w:suppressAutoHyphens/>
        <w:jc w:val="right"/>
        <w:rPr>
          <w:rFonts w:eastAsia="Calibri" w:cs="Arial"/>
          <w:b/>
          <w:color w:val="FF0000"/>
          <w:szCs w:val="24"/>
          <w:highlight w:val="yellow"/>
          <w:u w:val="single"/>
        </w:rPr>
      </w:pPr>
      <w:r w:rsidRPr="005215AA">
        <w:rPr>
          <w:rFonts w:cs="Arial"/>
          <w:b/>
          <w:sz w:val="72"/>
          <w:szCs w:val="72"/>
        </w:rPr>
        <w:br w:type="page"/>
      </w:r>
      <w:r w:rsidRPr="004B2F3E">
        <w:rPr>
          <w:rFonts w:eastAsia="Calibri" w:cs="Arial"/>
          <w:b/>
          <w:color w:val="FF0000"/>
          <w:szCs w:val="24"/>
          <w:highlight w:val="yellow"/>
          <w:u w:val="single"/>
        </w:rPr>
        <w:lastRenderedPageBreak/>
        <w:t>Wzór nr 1 (1)</w:t>
      </w:r>
    </w:p>
    <w:p w:rsidR="007A4CC6" w:rsidRPr="004B2F3E" w:rsidRDefault="00695B18" w:rsidP="007A4CC6">
      <w:pPr>
        <w:spacing w:after="600"/>
        <w:ind w:left="7082" w:firstLine="709"/>
        <w:jc w:val="right"/>
        <w:rPr>
          <w:rFonts w:eastAsia="Calibri" w:cs="Arial"/>
          <w:b/>
          <w:color w:val="FF0000"/>
          <w:szCs w:val="24"/>
        </w:rPr>
      </w:pPr>
      <w:r>
        <w:rPr>
          <w:rFonts w:eastAsia="Calibri" w:cs="Arial"/>
          <w:b/>
          <w:noProof/>
          <w:color w:val="FF0000"/>
          <w:szCs w:val="24"/>
          <w:lang w:eastAsia="pl-PL"/>
        </w:rPr>
        <mc:AlternateContent>
          <mc:Choice Requires="wps">
            <w:drawing>
              <wp:anchor distT="0" distB="0" distL="114300" distR="114300" simplePos="0" relativeHeight="251648512" behindDoc="0" locked="0" layoutInCell="1" allowOverlap="1">
                <wp:simplePos x="0" y="0"/>
                <wp:positionH relativeFrom="column">
                  <wp:posOffset>6223635</wp:posOffset>
                </wp:positionH>
                <wp:positionV relativeFrom="paragraph">
                  <wp:posOffset>-226060</wp:posOffset>
                </wp:positionV>
                <wp:extent cx="219075" cy="241300"/>
                <wp:effectExtent l="0" t="0" r="9525" b="6350"/>
                <wp:wrapNone/>
                <wp:docPr id="25"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9F0EBC" w:rsidRPr="000809F3" w:rsidRDefault="009F0EBC" w:rsidP="009F0EBC">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68" style="position:absolute;left:0;text-align:left;margin-left:490.05pt;margin-top:-17.8pt;width:17.25pt;height:1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">
                <v:textbox>
                  <w:txbxContent>
                    <w:p w:rsidR="009F0EBC" w:rsidRPr="000809F3" w:rsidRDefault="009F0EBC" w:rsidP="009F0EBC">
                      <w:pPr>
                        <w:rPr>
                          <w:sz w:val="20"/>
                          <w:szCs w:val="20"/>
                        </w:rPr>
                      </w:pPr>
                      <w:r>
                        <w:rPr>
                          <w:sz w:val="20"/>
                          <w:szCs w:val="20"/>
                        </w:rPr>
                        <w:t>2</w:t>
                      </w:r>
                    </w:p>
                  </w:txbxContent>
                </v:textbox>
              </v:rect>
            </w:pict>
          </mc:Fallback>
        </mc:AlternateContent>
      </w:r>
      <w:proofErr w:type="gramStart"/>
      <w:r w:rsidR="007A4CC6" w:rsidRPr="004B2F3E">
        <w:rPr>
          <w:rFonts w:eastAsia="Calibri" w:cs="Arial"/>
          <w:b/>
          <w:color w:val="FF0000"/>
          <w:szCs w:val="24"/>
          <w:highlight w:val="yellow"/>
        </w:rPr>
        <w:t>do</w:t>
      </w:r>
      <w:proofErr w:type="gramEnd"/>
      <w:r w:rsidR="007A4CC6" w:rsidRPr="004B2F3E">
        <w:rPr>
          <w:rFonts w:eastAsia="Calibri" w:cs="Arial"/>
          <w:b/>
          <w:color w:val="FF0000"/>
          <w:szCs w:val="24"/>
          <w:highlight w:val="yellow"/>
        </w:rPr>
        <w:t xml:space="preserve"> § </w:t>
      </w:r>
      <w:r w:rsidR="00A449EE" w:rsidRPr="004B2F3E">
        <w:rPr>
          <w:rFonts w:eastAsia="Calibri" w:cs="Arial"/>
          <w:b/>
          <w:color w:val="FF0000"/>
          <w:szCs w:val="24"/>
          <w:highlight w:val="yellow"/>
        </w:rPr>
        <w:t>18</w:t>
      </w:r>
    </w:p>
    <w:p w:rsidR="007A4CC6" w:rsidRPr="00AD719E" w:rsidRDefault="00F7024D" w:rsidP="002C732E">
      <w:pPr>
        <w:spacing w:after="360"/>
        <w:jc w:val="center"/>
        <w:rPr>
          <w:rFonts w:eastAsia="Calibri" w:cs="Arial"/>
          <w:b/>
          <w:szCs w:val="24"/>
        </w:rPr>
      </w:pPr>
      <w:r w:rsidRPr="00AD719E">
        <w:rPr>
          <w:rFonts w:eastAsia="Calibri" w:cs="Arial"/>
          <w:b/>
          <w:szCs w:val="24"/>
        </w:rPr>
        <w:t>WEZWANIE DO ZAPŁATY</w:t>
      </w:r>
    </w:p>
    <w:p w:rsidR="007A4CC6" w:rsidRPr="002C732E" w:rsidRDefault="009E4236" w:rsidP="007A4CC6">
      <w:pPr>
        <w:spacing w:after="120"/>
        <w:jc w:val="center"/>
        <w:rPr>
          <w:rFonts w:eastAsia="Calibri" w:cs="Arial"/>
          <w:color w:val="FF0000"/>
          <w:sz w:val="22"/>
        </w:rPr>
      </w:pPr>
      <w:proofErr w:type="gramStart"/>
      <w:r>
        <w:rPr>
          <w:rFonts w:eastAsia="Calibri" w:cs="Arial"/>
          <w:color w:val="FF0000"/>
          <w:sz w:val="22"/>
          <w:highlight w:val="yellow"/>
        </w:rPr>
        <w:t>wezwanie</w:t>
      </w:r>
      <w:proofErr w:type="gramEnd"/>
      <w:r>
        <w:rPr>
          <w:rFonts w:eastAsia="Calibri" w:cs="Arial"/>
          <w:color w:val="FF0000"/>
          <w:sz w:val="22"/>
          <w:highlight w:val="yellow"/>
        </w:rPr>
        <w:t xml:space="preserve"> </w:t>
      </w:r>
      <w:r w:rsidR="002C732E" w:rsidRPr="002C732E">
        <w:rPr>
          <w:rFonts w:eastAsia="Calibri" w:cs="Arial"/>
          <w:color w:val="FF0000"/>
          <w:sz w:val="22"/>
          <w:highlight w:val="yellow"/>
        </w:rPr>
        <w:t xml:space="preserve">strona </w:t>
      </w:r>
      <w:r w:rsidR="002C732E" w:rsidRPr="009E4236">
        <w:rPr>
          <w:rFonts w:eastAsia="Calibri" w:cs="Arial"/>
          <w:color w:val="FF0000"/>
          <w:sz w:val="22"/>
          <w:highlight w:val="yellow"/>
        </w:rPr>
        <w:t>czołowa</w:t>
      </w:r>
      <w:r w:rsidRPr="009E4236">
        <w:rPr>
          <w:rFonts w:eastAsia="Calibri" w:cs="Arial"/>
          <w:color w:val="FF0000"/>
          <w:sz w:val="22"/>
          <w:highlight w:val="yellow"/>
        </w:rPr>
        <w:t xml:space="preserve"> (1)</w:t>
      </w:r>
    </w:p>
    <w:p w:rsidR="00AD719E" w:rsidRDefault="00695B18" w:rsidP="007A4CC6">
      <w:pPr>
        <w:spacing w:after="120"/>
        <w:jc w:val="center"/>
        <w:rPr>
          <w:noProof/>
          <w:lang w:eastAsia="pl-PL"/>
        </w:rPr>
      </w:pPr>
      <w:r>
        <w:rPr>
          <w:noProof/>
          <w:lang w:eastAsia="pl-PL"/>
        </w:rPr>
        <w:drawing>
          <wp:inline distT="0" distB="0" distL="0" distR="0">
            <wp:extent cx="5680710" cy="499808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80710" cy="4998085"/>
                    </a:xfrm>
                    <a:prstGeom prst="rect">
                      <a:avLst/>
                    </a:prstGeom>
                    <a:noFill/>
                    <a:ln>
                      <a:noFill/>
                    </a:ln>
                  </pic:spPr>
                </pic:pic>
              </a:graphicData>
            </a:graphic>
          </wp:inline>
        </w:drawing>
      </w:r>
    </w:p>
    <w:p w:rsidR="002C732E" w:rsidRPr="005215AA" w:rsidRDefault="002C732E" w:rsidP="007A4CC6">
      <w:pPr>
        <w:spacing w:after="120"/>
        <w:jc w:val="center"/>
        <w:rPr>
          <w:rFonts w:eastAsia="Calibri" w:cs="Arial"/>
          <w:szCs w:val="24"/>
        </w:rPr>
      </w:pPr>
    </w:p>
    <w:p w:rsidR="007A4CC6" w:rsidRPr="004B2F3E" w:rsidRDefault="007A4CC6" w:rsidP="00F93682">
      <w:pPr>
        <w:jc w:val="right"/>
        <w:rPr>
          <w:rFonts w:eastAsia="Calibri" w:cs="Arial"/>
          <w:b/>
          <w:color w:val="FF0000"/>
          <w:sz w:val="22"/>
          <w:highlight w:val="yellow"/>
        </w:rPr>
      </w:pPr>
      <w:r w:rsidRPr="005215AA">
        <w:rPr>
          <w:rFonts w:eastAsia="Calibri" w:cs="Arial"/>
          <w:b/>
          <w:szCs w:val="24"/>
        </w:rPr>
        <w:br w:type="page"/>
      </w:r>
      <w:r w:rsidRPr="004B2F3E">
        <w:rPr>
          <w:rFonts w:eastAsia="Calibri" w:cs="Arial"/>
          <w:b/>
          <w:color w:val="FF0000"/>
          <w:sz w:val="22"/>
          <w:highlight w:val="yellow"/>
          <w:u w:val="single"/>
        </w:rPr>
        <w:lastRenderedPageBreak/>
        <w:t>Wzór nr 1 (2)</w:t>
      </w:r>
      <w:r w:rsidRPr="004B2F3E">
        <w:rPr>
          <w:rFonts w:eastAsia="Calibri" w:cs="Arial"/>
          <w:b/>
          <w:color w:val="FF0000"/>
          <w:sz w:val="22"/>
          <w:highlight w:val="yellow"/>
        </w:rPr>
        <w:t xml:space="preserve"> </w:t>
      </w:r>
    </w:p>
    <w:p w:rsidR="00A449EE" w:rsidRPr="004B2F3E" w:rsidRDefault="00695B18" w:rsidP="00A449EE">
      <w:pPr>
        <w:spacing w:after="600"/>
        <w:ind w:left="7082" w:firstLine="709"/>
        <w:jc w:val="right"/>
        <w:rPr>
          <w:rFonts w:eastAsia="Calibri" w:cs="Arial"/>
          <w:b/>
          <w:color w:val="FF0000"/>
          <w:szCs w:val="24"/>
        </w:rPr>
      </w:pPr>
      <w:r>
        <w:rPr>
          <w:rFonts w:eastAsia="Calibri" w:cs="Arial"/>
          <w:b/>
          <w:noProof/>
          <w:color w:val="FF0000"/>
          <w:sz w:val="22"/>
          <w:u w:val="single"/>
          <w:lang w:eastAsia="pl-PL"/>
        </w:rPr>
        <mc:AlternateContent>
          <mc:Choice Requires="wps">
            <w:drawing>
              <wp:anchor distT="0" distB="0" distL="114300" distR="114300" simplePos="0" relativeHeight="251649536" behindDoc="0" locked="0" layoutInCell="1" allowOverlap="1">
                <wp:simplePos x="0" y="0"/>
                <wp:positionH relativeFrom="column">
                  <wp:posOffset>6220460</wp:posOffset>
                </wp:positionH>
                <wp:positionV relativeFrom="paragraph">
                  <wp:posOffset>-160655</wp:posOffset>
                </wp:positionV>
                <wp:extent cx="219075" cy="241300"/>
                <wp:effectExtent l="0" t="0" r="9525" b="6350"/>
                <wp:wrapNone/>
                <wp:docPr id="24"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9F0EBC" w:rsidRPr="000809F3" w:rsidRDefault="009F0EBC" w:rsidP="009F0EBC">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69" style="position:absolute;left:0;text-align:left;margin-left:489.8pt;margin-top:-12.65pt;width:17.25pt;height:1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">
                <v:textbox>
                  <w:txbxContent>
                    <w:p w:rsidR="009F0EBC" w:rsidRPr="000809F3" w:rsidRDefault="009F0EBC" w:rsidP="009F0EBC">
                      <w:pPr>
                        <w:rPr>
                          <w:sz w:val="20"/>
                          <w:szCs w:val="20"/>
                        </w:rPr>
                      </w:pPr>
                      <w:r>
                        <w:rPr>
                          <w:sz w:val="20"/>
                          <w:szCs w:val="20"/>
                        </w:rPr>
                        <w:t>2</w:t>
                      </w:r>
                    </w:p>
                  </w:txbxContent>
                </v:textbox>
              </v:rect>
            </w:pict>
          </mc:Fallback>
        </mc:AlternateContent>
      </w:r>
      <w:proofErr w:type="gramStart"/>
      <w:r w:rsidR="007A4CC6" w:rsidRPr="004B2F3E">
        <w:rPr>
          <w:rFonts w:eastAsia="Calibri" w:cs="Arial"/>
          <w:b/>
          <w:color w:val="FF0000"/>
          <w:sz w:val="22"/>
          <w:highlight w:val="yellow"/>
        </w:rPr>
        <w:t>do</w:t>
      </w:r>
      <w:proofErr w:type="gramEnd"/>
      <w:r w:rsidR="007A4CC6" w:rsidRPr="004B2F3E">
        <w:rPr>
          <w:rFonts w:eastAsia="Calibri" w:cs="Arial"/>
          <w:b/>
          <w:color w:val="FF0000"/>
          <w:sz w:val="22"/>
          <w:highlight w:val="yellow"/>
        </w:rPr>
        <w:t xml:space="preserve"> § </w:t>
      </w:r>
      <w:r w:rsidR="00A449EE" w:rsidRPr="004B2F3E">
        <w:rPr>
          <w:rFonts w:eastAsia="Calibri" w:cs="Arial"/>
          <w:b/>
          <w:color w:val="FF0000"/>
          <w:szCs w:val="24"/>
          <w:highlight w:val="yellow"/>
        </w:rPr>
        <w:t>18</w:t>
      </w:r>
    </w:p>
    <w:p w:rsidR="007A4CC6" w:rsidRPr="005215AA" w:rsidRDefault="007A4CC6" w:rsidP="00F93682">
      <w:pPr>
        <w:spacing w:line="240" w:lineRule="auto"/>
        <w:ind w:firstLine="284"/>
        <w:jc w:val="right"/>
        <w:rPr>
          <w:rFonts w:eastAsia="Calibri" w:cs="Arial"/>
          <w:b/>
          <w:sz w:val="22"/>
          <w:u w:val="single"/>
        </w:rPr>
      </w:pPr>
    </w:p>
    <w:p w:rsidR="007A4CC6" w:rsidRPr="002C732E" w:rsidRDefault="009E4236" w:rsidP="007A4CC6">
      <w:pPr>
        <w:spacing w:line="240" w:lineRule="auto"/>
        <w:jc w:val="center"/>
        <w:rPr>
          <w:rFonts w:eastAsia="Calibri" w:cs="Arial"/>
          <w:color w:val="FF0000"/>
          <w:sz w:val="22"/>
        </w:rPr>
      </w:pPr>
      <w:proofErr w:type="gramStart"/>
      <w:r w:rsidRPr="009E4236">
        <w:rPr>
          <w:rFonts w:eastAsia="Calibri" w:cs="Arial"/>
          <w:color w:val="FF0000"/>
          <w:sz w:val="22"/>
          <w:highlight w:val="yellow"/>
        </w:rPr>
        <w:t>pouczenie</w:t>
      </w:r>
      <w:proofErr w:type="gramEnd"/>
      <w:r w:rsidRPr="009E4236">
        <w:rPr>
          <w:rFonts w:eastAsia="Calibri" w:cs="Arial"/>
          <w:color w:val="FF0000"/>
          <w:sz w:val="22"/>
          <w:highlight w:val="yellow"/>
        </w:rPr>
        <w:t xml:space="preserve"> </w:t>
      </w:r>
      <w:r w:rsidR="002C732E" w:rsidRPr="009E4236">
        <w:rPr>
          <w:rFonts w:eastAsia="Calibri" w:cs="Arial"/>
          <w:color w:val="FF0000"/>
          <w:sz w:val="22"/>
          <w:highlight w:val="yellow"/>
        </w:rPr>
        <w:t>strona odwrotna</w:t>
      </w:r>
      <w:r w:rsidRPr="009E4236">
        <w:rPr>
          <w:rFonts w:eastAsia="Calibri" w:cs="Arial"/>
          <w:color w:val="FF0000"/>
          <w:sz w:val="22"/>
          <w:highlight w:val="yellow"/>
        </w:rPr>
        <w:t xml:space="preserve"> (2)</w:t>
      </w:r>
    </w:p>
    <w:p w:rsidR="007A4CC6" w:rsidRDefault="007A4CC6" w:rsidP="007A4CC6">
      <w:pPr>
        <w:spacing w:line="240" w:lineRule="auto"/>
        <w:jc w:val="center"/>
        <w:rPr>
          <w:rFonts w:eastAsia="Calibri" w:cs="Arial"/>
          <w:sz w:val="22"/>
        </w:rPr>
      </w:pPr>
    </w:p>
    <w:p w:rsidR="002C732E" w:rsidRPr="005215AA" w:rsidRDefault="002C732E" w:rsidP="007A4CC6">
      <w:pPr>
        <w:spacing w:line="240" w:lineRule="auto"/>
        <w:jc w:val="center"/>
        <w:rPr>
          <w:rFonts w:eastAsia="Calibri" w:cs="Arial"/>
          <w:sz w:val="22"/>
        </w:rPr>
      </w:pPr>
    </w:p>
    <w:p w:rsidR="00CB1B0C" w:rsidRDefault="00695B18" w:rsidP="002C732E">
      <w:pPr>
        <w:pBdr>
          <w:top w:val="single" w:sz="4" w:space="1" w:color="auto"/>
        </w:pBdr>
        <w:jc w:val="right"/>
        <w:rPr>
          <w:rFonts w:eastAsia="Calibri"/>
          <w:sz w:val="22"/>
        </w:rPr>
      </w:pPr>
      <w:r>
        <w:rPr>
          <w:rFonts w:eastAsia="Calibri"/>
          <w:noProof/>
          <w:sz w:val="22"/>
          <w:lang w:eastAsia="pl-PL"/>
        </w:rPr>
        <w:drawing>
          <wp:inline distT="0" distB="0" distL="0" distR="0">
            <wp:extent cx="6346825" cy="5593715"/>
            <wp:effectExtent l="19050" t="19050" r="0" b="698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46825" cy="5593715"/>
                    </a:xfrm>
                    <a:prstGeom prst="rect">
                      <a:avLst/>
                    </a:prstGeom>
                    <a:noFill/>
                    <a:ln w="6350" cmpd="sng">
                      <a:solidFill>
                        <a:srgbClr val="000000"/>
                      </a:solidFill>
                      <a:miter lim="800000"/>
                      <a:headEnd/>
                      <a:tailEnd/>
                    </a:ln>
                    <a:effectLst/>
                  </pic:spPr>
                </pic:pic>
              </a:graphicData>
            </a:graphic>
          </wp:inline>
        </w:drawing>
      </w:r>
    </w:p>
    <w:p w:rsidR="00CB1B0C" w:rsidRDefault="00CB1B0C" w:rsidP="00CB1B0C">
      <w:pPr>
        <w:jc w:val="right"/>
        <w:rPr>
          <w:rFonts w:eastAsia="Calibri"/>
          <w:sz w:val="22"/>
        </w:rPr>
      </w:pPr>
    </w:p>
    <w:p w:rsidR="00CB1B0C" w:rsidRPr="004B2F3E" w:rsidRDefault="00CB1B0C" w:rsidP="00CB1B0C">
      <w:pPr>
        <w:jc w:val="right"/>
        <w:rPr>
          <w:rFonts w:eastAsia="Calibri" w:cs="Arial"/>
          <w:b/>
          <w:color w:val="FF0000"/>
          <w:sz w:val="22"/>
          <w:highlight w:val="yellow"/>
        </w:rPr>
      </w:pPr>
      <w:r>
        <w:rPr>
          <w:rFonts w:eastAsia="Calibri"/>
          <w:sz w:val="22"/>
        </w:rPr>
        <w:br w:type="page"/>
      </w:r>
      <w:r>
        <w:rPr>
          <w:rFonts w:eastAsia="Calibri" w:cs="Arial"/>
          <w:b/>
          <w:color w:val="FF0000"/>
          <w:sz w:val="22"/>
          <w:highlight w:val="yellow"/>
          <w:u w:val="single"/>
        </w:rPr>
        <w:lastRenderedPageBreak/>
        <w:t>Wzór nr 1 (3</w:t>
      </w:r>
      <w:r w:rsidRPr="004B2F3E">
        <w:rPr>
          <w:rFonts w:eastAsia="Calibri" w:cs="Arial"/>
          <w:b/>
          <w:color w:val="FF0000"/>
          <w:sz w:val="22"/>
          <w:highlight w:val="yellow"/>
          <w:u w:val="single"/>
        </w:rPr>
        <w:t>)</w:t>
      </w:r>
      <w:r w:rsidRPr="004B2F3E">
        <w:rPr>
          <w:rFonts w:eastAsia="Calibri" w:cs="Arial"/>
          <w:b/>
          <w:color w:val="FF0000"/>
          <w:sz w:val="22"/>
          <w:highlight w:val="yellow"/>
        </w:rPr>
        <w:t xml:space="preserve"> </w:t>
      </w:r>
    </w:p>
    <w:p w:rsidR="00CB1B0C" w:rsidRDefault="00695B18" w:rsidP="00CB1B0C">
      <w:pPr>
        <w:spacing w:after="600"/>
        <w:ind w:left="7082" w:firstLine="709"/>
        <w:jc w:val="right"/>
        <w:rPr>
          <w:rFonts w:eastAsia="Calibri" w:cs="Arial"/>
          <w:b/>
          <w:color w:val="FF0000"/>
          <w:szCs w:val="24"/>
        </w:rPr>
      </w:pPr>
      <w:r>
        <w:rPr>
          <w:rFonts w:eastAsia="Calibri" w:cs="Arial"/>
          <w:b/>
          <w:noProof/>
          <w:color w:val="FF0000"/>
          <w:sz w:val="22"/>
          <w:u w:val="single"/>
          <w:lang w:eastAsia="pl-PL"/>
        </w:rPr>
        <mc:AlternateContent>
          <mc:Choice Requires="wps">
            <w:drawing>
              <wp:anchor distT="0" distB="0" distL="114300" distR="114300" simplePos="0" relativeHeight="251679232" behindDoc="0" locked="0" layoutInCell="1" allowOverlap="1">
                <wp:simplePos x="0" y="0"/>
                <wp:positionH relativeFrom="column">
                  <wp:posOffset>6220460</wp:posOffset>
                </wp:positionH>
                <wp:positionV relativeFrom="paragraph">
                  <wp:posOffset>-160655</wp:posOffset>
                </wp:positionV>
                <wp:extent cx="219075" cy="241300"/>
                <wp:effectExtent l="0" t="0" r="9525" b="6350"/>
                <wp:wrapNone/>
                <wp:docPr id="23"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CB1B0C" w:rsidRPr="000809F3" w:rsidRDefault="00CB1B0C" w:rsidP="00CB1B0C">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70" style="position:absolute;left:0;text-align:left;margin-left:489.8pt;margin-top:-12.65pt;width:17.25pt;height:19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">
                <v:textbox>
                  <w:txbxContent>
                    <w:p w:rsidR="00CB1B0C" w:rsidRPr="000809F3" w:rsidRDefault="00CB1B0C" w:rsidP="00CB1B0C">
                      <w:pPr>
                        <w:rPr>
                          <w:sz w:val="20"/>
                          <w:szCs w:val="20"/>
                        </w:rPr>
                      </w:pPr>
                      <w:r>
                        <w:rPr>
                          <w:sz w:val="20"/>
                          <w:szCs w:val="20"/>
                        </w:rPr>
                        <w:t>2</w:t>
                      </w:r>
                    </w:p>
                  </w:txbxContent>
                </v:textbox>
              </v:rect>
            </w:pict>
          </mc:Fallback>
        </mc:AlternateContent>
      </w:r>
      <w:proofErr w:type="gramStart"/>
      <w:r w:rsidR="00CB1B0C" w:rsidRPr="004B2F3E">
        <w:rPr>
          <w:rFonts w:eastAsia="Calibri" w:cs="Arial"/>
          <w:b/>
          <w:color w:val="FF0000"/>
          <w:sz w:val="22"/>
          <w:highlight w:val="yellow"/>
        </w:rPr>
        <w:t>do</w:t>
      </w:r>
      <w:proofErr w:type="gramEnd"/>
      <w:r w:rsidR="00CB1B0C" w:rsidRPr="004B2F3E">
        <w:rPr>
          <w:rFonts w:eastAsia="Calibri" w:cs="Arial"/>
          <w:b/>
          <w:color w:val="FF0000"/>
          <w:sz w:val="22"/>
          <w:highlight w:val="yellow"/>
        </w:rPr>
        <w:t xml:space="preserve"> § </w:t>
      </w:r>
      <w:r w:rsidR="00CB1B0C" w:rsidRPr="004B2F3E">
        <w:rPr>
          <w:rFonts w:eastAsia="Calibri" w:cs="Arial"/>
          <w:b/>
          <w:color w:val="FF0000"/>
          <w:szCs w:val="24"/>
          <w:highlight w:val="yellow"/>
        </w:rPr>
        <w:t>18</w:t>
      </w:r>
    </w:p>
    <w:p w:rsidR="009E4236" w:rsidRPr="002C732E" w:rsidRDefault="009E4236" w:rsidP="009E4236">
      <w:pPr>
        <w:spacing w:line="240" w:lineRule="auto"/>
        <w:jc w:val="center"/>
        <w:rPr>
          <w:rFonts w:eastAsia="Calibri" w:cs="Arial"/>
          <w:color w:val="FF0000"/>
          <w:sz w:val="22"/>
        </w:rPr>
      </w:pPr>
      <w:proofErr w:type="gramStart"/>
      <w:r>
        <w:rPr>
          <w:rFonts w:eastAsia="Calibri" w:cs="Arial"/>
          <w:color w:val="FF0000"/>
          <w:sz w:val="22"/>
          <w:highlight w:val="yellow"/>
        </w:rPr>
        <w:t>protokół</w:t>
      </w:r>
      <w:proofErr w:type="gramEnd"/>
      <w:r>
        <w:rPr>
          <w:rFonts w:eastAsia="Calibri" w:cs="Arial"/>
          <w:color w:val="FF0000"/>
          <w:sz w:val="22"/>
          <w:highlight w:val="yellow"/>
        </w:rPr>
        <w:t xml:space="preserve"> (3</w:t>
      </w:r>
      <w:r w:rsidRPr="009E4236">
        <w:rPr>
          <w:rFonts w:eastAsia="Calibri" w:cs="Arial"/>
          <w:color w:val="FF0000"/>
          <w:sz w:val="22"/>
          <w:highlight w:val="yellow"/>
        </w:rPr>
        <w:t>)</w:t>
      </w:r>
    </w:p>
    <w:p w:rsidR="009E4236" w:rsidRDefault="009E4236" w:rsidP="009E4236">
      <w:pPr>
        <w:spacing w:line="240" w:lineRule="auto"/>
        <w:jc w:val="center"/>
        <w:rPr>
          <w:rFonts w:eastAsia="Calibri" w:cs="Arial"/>
          <w:sz w:val="22"/>
        </w:rPr>
      </w:pPr>
    </w:p>
    <w:p w:rsidR="009E4236" w:rsidRDefault="009E4236" w:rsidP="009E4236">
      <w:pPr>
        <w:spacing w:line="240" w:lineRule="auto"/>
        <w:jc w:val="center"/>
        <w:rPr>
          <w:rFonts w:eastAsia="Calibri" w:cs="Arial"/>
          <w:sz w:val="22"/>
        </w:rPr>
      </w:pPr>
    </w:p>
    <w:p w:rsidR="009E4236" w:rsidRPr="004B2F3E" w:rsidRDefault="00695B18" w:rsidP="009E4236">
      <w:pPr>
        <w:spacing w:after="600"/>
        <w:jc w:val="left"/>
        <w:rPr>
          <w:rFonts w:eastAsia="Calibri" w:cs="Arial"/>
          <w:b/>
          <w:color w:val="FF0000"/>
          <w:szCs w:val="24"/>
        </w:rPr>
      </w:pPr>
      <w:r>
        <w:rPr>
          <w:rFonts w:eastAsia="Calibri" w:cs="Arial"/>
          <w:b/>
          <w:noProof/>
          <w:color w:val="FF0000"/>
          <w:szCs w:val="24"/>
          <w:lang w:eastAsia="pl-PL"/>
        </w:rPr>
        <w:drawing>
          <wp:inline distT="0" distB="0" distL="0" distR="0">
            <wp:extent cx="6111240" cy="5420360"/>
            <wp:effectExtent l="19050" t="19050" r="3810" b="889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1240" cy="5420360"/>
                    </a:xfrm>
                    <a:prstGeom prst="rect">
                      <a:avLst/>
                    </a:prstGeom>
                    <a:noFill/>
                    <a:ln w="6350" cmpd="sng">
                      <a:solidFill>
                        <a:srgbClr val="000000"/>
                      </a:solidFill>
                      <a:miter lim="800000"/>
                      <a:headEnd/>
                      <a:tailEnd/>
                    </a:ln>
                    <a:effectLst/>
                  </pic:spPr>
                </pic:pic>
              </a:graphicData>
            </a:graphic>
          </wp:inline>
        </w:drawing>
      </w:r>
    </w:p>
    <w:p w:rsidR="009E4236" w:rsidRDefault="009E4236" w:rsidP="00CB1B0C">
      <w:pPr>
        <w:jc w:val="right"/>
        <w:rPr>
          <w:rFonts w:eastAsia="Calibri"/>
          <w:sz w:val="22"/>
        </w:rPr>
      </w:pPr>
    </w:p>
    <w:p w:rsidR="009E4236" w:rsidRPr="004B2F3E" w:rsidRDefault="009E4236" w:rsidP="009E4236">
      <w:pPr>
        <w:jc w:val="right"/>
        <w:rPr>
          <w:rFonts w:eastAsia="Calibri" w:cs="Arial"/>
          <w:b/>
          <w:color w:val="FF0000"/>
          <w:sz w:val="22"/>
          <w:highlight w:val="yellow"/>
        </w:rPr>
      </w:pPr>
      <w:r>
        <w:rPr>
          <w:rFonts w:eastAsia="Calibri"/>
          <w:sz w:val="22"/>
        </w:rPr>
        <w:br w:type="page"/>
      </w:r>
      <w:bookmarkStart w:id="101" w:name="_Toc451173765"/>
      <w:bookmarkStart w:id="102" w:name="_Toc300654390"/>
      <w:bookmarkStart w:id="103" w:name="_Toc381551919"/>
      <w:r>
        <w:rPr>
          <w:rFonts w:eastAsia="Calibri" w:cs="Arial"/>
          <w:b/>
          <w:color w:val="FF0000"/>
          <w:sz w:val="22"/>
          <w:highlight w:val="yellow"/>
          <w:u w:val="single"/>
        </w:rPr>
        <w:lastRenderedPageBreak/>
        <w:t>Wzór nr 1 (4</w:t>
      </w:r>
      <w:r w:rsidRPr="004B2F3E">
        <w:rPr>
          <w:rFonts w:eastAsia="Calibri" w:cs="Arial"/>
          <w:b/>
          <w:color w:val="FF0000"/>
          <w:sz w:val="22"/>
          <w:highlight w:val="yellow"/>
          <w:u w:val="single"/>
        </w:rPr>
        <w:t>)</w:t>
      </w:r>
      <w:r w:rsidRPr="004B2F3E">
        <w:rPr>
          <w:rFonts w:eastAsia="Calibri" w:cs="Arial"/>
          <w:b/>
          <w:color w:val="FF0000"/>
          <w:sz w:val="22"/>
          <w:highlight w:val="yellow"/>
        </w:rPr>
        <w:t xml:space="preserve"> </w:t>
      </w:r>
    </w:p>
    <w:p w:rsidR="009E4236" w:rsidRDefault="00695B18" w:rsidP="009E4236">
      <w:pPr>
        <w:spacing w:after="600"/>
        <w:ind w:left="7082" w:firstLine="709"/>
        <w:jc w:val="right"/>
        <w:rPr>
          <w:rFonts w:eastAsia="Calibri" w:cs="Arial"/>
          <w:b/>
          <w:color w:val="FF0000"/>
          <w:szCs w:val="24"/>
        </w:rPr>
      </w:pPr>
      <w:r>
        <w:rPr>
          <w:rFonts w:eastAsia="Calibri" w:cs="Arial"/>
          <w:b/>
          <w:noProof/>
          <w:color w:val="FF0000"/>
          <w:sz w:val="22"/>
          <w:u w:val="single"/>
          <w:lang w:eastAsia="pl-PL"/>
        </w:rPr>
        <mc:AlternateContent>
          <mc:Choice Requires="wps">
            <w:drawing>
              <wp:anchor distT="0" distB="0" distL="114300" distR="114300" simplePos="0" relativeHeight="251680256" behindDoc="0" locked="0" layoutInCell="1" allowOverlap="1">
                <wp:simplePos x="0" y="0"/>
                <wp:positionH relativeFrom="column">
                  <wp:posOffset>6220460</wp:posOffset>
                </wp:positionH>
                <wp:positionV relativeFrom="paragraph">
                  <wp:posOffset>-160655</wp:posOffset>
                </wp:positionV>
                <wp:extent cx="219075" cy="241300"/>
                <wp:effectExtent l="0" t="0" r="9525" b="6350"/>
                <wp:wrapNone/>
                <wp:docPr id="22"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9E4236" w:rsidRPr="000809F3" w:rsidRDefault="009E4236" w:rsidP="009E4236">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71" style="position:absolute;left:0;text-align:left;margin-left:489.8pt;margin-top:-12.65pt;width:17.25pt;height:19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">
                <v:textbox>
                  <w:txbxContent>
                    <w:p w:rsidR="009E4236" w:rsidRPr="000809F3" w:rsidRDefault="009E4236" w:rsidP="009E4236">
                      <w:pPr>
                        <w:rPr>
                          <w:sz w:val="20"/>
                          <w:szCs w:val="20"/>
                        </w:rPr>
                      </w:pPr>
                      <w:r>
                        <w:rPr>
                          <w:sz w:val="20"/>
                          <w:szCs w:val="20"/>
                        </w:rPr>
                        <w:t>2</w:t>
                      </w:r>
                    </w:p>
                  </w:txbxContent>
                </v:textbox>
              </v:rect>
            </w:pict>
          </mc:Fallback>
        </mc:AlternateContent>
      </w:r>
      <w:proofErr w:type="gramStart"/>
      <w:r w:rsidR="009E4236" w:rsidRPr="004B2F3E">
        <w:rPr>
          <w:rFonts w:eastAsia="Calibri" w:cs="Arial"/>
          <w:b/>
          <w:color w:val="FF0000"/>
          <w:sz w:val="22"/>
          <w:highlight w:val="yellow"/>
        </w:rPr>
        <w:t>do</w:t>
      </w:r>
      <w:proofErr w:type="gramEnd"/>
      <w:r w:rsidR="009E4236" w:rsidRPr="004B2F3E">
        <w:rPr>
          <w:rFonts w:eastAsia="Calibri" w:cs="Arial"/>
          <w:b/>
          <w:color w:val="FF0000"/>
          <w:sz w:val="22"/>
          <w:highlight w:val="yellow"/>
        </w:rPr>
        <w:t xml:space="preserve"> § </w:t>
      </w:r>
      <w:r w:rsidR="009E4236" w:rsidRPr="004B2F3E">
        <w:rPr>
          <w:rFonts w:eastAsia="Calibri" w:cs="Arial"/>
          <w:b/>
          <w:color w:val="FF0000"/>
          <w:szCs w:val="24"/>
          <w:highlight w:val="yellow"/>
        </w:rPr>
        <w:t>18</w:t>
      </w:r>
    </w:p>
    <w:p w:rsidR="009E4236" w:rsidRDefault="009E4236" w:rsidP="009E4236">
      <w:pPr>
        <w:spacing w:line="240" w:lineRule="auto"/>
        <w:jc w:val="center"/>
        <w:rPr>
          <w:rFonts w:eastAsia="Calibri" w:cs="Arial"/>
          <w:color w:val="FF0000"/>
          <w:sz w:val="22"/>
        </w:rPr>
      </w:pPr>
      <w:proofErr w:type="gramStart"/>
      <w:r>
        <w:rPr>
          <w:rFonts w:eastAsia="Calibri" w:cs="Arial"/>
          <w:color w:val="FF0000"/>
          <w:sz w:val="22"/>
          <w:highlight w:val="yellow"/>
        </w:rPr>
        <w:t>protokół</w:t>
      </w:r>
      <w:proofErr w:type="gramEnd"/>
      <w:r w:rsidRPr="009E4236">
        <w:rPr>
          <w:rFonts w:eastAsia="Calibri" w:cs="Arial"/>
          <w:color w:val="FF0000"/>
          <w:sz w:val="22"/>
          <w:highlight w:val="yellow"/>
        </w:rPr>
        <w:t xml:space="preserve"> </w:t>
      </w:r>
      <w:r>
        <w:rPr>
          <w:rFonts w:eastAsia="Calibri" w:cs="Arial"/>
          <w:color w:val="FF0000"/>
          <w:sz w:val="22"/>
          <w:highlight w:val="yellow"/>
        </w:rPr>
        <w:t>– odpis (4</w:t>
      </w:r>
      <w:r w:rsidRPr="009E4236">
        <w:rPr>
          <w:rFonts w:eastAsia="Calibri" w:cs="Arial"/>
          <w:color w:val="FF0000"/>
          <w:sz w:val="22"/>
          <w:highlight w:val="yellow"/>
        </w:rPr>
        <w:t>)</w:t>
      </w:r>
    </w:p>
    <w:p w:rsidR="009E4236" w:rsidRDefault="009E4236" w:rsidP="009E4236">
      <w:pPr>
        <w:spacing w:line="240" w:lineRule="auto"/>
        <w:jc w:val="center"/>
        <w:rPr>
          <w:rFonts w:eastAsia="Calibri" w:cs="Arial"/>
          <w:color w:val="FF0000"/>
          <w:sz w:val="22"/>
        </w:rPr>
      </w:pPr>
    </w:p>
    <w:p w:rsidR="00E54C48" w:rsidRDefault="00E54C48" w:rsidP="009E4236">
      <w:pPr>
        <w:spacing w:line="240" w:lineRule="auto"/>
        <w:jc w:val="center"/>
        <w:rPr>
          <w:rFonts w:eastAsia="Calibri" w:cs="Arial"/>
          <w:color w:val="FF0000"/>
          <w:sz w:val="22"/>
        </w:rPr>
      </w:pPr>
    </w:p>
    <w:p w:rsidR="009E4236" w:rsidRPr="002C732E" w:rsidRDefault="00695B18" w:rsidP="009E4236">
      <w:pPr>
        <w:spacing w:line="240" w:lineRule="auto"/>
        <w:jc w:val="center"/>
        <w:rPr>
          <w:rFonts w:eastAsia="Calibri" w:cs="Arial"/>
          <w:color w:val="FF0000"/>
          <w:sz w:val="22"/>
        </w:rPr>
      </w:pPr>
      <w:r>
        <w:rPr>
          <w:rFonts w:eastAsia="Calibri" w:cs="Arial"/>
          <w:noProof/>
          <w:color w:val="FF0000"/>
          <w:sz w:val="22"/>
          <w:lang w:eastAsia="pl-PL"/>
        </w:rPr>
        <w:drawing>
          <wp:inline distT="0" distB="0" distL="0" distR="0">
            <wp:extent cx="6438900" cy="5667375"/>
            <wp:effectExtent l="19050" t="19050" r="0" b="9525"/>
            <wp:docPr id="722" name="Obraz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38900" cy="5667375"/>
                    </a:xfrm>
                    <a:prstGeom prst="rect">
                      <a:avLst/>
                    </a:prstGeom>
                    <a:noFill/>
                    <a:ln w="6350">
                      <a:solidFill>
                        <a:srgbClr val="000000"/>
                      </a:solidFill>
                      <a:miter lim="800000"/>
                      <a:headEnd/>
                      <a:tailEnd/>
                    </a:ln>
                    <a:effectLst/>
                  </pic:spPr>
                </pic:pic>
              </a:graphicData>
            </a:graphic>
          </wp:inline>
        </w:drawing>
      </w:r>
    </w:p>
    <w:p w:rsidR="00E54C48" w:rsidRPr="004B2F3E" w:rsidRDefault="00E54C48" w:rsidP="00E54C48">
      <w:pPr>
        <w:jc w:val="right"/>
        <w:rPr>
          <w:rFonts w:eastAsia="Calibri" w:cs="Arial"/>
          <w:b/>
          <w:color w:val="FF0000"/>
          <w:sz w:val="22"/>
          <w:highlight w:val="yellow"/>
        </w:rPr>
      </w:pPr>
      <w:r>
        <w:rPr>
          <w:rFonts w:eastAsia="SimSun"/>
          <w:b/>
          <w:color w:val="FF0000"/>
          <w:sz w:val="22"/>
          <w:highlight w:val="yellow"/>
        </w:rPr>
        <w:br w:type="page"/>
      </w:r>
      <w:r>
        <w:rPr>
          <w:rFonts w:eastAsia="Calibri" w:cs="Arial"/>
          <w:b/>
          <w:color w:val="FF0000"/>
          <w:sz w:val="22"/>
          <w:highlight w:val="yellow"/>
          <w:u w:val="single"/>
        </w:rPr>
        <w:lastRenderedPageBreak/>
        <w:t>Wzór nr 1 (5</w:t>
      </w:r>
      <w:r w:rsidRPr="004B2F3E">
        <w:rPr>
          <w:rFonts w:eastAsia="Calibri" w:cs="Arial"/>
          <w:b/>
          <w:color w:val="FF0000"/>
          <w:sz w:val="22"/>
          <w:highlight w:val="yellow"/>
          <w:u w:val="single"/>
        </w:rPr>
        <w:t>)</w:t>
      </w:r>
      <w:r w:rsidRPr="004B2F3E">
        <w:rPr>
          <w:rFonts w:eastAsia="Calibri" w:cs="Arial"/>
          <w:b/>
          <w:color w:val="FF0000"/>
          <w:sz w:val="22"/>
          <w:highlight w:val="yellow"/>
        </w:rPr>
        <w:t xml:space="preserve"> </w:t>
      </w:r>
    </w:p>
    <w:p w:rsidR="00E54C48" w:rsidRDefault="00695B18" w:rsidP="00E54C48">
      <w:pPr>
        <w:spacing w:after="600"/>
        <w:ind w:left="7082" w:firstLine="709"/>
        <w:jc w:val="right"/>
        <w:rPr>
          <w:rFonts w:eastAsia="Calibri" w:cs="Arial"/>
          <w:b/>
          <w:color w:val="FF0000"/>
          <w:szCs w:val="24"/>
        </w:rPr>
      </w:pPr>
      <w:r>
        <w:rPr>
          <w:rFonts w:eastAsia="Calibri" w:cs="Arial"/>
          <w:b/>
          <w:noProof/>
          <w:color w:val="FF0000"/>
          <w:sz w:val="22"/>
          <w:u w:val="single"/>
          <w:lang w:eastAsia="pl-PL"/>
        </w:rPr>
        <mc:AlternateContent>
          <mc:Choice Requires="wps">
            <w:drawing>
              <wp:anchor distT="0" distB="0" distL="114300" distR="114300" simplePos="0" relativeHeight="251681280" behindDoc="0" locked="0" layoutInCell="1" allowOverlap="1">
                <wp:simplePos x="0" y="0"/>
                <wp:positionH relativeFrom="column">
                  <wp:posOffset>6220460</wp:posOffset>
                </wp:positionH>
                <wp:positionV relativeFrom="paragraph">
                  <wp:posOffset>-160655</wp:posOffset>
                </wp:positionV>
                <wp:extent cx="219075" cy="241300"/>
                <wp:effectExtent l="0" t="0" r="9525" b="6350"/>
                <wp:wrapNone/>
                <wp:docPr id="21"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E54C48" w:rsidRPr="000809F3" w:rsidRDefault="00E54C48" w:rsidP="00E54C48">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72" style="position:absolute;left:0;text-align:left;margin-left:489.8pt;margin-top:-12.65pt;width:17.25pt;height:19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">
                <v:textbox>
                  <w:txbxContent>
                    <w:p w:rsidR="00E54C48" w:rsidRPr="000809F3" w:rsidRDefault="00E54C48" w:rsidP="00E54C48">
                      <w:pPr>
                        <w:rPr>
                          <w:sz w:val="20"/>
                          <w:szCs w:val="20"/>
                        </w:rPr>
                      </w:pPr>
                      <w:r>
                        <w:rPr>
                          <w:sz w:val="20"/>
                          <w:szCs w:val="20"/>
                        </w:rPr>
                        <w:t>2</w:t>
                      </w:r>
                    </w:p>
                  </w:txbxContent>
                </v:textbox>
              </v:rect>
            </w:pict>
          </mc:Fallback>
        </mc:AlternateContent>
      </w:r>
      <w:proofErr w:type="gramStart"/>
      <w:r w:rsidR="00E54C48" w:rsidRPr="004B2F3E">
        <w:rPr>
          <w:rFonts w:eastAsia="Calibri" w:cs="Arial"/>
          <w:b/>
          <w:color w:val="FF0000"/>
          <w:sz w:val="22"/>
          <w:highlight w:val="yellow"/>
        </w:rPr>
        <w:t>do</w:t>
      </w:r>
      <w:proofErr w:type="gramEnd"/>
      <w:r w:rsidR="00E54C48" w:rsidRPr="004B2F3E">
        <w:rPr>
          <w:rFonts w:eastAsia="Calibri" w:cs="Arial"/>
          <w:b/>
          <w:color w:val="FF0000"/>
          <w:sz w:val="22"/>
          <w:highlight w:val="yellow"/>
        </w:rPr>
        <w:t xml:space="preserve"> § </w:t>
      </w:r>
      <w:r w:rsidR="00E54C48" w:rsidRPr="004B2F3E">
        <w:rPr>
          <w:rFonts w:eastAsia="Calibri" w:cs="Arial"/>
          <w:b/>
          <w:color w:val="FF0000"/>
          <w:szCs w:val="24"/>
          <w:highlight w:val="yellow"/>
        </w:rPr>
        <w:t>18</w:t>
      </w:r>
    </w:p>
    <w:p w:rsidR="00E54C48" w:rsidRDefault="00E54C48" w:rsidP="00E54C48">
      <w:pPr>
        <w:spacing w:line="240" w:lineRule="auto"/>
        <w:jc w:val="center"/>
        <w:rPr>
          <w:rFonts w:eastAsia="Calibri" w:cs="Arial"/>
          <w:color w:val="FF0000"/>
          <w:sz w:val="22"/>
        </w:rPr>
      </w:pPr>
      <w:proofErr w:type="gramStart"/>
      <w:r>
        <w:rPr>
          <w:rFonts w:eastAsia="Calibri" w:cs="Arial"/>
          <w:color w:val="FF0000"/>
          <w:sz w:val="22"/>
          <w:highlight w:val="yellow"/>
        </w:rPr>
        <w:t>przekaz</w:t>
      </w:r>
      <w:proofErr w:type="gramEnd"/>
      <w:r>
        <w:rPr>
          <w:rFonts w:eastAsia="Calibri" w:cs="Arial"/>
          <w:color w:val="FF0000"/>
          <w:sz w:val="22"/>
          <w:highlight w:val="yellow"/>
        </w:rPr>
        <w:t xml:space="preserve"> (5</w:t>
      </w:r>
      <w:r w:rsidRPr="009E4236">
        <w:rPr>
          <w:rFonts w:eastAsia="Calibri" w:cs="Arial"/>
          <w:color w:val="FF0000"/>
          <w:sz w:val="22"/>
          <w:highlight w:val="yellow"/>
        </w:rPr>
        <w:t>)</w:t>
      </w:r>
    </w:p>
    <w:p w:rsidR="00E54C48" w:rsidRDefault="00E54C48" w:rsidP="00E54C48">
      <w:pPr>
        <w:spacing w:line="240" w:lineRule="auto"/>
        <w:jc w:val="center"/>
        <w:rPr>
          <w:rFonts w:eastAsia="Calibri" w:cs="Arial"/>
          <w:color w:val="FF0000"/>
          <w:sz w:val="22"/>
        </w:rPr>
      </w:pPr>
    </w:p>
    <w:p w:rsidR="00E54C48" w:rsidRDefault="00695B18" w:rsidP="00E54C48">
      <w:pPr>
        <w:spacing w:line="240" w:lineRule="auto"/>
        <w:jc w:val="center"/>
        <w:rPr>
          <w:rFonts w:eastAsia="Calibri" w:cs="Arial"/>
          <w:color w:val="FF0000"/>
          <w:sz w:val="22"/>
        </w:rPr>
      </w:pPr>
      <w:r>
        <w:rPr>
          <w:rFonts w:eastAsia="Calibri" w:cs="Arial"/>
          <w:noProof/>
          <w:color w:val="FF0000"/>
          <w:sz w:val="22"/>
          <w:lang w:eastAsia="pl-PL"/>
        </w:rPr>
        <w:drawing>
          <wp:inline distT="0" distB="0" distL="0" distR="0">
            <wp:extent cx="6384290" cy="5619115"/>
            <wp:effectExtent l="19050" t="19050" r="0" b="63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84290" cy="5619115"/>
                    </a:xfrm>
                    <a:prstGeom prst="rect">
                      <a:avLst/>
                    </a:prstGeom>
                    <a:noFill/>
                    <a:ln w="6350" cmpd="sng">
                      <a:solidFill>
                        <a:srgbClr val="000000"/>
                      </a:solidFill>
                      <a:miter lim="800000"/>
                      <a:headEnd/>
                      <a:tailEnd/>
                    </a:ln>
                    <a:effectLst/>
                  </pic:spPr>
                </pic:pic>
              </a:graphicData>
            </a:graphic>
          </wp:inline>
        </w:drawing>
      </w:r>
    </w:p>
    <w:p w:rsidR="00F7024D" w:rsidRPr="00CB1B0C" w:rsidRDefault="00E54C48" w:rsidP="00CB1B0C">
      <w:pPr>
        <w:jc w:val="right"/>
        <w:rPr>
          <w:rFonts w:eastAsia="SimSun"/>
          <w:b/>
          <w:color w:val="FF0000"/>
          <w:sz w:val="22"/>
          <w:highlight w:val="yellow"/>
        </w:rPr>
      </w:pPr>
      <w:r>
        <w:rPr>
          <w:rFonts w:eastAsia="SimSun"/>
          <w:b/>
          <w:color w:val="FF0000"/>
          <w:sz w:val="22"/>
          <w:highlight w:val="yellow"/>
        </w:rPr>
        <w:br w:type="page"/>
      </w:r>
      <w:r w:rsidR="00F7024D" w:rsidRPr="00CB1B0C">
        <w:rPr>
          <w:rFonts w:eastAsia="SimSun"/>
          <w:b/>
          <w:color w:val="FF0000"/>
          <w:sz w:val="22"/>
          <w:highlight w:val="yellow"/>
        </w:rPr>
        <w:lastRenderedPageBreak/>
        <w:t>Wzór nr 2</w:t>
      </w:r>
      <w:bookmarkEnd w:id="101"/>
    </w:p>
    <w:p w:rsidR="00F7024D" w:rsidRPr="00CB1B0C" w:rsidRDefault="00695B18" w:rsidP="00F7024D">
      <w:pPr>
        <w:widowControl w:val="0"/>
        <w:suppressAutoHyphens/>
        <w:autoSpaceDE w:val="0"/>
        <w:autoSpaceDN w:val="0"/>
        <w:adjustRightInd w:val="0"/>
        <w:spacing w:line="240" w:lineRule="auto"/>
        <w:ind w:left="142"/>
        <w:jc w:val="right"/>
        <w:rPr>
          <w:rFonts w:eastAsia="SimSun" w:cs="Arial"/>
          <w:b/>
          <w:bCs/>
          <w:color w:val="FF0000"/>
          <w:kern w:val="1"/>
          <w:sz w:val="22"/>
          <w:lang w:eastAsia="hi-IN" w:bidi="hi-IN"/>
        </w:rPr>
      </w:pPr>
      <w:r>
        <w:rPr>
          <w:rFonts w:eastAsia="SimSun" w:cs="Arial"/>
          <w:b/>
          <w:bCs/>
          <w:noProof/>
          <w:color w:val="FF0000"/>
          <w:kern w:val="1"/>
          <w:sz w:val="22"/>
          <w:lang w:eastAsia="pl-PL"/>
        </w:rPr>
        <mc:AlternateContent>
          <mc:Choice Requires="wps">
            <w:drawing>
              <wp:anchor distT="0" distB="0" distL="114300" distR="114300" simplePos="0" relativeHeight="251647488" behindDoc="0" locked="0" layoutInCell="1" allowOverlap="1">
                <wp:simplePos x="0" y="0"/>
                <wp:positionH relativeFrom="column">
                  <wp:posOffset>6303010</wp:posOffset>
                </wp:positionH>
                <wp:positionV relativeFrom="paragraph">
                  <wp:posOffset>-187960</wp:posOffset>
                </wp:positionV>
                <wp:extent cx="219075" cy="241300"/>
                <wp:effectExtent l="0" t="0" r="9525" b="6350"/>
                <wp:wrapNone/>
                <wp:docPr id="20"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1300"/>
                        </a:xfrm>
                        <a:prstGeom prst="rect">
                          <a:avLst/>
                        </a:prstGeom>
                        <a:solidFill>
                          <a:srgbClr val="FFFFFF"/>
                        </a:solidFill>
                        <a:ln w="9525">
                          <a:solidFill>
                            <a:srgbClr val="000000"/>
                          </a:solidFill>
                          <a:miter lim="800000"/>
                          <a:headEnd/>
                          <a:tailEnd/>
                        </a:ln>
                      </wps:spPr>
                      <wps:txbx>
                        <w:txbxContent>
                          <w:p w:rsidR="009F0EBC" w:rsidRPr="000809F3" w:rsidRDefault="009F0EBC" w:rsidP="009F0EBC">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73" style="position:absolute;left:0;text-align:left;margin-left:496.3pt;margin-top:-14.8pt;width:17.25pt;height:19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">
                <v:textbox>
                  <w:txbxContent>
                    <w:p w:rsidR="009F0EBC" w:rsidRPr="000809F3" w:rsidRDefault="009F0EBC" w:rsidP="009F0EBC">
                      <w:pPr>
                        <w:rPr>
                          <w:sz w:val="20"/>
                          <w:szCs w:val="20"/>
                        </w:rPr>
                      </w:pPr>
                      <w:r>
                        <w:rPr>
                          <w:sz w:val="20"/>
                          <w:szCs w:val="20"/>
                        </w:rPr>
                        <w:t>2</w:t>
                      </w:r>
                    </w:p>
                  </w:txbxContent>
                </v:textbox>
              </v:rect>
            </w:pict>
          </mc:Fallback>
        </mc:AlternateContent>
      </w:r>
      <w:proofErr w:type="gramStart"/>
      <w:r w:rsidR="00F7024D" w:rsidRPr="00CB1B0C">
        <w:rPr>
          <w:rFonts w:eastAsia="SimSun" w:cs="Arial"/>
          <w:b/>
          <w:bCs/>
          <w:color w:val="FF0000"/>
          <w:kern w:val="1"/>
          <w:sz w:val="22"/>
          <w:highlight w:val="yellow"/>
          <w:lang w:eastAsia="hi-IN" w:bidi="hi-IN"/>
        </w:rPr>
        <w:t>do</w:t>
      </w:r>
      <w:proofErr w:type="gramEnd"/>
      <w:r w:rsidR="00F7024D" w:rsidRPr="00CB1B0C">
        <w:rPr>
          <w:rFonts w:eastAsia="SimSun" w:cs="Arial"/>
          <w:b/>
          <w:bCs/>
          <w:color w:val="FF0000"/>
          <w:kern w:val="1"/>
          <w:sz w:val="22"/>
          <w:highlight w:val="yellow"/>
          <w:lang w:eastAsia="hi-IN" w:bidi="hi-IN"/>
        </w:rPr>
        <w:t xml:space="preserve"> § </w:t>
      </w:r>
      <w:r w:rsidR="00911AF5" w:rsidRPr="00CB1B0C">
        <w:rPr>
          <w:rFonts w:eastAsia="SimSun" w:cs="Arial"/>
          <w:b/>
          <w:bCs/>
          <w:color w:val="FF0000"/>
          <w:kern w:val="1"/>
          <w:sz w:val="22"/>
          <w:highlight w:val="yellow"/>
          <w:lang w:eastAsia="hi-IN" w:bidi="hi-IN"/>
        </w:rPr>
        <w:t>17</w:t>
      </w:r>
    </w:p>
    <w:p w:rsidR="00F7024D" w:rsidRPr="00AD719E" w:rsidRDefault="00F7024D" w:rsidP="00F7024D">
      <w:pPr>
        <w:widowControl w:val="0"/>
        <w:suppressAutoHyphens/>
        <w:spacing w:after="240" w:line="240" w:lineRule="auto"/>
        <w:ind w:left="284"/>
        <w:jc w:val="center"/>
        <w:rPr>
          <w:rFonts w:eastAsia="Calibri" w:cs="Arial"/>
          <w:b/>
          <w:kern w:val="1"/>
          <w:szCs w:val="24"/>
          <w:lang w:eastAsia="hi-IN" w:bidi="hi-IN"/>
        </w:rPr>
      </w:pPr>
      <w:r w:rsidRPr="00AD719E">
        <w:rPr>
          <w:rFonts w:eastAsia="Calibri" w:cs="Arial"/>
          <w:b/>
          <w:kern w:val="1"/>
          <w:szCs w:val="24"/>
          <w:lang w:eastAsia="hi-IN" w:bidi="hi-IN"/>
        </w:rPr>
        <w:t>POKWITOWANIE ZATRZYMANIA DOKUMENTU</w:t>
      </w:r>
    </w:p>
    <w:p w:rsidR="00F7024D" w:rsidRPr="00F7024D" w:rsidRDefault="00695B18" w:rsidP="00F7024D">
      <w:pPr>
        <w:widowControl w:val="0"/>
        <w:tabs>
          <w:tab w:val="center" w:pos="4818"/>
          <w:tab w:val="right" w:pos="9637"/>
        </w:tabs>
        <w:suppressAutoHyphens/>
        <w:spacing w:after="1440" w:line="240" w:lineRule="auto"/>
        <w:jc w:val="left"/>
        <w:rPr>
          <w:rFonts w:eastAsia="Calibri" w:cs="Arial"/>
          <w:i/>
          <w:kern w:val="1"/>
          <w:sz w:val="20"/>
          <w:szCs w:val="20"/>
          <w:lang w:val="en-US" w:eastAsia="hi-IN" w:bidi="hi-IN"/>
        </w:rPr>
      </w:pPr>
      <w:r>
        <w:rPr>
          <w:rFonts w:eastAsia="SimSun" w:cs="Arial"/>
          <w:b/>
          <w:bCs/>
          <w:noProof/>
          <w:color w:val="1F1A17"/>
          <w:kern w:val="1"/>
          <w:szCs w:val="24"/>
          <w:lang w:eastAsia="pl-PL"/>
        </w:rPr>
        <mc:AlternateContent>
          <mc:Choice Requires="wps">
            <w:drawing>
              <wp:anchor distT="0" distB="0" distL="114300" distR="114300" simplePos="0" relativeHeight="251631104" behindDoc="0" locked="0" layoutInCell="1" allowOverlap="1">
                <wp:simplePos x="0" y="0"/>
                <wp:positionH relativeFrom="column">
                  <wp:posOffset>518795</wp:posOffset>
                </wp:positionH>
                <wp:positionV relativeFrom="paragraph">
                  <wp:posOffset>226695</wp:posOffset>
                </wp:positionV>
                <wp:extent cx="5200650" cy="4377690"/>
                <wp:effectExtent l="13970" t="7620" r="5080" b="5715"/>
                <wp:wrapNone/>
                <wp:docPr id="19" name="Rectangle 6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0650" cy="4377690"/>
                        </a:xfrm>
                        <a:prstGeom prst="rect">
                          <a:avLst/>
                        </a:prstGeom>
                        <a:solidFill>
                          <a:srgbClr val="FFFFFF"/>
                        </a:solidFill>
                        <a:ln w="9525">
                          <a:solidFill>
                            <a:srgbClr val="000000"/>
                          </a:solidFill>
                          <a:miter lim="800000"/>
                          <a:headEnd/>
                          <a:tailEnd/>
                        </a:ln>
                      </wps:spPr>
                      <wps:txbx>
                        <w:txbxContent>
                          <w:p w:rsidR="00FE7BD1" w:rsidRPr="006A0D4C" w:rsidRDefault="00FE7BD1" w:rsidP="00F7024D">
                            <w:pPr>
                              <w:ind w:left="2128" w:firstLine="708"/>
                              <w:jc w:val="center"/>
                              <w:rPr>
                                <w:b/>
                                <w:spacing w:val="70"/>
                                <w:sz w:val="32"/>
                                <w:szCs w:val="32"/>
                              </w:rPr>
                            </w:pPr>
                            <w:r w:rsidRPr="006A0D4C">
                              <w:rPr>
                                <w:rFonts w:ascii="Calibri" w:hAnsi="Calibri" w:cs="Calibri"/>
                                <w:b/>
                                <w:spacing w:val="70"/>
                                <w:sz w:val="32"/>
                                <w:szCs w:val="32"/>
                              </w:rPr>
                              <w:t>POKWITOWANIE</w:t>
                            </w:r>
                          </w:p>
                          <w:p w:rsidR="00FE7BD1" w:rsidRPr="0070570D" w:rsidRDefault="00FE7BD1" w:rsidP="00F7024D">
                            <w:pPr>
                              <w:ind w:left="284"/>
                              <w:jc w:val="center"/>
                              <w:rPr>
                                <w:rFonts w:ascii="Calibri" w:hAnsi="Calibri" w:cs="Calibri"/>
                                <w:sz w:val="16"/>
                                <w:szCs w:val="16"/>
                              </w:rPr>
                            </w:pPr>
                          </w:p>
                          <w:p w:rsidR="00FE7BD1" w:rsidRPr="003426A8" w:rsidRDefault="00FE7BD1" w:rsidP="00F7024D">
                            <w:pPr>
                              <w:ind w:left="284"/>
                              <w:rPr>
                                <w:rFonts w:ascii="Calibri" w:hAnsi="Calibri" w:cs="Calibri"/>
                                <w:sz w:val="18"/>
                                <w:szCs w:val="18"/>
                              </w:rPr>
                            </w:pPr>
                            <w:r w:rsidRPr="003426A8">
                              <w:rPr>
                                <w:rFonts w:ascii="Calibri" w:hAnsi="Calibri" w:cs="Calibri"/>
                                <w:sz w:val="18"/>
                                <w:szCs w:val="18"/>
                              </w:rPr>
                              <w:t>Koleje Śląskie Sp. z o.</w:t>
                            </w:r>
                            <w:proofErr w:type="gramStart"/>
                            <w:r w:rsidRPr="003426A8">
                              <w:rPr>
                                <w:rFonts w:ascii="Calibri" w:hAnsi="Calibri" w:cs="Calibri"/>
                                <w:sz w:val="18"/>
                                <w:szCs w:val="18"/>
                              </w:rPr>
                              <w:t>o</w:t>
                            </w:r>
                            <w:proofErr w:type="gramEnd"/>
                            <w:r w:rsidRPr="003426A8">
                              <w:rPr>
                                <w:rFonts w:ascii="Calibri" w:hAnsi="Calibri" w:cs="Calibri"/>
                                <w:sz w:val="18"/>
                                <w:szCs w:val="18"/>
                              </w:rPr>
                              <w:t xml:space="preserve">. </w:t>
                            </w:r>
                            <w:r w:rsidRPr="003426A8">
                              <w:rPr>
                                <w:rFonts w:ascii="Calibri" w:hAnsi="Calibri" w:cs="Calibri"/>
                                <w:sz w:val="18"/>
                                <w:szCs w:val="18"/>
                              </w:rPr>
                              <w:tab/>
                            </w:r>
                            <w:r w:rsidRPr="003426A8">
                              <w:rPr>
                                <w:rFonts w:ascii="Calibri" w:hAnsi="Calibri" w:cs="Calibri"/>
                                <w:sz w:val="18"/>
                                <w:szCs w:val="18"/>
                              </w:rPr>
                              <w:tab/>
                            </w:r>
                            <w:r w:rsidRPr="003426A8">
                              <w:rPr>
                                <w:rFonts w:ascii="Calibri" w:hAnsi="Calibri" w:cs="Calibri"/>
                                <w:sz w:val="18"/>
                                <w:szCs w:val="18"/>
                              </w:rPr>
                              <w:tab/>
                            </w:r>
                            <w:r w:rsidRPr="003426A8">
                              <w:rPr>
                                <w:rFonts w:ascii="Calibri" w:hAnsi="Calibri" w:cs="Calibri"/>
                                <w:sz w:val="18"/>
                                <w:szCs w:val="18"/>
                              </w:rPr>
                              <w:tab/>
                            </w:r>
                            <w:r w:rsidRPr="006A0D4C">
                              <w:rPr>
                                <w:rFonts w:ascii="Calibri" w:hAnsi="Calibri" w:cs="Calibri"/>
                              </w:rPr>
                              <w:t xml:space="preserve"> </w:t>
                            </w:r>
                            <w:r w:rsidRPr="00392A29">
                              <w:rPr>
                                <w:rFonts w:ascii="Calibri" w:hAnsi="Calibri" w:cs="Calibri"/>
                                <w:b/>
                              </w:rPr>
                              <w:t xml:space="preserve">Seria </w:t>
                            </w:r>
                            <w:proofErr w:type="gramStart"/>
                            <w:r w:rsidRPr="006A0D4C">
                              <w:rPr>
                                <w:rFonts w:ascii="Calibri" w:hAnsi="Calibri" w:cs="Calibri"/>
                              </w:rPr>
                              <w:t xml:space="preserve">PA  </w:t>
                            </w:r>
                            <w:r w:rsidRPr="00392A29">
                              <w:rPr>
                                <w:rFonts w:ascii="Calibri" w:hAnsi="Calibri" w:cs="Calibri"/>
                                <w:b/>
                              </w:rPr>
                              <w:t>Nr</w:t>
                            </w:r>
                            <w:proofErr w:type="gramEnd"/>
                            <w:r w:rsidRPr="006A0D4C">
                              <w:rPr>
                                <w:rFonts w:ascii="Calibri" w:hAnsi="Calibri" w:cs="Calibri"/>
                              </w:rPr>
                              <w:t xml:space="preserve"> 000000</w:t>
                            </w:r>
                            <w:r w:rsidRPr="003426A8">
                              <w:rPr>
                                <w:rFonts w:ascii="Calibri" w:hAnsi="Calibri" w:cs="Calibri"/>
                                <w:sz w:val="18"/>
                                <w:szCs w:val="18"/>
                              </w:rPr>
                              <w:t xml:space="preserve">       </w:t>
                            </w:r>
                          </w:p>
                          <w:p w:rsidR="00FE7BD1" w:rsidRPr="003426A8" w:rsidRDefault="00FE7BD1" w:rsidP="00F7024D">
                            <w:pPr>
                              <w:ind w:left="284"/>
                              <w:rPr>
                                <w:rFonts w:ascii="Calibri" w:hAnsi="Calibri" w:cs="Calibri"/>
                                <w:sz w:val="18"/>
                                <w:szCs w:val="18"/>
                              </w:rPr>
                            </w:pPr>
                            <w:proofErr w:type="gramStart"/>
                            <w:r w:rsidRPr="003426A8">
                              <w:rPr>
                                <w:rFonts w:ascii="Calibri" w:hAnsi="Calibri" w:cs="Calibri"/>
                                <w:sz w:val="18"/>
                                <w:szCs w:val="18"/>
                              </w:rPr>
                              <w:t>ul</w:t>
                            </w:r>
                            <w:proofErr w:type="gramEnd"/>
                            <w:r w:rsidRPr="003426A8">
                              <w:rPr>
                                <w:rFonts w:ascii="Calibri" w:hAnsi="Calibri" w:cs="Calibri"/>
                                <w:sz w:val="18"/>
                                <w:szCs w:val="18"/>
                              </w:rPr>
                              <w:t xml:space="preserve">. </w:t>
                            </w:r>
                            <w:r w:rsidRPr="009F0EBC">
                              <w:rPr>
                                <w:rFonts w:ascii="Calibri" w:hAnsi="Calibri" w:cs="Calibri"/>
                                <w:strike/>
                                <w:sz w:val="18"/>
                                <w:szCs w:val="18"/>
                                <w:highlight w:val="yellow"/>
                              </w:rPr>
                              <w:t>Wita Stwosza 7</w:t>
                            </w:r>
                            <w:r w:rsidR="009F0EBC">
                              <w:rPr>
                                <w:rFonts w:ascii="Calibri" w:hAnsi="Calibri" w:cs="Calibri"/>
                                <w:strike/>
                                <w:sz w:val="18"/>
                                <w:szCs w:val="18"/>
                              </w:rPr>
                              <w:t xml:space="preserve"> </w:t>
                            </w:r>
                            <w:r w:rsidR="009F0EBC" w:rsidRPr="009F0EBC">
                              <w:rPr>
                                <w:rFonts w:ascii="Calibri" w:hAnsi="Calibri" w:cs="Calibri"/>
                                <w:color w:val="FF0000"/>
                                <w:sz w:val="18"/>
                                <w:szCs w:val="18"/>
                                <w:highlight w:val="yellow"/>
                              </w:rPr>
                              <w:t>Raciborska 58</w:t>
                            </w:r>
                            <w:r w:rsidRPr="003426A8">
                              <w:rPr>
                                <w:rFonts w:ascii="Calibri" w:hAnsi="Calibri" w:cs="Calibri"/>
                                <w:sz w:val="18"/>
                                <w:szCs w:val="18"/>
                              </w:rPr>
                              <w:t xml:space="preserve">, </w:t>
                            </w:r>
                            <w:r w:rsidRPr="009F0EBC">
                              <w:rPr>
                                <w:rFonts w:ascii="Calibri" w:hAnsi="Calibri" w:cs="Calibri"/>
                                <w:strike/>
                                <w:sz w:val="18"/>
                                <w:szCs w:val="18"/>
                                <w:highlight w:val="yellow"/>
                              </w:rPr>
                              <w:t>40-040</w:t>
                            </w:r>
                            <w:r w:rsidRPr="003426A8">
                              <w:rPr>
                                <w:rFonts w:ascii="Calibri" w:hAnsi="Calibri" w:cs="Calibri"/>
                                <w:sz w:val="18"/>
                                <w:szCs w:val="18"/>
                              </w:rPr>
                              <w:t xml:space="preserve"> </w:t>
                            </w:r>
                            <w:r w:rsidR="009F0EBC" w:rsidRPr="009F0EBC">
                              <w:rPr>
                                <w:rFonts w:ascii="Calibri" w:hAnsi="Calibri" w:cs="Calibri"/>
                                <w:color w:val="FF0000"/>
                                <w:sz w:val="18"/>
                                <w:szCs w:val="18"/>
                                <w:highlight w:val="yellow"/>
                              </w:rPr>
                              <w:t>40-074</w:t>
                            </w:r>
                            <w:r w:rsidR="009F0EBC">
                              <w:rPr>
                                <w:rFonts w:ascii="Calibri" w:hAnsi="Calibri" w:cs="Calibri"/>
                                <w:color w:val="FF0000"/>
                                <w:sz w:val="18"/>
                                <w:szCs w:val="18"/>
                              </w:rPr>
                              <w:t xml:space="preserve"> </w:t>
                            </w:r>
                            <w:r w:rsidRPr="003426A8">
                              <w:rPr>
                                <w:rFonts w:ascii="Calibri" w:hAnsi="Calibri" w:cs="Calibri"/>
                                <w:sz w:val="18"/>
                                <w:szCs w:val="18"/>
                              </w:rPr>
                              <w:t>Katowice</w:t>
                            </w:r>
                          </w:p>
                          <w:p w:rsidR="00FE7BD1" w:rsidRDefault="00FE7BD1" w:rsidP="00F7024D">
                            <w:pPr>
                              <w:ind w:left="284"/>
                              <w:rPr>
                                <w:rFonts w:ascii="Calibri" w:hAnsi="Calibri" w:cs="Calibri"/>
                                <w:b/>
                                <w:sz w:val="18"/>
                                <w:szCs w:val="18"/>
                                <w:lang w:eastAsia="pl-PL"/>
                              </w:rPr>
                            </w:pPr>
                            <w:r w:rsidRPr="003426A8">
                              <w:rPr>
                                <w:rFonts w:ascii="Calibri" w:hAnsi="Calibri" w:cs="Calibri"/>
                                <w:b/>
                                <w:sz w:val="18"/>
                                <w:szCs w:val="18"/>
                                <w:lang w:eastAsia="pl-PL"/>
                              </w:rPr>
                              <w:t>NIP: 9542699716</w:t>
                            </w:r>
                          </w:p>
                          <w:p w:rsidR="00FE7BD1" w:rsidRPr="003426A8" w:rsidRDefault="00FE7BD1" w:rsidP="00F7024D">
                            <w:pPr>
                              <w:ind w:left="284"/>
                              <w:rPr>
                                <w:rFonts w:ascii="Calibri" w:hAnsi="Calibri" w:cs="Calibri"/>
                                <w:b/>
                                <w:sz w:val="16"/>
                                <w:szCs w:val="16"/>
                                <w:lang w:eastAsia="pl-PL"/>
                              </w:rPr>
                            </w:pPr>
                          </w:p>
                          <w:p w:rsidR="00FE7BD1" w:rsidRDefault="00FE7BD1" w:rsidP="00F7024D">
                            <w:pPr>
                              <w:ind w:left="284"/>
                              <w:rPr>
                                <w:rFonts w:ascii="Calibri" w:hAnsi="Calibri" w:cs="Calibri"/>
                                <w:sz w:val="18"/>
                                <w:szCs w:val="18"/>
                                <w:lang w:eastAsia="pl-PL"/>
                              </w:rPr>
                            </w:pPr>
                            <w:r w:rsidRPr="003426A8">
                              <w:rPr>
                                <w:rFonts w:ascii="Calibri" w:hAnsi="Calibri" w:cs="Calibri"/>
                                <w:sz w:val="18"/>
                                <w:szCs w:val="18"/>
                                <w:lang w:eastAsia="pl-PL"/>
                              </w:rPr>
                              <w:t>Wydane</w:t>
                            </w:r>
                            <w:r>
                              <w:rPr>
                                <w:rFonts w:ascii="Calibri" w:hAnsi="Calibri" w:cs="Calibri"/>
                                <w:sz w:val="18"/>
                                <w:szCs w:val="18"/>
                                <w:lang w:eastAsia="pl-PL"/>
                              </w:rPr>
                              <w:t xml:space="preserve"> …………………………………………………………przez ………………………………………………………………………………</w:t>
                            </w:r>
                          </w:p>
                          <w:p w:rsidR="00FE7BD1" w:rsidRPr="003177D6" w:rsidRDefault="00FE7BD1" w:rsidP="00F7024D">
                            <w:pPr>
                              <w:spacing w:line="120" w:lineRule="exact"/>
                              <w:ind w:left="284"/>
                              <w:rPr>
                                <w:rFonts w:ascii="Calibri" w:hAnsi="Calibri" w:cs="Calibri"/>
                                <w:noProof/>
                                <w:sz w:val="16"/>
                                <w:szCs w:val="16"/>
                                <w:lang w:eastAsia="pl-PL"/>
                              </w:rPr>
                            </w:pPr>
                            <w:r w:rsidRPr="003426A8">
                              <w:rPr>
                                <w:rFonts w:ascii="Calibri" w:hAnsi="Calibri" w:cs="Calibri"/>
                                <w:sz w:val="32"/>
                                <w:szCs w:val="32"/>
                                <w:lang w:eastAsia="pl-PL"/>
                              </w:rPr>
                              <w:tab/>
                            </w:r>
                            <w:r>
                              <w:rPr>
                                <w:rFonts w:ascii="Calibri" w:hAnsi="Calibri" w:cs="Calibri"/>
                                <w:sz w:val="18"/>
                                <w:szCs w:val="18"/>
                                <w:lang w:eastAsia="pl-PL"/>
                              </w:rPr>
                              <w:tab/>
                            </w:r>
                            <w:proofErr w:type="gramStart"/>
                            <w:r>
                              <w:rPr>
                                <w:rFonts w:ascii="Calibri" w:hAnsi="Calibri" w:cs="Calibri"/>
                                <w:sz w:val="16"/>
                                <w:szCs w:val="16"/>
                                <w:lang w:eastAsia="pl-PL"/>
                              </w:rPr>
                              <w:t>dzień</w:t>
                            </w:r>
                            <w:proofErr w:type="gramEnd"/>
                            <w:r>
                              <w:rPr>
                                <w:rFonts w:ascii="Calibri" w:hAnsi="Calibri" w:cs="Calibri"/>
                                <w:sz w:val="16"/>
                                <w:szCs w:val="16"/>
                                <w:lang w:eastAsia="pl-PL"/>
                              </w:rPr>
                              <w:t xml:space="preserve"> – miesiąc - rok</w:t>
                            </w:r>
                            <w:r w:rsidRPr="003426A8">
                              <w:rPr>
                                <w:noProof/>
                                <w:sz w:val="18"/>
                                <w:szCs w:val="18"/>
                                <w:lang w:eastAsia="pl-PL"/>
                              </w:rPr>
                              <w:tab/>
                            </w:r>
                            <w:r>
                              <w:rPr>
                                <w:noProof/>
                                <w:sz w:val="18"/>
                                <w:szCs w:val="18"/>
                                <w:lang w:eastAsia="pl-PL"/>
                              </w:rPr>
                              <w:tab/>
                            </w:r>
                            <w:r>
                              <w:rPr>
                                <w:noProof/>
                                <w:sz w:val="18"/>
                                <w:szCs w:val="18"/>
                                <w:lang w:eastAsia="pl-PL"/>
                              </w:rPr>
                              <w:tab/>
                            </w:r>
                            <w:r w:rsidRPr="003177D6">
                              <w:rPr>
                                <w:rFonts w:ascii="Calibri" w:hAnsi="Calibri" w:cs="Calibri"/>
                                <w:noProof/>
                                <w:sz w:val="16"/>
                                <w:szCs w:val="16"/>
                                <w:lang w:eastAsia="pl-PL"/>
                              </w:rPr>
                              <w:t>nr identyfikacyjny, jednostka organizacyjna</w:t>
                            </w:r>
                          </w:p>
                          <w:p w:rsidR="00FE7BD1" w:rsidRPr="003177D6" w:rsidRDefault="00FE7BD1" w:rsidP="00F7024D">
                            <w:pPr>
                              <w:spacing w:after="60"/>
                              <w:ind w:left="284"/>
                              <w:rPr>
                                <w:rFonts w:ascii="Calibri" w:hAnsi="Calibri" w:cs="Calibri"/>
                                <w:noProof/>
                                <w:sz w:val="18"/>
                                <w:szCs w:val="18"/>
                                <w:lang w:eastAsia="pl-PL"/>
                              </w:rPr>
                            </w:pPr>
                            <w:r w:rsidRPr="003177D6">
                              <w:rPr>
                                <w:rFonts w:ascii="Calibri" w:hAnsi="Calibri" w:cs="Calibri"/>
                                <w:noProof/>
                                <w:sz w:val="18"/>
                                <w:szCs w:val="18"/>
                                <w:lang w:eastAsia="pl-PL"/>
                              </w:rPr>
                              <w:t>w pociągu nr …………………………………….. relacji …………………………………………………………………………………………</w:t>
                            </w:r>
                          </w:p>
                          <w:p w:rsidR="00FE7BD1" w:rsidRPr="003177D6" w:rsidRDefault="00FE7BD1" w:rsidP="00F7024D">
                            <w:pPr>
                              <w:spacing w:after="60"/>
                              <w:ind w:left="284"/>
                              <w:rPr>
                                <w:rFonts w:ascii="Calibri" w:hAnsi="Calibri" w:cs="Calibri"/>
                                <w:noProof/>
                                <w:sz w:val="18"/>
                                <w:szCs w:val="18"/>
                                <w:lang w:eastAsia="pl-PL"/>
                              </w:rPr>
                            </w:pPr>
                            <w:r w:rsidRPr="003177D6">
                              <w:rPr>
                                <w:rFonts w:ascii="Calibri" w:hAnsi="Calibri" w:cs="Calibri"/>
                                <w:noProof/>
                                <w:sz w:val="18"/>
                                <w:szCs w:val="18"/>
                                <w:lang w:eastAsia="pl-PL"/>
                              </w:rPr>
                              <w:t>jako potwierdzenie zatrzymania ……………………………………………………………………………………………………………..</w:t>
                            </w:r>
                          </w:p>
                          <w:p w:rsidR="00FE7BD1" w:rsidRPr="003177D6" w:rsidRDefault="00FE7BD1" w:rsidP="00F7024D">
                            <w:pPr>
                              <w:spacing w:after="60"/>
                              <w:ind w:left="284"/>
                              <w:rPr>
                                <w:rFonts w:ascii="Calibri" w:hAnsi="Calibri" w:cs="Calibri"/>
                                <w:noProof/>
                                <w:sz w:val="18"/>
                                <w:szCs w:val="18"/>
                                <w:lang w:eastAsia="pl-PL"/>
                              </w:rPr>
                            </w:pPr>
                            <w:r w:rsidRPr="003177D6">
                              <w:rPr>
                                <w:rFonts w:ascii="Calibri" w:hAnsi="Calibri" w:cs="Calibri"/>
                                <w:noProof/>
                                <w:sz w:val="18"/>
                                <w:szCs w:val="18"/>
                                <w:lang w:eastAsia="pl-PL"/>
                              </w:rPr>
                              <w:t>seria i numer …………………………………………………………………………………………………………………………………………..</w:t>
                            </w:r>
                          </w:p>
                          <w:p w:rsidR="00FE7BD1" w:rsidRPr="003177D6" w:rsidRDefault="00FE7BD1" w:rsidP="00F7024D">
                            <w:pPr>
                              <w:spacing w:after="60"/>
                              <w:ind w:left="284"/>
                              <w:rPr>
                                <w:rFonts w:ascii="Calibri" w:hAnsi="Calibri" w:cs="Calibri"/>
                                <w:noProof/>
                                <w:sz w:val="18"/>
                                <w:szCs w:val="18"/>
                                <w:lang w:eastAsia="pl-PL"/>
                              </w:rPr>
                            </w:pPr>
                            <w:r w:rsidRPr="003177D6">
                              <w:rPr>
                                <w:rFonts w:ascii="Calibri" w:hAnsi="Calibri" w:cs="Calibri"/>
                                <w:noProof/>
                                <w:sz w:val="18"/>
                                <w:szCs w:val="18"/>
                                <w:lang w:eastAsia="pl-PL"/>
                              </w:rPr>
                              <w:t>wydanego przez ………………………………………………………………………………………………………………………………………</w:t>
                            </w:r>
                          </w:p>
                          <w:p w:rsidR="00FE7BD1" w:rsidRPr="003177D6" w:rsidRDefault="00FE7BD1" w:rsidP="00F7024D">
                            <w:pPr>
                              <w:ind w:left="284"/>
                              <w:rPr>
                                <w:rFonts w:ascii="Calibri" w:hAnsi="Calibri" w:cs="Calibri"/>
                                <w:noProof/>
                                <w:sz w:val="18"/>
                                <w:szCs w:val="18"/>
                                <w:lang w:eastAsia="pl-PL"/>
                              </w:rPr>
                            </w:pPr>
                            <w:r w:rsidRPr="003177D6">
                              <w:rPr>
                                <w:rFonts w:ascii="Calibri" w:hAnsi="Calibri" w:cs="Calibri"/>
                                <w:noProof/>
                                <w:sz w:val="18"/>
                                <w:szCs w:val="18"/>
                                <w:lang w:eastAsia="pl-PL"/>
                              </w:rPr>
                              <w:t>dla …………………………………………………………………………………………………………………………………………………………..</w:t>
                            </w:r>
                          </w:p>
                          <w:p w:rsidR="00FE7BD1" w:rsidRPr="003177D6" w:rsidRDefault="00FE7BD1" w:rsidP="00F7024D">
                            <w:pPr>
                              <w:spacing w:after="60"/>
                              <w:ind w:left="284"/>
                              <w:rPr>
                                <w:rFonts w:ascii="Calibri" w:hAnsi="Calibri" w:cs="Calibri"/>
                                <w:sz w:val="16"/>
                                <w:szCs w:val="16"/>
                              </w:rPr>
                            </w:pPr>
                            <w:r>
                              <w:rPr>
                                <w:sz w:val="18"/>
                                <w:szCs w:val="18"/>
                              </w:rPr>
                              <w:tab/>
                            </w:r>
                            <w:r>
                              <w:rPr>
                                <w:sz w:val="18"/>
                                <w:szCs w:val="18"/>
                              </w:rPr>
                              <w:tab/>
                            </w:r>
                            <w:r>
                              <w:rPr>
                                <w:sz w:val="18"/>
                                <w:szCs w:val="18"/>
                              </w:rPr>
                              <w:tab/>
                            </w:r>
                            <w:r>
                              <w:rPr>
                                <w:sz w:val="18"/>
                                <w:szCs w:val="18"/>
                              </w:rPr>
                              <w:tab/>
                              <w:t>(</w:t>
                            </w:r>
                            <w:r w:rsidRPr="003177D6">
                              <w:rPr>
                                <w:rFonts w:ascii="Calibri" w:hAnsi="Calibri" w:cs="Calibri"/>
                                <w:sz w:val="16"/>
                                <w:szCs w:val="16"/>
                              </w:rPr>
                              <w:t>imię i nazwisko osoby z dokumentu)</w:t>
                            </w:r>
                          </w:p>
                          <w:p w:rsidR="00FE7BD1" w:rsidRPr="003177D6" w:rsidRDefault="00FE7BD1" w:rsidP="00F7024D">
                            <w:pPr>
                              <w:ind w:left="284"/>
                              <w:rPr>
                                <w:rFonts w:ascii="Calibri" w:hAnsi="Calibri" w:cs="Calibri"/>
                                <w:sz w:val="20"/>
                                <w:szCs w:val="20"/>
                              </w:rPr>
                            </w:pPr>
                            <w:r w:rsidRPr="003177D6">
                              <w:rPr>
                                <w:rFonts w:ascii="Calibri" w:hAnsi="Calibri" w:cs="Calibri"/>
                                <w:sz w:val="20"/>
                                <w:szCs w:val="20"/>
                              </w:rPr>
                              <w:t>……………………………………………………………………………………………………………………………………………….</w:t>
                            </w:r>
                          </w:p>
                          <w:p w:rsidR="00FE7BD1" w:rsidRPr="003177D6" w:rsidRDefault="00FE7BD1" w:rsidP="00F7024D">
                            <w:pPr>
                              <w:ind w:left="284"/>
                              <w:rPr>
                                <w:rFonts w:ascii="Calibri" w:hAnsi="Calibri" w:cs="Calibri"/>
                                <w:sz w:val="20"/>
                                <w:szCs w:val="20"/>
                              </w:rPr>
                            </w:pPr>
                            <w:r w:rsidRPr="003177D6">
                              <w:rPr>
                                <w:rFonts w:ascii="Calibri" w:hAnsi="Calibri" w:cs="Calibri"/>
                                <w:sz w:val="20"/>
                                <w:szCs w:val="20"/>
                              </w:rPr>
                              <w:t>……………………………………………………………………………………………………………………………………………….</w:t>
                            </w:r>
                          </w:p>
                          <w:p w:rsidR="00FE7BD1" w:rsidRDefault="00FE7BD1" w:rsidP="00F7024D">
                            <w:pPr>
                              <w:spacing w:after="60"/>
                              <w:ind w:left="284"/>
                              <w:jc w:val="center"/>
                              <w:rPr>
                                <w:rFonts w:ascii="Calibri" w:hAnsi="Calibri" w:cs="Calibri"/>
                                <w:sz w:val="16"/>
                                <w:szCs w:val="16"/>
                              </w:rPr>
                            </w:pPr>
                            <w:r>
                              <w:rPr>
                                <w:sz w:val="18"/>
                                <w:szCs w:val="18"/>
                              </w:rPr>
                              <w:t>(</w:t>
                            </w:r>
                            <w:r w:rsidRPr="003426A8">
                              <w:rPr>
                                <w:rFonts w:ascii="Calibri" w:hAnsi="Calibri" w:cs="Calibri"/>
                                <w:sz w:val="16"/>
                                <w:szCs w:val="16"/>
                              </w:rPr>
                              <w:t xml:space="preserve">imię i nazwisko </w:t>
                            </w:r>
                            <w:r>
                              <w:rPr>
                                <w:rFonts w:ascii="Calibri" w:hAnsi="Calibri" w:cs="Calibri"/>
                                <w:sz w:val="16"/>
                                <w:szCs w:val="16"/>
                              </w:rPr>
                              <w:t xml:space="preserve">i dokładny adres </w:t>
                            </w:r>
                            <w:r w:rsidRPr="003426A8">
                              <w:rPr>
                                <w:rFonts w:ascii="Calibri" w:hAnsi="Calibri" w:cs="Calibri"/>
                                <w:sz w:val="16"/>
                                <w:szCs w:val="16"/>
                              </w:rPr>
                              <w:t xml:space="preserve">osoby </w:t>
                            </w:r>
                            <w:r>
                              <w:rPr>
                                <w:rFonts w:ascii="Calibri" w:hAnsi="Calibri" w:cs="Calibri"/>
                                <w:sz w:val="16"/>
                                <w:szCs w:val="16"/>
                              </w:rPr>
                              <w:t>posługującej się d</w:t>
                            </w:r>
                            <w:r w:rsidRPr="003426A8">
                              <w:rPr>
                                <w:rFonts w:ascii="Calibri" w:hAnsi="Calibri" w:cs="Calibri"/>
                                <w:sz w:val="16"/>
                                <w:szCs w:val="16"/>
                              </w:rPr>
                              <w:t>okument</w:t>
                            </w:r>
                            <w:r>
                              <w:rPr>
                                <w:rFonts w:ascii="Calibri" w:hAnsi="Calibri" w:cs="Calibri"/>
                                <w:sz w:val="16"/>
                                <w:szCs w:val="16"/>
                              </w:rPr>
                              <w:t>em</w:t>
                            </w:r>
                            <w:r w:rsidRPr="003426A8">
                              <w:rPr>
                                <w:rFonts w:ascii="Calibri" w:hAnsi="Calibri" w:cs="Calibri"/>
                                <w:sz w:val="16"/>
                                <w:szCs w:val="16"/>
                              </w:rPr>
                              <w:t>)</w:t>
                            </w:r>
                          </w:p>
                          <w:p w:rsidR="00FE7BD1" w:rsidRDefault="00FE7BD1" w:rsidP="00F7024D">
                            <w:pPr>
                              <w:spacing w:after="60"/>
                              <w:ind w:left="284"/>
                              <w:jc w:val="left"/>
                              <w:rPr>
                                <w:rFonts w:ascii="Calibri" w:hAnsi="Calibri" w:cs="Calibri"/>
                                <w:sz w:val="18"/>
                                <w:szCs w:val="18"/>
                              </w:rPr>
                            </w:pPr>
                            <w:r>
                              <w:rPr>
                                <w:rFonts w:ascii="Calibri" w:hAnsi="Calibri" w:cs="Calibri"/>
                                <w:sz w:val="18"/>
                                <w:szCs w:val="18"/>
                              </w:rPr>
                              <w:t>Powód zatrzymania dokumentu ……………………………………………………………………………………………………………..</w:t>
                            </w:r>
                          </w:p>
                          <w:p w:rsidR="00FE7BD1" w:rsidRPr="003426A8" w:rsidRDefault="00FE7BD1" w:rsidP="00F7024D">
                            <w:pPr>
                              <w:ind w:left="284"/>
                              <w:rPr>
                                <w:rFonts w:ascii="Calibri" w:hAnsi="Calibri" w:cs="Calibri"/>
                                <w:sz w:val="20"/>
                                <w:szCs w:val="20"/>
                              </w:rPr>
                            </w:pPr>
                            <w:r w:rsidRPr="003426A8">
                              <w:rPr>
                                <w:rFonts w:ascii="Calibri" w:hAnsi="Calibri" w:cs="Calibri"/>
                                <w:sz w:val="20"/>
                                <w:szCs w:val="20"/>
                              </w:rPr>
                              <w:t>……………………………………………………………………………………………………………………………………………….</w:t>
                            </w:r>
                          </w:p>
                          <w:p w:rsidR="00FE7BD1" w:rsidRPr="006115C7" w:rsidRDefault="00FE7BD1" w:rsidP="00F7024D">
                            <w:pPr>
                              <w:spacing w:after="60"/>
                              <w:ind w:left="142"/>
                              <w:jc w:val="center"/>
                              <w:rPr>
                                <w:rFonts w:ascii="Calibri" w:hAnsi="Calibri" w:cs="Calibri"/>
                                <w:color w:val="FF0000"/>
                                <w:sz w:val="15"/>
                                <w:szCs w:val="15"/>
                              </w:rPr>
                            </w:pPr>
                            <w:r w:rsidRPr="003426A8">
                              <w:rPr>
                                <w:rFonts w:ascii="Calibri" w:hAnsi="Calibri" w:cs="Calibri"/>
                                <w:sz w:val="15"/>
                                <w:szCs w:val="15"/>
                              </w:rPr>
                              <w:t xml:space="preserve">(Podstawa prawna: art. 33a ust. 4 Ustawy z dnia 15.11.1984 </w:t>
                            </w:r>
                            <w:proofErr w:type="gramStart"/>
                            <w:r w:rsidRPr="003426A8">
                              <w:rPr>
                                <w:rFonts w:ascii="Calibri" w:hAnsi="Calibri" w:cs="Calibri"/>
                                <w:sz w:val="15"/>
                                <w:szCs w:val="15"/>
                              </w:rPr>
                              <w:t>r</w:t>
                            </w:r>
                            <w:proofErr w:type="gramEnd"/>
                            <w:r w:rsidRPr="003426A8">
                              <w:rPr>
                                <w:rFonts w:ascii="Calibri" w:hAnsi="Calibri" w:cs="Calibri"/>
                                <w:sz w:val="15"/>
                                <w:szCs w:val="15"/>
                              </w:rPr>
                              <w:t xml:space="preserve">. Prawo </w:t>
                            </w:r>
                            <w:r w:rsidRPr="00A213E6">
                              <w:rPr>
                                <w:rFonts w:ascii="Calibri" w:hAnsi="Calibri" w:cs="Calibri"/>
                                <w:sz w:val="15"/>
                                <w:szCs w:val="15"/>
                              </w:rPr>
                              <w:t>przewozowe (</w:t>
                            </w:r>
                            <w:r w:rsidR="002A38B0" w:rsidRPr="00A213E6">
                              <w:rPr>
                                <w:rFonts w:ascii="Calibri" w:hAnsi="Calibri" w:cs="Calibri"/>
                                <w:sz w:val="15"/>
                                <w:szCs w:val="15"/>
                              </w:rPr>
                              <w:t xml:space="preserve">j.t. </w:t>
                            </w:r>
                            <w:r w:rsidR="00A213E6" w:rsidRPr="00A213E6">
                              <w:rPr>
                                <w:rFonts w:ascii="Calibri" w:hAnsi="Calibri" w:cs="Calibri"/>
                                <w:color w:val="FF0000"/>
                                <w:sz w:val="15"/>
                                <w:szCs w:val="15"/>
                                <w:highlight w:val="yellow"/>
                              </w:rPr>
                              <w:t>Dz.U.</w:t>
                            </w:r>
                            <w:r w:rsidR="00A213E6">
                              <w:rPr>
                                <w:rFonts w:ascii="Calibri" w:hAnsi="Calibri" w:cs="Calibri"/>
                                <w:sz w:val="15"/>
                                <w:szCs w:val="15"/>
                              </w:rPr>
                              <w:t xml:space="preserve"> </w:t>
                            </w:r>
                            <w:proofErr w:type="gramStart"/>
                            <w:r w:rsidR="00B70D84" w:rsidRPr="00A213E6">
                              <w:rPr>
                                <w:rFonts w:ascii="Calibri" w:hAnsi="Calibri" w:cs="Calibri"/>
                                <w:sz w:val="15"/>
                                <w:szCs w:val="15"/>
                              </w:rPr>
                              <w:t>z</w:t>
                            </w:r>
                            <w:proofErr w:type="gramEnd"/>
                            <w:r w:rsidR="00B70D84" w:rsidRPr="00A213E6">
                              <w:rPr>
                                <w:rFonts w:ascii="Calibri" w:hAnsi="Calibri" w:cs="Calibri"/>
                                <w:sz w:val="15"/>
                                <w:szCs w:val="15"/>
                              </w:rPr>
                              <w:t xml:space="preserve"> 2015 r., poz. 915</w:t>
                            </w:r>
                            <w:r w:rsidRPr="00A213E6">
                              <w:rPr>
                                <w:rFonts w:ascii="Calibri" w:hAnsi="Calibri" w:cs="Calibri"/>
                                <w:sz w:val="15"/>
                                <w:szCs w:val="15"/>
                              </w:rPr>
                              <w:t>)</w:t>
                            </w:r>
                            <w:r w:rsidR="00A213E6">
                              <w:rPr>
                                <w:rFonts w:ascii="Calibri" w:hAnsi="Calibri" w:cs="Calibri"/>
                                <w:sz w:val="15"/>
                                <w:szCs w:val="15"/>
                              </w:rPr>
                              <w:t>.</w:t>
                            </w:r>
                          </w:p>
                          <w:p w:rsidR="00FE7BD1" w:rsidRPr="003177D6" w:rsidRDefault="007A4DAE" w:rsidP="00F7024D">
                            <w:pPr>
                              <w:ind w:left="284"/>
                              <w:rPr>
                                <w:rFonts w:ascii="Calibri" w:hAnsi="Calibri" w:cs="Calibri"/>
                                <w:sz w:val="20"/>
                                <w:szCs w:val="20"/>
                              </w:rPr>
                            </w:pPr>
                            <w:r>
                              <w:rPr>
                                <w:rFonts w:ascii="Calibri" w:hAnsi="Calibri" w:cs="Calibri"/>
                                <w:sz w:val="20"/>
                                <w:szCs w:val="20"/>
                              </w:rPr>
                              <w:t>……………………………………</w:t>
                            </w:r>
                            <w:r w:rsidR="00FE7BD1" w:rsidRPr="003177D6">
                              <w:rPr>
                                <w:rFonts w:ascii="Calibri" w:hAnsi="Calibri" w:cs="Calibri"/>
                                <w:sz w:val="20"/>
                                <w:szCs w:val="20"/>
                              </w:rPr>
                              <w:t>……………………………………………………………………</w:t>
                            </w:r>
                          </w:p>
                          <w:p w:rsidR="00FE7BD1" w:rsidRPr="006115C7" w:rsidRDefault="00FE7BD1" w:rsidP="00F7024D">
                            <w:pPr>
                              <w:ind w:left="284"/>
                              <w:rPr>
                                <w:rFonts w:ascii="Calibri" w:hAnsi="Calibri" w:cs="Calibri"/>
                                <w:color w:val="FF0000"/>
                                <w:sz w:val="16"/>
                                <w:szCs w:val="16"/>
                                <w:highlight w:val="yellow"/>
                              </w:rPr>
                            </w:pPr>
                            <w:r w:rsidRPr="006115C7">
                              <w:rPr>
                                <w:rFonts w:ascii="Calibri" w:hAnsi="Calibri" w:cs="Calibri"/>
                                <w:color w:val="FF0000"/>
                                <w:sz w:val="16"/>
                                <w:szCs w:val="16"/>
                                <w:highlight w:val="yellow"/>
                              </w:rPr>
                              <w:t xml:space="preserve">(podpis osoby przyjmującej </w:t>
                            </w:r>
                            <w:proofErr w:type="gramStart"/>
                            <w:r w:rsidRPr="006115C7">
                              <w:rPr>
                                <w:rFonts w:ascii="Calibri" w:hAnsi="Calibri" w:cs="Calibri"/>
                                <w:color w:val="FF0000"/>
                                <w:sz w:val="16"/>
                                <w:szCs w:val="16"/>
                                <w:highlight w:val="yellow"/>
                              </w:rPr>
                              <w:t>pokwitowanie)</w:t>
                            </w:r>
                            <w:r w:rsidRPr="006115C7">
                              <w:rPr>
                                <w:rFonts w:ascii="Calibri" w:hAnsi="Calibri" w:cs="Calibri"/>
                                <w:color w:val="FF0000"/>
                                <w:sz w:val="16"/>
                                <w:szCs w:val="16"/>
                                <w:highlight w:val="yellow"/>
                              </w:rPr>
                              <w:tab/>
                              <w:t xml:space="preserve">              (podpis</w:t>
                            </w:r>
                            <w:proofErr w:type="gramEnd"/>
                            <w:r w:rsidRPr="006115C7">
                              <w:rPr>
                                <w:rFonts w:ascii="Calibri" w:hAnsi="Calibri" w:cs="Calibri"/>
                                <w:color w:val="FF0000"/>
                                <w:sz w:val="16"/>
                                <w:szCs w:val="16"/>
                                <w:highlight w:val="yellow"/>
                              </w:rPr>
                              <w:t xml:space="preserve"> i pieczęć osoby wystawiającej pokwitowanie)</w:t>
                            </w:r>
                          </w:p>
                          <w:p w:rsidR="00FE7BD1" w:rsidRPr="006115C7" w:rsidRDefault="00FE7BD1" w:rsidP="00F7024D">
                            <w:pPr>
                              <w:ind w:left="284"/>
                              <w:rPr>
                                <w:rFonts w:ascii="Calibri" w:hAnsi="Calibri" w:cs="Calibri"/>
                                <w:sz w:val="12"/>
                                <w:szCs w:val="12"/>
                                <w:highlight w:val="yellow"/>
                              </w:rPr>
                            </w:pPr>
                          </w:p>
                          <w:p w:rsidR="00FE7BD1" w:rsidRPr="006115C7" w:rsidRDefault="00FE7BD1" w:rsidP="00F7024D">
                            <w:pPr>
                              <w:ind w:left="284"/>
                              <w:rPr>
                                <w:rFonts w:cs="Arial"/>
                                <w:color w:val="FF0000"/>
                                <w:sz w:val="18"/>
                                <w:szCs w:val="18"/>
                              </w:rPr>
                            </w:pPr>
                            <w:r w:rsidRPr="006115C7">
                              <w:rPr>
                                <w:rFonts w:cs="Arial"/>
                                <w:color w:val="FF0000"/>
                                <w:sz w:val="18"/>
                                <w:szCs w:val="18"/>
                                <w:highlight w:val="yellow"/>
                              </w:rPr>
                              <w:t>KŚ – H 009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3" o:spid="_x0000_s1074" style="position:absolute;margin-left:40.85pt;margin-top:17.85pt;width:409.5pt;height:344.7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">
                <v:textbox>
                  <w:txbxContent>
                    <w:p w:rsidR="00FE7BD1" w:rsidRPr="006A0D4C" w:rsidRDefault="00FE7BD1" w:rsidP="00F7024D">
                      <w:pPr>
                        <w:ind w:left="2128" w:firstLine="708"/>
                        <w:jc w:val="center"/>
                        <w:rPr>
                          <w:b/>
                          <w:spacing w:val="70"/>
                          <w:sz w:val="32"/>
                          <w:szCs w:val="32"/>
                        </w:rPr>
                      </w:pPr>
                      <w:r w:rsidRPr="006A0D4C">
                        <w:rPr>
                          <w:rFonts w:ascii="Calibri" w:hAnsi="Calibri" w:cs="Calibri"/>
                          <w:b/>
                          <w:spacing w:val="70"/>
                          <w:sz w:val="32"/>
                          <w:szCs w:val="32"/>
                        </w:rPr>
                        <w:t>POKWITOWANIE</w:t>
                      </w:r>
                    </w:p>
                    <w:p w:rsidR="00FE7BD1" w:rsidRPr="0070570D" w:rsidRDefault="00FE7BD1" w:rsidP="00F7024D">
                      <w:pPr>
                        <w:ind w:left="284"/>
                        <w:jc w:val="center"/>
                        <w:rPr>
                          <w:rFonts w:ascii="Calibri" w:hAnsi="Calibri" w:cs="Calibri"/>
                          <w:sz w:val="16"/>
                          <w:szCs w:val="16"/>
                        </w:rPr>
                      </w:pPr>
                    </w:p>
                    <w:p w:rsidR="00FE7BD1" w:rsidRPr="003426A8" w:rsidRDefault="00FE7BD1" w:rsidP="00F7024D">
                      <w:pPr>
                        <w:ind w:left="284"/>
                        <w:rPr>
                          <w:rFonts w:ascii="Calibri" w:hAnsi="Calibri" w:cs="Calibri"/>
                          <w:sz w:val="18"/>
                          <w:szCs w:val="18"/>
                        </w:rPr>
                      </w:pPr>
                      <w:r w:rsidRPr="003426A8">
                        <w:rPr>
                          <w:rFonts w:ascii="Calibri" w:hAnsi="Calibri" w:cs="Calibri"/>
                          <w:sz w:val="18"/>
                          <w:szCs w:val="18"/>
                        </w:rPr>
                        <w:t xml:space="preserve">Koleje Śląskie Sp. z o.o. </w:t>
                      </w:r>
                      <w:r w:rsidRPr="003426A8">
                        <w:rPr>
                          <w:rFonts w:ascii="Calibri" w:hAnsi="Calibri" w:cs="Calibri"/>
                          <w:sz w:val="18"/>
                          <w:szCs w:val="18"/>
                        </w:rPr>
                        <w:tab/>
                      </w:r>
                      <w:r w:rsidRPr="003426A8">
                        <w:rPr>
                          <w:rFonts w:ascii="Calibri" w:hAnsi="Calibri" w:cs="Calibri"/>
                          <w:sz w:val="18"/>
                          <w:szCs w:val="18"/>
                        </w:rPr>
                        <w:tab/>
                      </w:r>
                      <w:r w:rsidRPr="003426A8">
                        <w:rPr>
                          <w:rFonts w:ascii="Calibri" w:hAnsi="Calibri" w:cs="Calibri"/>
                          <w:sz w:val="18"/>
                          <w:szCs w:val="18"/>
                        </w:rPr>
                        <w:tab/>
                      </w:r>
                      <w:r w:rsidRPr="003426A8">
                        <w:rPr>
                          <w:rFonts w:ascii="Calibri" w:hAnsi="Calibri" w:cs="Calibri"/>
                          <w:sz w:val="18"/>
                          <w:szCs w:val="18"/>
                        </w:rPr>
                        <w:tab/>
                      </w:r>
                      <w:r w:rsidRPr="006A0D4C">
                        <w:rPr>
                          <w:rFonts w:ascii="Calibri" w:hAnsi="Calibri" w:cs="Calibri"/>
                        </w:rPr>
                        <w:t xml:space="preserve"> </w:t>
                      </w:r>
                      <w:r w:rsidRPr="00392A29">
                        <w:rPr>
                          <w:rFonts w:ascii="Calibri" w:hAnsi="Calibri" w:cs="Calibri"/>
                          <w:b/>
                        </w:rPr>
                        <w:t xml:space="preserve">Seria </w:t>
                      </w:r>
                      <w:r w:rsidRPr="006A0D4C">
                        <w:rPr>
                          <w:rFonts w:ascii="Calibri" w:hAnsi="Calibri" w:cs="Calibri"/>
                        </w:rPr>
                        <w:t xml:space="preserve">PA  </w:t>
                      </w:r>
                      <w:r w:rsidRPr="00392A29">
                        <w:rPr>
                          <w:rFonts w:ascii="Calibri" w:hAnsi="Calibri" w:cs="Calibri"/>
                          <w:b/>
                        </w:rPr>
                        <w:t>Nr</w:t>
                      </w:r>
                      <w:r w:rsidRPr="006A0D4C">
                        <w:rPr>
                          <w:rFonts w:ascii="Calibri" w:hAnsi="Calibri" w:cs="Calibri"/>
                        </w:rPr>
                        <w:t xml:space="preserve"> 000000</w:t>
                      </w:r>
                      <w:r w:rsidRPr="003426A8">
                        <w:rPr>
                          <w:rFonts w:ascii="Calibri" w:hAnsi="Calibri" w:cs="Calibri"/>
                          <w:sz w:val="18"/>
                          <w:szCs w:val="18"/>
                        </w:rPr>
                        <w:t xml:space="preserve">       </w:t>
                      </w:r>
                    </w:p>
                    <w:p w:rsidR="00FE7BD1" w:rsidRPr="003426A8" w:rsidRDefault="00FE7BD1" w:rsidP="00F7024D">
                      <w:pPr>
                        <w:ind w:left="284"/>
                        <w:rPr>
                          <w:rFonts w:ascii="Calibri" w:hAnsi="Calibri" w:cs="Calibri"/>
                          <w:sz w:val="18"/>
                          <w:szCs w:val="18"/>
                        </w:rPr>
                      </w:pPr>
                      <w:r w:rsidRPr="003426A8">
                        <w:rPr>
                          <w:rFonts w:ascii="Calibri" w:hAnsi="Calibri" w:cs="Calibri"/>
                          <w:sz w:val="18"/>
                          <w:szCs w:val="18"/>
                        </w:rPr>
                        <w:t xml:space="preserve">ul. </w:t>
                      </w:r>
                      <w:r w:rsidRPr="009F0EBC">
                        <w:rPr>
                          <w:rFonts w:ascii="Calibri" w:hAnsi="Calibri" w:cs="Calibri"/>
                          <w:strike/>
                          <w:sz w:val="18"/>
                          <w:szCs w:val="18"/>
                          <w:highlight w:val="yellow"/>
                        </w:rPr>
                        <w:t>Wita Stwosza 7</w:t>
                      </w:r>
                      <w:r w:rsidR="009F0EBC">
                        <w:rPr>
                          <w:rFonts w:ascii="Calibri" w:hAnsi="Calibri" w:cs="Calibri"/>
                          <w:strike/>
                          <w:sz w:val="18"/>
                          <w:szCs w:val="18"/>
                        </w:rPr>
                        <w:t xml:space="preserve"> </w:t>
                      </w:r>
                      <w:r w:rsidR="009F0EBC" w:rsidRPr="009F0EBC">
                        <w:rPr>
                          <w:rFonts w:ascii="Calibri" w:hAnsi="Calibri" w:cs="Calibri"/>
                          <w:color w:val="FF0000"/>
                          <w:sz w:val="18"/>
                          <w:szCs w:val="18"/>
                          <w:highlight w:val="yellow"/>
                        </w:rPr>
                        <w:t>Raciborska 58</w:t>
                      </w:r>
                      <w:r w:rsidRPr="003426A8">
                        <w:rPr>
                          <w:rFonts w:ascii="Calibri" w:hAnsi="Calibri" w:cs="Calibri"/>
                          <w:sz w:val="18"/>
                          <w:szCs w:val="18"/>
                        </w:rPr>
                        <w:t xml:space="preserve">, </w:t>
                      </w:r>
                      <w:r w:rsidRPr="009F0EBC">
                        <w:rPr>
                          <w:rFonts w:ascii="Calibri" w:hAnsi="Calibri" w:cs="Calibri"/>
                          <w:strike/>
                          <w:sz w:val="18"/>
                          <w:szCs w:val="18"/>
                          <w:highlight w:val="yellow"/>
                        </w:rPr>
                        <w:t>40-040</w:t>
                      </w:r>
                      <w:r w:rsidRPr="003426A8">
                        <w:rPr>
                          <w:rFonts w:ascii="Calibri" w:hAnsi="Calibri" w:cs="Calibri"/>
                          <w:sz w:val="18"/>
                          <w:szCs w:val="18"/>
                        </w:rPr>
                        <w:t xml:space="preserve"> </w:t>
                      </w:r>
                      <w:r w:rsidR="009F0EBC" w:rsidRPr="009F0EBC">
                        <w:rPr>
                          <w:rFonts w:ascii="Calibri" w:hAnsi="Calibri" w:cs="Calibri"/>
                          <w:color w:val="FF0000"/>
                          <w:sz w:val="18"/>
                          <w:szCs w:val="18"/>
                          <w:highlight w:val="yellow"/>
                        </w:rPr>
                        <w:t>40-074</w:t>
                      </w:r>
                      <w:r w:rsidR="009F0EBC">
                        <w:rPr>
                          <w:rFonts w:ascii="Calibri" w:hAnsi="Calibri" w:cs="Calibri"/>
                          <w:color w:val="FF0000"/>
                          <w:sz w:val="18"/>
                          <w:szCs w:val="18"/>
                        </w:rPr>
                        <w:t xml:space="preserve"> </w:t>
                      </w:r>
                      <w:r w:rsidRPr="003426A8">
                        <w:rPr>
                          <w:rFonts w:ascii="Calibri" w:hAnsi="Calibri" w:cs="Calibri"/>
                          <w:sz w:val="18"/>
                          <w:szCs w:val="18"/>
                        </w:rPr>
                        <w:t>Katowice</w:t>
                      </w:r>
                    </w:p>
                    <w:p w:rsidR="00FE7BD1" w:rsidRDefault="00FE7BD1" w:rsidP="00F7024D">
                      <w:pPr>
                        <w:ind w:left="284"/>
                        <w:rPr>
                          <w:rFonts w:ascii="Calibri" w:hAnsi="Calibri" w:cs="Calibri"/>
                          <w:b/>
                          <w:sz w:val="18"/>
                          <w:szCs w:val="18"/>
                          <w:lang w:eastAsia="pl-PL"/>
                        </w:rPr>
                      </w:pPr>
                      <w:r w:rsidRPr="003426A8">
                        <w:rPr>
                          <w:rFonts w:ascii="Calibri" w:hAnsi="Calibri" w:cs="Calibri"/>
                          <w:b/>
                          <w:sz w:val="18"/>
                          <w:szCs w:val="18"/>
                          <w:lang w:eastAsia="pl-PL"/>
                        </w:rPr>
                        <w:t>NIP: 9542699716</w:t>
                      </w:r>
                    </w:p>
                    <w:p w:rsidR="00FE7BD1" w:rsidRPr="003426A8" w:rsidRDefault="00FE7BD1" w:rsidP="00F7024D">
                      <w:pPr>
                        <w:ind w:left="284"/>
                        <w:rPr>
                          <w:rFonts w:ascii="Calibri" w:hAnsi="Calibri" w:cs="Calibri"/>
                          <w:b/>
                          <w:sz w:val="16"/>
                          <w:szCs w:val="16"/>
                          <w:lang w:eastAsia="pl-PL"/>
                        </w:rPr>
                      </w:pPr>
                    </w:p>
                    <w:p w:rsidR="00FE7BD1" w:rsidRDefault="00FE7BD1" w:rsidP="00F7024D">
                      <w:pPr>
                        <w:ind w:left="284"/>
                        <w:rPr>
                          <w:rFonts w:ascii="Calibri" w:hAnsi="Calibri" w:cs="Calibri"/>
                          <w:sz w:val="18"/>
                          <w:szCs w:val="18"/>
                          <w:lang w:eastAsia="pl-PL"/>
                        </w:rPr>
                      </w:pPr>
                      <w:r w:rsidRPr="003426A8">
                        <w:rPr>
                          <w:rFonts w:ascii="Calibri" w:hAnsi="Calibri" w:cs="Calibri"/>
                          <w:sz w:val="18"/>
                          <w:szCs w:val="18"/>
                          <w:lang w:eastAsia="pl-PL"/>
                        </w:rPr>
                        <w:t>Wydane</w:t>
                      </w:r>
                      <w:r>
                        <w:rPr>
                          <w:rFonts w:ascii="Calibri" w:hAnsi="Calibri" w:cs="Calibri"/>
                          <w:sz w:val="18"/>
                          <w:szCs w:val="18"/>
                          <w:lang w:eastAsia="pl-PL"/>
                        </w:rPr>
                        <w:t xml:space="preserve"> …………………………………………………………przez ………………………………………………………………………………</w:t>
                      </w:r>
                    </w:p>
                    <w:p w:rsidR="00FE7BD1" w:rsidRPr="003177D6" w:rsidRDefault="00FE7BD1" w:rsidP="00F7024D">
                      <w:pPr>
                        <w:spacing w:line="120" w:lineRule="exact"/>
                        <w:ind w:left="284"/>
                        <w:rPr>
                          <w:rFonts w:ascii="Calibri" w:hAnsi="Calibri" w:cs="Calibri"/>
                          <w:noProof/>
                          <w:sz w:val="16"/>
                          <w:szCs w:val="16"/>
                          <w:lang w:eastAsia="pl-PL"/>
                        </w:rPr>
                      </w:pPr>
                      <w:r w:rsidRPr="003426A8">
                        <w:rPr>
                          <w:rFonts w:ascii="Calibri" w:hAnsi="Calibri" w:cs="Calibri"/>
                          <w:sz w:val="32"/>
                          <w:szCs w:val="32"/>
                          <w:lang w:eastAsia="pl-PL"/>
                        </w:rPr>
                        <w:tab/>
                      </w:r>
                      <w:r>
                        <w:rPr>
                          <w:rFonts w:ascii="Calibri" w:hAnsi="Calibri" w:cs="Calibri"/>
                          <w:sz w:val="18"/>
                          <w:szCs w:val="18"/>
                          <w:lang w:eastAsia="pl-PL"/>
                        </w:rPr>
                        <w:tab/>
                      </w:r>
                      <w:r>
                        <w:rPr>
                          <w:rFonts w:ascii="Calibri" w:hAnsi="Calibri" w:cs="Calibri"/>
                          <w:sz w:val="16"/>
                          <w:szCs w:val="16"/>
                          <w:lang w:eastAsia="pl-PL"/>
                        </w:rPr>
                        <w:t>dzień – miesiąc - rok</w:t>
                      </w:r>
                      <w:r w:rsidRPr="003426A8">
                        <w:rPr>
                          <w:noProof/>
                          <w:sz w:val="18"/>
                          <w:szCs w:val="18"/>
                          <w:lang w:eastAsia="pl-PL"/>
                        </w:rPr>
                        <w:tab/>
                      </w:r>
                      <w:r>
                        <w:rPr>
                          <w:noProof/>
                          <w:sz w:val="18"/>
                          <w:szCs w:val="18"/>
                          <w:lang w:eastAsia="pl-PL"/>
                        </w:rPr>
                        <w:tab/>
                      </w:r>
                      <w:r>
                        <w:rPr>
                          <w:noProof/>
                          <w:sz w:val="18"/>
                          <w:szCs w:val="18"/>
                          <w:lang w:eastAsia="pl-PL"/>
                        </w:rPr>
                        <w:tab/>
                      </w:r>
                      <w:r w:rsidRPr="003177D6">
                        <w:rPr>
                          <w:rFonts w:ascii="Calibri" w:hAnsi="Calibri" w:cs="Calibri"/>
                          <w:noProof/>
                          <w:sz w:val="16"/>
                          <w:szCs w:val="16"/>
                          <w:lang w:eastAsia="pl-PL"/>
                        </w:rPr>
                        <w:t>nr identyfikacyjny, jednostka organizacyjna</w:t>
                      </w:r>
                    </w:p>
                    <w:p w:rsidR="00FE7BD1" w:rsidRPr="003177D6" w:rsidRDefault="00FE7BD1" w:rsidP="00F7024D">
                      <w:pPr>
                        <w:spacing w:after="60"/>
                        <w:ind w:left="284"/>
                        <w:rPr>
                          <w:rFonts w:ascii="Calibri" w:hAnsi="Calibri" w:cs="Calibri"/>
                          <w:noProof/>
                          <w:sz w:val="18"/>
                          <w:szCs w:val="18"/>
                          <w:lang w:eastAsia="pl-PL"/>
                        </w:rPr>
                      </w:pPr>
                      <w:r w:rsidRPr="003177D6">
                        <w:rPr>
                          <w:rFonts w:ascii="Calibri" w:hAnsi="Calibri" w:cs="Calibri"/>
                          <w:noProof/>
                          <w:sz w:val="18"/>
                          <w:szCs w:val="18"/>
                          <w:lang w:eastAsia="pl-PL"/>
                        </w:rPr>
                        <w:t>w pociągu nr …………………………………….. relacji …………………………………………………………………………………………</w:t>
                      </w:r>
                    </w:p>
                    <w:p w:rsidR="00FE7BD1" w:rsidRPr="003177D6" w:rsidRDefault="00FE7BD1" w:rsidP="00F7024D">
                      <w:pPr>
                        <w:spacing w:after="60"/>
                        <w:ind w:left="284"/>
                        <w:rPr>
                          <w:rFonts w:ascii="Calibri" w:hAnsi="Calibri" w:cs="Calibri"/>
                          <w:noProof/>
                          <w:sz w:val="18"/>
                          <w:szCs w:val="18"/>
                          <w:lang w:eastAsia="pl-PL"/>
                        </w:rPr>
                      </w:pPr>
                      <w:r w:rsidRPr="003177D6">
                        <w:rPr>
                          <w:rFonts w:ascii="Calibri" w:hAnsi="Calibri" w:cs="Calibri"/>
                          <w:noProof/>
                          <w:sz w:val="18"/>
                          <w:szCs w:val="18"/>
                          <w:lang w:eastAsia="pl-PL"/>
                        </w:rPr>
                        <w:t>jako potwierdzenie zatrzymania ……………………………………………………………………………………………………………..</w:t>
                      </w:r>
                    </w:p>
                    <w:p w:rsidR="00FE7BD1" w:rsidRPr="003177D6" w:rsidRDefault="00FE7BD1" w:rsidP="00F7024D">
                      <w:pPr>
                        <w:spacing w:after="60"/>
                        <w:ind w:left="284"/>
                        <w:rPr>
                          <w:rFonts w:ascii="Calibri" w:hAnsi="Calibri" w:cs="Calibri"/>
                          <w:noProof/>
                          <w:sz w:val="18"/>
                          <w:szCs w:val="18"/>
                          <w:lang w:eastAsia="pl-PL"/>
                        </w:rPr>
                      </w:pPr>
                      <w:r w:rsidRPr="003177D6">
                        <w:rPr>
                          <w:rFonts w:ascii="Calibri" w:hAnsi="Calibri" w:cs="Calibri"/>
                          <w:noProof/>
                          <w:sz w:val="18"/>
                          <w:szCs w:val="18"/>
                          <w:lang w:eastAsia="pl-PL"/>
                        </w:rPr>
                        <w:t>seria i numer …………………………………………………………………………………………………………………………………………..</w:t>
                      </w:r>
                    </w:p>
                    <w:p w:rsidR="00FE7BD1" w:rsidRPr="003177D6" w:rsidRDefault="00FE7BD1" w:rsidP="00F7024D">
                      <w:pPr>
                        <w:spacing w:after="60"/>
                        <w:ind w:left="284"/>
                        <w:rPr>
                          <w:rFonts w:ascii="Calibri" w:hAnsi="Calibri" w:cs="Calibri"/>
                          <w:noProof/>
                          <w:sz w:val="18"/>
                          <w:szCs w:val="18"/>
                          <w:lang w:eastAsia="pl-PL"/>
                        </w:rPr>
                      </w:pPr>
                      <w:r w:rsidRPr="003177D6">
                        <w:rPr>
                          <w:rFonts w:ascii="Calibri" w:hAnsi="Calibri" w:cs="Calibri"/>
                          <w:noProof/>
                          <w:sz w:val="18"/>
                          <w:szCs w:val="18"/>
                          <w:lang w:eastAsia="pl-PL"/>
                        </w:rPr>
                        <w:t>wydanego przez ………………………………………………………………………………………………………………………………………</w:t>
                      </w:r>
                    </w:p>
                    <w:p w:rsidR="00FE7BD1" w:rsidRPr="003177D6" w:rsidRDefault="00FE7BD1" w:rsidP="00F7024D">
                      <w:pPr>
                        <w:ind w:left="284"/>
                        <w:rPr>
                          <w:rFonts w:ascii="Calibri" w:hAnsi="Calibri" w:cs="Calibri"/>
                          <w:noProof/>
                          <w:sz w:val="18"/>
                          <w:szCs w:val="18"/>
                          <w:lang w:eastAsia="pl-PL"/>
                        </w:rPr>
                      </w:pPr>
                      <w:r w:rsidRPr="003177D6">
                        <w:rPr>
                          <w:rFonts w:ascii="Calibri" w:hAnsi="Calibri" w:cs="Calibri"/>
                          <w:noProof/>
                          <w:sz w:val="18"/>
                          <w:szCs w:val="18"/>
                          <w:lang w:eastAsia="pl-PL"/>
                        </w:rPr>
                        <w:t>dla …………………………………………………………………………………………………………………………………………………………..</w:t>
                      </w:r>
                    </w:p>
                    <w:p w:rsidR="00FE7BD1" w:rsidRPr="003177D6" w:rsidRDefault="00FE7BD1" w:rsidP="00F7024D">
                      <w:pPr>
                        <w:spacing w:after="60"/>
                        <w:ind w:left="284"/>
                        <w:rPr>
                          <w:rFonts w:ascii="Calibri" w:hAnsi="Calibri" w:cs="Calibri"/>
                          <w:sz w:val="16"/>
                          <w:szCs w:val="16"/>
                        </w:rPr>
                      </w:pPr>
                      <w:r>
                        <w:rPr>
                          <w:sz w:val="18"/>
                          <w:szCs w:val="18"/>
                        </w:rPr>
                        <w:tab/>
                      </w:r>
                      <w:r>
                        <w:rPr>
                          <w:sz w:val="18"/>
                          <w:szCs w:val="18"/>
                        </w:rPr>
                        <w:tab/>
                      </w:r>
                      <w:r>
                        <w:rPr>
                          <w:sz w:val="18"/>
                          <w:szCs w:val="18"/>
                        </w:rPr>
                        <w:tab/>
                      </w:r>
                      <w:r>
                        <w:rPr>
                          <w:sz w:val="18"/>
                          <w:szCs w:val="18"/>
                        </w:rPr>
                        <w:tab/>
                        <w:t>(</w:t>
                      </w:r>
                      <w:r w:rsidRPr="003177D6">
                        <w:rPr>
                          <w:rFonts w:ascii="Calibri" w:hAnsi="Calibri" w:cs="Calibri"/>
                          <w:sz w:val="16"/>
                          <w:szCs w:val="16"/>
                        </w:rPr>
                        <w:t>imię i nazwisko osoby z dokumentu)</w:t>
                      </w:r>
                    </w:p>
                    <w:p w:rsidR="00FE7BD1" w:rsidRPr="003177D6" w:rsidRDefault="00FE7BD1" w:rsidP="00F7024D">
                      <w:pPr>
                        <w:ind w:left="284"/>
                        <w:rPr>
                          <w:rFonts w:ascii="Calibri" w:hAnsi="Calibri" w:cs="Calibri"/>
                          <w:sz w:val="20"/>
                          <w:szCs w:val="20"/>
                        </w:rPr>
                      </w:pPr>
                      <w:r w:rsidRPr="003177D6">
                        <w:rPr>
                          <w:rFonts w:ascii="Calibri" w:hAnsi="Calibri" w:cs="Calibri"/>
                          <w:sz w:val="20"/>
                          <w:szCs w:val="20"/>
                        </w:rPr>
                        <w:t>……………………………………………………………………………………………………………………………………………….</w:t>
                      </w:r>
                    </w:p>
                    <w:p w:rsidR="00FE7BD1" w:rsidRPr="003177D6" w:rsidRDefault="00FE7BD1" w:rsidP="00F7024D">
                      <w:pPr>
                        <w:ind w:left="284"/>
                        <w:rPr>
                          <w:rFonts w:ascii="Calibri" w:hAnsi="Calibri" w:cs="Calibri"/>
                          <w:sz w:val="20"/>
                          <w:szCs w:val="20"/>
                        </w:rPr>
                      </w:pPr>
                      <w:r w:rsidRPr="003177D6">
                        <w:rPr>
                          <w:rFonts w:ascii="Calibri" w:hAnsi="Calibri" w:cs="Calibri"/>
                          <w:sz w:val="20"/>
                          <w:szCs w:val="20"/>
                        </w:rPr>
                        <w:t>……………………………………………………………………………………………………………………………………………….</w:t>
                      </w:r>
                    </w:p>
                    <w:p w:rsidR="00FE7BD1" w:rsidRDefault="00FE7BD1" w:rsidP="00F7024D">
                      <w:pPr>
                        <w:spacing w:after="60"/>
                        <w:ind w:left="284"/>
                        <w:jc w:val="center"/>
                        <w:rPr>
                          <w:rFonts w:ascii="Calibri" w:hAnsi="Calibri" w:cs="Calibri"/>
                          <w:sz w:val="16"/>
                          <w:szCs w:val="16"/>
                        </w:rPr>
                      </w:pPr>
                      <w:r>
                        <w:rPr>
                          <w:sz w:val="18"/>
                          <w:szCs w:val="18"/>
                        </w:rPr>
                        <w:t>(</w:t>
                      </w:r>
                      <w:r w:rsidRPr="003426A8">
                        <w:rPr>
                          <w:rFonts w:ascii="Calibri" w:hAnsi="Calibri" w:cs="Calibri"/>
                          <w:sz w:val="16"/>
                          <w:szCs w:val="16"/>
                        </w:rPr>
                        <w:t xml:space="preserve">imię i nazwisko </w:t>
                      </w:r>
                      <w:r>
                        <w:rPr>
                          <w:rFonts w:ascii="Calibri" w:hAnsi="Calibri" w:cs="Calibri"/>
                          <w:sz w:val="16"/>
                          <w:szCs w:val="16"/>
                        </w:rPr>
                        <w:t xml:space="preserve">i dokładny adres </w:t>
                      </w:r>
                      <w:r w:rsidRPr="003426A8">
                        <w:rPr>
                          <w:rFonts w:ascii="Calibri" w:hAnsi="Calibri" w:cs="Calibri"/>
                          <w:sz w:val="16"/>
                          <w:szCs w:val="16"/>
                        </w:rPr>
                        <w:t xml:space="preserve">osoby </w:t>
                      </w:r>
                      <w:r>
                        <w:rPr>
                          <w:rFonts w:ascii="Calibri" w:hAnsi="Calibri" w:cs="Calibri"/>
                          <w:sz w:val="16"/>
                          <w:szCs w:val="16"/>
                        </w:rPr>
                        <w:t>posługującej się d</w:t>
                      </w:r>
                      <w:r w:rsidRPr="003426A8">
                        <w:rPr>
                          <w:rFonts w:ascii="Calibri" w:hAnsi="Calibri" w:cs="Calibri"/>
                          <w:sz w:val="16"/>
                          <w:szCs w:val="16"/>
                        </w:rPr>
                        <w:t>okument</w:t>
                      </w:r>
                      <w:r>
                        <w:rPr>
                          <w:rFonts w:ascii="Calibri" w:hAnsi="Calibri" w:cs="Calibri"/>
                          <w:sz w:val="16"/>
                          <w:szCs w:val="16"/>
                        </w:rPr>
                        <w:t>em</w:t>
                      </w:r>
                      <w:r w:rsidRPr="003426A8">
                        <w:rPr>
                          <w:rFonts w:ascii="Calibri" w:hAnsi="Calibri" w:cs="Calibri"/>
                          <w:sz w:val="16"/>
                          <w:szCs w:val="16"/>
                        </w:rPr>
                        <w:t>)</w:t>
                      </w:r>
                    </w:p>
                    <w:p w:rsidR="00FE7BD1" w:rsidRDefault="00FE7BD1" w:rsidP="00F7024D">
                      <w:pPr>
                        <w:spacing w:after="60"/>
                        <w:ind w:left="284"/>
                        <w:jc w:val="left"/>
                        <w:rPr>
                          <w:rFonts w:ascii="Calibri" w:hAnsi="Calibri" w:cs="Calibri"/>
                          <w:sz w:val="18"/>
                          <w:szCs w:val="18"/>
                        </w:rPr>
                      </w:pPr>
                      <w:r>
                        <w:rPr>
                          <w:rFonts w:ascii="Calibri" w:hAnsi="Calibri" w:cs="Calibri"/>
                          <w:sz w:val="18"/>
                          <w:szCs w:val="18"/>
                        </w:rPr>
                        <w:t>Powód zatrzymania dokumentu ……………………………………………………………………………………………………………..</w:t>
                      </w:r>
                    </w:p>
                    <w:p w:rsidR="00FE7BD1" w:rsidRPr="003426A8" w:rsidRDefault="00FE7BD1" w:rsidP="00F7024D">
                      <w:pPr>
                        <w:ind w:left="284"/>
                        <w:rPr>
                          <w:rFonts w:ascii="Calibri" w:hAnsi="Calibri" w:cs="Calibri"/>
                          <w:sz w:val="20"/>
                          <w:szCs w:val="20"/>
                        </w:rPr>
                      </w:pPr>
                      <w:r w:rsidRPr="003426A8">
                        <w:rPr>
                          <w:rFonts w:ascii="Calibri" w:hAnsi="Calibri" w:cs="Calibri"/>
                          <w:sz w:val="20"/>
                          <w:szCs w:val="20"/>
                        </w:rPr>
                        <w:t>……………………………………………………………………………………………………………………………………………….</w:t>
                      </w:r>
                    </w:p>
                    <w:p w:rsidR="00FE7BD1" w:rsidRPr="006115C7" w:rsidRDefault="00FE7BD1" w:rsidP="00F7024D">
                      <w:pPr>
                        <w:spacing w:after="60"/>
                        <w:ind w:left="142"/>
                        <w:jc w:val="center"/>
                        <w:rPr>
                          <w:rFonts w:ascii="Calibri" w:hAnsi="Calibri" w:cs="Calibri"/>
                          <w:color w:val="FF0000"/>
                          <w:sz w:val="15"/>
                          <w:szCs w:val="15"/>
                        </w:rPr>
                      </w:pPr>
                      <w:r w:rsidRPr="003426A8">
                        <w:rPr>
                          <w:rFonts w:ascii="Calibri" w:hAnsi="Calibri" w:cs="Calibri"/>
                          <w:sz w:val="15"/>
                          <w:szCs w:val="15"/>
                        </w:rPr>
                        <w:t xml:space="preserve">(Podstawa prawna: art. 33a ust. 4 Ustawy z dnia 15.11.1984 r. Prawo </w:t>
                      </w:r>
                      <w:r w:rsidRPr="00A213E6">
                        <w:rPr>
                          <w:rFonts w:ascii="Calibri" w:hAnsi="Calibri" w:cs="Calibri"/>
                          <w:sz w:val="15"/>
                          <w:szCs w:val="15"/>
                        </w:rPr>
                        <w:t>przewozowe (</w:t>
                      </w:r>
                      <w:r w:rsidR="002A38B0" w:rsidRPr="00A213E6">
                        <w:rPr>
                          <w:rFonts w:ascii="Calibri" w:hAnsi="Calibri" w:cs="Calibri"/>
                          <w:sz w:val="15"/>
                          <w:szCs w:val="15"/>
                        </w:rPr>
                        <w:t xml:space="preserve">j.t. </w:t>
                      </w:r>
                      <w:r w:rsidR="00A213E6" w:rsidRPr="00A213E6">
                        <w:rPr>
                          <w:rFonts w:ascii="Calibri" w:hAnsi="Calibri" w:cs="Calibri"/>
                          <w:color w:val="FF0000"/>
                          <w:sz w:val="15"/>
                          <w:szCs w:val="15"/>
                          <w:highlight w:val="yellow"/>
                        </w:rPr>
                        <w:t>Dz.U.</w:t>
                      </w:r>
                      <w:r w:rsidR="00A213E6">
                        <w:rPr>
                          <w:rFonts w:ascii="Calibri" w:hAnsi="Calibri" w:cs="Calibri"/>
                          <w:sz w:val="15"/>
                          <w:szCs w:val="15"/>
                        </w:rPr>
                        <w:t xml:space="preserve"> </w:t>
                      </w:r>
                      <w:r w:rsidR="00B70D84" w:rsidRPr="00A213E6">
                        <w:rPr>
                          <w:rFonts w:ascii="Calibri" w:hAnsi="Calibri" w:cs="Calibri"/>
                          <w:sz w:val="15"/>
                          <w:szCs w:val="15"/>
                        </w:rPr>
                        <w:t>z 2015 r., poz. 915</w:t>
                      </w:r>
                      <w:r w:rsidRPr="00A213E6">
                        <w:rPr>
                          <w:rFonts w:ascii="Calibri" w:hAnsi="Calibri" w:cs="Calibri"/>
                          <w:sz w:val="15"/>
                          <w:szCs w:val="15"/>
                        </w:rPr>
                        <w:t>)</w:t>
                      </w:r>
                      <w:r w:rsidR="00A213E6">
                        <w:rPr>
                          <w:rFonts w:ascii="Calibri" w:hAnsi="Calibri" w:cs="Calibri"/>
                          <w:sz w:val="15"/>
                          <w:szCs w:val="15"/>
                        </w:rPr>
                        <w:t>.</w:t>
                      </w:r>
                    </w:p>
                    <w:p w:rsidR="00FE7BD1" w:rsidRPr="003177D6" w:rsidRDefault="007A4DAE" w:rsidP="00F7024D">
                      <w:pPr>
                        <w:ind w:left="284"/>
                        <w:rPr>
                          <w:rFonts w:ascii="Calibri" w:hAnsi="Calibri" w:cs="Calibri"/>
                          <w:sz w:val="20"/>
                          <w:szCs w:val="20"/>
                        </w:rPr>
                      </w:pPr>
                      <w:r>
                        <w:rPr>
                          <w:rFonts w:ascii="Calibri" w:hAnsi="Calibri" w:cs="Calibri"/>
                          <w:sz w:val="20"/>
                          <w:szCs w:val="20"/>
                        </w:rPr>
                        <w:t>……………………………………</w:t>
                      </w:r>
                      <w:r w:rsidR="00FE7BD1" w:rsidRPr="003177D6">
                        <w:rPr>
                          <w:rFonts w:ascii="Calibri" w:hAnsi="Calibri" w:cs="Calibri"/>
                          <w:sz w:val="20"/>
                          <w:szCs w:val="20"/>
                        </w:rPr>
                        <w:t>……………………………………………………………………</w:t>
                      </w:r>
                    </w:p>
                    <w:p w:rsidR="00FE7BD1" w:rsidRPr="006115C7" w:rsidRDefault="00FE7BD1" w:rsidP="00F7024D">
                      <w:pPr>
                        <w:ind w:left="284"/>
                        <w:rPr>
                          <w:rFonts w:ascii="Calibri" w:hAnsi="Calibri" w:cs="Calibri"/>
                          <w:color w:val="FF0000"/>
                          <w:sz w:val="16"/>
                          <w:szCs w:val="16"/>
                          <w:highlight w:val="yellow"/>
                        </w:rPr>
                      </w:pPr>
                      <w:r w:rsidRPr="006115C7">
                        <w:rPr>
                          <w:rFonts w:ascii="Calibri" w:hAnsi="Calibri" w:cs="Calibri"/>
                          <w:color w:val="FF0000"/>
                          <w:sz w:val="16"/>
                          <w:szCs w:val="16"/>
                          <w:highlight w:val="yellow"/>
                        </w:rPr>
                        <w:t>(podpis osoby przyjmującej pokwitowanie)</w:t>
                      </w:r>
                      <w:r w:rsidRPr="006115C7">
                        <w:rPr>
                          <w:rFonts w:ascii="Calibri" w:hAnsi="Calibri" w:cs="Calibri"/>
                          <w:color w:val="FF0000"/>
                          <w:sz w:val="16"/>
                          <w:szCs w:val="16"/>
                          <w:highlight w:val="yellow"/>
                        </w:rPr>
                        <w:tab/>
                        <w:t xml:space="preserve">              (podpis i pieczęć osoby wystawiającej pokwitowanie)</w:t>
                      </w:r>
                    </w:p>
                    <w:p w:rsidR="00FE7BD1" w:rsidRPr="006115C7" w:rsidRDefault="00FE7BD1" w:rsidP="00F7024D">
                      <w:pPr>
                        <w:ind w:left="284"/>
                        <w:rPr>
                          <w:rFonts w:ascii="Calibri" w:hAnsi="Calibri" w:cs="Calibri"/>
                          <w:sz w:val="12"/>
                          <w:szCs w:val="12"/>
                          <w:highlight w:val="yellow"/>
                        </w:rPr>
                      </w:pPr>
                    </w:p>
                    <w:p w:rsidR="00FE7BD1" w:rsidRPr="006115C7" w:rsidRDefault="00FE7BD1" w:rsidP="00F7024D">
                      <w:pPr>
                        <w:ind w:left="284"/>
                        <w:rPr>
                          <w:rFonts w:cs="Arial"/>
                          <w:color w:val="FF0000"/>
                          <w:sz w:val="18"/>
                          <w:szCs w:val="18"/>
                        </w:rPr>
                      </w:pPr>
                      <w:r w:rsidRPr="006115C7">
                        <w:rPr>
                          <w:rFonts w:cs="Arial"/>
                          <w:color w:val="FF0000"/>
                          <w:sz w:val="18"/>
                          <w:szCs w:val="18"/>
                          <w:highlight w:val="yellow"/>
                        </w:rPr>
                        <w:t>KŚ – H 009</w:t>
                      </w:r>
                    </w:p>
                  </w:txbxContent>
                </v:textbox>
              </v:rect>
            </w:pict>
          </mc:Fallback>
        </mc:AlternateContent>
      </w:r>
      <w:r>
        <w:rPr>
          <w:rFonts w:eastAsia="SimSun" w:cs="Arial"/>
          <w:b/>
          <w:bCs/>
          <w:noProof/>
          <w:color w:val="1F1A17"/>
          <w:kern w:val="1"/>
          <w:szCs w:val="24"/>
          <w:lang w:eastAsia="pl-PL"/>
        </w:rPr>
        <mc:AlternateContent>
          <mc:Choice Requires="wps">
            <w:drawing>
              <wp:anchor distT="0" distB="0" distL="114300" distR="114300" simplePos="0" relativeHeight="251632128" behindDoc="0" locked="0" layoutInCell="1" allowOverlap="1">
                <wp:simplePos x="0" y="0"/>
                <wp:positionH relativeFrom="column">
                  <wp:posOffset>728345</wp:posOffset>
                </wp:positionH>
                <wp:positionV relativeFrom="paragraph">
                  <wp:posOffset>312420</wp:posOffset>
                </wp:positionV>
                <wp:extent cx="2018665" cy="327660"/>
                <wp:effectExtent l="4445" t="0" r="0" b="0"/>
                <wp:wrapNone/>
                <wp:docPr id="8" name="Text Box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8665" cy="32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7BD1" w:rsidRDefault="00695B18" w:rsidP="00F7024D">
                            <w:r>
                              <w:rPr>
                                <w:noProof/>
                                <w:lang w:eastAsia="pl-PL"/>
                              </w:rPr>
                              <w:drawing>
                                <wp:inline distT="0" distB="0" distL="0" distR="0">
                                  <wp:extent cx="1837055" cy="210820"/>
                                  <wp:effectExtent l="0" t="0" r="0" b="0"/>
                                  <wp:docPr id="1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37055" cy="2108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64" o:spid="_x0000_s1075" type="#_x0000_t202" style="position:absolute;margin-left:57.35pt;margin-top:24.6pt;width:158.95pt;height:25.8pt;z-index:251632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" stroked="f">
                <v:textbox style="mso-fit-shape-to-text:t">
                  <w:txbxContent>
                    <w:p w:rsidR="00FE7BD1" w:rsidRDefault="00695B18" w:rsidP="00F7024D">
                      <w:r>
                        <w:rPr>
                          <w:noProof/>
                          <w:lang w:eastAsia="pl-PL"/>
                        </w:rPr>
                        <w:drawing>
                          <wp:inline distT="0" distB="0" distL="0" distR="0">
                            <wp:extent cx="1837055" cy="210820"/>
                            <wp:effectExtent l="0" t="0" r="0" b="0"/>
                            <wp:docPr id="1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37055" cy="210820"/>
                                    </a:xfrm>
                                    <a:prstGeom prst="rect">
                                      <a:avLst/>
                                    </a:prstGeom>
                                    <a:noFill/>
                                    <a:ln>
                                      <a:noFill/>
                                    </a:ln>
                                  </pic:spPr>
                                </pic:pic>
                              </a:graphicData>
                            </a:graphic>
                          </wp:inline>
                        </w:drawing>
                      </w:r>
                    </w:p>
                  </w:txbxContent>
                </v:textbox>
              </v:shape>
            </w:pict>
          </mc:Fallback>
        </mc:AlternateContent>
      </w:r>
      <w:r w:rsidR="00F7024D" w:rsidRPr="00F7024D">
        <w:rPr>
          <w:rFonts w:eastAsia="Calibri" w:cs="Arial"/>
          <w:kern w:val="1"/>
          <w:szCs w:val="24"/>
          <w:lang w:val="en-US" w:eastAsia="hi-IN" w:bidi="hi-IN"/>
        </w:rPr>
        <w:tab/>
      </w:r>
      <w:r w:rsidR="00F7024D" w:rsidRPr="00F7024D">
        <w:rPr>
          <w:rFonts w:eastAsia="Calibri" w:cs="Arial"/>
          <w:i/>
          <w:kern w:val="1"/>
          <w:sz w:val="20"/>
          <w:szCs w:val="20"/>
          <w:lang w:val="en-US" w:eastAsia="hi-IN" w:bidi="hi-IN"/>
        </w:rPr>
        <w:t>AWERS</w:t>
      </w:r>
      <w:r w:rsidR="00F7024D" w:rsidRPr="00F7024D">
        <w:rPr>
          <w:rFonts w:eastAsia="Calibri" w:cs="Arial"/>
          <w:i/>
          <w:kern w:val="1"/>
          <w:sz w:val="20"/>
          <w:szCs w:val="20"/>
          <w:lang w:val="en-US" w:eastAsia="hi-IN" w:bidi="hi-IN"/>
        </w:rPr>
        <w:tab/>
      </w: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center"/>
        <w:rPr>
          <w:rFonts w:eastAsia="SimSun" w:cs="Arial"/>
          <w:bCs/>
          <w:color w:val="1F1A17"/>
          <w:kern w:val="1"/>
          <w:sz w:val="16"/>
          <w:szCs w:val="16"/>
          <w:lang w:val="en-US" w:eastAsia="hi-IN" w:bidi="hi-IN"/>
        </w:rPr>
      </w:pPr>
    </w:p>
    <w:p w:rsidR="007A4DAE" w:rsidRDefault="007A4DAE" w:rsidP="00F7024D">
      <w:pPr>
        <w:widowControl w:val="0"/>
        <w:suppressAutoHyphens/>
        <w:autoSpaceDE w:val="0"/>
        <w:autoSpaceDN w:val="0"/>
        <w:adjustRightInd w:val="0"/>
        <w:spacing w:line="240" w:lineRule="auto"/>
        <w:ind w:left="142"/>
        <w:jc w:val="center"/>
        <w:rPr>
          <w:rFonts w:eastAsia="SimSun" w:cs="Arial"/>
          <w:bCs/>
          <w:i/>
          <w:color w:val="1F1A17"/>
          <w:kern w:val="1"/>
          <w:sz w:val="20"/>
          <w:szCs w:val="20"/>
          <w:lang w:val="en-US" w:eastAsia="hi-IN" w:bidi="hi-IN"/>
        </w:rPr>
      </w:pPr>
    </w:p>
    <w:p w:rsidR="007A4DAE" w:rsidRDefault="007A4DAE" w:rsidP="00F7024D">
      <w:pPr>
        <w:widowControl w:val="0"/>
        <w:suppressAutoHyphens/>
        <w:autoSpaceDE w:val="0"/>
        <w:autoSpaceDN w:val="0"/>
        <w:adjustRightInd w:val="0"/>
        <w:spacing w:line="240" w:lineRule="auto"/>
        <w:ind w:left="142"/>
        <w:jc w:val="center"/>
        <w:rPr>
          <w:rFonts w:eastAsia="SimSun" w:cs="Arial"/>
          <w:bCs/>
          <w:i/>
          <w:color w:val="1F1A17"/>
          <w:kern w:val="1"/>
          <w:sz w:val="20"/>
          <w:szCs w:val="20"/>
          <w:lang w:val="en-US" w:eastAsia="hi-IN" w:bidi="hi-IN"/>
        </w:rPr>
      </w:pPr>
    </w:p>
    <w:p w:rsidR="006115C7" w:rsidRDefault="006115C7" w:rsidP="00F7024D">
      <w:pPr>
        <w:widowControl w:val="0"/>
        <w:suppressAutoHyphens/>
        <w:autoSpaceDE w:val="0"/>
        <w:autoSpaceDN w:val="0"/>
        <w:adjustRightInd w:val="0"/>
        <w:spacing w:line="240" w:lineRule="auto"/>
        <w:ind w:left="142"/>
        <w:jc w:val="center"/>
        <w:rPr>
          <w:rFonts w:eastAsia="SimSun" w:cs="Arial"/>
          <w:bCs/>
          <w:i/>
          <w:color w:val="1F1A17"/>
          <w:kern w:val="1"/>
          <w:sz w:val="20"/>
          <w:szCs w:val="20"/>
          <w:lang w:val="en-US" w:eastAsia="hi-IN" w:bidi="hi-IN"/>
        </w:rPr>
      </w:pPr>
    </w:p>
    <w:p w:rsidR="006115C7" w:rsidRDefault="006115C7" w:rsidP="006115C7">
      <w:pPr>
        <w:widowControl w:val="0"/>
        <w:suppressAutoHyphens/>
        <w:autoSpaceDE w:val="0"/>
        <w:autoSpaceDN w:val="0"/>
        <w:adjustRightInd w:val="0"/>
        <w:spacing w:line="240" w:lineRule="auto"/>
        <w:ind w:left="142"/>
        <w:jc w:val="center"/>
        <w:rPr>
          <w:rFonts w:eastAsia="SimSun" w:cs="Arial"/>
          <w:bCs/>
          <w:i/>
          <w:color w:val="1F1A17"/>
          <w:kern w:val="1"/>
          <w:sz w:val="20"/>
          <w:szCs w:val="20"/>
          <w:lang w:val="en-US" w:eastAsia="hi-IN" w:bidi="hi-IN"/>
        </w:rPr>
      </w:pPr>
    </w:p>
    <w:p w:rsidR="00F7024D" w:rsidRPr="00F7024D" w:rsidRDefault="00F7024D" w:rsidP="006115C7">
      <w:pPr>
        <w:widowControl w:val="0"/>
        <w:suppressAutoHyphens/>
        <w:autoSpaceDE w:val="0"/>
        <w:autoSpaceDN w:val="0"/>
        <w:adjustRightInd w:val="0"/>
        <w:spacing w:line="240" w:lineRule="auto"/>
        <w:ind w:left="142"/>
        <w:jc w:val="center"/>
        <w:rPr>
          <w:rFonts w:eastAsia="SimSun" w:cs="Arial"/>
          <w:bCs/>
          <w:i/>
          <w:color w:val="1F1A17"/>
          <w:kern w:val="1"/>
          <w:sz w:val="20"/>
          <w:szCs w:val="20"/>
          <w:lang w:val="en-US" w:eastAsia="hi-IN" w:bidi="hi-IN"/>
        </w:rPr>
      </w:pPr>
      <w:r w:rsidRPr="00F7024D">
        <w:rPr>
          <w:rFonts w:eastAsia="SimSun" w:cs="Arial"/>
          <w:bCs/>
          <w:i/>
          <w:color w:val="1F1A17"/>
          <w:kern w:val="1"/>
          <w:sz w:val="20"/>
          <w:szCs w:val="20"/>
          <w:lang w:val="en-US" w:eastAsia="hi-IN" w:bidi="hi-IN"/>
        </w:rPr>
        <w:t>REWERS</w:t>
      </w:r>
    </w:p>
    <w:p w:rsidR="00F7024D" w:rsidRPr="00F7024D" w:rsidRDefault="00695B18"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r>
        <w:rPr>
          <w:rFonts w:eastAsia="SimSun" w:cs="Arial"/>
          <w:b/>
          <w:bCs/>
          <w:noProof/>
          <w:color w:val="1F1A17"/>
          <w:kern w:val="1"/>
          <w:szCs w:val="24"/>
          <w:lang w:eastAsia="pl-PL"/>
        </w:rPr>
        <mc:AlternateContent>
          <mc:Choice Requires="wps">
            <w:drawing>
              <wp:anchor distT="0" distB="0" distL="114300" distR="114300" simplePos="0" relativeHeight="251633152" behindDoc="0" locked="0" layoutInCell="1" allowOverlap="1">
                <wp:simplePos x="0" y="0"/>
                <wp:positionH relativeFrom="column">
                  <wp:posOffset>518795</wp:posOffset>
                </wp:positionH>
                <wp:positionV relativeFrom="paragraph">
                  <wp:posOffset>118745</wp:posOffset>
                </wp:positionV>
                <wp:extent cx="5255895" cy="3511550"/>
                <wp:effectExtent l="13970" t="13970" r="6985" b="8255"/>
                <wp:wrapNone/>
                <wp:docPr id="4" name="Rectangle 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5895" cy="3511550"/>
                        </a:xfrm>
                        <a:prstGeom prst="rect">
                          <a:avLst/>
                        </a:prstGeom>
                        <a:solidFill>
                          <a:srgbClr val="FFFFFF"/>
                        </a:solidFill>
                        <a:ln w="9525">
                          <a:solidFill>
                            <a:srgbClr val="000000"/>
                          </a:solidFill>
                          <a:miter lim="800000"/>
                          <a:headEnd/>
                          <a:tailEnd/>
                        </a:ln>
                      </wps:spPr>
                      <wps:txbx>
                        <w:txbxContent>
                          <w:p w:rsidR="00FE7BD1" w:rsidRDefault="00FE7BD1" w:rsidP="00F7024D">
                            <w:pPr>
                              <w:jc w:val="center"/>
                              <w:rPr>
                                <w:b/>
                              </w:rPr>
                            </w:pPr>
                          </w:p>
                          <w:p w:rsidR="00FE7BD1" w:rsidRPr="00CD1F62" w:rsidRDefault="00FE7BD1" w:rsidP="00F7024D">
                            <w:pPr>
                              <w:jc w:val="center"/>
                              <w:rPr>
                                <w:rFonts w:ascii="Calibri" w:hAnsi="Calibri" w:cs="Calibri"/>
                                <w:b/>
                                <w:sz w:val="28"/>
                                <w:szCs w:val="28"/>
                              </w:rPr>
                            </w:pPr>
                            <w:r w:rsidRPr="00CD1F62">
                              <w:rPr>
                                <w:rFonts w:ascii="Calibri" w:hAnsi="Calibri" w:cs="Calibri"/>
                                <w:b/>
                                <w:sz w:val="28"/>
                                <w:szCs w:val="28"/>
                              </w:rPr>
                              <w:t>INFORMACJA</w:t>
                            </w:r>
                          </w:p>
                          <w:p w:rsidR="00FE7BD1" w:rsidRDefault="00FE7BD1" w:rsidP="00F7024D">
                            <w:pPr>
                              <w:rPr>
                                <w:rFonts w:ascii="Calibri" w:hAnsi="Calibri" w:cs="Calibri"/>
                              </w:rPr>
                            </w:pPr>
                            <w:r w:rsidRPr="00CD1F62">
                              <w:rPr>
                                <w:rFonts w:ascii="Calibri" w:hAnsi="Calibri" w:cs="Calibri"/>
                              </w:rPr>
                              <w:t>Pani/Pana dane osobowe przetwarzane są przez Koleje Śląskie Sp. z o.</w:t>
                            </w:r>
                            <w:proofErr w:type="gramStart"/>
                            <w:r w:rsidRPr="00CD1F62">
                              <w:rPr>
                                <w:rFonts w:ascii="Calibri" w:hAnsi="Calibri" w:cs="Calibri"/>
                              </w:rPr>
                              <w:t>o</w:t>
                            </w:r>
                            <w:proofErr w:type="gramEnd"/>
                            <w:r w:rsidRPr="00CD1F62">
                              <w:rPr>
                                <w:rFonts w:ascii="Calibri" w:hAnsi="Calibri" w:cs="Calibri"/>
                              </w:rPr>
                              <w:t xml:space="preserve">. </w:t>
                            </w:r>
                            <w:r w:rsidRPr="00CD1F62">
                              <w:rPr>
                                <w:rFonts w:ascii="Calibri" w:hAnsi="Calibri" w:cs="Calibri"/>
                              </w:rPr>
                              <w:br/>
                            </w:r>
                            <w:proofErr w:type="gramStart"/>
                            <w:r w:rsidRPr="00CD1F62">
                              <w:rPr>
                                <w:rFonts w:ascii="Calibri" w:hAnsi="Calibri" w:cs="Calibri"/>
                              </w:rPr>
                              <w:t>w</w:t>
                            </w:r>
                            <w:proofErr w:type="gramEnd"/>
                            <w:r w:rsidRPr="00CD1F62">
                              <w:rPr>
                                <w:rFonts w:ascii="Calibri" w:hAnsi="Calibri" w:cs="Calibri"/>
                              </w:rPr>
                              <w:t xml:space="preserve"> Katowicach, ul. Wita Stwosza 7, 40-040 Katowice, zgodnie z art.</w:t>
                            </w:r>
                            <w:r>
                              <w:rPr>
                                <w:rFonts w:ascii="Calibri" w:hAnsi="Calibri" w:cs="Calibri"/>
                              </w:rPr>
                              <w:t xml:space="preserve"> </w:t>
                            </w:r>
                            <w:r w:rsidRPr="00CD1F62">
                              <w:rPr>
                                <w:rFonts w:ascii="Calibri" w:hAnsi="Calibri" w:cs="Calibri"/>
                              </w:rPr>
                              <w:t xml:space="preserve">23 ust. 1 ustawy z dnia 29 sierpnia 1997r. o ochronie danych osobowych </w:t>
                            </w:r>
                            <w:r w:rsidRPr="00CD1F62">
                              <w:rPr>
                                <w:rFonts w:ascii="Calibri" w:hAnsi="Calibri" w:cs="Calibri"/>
                              </w:rPr>
                              <w:br/>
                            </w:r>
                            <w:r w:rsidRPr="00A213E6">
                              <w:rPr>
                                <w:rFonts w:ascii="Calibri" w:hAnsi="Calibri" w:cs="Calibri"/>
                              </w:rPr>
                              <w:t>(</w:t>
                            </w:r>
                            <w:proofErr w:type="spellStart"/>
                            <w:r w:rsidR="007A4DAE" w:rsidRPr="00A213E6">
                              <w:rPr>
                                <w:rFonts w:ascii="Calibri" w:hAnsi="Calibri" w:cs="Calibri"/>
                              </w:rPr>
                              <w:t>t.j</w:t>
                            </w:r>
                            <w:proofErr w:type="spellEnd"/>
                            <w:r w:rsidR="007A4DAE" w:rsidRPr="00A213E6">
                              <w:rPr>
                                <w:rFonts w:ascii="Calibri" w:hAnsi="Calibri" w:cs="Calibri"/>
                              </w:rPr>
                              <w:t xml:space="preserve">. Dz.U. </w:t>
                            </w:r>
                            <w:proofErr w:type="gramStart"/>
                            <w:r w:rsidR="007A4DAE" w:rsidRPr="00A213E6">
                              <w:rPr>
                                <w:rFonts w:ascii="Calibri" w:hAnsi="Calibri" w:cs="Calibri"/>
                              </w:rPr>
                              <w:t>z</w:t>
                            </w:r>
                            <w:proofErr w:type="gramEnd"/>
                            <w:r w:rsidR="007A4DAE" w:rsidRPr="00A213E6">
                              <w:rPr>
                                <w:rFonts w:ascii="Calibri" w:hAnsi="Calibri" w:cs="Calibri"/>
                              </w:rPr>
                              <w:t xml:space="preserve"> </w:t>
                            </w:r>
                            <w:r w:rsidR="007A4DAE" w:rsidRPr="002E3AE1">
                              <w:rPr>
                                <w:rFonts w:ascii="Calibri" w:hAnsi="Calibri" w:cs="Calibri"/>
                                <w:strike/>
                                <w:highlight w:val="yellow"/>
                              </w:rPr>
                              <w:t>2014 r., poz. 1182</w:t>
                            </w:r>
                            <w:r w:rsidR="002E3AE1">
                              <w:rPr>
                                <w:rFonts w:ascii="Calibri" w:hAnsi="Calibri" w:cs="Calibri"/>
                                <w:strike/>
                              </w:rPr>
                              <w:t xml:space="preserve"> </w:t>
                            </w:r>
                            <w:r w:rsidR="002E3AE1" w:rsidRPr="002E3AE1">
                              <w:rPr>
                                <w:rFonts w:ascii="Calibri" w:hAnsi="Calibri" w:cs="Calibri"/>
                                <w:color w:val="FF0000"/>
                                <w:highlight w:val="yellow"/>
                              </w:rPr>
                              <w:t>2016 r. poz. 922</w:t>
                            </w:r>
                            <w:r w:rsidRPr="00CD1F62">
                              <w:rPr>
                                <w:rFonts w:ascii="Calibri" w:hAnsi="Calibri" w:cs="Calibri"/>
                              </w:rPr>
                              <w:t>) w związku z podejrzeniem,</w:t>
                            </w:r>
                            <w:r w:rsidR="007A4DAE">
                              <w:rPr>
                                <w:rFonts w:ascii="Calibri" w:hAnsi="Calibri" w:cs="Calibri"/>
                              </w:rPr>
                              <w:t xml:space="preserve"> </w:t>
                            </w:r>
                            <w:r w:rsidRPr="00CD1F62">
                              <w:rPr>
                                <w:rFonts w:ascii="Calibri" w:hAnsi="Calibri" w:cs="Calibri"/>
                              </w:rPr>
                              <w:t>że dokument przewozu albo dokument poświadczający uprawnieninie do przejazdu bezpłatnego lub ulgowego jest podrobiony lub przerobiony.</w:t>
                            </w:r>
                          </w:p>
                          <w:p w:rsidR="006115C7" w:rsidRPr="00CD1F62" w:rsidRDefault="006115C7" w:rsidP="00F7024D">
                            <w:pPr>
                              <w:rPr>
                                <w:rFonts w:ascii="Calibri" w:hAnsi="Calibri" w:cs="Calibri"/>
                              </w:rPr>
                            </w:pPr>
                          </w:p>
                          <w:p w:rsidR="00FE7BD1" w:rsidRPr="00CD1F62" w:rsidRDefault="00FE7BD1" w:rsidP="00F7024D">
                            <w:pPr>
                              <w:spacing w:after="240"/>
                              <w:rPr>
                                <w:rFonts w:ascii="Calibri" w:hAnsi="Calibri" w:cs="Calibri"/>
                              </w:rPr>
                            </w:pPr>
                            <w:r w:rsidRPr="00CD1F62">
                              <w:rPr>
                                <w:rFonts w:ascii="Calibri" w:hAnsi="Calibri" w:cs="Calibri"/>
                              </w:rPr>
                              <w:t>Ma Pani/Pan prawo dostępu do swoich danych, ich poprawiania oraz wnoszenie reklamacji w tym zakresie do:</w:t>
                            </w:r>
                          </w:p>
                          <w:p w:rsidR="00FE7BD1" w:rsidRPr="00CD1F62" w:rsidRDefault="00FE7BD1" w:rsidP="00F7024D">
                            <w:pPr>
                              <w:jc w:val="center"/>
                              <w:rPr>
                                <w:rFonts w:ascii="Calibri" w:hAnsi="Calibri" w:cs="Calibri"/>
                                <w:b/>
                              </w:rPr>
                            </w:pPr>
                            <w:r w:rsidRPr="00CD1F62">
                              <w:rPr>
                                <w:rFonts w:ascii="Calibri" w:hAnsi="Calibri" w:cs="Calibri"/>
                                <w:b/>
                              </w:rPr>
                              <w:t>Koleje Śląskie Sp. z o.</w:t>
                            </w:r>
                            <w:proofErr w:type="gramStart"/>
                            <w:r w:rsidRPr="00CD1F62">
                              <w:rPr>
                                <w:rFonts w:ascii="Calibri" w:hAnsi="Calibri" w:cs="Calibri"/>
                                <w:b/>
                              </w:rPr>
                              <w:t>o</w:t>
                            </w:r>
                            <w:proofErr w:type="gramEnd"/>
                            <w:r w:rsidRPr="00CD1F62">
                              <w:rPr>
                                <w:rFonts w:ascii="Calibri" w:hAnsi="Calibri" w:cs="Calibri"/>
                                <w:b/>
                              </w:rPr>
                              <w:t>.</w:t>
                            </w:r>
                          </w:p>
                          <w:p w:rsidR="00FE7BD1" w:rsidRPr="00CD1F62" w:rsidRDefault="00FE7BD1" w:rsidP="00F7024D">
                            <w:pPr>
                              <w:jc w:val="center"/>
                              <w:rPr>
                                <w:rFonts w:ascii="Calibri" w:hAnsi="Calibri" w:cs="Calibri"/>
                                <w:b/>
                              </w:rPr>
                            </w:pPr>
                            <w:r w:rsidRPr="009F0EBC">
                              <w:rPr>
                                <w:rFonts w:ascii="Calibri" w:hAnsi="Calibri" w:cs="Calibri"/>
                                <w:b/>
                                <w:strike/>
                                <w:highlight w:val="yellow"/>
                              </w:rPr>
                              <w:t>40-040</w:t>
                            </w:r>
                            <w:r w:rsidR="009F0EBC">
                              <w:rPr>
                                <w:rFonts w:ascii="Calibri" w:hAnsi="Calibri" w:cs="Calibri"/>
                                <w:b/>
                                <w:strike/>
                              </w:rPr>
                              <w:t xml:space="preserve"> </w:t>
                            </w:r>
                            <w:r w:rsidR="009F0EBC" w:rsidRPr="009F0EBC">
                              <w:rPr>
                                <w:rFonts w:ascii="Calibri" w:hAnsi="Calibri" w:cs="Calibri"/>
                                <w:b/>
                                <w:color w:val="FF0000"/>
                                <w:highlight w:val="yellow"/>
                              </w:rPr>
                              <w:t>40-074</w:t>
                            </w:r>
                            <w:r w:rsidRPr="00CD1F62">
                              <w:rPr>
                                <w:rFonts w:ascii="Calibri" w:hAnsi="Calibri" w:cs="Calibri"/>
                                <w:b/>
                              </w:rPr>
                              <w:t xml:space="preserve"> Katowice</w:t>
                            </w:r>
                          </w:p>
                          <w:p w:rsidR="00FE7BD1" w:rsidRPr="009F0EBC" w:rsidRDefault="00FE7BD1" w:rsidP="00F7024D">
                            <w:pPr>
                              <w:jc w:val="center"/>
                              <w:rPr>
                                <w:rFonts w:ascii="Calibri" w:hAnsi="Calibri" w:cs="Calibri"/>
                                <w:b/>
                              </w:rPr>
                            </w:pPr>
                            <w:proofErr w:type="gramStart"/>
                            <w:r w:rsidRPr="00CD1F62">
                              <w:rPr>
                                <w:rFonts w:ascii="Calibri" w:hAnsi="Calibri" w:cs="Calibri"/>
                                <w:b/>
                              </w:rPr>
                              <w:t>ul</w:t>
                            </w:r>
                            <w:proofErr w:type="gramEnd"/>
                            <w:r w:rsidRPr="00CD1F62">
                              <w:rPr>
                                <w:rFonts w:ascii="Calibri" w:hAnsi="Calibri" w:cs="Calibri"/>
                                <w:b/>
                              </w:rPr>
                              <w:t xml:space="preserve"> </w:t>
                            </w:r>
                            <w:r w:rsidRPr="009F0EBC">
                              <w:rPr>
                                <w:rFonts w:ascii="Calibri" w:hAnsi="Calibri" w:cs="Calibri"/>
                                <w:b/>
                                <w:strike/>
                                <w:highlight w:val="yellow"/>
                              </w:rPr>
                              <w:t>Wita Stwosza 7</w:t>
                            </w:r>
                            <w:r w:rsidR="009F0EBC">
                              <w:rPr>
                                <w:rFonts w:ascii="Calibri" w:hAnsi="Calibri" w:cs="Calibri"/>
                                <w:b/>
                              </w:rPr>
                              <w:t xml:space="preserve"> </w:t>
                            </w:r>
                            <w:r w:rsidR="009F0EBC" w:rsidRPr="009F0EBC">
                              <w:rPr>
                                <w:rFonts w:ascii="Calibri" w:hAnsi="Calibri" w:cs="Calibri"/>
                                <w:b/>
                                <w:color w:val="FF0000"/>
                                <w:highlight w:val="yellow"/>
                              </w:rPr>
                              <w:t>Raciborska 58</w:t>
                            </w:r>
                          </w:p>
                          <w:p w:rsidR="00FE7BD1" w:rsidRPr="00CD1F62" w:rsidRDefault="00FE7BD1" w:rsidP="00F7024D">
                            <w:pPr>
                              <w:jc w:val="center"/>
                              <w:rPr>
                                <w:rFonts w:ascii="Calibri" w:hAnsi="Calibri" w:cs="Calibr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5" o:spid="_x0000_s1076" style="position:absolute;left:0;text-align:left;margin-left:40.85pt;margin-top:9.35pt;width:413.85pt;height:276.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">
                <v:textbox>
                  <w:txbxContent>
                    <w:p w:rsidR="00FE7BD1" w:rsidRDefault="00FE7BD1" w:rsidP="00F7024D">
                      <w:pPr>
                        <w:jc w:val="center"/>
                        <w:rPr>
                          <w:b/>
                        </w:rPr>
                      </w:pPr>
                    </w:p>
                    <w:p w:rsidR="00FE7BD1" w:rsidRPr="00CD1F62" w:rsidRDefault="00FE7BD1" w:rsidP="00F7024D">
                      <w:pPr>
                        <w:jc w:val="center"/>
                        <w:rPr>
                          <w:rFonts w:ascii="Calibri" w:hAnsi="Calibri" w:cs="Calibri"/>
                          <w:b/>
                          <w:sz w:val="28"/>
                          <w:szCs w:val="28"/>
                        </w:rPr>
                      </w:pPr>
                      <w:r w:rsidRPr="00CD1F62">
                        <w:rPr>
                          <w:rFonts w:ascii="Calibri" w:hAnsi="Calibri" w:cs="Calibri"/>
                          <w:b/>
                          <w:sz w:val="28"/>
                          <w:szCs w:val="28"/>
                        </w:rPr>
                        <w:t>INFORMACJA</w:t>
                      </w:r>
                    </w:p>
                    <w:p w:rsidR="00FE7BD1" w:rsidRDefault="00FE7BD1" w:rsidP="00F7024D">
                      <w:pPr>
                        <w:rPr>
                          <w:rFonts w:ascii="Calibri" w:hAnsi="Calibri" w:cs="Calibri"/>
                        </w:rPr>
                      </w:pPr>
                      <w:r w:rsidRPr="00CD1F62">
                        <w:rPr>
                          <w:rFonts w:ascii="Calibri" w:hAnsi="Calibri" w:cs="Calibri"/>
                        </w:rPr>
                        <w:t xml:space="preserve">Pani/Pana dane osobowe przetwarzane są przez Koleje Śląskie Sp. z o.o. </w:t>
                      </w:r>
                      <w:r w:rsidRPr="00CD1F62">
                        <w:rPr>
                          <w:rFonts w:ascii="Calibri" w:hAnsi="Calibri" w:cs="Calibri"/>
                        </w:rPr>
                        <w:br/>
                        <w:t>w Katowicach, ul. Wita Stwosza 7, 40-040 Katowice, zgodnie z art.</w:t>
                      </w:r>
                      <w:r>
                        <w:rPr>
                          <w:rFonts w:ascii="Calibri" w:hAnsi="Calibri" w:cs="Calibri"/>
                        </w:rPr>
                        <w:t xml:space="preserve"> </w:t>
                      </w:r>
                      <w:r w:rsidRPr="00CD1F62">
                        <w:rPr>
                          <w:rFonts w:ascii="Calibri" w:hAnsi="Calibri" w:cs="Calibri"/>
                        </w:rPr>
                        <w:t xml:space="preserve">23 ust. 1 ustawy z dnia 29 sierpnia 1997r. o ochronie danych osobowych </w:t>
                      </w:r>
                      <w:r w:rsidRPr="00CD1F62">
                        <w:rPr>
                          <w:rFonts w:ascii="Calibri" w:hAnsi="Calibri" w:cs="Calibri"/>
                        </w:rPr>
                        <w:br/>
                      </w:r>
                      <w:r w:rsidRPr="00A213E6">
                        <w:rPr>
                          <w:rFonts w:ascii="Calibri" w:hAnsi="Calibri" w:cs="Calibri"/>
                        </w:rPr>
                        <w:t>(</w:t>
                      </w:r>
                      <w:proofErr w:type="spellStart"/>
                      <w:r w:rsidR="007A4DAE" w:rsidRPr="00A213E6">
                        <w:rPr>
                          <w:rFonts w:ascii="Calibri" w:hAnsi="Calibri" w:cs="Calibri"/>
                        </w:rPr>
                        <w:t>t.j</w:t>
                      </w:r>
                      <w:proofErr w:type="spellEnd"/>
                      <w:r w:rsidR="007A4DAE" w:rsidRPr="00A213E6">
                        <w:rPr>
                          <w:rFonts w:ascii="Calibri" w:hAnsi="Calibri" w:cs="Calibri"/>
                        </w:rPr>
                        <w:t xml:space="preserve">. Dz.U. z </w:t>
                      </w:r>
                      <w:r w:rsidR="007A4DAE" w:rsidRPr="002E3AE1">
                        <w:rPr>
                          <w:rFonts w:ascii="Calibri" w:hAnsi="Calibri" w:cs="Calibri"/>
                          <w:strike/>
                          <w:highlight w:val="yellow"/>
                        </w:rPr>
                        <w:t>2014 r., poz. 1182</w:t>
                      </w:r>
                      <w:r w:rsidR="002E3AE1">
                        <w:rPr>
                          <w:rFonts w:ascii="Calibri" w:hAnsi="Calibri" w:cs="Calibri"/>
                          <w:strike/>
                        </w:rPr>
                        <w:t xml:space="preserve"> </w:t>
                      </w:r>
                      <w:r w:rsidR="002E3AE1" w:rsidRPr="002E3AE1">
                        <w:rPr>
                          <w:rFonts w:ascii="Calibri" w:hAnsi="Calibri" w:cs="Calibri"/>
                          <w:color w:val="FF0000"/>
                          <w:highlight w:val="yellow"/>
                        </w:rPr>
                        <w:t>2016 r. poz. 922</w:t>
                      </w:r>
                      <w:r w:rsidRPr="00CD1F62">
                        <w:rPr>
                          <w:rFonts w:ascii="Calibri" w:hAnsi="Calibri" w:cs="Calibri"/>
                        </w:rPr>
                        <w:t>) w związku z podejrzeniem,</w:t>
                      </w:r>
                      <w:r w:rsidR="007A4DAE">
                        <w:rPr>
                          <w:rFonts w:ascii="Calibri" w:hAnsi="Calibri" w:cs="Calibri"/>
                        </w:rPr>
                        <w:t xml:space="preserve"> </w:t>
                      </w:r>
                      <w:r w:rsidRPr="00CD1F62">
                        <w:rPr>
                          <w:rFonts w:ascii="Calibri" w:hAnsi="Calibri" w:cs="Calibri"/>
                        </w:rPr>
                        <w:t>że dokument przewozu albo dokument poświadczający uprawnieninie do przejazdu bezpłatnego lub ulgowego jest podrobiony lub przerobiony.</w:t>
                      </w:r>
                    </w:p>
                    <w:p w:rsidR="006115C7" w:rsidRPr="00CD1F62" w:rsidRDefault="006115C7" w:rsidP="00F7024D">
                      <w:pPr>
                        <w:rPr>
                          <w:rFonts w:ascii="Calibri" w:hAnsi="Calibri" w:cs="Calibri"/>
                        </w:rPr>
                      </w:pPr>
                    </w:p>
                    <w:p w:rsidR="00FE7BD1" w:rsidRPr="00CD1F62" w:rsidRDefault="00FE7BD1" w:rsidP="00F7024D">
                      <w:pPr>
                        <w:spacing w:after="240"/>
                        <w:rPr>
                          <w:rFonts w:ascii="Calibri" w:hAnsi="Calibri" w:cs="Calibri"/>
                        </w:rPr>
                      </w:pPr>
                      <w:r w:rsidRPr="00CD1F62">
                        <w:rPr>
                          <w:rFonts w:ascii="Calibri" w:hAnsi="Calibri" w:cs="Calibri"/>
                        </w:rPr>
                        <w:t>Ma Pani/Pan prawo dostępu do swoich danych, ich poprawiania oraz wnoszenie reklamacji w tym zakresie do:</w:t>
                      </w:r>
                    </w:p>
                    <w:p w:rsidR="00FE7BD1" w:rsidRPr="00CD1F62" w:rsidRDefault="00FE7BD1" w:rsidP="00F7024D">
                      <w:pPr>
                        <w:jc w:val="center"/>
                        <w:rPr>
                          <w:rFonts w:ascii="Calibri" w:hAnsi="Calibri" w:cs="Calibri"/>
                          <w:b/>
                        </w:rPr>
                      </w:pPr>
                      <w:r w:rsidRPr="00CD1F62">
                        <w:rPr>
                          <w:rFonts w:ascii="Calibri" w:hAnsi="Calibri" w:cs="Calibri"/>
                          <w:b/>
                        </w:rPr>
                        <w:t>Koleje Śląskie Sp. z o.o.</w:t>
                      </w:r>
                    </w:p>
                    <w:p w:rsidR="00FE7BD1" w:rsidRPr="00CD1F62" w:rsidRDefault="00FE7BD1" w:rsidP="00F7024D">
                      <w:pPr>
                        <w:jc w:val="center"/>
                        <w:rPr>
                          <w:rFonts w:ascii="Calibri" w:hAnsi="Calibri" w:cs="Calibri"/>
                          <w:b/>
                        </w:rPr>
                      </w:pPr>
                      <w:r w:rsidRPr="009F0EBC">
                        <w:rPr>
                          <w:rFonts w:ascii="Calibri" w:hAnsi="Calibri" w:cs="Calibri"/>
                          <w:b/>
                          <w:strike/>
                          <w:highlight w:val="yellow"/>
                        </w:rPr>
                        <w:t>40-040</w:t>
                      </w:r>
                      <w:r w:rsidR="009F0EBC">
                        <w:rPr>
                          <w:rFonts w:ascii="Calibri" w:hAnsi="Calibri" w:cs="Calibri"/>
                          <w:b/>
                          <w:strike/>
                        </w:rPr>
                        <w:t xml:space="preserve"> </w:t>
                      </w:r>
                      <w:r w:rsidR="009F0EBC" w:rsidRPr="009F0EBC">
                        <w:rPr>
                          <w:rFonts w:ascii="Calibri" w:hAnsi="Calibri" w:cs="Calibri"/>
                          <w:b/>
                          <w:color w:val="FF0000"/>
                          <w:highlight w:val="yellow"/>
                        </w:rPr>
                        <w:t>40-074</w:t>
                      </w:r>
                      <w:r w:rsidRPr="00CD1F62">
                        <w:rPr>
                          <w:rFonts w:ascii="Calibri" w:hAnsi="Calibri" w:cs="Calibri"/>
                          <w:b/>
                        </w:rPr>
                        <w:t xml:space="preserve"> Katowice</w:t>
                      </w:r>
                    </w:p>
                    <w:p w:rsidR="00FE7BD1" w:rsidRPr="009F0EBC" w:rsidRDefault="00FE7BD1" w:rsidP="00F7024D">
                      <w:pPr>
                        <w:jc w:val="center"/>
                        <w:rPr>
                          <w:rFonts w:ascii="Calibri" w:hAnsi="Calibri" w:cs="Calibri"/>
                          <w:b/>
                        </w:rPr>
                      </w:pPr>
                      <w:r w:rsidRPr="00CD1F62">
                        <w:rPr>
                          <w:rFonts w:ascii="Calibri" w:hAnsi="Calibri" w:cs="Calibri"/>
                          <w:b/>
                        </w:rPr>
                        <w:t xml:space="preserve">ul </w:t>
                      </w:r>
                      <w:r w:rsidRPr="009F0EBC">
                        <w:rPr>
                          <w:rFonts w:ascii="Calibri" w:hAnsi="Calibri" w:cs="Calibri"/>
                          <w:b/>
                          <w:strike/>
                          <w:highlight w:val="yellow"/>
                        </w:rPr>
                        <w:t>Wita Stwosza 7</w:t>
                      </w:r>
                      <w:r w:rsidR="009F0EBC">
                        <w:rPr>
                          <w:rFonts w:ascii="Calibri" w:hAnsi="Calibri" w:cs="Calibri"/>
                          <w:b/>
                        </w:rPr>
                        <w:t xml:space="preserve"> </w:t>
                      </w:r>
                      <w:r w:rsidR="009F0EBC" w:rsidRPr="009F0EBC">
                        <w:rPr>
                          <w:rFonts w:ascii="Calibri" w:hAnsi="Calibri" w:cs="Calibri"/>
                          <w:b/>
                          <w:color w:val="FF0000"/>
                          <w:highlight w:val="yellow"/>
                        </w:rPr>
                        <w:t>Raciborska 58</w:t>
                      </w:r>
                    </w:p>
                    <w:p w:rsidR="00FE7BD1" w:rsidRPr="00CD1F62" w:rsidRDefault="00FE7BD1" w:rsidP="00F7024D">
                      <w:pPr>
                        <w:jc w:val="center"/>
                        <w:rPr>
                          <w:rFonts w:ascii="Calibri" w:hAnsi="Calibri" w:cs="Calibri"/>
                          <w:sz w:val="18"/>
                          <w:szCs w:val="18"/>
                        </w:rPr>
                      </w:pPr>
                    </w:p>
                  </w:txbxContent>
                </v:textbox>
              </v:rect>
            </w:pict>
          </mc:Fallback>
        </mc:AlternateContent>
      </w: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F7024D" w:rsidRPr="00F7024D" w:rsidRDefault="00F7024D" w:rsidP="00F7024D">
      <w:pPr>
        <w:widowControl w:val="0"/>
        <w:suppressAutoHyphens/>
        <w:autoSpaceDE w:val="0"/>
        <w:autoSpaceDN w:val="0"/>
        <w:adjustRightInd w:val="0"/>
        <w:spacing w:line="240" w:lineRule="auto"/>
        <w:ind w:left="142"/>
        <w:jc w:val="right"/>
        <w:rPr>
          <w:rFonts w:eastAsia="SimSun" w:cs="Arial"/>
          <w:b/>
          <w:bCs/>
          <w:color w:val="1F1A17"/>
          <w:kern w:val="1"/>
          <w:szCs w:val="24"/>
          <w:lang w:val="en-US" w:eastAsia="hi-IN" w:bidi="hi-IN"/>
        </w:rPr>
      </w:pPr>
    </w:p>
    <w:p w:rsidR="007A4CC6" w:rsidRPr="005215AA" w:rsidRDefault="00F7024D" w:rsidP="00F93682">
      <w:pPr>
        <w:jc w:val="right"/>
        <w:rPr>
          <w:rFonts w:ascii="Calibri" w:eastAsia="Calibri" w:hAnsi="Calibri" w:cs="Calibri"/>
          <w:sz w:val="22"/>
        </w:rPr>
      </w:pPr>
      <w:r>
        <w:rPr>
          <w:rFonts w:eastAsia="Calibri" w:cs="Arial"/>
          <w:b/>
          <w:bCs/>
          <w:sz w:val="22"/>
          <w:u w:val="single"/>
        </w:rPr>
        <w:br w:type="page"/>
      </w:r>
      <w:r w:rsidR="007A4CC6" w:rsidRPr="005215AA">
        <w:rPr>
          <w:rFonts w:eastAsia="Calibri" w:cs="Arial"/>
          <w:b/>
          <w:bCs/>
          <w:sz w:val="22"/>
          <w:u w:val="single"/>
        </w:rPr>
        <w:lastRenderedPageBreak/>
        <w:t xml:space="preserve">Wzór nr </w:t>
      </w:r>
      <w:r w:rsidRPr="00AD719E">
        <w:rPr>
          <w:rFonts w:eastAsia="Calibri" w:cs="Arial"/>
          <w:b/>
          <w:bCs/>
          <w:sz w:val="22"/>
          <w:u w:val="single"/>
        </w:rPr>
        <w:t>3</w:t>
      </w:r>
      <w:r>
        <w:rPr>
          <w:rFonts w:eastAsia="Calibri" w:cs="Arial"/>
          <w:b/>
          <w:bCs/>
          <w:sz w:val="22"/>
          <w:u w:val="single"/>
        </w:rPr>
        <w:t xml:space="preserve"> </w:t>
      </w:r>
      <w:bookmarkEnd w:id="102"/>
      <w:bookmarkEnd w:id="103"/>
    </w:p>
    <w:p w:rsidR="007A4CC6" w:rsidRPr="005215AA" w:rsidRDefault="007A4CC6" w:rsidP="007A4CC6">
      <w:pPr>
        <w:autoSpaceDE w:val="0"/>
        <w:autoSpaceDN w:val="0"/>
        <w:adjustRightInd w:val="0"/>
        <w:spacing w:after="480" w:line="240" w:lineRule="auto"/>
        <w:ind w:left="8364"/>
        <w:jc w:val="right"/>
        <w:rPr>
          <w:rFonts w:eastAsia="Calibri" w:cs="Arial"/>
          <w:b/>
          <w:bCs/>
          <w:sz w:val="22"/>
        </w:rPr>
      </w:pPr>
      <w:proofErr w:type="gramStart"/>
      <w:r w:rsidRPr="005215AA">
        <w:rPr>
          <w:rFonts w:eastAsia="Calibri" w:cs="Arial"/>
          <w:b/>
          <w:bCs/>
          <w:sz w:val="22"/>
        </w:rPr>
        <w:t>do</w:t>
      </w:r>
      <w:proofErr w:type="gramEnd"/>
      <w:r w:rsidRPr="005215AA">
        <w:rPr>
          <w:rFonts w:eastAsia="Calibri" w:cs="Arial"/>
          <w:b/>
          <w:bCs/>
          <w:sz w:val="22"/>
        </w:rPr>
        <w:t xml:space="preserve"> § 8</w:t>
      </w:r>
    </w:p>
    <w:p w:rsidR="007A4CC6" w:rsidRPr="00AD719E" w:rsidRDefault="00253DD7" w:rsidP="007A4CC6">
      <w:pPr>
        <w:autoSpaceDE w:val="0"/>
        <w:autoSpaceDN w:val="0"/>
        <w:adjustRightInd w:val="0"/>
        <w:spacing w:after="480" w:line="240" w:lineRule="auto"/>
        <w:jc w:val="center"/>
        <w:rPr>
          <w:rFonts w:eastAsia="Calibri" w:cs="Arial"/>
          <w:b/>
          <w:bCs/>
          <w:szCs w:val="24"/>
        </w:rPr>
      </w:pPr>
      <w:r w:rsidRPr="00AD719E">
        <w:rPr>
          <w:rFonts w:eastAsia="Calibri" w:cs="Arial"/>
          <w:b/>
          <w:bCs/>
          <w:szCs w:val="24"/>
        </w:rPr>
        <w:t>POŚWIADCZENIE O ZGŁOSZENIU BRAKU WAŻNEGO BILETU NA PRZEJAZD</w:t>
      </w:r>
    </w:p>
    <w:p w:rsidR="007A4CC6" w:rsidRPr="00253DD7" w:rsidRDefault="007A4CC6" w:rsidP="007A4CC6">
      <w:pPr>
        <w:autoSpaceDE w:val="0"/>
        <w:autoSpaceDN w:val="0"/>
        <w:adjustRightInd w:val="0"/>
        <w:spacing w:line="240" w:lineRule="auto"/>
        <w:jc w:val="center"/>
        <w:rPr>
          <w:rFonts w:eastAsia="Calibri" w:cs="Arial"/>
          <w:bCs/>
          <w:sz w:val="20"/>
          <w:szCs w:val="20"/>
        </w:rPr>
      </w:pPr>
      <w:r w:rsidRPr="00253DD7">
        <w:rPr>
          <w:rFonts w:eastAsia="Calibri" w:cs="Arial"/>
          <w:bCs/>
          <w:sz w:val="20"/>
          <w:szCs w:val="20"/>
        </w:rPr>
        <w:t>AWERS</w:t>
      </w:r>
    </w:p>
    <w:p w:rsidR="007A4CC6" w:rsidRPr="005215AA" w:rsidRDefault="007A4CC6" w:rsidP="007A4CC6">
      <w:pPr>
        <w:autoSpaceDE w:val="0"/>
        <w:autoSpaceDN w:val="0"/>
        <w:adjustRightInd w:val="0"/>
        <w:spacing w:line="240" w:lineRule="auto"/>
        <w:jc w:val="center"/>
        <w:rPr>
          <w:rFonts w:eastAsia="Calibri" w:cs="Arial"/>
          <w:bCs/>
          <w:szCs w:val="24"/>
        </w:rPr>
      </w:pPr>
      <w:r w:rsidRPr="005215AA">
        <w:rPr>
          <w:rFonts w:eastAsia="Calibri" w:cs="Arial"/>
          <w:bCs/>
          <w:szCs w:val="24"/>
        </w:rPr>
        <w:tab/>
      </w:r>
    </w:p>
    <w:p w:rsidR="007A4CC6" w:rsidRPr="005215AA" w:rsidRDefault="007A4CC6" w:rsidP="007A4CC6">
      <w:pPr>
        <w:autoSpaceDE w:val="0"/>
        <w:autoSpaceDN w:val="0"/>
        <w:adjustRightInd w:val="0"/>
        <w:spacing w:line="240" w:lineRule="auto"/>
        <w:jc w:val="left"/>
        <w:rPr>
          <w:rFonts w:eastAsia="Calibri" w:cs="Arial"/>
          <w:b/>
          <w:bCs/>
          <w:sz w:val="16"/>
          <w:szCs w:val="16"/>
        </w:rPr>
      </w:pPr>
    </w:p>
    <w:p w:rsidR="007A4CC6" w:rsidRPr="005215AA" w:rsidRDefault="00695B18" w:rsidP="007A4CC6">
      <w:pPr>
        <w:autoSpaceDE w:val="0"/>
        <w:autoSpaceDN w:val="0"/>
        <w:adjustRightInd w:val="0"/>
        <w:spacing w:after="480" w:line="240" w:lineRule="auto"/>
        <w:jc w:val="center"/>
        <w:rPr>
          <w:rFonts w:eastAsia="Calibri" w:cs="Arial"/>
          <w:b/>
          <w:bCs/>
          <w:szCs w:val="24"/>
          <w:bdr w:val="single" w:sz="4" w:space="0" w:color="A6A6A6"/>
        </w:rPr>
      </w:pPr>
      <w:r>
        <w:rPr>
          <w:rFonts w:eastAsia="Calibri" w:cs="Arial"/>
          <w:b/>
          <w:bCs/>
          <w:noProof/>
          <w:szCs w:val="24"/>
          <w:bdr w:val="single" w:sz="4" w:space="0" w:color="A6A6A6"/>
          <w:lang w:eastAsia="pl-PL"/>
        </w:rPr>
        <w:drawing>
          <wp:inline distT="0" distB="0" distL="0" distR="0">
            <wp:extent cx="3119755" cy="1952625"/>
            <wp:effectExtent l="0" t="0" r="0" b="0"/>
            <wp:docPr id="6" name="Obraz 6" descr="Wzór nr 2 do 8 awers 2-01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zór nr 2 do 8 awers 2-01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19755" cy="1952625"/>
                    </a:xfrm>
                    <a:prstGeom prst="rect">
                      <a:avLst/>
                    </a:prstGeom>
                    <a:noFill/>
                    <a:ln>
                      <a:noFill/>
                    </a:ln>
                  </pic:spPr>
                </pic:pic>
              </a:graphicData>
            </a:graphic>
          </wp:inline>
        </w:drawing>
      </w:r>
    </w:p>
    <w:p w:rsidR="007A4CC6" w:rsidRPr="00253DD7" w:rsidRDefault="007A4CC6" w:rsidP="007A4CC6">
      <w:pPr>
        <w:autoSpaceDE w:val="0"/>
        <w:autoSpaceDN w:val="0"/>
        <w:adjustRightInd w:val="0"/>
        <w:spacing w:after="480" w:line="240" w:lineRule="auto"/>
        <w:jc w:val="center"/>
        <w:rPr>
          <w:rFonts w:eastAsia="Calibri" w:cs="Arial"/>
          <w:bCs/>
          <w:sz w:val="20"/>
          <w:szCs w:val="20"/>
        </w:rPr>
      </w:pPr>
      <w:r w:rsidRPr="00253DD7">
        <w:rPr>
          <w:rFonts w:eastAsia="Calibri" w:cs="Arial"/>
          <w:bCs/>
          <w:sz w:val="20"/>
          <w:szCs w:val="20"/>
        </w:rPr>
        <w:t>REWERS</w:t>
      </w:r>
    </w:p>
    <w:p w:rsidR="007A4CC6" w:rsidRPr="005215AA" w:rsidRDefault="00695B18" w:rsidP="007A4CC6">
      <w:pPr>
        <w:autoSpaceDE w:val="0"/>
        <w:autoSpaceDN w:val="0"/>
        <w:adjustRightInd w:val="0"/>
        <w:spacing w:line="240" w:lineRule="auto"/>
        <w:jc w:val="center"/>
        <w:rPr>
          <w:rFonts w:eastAsia="Calibri" w:cs="Arial"/>
          <w:b/>
          <w:bCs/>
          <w:szCs w:val="24"/>
          <w:bdr w:val="single" w:sz="4" w:space="0" w:color="A6A6A6"/>
        </w:rPr>
      </w:pPr>
      <w:r>
        <w:rPr>
          <w:rFonts w:eastAsia="Calibri" w:cs="Arial"/>
          <w:b/>
          <w:bCs/>
          <w:noProof/>
          <w:szCs w:val="24"/>
          <w:bdr w:val="single" w:sz="4" w:space="0" w:color="A6A6A6"/>
          <w:lang w:eastAsia="pl-PL"/>
        </w:rPr>
        <w:drawing>
          <wp:inline distT="0" distB="0" distL="0" distR="0">
            <wp:extent cx="3115310" cy="1927860"/>
            <wp:effectExtent l="19050" t="19050" r="8890" b="0"/>
            <wp:docPr id="7" name="Obraz 7" descr="Wzór nr 2 do 8 rewers-0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zór nr 2 do 8 rewers-01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15310" cy="1927860"/>
                    </a:xfrm>
                    <a:prstGeom prst="rect">
                      <a:avLst/>
                    </a:prstGeom>
                    <a:noFill/>
                    <a:ln w="6350" cmpd="sng">
                      <a:solidFill>
                        <a:schemeClr val="bg1">
                          <a:lumMod val="65000"/>
                          <a:lumOff val="0"/>
                        </a:schemeClr>
                      </a:solidFill>
                      <a:miter lim="800000"/>
                      <a:headEnd/>
                      <a:tailEnd/>
                    </a:ln>
                    <a:effectLst/>
                  </pic:spPr>
                </pic:pic>
              </a:graphicData>
            </a:graphic>
          </wp:inline>
        </w:drawing>
      </w:r>
    </w:p>
    <w:p w:rsidR="00583EB5" w:rsidRPr="005215AA" w:rsidRDefault="007A4CC6" w:rsidP="00583EB5">
      <w:pPr>
        <w:jc w:val="right"/>
        <w:rPr>
          <w:rFonts w:cs="Arial"/>
          <w:b/>
          <w:szCs w:val="24"/>
          <w:u w:val="single"/>
          <w:lang w:eastAsia="pl-PL"/>
        </w:rPr>
      </w:pPr>
      <w:r w:rsidRPr="005215AA">
        <w:rPr>
          <w:rFonts w:eastAsia="Calibri" w:cs="Arial"/>
          <w:b/>
          <w:bCs/>
          <w:szCs w:val="24"/>
        </w:rPr>
        <w:br w:type="page"/>
      </w:r>
      <w:r w:rsidR="00583EB5" w:rsidRPr="00246CFC">
        <w:rPr>
          <w:rFonts w:cs="Arial"/>
          <w:b/>
          <w:szCs w:val="24"/>
          <w:highlight w:val="yellow"/>
          <w:u w:val="single"/>
          <w:lang w:eastAsia="pl-PL"/>
        </w:rPr>
        <w:lastRenderedPageBreak/>
        <w:t xml:space="preserve">Wzór nr </w:t>
      </w:r>
      <w:r w:rsidR="00F7024D" w:rsidRPr="00246CFC">
        <w:rPr>
          <w:rFonts w:cs="Arial"/>
          <w:b/>
          <w:szCs w:val="24"/>
          <w:highlight w:val="yellow"/>
          <w:u w:val="single"/>
          <w:lang w:eastAsia="pl-PL"/>
        </w:rPr>
        <w:t>4</w:t>
      </w:r>
      <w:r w:rsidR="00F7024D">
        <w:rPr>
          <w:rFonts w:cs="Arial"/>
          <w:b/>
          <w:szCs w:val="24"/>
          <w:u w:val="single"/>
          <w:lang w:eastAsia="pl-PL"/>
        </w:rPr>
        <w:t xml:space="preserve"> </w:t>
      </w:r>
    </w:p>
    <w:p w:rsidR="00583EB5" w:rsidRPr="005215AA" w:rsidRDefault="00583EB5" w:rsidP="00583EB5">
      <w:pPr>
        <w:spacing w:line="240" w:lineRule="auto"/>
        <w:jc w:val="right"/>
        <w:rPr>
          <w:rFonts w:cs="Arial"/>
          <w:b/>
          <w:szCs w:val="24"/>
          <w:lang w:eastAsia="pl-PL"/>
        </w:rPr>
      </w:pPr>
      <w:proofErr w:type="gramStart"/>
      <w:r w:rsidRPr="005215AA">
        <w:rPr>
          <w:rFonts w:cs="Arial"/>
          <w:b/>
          <w:szCs w:val="24"/>
          <w:lang w:eastAsia="pl-PL"/>
        </w:rPr>
        <w:t>do</w:t>
      </w:r>
      <w:proofErr w:type="gramEnd"/>
      <w:r w:rsidRPr="005215AA">
        <w:rPr>
          <w:rFonts w:cs="Arial"/>
          <w:b/>
          <w:szCs w:val="24"/>
          <w:lang w:eastAsia="pl-PL"/>
        </w:rPr>
        <w:t xml:space="preserve"> § 7</w:t>
      </w:r>
    </w:p>
    <w:p w:rsidR="00583EB5" w:rsidRPr="005215AA" w:rsidRDefault="00583EB5" w:rsidP="00583EB5">
      <w:pPr>
        <w:spacing w:line="240" w:lineRule="auto"/>
        <w:jc w:val="right"/>
        <w:rPr>
          <w:rFonts w:cs="Arial"/>
          <w:b/>
          <w:szCs w:val="24"/>
          <w:lang w:eastAsia="pl-PL"/>
        </w:rPr>
      </w:pPr>
    </w:p>
    <w:p w:rsidR="00583EB5" w:rsidRPr="00AD719E" w:rsidRDefault="00253DD7" w:rsidP="00583EB5">
      <w:pPr>
        <w:spacing w:line="240" w:lineRule="auto"/>
        <w:jc w:val="center"/>
        <w:rPr>
          <w:rFonts w:cs="Arial"/>
          <w:b/>
          <w:szCs w:val="24"/>
          <w:lang w:eastAsia="pl-PL"/>
        </w:rPr>
      </w:pPr>
      <w:r w:rsidRPr="00AD719E">
        <w:rPr>
          <w:rFonts w:cs="Arial"/>
          <w:b/>
          <w:szCs w:val="24"/>
          <w:lang w:eastAsia="pl-PL"/>
        </w:rPr>
        <w:t xml:space="preserve">BILET UNIWERSALNY </w:t>
      </w:r>
    </w:p>
    <w:p w:rsidR="00583EB5" w:rsidRPr="00AD719E" w:rsidRDefault="00253DD7" w:rsidP="00583EB5">
      <w:pPr>
        <w:spacing w:line="240" w:lineRule="auto"/>
        <w:jc w:val="center"/>
        <w:rPr>
          <w:rFonts w:cs="Arial"/>
          <w:b/>
          <w:szCs w:val="24"/>
          <w:lang w:eastAsia="pl-PL"/>
        </w:rPr>
      </w:pPr>
      <w:r w:rsidRPr="00AD719E">
        <w:rPr>
          <w:rFonts w:cs="Arial"/>
          <w:b/>
          <w:szCs w:val="24"/>
          <w:lang w:eastAsia="pl-PL"/>
        </w:rPr>
        <w:t>W KOMUNIKACJI KRAJOWEJ Z KASY ELEKTRONICZNEJ</w:t>
      </w:r>
    </w:p>
    <w:p w:rsidR="00583EB5" w:rsidRPr="00AD719E" w:rsidRDefault="00583EB5" w:rsidP="00583EB5">
      <w:pPr>
        <w:spacing w:line="240" w:lineRule="auto"/>
        <w:jc w:val="center"/>
        <w:rPr>
          <w:rFonts w:cs="Arial"/>
          <w:b/>
          <w:szCs w:val="24"/>
          <w:lang w:eastAsia="pl-PL"/>
        </w:rPr>
      </w:pPr>
    </w:p>
    <w:p w:rsidR="00583EB5" w:rsidRPr="005215AA" w:rsidRDefault="00695B18" w:rsidP="00583EB5">
      <w:pPr>
        <w:spacing w:line="240" w:lineRule="auto"/>
        <w:jc w:val="center"/>
        <w:rPr>
          <w:rFonts w:cs="Arial"/>
          <w:b/>
          <w:sz w:val="32"/>
          <w:szCs w:val="32"/>
          <w:lang w:eastAsia="pl-PL"/>
        </w:rPr>
      </w:pPr>
      <w:r w:rsidRPr="00695B18">
        <w:rPr>
          <w:rFonts w:cs="Arial"/>
          <w:b/>
          <w:noProof/>
          <w:sz w:val="32"/>
          <w:szCs w:val="32"/>
          <w:lang w:eastAsia="pl-PL"/>
        </w:rPr>
        <mc:AlternateContent>
          <mc:Choice Requires="wps">
            <w:drawing>
              <wp:anchor distT="0" distB="0" distL="114300" distR="114300" simplePos="0" relativeHeight="251685376" behindDoc="0" locked="0" layoutInCell="1" allowOverlap="1" wp14:editId="36B11C9B">
                <wp:simplePos x="0" y="0"/>
                <wp:positionH relativeFrom="column">
                  <wp:posOffset>2229973</wp:posOffset>
                </wp:positionH>
                <wp:positionV relativeFrom="paragraph">
                  <wp:posOffset>473710</wp:posOffset>
                </wp:positionV>
                <wp:extent cx="1170532" cy="198603"/>
                <wp:effectExtent l="0" t="0" r="10795" b="11430"/>
                <wp:wrapNone/>
                <wp:docPr id="30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532" cy="198603"/>
                        </a:xfrm>
                        <a:prstGeom prst="rect">
                          <a:avLst/>
                        </a:prstGeom>
                        <a:solidFill>
                          <a:srgbClr val="FFFFFF"/>
                        </a:solidFill>
                        <a:ln w="9525">
                          <a:solidFill>
                            <a:srgbClr val="000000"/>
                          </a:solidFill>
                          <a:miter lim="800000"/>
                          <a:headEnd/>
                          <a:tailEnd/>
                        </a:ln>
                      </wps:spPr>
                      <wps:txbx>
                        <w:txbxContent>
                          <w:p w:rsidR="00695B18" w:rsidRPr="00695B18" w:rsidRDefault="00695B18">
                            <w:pPr>
                              <w:rPr>
                                <w:color w:val="FF0000"/>
                                <w:sz w:val="12"/>
                                <w:szCs w:val="12"/>
                              </w:rPr>
                            </w:pPr>
                            <w:proofErr w:type="gramStart"/>
                            <w:r w:rsidRPr="00695B18">
                              <w:rPr>
                                <w:color w:val="FF0000"/>
                                <w:sz w:val="12"/>
                                <w:szCs w:val="12"/>
                                <w:highlight w:val="yellow"/>
                              </w:rPr>
                              <w:t>ul</w:t>
                            </w:r>
                            <w:proofErr w:type="gramEnd"/>
                            <w:r w:rsidRPr="00695B18">
                              <w:rPr>
                                <w:color w:val="FF0000"/>
                                <w:sz w:val="12"/>
                                <w:szCs w:val="12"/>
                                <w:highlight w:val="yellow"/>
                              </w:rPr>
                              <w:t>. Raciborska 58, 40-074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Pole tekstowe 2" o:spid="_x0000_s1077" type="#_x0000_t202" style="position:absolute;left:0;text-align:left;margin-left:175.6pt;margin-top:37.3pt;width:92.15pt;height:15.6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">
                <v:textbox>
                  <w:txbxContent>
                    <w:p w:rsidR="00695B18" w:rsidRPr="00695B18" w:rsidRDefault="00695B18">
                      <w:pPr>
                        <w:rPr>
                          <w:color w:val="FF0000"/>
                          <w:sz w:val="12"/>
                          <w:szCs w:val="12"/>
                        </w:rPr>
                      </w:pPr>
                      <w:r w:rsidRPr="00695B18">
                        <w:rPr>
                          <w:color w:val="FF0000"/>
                          <w:sz w:val="12"/>
                          <w:szCs w:val="12"/>
                          <w:highlight w:val="yellow"/>
                        </w:rPr>
                        <w:t>ul. Raciborska 58, 40-074</w:t>
                      </w:r>
                    </w:p>
                  </w:txbxContent>
                </v:textbox>
              </v:shape>
            </w:pict>
          </mc:Fallback>
        </mc:AlternateContent>
      </w:r>
      <w:r>
        <w:rPr>
          <w:rFonts w:cs="Arial"/>
          <w:b/>
          <w:noProof/>
          <w:sz w:val="32"/>
          <w:szCs w:val="32"/>
          <w:lang w:eastAsia="pl-PL"/>
        </w:rPr>
        <mc:AlternateContent>
          <mc:Choice Requires="wps">
            <w:drawing>
              <wp:anchor distT="0" distB="0" distL="114300" distR="114300" simplePos="0" relativeHeight="251683328" behindDoc="0" locked="0" layoutInCell="1" allowOverlap="1">
                <wp:simplePos x="0" y="0"/>
                <wp:positionH relativeFrom="column">
                  <wp:posOffset>1340413</wp:posOffset>
                </wp:positionH>
                <wp:positionV relativeFrom="paragraph">
                  <wp:posOffset>548310</wp:posOffset>
                </wp:positionV>
                <wp:extent cx="583396" cy="12412"/>
                <wp:effectExtent l="0" t="0" r="26670" b="26035"/>
                <wp:wrapNone/>
                <wp:docPr id="743" name="Łącznik prostoliniowy 743"/>
                <wp:cNvGraphicFramePr/>
                <a:graphic xmlns:a="http://schemas.openxmlformats.org/drawingml/2006/main">
                  <a:graphicData uri="http://schemas.microsoft.com/office/word/2010/wordprocessingShape">
                    <wps:wsp>
                      <wps:cNvCnPr/>
                      <wps:spPr>
                        <a:xfrm>
                          <a:off x="0" y="0"/>
                          <a:ext cx="583396" cy="12412"/>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Łącznik prostoliniowy 743" o:spid="_x0000_s1026" style="position:absolute;z-index:251683328;visibility:visible;mso-wrap-style:square;mso-wrap-distance-left:9pt;mso-wrap-distance-top:0;mso-wrap-distance-right:9pt;mso-wrap-distance-bottom:0;mso-position-horizontal:absolute;mso-position-horizontal-relative:text;mso-position-vertical:absolute;mso-position-vertical-relative:text" from="105.55pt,43.15pt" to="151.5pt,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" strokecolor="red"/>
            </w:pict>
          </mc:Fallback>
        </mc:AlternateContent>
      </w:r>
      <w:r>
        <w:rPr>
          <w:rFonts w:cs="Arial"/>
          <w:b/>
          <w:noProof/>
          <w:sz w:val="32"/>
          <w:szCs w:val="32"/>
          <w:lang w:eastAsia="pl-PL"/>
        </w:rPr>
        <w:drawing>
          <wp:anchor distT="0" distB="0" distL="114300" distR="114300" simplePos="0" relativeHeight="251629055" behindDoc="0" locked="0" layoutInCell="1" allowOverlap="1">
            <wp:simplePos x="0" y="0"/>
            <wp:positionH relativeFrom="column">
              <wp:posOffset>1082675</wp:posOffset>
            </wp:positionH>
            <wp:positionV relativeFrom="paragraph">
              <wp:posOffset>27940</wp:posOffset>
            </wp:positionV>
            <wp:extent cx="3884930" cy="2470785"/>
            <wp:effectExtent l="0" t="0" r="1270" b="5715"/>
            <wp:wrapNone/>
            <wp:docPr id="717" name="Obraz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84930" cy="24707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noProof/>
          <w:sz w:val="32"/>
          <w:szCs w:val="32"/>
          <w:lang w:eastAsia="pl-PL"/>
        </w:rPr>
        <mc:AlternateContent>
          <mc:Choice Requires="wpc">
            <w:drawing>
              <wp:inline distT="0" distB="0" distL="0" distR="0">
                <wp:extent cx="3881120" cy="2466975"/>
                <wp:effectExtent l="0" t="0" r="0" b="2540"/>
                <wp:docPr id="716" name="Kanwa 7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inline>
            </w:drawing>
          </mc:Choice>
          <mc:Fallback>
            <w:pict>
              <v:group id="Kanwa 716" o:spid="_x0000_s1026" editas="canvas" style="width:305.6pt;height:194.25pt;mso-position-horizontal-relative:char;mso-position-vertical-relative:line" coordsize="38811,24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8811;height:24669;visibility:visible;mso-wrap-style:square">
                  <v:fill o:detectmouseclick="t"/>
                  <v:path o:connecttype="none"/>
                </v:shape>
                <w10:anchorlock/>
              </v:group>
            </w:pict>
          </mc:Fallback>
        </mc:AlternateContent>
      </w:r>
    </w:p>
    <w:p w:rsidR="00583EB5" w:rsidRPr="005215AA" w:rsidRDefault="00583EB5" w:rsidP="00583EB5">
      <w:pPr>
        <w:spacing w:line="240" w:lineRule="auto"/>
        <w:jc w:val="center"/>
        <w:rPr>
          <w:rFonts w:cs="Arial"/>
          <w:b/>
          <w:sz w:val="32"/>
          <w:szCs w:val="32"/>
          <w:lang w:eastAsia="pl-PL"/>
        </w:rPr>
      </w:pPr>
    </w:p>
    <w:p w:rsidR="00583EB5" w:rsidRPr="005215AA" w:rsidRDefault="00583EB5" w:rsidP="00583EB5">
      <w:pPr>
        <w:spacing w:line="240" w:lineRule="auto"/>
        <w:jc w:val="right"/>
        <w:rPr>
          <w:rFonts w:cs="Arial"/>
          <w:b/>
          <w:szCs w:val="24"/>
          <w:u w:val="single"/>
          <w:lang w:eastAsia="pl-PL"/>
        </w:rPr>
      </w:pPr>
      <w:r w:rsidRPr="00246CFC">
        <w:rPr>
          <w:rFonts w:cs="Arial"/>
          <w:b/>
          <w:szCs w:val="24"/>
          <w:highlight w:val="yellow"/>
          <w:u w:val="single"/>
          <w:lang w:eastAsia="pl-PL"/>
        </w:rPr>
        <w:t xml:space="preserve">Wzór nr </w:t>
      </w:r>
      <w:r w:rsidR="00F7024D" w:rsidRPr="00246CFC">
        <w:rPr>
          <w:rFonts w:cs="Arial"/>
          <w:b/>
          <w:szCs w:val="24"/>
          <w:highlight w:val="yellow"/>
          <w:u w:val="single"/>
          <w:lang w:eastAsia="pl-PL"/>
        </w:rPr>
        <w:t>4</w:t>
      </w:r>
      <w:r w:rsidR="00A1351D" w:rsidRPr="00246CFC">
        <w:rPr>
          <w:rFonts w:cs="Arial"/>
          <w:b/>
          <w:szCs w:val="24"/>
          <w:highlight w:val="yellow"/>
          <w:u w:val="single"/>
          <w:lang w:eastAsia="pl-PL"/>
        </w:rPr>
        <w:t>A</w:t>
      </w:r>
      <w:r w:rsidR="00F7024D" w:rsidRPr="00AD719E">
        <w:rPr>
          <w:rFonts w:cs="Arial"/>
          <w:b/>
          <w:szCs w:val="24"/>
          <w:u w:val="single"/>
          <w:lang w:eastAsia="pl-PL"/>
        </w:rPr>
        <w:t xml:space="preserve"> </w:t>
      </w:r>
    </w:p>
    <w:p w:rsidR="00583EB5" w:rsidRPr="005215AA" w:rsidRDefault="00583EB5" w:rsidP="00583EB5">
      <w:pPr>
        <w:spacing w:line="240" w:lineRule="auto"/>
        <w:jc w:val="right"/>
        <w:rPr>
          <w:rFonts w:cs="Arial"/>
          <w:b/>
          <w:szCs w:val="24"/>
          <w:lang w:eastAsia="pl-PL"/>
        </w:rPr>
      </w:pPr>
      <w:proofErr w:type="gramStart"/>
      <w:r w:rsidRPr="005215AA">
        <w:rPr>
          <w:rFonts w:cs="Arial"/>
          <w:b/>
          <w:szCs w:val="24"/>
          <w:lang w:eastAsia="pl-PL"/>
        </w:rPr>
        <w:t>do</w:t>
      </w:r>
      <w:proofErr w:type="gramEnd"/>
      <w:r w:rsidRPr="005215AA">
        <w:rPr>
          <w:rFonts w:cs="Arial"/>
          <w:b/>
          <w:szCs w:val="24"/>
          <w:lang w:eastAsia="pl-PL"/>
        </w:rPr>
        <w:t xml:space="preserve"> § 7</w:t>
      </w:r>
    </w:p>
    <w:p w:rsidR="00583EB5" w:rsidRPr="005215AA" w:rsidRDefault="00583EB5" w:rsidP="00583EB5">
      <w:pPr>
        <w:spacing w:line="240" w:lineRule="auto"/>
        <w:jc w:val="right"/>
        <w:rPr>
          <w:rFonts w:cs="Arial"/>
          <w:b/>
          <w:szCs w:val="24"/>
          <w:lang w:eastAsia="pl-PL"/>
        </w:rPr>
      </w:pPr>
    </w:p>
    <w:p w:rsidR="00583EB5" w:rsidRPr="00AD719E" w:rsidRDefault="00253DD7" w:rsidP="00583EB5">
      <w:pPr>
        <w:spacing w:line="240" w:lineRule="auto"/>
        <w:jc w:val="center"/>
        <w:rPr>
          <w:rFonts w:cs="Arial"/>
          <w:b/>
          <w:szCs w:val="24"/>
          <w:lang w:eastAsia="pl-PL"/>
        </w:rPr>
      </w:pPr>
      <w:r w:rsidRPr="00AD719E">
        <w:rPr>
          <w:rFonts w:cs="Arial"/>
          <w:b/>
          <w:szCs w:val="24"/>
          <w:lang w:eastAsia="pl-PL"/>
        </w:rPr>
        <w:t>BILET OKRESOWY W KOMUNIKACJI KRAJOWEJ</w:t>
      </w:r>
    </w:p>
    <w:p w:rsidR="00583EB5" w:rsidRDefault="00253DD7" w:rsidP="00583EB5">
      <w:pPr>
        <w:spacing w:line="240" w:lineRule="auto"/>
        <w:jc w:val="center"/>
        <w:rPr>
          <w:rFonts w:cs="Arial"/>
          <w:b/>
          <w:szCs w:val="24"/>
          <w:lang w:eastAsia="pl-PL"/>
        </w:rPr>
      </w:pPr>
      <w:r w:rsidRPr="00AD719E">
        <w:rPr>
          <w:rFonts w:cs="Arial"/>
          <w:b/>
          <w:szCs w:val="24"/>
          <w:lang w:eastAsia="pl-PL"/>
        </w:rPr>
        <w:t>Z KASY ELEKTRONICZNEJ</w:t>
      </w:r>
    </w:p>
    <w:p w:rsidR="005B6F18" w:rsidRPr="00AD719E" w:rsidRDefault="005B6F18" w:rsidP="00583EB5">
      <w:pPr>
        <w:spacing w:line="240" w:lineRule="auto"/>
        <w:jc w:val="center"/>
        <w:rPr>
          <w:rFonts w:cs="Arial"/>
          <w:b/>
          <w:szCs w:val="24"/>
          <w:lang w:eastAsia="pl-PL"/>
        </w:rPr>
      </w:pPr>
    </w:p>
    <w:p w:rsidR="00583EB5" w:rsidRPr="005215AA" w:rsidRDefault="00695B18" w:rsidP="00583EB5">
      <w:pPr>
        <w:spacing w:line="240" w:lineRule="auto"/>
        <w:jc w:val="center"/>
        <w:rPr>
          <w:rFonts w:cs="Arial"/>
          <w:b/>
          <w:sz w:val="32"/>
          <w:szCs w:val="32"/>
          <w:lang w:eastAsia="pl-PL"/>
        </w:rPr>
      </w:pPr>
      <w:r w:rsidRPr="00695B18">
        <w:rPr>
          <w:rFonts w:cs="Arial"/>
          <w:b/>
          <w:noProof/>
          <w:sz w:val="32"/>
          <w:szCs w:val="32"/>
          <w:lang w:eastAsia="pl-PL"/>
        </w:rPr>
        <mc:AlternateContent>
          <mc:Choice Requires="wps">
            <w:drawing>
              <wp:anchor distT="0" distB="0" distL="114300" distR="114300" simplePos="0" relativeHeight="251688448" behindDoc="0" locked="0" layoutInCell="1" allowOverlap="1" wp14:editId="36B11C9B">
                <wp:simplePos x="0" y="0"/>
                <wp:positionH relativeFrom="column">
                  <wp:posOffset>2962335</wp:posOffset>
                </wp:positionH>
                <wp:positionV relativeFrom="paragraph">
                  <wp:posOffset>360128</wp:posOffset>
                </wp:positionV>
                <wp:extent cx="1079902" cy="202740"/>
                <wp:effectExtent l="0" t="0" r="6350" b="6985"/>
                <wp:wrapNone/>
                <wp:docPr id="74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902" cy="202740"/>
                        </a:xfrm>
                        <a:prstGeom prst="rect">
                          <a:avLst/>
                        </a:prstGeom>
                        <a:solidFill>
                          <a:schemeClr val="bg1"/>
                        </a:solidFill>
                        <a:ln w="9525">
                          <a:noFill/>
                          <a:miter lim="800000"/>
                          <a:headEnd/>
                          <a:tailEnd/>
                        </a:ln>
                      </wps:spPr>
                      <wps:txbx>
                        <w:txbxContent>
                          <w:p w:rsidR="00695B18" w:rsidRPr="00695B18" w:rsidRDefault="00695B18">
                            <w:pPr>
                              <w:rPr>
                                <w:color w:val="FF0000"/>
                                <w:sz w:val="12"/>
                                <w:szCs w:val="12"/>
                              </w:rPr>
                            </w:pPr>
                            <w:proofErr w:type="gramStart"/>
                            <w:r w:rsidRPr="00695B18">
                              <w:rPr>
                                <w:color w:val="FF0000"/>
                                <w:sz w:val="12"/>
                                <w:szCs w:val="12"/>
                                <w:highlight w:val="yellow"/>
                              </w:rPr>
                              <w:t>ul</w:t>
                            </w:r>
                            <w:proofErr w:type="gramEnd"/>
                            <w:r w:rsidRPr="00695B18">
                              <w:rPr>
                                <w:color w:val="FF0000"/>
                                <w:sz w:val="12"/>
                                <w:szCs w:val="12"/>
                                <w:highlight w:val="yellow"/>
                              </w:rPr>
                              <w:t>. Raciborska 58, 40-074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233.25pt;margin-top:28.35pt;width:85.05pt;height:15.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" fillcolor="white [3212]" stroked="f">
                <v:textbox>
                  <w:txbxContent>
                    <w:p w:rsidR="00695B18" w:rsidRPr="00695B18" w:rsidRDefault="00695B18">
                      <w:pPr>
                        <w:rPr>
                          <w:color w:val="FF0000"/>
                          <w:sz w:val="12"/>
                          <w:szCs w:val="12"/>
                        </w:rPr>
                      </w:pPr>
                      <w:r w:rsidRPr="00695B18">
                        <w:rPr>
                          <w:color w:val="FF0000"/>
                          <w:sz w:val="12"/>
                          <w:szCs w:val="12"/>
                          <w:highlight w:val="yellow"/>
                        </w:rPr>
                        <w:t>ul. Raciborska 58, 40-074</w:t>
                      </w:r>
                    </w:p>
                  </w:txbxContent>
                </v:textbox>
              </v:shape>
            </w:pict>
          </mc:Fallback>
        </mc:AlternateContent>
      </w:r>
      <w:r w:rsidRPr="00695B18">
        <w:rPr>
          <w:rFonts w:cs="Arial"/>
          <w:b/>
          <w:noProof/>
          <w:color w:val="FF0000"/>
          <w:sz w:val="32"/>
          <w:szCs w:val="32"/>
          <w:lang w:eastAsia="pl-PL"/>
        </w:rPr>
        <mc:AlternateContent>
          <mc:Choice Requires="wps">
            <w:drawing>
              <wp:anchor distT="0" distB="0" distL="114300" distR="114300" simplePos="0" relativeHeight="251686400" behindDoc="0" locked="0" layoutInCell="1" allowOverlap="1" wp14:anchorId="2A9599CA" wp14:editId="48399C52">
                <wp:simplePos x="0" y="0"/>
                <wp:positionH relativeFrom="column">
                  <wp:posOffset>1853470</wp:posOffset>
                </wp:positionH>
                <wp:positionV relativeFrom="paragraph">
                  <wp:posOffset>451155</wp:posOffset>
                </wp:positionV>
                <wp:extent cx="798195" cy="0"/>
                <wp:effectExtent l="0" t="0" r="20955" b="19050"/>
                <wp:wrapNone/>
                <wp:docPr id="744" name="Łącznik prostoliniowy 744"/>
                <wp:cNvGraphicFramePr/>
                <a:graphic xmlns:a="http://schemas.openxmlformats.org/drawingml/2006/main">
                  <a:graphicData uri="http://schemas.microsoft.com/office/word/2010/wordprocessingShape">
                    <wps:wsp>
                      <wps:cNvCnPr/>
                      <wps:spPr>
                        <a:xfrm>
                          <a:off x="0" y="0"/>
                          <a:ext cx="798195"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Łącznik prostoliniowy 744" o:spid="_x0000_s1026" style="position:absolute;z-index:251686400;visibility:visible;mso-wrap-style:square;mso-wrap-distance-left:9pt;mso-wrap-distance-top:0;mso-wrap-distance-right:9pt;mso-wrap-distance-bottom:0;mso-position-horizontal:absolute;mso-position-horizontal-relative:text;mso-position-vertical:absolute;mso-position-vertical-relative:text" from="145.95pt,35.5pt" to="208.8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" strokecolor="#bc4542 [3045]"/>
            </w:pict>
          </mc:Fallback>
        </mc:AlternateContent>
      </w:r>
      <w:r>
        <w:rPr>
          <w:rFonts w:cs="Arial"/>
          <w:b/>
          <w:noProof/>
          <w:sz w:val="32"/>
          <w:szCs w:val="32"/>
          <w:lang w:eastAsia="pl-PL"/>
        </w:rPr>
        <w:drawing>
          <wp:inline distT="0" distB="0" distL="0" distR="0">
            <wp:extent cx="2672715" cy="4058920"/>
            <wp:effectExtent l="0" t="0" r="0" b="0"/>
            <wp:docPr id="9" name="Obraz 9" descr="H 003 - hologram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 003 - hologram cop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72715" cy="4058920"/>
                    </a:xfrm>
                    <a:prstGeom prst="rect">
                      <a:avLst/>
                    </a:prstGeom>
                    <a:noFill/>
                    <a:ln>
                      <a:noFill/>
                    </a:ln>
                  </pic:spPr>
                </pic:pic>
              </a:graphicData>
            </a:graphic>
          </wp:inline>
        </w:drawing>
      </w:r>
    </w:p>
    <w:p w:rsidR="00583EB5" w:rsidRPr="005215AA" w:rsidRDefault="00583EB5" w:rsidP="00583EB5">
      <w:pPr>
        <w:spacing w:line="240" w:lineRule="auto"/>
        <w:jc w:val="right"/>
        <w:rPr>
          <w:rFonts w:cs="Arial"/>
          <w:b/>
          <w:szCs w:val="24"/>
          <w:u w:val="single"/>
          <w:lang w:eastAsia="pl-PL"/>
        </w:rPr>
      </w:pPr>
      <w:r w:rsidRPr="005215AA">
        <w:rPr>
          <w:rFonts w:cs="Arial"/>
          <w:b/>
          <w:sz w:val="32"/>
          <w:szCs w:val="32"/>
          <w:lang w:eastAsia="pl-PL"/>
        </w:rPr>
        <w:br w:type="page"/>
      </w:r>
      <w:r w:rsidRPr="005215AA">
        <w:rPr>
          <w:rFonts w:cs="Arial"/>
          <w:b/>
          <w:szCs w:val="24"/>
          <w:u w:val="single"/>
          <w:lang w:eastAsia="pl-PL"/>
        </w:rPr>
        <w:lastRenderedPageBreak/>
        <w:t xml:space="preserve">Wzór nr </w:t>
      </w:r>
      <w:r w:rsidR="00F7024D" w:rsidRPr="00AD719E">
        <w:rPr>
          <w:rFonts w:cs="Arial"/>
          <w:b/>
          <w:szCs w:val="24"/>
          <w:u w:val="single"/>
          <w:lang w:eastAsia="pl-PL"/>
        </w:rPr>
        <w:t>5</w:t>
      </w:r>
      <w:r w:rsidR="00F7024D" w:rsidRPr="00F7024D">
        <w:rPr>
          <w:rFonts w:cs="Arial"/>
          <w:b/>
          <w:color w:val="FF0000"/>
          <w:szCs w:val="24"/>
          <w:u w:val="single"/>
          <w:lang w:eastAsia="pl-PL"/>
        </w:rPr>
        <w:t xml:space="preserve"> </w:t>
      </w:r>
    </w:p>
    <w:p w:rsidR="00583EB5" w:rsidRPr="005215AA" w:rsidRDefault="00583EB5" w:rsidP="00583EB5">
      <w:pPr>
        <w:spacing w:line="240" w:lineRule="auto"/>
        <w:jc w:val="right"/>
        <w:rPr>
          <w:rFonts w:cs="Arial"/>
          <w:b/>
          <w:szCs w:val="24"/>
          <w:lang w:eastAsia="pl-PL"/>
        </w:rPr>
      </w:pPr>
      <w:proofErr w:type="gramStart"/>
      <w:r w:rsidRPr="005215AA">
        <w:rPr>
          <w:rFonts w:cs="Arial"/>
          <w:b/>
          <w:szCs w:val="24"/>
          <w:lang w:eastAsia="pl-PL"/>
        </w:rPr>
        <w:t>do</w:t>
      </w:r>
      <w:proofErr w:type="gramEnd"/>
      <w:r w:rsidRPr="005215AA">
        <w:rPr>
          <w:rFonts w:cs="Arial"/>
          <w:b/>
          <w:szCs w:val="24"/>
          <w:lang w:eastAsia="pl-PL"/>
        </w:rPr>
        <w:t xml:space="preserve"> § 7</w:t>
      </w:r>
    </w:p>
    <w:p w:rsidR="00583EB5" w:rsidRPr="005215AA" w:rsidRDefault="00583EB5" w:rsidP="00583EB5">
      <w:pPr>
        <w:spacing w:line="240" w:lineRule="auto"/>
        <w:jc w:val="right"/>
        <w:rPr>
          <w:rFonts w:cs="Arial"/>
          <w:b/>
          <w:szCs w:val="24"/>
          <w:lang w:eastAsia="pl-PL"/>
        </w:rPr>
      </w:pPr>
    </w:p>
    <w:p w:rsidR="00583EB5" w:rsidRPr="00AD719E" w:rsidRDefault="00583EB5" w:rsidP="00583EB5">
      <w:pPr>
        <w:spacing w:line="240" w:lineRule="auto"/>
        <w:jc w:val="right"/>
        <w:rPr>
          <w:rFonts w:cs="Arial"/>
          <w:b/>
          <w:szCs w:val="24"/>
          <w:lang w:eastAsia="pl-PL"/>
        </w:rPr>
      </w:pPr>
    </w:p>
    <w:p w:rsidR="00583EB5" w:rsidRPr="00AD719E" w:rsidRDefault="00253DD7" w:rsidP="00583EB5">
      <w:pPr>
        <w:spacing w:line="240" w:lineRule="auto"/>
        <w:jc w:val="center"/>
        <w:rPr>
          <w:rFonts w:cs="Arial"/>
          <w:b/>
          <w:szCs w:val="24"/>
          <w:lang w:eastAsia="pl-PL"/>
        </w:rPr>
      </w:pPr>
      <w:r w:rsidRPr="00AD719E">
        <w:rPr>
          <w:rFonts w:cs="Arial"/>
          <w:b/>
          <w:szCs w:val="24"/>
          <w:lang w:eastAsia="pl-PL"/>
        </w:rPr>
        <w:t xml:space="preserve">PAPIER Z ROLKI (DRUK KŚ - H 006) </w:t>
      </w:r>
    </w:p>
    <w:p w:rsidR="00583EB5" w:rsidRPr="00AD719E" w:rsidRDefault="00253DD7" w:rsidP="00583EB5">
      <w:pPr>
        <w:spacing w:line="240" w:lineRule="auto"/>
        <w:jc w:val="center"/>
        <w:rPr>
          <w:rFonts w:cs="Arial"/>
          <w:b/>
          <w:szCs w:val="24"/>
          <w:lang w:eastAsia="pl-PL"/>
        </w:rPr>
      </w:pPr>
      <w:r w:rsidRPr="00AD719E">
        <w:rPr>
          <w:rFonts w:cs="Arial"/>
          <w:b/>
          <w:szCs w:val="24"/>
          <w:lang w:eastAsia="pl-PL"/>
        </w:rPr>
        <w:t xml:space="preserve">DO WYDAWANIA BILETÓW ORAZ INNYCH DOKUMENTÓW, </w:t>
      </w:r>
    </w:p>
    <w:p w:rsidR="00583EB5" w:rsidRPr="00AD719E" w:rsidRDefault="00253DD7" w:rsidP="00583EB5">
      <w:pPr>
        <w:spacing w:line="240" w:lineRule="auto"/>
        <w:jc w:val="center"/>
        <w:rPr>
          <w:rFonts w:cs="Arial"/>
          <w:b/>
          <w:szCs w:val="24"/>
          <w:lang w:eastAsia="pl-PL"/>
        </w:rPr>
      </w:pPr>
      <w:r w:rsidRPr="00AD719E">
        <w:rPr>
          <w:rFonts w:cs="Arial"/>
          <w:b/>
          <w:szCs w:val="24"/>
          <w:lang w:eastAsia="pl-PL"/>
        </w:rPr>
        <w:t xml:space="preserve">STOSOWANY PRZY ODPRAWIE W KOMUNIKACJI KRAJOWEJ, </w:t>
      </w:r>
    </w:p>
    <w:p w:rsidR="00583EB5" w:rsidRPr="00AD719E" w:rsidRDefault="00253DD7" w:rsidP="00583EB5">
      <w:pPr>
        <w:spacing w:line="240" w:lineRule="auto"/>
        <w:jc w:val="center"/>
        <w:rPr>
          <w:rFonts w:cs="Arial"/>
          <w:b/>
          <w:szCs w:val="24"/>
          <w:lang w:eastAsia="pl-PL"/>
        </w:rPr>
      </w:pPr>
      <w:r w:rsidRPr="00AD719E">
        <w:rPr>
          <w:rFonts w:cs="Arial"/>
          <w:b/>
          <w:szCs w:val="24"/>
          <w:lang w:eastAsia="pl-PL"/>
        </w:rPr>
        <w:t>WYDAWANY Z URZĄDZEŃ MOBILNYCH</w:t>
      </w:r>
    </w:p>
    <w:p w:rsidR="00583EB5" w:rsidRPr="00AD719E" w:rsidRDefault="00583EB5" w:rsidP="00583EB5">
      <w:pPr>
        <w:spacing w:line="240" w:lineRule="auto"/>
        <w:jc w:val="center"/>
        <w:rPr>
          <w:rFonts w:cs="Arial"/>
          <w:b/>
          <w:sz w:val="32"/>
          <w:szCs w:val="32"/>
          <w:lang w:eastAsia="pl-PL"/>
        </w:rPr>
      </w:pPr>
    </w:p>
    <w:p w:rsidR="00583EB5" w:rsidRPr="005215AA" w:rsidRDefault="00583EB5" w:rsidP="00583EB5">
      <w:pPr>
        <w:spacing w:line="240" w:lineRule="auto"/>
        <w:jc w:val="center"/>
        <w:rPr>
          <w:rFonts w:cs="Arial"/>
          <w:b/>
          <w:sz w:val="32"/>
          <w:szCs w:val="32"/>
          <w:lang w:eastAsia="pl-PL"/>
        </w:rPr>
      </w:pPr>
    </w:p>
    <w:p w:rsidR="00583EB5" w:rsidRPr="005215AA" w:rsidRDefault="00695B18" w:rsidP="00583EB5">
      <w:pPr>
        <w:spacing w:line="240" w:lineRule="auto"/>
        <w:jc w:val="center"/>
        <w:rPr>
          <w:rFonts w:cs="Arial"/>
          <w:b/>
          <w:sz w:val="32"/>
          <w:szCs w:val="32"/>
          <w:lang w:eastAsia="pl-PL"/>
        </w:rPr>
      </w:pPr>
      <w:r>
        <w:rPr>
          <w:rFonts w:cs="Arial"/>
          <w:b/>
          <w:noProof/>
          <w:sz w:val="32"/>
          <w:szCs w:val="32"/>
          <w:lang w:eastAsia="pl-PL"/>
        </w:rPr>
        <w:drawing>
          <wp:inline distT="0" distB="0" distL="0" distR="0">
            <wp:extent cx="2954020" cy="5039360"/>
            <wp:effectExtent l="0" t="0" r="0" b="0"/>
            <wp:docPr id="10" name="Obraz 10" descr="H 006 - wzór papieru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 006 - wzór papieru cop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54020" cy="5039360"/>
                    </a:xfrm>
                    <a:prstGeom prst="rect">
                      <a:avLst/>
                    </a:prstGeom>
                    <a:noFill/>
                    <a:ln>
                      <a:noFill/>
                    </a:ln>
                  </pic:spPr>
                </pic:pic>
              </a:graphicData>
            </a:graphic>
          </wp:inline>
        </w:drawing>
      </w:r>
    </w:p>
    <w:p w:rsidR="00583EB5" w:rsidRPr="005215AA" w:rsidRDefault="00583EB5" w:rsidP="00583EB5">
      <w:pPr>
        <w:spacing w:line="240" w:lineRule="auto"/>
        <w:jc w:val="center"/>
        <w:rPr>
          <w:rFonts w:cs="Arial"/>
          <w:b/>
          <w:sz w:val="32"/>
          <w:szCs w:val="32"/>
          <w:lang w:eastAsia="pl-PL"/>
        </w:rPr>
      </w:pPr>
    </w:p>
    <w:p w:rsidR="00583EB5" w:rsidRPr="00B66FFB" w:rsidRDefault="00583EB5" w:rsidP="00583EB5">
      <w:pPr>
        <w:spacing w:line="240" w:lineRule="auto"/>
        <w:jc w:val="right"/>
        <w:rPr>
          <w:rFonts w:cs="Arial"/>
          <w:b/>
          <w:strike/>
          <w:szCs w:val="24"/>
          <w:u w:val="single"/>
          <w:lang w:eastAsia="pl-PL"/>
        </w:rPr>
      </w:pPr>
      <w:r w:rsidRPr="005215AA">
        <w:rPr>
          <w:rFonts w:cs="Arial"/>
          <w:b/>
          <w:sz w:val="32"/>
          <w:szCs w:val="32"/>
          <w:lang w:eastAsia="pl-PL"/>
        </w:rPr>
        <w:br w:type="page"/>
      </w:r>
      <w:r w:rsidRPr="005215AA">
        <w:rPr>
          <w:rFonts w:cs="Arial"/>
          <w:b/>
          <w:szCs w:val="24"/>
          <w:u w:val="single"/>
          <w:lang w:eastAsia="pl-PL"/>
        </w:rPr>
        <w:lastRenderedPageBreak/>
        <w:t xml:space="preserve">Wzór </w:t>
      </w:r>
      <w:r w:rsidRPr="00AD719E">
        <w:rPr>
          <w:rFonts w:cs="Arial"/>
          <w:b/>
          <w:szCs w:val="24"/>
          <w:u w:val="single"/>
          <w:lang w:eastAsia="pl-PL"/>
        </w:rPr>
        <w:t xml:space="preserve">nr </w:t>
      </w:r>
      <w:r w:rsidR="00F7024D" w:rsidRPr="00AD719E">
        <w:rPr>
          <w:rFonts w:cs="Arial"/>
          <w:b/>
          <w:szCs w:val="24"/>
          <w:u w:val="single"/>
          <w:lang w:eastAsia="pl-PL"/>
        </w:rPr>
        <w:t>6</w:t>
      </w:r>
      <w:r w:rsidR="00F7024D">
        <w:rPr>
          <w:rFonts w:cs="Arial"/>
          <w:b/>
          <w:szCs w:val="24"/>
          <w:u w:val="single"/>
          <w:lang w:eastAsia="pl-PL"/>
        </w:rPr>
        <w:t xml:space="preserve"> </w:t>
      </w:r>
    </w:p>
    <w:p w:rsidR="00583EB5" w:rsidRPr="005215AA" w:rsidRDefault="00583EB5" w:rsidP="00583EB5">
      <w:pPr>
        <w:spacing w:line="240" w:lineRule="auto"/>
        <w:jc w:val="right"/>
        <w:rPr>
          <w:rFonts w:cs="Arial"/>
          <w:b/>
          <w:szCs w:val="24"/>
          <w:lang w:eastAsia="pl-PL"/>
        </w:rPr>
      </w:pPr>
      <w:proofErr w:type="gramStart"/>
      <w:r w:rsidRPr="005215AA">
        <w:rPr>
          <w:rFonts w:cs="Arial"/>
          <w:b/>
          <w:szCs w:val="24"/>
          <w:lang w:eastAsia="pl-PL"/>
        </w:rPr>
        <w:t>do</w:t>
      </w:r>
      <w:proofErr w:type="gramEnd"/>
      <w:r w:rsidRPr="005215AA">
        <w:rPr>
          <w:rFonts w:cs="Arial"/>
          <w:b/>
          <w:szCs w:val="24"/>
          <w:lang w:eastAsia="pl-PL"/>
        </w:rPr>
        <w:t xml:space="preserve"> § 7</w:t>
      </w:r>
    </w:p>
    <w:p w:rsidR="00583EB5" w:rsidRDefault="00583EB5" w:rsidP="00583EB5">
      <w:pPr>
        <w:spacing w:line="240" w:lineRule="auto"/>
        <w:jc w:val="right"/>
        <w:rPr>
          <w:rFonts w:cs="Arial"/>
          <w:b/>
          <w:szCs w:val="24"/>
          <w:lang w:eastAsia="pl-PL"/>
        </w:rPr>
      </w:pPr>
    </w:p>
    <w:p w:rsidR="00253DD7" w:rsidRPr="005215AA" w:rsidRDefault="00253DD7" w:rsidP="00583EB5">
      <w:pPr>
        <w:spacing w:line="240" w:lineRule="auto"/>
        <w:jc w:val="right"/>
        <w:rPr>
          <w:rFonts w:cs="Arial"/>
          <w:b/>
          <w:szCs w:val="24"/>
          <w:lang w:eastAsia="pl-PL"/>
        </w:rPr>
      </w:pPr>
    </w:p>
    <w:p w:rsidR="00583EB5" w:rsidRPr="005215AA" w:rsidRDefault="00583EB5" w:rsidP="00583EB5">
      <w:pPr>
        <w:spacing w:line="240" w:lineRule="auto"/>
        <w:jc w:val="right"/>
        <w:rPr>
          <w:rFonts w:cs="Arial"/>
          <w:b/>
          <w:szCs w:val="24"/>
          <w:lang w:eastAsia="pl-PL"/>
        </w:rPr>
      </w:pPr>
    </w:p>
    <w:p w:rsidR="00583EB5" w:rsidRPr="00AD719E" w:rsidRDefault="00253DD7" w:rsidP="00583EB5">
      <w:pPr>
        <w:spacing w:line="240" w:lineRule="auto"/>
        <w:jc w:val="center"/>
        <w:rPr>
          <w:rFonts w:cs="Arial"/>
          <w:b/>
          <w:szCs w:val="24"/>
          <w:lang w:eastAsia="pl-PL"/>
        </w:rPr>
      </w:pPr>
      <w:r w:rsidRPr="00AD719E">
        <w:rPr>
          <w:rFonts w:cs="Arial"/>
          <w:b/>
          <w:szCs w:val="24"/>
          <w:lang w:eastAsia="pl-PL"/>
        </w:rPr>
        <w:t>BILET BLANKIETOWY NA DOPŁATĘ WYSTAWIANY MANUALNIE</w:t>
      </w:r>
    </w:p>
    <w:p w:rsidR="00583EB5" w:rsidRPr="00253DD7" w:rsidRDefault="00583EB5" w:rsidP="00583EB5">
      <w:pPr>
        <w:spacing w:line="240" w:lineRule="auto"/>
        <w:jc w:val="center"/>
        <w:rPr>
          <w:rFonts w:cs="Arial"/>
          <w:b/>
          <w:color w:val="FF0000"/>
          <w:sz w:val="32"/>
          <w:szCs w:val="32"/>
          <w:lang w:eastAsia="pl-PL"/>
        </w:rPr>
      </w:pPr>
    </w:p>
    <w:p w:rsidR="00583EB5" w:rsidRPr="005215AA" w:rsidRDefault="00583EB5" w:rsidP="00583EB5">
      <w:pPr>
        <w:spacing w:line="240" w:lineRule="auto"/>
        <w:jc w:val="center"/>
        <w:rPr>
          <w:rFonts w:cs="Arial"/>
          <w:b/>
          <w:sz w:val="32"/>
          <w:szCs w:val="32"/>
          <w:lang w:eastAsia="pl-PL"/>
        </w:rPr>
      </w:pPr>
    </w:p>
    <w:p w:rsidR="00583EB5" w:rsidRPr="005215AA" w:rsidRDefault="00695B18" w:rsidP="00583EB5">
      <w:pPr>
        <w:spacing w:line="240" w:lineRule="auto"/>
        <w:jc w:val="center"/>
        <w:rPr>
          <w:rFonts w:cs="Arial"/>
          <w:b/>
          <w:sz w:val="32"/>
          <w:szCs w:val="32"/>
          <w:lang w:eastAsia="pl-PL"/>
        </w:rPr>
      </w:pPr>
      <w:r>
        <w:rPr>
          <w:rFonts w:cs="Arial"/>
          <w:b/>
          <w:noProof/>
          <w:sz w:val="32"/>
          <w:szCs w:val="32"/>
          <w:lang w:eastAsia="pl-PL"/>
        </w:rPr>
        <w:drawing>
          <wp:inline distT="0" distB="0" distL="0" distR="0">
            <wp:extent cx="3215005" cy="5010785"/>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15005" cy="5010785"/>
                    </a:xfrm>
                    <a:prstGeom prst="rect">
                      <a:avLst/>
                    </a:prstGeom>
                    <a:noFill/>
                    <a:ln>
                      <a:noFill/>
                    </a:ln>
                  </pic:spPr>
                </pic:pic>
              </a:graphicData>
            </a:graphic>
          </wp:inline>
        </w:drawing>
      </w:r>
    </w:p>
    <w:p w:rsidR="00583EB5" w:rsidRPr="005215AA" w:rsidRDefault="00583EB5" w:rsidP="00583EB5">
      <w:pPr>
        <w:spacing w:line="240" w:lineRule="auto"/>
        <w:jc w:val="right"/>
        <w:rPr>
          <w:rFonts w:cs="Arial"/>
          <w:b/>
          <w:szCs w:val="24"/>
          <w:u w:val="single"/>
          <w:lang w:eastAsia="pl-PL"/>
        </w:rPr>
      </w:pPr>
      <w:r w:rsidRPr="005215AA">
        <w:rPr>
          <w:rFonts w:cs="Arial"/>
          <w:b/>
          <w:sz w:val="32"/>
          <w:szCs w:val="32"/>
          <w:lang w:eastAsia="pl-PL"/>
        </w:rPr>
        <w:br w:type="page"/>
      </w:r>
      <w:r w:rsidRPr="005215AA">
        <w:rPr>
          <w:rFonts w:cs="Arial"/>
          <w:b/>
          <w:szCs w:val="24"/>
          <w:u w:val="single"/>
          <w:lang w:eastAsia="pl-PL"/>
        </w:rPr>
        <w:lastRenderedPageBreak/>
        <w:t xml:space="preserve">Wzór </w:t>
      </w:r>
      <w:r w:rsidRPr="00AD719E">
        <w:rPr>
          <w:rFonts w:cs="Arial"/>
          <w:b/>
          <w:szCs w:val="24"/>
          <w:u w:val="single"/>
          <w:lang w:eastAsia="pl-PL"/>
        </w:rPr>
        <w:t xml:space="preserve">nr </w:t>
      </w:r>
      <w:r w:rsidR="00F7024D" w:rsidRPr="00AD719E">
        <w:rPr>
          <w:rFonts w:cs="Arial"/>
          <w:b/>
          <w:szCs w:val="24"/>
          <w:u w:val="single"/>
          <w:lang w:eastAsia="pl-PL"/>
        </w:rPr>
        <w:t>6</w:t>
      </w:r>
      <w:r w:rsidR="00B66FFB" w:rsidRPr="00AD719E">
        <w:rPr>
          <w:rFonts w:cs="Arial"/>
          <w:b/>
          <w:szCs w:val="24"/>
          <w:u w:val="single"/>
          <w:lang w:eastAsia="pl-PL"/>
        </w:rPr>
        <w:t>A</w:t>
      </w:r>
      <w:r w:rsidR="00F7024D">
        <w:rPr>
          <w:rFonts w:cs="Arial"/>
          <w:b/>
          <w:szCs w:val="24"/>
          <w:u w:val="single"/>
          <w:lang w:eastAsia="pl-PL"/>
        </w:rPr>
        <w:t xml:space="preserve"> </w:t>
      </w:r>
    </w:p>
    <w:p w:rsidR="00583EB5" w:rsidRPr="005215AA" w:rsidRDefault="00583EB5" w:rsidP="00583EB5">
      <w:pPr>
        <w:spacing w:line="240" w:lineRule="auto"/>
        <w:jc w:val="right"/>
        <w:rPr>
          <w:rFonts w:cs="Arial"/>
          <w:b/>
          <w:szCs w:val="24"/>
          <w:lang w:eastAsia="pl-PL"/>
        </w:rPr>
      </w:pPr>
      <w:proofErr w:type="gramStart"/>
      <w:r w:rsidRPr="005215AA">
        <w:rPr>
          <w:rFonts w:cs="Arial"/>
          <w:b/>
          <w:szCs w:val="24"/>
          <w:lang w:eastAsia="pl-PL"/>
        </w:rPr>
        <w:t>do</w:t>
      </w:r>
      <w:proofErr w:type="gramEnd"/>
      <w:r w:rsidRPr="005215AA">
        <w:rPr>
          <w:rFonts w:cs="Arial"/>
          <w:b/>
          <w:szCs w:val="24"/>
          <w:lang w:eastAsia="pl-PL"/>
        </w:rPr>
        <w:t xml:space="preserve"> § 7</w:t>
      </w:r>
    </w:p>
    <w:p w:rsidR="00583EB5" w:rsidRPr="005215AA" w:rsidRDefault="00583EB5" w:rsidP="00583EB5">
      <w:pPr>
        <w:spacing w:line="240" w:lineRule="auto"/>
        <w:jc w:val="right"/>
        <w:rPr>
          <w:rFonts w:cs="Arial"/>
          <w:b/>
          <w:szCs w:val="24"/>
          <w:lang w:eastAsia="pl-PL"/>
        </w:rPr>
      </w:pPr>
    </w:p>
    <w:p w:rsidR="00583EB5" w:rsidRDefault="00583EB5" w:rsidP="00583EB5">
      <w:pPr>
        <w:spacing w:line="240" w:lineRule="auto"/>
        <w:jc w:val="right"/>
        <w:rPr>
          <w:rFonts w:cs="Arial"/>
          <w:b/>
          <w:szCs w:val="24"/>
          <w:lang w:eastAsia="pl-PL"/>
        </w:rPr>
      </w:pPr>
    </w:p>
    <w:p w:rsidR="00253DD7" w:rsidRPr="00AD719E" w:rsidRDefault="00253DD7" w:rsidP="00583EB5">
      <w:pPr>
        <w:spacing w:line="240" w:lineRule="auto"/>
        <w:jc w:val="right"/>
        <w:rPr>
          <w:rFonts w:cs="Arial"/>
          <w:b/>
          <w:szCs w:val="24"/>
          <w:lang w:eastAsia="pl-PL"/>
        </w:rPr>
      </w:pPr>
    </w:p>
    <w:p w:rsidR="00583EB5" w:rsidRPr="00AD719E" w:rsidRDefault="00253DD7" w:rsidP="00583EB5">
      <w:pPr>
        <w:spacing w:line="240" w:lineRule="auto"/>
        <w:jc w:val="center"/>
        <w:rPr>
          <w:rFonts w:cs="Arial"/>
          <w:b/>
          <w:szCs w:val="24"/>
          <w:lang w:eastAsia="pl-PL"/>
        </w:rPr>
      </w:pPr>
      <w:r w:rsidRPr="00AD719E">
        <w:rPr>
          <w:rFonts w:cs="Arial"/>
          <w:b/>
          <w:szCs w:val="24"/>
          <w:lang w:eastAsia="pl-PL"/>
        </w:rPr>
        <w:t>BILET BLANKIETOWY ZASTĘPCZY WYSTAWIANY MANUALNIE</w:t>
      </w:r>
    </w:p>
    <w:p w:rsidR="00583EB5" w:rsidRPr="00253DD7" w:rsidRDefault="00583EB5" w:rsidP="00583EB5">
      <w:pPr>
        <w:spacing w:line="240" w:lineRule="auto"/>
        <w:jc w:val="center"/>
        <w:rPr>
          <w:rFonts w:cs="Arial"/>
          <w:b/>
          <w:szCs w:val="24"/>
          <w:lang w:eastAsia="pl-PL"/>
        </w:rPr>
      </w:pPr>
    </w:p>
    <w:p w:rsidR="00583EB5" w:rsidRPr="005215AA" w:rsidRDefault="00583EB5" w:rsidP="00583EB5">
      <w:pPr>
        <w:spacing w:line="240" w:lineRule="auto"/>
        <w:jc w:val="center"/>
        <w:rPr>
          <w:rFonts w:cs="Arial"/>
          <w:b/>
          <w:sz w:val="32"/>
          <w:szCs w:val="32"/>
          <w:lang w:eastAsia="pl-PL"/>
        </w:rPr>
      </w:pPr>
    </w:p>
    <w:p w:rsidR="00583EB5" w:rsidRPr="005215AA" w:rsidRDefault="00695B18" w:rsidP="00583EB5">
      <w:pPr>
        <w:spacing w:line="240" w:lineRule="auto"/>
        <w:jc w:val="center"/>
        <w:rPr>
          <w:rFonts w:cs="Arial"/>
          <w:b/>
          <w:sz w:val="32"/>
          <w:szCs w:val="32"/>
          <w:lang w:eastAsia="pl-PL"/>
        </w:rPr>
      </w:pPr>
      <w:r>
        <w:rPr>
          <w:rFonts w:cs="Arial"/>
          <w:b/>
          <w:noProof/>
          <w:sz w:val="32"/>
          <w:szCs w:val="32"/>
          <w:lang w:eastAsia="pl-PL"/>
        </w:rPr>
        <w:drawing>
          <wp:inline distT="0" distB="0" distL="0" distR="0">
            <wp:extent cx="3289300" cy="510159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89300" cy="5101590"/>
                    </a:xfrm>
                    <a:prstGeom prst="rect">
                      <a:avLst/>
                    </a:prstGeom>
                    <a:noFill/>
                    <a:ln>
                      <a:noFill/>
                    </a:ln>
                  </pic:spPr>
                </pic:pic>
              </a:graphicData>
            </a:graphic>
          </wp:inline>
        </w:drawing>
      </w:r>
    </w:p>
    <w:p w:rsidR="00583EB5" w:rsidRPr="005215AA" w:rsidRDefault="00583EB5" w:rsidP="00583EB5">
      <w:pPr>
        <w:spacing w:line="240" w:lineRule="auto"/>
        <w:jc w:val="center"/>
        <w:rPr>
          <w:rFonts w:cs="Arial"/>
          <w:b/>
          <w:sz w:val="32"/>
          <w:szCs w:val="32"/>
          <w:lang w:eastAsia="pl-PL"/>
        </w:rPr>
      </w:pPr>
    </w:p>
    <w:p w:rsidR="006A517C" w:rsidRPr="005215AA" w:rsidRDefault="00583EB5" w:rsidP="00AD719E">
      <w:pPr>
        <w:spacing w:line="240" w:lineRule="auto"/>
        <w:jc w:val="right"/>
        <w:rPr>
          <w:rFonts w:cs="Arial"/>
          <w:b/>
          <w:sz w:val="32"/>
          <w:szCs w:val="32"/>
          <w:lang w:eastAsia="pl-PL"/>
        </w:rPr>
      </w:pPr>
      <w:r w:rsidRPr="005215AA">
        <w:rPr>
          <w:rFonts w:cs="Arial"/>
          <w:b/>
          <w:sz w:val="32"/>
          <w:szCs w:val="32"/>
          <w:lang w:eastAsia="pl-PL"/>
        </w:rPr>
        <w:br w:type="page"/>
      </w:r>
      <w:r w:rsidR="00AD719E" w:rsidRPr="005215AA">
        <w:rPr>
          <w:rFonts w:cs="Arial"/>
          <w:b/>
          <w:sz w:val="32"/>
          <w:szCs w:val="32"/>
          <w:lang w:eastAsia="pl-PL"/>
        </w:rPr>
        <w:lastRenderedPageBreak/>
        <w:t xml:space="preserve"> </w:t>
      </w:r>
    </w:p>
    <w:p w:rsidR="006A517C" w:rsidRPr="00F7024D" w:rsidRDefault="006A517C" w:rsidP="006A517C">
      <w:pPr>
        <w:spacing w:line="240" w:lineRule="auto"/>
        <w:jc w:val="right"/>
        <w:rPr>
          <w:rFonts w:cs="Arial"/>
          <w:b/>
          <w:strike/>
          <w:szCs w:val="24"/>
          <w:u w:val="single"/>
          <w:lang w:eastAsia="pl-PL"/>
        </w:rPr>
      </w:pPr>
      <w:r w:rsidRPr="0047391C">
        <w:rPr>
          <w:rFonts w:cs="Arial"/>
          <w:b/>
          <w:szCs w:val="24"/>
          <w:u w:val="single"/>
          <w:lang w:eastAsia="pl-PL"/>
        </w:rPr>
        <w:t xml:space="preserve">Wzór </w:t>
      </w:r>
      <w:r w:rsidRPr="00AD719E">
        <w:rPr>
          <w:rFonts w:cs="Arial"/>
          <w:b/>
          <w:szCs w:val="24"/>
          <w:u w:val="single"/>
          <w:lang w:eastAsia="pl-PL"/>
        </w:rPr>
        <w:t>nr</w:t>
      </w:r>
      <w:r w:rsidR="005C7F6F" w:rsidRPr="00AD719E">
        <w:rPr>
          <w:rFonts w:cs="Arial"/>
          <w:b/>
          <w:szCs w:val="24"/>
          <w:u w:val="single"/>
          <w:lang w:eastAsia="pl-PL"/>
        </w:rPr>
        <w:t xml:space="preserve"> </w:t>
      </w:r>
      <w:r w:rsidRPr="00AD719E">
        <w:rPr>
          <w:rFonts w:cs="Arial"/>
          <w:b/>
          <w:szCs w:val="24"/>
          <w:u w:val="single"/>
          <w:lang w:eastAsia="pl-PL"/>
        </w:rPr>
        <w:t>7 (1)</w:t>
      </w:r>
    </w:p>
    <w:p w:rsidR="006A517C" w:rsidRPr="00AD719E" w:rsidRDefault="006A517C" w:rsidP="006A517C">
      <w:pPr>
        <w:spacing w:line="240" w:lineRule="auto"/>
        <w:jc w:val="right"/>
        <w:rPr>
          <w:rFonts w:cs="Arial"/>
          <w:b/>
          <w:szCs w:val="24"/>
          <w:lang w:eastAsia="pl-PL"/>
        </w:rPr>
      </w:pPr>
      <w:proofErr w:type="gramStart"/>
      <w:r w:rsidRPr="00AD719E">
        <w:rPr>
          <w:rFonts w:cs="Arial"/>
          <w:b/>
          <w:szCs w:val="24"/>
          <w:lang w:eastAsia="pl-PL"/>
        </w:rPr>
        <w:t>do</w:t>
      </w:r>
      <w:proofErr w:type="gramEnd"/>
      <w:r w:rsidRPr="00AD719E">
        <w:rPr>
          <w:rFonts w:cs="Arial"/>
          <w:b/>
          <w:szCs w:val="24"/>
          <w:lang w:eastAsia="pl-PL"/>
        </w:rPr>
        <w:t xml:space="preserve"> § 6 ust. </w:t>
      </w:r>
      <w:r w:rsidR="00A449EE" w:rsidRPr="00AD719E">
        <w:rPr>
          <w:rFonts w:cs="Arial"/>
          <w:b/>
          <w:szCs w:val="24"/>
          <w:lang w:eastAsia="pl-PL"/>
        </w:rPr>
        <w:t>2</w:t>
      </w:r>
      <w:r w:rsidRPr="00AD719E">
        <w:rPr>
          <w:rFonts w:cs="Arial"/>
          <w:b/>
          <w:szCs w:val="24"/>
          <w:lang w:eastAsia="pl-PL"/>
        </w:rPr>
        <w:t xml:space="preserve"> pkt 3 i 6 </w:t>
      </w:r>
    </w:p>
    <w:p w:rsidR="006A517C" w:rsidRPr="0047391C" w:rsidRDefault="006A517C" w:rsidP="006A517C">
      <w:pPr>
        <w:spacing w:line="240" w:lineRule="auto"/>
        <w:jc w:val="right"/>
        <w:rPr>
          <w:rFonts w:cs="Arial"/>
          <w:b/>
          <w:szCs w:val="24"/>
          <w:lang w:eastAsia="pl-PL"/>
        </w:rPr>
      </w:pPr>
    </w:p>
    <w:p w:rsidR="006A517C" w:rsidRPr="004C6548" w:rsidRDefault="006A517C" w:rsidP="006A517C">
      <w:pPr>
        <w:spacing w:line="240" w:lineRule="auto"/>
        <w:jc w:val="right"/>
        <w:rPr>
          <w:rFonts w:cs="Arial"/>
          <w:b/>
          <w:szCs w:val="24"/>
          <w:lang w:eastAsia="pl-PL"/>
        </w:rPr>
      </w:pPr>
    </w:p>
    <w:p w:rsidR="00253DD7" w:rsidRPr="004C6548" w:rsidRDefault="00253DD7" w:rsidP="006A517C">
      <w:pPr>
        <w:spacing w:line="240" w:lineRule="auto"/>
        <w:jc w:val="center"/>
        <w:rPr>
          <w:rFonts w:cs="Arial"/>
          <w:b/>
          <w:szCs w:val="24"/>
          <w:lang w:eastAsia="pl-PL"/>
        </w:rPr>
      </w:pPr>
      <w:r w:rsidRPr="004C6548">
        <w:rPr>
          <w:rFonts w:cs="Arial"/>
          <w:b/>
          <w:szCs w:val="24"/>
          <w:lang w:eastAsia="pl-PL"/>
        </w:rPr>
        <w:t xml:space="preserve">PAPIER Z ROLKI STOSOWANY PRZY ODPRAWIE W BILETOMATACH </w:t>
      </w:r>
    </w:p>
    <w:p w:rsidR="006A517C" w:rsidRPr="004C6548" w:rsidRDefault="00253DD7" w:rsidP="006A517C">
      <w:pPr>
        <w:spacing w:line="240" w:lineRule="auto"/>
        <w:jc w:val="center"/>
        <w:rPr>
          <w:rFonts w:cs="Arial"/>
          <w:b/>
          <w:szCs w:val="24"/>
          <w:lang w:eastAsia="pl-PL"/>
        </w:rPr>
      </w:pPr>
      <w:r w:rsidRPr="004C6548">
        <w:rPr>
          <w:rFonts w:cs="Arial"/>
          <w:b/>
          <w:szCs w:val="24"/>
          <w:lang w:eastAsia="pl-PL"/>
        </w:rPr>
        <w:t xml:space="preserve">I W „PUNKTACH NA MIEŚCIE” </w:t>
      </w:r>
    </w:p>
    <w:p w:rsidR="006A517C" w:rsidRPr="0047391C" w:rsidRDefault="006A517C" w:rsidP="00583EB5">
      <w:pPr>
        <w:autoSpaceDE w:val="0"/>
        <w:autoSpaceDN w:val="0"/>
        <w:adjustRightInd w:val="0"/>
        <w:spacing w:after="120" w:line="240" w:lineRule="auto"/>
        <w:jc w:val="center"/>
        <w:rPr>
          <w:rFonts w:cs="Arial"/>
          <w:b/>
          <w:color w:val="FF0000"/>
          <w:sz w:val="32"/>
          <w:szCs w:val="32"/>
          <w:lang w:eastAsia="pl-PL"/>
        </w:rPr>
      </w:pPr>
    </w:p>
    <w:p w:rsidR="006A517C" w:rsidRPr="005215AA" w:rsidRDefault="006A517C" w:rsidP="00583EB5">
      <w:pPr>
        <w:autoSpaceDE w:val="0"/>
        <w:autoSpaceDN w:val="0"/>
        <w:adjustRightInd w:val="0"/>
        <w:spacing w:after="120" w:line="240" w:lineRule="auto"/>
        <w:jc w:val="center"/>
        <w:rPr>
          <w:rFonts w:cs="Arial"/>
          <w:b/>
          <w:sz w:val="32"/>
          <w:szCs w:val="32"/>
          <w:lang w:eastAsia="pl-PL"/>
        </w:rPr>
      </w:pPr>
    </w:p>
    <w:p w:rsidR="006A517C" w:rsidRPr="005215AA" w:rsidRDefault="00695B18" w:rsidP="00583EB5">
      <w:pPr>
        <w:autoSpaceDE w:val="0"/>
        <w:autoSpaceDN w:val="0"/>
        <w:adjustRightInd w:val="0"/>
        <w:spacing w:after="120" w:line="240" w:lineRule="auto"/>
        <w:jc w:val="center"/>
        <w:rPr>
          <w:rFonts w:cs="Arial"/>
          <w:b/>
          <w:sz w:val="32"/>
          <w:szCs w:val="32"/>
          <w:lang w:eastAsia="pl-PL"/>
        </w:rPr>
      </w:pPr>
      <w:r>
        <w:rPr>
          <w:rFonts w:cs="Arial"/>
          <w:b/>
          <w:noProof/>
          <w:sz w:val="32"/>
          <w:szCs w:val="32"/>
          <w:lang w:eastAsia="pl-PL"/>
        </w:rPr>
        <w:drawing>
          <wp:inline distT="0" distB="0" distL="0" distR="0">
            <wp:extent cx="2623185" cy="507238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23185" cy="5072380"/>
                    </a:xfrm>
                    <a:prstGeom prst="rect">
                      <a:avLst/>
                    </a:prstGeom>
                    <a:noFill/>
                    <a:ln>
                      <a:noFill/>
                    </a:ln>
                  </pic:spPr>
                </pic:pic>
              </a:graphicData>
            </a:graphic>
          </wp:inline>
        </w:drawing>
      </w:r>
    </w:p>
    <w:p w:rsidR="006A517C" w:rsidRPr="005215AA" w:rsidRDefault="006A517C" w:rsidP="006A517C">
      <w:pPr>
        <w:autoSpaceDE w:val="0"/>
        <w:autoSpaceDN w:val="0"/>
        <w:adjustRightInd w:val="0"/>
        <w:spacing w:after="120" w:line="240" w:lineRule="auto"/>
        <w:jc w:val="right"/>
        <w:rPr>
          <w:rFonts w:cs="Arial"/>
          <w:b/>
          <w:szCs w:val="24"/>
          <w:u w:val="single"/>
          <w:lang w:eastAsia="pl-PL"/>
        </w:rPr>
      </w:pPr>
      <w:r w:rsidRPr="005215AA">
        <w:rPr>
          <w:rFonts w:cs="Arial"/>
          <w:b/>
          <w:sz w:val="32"/>
          <w:szCs w:val="32"/>
          <w:lang w:eastAsia="pl-PL"/>
        </w:rPr>
        <w:br w:type="page"/>
      </w:r>
      <w:r w:rsidRPr="00246CFC">
        <w:rPr>
          <w:rFonts w:cs="Arial"/>
          <w:b/>
          <w:szCs w:val="24"/>
          <w:highlight w:val="yellow"/>
          <w:u w:val="single"/>
          <w:lang w:eastAsia="pl-PL"/>
        </w:rPr>
        <w:lastRenderedPageBreak/>
        <w:t>Wzór nr 7 (2)</w:t>
      </w:r>
    </w:p>
    <w:p w:rsidR="006A517C" w:rsidRPr="005215AA" w:rsidRDefault="006A517C" w:rsidP="006A517C">
      <w:pPr>
        <w:spacing w:line="240" w:lineRule="auto"/>
        <w:jc w:val="right"/>
        <w:rPr>
          <w:rFonts w:cs="Arial"/>
          <w:b/>
          <w:szCs w:val="24"/>
          <w:lang w:eastAsia="pl-PL"/>
        </w:rPr>
      </w:pPr>
      <w:proofErr w:type="gramStart"/>
      <w:r w:rsidRPr="005215AA">
        <w:rPr>
          <w:rFonts w:cs="Arial"/>
          <w:b/>
          <w:szCs w:val="24"/>
          <w:lang w:eastAsia="pl-PL"/>
        </w:rPr>
        <w:t>do</w:t>
      </w:r>
      <w:proofErr w:type="gramEnd"/>
      <w:r w:rsidRPr="005215AA">
        <w:rPr>
          <w:rFonts w:cs="Arial"/>
          <w:b/>
          <w:szCs w:val="24"/>
          <w:lang w:eastAsia="pl-PL"/>
        </w:rPr>
        <w:t xml:space="preserve"> § 6 ust. </w:t>
      </w:r>
      <w:r w:rsidR="00A449EE" w:rsidRPr="00AD719E">
        <w:rPr>
          <w:rFonts w:cs="Arial"/>
          <w:b/>
          <w:szCs w:val="24"/>
          <w:lang w:eastAsia="pl-PL"/>
        </w:rPr>
        <w:t>2</w:t>
      </w:r>
      <w:r w:rsidRPr="005215AA">
        <w:rPr>
          <w:rFonts w:cs="Arial"/>
          <w:b/>
          <w:szCs w:val="24"/>
          <w:lang w:eastAsia="pl-PL"/>
        </w:rPr>
        <w:t xml:space="preserve"> pkt 3</w:t>
      </w:r>
    </w:p>
    <w:p w:rsidR="006A517C" w:rsidRPr="005215AA" w:rsidRDefault="006A517C" w:rsidP="006A517C">
      <w:pPr>
        <w:spacing w:line="240" w:lineRule="auto"/>
        <w:jc w:val="right"/>
        <w:rPr>
          <w:rFonts w:cs="Arial"/>
          <w:b/>
          <w:szCs w:val="24"/>
          <w:lang w:eastAsia="pl-PL"/>
        </w:rPr>
      </w:pPr>
    </w:p>
    <w:p w:rsidR="006A517C" w:rsidRPr="005215AA" w:rsidRDefault="006A517C" w:rsidP="006A517C">
      <w:pPr>
        <w:spacing w:line="240" w:lineRule="auto"/>
        <w:jc w:val="right"/>
        <w:rPr>
          <w:rFonts w:cs="Arial"/>
          <w:b/>
          <w:szCs w:val="24"/>
          <w:lang w:eastAsia="pl-PL"/>
        </w:rPr>
      </w:pPr>
    </w:p>
    <w:p w:rsidR="006A517C" w:rsidRPr="005215AA" w:rsidRDefault="006A517C" w:rsidP="006A517C">
      <w:pPr>
        <w:spacing w:line="240" w:lineRule="auto"/>
        <w:jc w:val="center"/>
        <w:rPr>
          <w:rFonts w:cs="Arial"/>
          <w:b/>
          <w:sz w:val="32"/>
          <w:szCs w:val="32"/>
          <w:lang w:eastAsia="pl-PL"/>
        </w:rPr>
      </w:pPr>
    </w:p>
    <w:p w:rsidR="006A517C" w:rsidRPr="00AD719E" w:rsidRDefault="00253DD7" w:rsidP="006A517C">
      <w:pPr>
        <w:spacing w:line="240" w:lineRule="auto"/>
        <w:jc w:val="center"/>
        <w:rPr>
          <w:rFonts w:cs="Arial"/>
          <w:b/>
          <w:szCs w:val="24"/>
          <w:lang w:eastAsia="pl-PL"/>
        </w:rPr>
      </w:pPr>
      <w:r w:rsidRPr="00AD719E">
        <w:rPr>
          <w:rFonts w:cs="Arial"/>
          <w:b/>
          <w:szCs w:val="24"/>
          <w:lang w:eastAsia="pl-PL"/>
        </w:rPr>
        <w:t xml:space="preserve">BILET Z BILETOMATU </w:t>
      </w:r>
    </w:p>
    <w:p w:rsidR="006A517C" w:rsidRPr="005215AA" w:rsidRDefault="006A517C" w:rsidP="00583EB5">
      <w:pPr>
        <w:autoSpaceDE w:val="0"/>
        <w:autoSpaceDN w:val="0"/>
        <w:adjustRightInd w:val="0"/>
        <w:spacing w:after="120" w:line="240" w:lineRule="auto"/>
        <w:jc w:val="center"/>
        <w:rPr>
          <w:rFonts w:cs="Arial"/>
          <w:b/>
          <w:sz w:val="32"/>
          <w:szCs w:val="32"/>
          <w:lang w:eastAsia="pl-PL"/>
        </w:rPr>
      </w:pPr>
    </w:p>
    <w:p w:rsidR="00615F4D" w:rsidRPr="005215AA" w:rsidRDefault="00615F4D" w:rsidP="00583EB5">
      <w:pPr>
        <w:autoSpaceDE w:val="0"/>
        <w:autoSpaceDN w:val="0"/>
        <w:adjustRightInd w:val="0"/>
        <w:spacing w:after="120" w:line="240" w:lineRule="auto"/>
        <w:jc w:val="center"/>
        <w:rPr>
          <w:rFonts w:cs="Arial"/>
          <w:b/>
          <w:sz w:val="32"/>
          <w:szCs w:val="32"/>
          <w:lang w:eastAsia="pl-PL"/>
        </w:rPr>
      </w:pPr>
    </w:p>
    <w:p w:rsidR="006A517C" w:rsidRPr="005215AA" w:rsidRDefault="00164B53" w:rsidP="00583EB5">
      <w:pPr>
        <w:autoSpaceDE w:val="0"/>
        <w:autoSpaceDN w:val="0"/>
        <w:adjustRightInd w:val="0"/>
        <w:spacing w:after="120" w:line="240" w:lineRule="auto"/>
        <w:jc w:val="center"/>
        <w:rPr>
          <w:rFonts w:cs="Arial"/>
          <w:b/>
          <w:sz w:val="32"/>
          <w:szCs w:val="32"/>
          <w:lang w:eastAsia="pl-PL"/>
        </w:rPr>
      </w:pPr>
      <w:r w:rsidRPr="00164B53">
        <w:rPr>
          <w:rFonts w:cs="Arial"/>
          <w:b/>
          <w:noProof/>
          <w:sz w:val="32"/>
          <w:szCs w:val="32"/>
          <w:lang w:eastAsia="pl-PL"/>
        </w:rPr>
        <mc:AlternateContent>
          <mc:Choice Requires="wps">
            <w:drawing>
              <wp:anchor distT="0" distB="0" distL="114300" distR="114300" simplePos="0" relativeHeight="251691520" behindDoc="0" locked="0" layoutInCell="1" allowOverlap="1" wp14:editId="36B11C9B">
                <wp:simplePos x="0" y="0"/>
                <wp:positionH relativeFrom="column">
                  <wp:posOffset>3988334</wp:posOffset>
                </wp:positionH>
                <wp:positionV relativeFrom="paragraph">
                  <wp:posOffset>187960</wp:posOffset>
                </wp:positionV>
                <wp:extent cx="1071119" cy="173777"/>
                <wp:effectExtent l="0" t="0" r="0" b="0"/>
                <wp:wrapNone/>
                <wp:docPr id="74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119" cy="173777"/>
                        </a:xfrm>
                        <a:prstGeom prst="rect">
                          <a:avLst/>
                        </a:prstGeom>
                        <a:solidFill>
                          <a:srgbClr val="FFFFFF"/>
                        </a:solidFill>
                        <a:ln w="9525">
                          <a:noFill/>
                          <a:miter lim="800000"/>
                          <a:headEnd/>
                          <a:tailEnd/>
                        </a:ln>
                      </wps:spPr>
                      <wps:txbx>
                        <w:txbxContent>
                          <w:p w:rsidR="00164B53" w:rsidRPr="00164B53" w:rsidRDefault="00164B53">
                            <w:pPr>
                              <w:rPr>
                                <w:color w:val="FF0000"/>
                                <w:sz w:val="12"/>
                                <w:szCs w:val="12"/>
                              </w:rPr>
                            </w:pPr>
                            <w:proofErr w:type="gramStart"/>
                            <w:r w:rsidRPr="00164B53">
                              <w:rPr>
                                <w:color w:val="FF0000"/>
                                <w:sz w:val="12"/>
                                <w:szCs w:val="12"/>
                                <w:highlight w:val="yellow"/>
                              </w:rPr>
                              <w:t>ul</w:t>
                            </w:r>
                            <w:proofErr w:type="gramEnd"/>
                            <w:r w:rsidRPr="00164B53">
                              <w:rPr>
                                <w:color w:val="FF0000"/>
                                <w:sz w:val="12"/>
                                <w:szCs w:val="12"/>
                                <w:highlight w:val="yellow"/>
                              </w:rPr>
                              <w:t>. Raciborska 58, 40-074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314.05pt;margin-top:14.8pt;width:84.35pt;height:13.7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" stroked="f">
                <v:textbox>
                  <w:txbxContent>
                    <w:p w:rsidR="00164B53" w:rsidRPr="00164B53" w:rsidRDefault="00164B53">
                      <w:pPr>
                        <w:rPr>
                          <w:color w:val="FF0000"/>
                          <w:sz w:val="12"/>
                          <w:szCs w:val="12"/>
                        </w:rPr>
                      </w:pPr>
                      <w:r w:rsidRPr="00164B53">
                        <w:rPr>
                          <w:color w:val="FF0000"/>
                          <w:sz w:val="12"/>
                          <w:szCs w:val="12"/>
                          <w:highlight w:val="yellow"/>
                        </w:rPr>
                        <w:t>ul. Raciborska 58, 40-074</w:t>
                      </w:r>
                    </w:p>
                  </w:txbxContent>
                </v:textbox>
              </v:shape>
            </w:pict>
          </mc:Fallback>
        </mc:AlternateContent>
      </w:r>
      <w:r>
        <w:rPr>
          <w:rFonts w:cs="Arial"/>
          <w:b/>
          <w:noProof/>
          <w:sz w:val="32"/>
          <w:szCs w:val="32"/>
          <w:lang w:eastAsia="pl-PL"/>
        </w:rPr>
        <mc:AlternateContent>
          <mc:Choice Requires="wps">
            <w:drawing>
              <wp:anchor distT="0" distB="0" distL="114300" distR="114300" simplePos="0" relativeHeight="251689472" behindDoc="0" locked="0" layoutInCell="1" allowOverlap="1">
                <wp:simplePos x="0" y="0"/>
                <wp:positionH relativeFrom="column">
                  <wp:posOffset>4029825</wp:posOffset>
                </wp:positionH>
                <wp:positionV relativeFrom="paragraph">
                  <wp:posOffset>428185</wp:posOffset>
                </wp:positionV>
                <wp:extent cx="976463" cy="0"/>
                <wp:effectExtent l="0" t="0" r="14605" b="19050"/>
                <wp:wrapNone/>
                <wp:docPr id="746" name="Łącznik prostoliniowy 746"/>
                <wp:cNvGraphicFramePr/>
                <a:graphic xmlns:a="http://schemas.openxmlformats.org/drawingml/2006/main">
                  <a:graphicData uri="http://schemas.microsoft.com/office/word/2010/wordprocessingShape">
                    <wps:wsp>
                      <wps:cNvCnPr/>
                      <wps:spPr>
                        <a:xfrm>
                          <a:off x="0" y="0"/>
                          <a:ext cx="976463"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Łącznik prostoliniowy 746" o:spid="_x0000_s1026" style="position:absolute;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7.3pt,33.7pt" to="394.2pt,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" strokecolor="#bc4542 [3045]"/>
            </w:pict>
          </mc:Fallback>
        </mc:AlternateContent>
      </w:r>
      <w:r w:rsidR="00695B18">
        <w:rPr>
          <w:rFonts w:cs="Arial"/>
          <w:b/>
          <w:noProof/>
          <w:sz w:val="32"/>
          <w:szCs w:val="32"/>
          <w:lang w:eastAsia="pl-PL"/>
        </w:rPr>
        <w:drawing>
          <wp:inline distT="0" distB="0" distL="0" distR="0">
            <wp:extent cx="5055870" cy="322707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55870" cy="3227070"/>
                    </a:xfrm>
                    <a:prstGeom prst="rect">
                      <a:avLst/>
                    </a:prstGeom>
                    <a:noFill/>
                    <a:ln>
                      <a:noFill/>
                    </a:ln>
                  </pic:spPr>
                </pic:pic>
              </a:graphicData>
            </a:graphic>
          </wp:inline>
        </w:drawing>
      </w:r>
    </w:p>
    <w:p w:rsidR="006A517C" w:rsidRPr="00F7024D" w:rsidRDefault="006A517C" w:rsidP="006A517C">
      <w:pPr>
        <w:autoSpaceDE w:val="0"/>
        <w:autoSpaceDN w:val="0"/>
        <w:adjustRightInd w:val="0"/>
        <w:spacing w:after="120" w:line="240" w:lineRule="auto"/>
        <w:jc w:val="right"/>
        <w:rPr>
          <w:rFonts w:cs="Arial"/>
          <w:b/>
          <w:szCs w:val="24"/>
          <w:u w:val="single"/>
          <w:lang w:eastAsia="pl-PL"/>
        </w:rPr>
      </w:pPr>
      <w:r w:rsidRPr="005215AA">
        <w:rPr>
          <w:rFonts w:cs="Arial"/>
          <w:b/>
          <w:sz w:val="32"/>
          <w:szCs w:val="32"/>
          <w:lang w:eastAsia="pl-PL"/>
        </w:rPr>
        <w:br w:type="page"/>
      </w:r>
      <w:r w:rsidRPr="00246CFC">
        <w:rPr>
          <w:rFonts w:cs="Arial"/>
          <w:b/>
          <w:szCs w:val="24"/>
          <w:highlight w:val="yellow"/>
          <w:u w:val="single"/>
          <w:lang w:eastAsia="pl-PL"/>
        </w:rPr>
        <w:lastRenderedPageBreak/>
        <w:t>Wzór nr 7 (3)</w:t>
      </w:r>
    </w:p>
    <w:p w:rsidR="006A517C" w:rsidRPr="00AD719E" w:rsidRDefault="006A517C" w:rsidP="006A517C">
      <w:pPr>
        <w:spacing w:line="240" w:lineRule="auto"/>
        <w:jc w:val="right"/>
        <w:rPr>
          <w:rFonts w:cs="Arial"/>
          <w:b/>
          <w:szCs w:val="24"/>
          <w:lang w:eastAsia="pl-PL"/>
        </w:rPr>
      </w:pPr>
      <w:proofErr w:type="gramStart"/>
      <w:r w:rsidRPr="00AD719E">
        <w:rPr>
          <w:rFonts w:cs="Arial"/>
          <w:b/>
          <w:szCs w:val="24"/>
          <w:lang w:eastAsia="pl-PL"/>
        </w:rPr>
        <w:t>do</w:t>
      </w:r>
      <w:proofErr w:type="gramEnd"/>
      <w:r w:rsidRPr="00AD719E">
        <w:rPr>
          <w:rFonts w:cs="Arial"/>
          <w:b/>
          <w:szCs w:val="24"/>
          <w:lang w:eastAsia="pl-PL"/>
        </w:rPr>
        <w:t xml:space="preserve"> § 6 ust. </w:t>
      </w:r>
      <w:r w:rsidR="00A449EE" w:rsidRPr="00AD719E">
        <w:rPr>
          <w:rFonts w:cs="Arial"/>
          <w:b/>
          <w:szCs w:val="24"/>
          <w:lang w:eastAsia="pl-PL"/>
        </w:rPr>
        <w:t>2</w:t>
      </w:r>
      <w:r w:rsidRPr="00AD719E">
        <w:rPr>
          <w:rFonts w:cs="Arial"/>
          <w:b/>
          <w:szCs w:val="24"/>
          <w:lang w:eastAsia="pl-PL"/>
        </w:rPr>
        <w:t>, pkt 6</w:t>
      </w:r>
    </w:p>
    <w:p w:rsidR="006A517C" w:rsidRPr="005215AA" w:rsidRDefault="006A517C" w:rsidP="006A517C">
      <w:pPr>
        <w:spacing w:line="240" w:lineRule="auto"/>
        <w:jc w:val="right"/>
        <w:rPr>
          <w:rFonts w:cs="Arial"/>
          <w:b/>
          <w:szCs w:val="24"/>
          <w:lang w:eastAsia="pl-PL"/>
        </w:rPr>
      </w:pPr>
    </w:p>
    <w:p w:rsidR="006A517C" w:rsidRDefault="006A517C" w:rsidP="006A517C">
      <w:pPr>
        <w:spacing w:line="240" w:lineRule="auto"/>
        <w:jc w:val="right"/>
        <w:rPr>
          <w:rFonts w:cs="Arial"/>
          <w:b/>
          <w:szCs w:val="24"/>
          <w:lang w:eastAsia="pl-PL"/>
        </w:rPr>
      </w:pPr>
    </w:p>
    <w:p w:rsidR="00253DD7" w:rsidRPr="005215AA" w:rsidRDefault="00253DD7" w:rsidP="006A517C">
      <w:pPr>
        <w:spacing w:line="240" w:lineRule="auto"/>
        <w:jc w:val="right"/>
        <w:rPr>
          <w:rFonts w:cs="Arial"/>
          <w:b/>
          <w:szCs w:val="24"/>
          <w:lang w:eastAsia="pl-PL"/>
        </w:rPr>
      </w:pPr>
    </w:p>
    <w:p w:rsidR="006A517C" w:rsidRPr="005215AA" w:rsidRDefault="006A517C" w:rsidP="006A517C">
      <w:pPr>
        <w:spacing w:line="240" w:lineRule="auto"/>
        <w:jc w:val="center"/>
        <w:rPr>
          <w:rFonts w:cs="Arial"/>
          <w:b/>
          <w:sz w:val="32"/>
          <w:szCs w:val="32"/>
          <w:lang w:eastAsia="pl-PL"/>
        </w:rPr>
      </w:pPr>
    </w:p>
    <w:p w:rsidR="006A517C" w:rsidRPr="00AD719E" w:rsidRDefault="00253DD7" w:rsidP="006A517C">
      <w:pPr>
        <w:spacing w:line="240" w:lineRule="auto"/>
        <w:jc w:val="center"/>
        <w:rPr>
          <w:rFonts w:cs="Arial"/>
          <w:b/>
          <w:szCs w:val="24"/>
          <w:lang w:eastAsia="pl-PL"/>
        </w:rPr>
      </w:pPr>
      <w:r w:rsidRPr="00AD719E">
        <w:rPr>
          <w:rFonts w:cs="Arial"/>
          <w:b/>
          <w:szCs w:val="24"/>
          <w:lang w:eastAsia="pl-PL"/>
        </w:rPr>
        <w:t>BILET</w:t>
      </w:r>
      <w:r w:rsidR="00A319D4">
        <w:rPr>
          <w:rFonts w:cs="Arial"/>
          <w:b/>
          <w:szCs w:val="24"/>
          <w:lang w:eastAsia="pl-PL"/>
        </w:rPr>
        <w:t>Y</w:t>
      </w:r>
      <w:r w:rsidRPr="00AD719E">
        <w:rPr>
          <w:rFonts w:cs="Arial"/>
          <w:b/>
          <w:szCs w:val="24"/>
          <w:lang w:eastAsia="pl-PL"/>
        </w:rPr>
        <w:t xml:space="preserve"> Z „PUNKTU NA MIEŚCIE”</w:t>
      </w:r>
    </w:p>
    <w:p w:rsidR="006A517C" w:rsidRPr="005215AA" w:rsidRDefault="006A517C" w:rsidP="00C14826">
      <w:pPr>
        <w:autoSpaceDE w:val="0"/>
        <w:autoSpaceDN w:val="0"/>
        <w:adjustRightInd w:val="0"/>
        <w:spacing w:after="240" w:line="240" w:lineRule="auto"/>
        <w:jc w:val="center"/>
        <w:rPr>
          <w:rFonts w:cs="Arial"/>
          <w:b/>
          <w:sz w:val="32"/>
          <w:szCs w:val="32"/>
          <w:lang w:eastAsia="pl-PL"/>
        </w:rPr>
      </w:pPr>
    </w:p>
    <w:p w:rsidR="006A517C" w:rsidRPr="005215AA" w:rsidRDefault="00164B53" w:rsidP="00583EB5">
      <w:pPr>
        <w:autoSpaceDE w:val="0"/>
        <w:autoSpaceDN w:val="0"/>
        <w:adjustRightInd w:val="0"/>
        <w:spacing w:after="120" w:line="240" w:lineRule="auto"/>
        <w:jc w:val="center"/>
        <w:rPr>
          <w:rFonts w:cs="Arial"/>
          <w:b/>
          <w:sz w:val="32"/>
          <w:szCs w:val="32"/>
          <w:lang w:eastAsia="pl-PL"/>
        </w:rPr>
      </w:pPr>
      <w:r w:rsidRPr="00164B53">
        <w:rPr>
          <w:rFonts w:cs="Arial"/>
          <w:b/>
          <w:noProof/>
          <w:sz w:val="32"/>
          <w:szCs w:val="32"/>
          <w:lang w:eastAsia="pl-PL"/>
        </w:rPr>
        <mc:AlternateContent>
          <mc:Choice Requires="wps">
            <w:drawing>
              <wp:anchor distT="0" distB="0" distL="114300" distR="114300" simplePos="0" relativeHeight="251699712" behindDoc="0" locked="0" layoutInCell="1" allowOverlap="1" wp14:editId="36B11C9B">
                <wp:simplePos x="0" y="0"/>
                <wp:positionH relativeFrom="column">
                  <wp:posOffset>1972945</wp:posOffset>
                </wp:positionH>
                <wp:positionV relativeFrom="paragraph">
                  <wp:posOffset>2956333</wp:posOffset>
                </wp:positionV>
                <wp:extent cx="810961" cy="276613"/>
                <wp:effectExtent l="0" t="0" r="8255" b="9525"/>
                <wp:wrapNone/>
                <wp:docPr id="75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961" cy="276613"/>
                        </a:xfrm>
                        <a:prstGeom prst="rect">
                          <a:avLst/>
                        </a:prstGeom>
                        <a:solidFill>
                          <a:srgbClr val="FFFFFF"/>
                        </a:solidFill>
                        <a:ln w="9525">
                          <a:noFill/>
                          <a:miter lim="800000"/>
                          <a:headEnd/>
                          <a:tailEnd/>
                        </a:ln>
                      </wps:spPr>
                      <wps:txbx>
                        <w:txbxContent>
                          <w:p w:rsidR="00164B53" w:rsidRPr="00164B53" w:rsidRDefault="00164B53">
                            <w:pPr>
                              <w:rPr>
                                <w:color w:val="FF0000"/>
                                <w:sz w:val="12"/>
                                <w:szCs w:val="12"/>
                                <w:highlight w:val="yellow"/>
                              </w:rPr>
                            </w:pPr>
                            <w:proofErr w:type="gramStart"/>
                            <w:r w:rsidRPr="00164B53">
                              <w:rPr>
                                <w:color w:val="FF0000"/>
                                <w:sz w:val="12"/>
                                <w:szCs w:val="12"/>
                                <w:highlight w:val="yellow"/>
                              </w:rPr>
                              <w:t>ul</w:t>
                            </w:r>
                            <w:proofErr w:type="gramEnd"/>
                            <w:r w:rsidRPr="00164B53">
                              <w:rPr>
                                <w:color w:val="FF0000"/>
                                <w:sz w:val="12"/>
                                <w:szCs w:val="12"/>
                                <w:highlight w:val="yellow"/>
                              </w:rPr>
                              <w:t>. Raciborska 58,</w:t>
                            </w:r>
                          </w:p>
                          <w:p w:rsidR="00164B53" w:rsidRPr="00164B53" w:rsidRDefault="00164B53">
                            <w:pPr>
                              <w:rPr>
                                <w:color w:val="FF0000"/>
                                <w:sz w:val="12"/>
                                <w:szCs w:val="12"/>
                              </w:rPr>
                            </w:pPr>
                            <w:r w:rsidRPr="00164B53">
                              <w:rPr>
                                <w:color w:val="FF0000"/>
                                <w:sz w:val="12"/>
                                <w:szCs w:val="12"/>
                                <w:highlight w:val="yellow"/>
                              </w:rPr>
                              <w:t>40-074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155.35pt;margin-top:232.8pt;width:63.85pt;height:21.8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" stroked="f">
                <v:textbox>
                  <w:txbxContent>
                    <w:p w:rsidR="00164B53" w:rsidRPr="00164B53" w:rsidRDefault="00164B53">
                      <w:pPr>
                        <w:rPr>
                          <w:color w:val="FF0000"/>
                          <w:sz w:val="12"/>
                          <w:szCs w:val="12"/>
                          <w:highlight w:val="yellow"/>
                        </w:rPr>
                      </w:pPr>
                      <w:r w:rsidRPr="00164B53">
                        <w:rPr>
                          <w:color w:val="FF0000"/>
                          <w:sz w:val="12"/>
                          <w:szCs w:val="12"/>
                          <w:highlight w:val="yellow"/>
                        </w:rPr>
                        <w:t>ul. Raciborska 58,</w:t>
                      </w:r>
                    </w:p>
                    <w:p w:rsidR="00164B53" w:rsidRPr="00164B53" w:rsidRDefault="00164B53">
                      <w:pPr>
                        <w:rPr>
                          <w:color w:val="FF0000"/>
                          <w:sz w:val="12"/>
                          <w:szCs w:val="12"/>
                        </w:rPr>
                      </w:pPr>
                      <w:r w:rsidRPr="00164B53">
                        <w:rPr>
                          <w:color w:val="FF0000"/>
                          <w:sz w:val="12"/>
                          <w:szCs w:val="12"/>
                          <w:highlight w:val="yellow"/>
                        </w:rPr>
                        <w:t>40-074</w:t>
                      </w:r>
                    </w:p>
                  </w:txbxContent>
                </v:textbox>
              </v:shape>
            </w:pict>
          </mc:Fallback>
        </mc:AlternateContent>
      </w:r>
      <w:r>
        <w:rPr>
          <w:rFonts w:cs="Arial"/>
          <w:b/>
          <w:noProof/>
          <w:sz w:val="32"/>
          <w:szCs w:val="32"/>
          <w:lang w:eastAsia="pl-PL"/>
        </w:rPr>
        <mc:AlternateContent>
          <mc:Choice Requires="wps">
            <w:drawing>
              <wp:anchor distT="0" distB="0" distL="114300" distR="114300" simplePos="0" relativeHeight="251697664" behindDoc="0" locked="0" layoutInCell="1" allowOverlap="1">
                <wp:simplePos x="0" y="0"/>
                <wp:positionH relativeFrom="column">
                  <wp:posOffset>1973459</wp:posOffset>
                </wp:positionH>
                <wp:positionV relativeFrom="paragraph">
                  <wp:posOffset>3449096</wp:posOffset>
                </wp:positionV>
                <wp:extent cx="235841" cy="4137"/>
                <wp:effectExtent l="0" t="0" r="12065" b="34290"/>
                <wp:wrapNone/>
                <wp:docPr id="752" name="Łącznik prostoliniowy 752"/>
                <wp:cNvGraphicFramePr/>
                <a:graphic xmlns:a="http://schemas.openxmlformats.org/drawingml/2006/main">
                  <a:graphicData uri="http://schemas.microsoft.com/office/word/2010/wordprocessingShape">
                    <wps:wsp>
                      <wps:cNvCnPr/>
                      <wps:spPr>
                        <a:xfrm>
                          <a:off x="0" y="0"/>
                          <a:ext cx="235841" cy="4137"/>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Łącznik prostoliniowy 752" o:spid="_x0000_s1026" style="position:absolute;z-index:251697664;visibility:visible;mso-wrap-style:square;mso-wrap-distance-left:9pt;mso-wrap-distance-top:0;mso-wrap-distance-right:9pt;mso-wrap-distance-bottom:0;mso-position-horizontal:absolute;mso-position-horizontal-relative:text;mso-position-vertical:absolute;mso-position-vertical-relative:text" from="155.4pt,271.6pt" to="173.95pt,27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" strokecolor="#bc4542 [3045]"/>
            </w:pict>
          </mc:Fallback>
        </mc:AlternateContent>
      </w:r>
      <w:r>
        <w:rPr>
          <w:rFonts w:cs="Arial"/>
          <w:b/>
          <w:noProof/>
          <w:sz w:val="32"/>
          <w:szCs w:val="32"/>
          <w:lang w:eastAsia="pl-PL"/>
        </w:rPr>
        <mc:AlternateContent>
          <mc:Choice Requires="wps">
            <w:drawing>
              <wp:anchor distT="0" distB="0" distL="114300" distR="114300" simplePos="0" relativeHeight="251696640" behindDoc="0" locked="0" layoutInCell="1" allowOverlap="1">
                <wp:simplePos x="0" y="0"/>
                <wp:positionH relativeFrom="column">
                  <wp:posOffset>1973459</wp:posOffset>
                </wp:positionH>
                <wp:positionV relativeFrom="paragraph">
                  <wp:posOffset>3358070</wp:posOffset>
                </wp:positionV>
                <wp:extent cx="616496" cy="8275"/>
                <wp:effectExtent l="0" t="0" r="12700" b="29845"/>
                <wp:wrapNone/>
                <wp:docPr id="751" name="Łącznik prostoliniowy 751"/>
                <wp:cNvGraphicFramePr/>
                <a:graphic xmlns:a="http://schemas.openxmlformats.org/drawingml/2006/main">
                  <a:graphicData uri="http://schemas.microsoft.com/office/word/2010/wordprocessingShape">
                    <wps:wsp>
                      <wps:cNvCnPr/>
                      <wps:spPr>
                        <a:xfrm flipV="1">
                          <a:off x="0" y="0"/>
                          <a:ext cx="616496" cy="827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Łącznik prostoliniowy 751" o:spid="_x0000_s1026" style="position:absolute;flip:y;z-index:251696640;visibility:visible;mso-wrap-style:square;mso-wrap-distance-left:9pt;mso-wrap-distance-top:0;mso-wrap-distance-right:9pt;mso-wrap-distance-bottom:0;mso-position-horizontal:absolute;mso-position-horizontal-relative:text;mso-position-vertical:absolute;mso-position-vertical-relative:text" from="155.4pt,264.4pt" to="203.95pt,26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" strokecolor="#bc4542 [3045]"/>
            </w:pict>
          </mc:Fallback>
        </mc:AlternateContent>
      </w:r>
      <w:r w:rsidRPr="00164B53">
        <w:rPr>
          <w:rFonts w:cs="Arial"/>
          <w:b/>
          <w:noProof/>
          <w:sz w:val="32"/>
          <w:szCs w:val="32"/>
          <w:lang w:eastAsia="pl-PL"/>
        </w:rPr>
        <mc:AlternateContent>
          <mc:Choice Requires="wps">
            <w:drawing>
              <wp:anchor distT="0" distB="0" distL="114300" distR="114300" simplePos="0" relativeHeight="251695616" behindDoc="0" locked="0" layoutInCell="1" allowOverlap="1" wp14:editId="36B11C9B">
                <wp:simplePos x="0" y="0"/>
                <wp:positionH relativeFrom="column">
                  <wp:posOffset>1187238</wp:posOffset>
                </wp:positionH>
                <wp:positionV relativeFrom="paragraph">
                  <wp:posOffset>142973</wp:posOffset>
                </wp:positionV>
                <wp:extent cx="823374" cy="285492"/>
                <wp:effectExtent l="0" t="0" r="0" b="635"/>
                <wp:wrapNone/>
                <wp:docPr id="75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3374" cy="285492"/>
                        </a:xfrm>
                        <a:prstGeom prst="rect">
                          <a:avLst/>
                        </a:prstGeom>
                        <a:solidFill>
                          <a:srgbClr val="FFFFFF"/>
                        </a:solidFill>
                        <a:ln w="9525">
                          <a:noFill/>
                          <a:miter lim="800000"/>
                          <a:headEnd/>
                          <a:tailEnd/>
                        </a:ln>
                      </wps:spPr>
                      <wps:txbx>
                        <w:txbxContent>
                          <w:p w:rsidR="00164B53" w:rsidRPr="00164B53" w:rsidRDefault="00164B53">
                            <w:pPr>
                              <w:rPr>
                                <w:color w:val="FF0000"/>
                                <w:sz w:val="12"/>
                                <w:szCs w:val="12"/>
                                <w:highlight w:val="yellow"/>
                              </w:rPr>
                            </w:pPr>
                            <w:proofErr w:type="gramStart"/>
                            <w:r w:rsidRPr="00164B53">
                              <w:rPr>
                                <w:color w:val="FF0000"/>
                                <w:sz w:val="12"/>
                                <w:szCs w:val="12"/>
                                <w:highlight w:val="yellow"/>
                              </w:rPr>
                              <w:t>ul</w:t>
                            </w:r>
                            <w:proofErr w:type="gramEnd"/>
                            <w:r w:rsidRPr="00164B53">
                              <w:rPr>
                                <w:color w:val="FF0000"/>
                                <w:sz w:val="12"/>
                                <w:szCs w:val="12"/>
                                <w:highlight w:val="yellow"/>
                              </w:rPr>
                              <w:t>. Raciborska 58,</w:t>
                            </w:r>
                          </w:p>
                          <w:p w:rsidR="00164B53" w:rsidRPr="00164B53" w:rsidRDefault="00164B53">
                            <w:pPr>
                              <w:rPr>
                                <w:color w:val="FF0000"/>
                                <w:sz w:val="12"/>
                                <w:szCs w:val="12"/>
                              </w:rPr>
                            </w:pPr>
                            <w:r w:rsidRPr="00164B53">
                              <w:rPr>
                                <w:color w:val="FF0000"/>
                                <w:sz w:val="12"/>
                                <w:szCs w:val="12"/>
                                <w:highlight w:val="yellow"/>
                              </w:rPr>
                              <w:t>40-074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93.5pt;margin-top:11.25pt;width:64.85pt;height:22.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" stroked="f">
                <v:textbox>
                  <w:txbxContent>
                    <w:p w:rsidR="00164B53" w:rsidRPr="00164B53" w:rsidRDefault="00164B53">
                      <w:pPr>
                        <w:rPr>
                          <w:color w:val="FF0000"/>
                          <w:sz w:val="12"/>
                          <w:szCs w:val="12"/>
                          <w:highlight w:val="yellow"/>
                        </w:rPr>
                      </w:pPr>
                      <w:r w:rsidRPr="00164B53">
                        <w:rPr>
                          <w:color w:val="FF0000"/>
                          <w:sz w:val="12"/>
                          <w:szCs w:val="12"/>
                          <w:highlight w:val="yellow"/>
                        </w:rPr>
                        <w:t>ul. Raciborska 58,</w:t>
                      </w:r>
                    </w:p>
                    <w:p w:rsidR="00164B53" w:rsidRPr="00164B53" w:rsidRDefault="00164B53">
                      <w:pPr>
                        <w:rPr>
                          <w:color w:val="FF0000"/>
                          <w:sz w:val="12"/>
                          <w:szCs w:val="12"/>
                        </w:rPr>
                      </w:pPr>
                      <w:r w:rsidRPr="00164B53">
                        <w:rPr>
                          <w:color w:val="FF0000"/>
                          <w:sz w:val="12"/>
                          <w:szCs w:val="12"/>
                          <w:highlight w:val="yellow"/>
                        </w:rPr>
                        <w:t>40-074</w:t>
                      </w:r>
                    </w:p>
                  </w:txbxContent>
                </v:textbox>
              </v:shape>
            </w:pict>
          </mc:Fallback>
        </mc:AlternateContent>
      </w:r>
      <w:r>
        <w:rPr>
          <w:rFonts w:cs="Arial"/>
          <w:b/>
          <w:noProof/>
          <w:sz w:val="32"/>
          <w:szCs w:val="32"/>
          <w:lang w:eastAsia="pl-PL"/>
        </w:rPr>
        <mc:AlternateContent>
          <mc:Choice Requires="wps">
            <w:drawing>
              <wp:anchor distT="0" distB="0" distL="114300" distR="114300" simplePos="0" relativeHeight="251693568" behindDoc="0" locked="0" layoutInCell="1" allowOverlap="1">
                <wp:simplePos x="0" y="0"/>
                <wp:positionH relativeFrom="column">
                  <wp:posOffset>1187324</wp:posOffset>
                </wp:positionH>
                <wp:positionV relativeFrom="paragraph">
                  <wp:posOffset>697621</wp:posOffset>
                </wp:positionV>
                <wp:extent cx="281353" cy="8275"/>
                <wp:effectExtent l="0" t="0" r="23495" b="29845"/>
                <wp:wrapNone/>
                <wp:docPr id="749" name="Łącznik prostoliniowy 749"/>
                <wp:cNvGraphicFramePr/>
                <a:graphic xmlns:a="http://schemas.openxmlformats.org/drawingml/2006/main">
                  <a:graphicData uri="http://schemas.microsoft.com/office/word/2010/wordprocessingShape">
                    <wps:wsp>
                      <wps:cNvCnPr/>
                      <wps:spPr>
                        <a:xfrm>
                          <a:off x="0" y="0"/>
                          <a:ext cx="281353" cy="827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Łącznik prostoliniowy 749" o:spid="_x0000_s1026" style="position:absolute;z-index:251693568;visibility:visible;mso-wrap-style:square;mso-wrap-distance-left:9pt;mso-wrap-distance-top:0;mso-wrap-distance-right:9pt;mso-wrap-distance-bottom:0;mso-position-horizontal:absolute;mso-position-horizontal-relative:text;mso-position-vertical:absolute;mso-position-vertical-relative:text" from="93.5pt,54.95pt" to="115.65pt,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" strokecolor="#bc4542 [3045]"/>
            </w:pict>
          </mc:Fallback>
        </mc:AlternateContent>
      </w:r>
      <w:r>
        <w:rPr>
          <w:rFonts w:cs="Arial"/>
          <w:b/>
          <w:noProof/>
          <w:sz w:val="32"/>
          <w:szCs w:val="32"/>
          <w:lang w:eastAsia="pl-PL"/>
        </w:rPr>
        <mc:AlternateContent>
          <mc:Choice Requires="wps">
            <w:drawing>
              <wp:anchor distT="0" distB="0" distL="114300" distR="114300" simplePos="0" relativeHeight="251692544" behindDoc="0" locked="0" layoutInCell="1" allowOverlap="1">
                <wp:simplePos x="0" y="0"/>
                <wp:positionH relativeFrom="column">
                  <wp:posOffset>1187324</wp:posOffset>
                </wp:positionH>
                <wp:positionV relativeFrom="paragraph">
                  <wp:posOffset>594182</wp:posOffset>
                </wp:positionV>
                <wp:extent cx="699247" cy="0"/>
                <wp:effectExtent l="0" t="0" r="24765" b="19050"/>
                <wp:wrapNone/>
                <wp:docPr id="748" name="Łącznik prostoliniowy 748"/>
                <wp:cNvGraphicFramePr/>
                <a:graphic xmlns:a="http://schemas.openxmlformats.org/drawingml/2006/main">
                  <a:graphicData uri="http://schemas.microsoft.com/office/word/2010/wordprocessingShape">
                    <wps:wsp>
                      <wps:cNvCnPr/>
                      <wps:spPr>
                        <a:xfrm>
                          <a:off x="0" y="0"/>
                          <a:ext cx="699247"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Łącznik prostoliniowy 748" o:spid="_x0000_s1026" style="position:absolute;z-index:251692544;visibility:visible;mso-wrap-style:square;mso-wrap-distance-left:9pt;mso-wrap-distance-top:0;mso-wrap-distance-right:9pt;mso-wrap-distance-bottom:0;mso-position-horizontal:absolute;mso-position-horizontal-relative:text;mso-position-vertical:absolute;mso-position-vertical-relative:text" from="93.5pt,46.8pt" to="148.55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" strokecolor="#bc4542 [3045]"/>
            </w:pict>
          </mc:Fallback>
        </mc:AlternateContent>
      </w:r>
      <w:r w:rsidR="00695B18">
        <w:rPr>
          <w:rFonts w:cs="Arial"/>
          <w:b/>
          <w:noProof/>
          <w:sz w:val="32"/>
          <w:szCs w:val="32"/>
          <w:lang w:eastAsia="pl-PL"/>
        </w:rPr>
        <w:drawing>
          <wp:inline distT="0" distB="0" distL="0" distR="0">
            <wp:extent cx="4542790" cy="675259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42790" cy="6752590"/>
                    </a:xfrm>
                    <a:prstGeom prst="rect">
                      <a:avLst/>
                    </a:prstGeom>
                    <a:noFill/>
                    <a:ln>
                      <a:noFill/>
                    </a:ln>
                  </pic:spPr>
                </pic:pic>
              </a:graphicData>
            </a:graphic>
          </wp:inline>
        </w:drawing>
      </w:r>
    </w:p>
    <w:p w:rsidR="006A517C" w:rsidRPr="00963A84" w:rsidRDefault="006A517C" w:rsidP="006A517C">
      <w:pPr>
        <w:autoSpaceDE w:val="0"/>
        <w:autoSpaceDN w:val="0"/>
        <w:adjustRightInd w:val="0"/>
        <w:spacing w:after="120" w:line="240" w:lineRule="auto"/>
        <w:jc w:val="right"/>
        <w:rPr>
          <w:rFonts w:cs="Arial"/>
          <w:b/>
          <w:strike/>
          <w:szCs w:val="24"/>
          <w:u w:val="single"/>
          <w:lang w:eastAsia="pl-PL"/>
        </w:rPr>
      </w:pPr>
      <w:r w:rsidRPr="005215AA">
        <w:rPr>
          <w:rFonts w:cs="Arial"/>
          <w:b/>
          <w:sz w:val="32"/>
          <w:szCs w:val="32"/>
          <w:lang w:eastAsia="pl-PL"/>
        </w:rPr>
        <w:br w:type="page"/>
      </w:r>
      <w:r w:rsidRPr="00246CFC">
        <w:rPr>
          <w:rFonts w:cs="Arial"/>
          <w:b/>
          <w:szCs w:val="24"/>
          <w:highlight w:val="yellow"/>
          <w:u w:val="single"/>
          <w:lang w:eastAsia="pl-PL"/>
        </w:rPr>
        <w:lastRenderedPageBreak/>
        <w:t>Wzór nr 8</w:t>
      </w:r>
      <w:r w:rsidRPr="00F7024D">
        <w:rPr>
          <w:rFonts w:cs="Arial"/>
          <w:b/>
          <w:szCs w:val="24"/>
          <w:u w:val="single"/>
          <w:lang w:eastAsia="pl-PL"/>
        </w:rPr>
        <w:t xml:space="preserve"> </w:t>
      </w:r>
    </w:p>
    <w:p w:rsidR="006A517C" w:rsidRPr="005215AA" w:rsidRDefault="006A517C" w:rsidP="006A517C">
      <w:pPr>
        <w:spacing w:line="240" w:lineRule="auto"/>
        <w:jc w:val="right"/>
        <w:rPr>
          <w:rFonts w:cs="Arial"/>
          <w:b/>
          <w:szCs w:val="24"/>
          <w:lang w:eastAsia="pl-PL"/>
        </w:rPr>
      </w:pPr>
      <w:proofErr w:type="gramStart"/>
      <w:r w:rsidRPr="00AD719E">
        <w:rPr>
          <w:rFonts w:cs="Arial"/>
          <w:b/>
          <w:szCs w:val="24"/>
          <w:lang w:eastAsia="pl-PL"/>
        </w:rPr>
        <w:t>do</w:t>
      </w:r>
      <w:proofErr w:type="gramEnd"/>
      <w:r w:rsidRPr="00AD719E">
        <w:rPr>
          <w:rFonts w:cs="Arial"/>
          <w:b/>
          <w:szCs w:val="24"/>
          <w:lang w:eastAsia="pl-PL"/>
        </w:rPr>
        <w:t xml:space="preserve"> § 6 ust. </w:t>
      </w:r>
      <w:r w:rsidR="00A449EE" w:rsidRPr="00AD719E">
        <w:rPr>
          <w:rFonts w:cs="Arial"/>
          <w:b/>
          <w:szCs w:val="24"/>
          <w:lang w:eastAsia="pl-PL"/>
        </w:rPr>
        <w:t>2</w:t>
      </w:r>
      <w:r w:rsidRPr="00AD719E">
        <w:rPr>
          <w:rFonts w:cs="Arial"/>
          <w:b/>
          <w:szCs w:val="24"/>
          <w:lang w:eastAsia="pl-PL"/>
        </w:rPr>
        <w:t xml:space="preserve"> pkt</w:t>
      </w:r>
      <w:r w:rsidRPr="005215AA">
        <w:rPr>
          <w:rFonts w:cs="Arial"/>
          <w:b/>
          <w:szCs w:val="24"/>
          <w:lang w:eastAsia="pl-PL"/>
        </w:rPr>
        <w:t xml:space="preserve"> 4</w:t>
      </w:r>
    </w:p>
    <w:p w:rsidR="006A517C" w:rsidRPr="005215AA" w:rsidRDefault="006A517C" w:rsidP="006A517C">
      <w:pPr>
        <w:spacing w:line="240" w:lineRule="auto"/>
        <w:jc w:val="right"/>
        <w:rPr>
          <w:rFonts w:cs="Arial"/>
          <w:b/>
          <w:szCs w:val="24"/>
          <w:lang w:eastAsia="pl-PL"/>
        </w:rPr>
      </w:pPr>
    </w:p>
    <w:p w:rsidR="006A517C" w:rsidRPr="005215AA" w:rsidRDefault="006A517C" w:rsidP="006A517C">
      <w:pPr>
        <w:spacing w:line="240" w:lineRule="auto"/>
        <w:jc w:val="right"/>
        <w:rPr>
          <w:rFonts w:cs="Arial"/>
          <w:b/>
          <w:szCs w:val="24"/>
          <w:lang w:eastAsia="pl-PL"/>
        </w:rPr>
      </w:pPr>
    </w:p>
    <w:p w:rsidR="006A517C" w:rsidRPr="00253DD7" w:rsidRDefault="00253DD7" w:rsidP="00253DD7">
      <w:pPr>
        <w:spacing w:line="240" w:lineRule="auto"/>
        <w:jc w:val="center"/>
        <w:rPr>
          <w:rFonts w:cs="Arial"/>
          <w:b/>
          <w:szCs w:val="24"/>
          <w:lang w:eastAsia="pl-PL"/>
        </w:rPr>
      </w:pPr>
      <w:r w:rsidRPr="00253DD7">
        <w:rPr>
          <w:rFonts w:cs="Arial"/>
          <w:b/>
          <w:szCs w:val="24"/>
          <w:lang w:eastAsia="pl-PL"/>
        </w:rPr>
        <w:t>BILET JEDNORAZOWY Z SYSTEMU INTERNETOWEJ SPRZEDAŻY BILETÓW E-KŚ</w:t>
      </w:r>
    </w:p>
    <w:p w:rsidR="00385160" w:rsidRPr="005215AA" w:rsidRDefault="00385160" w:rsidP="00385160">
      <w:pPr>
        <w:spacing w:line="240" w:lineRule="auto"/>
        <w:rPr>
          <w:rFonts w:cs="Arial"/>
          <w:b/>
          <w:sz w:val="32"/>
          <w:szCs w:val="32"/>
          <w:lang w:eastAsia="pl-PL"/>
        </w:rPr>
      </w:pPr>
    </w:p>
    <w:p w:rsidR="00253DD7" w:rsidRPr="005215AA" w:rsidRDefault="00253DD7" w:rsidP="00583EB5">
      <w:pPr>
        <w:autoSpaceDE w:val="0"/>
        <w:autoSpaceDN w:val="0"/>
        <w:adjustRightInd w:val="0"/>
        <w:spacing w:after="120" w:line="240" w:lineRule="auto"/>
        <w:jc w:val="center"/>
        <w:rPr>
          <w:rFonts w:cs="Arial"/>
          <w:b/>
          <w:sz w:val="32"/>
          <w:szCs w:val="32"/>
          <w:lang w:eastAsia="pl-PL"/>
        </w:rPr>
      </w:pPr>
    </w:p>
    <w:p w:rsidR="006A517C" w:rsidRPr="005215AA" w:rsidRDefault="00164B53" w:rsidP="00583EB5">
      <w:pPr>
        <w:autoSpaceDE w:val="0"/>
        <w:autoSpaceDN w:val="0"/>
        <w:adjustRightInd w:val="0"/>
        <w:spacing w:after="120" w:line="240" w:lineRule="auto"/>
        <w:jc w:val="center"/>
        <w:rPr>
          <w:rFonts w:cs="Arial"/>
          <w:b/>
          <w:sz w:val="32"/>
          <w:szCs w:val="32"/>
          <w:lang w:eastAsia="pl-PL"/>
        </w:rPr>
      </w:pPr>
      <w:r w:rsidRPr="00164B53">
        <w:rPr>
          <w:rFonts w:cs="Arial"/>
          <w:b/>
          <w:noProof/>
          <w:sz w:val="32"/>
          <w:szCs w:val="32"/>
          <w:lang w:eastAsia="pl-PL"/>
        </w:rPr>
        <mc:AlternateContent>
          <mc:Choice Requires="wps">
            <w:drawing>
              <wp:anchor distT="0" distB="0" distL="114300" distR="114300" simplePos="0" relativeHeight="251702784" behindDoc="0" locked="0" layoutInCell="1" allowOverlap="1" wp14:anchorId="0A3DEEC5" wp14:editId="04FDBA49">
                <wp:simplePos x="0" y="0"/>
                <wp:positionH relativeFrom="column">
                  <wp:posOffset>1515684</wp:posOffset>
                </wp:positionH>
                <wp:positionV relativeFrom="paragraph">
                  <wp:posOffset>405190</wp:posOffset>
                </wp:positionV>
                <wp:extent cx="1063352" cy="1403985"/>
                <wp:effectExtent l="0" t="0" r="3810" b="8255"/>
                <wp:wrapNone/>
                <wp:docPr id="75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3352" cy="1403985"/>
                        </a:xfrm>
                        <a:prstGeom prst="rect">
                          <a:avLst/>
                        </a:prstGeom>
                        <a:solidFill>
                          <a:srgbClr val="FFFFFF"/>
                        </a:solidFill>
                        <a:ln w="9525">
                          <a:noFill/>
                          <a:miter lim="800000"/>
                          <a:headEnd/>
                          <a:tailEnd/>
                        </a:ln>
                      </wps:spPr>
                      <wps:txbx>
                        <w:txbxContent>
                          <w:p w:rsidR="00164B53" w:rsidRPr="00164B53" w:rsidRDefault="00164B53">
                            <w:pPr>
                              <w:rPr>
                                <w:color w:val="FF0000"/>
                                <w:sz w:val="12"/>
                                <w:szCs w:val="12"/>
                              </w:rPr>
                            </w:pPr>
                            <w:proofErr w:type="gramStart"/>
                            <w:r w:rsidRPr="00164B53">
                              <w:rPr>
                                <w:color w:val="FF0000"/>
                                <w:sz w:val="12"/>
                                <w:szCs w:val="12"/>
                                <w:highlight w:val="yellow"/>
                              </w:rPr>
                              <w:t>ul</w:t>
                            </w:r>
                            <w:proofErr w:type="gramEnd"/>
                            <w:r w:rsidRPr="00164B53">
                              <w:rPr>
                                <w:color w:val="FF0000"/>
                                <w:sz w:val="12"/>
                                <w:szCs w:val="12"/>
                                <w:highlight w:val="yellow"/>
                              </w:rPr>
                              <w:t>. Raciborska 58, 40-074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2" type="#_x0000_t202" style="position:absolute;left:0;text-align:left;margin-left:119.35pt;margin-top:31.9pt;width:83.75pt;height:110.55pt;z-index:251702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" stroked="f">
                <v:textbox style="mso-fit-shape-to-text:t">
                  <w:txbxContent>
                    <w:p w:rsidR="00164B53" w:rsidRPr="00164B53" w:rsidRDefault="00164B53">
                      <w:pPr>
                        <w:rPr>
                          <w:color w:val="FF0000"/>
                          <w:sz w:val="12"/>
                          <w:szCs w:val="12"/>
                        </w:rPr>
                      </w:pPr>
                      <w:r w:rsidRPr="00164B53">
                        <w:rPr>
                          <w:color w:val="FF0000"/>
                          <w:sz w:val="12"/>
                          <w:szCs w:val="12"/>
                          <w:highlight w:val="yellow"/>
                        </w:rPr>
                        <w:t>ul. Raciborska 58, 40-074</w:t>
                      </w:r>
                    </w:p>
                  </w:txbxContent>
                </v:textbox>
              </v:shape>
            </w:pict>
          </mc:Fallback>
        </mc:AlternateContent>
      </w:r>
      <w:r>
        <w:rPr>
          <w:rFonts w:cs="Arial"/>
          <w:b/>
          <w:noProof/>
          <w:sz w:val="32"/>
          <w:szCs w:val="32"/>
          <w:lang w:eastAsia="pl-PL"/>
        </w:rPr>
        <mc:AlternateContent>
          <mc:Choice Requires="wps">
            <w:drawing>
              <wp:anchor distT="0" distB="0" distL="114300" distR="114300" simplePos="0" relativeHeight="251700736" behindDoc="0" locked="0" layoutInCell="1" allowOverlap="1" wp14:anchorId="14E03746" wp14:editId="78B5271B">
                <wp:simplePos x="0" y="0"/>
                <wp:positionH relativeFrom="column">
                  <wp:posOffset>417738</wp:posOffset>
                </wp:positionH>
                <wp:positionV relativeFrom="paragraph">
                  <wp:posOffset>493950</wp:posOffset>
                </wp:positionV>
                <wp:extent cx="810961" cy="4137"/>
                <wp:effectExtent l="0" t="0" r="27305" b="34290"/>
                <wp:wrapNone/>
                <wp:docPr id="754" name="Łącznik prostoliniowy 754"/>
                <wp:cNvGraphicFramePr/>
                <a:graphic xmlns:a="http://schemas.openxmlformats.org/drawingml/2006/main">
                  <a:graphicData uri="http://schemas.microsoft.com/office/word/2010/wordprocessingShape">
                    <wps:wsp>
                      <wps:cNvCnPr/>
                      <wps:spPr>
                        <a:xfrm>
                          <a:off x="0" y="0"/>
                          <a:ext cx="810961" cy="4137"/>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Łącznik prostoliniowy 754" o:spid="_x0000_s1026" style="position:absolute;z-index:251700736;visibility:visible;mso-wrap-style:square;mso-wrap-distance-left:9pt;mso-wrap-distance-top:0;mso-wrap-distance-right:9pt;mso-wrap-distance-bottom:0;mso-position-horizontal:absolute;mso-position-horizontal-relative:text;mso-position-vertical:absolute;mso-position-vertical-relative:text" from="32.9pt,38.9pt" to="96.75pt,3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" strokecolor="#bc4542 [3045]"/>
            </w:pict>
          </mc:Fallback>
        </mc:AlternateContent>
      </w:r>
      <w:r w:rsidR="00695B18">
        <w:rPr>
          <w:rFonts w:cs="Arial"/>
          <w:b/>
          <w:noProof/>
          <w:sz w:val="32"/>
          <w:szCs w:val="32"/>
          <w:lang w:eastAsia="pl-PL"/>
        </w:rPr>
        <w:drawing>
          <wp:inline distT="0" distB="0" distL="0" distR="0" wp14:anchorId="58AA3D3B" wp14:editId="15FBD52E">
            <wp:extent cx="5568950" cy="2407920"/>
            <wp:effectExtent l="19050" t="19050" r="12700" b="1143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68950" cy="2407920"/>
                    </a:xfrm>
                    <a:prstGeom prst="rect">
                      <a:avLst/>
                    </a:prstGeom>
                    <a:noFill/>
                    <a:ln w="6350" cmpd="sng">
                      <a:solidFill>
                        <a:srgbClr val="000000"/>
                      </a:solidFill>
                      <a:miter lim="800000"/>
                      <a:headEnd/>
                      <a:tailEnd/>
                    </a:ln>
                    <a:effectLst/>
                  </pic:spPr>
                </pic:pic>
              </a:graphicData>
            </a:graphic>
          </wp:inline>
        </w:drawing>
      </w:r>
    </w:p>
    <w:p w:rsidR="005B6F18" w:rsidRDefault="005B6F18" w:rsidP="00A319D4">
      <w:pPr>
        <w:autoSpaceDE w:val="0"/>
        <w:autoSpaceDN w:val="0"/>
        <w:adjustRightInd w:val="0"/>
        <w:spacing w:after="120" w:line="240" w:lineRule="auto"/>
        <w:jc w:val="right"/>
        <w:rPr>
          <w:rFonts w:cs="Arial"/>
          <w:b/>
          <w:szCs w:val="24"/>
          <w:u w:val="single"/>
          <w:lang w:eastAsia="pl-PL"/>
        </w:rPr>
      </w:pPr>
    </w:p>
    <w:p w:rsidR="006A517C" w:rsidRPr="00AD719E" w:rsidRDefault="006A517C" w:rsidP="00A319D4">
      <w:pPr>
        <w:autoSpaceDE w:val="0"/>
        <w:autoSpaceDN w:val="0"/>
        <w:adjustRightInd w:val="0"/>
        <w:spacing w:after="120" w:line="240" w:lineRule="auto"/>
        <w:jc w:val="right"/>
        <w:rPr>
          <w:rFonts w:cs="Arial"/>
          <w:b/>
          <w:strike/>
          <w:szCs w:val="24"/>
          <w:u w:val="single"/>
          <w:lang w:eastAsia="pl-PL"/>
        </w:rPr>
      </w:pPr>
      <w:r w:rsidRPr="00246CFC">
        <w:rPr>
          <w:rFonts w:cs="Arial"/>
          <w:b/>
          <w:szCs w:val="24"/>
          <w:highlight w:val="yellow"/>
          <w:u w:val="single"/>
          <w:lang w:eastAsia="pl-PL"/>
        </w:rPr>
        <w:t>Wzór nr 8</w:t>
      </w:r>
      <w:r w:rsidR="00963A84" w:rsidRPr="00246CFC">
        <w:rPr>
          <w:rFonts w:cs="Arial"/>
          <w:b/>
          <w:szCs w:val="24"/>
          <w:highlight w:val="yellow"/>
          <w:u w:val="single"/>
          <w:lang w:eastAsia="pl-PL"/>
        </w:rPr>
        <w:t>A</w:t>
      </w:r>
      <w:r w:rsidRPr="00AD719E">
        <w:rPr>
          <w:rFonts w:cs="Arial"/>
          <w:b/>
          <w:szCs w:val="24"/>
          <w:u w:val="single"/>
          <w:lang w:eastAsia="pl-PL"/>
        </w:rPr>
        <w:t xml:space="preserve"> </w:t>
      </w:r>
    </w:p>
    <w:p w:rsidR="00A449EE" w:rsidRPr="00AD719E" w:rsidRDefault="006A517C" w:rsidP="00A449EE">
      <w:pPr>
        <w:spacing w:line="240" w:lineRule="auto"/>
        <w:jc w:val="right"/>
        <w:rPr>
          <w:rFonts w:cs="Arial"/>
          <w:b/>
          <w:szCs w:val="24"/>
          <w:lang w:eastAsia="pl-PL"/>
        </w:rPr>
      </w:pPr>
      <w:proofErr w:type="gramStart"/>
      <w:r w:rsidRPr="00AD719E">
        <w:rPr>
          <w:rFonts w:cs="Arial"/>
          <w:b/>
          <w:szCs w:val="24"/>
          <w:lang w:eastAsia="pl-PL"/>
        </w:rPr>
        <w:t>do</w:t>
      </w:r>
      <w:proofErr w:type="gramEnd"/>
      <w:r w:rsidRPr="00AD719E">
        <w:rPr>
          <w:rFonts w:cs="Arial"/>
          <w:b/>
          <w:szCs w:val="24"/>
          <w:lang w:eastAsia="pl-PL"/>
        </w:rPr>
        <w:t xml:space="preserve"> § 6 ust. </w:t>
      </w:r>
      <w:r w:rsidR="00A449EE" w:rsidRPr="00AD719E">
        <w:rPr>
          <w:rFonts w:cs="Arial"/>
          <w:b/>
          <w:szCs w:val="24"/>
          <w:lang w:eastAsia="pl-PL"/>
        </w:rPr>
        <w:t>2 pkt 4</w:t>
      </w:r>
    </w:p>
    <w:p w:rsidR="006A517C" w:rsidRPr="00AD719E" w:rsidRDefault="006A517C" w:rsidP="006A517C">
      <w:pPr>
        <w:spacing w:line="240" w:lineRule="auto"/>
        <w:jc w:val="right"/>
        <w:rPr>
          <w:rFonts w:cs="Arial"/>
          <w:b/>
          <w:szCs w:val="24"/>
          <w:lang w:eastAsia="pl-PL"/>
        </w:rPr>
      </w:pPr>
    </w:p>
    <w:p w:rsidR="006A517C" w:rsidRPr="005215AA" w:rsidRDefault="006A517C" w:rsidP="006A517C">
      <w:pPr>
        <w:spacing w:line="240" w:lineRule="auto"/>
        <w:jc w:val="center"/>
        <w:rPr>
          <w:rFonts w:cs="Arial"/>
          <w:b/>
          <w:sz w:val="32"/>
          <w:szCs w:val="32"/>
          <w:lang w:eastAsia="pl-PL"/>
        </w:rPr>
      </w:pPr>
    </w:p>
    <w:p w:rsidR="00253DD7" w:rsidRPr="005215AA" w:rsidRDefault="00253DD7" w:rsidP="006A517C">
      <w:pPr>
        <w:spacing w:line="240" w:lineRule="auto"/>
        <w:jc w:val="center"/>
        <w:rPr>
          <w:rFonts w:cs="Arial"/>
          <w:b/>
          <w:sz w:val="32"/>
          <w:szCs w:val="32"/>
          <w:lang w:eastAsia="pl-PL"/>
        </w:rPr>
      </w:pPr>
    </w:p>
    <w:p w:rsidR="006A517C" w:rsidRPr="00AD719E" w:rsidRDefault="00253DD7" w:rsidP="006A517C">
      <w:pPr>
        <w:spacing w:line="240" w:lineRule="auto"/>
        <w:jc w:val="center"/>
        <w:rPr>
          <w:rFonts w:cs="Arial"/>
          <w:b/>
          <w:szCs w:val="24"/>
          <w:lang w:eastAsia="pl-PL"/>
        </w:rPr>
      </w:pPr>
      <w:r w:rsidRPr="00AD719E">
        <w:rPr>
          <w:rFonts w:cs="Arial"/>
          <w:b/>
          <w:szCs w:val="24"/>
          <w:lang w:eastAsia="pl-PL"/>
        </w:rPr>
        <w:t>BILET MIESIĘCZNY Z SYSTEMU INTERNETOWEJ SPRZEDAŻY BILETÓW E-KŚ</w:t>
      </w:r>
    </w:p>
    <w:p w:rsidR="006A517C" w:rsidRPr="00406A1C" w:rsidRDefault="006A517C" w:rsidP="006A517C">
      <w:pPr>
        <w:autoSpaceDE w:val="0"/>
        <w:autoSpaceDN w:val="0"/>
        <w:adjustRightInd w:val="0"/>
        <w:spacing w:after="120" w:line="240" w:lineRule="auto"/>
        <w:jc w:val="center"/>
        <w:rPr>
          <w:rFonts w:cs="Arial"/>
          <w:b/>
          <w:sz w:val="32"/>
          <w:szCs w:val="32"/>
          <w:lang w:eastAsia="pl-PL"/>
        </w:rPr>
      </w:pPr>
    </w:p>
    <w:p w:rsidR="006A517C" w:rsidRPr="005215AA" w:rsidRDefault="006A517C" w:rsidP="006A517C">
      <w:pPr>
        <w:autoSpaceDE w:val="0"/>
        <w:autoSpaceDN w:val="0"/>
        <w:adjustRightInd w:val="0"/>
        <w:spacing w:after="120" w:line="240" w:lineRule="auto"/>
        <w:jc w:val="center"/>
        <w:rPr>
          <w:rFonts w:cs="Arial"/>
          <w:b/>
          <w:sz w:val="32"/>
          <w:szCs w:val="32"/>
          <w:lang w:eastAsia="pl-PL"/>
        </w:rPr>
      </w:pPr>
    </w:p>
    <w:p w:rsidR="007A4CC6" w:rsidRPr="005215AA" w:rsidRDefault="00164B53" w:rsidP="00522B70">
      <w:pPr>
        <w:autoSpaceDE w:val="0"/>
        <w:autoSpaceDN w:val="0"/>
        <w:adjustRightInd w:val="0"/>
        <w:spacing w:after="120" w:line="240" w:lineRule="auto"/>
        <w:jc w:val="center"/>
        <w:rPr>
          <w:rFonts w:cs="Arial"/>
          <w:i/>
        </w:rPr>
      </w:pPr>
      <w:r>
        <w:rPr>
          <w:rFonts w:cs="Arial"/>
          <w:b/>
          <w:noProof/>
          <w:sz w:val="32"/>
          <w:szCs w:val="32"/>
          <w:lang w:eastAsia="pl-PL"/>
        </w:rPr>
        <mc:AlternateContent>
          <mc:Choice Requires="wps">
            <w:drawing>
              <wp:anchor distT="0" distB="0" distL="114300" distR="114300" simplePos="0" relativeHeight="251705856" behindDoc="0" locked="0" layoutInCell="1" allowOverlap="1">
                <wp:simplePos x="0" y="0"/>
                <wp:positionH relativeFrom="column">
                  <wp:posOffset>260511</wp:posOffset>
                </wp:positionH>
                <wp:positionV relativeFrom="paragraph">
                  <wp:posOffset>563794</wp:posOffset>
                </wp:positionV>
                <wp:extent cx="889575" cy="0"/>
                <wp:effectExtent l="0" t="0" r="25400" b="19050"/>
                <wp:wrapNone/>
                <wp:docPr id="757" name="Łącznik prostoliniowy 757"/>
                <wp:cNvGraphicFramePr/>
                <a:graphic xmlns:a="http://schemas.openxmlformats.org/drawingml/2006/main">
                  <a:graphicData uri="http://schemas.microsoft.com/office/word/2010/wordprocessingShape">
                    <wps:wsp>
                      <wps:cNvCnPr/>
                      <wps:spPr>
                        <a:xfrm>
                          <a:off x="0" y="0"/>
                          <a:ext cx="889575"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Łącznik prostoliniowy 757" o:spid="_x0000_s1026" style="position:absolute;z-index:251705856;visibility:visible;mso-wrap-style:square;mso-wrap-distance-left:9pt;mso-wrap-distance-top:0;mso-wrap-distance-right:9pt;mso-wrap-distance-bottom:0;mso-position-horizontal:absolute;mso-position-horizontal-relative:text;mso-position-vertical:absolute;mso-position-vertical-relative:text" from="20.5pt,44.4pt" to="90.55pt,4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" strokecolor="#bc4542 [3045]"/>
            </w:pict>
          </mc:Fallback>
        </mc:AlternateContent>
      </w:r>
      <w:r w:rsidRPr="00164B53">
        <w:rPr>
          <w:rFonts w:cs="Arial"/>
          <w:b/>
          <w:noProof/>
          <w:sz w:val="32"/>
          <w:szCs w:val="32"/>
          <w:lang w:eastAsia="pl-PL"/>
        </w:rPr>
        <mc:AlternateContent>
          <mc:Choice Requires="wps">
            <w:drawing>
              <wp:anchor distT="0" distB="0" distL="114300" distR="114300" simplePos="0" relativeHeight="251704832" behindDoc="0" locked="0" layoutInCell="1" allowOverlap="1" wp14:anchorId="73C538C9" wp14:editId="702076EB">
                <wp:simplePos x="0" y="0"/>
                <wp:positionH relativeFrom="column">
                  <wp:posOffset>1464310</wp:posOffset>
                </wp:positionH>
                <wp:positionV relativeFrom="paragraph">
                  <wp:posOffset>477888</wp:posOffset>
                </wp:positionV>
                <wp:extent cx="1062990" cy="1403985"/>
                <wp:effectExtent l="0" t="0" r="3810" b="8255"/>
                <wp:wrapNone/>
                <wp:docPr id="75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990" cy="1403985"/>
                        </a:xfrm>
                        <a:prstGeom prst="rect">
                          <a:avLst/>
                        </a:prstGeom>
                        <a:solidFill>
                          <a:srgbClr val="FFFFFF"/>
                        </a:solidFill>
                        <a:ln w="9525">
                          <a:noFill/>
                          <a:miter lim="800000"/>
                          <a:headEnd/>
                          <a:tailEnd/>
                        </a:ln>
                      </wps:spPr>
                      <wps:txbx>
                        <w:txbxContent>
                          <w:p w:rsidR="00164B53" w:rsidRPr="00164B53" w:rsidRDefault="00164B53" w:rsidP="00164B53">
                            <w:pPr>
                              <w:rPr>
                                <w:color w:val="FF0000"/>
                                <w:sz w:val="12"/>
                                <w:szCs w:val="12"/>
                              </w:rPr>
                            </w:pPr>
                            <w:proofErr w:type="gramStart"/>
                            <w:r w:rsidRPr="00164B53">
                              <w:rPr>
                                <w:color w:val="FF0000"/>
                                <w:sz w:val="12"/>
                                <w:szCs w:val="12"/>
                                <w:highlight w:val="yellow"/>
                              </w:rPr>
                              <w:t>ul</w:t>
                            </w:r>
                            <w:proofErr w:type="gramEnd"/>
                            <w:r w:rsidRPr="00164B53">
                              <w:rPr>
                                <w:color w:val="FF0000"/>
                                <w:sz w:val="12"/>
                                <w:szCs w:val="12"/>
                                <w:highlight w:val="yellow"/>
                              </w:rPr>
                              <w:t>. Raciborska 58, 40-074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3" type="#_x0000_t202" style="position:absolute;left:0;text-align:left;margin-left:115.3pt;margin-top:37.65pt;width:83.7pt;height:110.55pt;z-index:2517048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" stroked="f">
                <v:textbox style="mso-fit-shape-to-text:t">
                  <w:txbxContent>
                    <w:p w:rsidR="00164B53" w:rsidRPr="00164B53" w:rsidRDefault="00164B53" w:rsidP="00164B53">
                      <w:pPr>
                        <w:rPr>
                          <w:color w:val="FF0000"/>
                          <w:sz w:val="12"/>
                          <w:szCs w:val="12"/>
                        </w:rPr>
                      </w:pPr>
                      <w:r w:rsidRPr="00164B53">
                        <w:rPr>
                          <w:color w:val="FF0000"/>
                          <w:sz w:val="12"/>
                          <w:szCs w:val="12"/>
                          <w:highlight w:val="yellow"/>
                        </w:rPr>
                        <w:t>ul. Raciborska 58, 40-074</w:t>
                      </w:r>
                    </w:p>
                  </w:txbxContent>
                </v:textbox>
              </v:shape>
            </w:pict>
          </mc:Fallback>
        </mc:AlternateContent>
      </w:r>
      <w:r w:rsidR="00695B18">
        <w:rPr>
          <w:rFonts w:cs="Arial"/>
          <w:b/>
          <w:noProof/>
          <w:sz w:val="32"/>
          <w:szCs w:val="32"/>
          <w:lang w:eastAsia="pl-PL"/>
        </w:rPr>
        <w:drawing>
          <wp:inline distT="0" distB="0" distL="0" distR="0" wp14:anchorId="1AC7A111" wp14:editId="777ADAFF">
            <wp:extent cx="6127750" cy="2590165"/>
            <wp:effectExtent l="19050" t="19050" r="25400" b="1968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7750" cy="2590165"/>
                    </a:xfrm>
                    <a:prstGeom prst="rect">
                      <a:avLst/>
                    </a:prstGeom>
                    <a:noFill/>
                    <a:ln w="6350" cmpd="sng">
                      <a:solidFill>
                        <a:srgbClr val="000000"/>
                      </a:solidFill>
                      <a:miter lim="800000"/>
                      <a:headEnd/>
                      <a:tailEnd/>
                    </a:ln>
                    <a:effectLst/>
                  </pic:spPr>
                </pic:pic>
              </a:graphicData>
            </a:graphic>
          </wp:inline>
        </w:drawing>
      </w:r>
    </w:p>
    <w:sectPr w:rsidR="007A4CC6" w:rsidRPr="005215AA" w:rsidSect="00C861CC">
      <w:footerReference w:type="even" r:id="rId36"/>
      <w:footerReference w:type="default" r:id="rId37"/>
      <w:pgSz w:w="11906" w:h="16838"/>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2F88" w:rsidRDefault="00C92F88">
      <w:pPr>
        <w:spacing w:line="240" w:lineRule="auto"/>
      </w:pPr>
      <w:r>
        <w:separator/>
      </w:r>
    </w:p>
  </w:endnote>
  <w:endnote w:type="continuationSeparator" w:id="0">
    <w:p w:rsidR="00C92F88" w:rsidRDefault="00C92F8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 New (W1)">
    <w:altName w:val="Times New Roman"/>
    <w:panose1 w:val="00000000000000000000"/>
    <w:charset w:val="EE"/>
    <w:family w:val="roman"/>
    <w:notTrueType/>
    <w:pitch w:val="variable"/>
    <w:sig w:usb0="00000007" w:usb1="00000000" w:usb2="00000000" w:usb3="00000000" w:csb0="00000003"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20New#20Roman">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7BD1" w:rsidRDefault="00FE7BD1" w:rsidP="00D00CDD">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FE7BD1" w:rsidRDefault="00FE7BD1" w:rsidP="00D00CDD">
    <w:pPr>
      <w:pStyle w:val="Stopk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7BD1" w:rsidRPr="00D00CDD" w:rsidRDefault="00FE7BD1" w:rsidP="00D00CDD">
    <w:pPr>
      <w:pStyle w:val="Stopka"/>
      <w:framePr w:w="450" w:wrap="around" w:vAnchor="text" w:hAnchor="page" w:x="10315" w:y="5"/>
      <w:jc w:val="center"/>
      <w:rPr>
        <w:rStyle w:val="Numerstrony"/>
        <w:b/>
      </w:rPr>
    </w:pPr>
    <w:r w:rsidRPr="00D00CDD">
      <w:rPr>
        <w:rStyle w:val="Numerstrony"/>
        <w:b/>
      </w:rPr>
      <w:fldChar w:fldCharType="begin"/>
    </w:r>
    <w:r w:rsidRPr="00D00CDD">
      <w:rPr>
        <w:rStyle w:val="Numerstrony"/>
        <w:b/>
      </w:rPr>
      <w:instrText xml:space="preserve">PAGE  </w:instrText>
    </w:r>
    <w:r w:rsidRPr="00D00CDD">
      <w:rPr>
        <w:rStyle w:val="Numerstrony"/>
        <w:b/>
      </w:rPr>
      <w:fldChar w:fldCharType="separate"/>
    </w:r>
    <w:r w:rsidR="00952166">
      <w:rPr>
        <w:rStyle w:val="Numerstrony"/>
        <w:b/>
        <w:noProof/>
      </w:rPr>
      <w:t>2</w:t>
    </w:r>
    <w:r w:rsidRPr="00D00CDD">
      <w:rPr>
        <w:rStyle w:val="Numerstrony"/>
        <w:b/>
      </w:rPr>
      <w:fldChar w:fldCharType="end"/>
    </w:r>
  </w:p>
  <w:p w:rsidR="00FE7BD1" w:rsidRPr="009E60A1" w:rsidRDefault="00FE7BD1" w:rsidP="00F14FFA">
    <w:pPr>
      <w:pBdr>
        <w:top w:val="double" w:sz="4" w:space="1" w:color="auto"/>
      </w:pBdr>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2F88" w:rsidRDefault="00C92F88">
      <w:pPr>
        <w:spacing w:line="240" w:lineRule="auto"/>
      </w:pPr>
      <w:r>
        <w:separator/>
      </w:r>
    </w:p>
  </w:footnote>
  <w:footnote w:type="continuationSeparator" w:id="0">
    <w:p w:rsidR="00C92F88" w:rsidRDefault="00C92F88">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ED7A049C"/>
    <w:name w:val="WW8Num1"/>
    <w:lvl w:ilvl="0">
      <w:start w:val="1"/>
      <w:numFmt w:val="decimal"/>
      <w:lvlText w:val="%1."/>
      <w:lvlJc w:val="left"/>
      <w:pPr>
        <w:tabs>
          <w:tab w:val="num" w:pos="360"/>
        </w:tabs>
        <w:ind w:left="360" w:hanging="360"/>
      </w:pPr>
      <w:rPr>
        <w:rFonts w:cs="Times New Roman"/>
        <w:sz w:val="24"/>
        <w:szCs w:val="24"/>
      </w:rPr>
    </w:lvl>
    <w:lvl w:ilvl="1">
      <w:start w:val="1"/>
      <w:numFmt w:val="decimal"/>
      <w:lvlText w:val="%2)"/>
      <w:lvlJc w:val="left"/>
      <w:pPr>
        <w:tabs>
          <w:tab w:val="num" w:pos="644"/>
        </w:tabs>
        <w:ind w:left="644" w:hanging="360"/>
      </w:pPr>
      <w:rPr>
        <w:rFonts w:cs="Times New Roman"/>
        <w:sz w:val="24"/>
        <w:szCs w:val="24"/>
      </w:rPr>
    </w:lvl>
    <w:lvl w:ilvl="2">
      <w:start w:val="1"/>
      <w:numFmt w:val="lowerLetter"/>
      <w:lvlText w:val="%3)"/>
      <w:lvlJc w:val="left"/>
      <w:pPr>
        <w:tabs>
          <w:tab w:val="num" w:pos="1080"/>
        </w:tabs>
        <w:ind w:left="1080" w:hanging="360"/>
      </w:pPr>
      <w:rPr>
        <w:rFonts w:cs="Times New Roman"/>
        <w:sz w:val="24"/>
        <w:szCs w:val="24"/>
      </w:rPr>
    </w:lvl>
    <w:lvl w:ilvl="3">
      <w:start w:val="1"/>
      <w:numFmt w:val="bullet"/>
      <w:lvlText w:val=""/>
      <w:lvlJc w:val="left"/>
      <w:pPr>
        <w:tabs>
          <w:tab w:val="num" w:pos="1440"/>
        </w:tabs>
        <w:ind w:left="1440" w:hanging="360"/>
      </w:pPr>
      <w:rPr>
        <w:rFonts w:ascii="Symbol" w:hAnsi="Symbol"/>
        <w:color w:val="000000"/>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
    <w:nsid w:val="00000002"/>
    <w:multiLevelType w:val="multilevel"/>
    <w:tmpl w:val="0B122E10"/>
    <w:name w:val="WW8Num2"/>
    <w:lvl w:ilvl="0">
      <w:start w:val="1"/>
      <w:numFmt w:val="decimal"/>
      <w:lvlText w:val="%1."/>
      <w:lvlJc w:val="left"/>
      <w:pPr>
        <w:tabs>
          <w:tab w:val="num" w:pos="360"/>
        </w:tabs>
        <w:ind w:left="360" w:hanging="360"/>
      </w:pPr>
      <w:rPr>
        <w:rFonts w:cs="Times New Roman"/>
        <w:color w:val="000000"/>
        <w:sz w:val="24"/>
        <w:szCs w:val="24"/>
      </w:rPr>
    </w:lvl>
    <w:lvl w:ilvl="1">
      <w:start w:val="1"/>
      <w:numFmt w:val="decimal"/>
      <w:lvlText w:val="%2)"/>
      <w:lvlJc w:val="left"/>
      <w:pPr>
        <w:tabs>
          <w:tab w:val="num" w:pos="720"/>
        </w:tabs>
        <w:ind w:left="720" w:hanging="360"/>
      </w:pPr>
      <w:rPr>
        <w:rFonts w:cs="Times New Roman"/>
      </w:rPr>
    </w:lvl>
    <w:lvl w:ilvl="2">
      <w:start w:val="1"/>
      <w:numFmt w:val="lowerLetter"/>
      <w:lvlText w:val="%3)"/>
      <w:lvlJc w:val="left"/>
      <w:pPr>
        <w:tabs>
          <w:tab w:val="num" w:pos="1080"/>
        </w:tabs>
        <w:ind w:left="1080" w:hanging="360"/>
      </w:pPr>
      <w:rPr>
        <w:rFonts w:cs="Times New Roman"/>
        <w:color w:val="000000"/>
        <w:sz w:val="22"/>
        <w:szCs w:val="22"/>
      </w:rPr>
    </w:lvl>
    <w:lvl w:ilvl="3">
      <w:start w:val="1"/>
      <w:numFmt w:val="bullet"/>
      <w:lvlText w:val="−"/>
      <w:lvlJc w:val="left"/>
      <w:pPr>
        <w:tabs>
          <w:tab w:val="num" w:pos="1440"/>
        </w:tabs>
        <w:ind w:left="1440" w:hanging="360"/>
      </w:pPr>
      <w:rPr>
        <w:rFonts w:ascii="Times New Roman" w:hAnsi="Times New Roman"/>
        <w:color w:val="auto"/>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
    <w:nsid w:val="00000005"/>
    <w:multiLevelType w:val="multilevel"/>
    <w:tmpl w:val="4A0ADFD0"/>
    <w:name w:val="WW8Num5"/>
    <w:lvl w:ilvl="0">
      <w:start w:val="1"/>
      <w:numFmt w:val="decimal"/>
      <w:lvlText w:val="%1."/>
      <w:lvlJc w:val="left"/>
      <w:pPr>
        <w:tabs>
          <w:tab w:val="num" w:pos="360"/>
        </w:tabs>
        <w:ind w:left="360" w:hanging="360"/>
      </w:pPr>
      <w:rPr>
        <w:rFonts w:cs="Times New Roman"/>
        <w:sz w:val="22"/>
        <w:szCs w:val="22"/>
      </w:rPr>
    </w:lvl>
    <w:lvl w:ilvl="1">
      <w:start w:val="1"/>
      <w:numFmt w:val="decimal"/>
      <w:lvlText w:val="%2)"/>
      <w:lvlJc w:val="left"/>
      <w:pPr>
        <w:tabs>
          <w:tab w:val="num" w:pos="720"/>
        </w:tabs>
        <w:ind w:left="720" w:hanging="360"/>
      </w:pPr>
      <w:rPr>
        <w:rFonts w:cs="Times New Roman"/>
        <w:sz w:val="22"/>
        <w:szCs w:val="22"/>
      </w:rPr>
    </w:lvl>
    <w:lvl w:ilvl="2">
      <w:start w:val="1"/>
      <w:numFmt w:val="lowerLetter"/>
      <w:lvlText w:val="%3)"/>
      <w:lvlJc w:val="left"/>
      <w:pPr>
        <w:tabs>
          <w:tab w:val="num" w:pos="1080"/>
        </w:tabs>
        <w:ind w:left="1080" w:hanging="360"/>
      </w:pPr>
      <w:rPr>
        <w:rFonts w:cs="Times New Roman"/>
        <w:sz w:val="22"/>
        <w:szCs w:val="22"/>
      </w:rPr>
    </w:lvl>
    <w:lvl w:ilvl="3">
      <w:start w:val="1"/>
      <w:numFmt w:val="bullet"/>
      <w:lvlText w:val=""/>
      <w:lvlJc w:val="left"/>
      <w:pPr>
        <w:tabs>
          <w:tab w:val="num" w:pos="1440"/>
        </w:tabs>
        <w:ind w:left="1440" w:hanging="360"/>
      </w:pPr>
      <w:rPr>
        <w:rFonts w:ascii="Symbol" w:hAnsi="Symbol"/>
        <w:color w:val="000000"/>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
    <w:nsid w:val="00000008"/>
    <w:multiLevelType w:val="multilevel"/>
    <w:tmpl w:val="E3000EE2"/>
    <w:lvl w:ilvl="0">
      <w:start w:val="1"/>
      <w:numFmt w:val="decimal"/>
      <w:lvlText w:val="%1."/>
      <w:lvlJc w:val="left"/>
      <w:pPr>
        <w:tabs>
          <w:tab w:val="num" w:pos="360"/>
        </w:tabs>
        <w:ind w:left="360" w:hanging="360"/>
      </w:pPr>
      <w:rPr>
        <w:rFonts w:cs="Times New Roman"/>
        <w:i w:val="0"/>
        <w:color w:val="auto"/>
        <w:sz w:val="24"/>
        <w:szCs w:val="24"/>
      </w:rPr>
    </w:lvl>
    <w:lvl w:ilvl="1">
      <w:start w:val="1"/>
      <w:numFmt w:val="decimal"/>
      <w:lvlText w:val="%2)"/>
      <w:lvlJc w:val="left"/>
      <w:pPr>
        <w:tabs>
          <w:tab w:val="num" w:pos="720"/>
        </w:tabs>
        <w:ind w:left="720" w:hanging="360"/>
      </w:pPr>
      <w:rPr>
        <w:rFonts w:cs="Times New Roman"/>
      </w:rPr>
    </w:lvl>
    <w:lvl w:ilvl="2">
      <w:start w:val="1"/>
      <w:numFmt w:val="lowerLetter"/>
      <w:lvlText w:val="%3)"/>
      <w:lvlJc w:val="left"/>
      <w:pPr>
        <w:tabs>
          <w:tab w:val="num" w:pos="1080"/>
        </w:tabs>
        <w:ind w:left="1080" w:hanging="360"/>
      </w:pPr>
      <w:rPr>
        <w:rFonts w:cs="Times New Roman"/>
        <w:sz w:val="22"/>
        <w:szCs w:val="22"/>
      </w:rPr>
    </w:lvl>
    <w:lvl w:ilvl="3">
      <w:start w:val="1"/>
      <w:numFmt w:val="bullet"/>
      <w:lvlText w:val="−"/>
      <w:lvlJc w:val="left"/>
      <w:pPr>
        <w:tabs>
          <w:tab w:val="num" w:pos="1440"/>
        </w:tabs>
        <w:ind w:left="1440" w:hanging="360"/>
      </w:pPr>
      <w:rPr>
        <w:rFonts w:ascii="Times New Roman" w:hAnsi="Times New Roman"/>
        <w:color w:val="auto"/>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
    <w:nsid w:val="0000000A"/>
    <w:multiLevelType w:val="multilevel"/>
    <w:tmpl w:val="6C4CF76C"/>
    <w:name w:val="WW8Num10"/>
    <w:lvl w:ilvl="0">
      <w:start w:val="1"/>
      <w:numFmt w:val="decimal"/>
      <w:lvlText w:val="%1."/>
      <w:lvlJc w:val="left"/>
      <w:pPr>
        <w:tabs>
          <w:tab w:val="num" w:pos="360"/>
        </w:tabs>
        <w:ind w:left="360" w:hanging="360"/>
      </w:pPr>
      <w:rPr>
        <w:rFonts w:cs="Times New Roman"/>
        <w:color w:val="000000"/>
        <w:sz w:val="24"/>
        <w:szCs w:val="24"/>
      </w:rPr>
    </w:lvl>
    <w:lvl w:ilvl="1">
      <w:start w:val="1"/>
      <w:numFmt w:val="decimal"/>
      <w:lvlText w:val="%2)"/>
      <w:lvlJc w:val="left"/>
      <w:pPr>
        <w:tabs>
          <w:tab w:val="num" w:pos="720"/>
        </w:tabs>
        <w:ind w:left="720" w:hanging="360"/>
      </w:pPr>
      <w:rPr>
        <w:rFonts w:cs="Times New Roman"/>
      </w:rPr>
    </w:lvl>
    <w:lvl w:ilvl="2">
      <w:start w:val="1"/>
      <w:numFmt w:val="lowerLetter"/>
      <w:lvlText w:val="%3)"/>
      <w:lvlJc w:val="left"/>
      <w:pPr>
        <w:tabs>
          <w:tab w:val="num" w:pos="1080"/>
        </w:tabs>
        <w:ind w:left="1080" w:hanging="360"/>
      </w:pPr>
      <w:rPr>
        <w:rFonts w:cs="Times New Roman"/>
        <w:color w:val="000000"/>
        <w:sz w:val="22"/>
        <w:szCs w:val="22"/>
      </w:rPr>
    </w:lvl>
    <w:lvl w:ilvl="3">
      <w:start w:val="1"/>
      <w:numFmt w:val="bullet"/>
      <w:lvlText w:val="−"/>
      <w:lvlJc w:val="left"/>
      <w:pPr>
        <w:tabs>
          <w:tab w:val="num" w:pos="1440"/>
        </w:tabs>
        <w:ind w:left="1440" w:hanging="360"/>
      </w:pPr>
      <w:rPr>
        <w:rFonts w:ascii="Times New Roman" w:hAnsi="Times New Roman"/>
        <w:color w:val="auto"/>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
    <w:nsid w:val="0000000E"/>
    <w:multiLevelType w:val="multilevel"/>
    <w:tmpl w:val="06CC38D2"/>
    <w:name w:val="WW8Num14"/>
    <w:lvl w:ilvl="0">
      <w:start w:val="1"/>
      <w:numFmt w:val="decimal"/>
      <w:lvlText w:val="%1."/>
      <w:lvlJc w:val="left"/>
      <w:pPr>
        <w:tabs>
          <w:tab w:val="num" w:pos="360"/>
        </w:tabs>
        <w:ind w:left="360" w:hanging="360"/>
      </w:pPr>
      <w:rPr>
        <w:rFonts w:ascii="Arial" w:hAnsi="Arial" w:cs="Arial" w:hint="default"/>
        <w:b w:val="0"/>
        <w:i w:val="0"/>
        <w:color w:val="auto"/>
        <w:sz w:val="24"/>
        <w:szCs w:val="24"/>
      </w:rPr>
    </w:lvl>
    <w:lvl w:ilvl="1">
      <w:start w:val="1"/>
      <w:numFmt w:val="decimal"/>
      <w:lvlText w:val="%2)"/>
      <w:lvlJc w:val="left"/>
      <w:pPr>
        <w:tabs>
          <w:tab w:val="num" w:pos="720"/>
        </w:tabs>
        <w:ind w:left="720" w:hanging="360"/>
      </w:pPr>
      <w:rPr>
        <w:rFonts w:ascii="Arial" w:hAnsi="Arial" w:cs="Arial" w:hint="default"/>
        <w:b w:val="0"/>
        <w:i w:val="0"/>
        <w:color w:val="auto"/>
        <w:sz w:val="24"/>
        <w:szCs w:val="24"/>
      </w:rPr>
    </w:lvl>
    <w:lvl w:ilvl="2">
      <w:start w:val="1"/>
      <w:numFmt w:val="lowerLetter"/>
      <w:lvlText w:val="%3)"/>
      <w:lvlJc w:val="left"/>
      <w:pPr>
        <w:tabs>
          <w:tab w:val="num" w:pos="1080"/>
        </w:tabs>
        <w:ind w:left="1080" w:hanging="360"/>
      </w:pPr>
      <w:rPr>
        <w:rFonts w:cs="Times New Roman"/>
        <w:i w:val="0"/>
        <w:sz w:val="24"/>
        <w:szCs w:val="24"/>
      </w:rPr>
    </w:lvl>
    <w:lvl w:ilvl="3">
      <w:start w:val="1"/>
      <w:numFmt w:val="bullet"/>
      <w:lvlText w:val=""/>
      <w:lvlJc w:val="left"/>
      <w:pPr>
        <w:tabs>
          <w:tab w:val="num" w:pos="1440"/>
        </w:tabs>
        <w:ind w:left="1440" w:hanging="360"/>
      </w:pPr>
      <w:rPr>
        <w:rFonts w:ascii="Symbol" w:hAnsi="Symbol"/>
        <w:color w:val="auto"/>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
    <w:nsid w:val="00000011"/>
    <w:multiLevelType w:val="multilevel"/>
    <w:tmpl w:val="B2585D62"/>
    <w:name w:val="WW8Num17"/>
    <w:lvl w:ilvl="0">
      <w:start w:val="3"/>
      <w:numFmt w:val="decimal"/>
      <w:lvlText w:val="%1."/>
      <w:lvlJc w:val="left"/>
      <w:pPr>
        <w:tabs>
          <w:tab w:val="num" w:pos="360"/>
        </w:tabs>
        <w:ind w:left="360" w:hanging="360"/>
      </w:pPr>
      <w:rPr>
        <w:rFonts w:cs="Times New Roman" w:hint="default"/>
        <w:sz w:val="24"/>
        <w:szCs w:val="24"/>
      </w:rPr>
    </w:lvl>
    <w:lvl w:ilvl="1">
      <w:start w:val="1"/>
      <w:numFmt w:val="decimal"/>
      <w:lvlText w:val="%2)"/>
      <w:lvlJc w:val="left"/>
      <w:pPr>
        <w:tabs>
          <w:tab w:val="num" w:pos="720"/>
        </w:tabs>
        <w:ind w:left="720" w:hanging="360"/>
      </w:pPr>
      <w:rPr>
        <w:rFonts w:cs="Times New Roman" w:hint="default"/>
      </w:rPr>
    </w:lvl>
    <w:lvl w:ilvl="2">
      <w:start w:val="1"/>
      <w:numFmt w:val="lowerLetter"/>
      <w:lvlText w:val="%3)"/>
      <w:lvlJc w:val="left"/>
      <w:pPr>
        <w:tabs>
          <w:tab w:val="num" w:pos="1080"/>
        </w:tabs>
        <w:ind w:left="1080" w:hanging="360"/>
      </w:pPr>
      <w:rPr>
        <w:rFonts w:cs="Times New Roman" w:hint="default"/>
        <w:sz w:val="22"/>
        <w:szCs w:val="22"/>
      </w:rPr>
    </w:lvl>
    <w:lvl w:ilvl="3">
      <w:start w:val="1"/>
      <w:numFmt w:val="bullet"/>
      <w:lvlText w:val="−"/>
      <w:lvlJc w:val="left"/>
      <w:pPr>
        <w:tabs>
          <w:tab w:val="num" w:pos="1440"/>
        </w:tabs>
        <w:ind w:left="1440" w:hanging="360"/>
      </w:pPr>
      <w:rPr>
        <w:rFonts w:ascii="Times New Roman" w:hAnsi="Times New Roman" w:hint="default"/>
        <w:color w:val="auto"/>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b w:val="0"/>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7">
    <w:nsid w:val="00000012"/>
    <w:multiLevelType w:val="multilevel"/>
    <w:tmpl w:val="C63445BE"/>
    <w:name w:val="WW8Num18"/>
    <w:lvl w:ilvl="0">
      <w:start w:val="1"/>
      <w:numFmt w:val="decimal"/>
      <w:lvlText w:val="%1."/>
      <w:lvlJc w:val="left"/>
      <w:pPr>
        <w:tabs>
          <w:tab w:val="num" w:pos="360"/>
        </w:tabs>
        <w:ind w:left="360" w:hanging="360"/>
      </w:pPr>
      <w:rPr>
        <w:rFonts w:ascii="Arial" w:hAnsi="Arial" w:cs="Arial" w:hint="default"/>
        <w:b w:val="0"/>
        <w:i w:val="0"/>
        <w:color w:val="auto"/>
        <w:sz w:val="24"/>
        <w:szCs w:val="24"/>
      </w:rPr>
    </w:lvl>
    <w:lvl w:ilvl="1">
      <w:start w:val="1"/>
      <w:numFmt w:val="decimal"/>
      <w:lvlText w:val="%2)"/>
      <w:lvlJc w:val="left"/>
      <w:pPr>
        <w:tabs>
          <w:tab w:val="num" w:pos="720"/>
        </w:tabs>
        <w:ind w:left="720" w:hanging="360"/>
      </w:pPr>
      <w:rPr>
        <w:rFonts w:ascii="Arial" w:hAnsi="Arial" w:cs="Arial" w:hint="default"/>
        <w:b w:val="0"/>
        <w:i w:val="0"/>
        <w:sz w:val="24"/>
        <w:szCs w:val="24"/>
      </w:rPr>
    </w:lvl>
    <w:lvl w:ilvl="2">
      <w:start w:val="1"/>
      <w:numFmt w:val="lowerLetter"/>
      <w:lvlText w:val="%3)"/>
      <w:lvlJc w:val="left"/>
      <w:pPr>
        <w:tabs>
          <w:tab w:val="num" w:pos="1083"/>
        </w:tabs>
        <w:ind w:left="1083" w:hanging="363"/>
      </w:pPr>
      <w:rPr>
        <w:rFonts w:ascii="Times New Roman" w:hAnsi="Times New Roman" w:cs="Times New Roman"/>
        <w:b w:val="0"/>
        <w:i w:val="0"/>
        <w:color w:val="auto"/>
        <w:sz w:val="22"/>
        <w:szCs w:val="22"/>
      </w:rPr>
    </w:lvl>
    <w:lvl w:ilvl="3">
      <w:start w:val="1"/>
      <w:numFmt w:val="bullet"/>
      <w:lvlText w:val="−"/>
      <w:lvlJc w:val="left"/>
      <w:pPr>
        <w:tabs>
          <w:tab w:val="num" w:pos="1418"/>
        </w:tabs>
        <w:ind w:left="1418" w:hanging="341"/>
      </w:pPr>
      <w:rPr>
        <w:rFonts w:ascii="Times New Roman" w:hAnsi="Times New Roman"/>
        <w:color w:val="auto"/>
      </w:rPr>
    </w:lvl>
    <w:lvl w:ilvl="4">
      <w:start w:val="1"/>
      <w:numFmt w:val="lowerLetter"/>
      <w:lvlText w:val="%5."/>
      <w:lvlJc w:val="left"/>
      <w:pPr>
        <w:tabs>
          <w:tab w:val="num" w:pos="3240"/>
        </w:tabs>
        <w:ind w:left="3240" w:hanging="360"/>
      </w:pPr>
      <w:rPr>
        <w:rFonts w:cs="Times New Roman"/>
      </w:rPr>
    </w:lvl>
    <w:lvl w:ilvl="5">
      <w:numFmt w:val="none"/>
      <w:suff w:val="nothing"/>
      <w:lvlText w:val=""/>
      <w:lvlJc w:val="left"/>
      <w:pPr>
        <w:tabs>
          <w:tab w:val="num" w:pos="0"/>
        </w:tabs>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8">
    <w:nsid w:val="00000017"/>
    <w:multiLevelType w:val="multilevel"/>
    <w:tmpl w:val="64360C5A"/>
    <w:name w:val="WW8Num23"/>
    <w:lvl w:ilvl="0">
      <w:start w:val="2"/>
      <w:numFmt w:val="decimal"/>
      <w:lvlText w:val="%1."/>
      <w:lvlJc w:val="left"/>
      <w:pPr>
        <w:tabs>
          <w:tab w:val="num" w:pos="360"/>
        </w:tabs>
        <w:ind w:left="360" w:hanging="360"/>
      </w:pPr>
      <w:rPr>
        <w:rFonts w:cs="Times New Roman"/>
        <w:color w:val="auto"/>
        <w:sz w:val="22"/>
        <w:szCs w:val="22"/>
      </w:rPr>
    </w:lvl>
    <w:lvl w:ilvl="1">
      <w:start w:val="1"/>
      <w:numFmt w:val="decimal"/>
      <w:lvlText w:val="%2)"/>
      <w:lvlJc w:val="left"/>
      <w:pPr>
        <w:tabs>
          <w:tab w:val="num" w:pos="680"/>
        </w:tabs>
        <w:ind w:left="680" w:hanging="320"/>
      </w:pPr>
      <w:rPr>
        <w:rFonts w:ascii="Arial" w:hAnsi="Arial" w:cs="Arial" w:hint="default"/>
        <w:b w:val="0"/>
        <w:i w:val="0"/>
        <w:sz w:val="24"/>
        <w:szCs w:val="24"/>
      </w:rPr>
    </w:lvl>
    <w:lvl w:ilvl="2">
      <w:start w:val="1"/>
      <w:numFmt w:val="lowerLetter"/>
      <w:lvlText w:val="%3)"/>
      <w:lvlJc w:val="left"/>
      <w:pPr>
        <w:tabs>
          <w:tab w:val="num" w:pos="1080"/>
        </w:tabs>
        <w:ind w:left="1080" w:hanging="360"/>
      </w:pPr>
      <w:rPr>
        <w:rFonts w:cs="Times New Roman"/>
        <w:color w:val="auto"/>
        <w:sz w:val="24"/>
        <w:szCs w:val="24"/>
      </w:rPr>
    </w:lvl>
    <w:lvl w:ilvl="3">
      <w:start w:val="1"/>
      <w:numFmt w:val="bullet"/>
      <w:lvlText w:val=""/>
      <w:lvlJc w:val="left"/>
      <w:pPr>
        <w:tabs>
          <w:tab w:val="num" w:pos="1440"/>
        </w:tabs>
        <w:ind w:left="1440" w:hanging="360"/>
      </w:pPr>
      <w:rPr>
        <w:rFonts w:ascii="Symbol" w:hAnsi="Symbol"/>
        <w:color w:val="auto"/>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9">
    <w:nsid w:val="0000001A"/>
    <w:multiLevelType w:val="multilevel"/>
    <w:tmpl w:val="13B8CDF2"/>
    <w:name w:val="WW8Num26"/>
    <w:lvl w:ilvl="0">
      <w:start w:val="1"/>
      <w:numFmt w:val="decimal"/>
      <w:lvlText w:val="%1."/>
      <w:lvlJc w:val="left"/>
      <w:pPr>
        <w:tabs>
          <w:tab w:val="num" w:pos="360"/>
        </w:tabs>
        <w:ind w:left="360" w:hanging="360"/>
      </w:pPr>
      <w:rPr>
        <w:rFonts w:cs="Times New Roman"/>
        <w:color w:val="auto"/>
        <w:sz w:val="24"/>
        <w:szCs w:val="24"/>
      </w:rPr>
    </w:lvl>
    <w:lvl w:ilvl="1">
      <w:start w:val="2"/>
      <w:numFmt w:val="decimal"/>
      <w:lvlText w:val="%2)"/>
      <w:lvlJc w:val="left"/>
      <w:pPr>
        <w:tabs>
          <w:tab w:val="num" w:pos="680"/>
        </w:tabs>
        <w:ind w:left="680" w:hanging="320"/>
      </w:pPr>
      <w:rPr>
        <w:rFonts w:cs="Times New Roman"/>
        <w:color w:val="000000"/>
      </w:rPr>
    </w:lvl>
    <w:lvl w:ilvl="2">
      <w:start w:val="1"/>
      <w:numFmt w:val="lowerLetter"/>
      <w:lvlText w:val="%3)"/>
      <w:lvlJc w:val="left"/>
      <w:pPr>
        <w:tabs>
          <w:tab w:val="num" w:pos="1080"/>
        </w:tabs>
        <w:ind w:left="1080" w:hanging="360"/>
      </w:pPr>
      <w:rPr>
        <w:rFonts w:cs="Times New Roman"/>
        <w:color w:val="auto"/>
        <w:sz w:val="22"/>
        <w:szCs w:val="22"/>
      </w:rPr>
    </w:lvl>
    <w:lvl w:ilvl="3">
      <w:start w:val="1"/>
      <w:numFmt w:val="bullet"/>
      <w:lvlText w:val=""/>
      <w:lvlJc w:val="left"/>
      <w:pPr>
        <w:tabs>
          <w:tab w:val="num" w:pos="1440"/>
        </w:tabs>
        <w:ind w:left="1440" w:hanging="360"/>
      </w:pPr>
      <w:rPr>
        <w:rFonts w:ascii="Symbol" w:hAnsi="Symbol"/>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0">
    <w:nsid w:val="0000001C"/>
    <w:multiLevelType w:val="multilevel"/>
    <w:tmpl w:val="0000001C"/>
    <w:name w:val="WW8Num28"/>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720"/>
        </w:tabs>
        <w:ind w:left="720" w:hanging="360"/>
      </w:pPr>
      <w:rPr>
        <w:rFonts w:cs="Times New Roman"/>
      </w:rPr>
    </w:lvl>
    <w:lvl w:ilvl="2">
      <w:start w:val="1"/>
      <w:numFmt w:val="lowerLetter"/>
      <w:lvlText w:val="%3)"/>
      <w:lvlJc w:val="left"/>
      <w:pPr>
        <w:tabs>
          <w:tab w:val="num" w:pos="1080"/>
        </w:tabs>
        <w:ind w:left="1080" w:hanging="360"/>
      </w:pPr>
      <w:rPr>
        <w:rFonts w:cs="Times New Roman"/>
      </w:rPr>
    </w:lvl>
    <w:lvl w:ilvl="3">
      <w:start w:val="1"/>
      <w:numFmt w:val="bullet"/>
      <w:lvlText w:val="−"/>
      <w:lvlJc w:val="left"/>
      <w:pPr>
        <w:tabs>
          <w:tab w:val="num" w:pos="1440"/>
        </w:tabs>
        <w:ind w:left="1440" w:hanging="360"/>
      </w:pPr>
      <w:rPr>
        <w:rFonts w:ascii="Times New Roman" w:hAnsi="Times New Roman"/>
        <w:sz w:val="22"/>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1">
    <w:nsid w:val="00000025"/>
    <w:multiLevelType w:val="multilevel"/>
    <w:tmpl w:val="96BAFE3A"/>
    <w:lvl w:ilvl="0">
      <w:start w:val="1"/>
      <w:numFmt w:val="decimal"/>
      <w:lvlText w:val="%1."/>
      <w:lvlJc w:val="left"/>
      <w:pPr>
        <w:tabs>
          <w:tab w:val="num" w:pos="360"/>
        </w:tabs>
        <w:ind w:left="360" w:hanging="360"/>
      </w:pPr>
      <w:rPr>
        <w:rFonts w:ascii="Arial" w:hAnsi="Arial" w:cs="Arial" w:hint="default"/>
        <w:b w:val="0"/>
        <w:i w:val="0"/>
        <w:color w:val="auto"/>
        <w:sz w:val="24"/>
        <w:szCs w:val="24"/>
      </w:rPr>
    </w:lvl>
    <w:lvl w:ilvl="1">
      <w:start w:val="1"/>
      <w:numFmt w:val="decimal"/>
      <w:lvlText w:val="%2)"/>
      <w:lvlJc w:val="left"/>
      <w:pPr>
        <w:tabs>
          <w:tab w:val="num" w:pos="680"/>
        </w:tabs>
        <w:ind w:left="680" w:hanging="340"/>
      </w:pPr>
      <w:rPr>
        <w:rFonts w:ascii="Arial" w:hAnsi="Arial" w:cs="Arial" w:hint="default"/>
        <w:b w:val="0"/>
        <w:i w:val="0"/>
        <w:color w:val="auto"/>
        <w:sz w:val="22"/>
        <w:szCs w:val="22"/>
      </w:rPr>
    </w:lvl>
    <w:lvl w:ilvl="2">
      <w:start w:val="1"/>
      <w:numFmt w:val="lowerLetter"/>
      <w:lvlText w:val="%3)"/>
      <w:lvlJc w:val="left"/>
      <w:pPr>
        <w:tabs>
          <w:tab w:val="num" w:pos="1021"/>
        </w:tabs>
        <w:ind w:left="1021" w:hanging="341"/>
      </w:pPr>
      <w:rPr>
        <w:rFonts w:cs="Times New Roman"/>
        <w:strike/>
        <w:sz w:val="22"/>
        <w:szCs w:val="22"/>
      </w:rPr>
    </w:lvl>
    <w:lvl w:ilvl="3">
      <w:start w:val="1"/>
      <w:numFmt w:val="bullet"/>
      <w:lvlText w:val="−"/>
      <w:lvlJc w:val="left"/>
      <w:pPr>
        <w:tabs>
          <w:tab w:val="num" w:pos="2520"/>
        </w:tabs>
        <w:ind w:left="2520" w:hanging="360"/>
      </w:pPr>
      <w:rPr>
        <w:rFonts w:ascii="Times New Roman" w:hAnsi="Times New Roman"/>
        <w:color w:val="auto"/>
        <w:sz w:val="22"/>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12">
    <w:nsid w:val="00000027"/>
    <w:multiLevelType w:val="singleLevel"/>
    <w:tmpl w:val="00000027"/>
    <w:name w:val="WW8Num44"/>
    <w:lvl w:ilvl="0">
      <w:start w:val="1"/>
      <w:numFmt w:val="decimal"/>
      <w:lvlText w:val="%1."/>
      <w:lvlJc w:val="left"/>
      <w:pPr>
        <w:tabs>
          <w:tab w:val="num" w:pos="360"/>
        </w:tabs>
        <w:ind w:left="360" w:hanging="360"/>
      </w:pPr>
      <w:rPr>
        <w:rFonts w:cs="Times New Roman"/>
      </w:rPr>
    </w:lvl>
  </w:abstractNum>
  <w:abstractNum w:abstractNumId="13">
    <w:nsid w:val="0000003D"/>
    <w:multiLevelType w:val="multilevel"/>
    <w:tmpl w:val="0000003D"/>
    <w:name w:val="WW8Num92"/>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720"/>
        </w:tabs>
        <w:ind w:left="720" w:hanging="360"/>
      </w:pPr>
      <w:rPr>
        <w:rFonts w:cs="Times New Roman"/>
      </w:rPr>
    </w:lvl>
    <w:lvl w:ilvl="2">
      <w:start w:val="1"/>
      <w:numFmt w:val="lowerLetter"/>
      <w:lvlText w:val="%3)"/>
      <w:lvlJc w:val="left"/>
      <w:pPr>
        <w:tabs>
          <w:tab w:val="num" w:pos="1080"/>
        </w:tabs>
        <w:ind w:left="1080" w:hanging="360"/>
      </w:pPr>
      <w:rPr>
        <w:rFonts w:cs="Times New Roman"/>
      </w:rPr>
    </w:lvl>
    <w:lvl w:ilvl="3">
      <w:start w:val="1"/>
      <w:numFmt w:val="bullet"/>
      <w:lvlText w:val="−"/>
      <w:lvlJc w:val="left"/>
      <w:pPr>
        <w:tabs>
          <w:tab w:val="num" w:pos="1440"/>
        </w:tabs>
        <w:ind w:left="1440" w:hanging="360"/>
      </w:pPr>
      <w:rPr>
        <w:rFonts w:ascii="Times New Roman" w:hAnsi="Times New Roman"/>
        <w:color w:val="000000"/>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4">
    <w:nsid w:val="0000005F"/>
    <w:multiLevelType w:val="singleLevel"/>
    <w:tmpl w:val="29D4216A"/>
    <w:name w:val="WW8Num97"/>
    <w:lvl w:ilvl="0">
      <w:start w:val="1"/>
      <w:numFmt w:val="decimal"/>
      <w:lvlText w:val="%1)"/>
      <w:lvlJc w:val="left"/>
      <w:pPr>
        <w:tabs>
          <w:tab w:val="num" w:pos="737"/>
        </w:tabs>
        <w:ind w:left="737" w:hanging="380"/>
      </w:pPr>
      <w:rPr>
        <w:rFonts w:cs="Times New Roman"/>
        <w:color w:val="auto"/>
      </w:rPr>
    </w:lvl>
  </w:abstractNum>
  <w:abstractNum w:abstractNumId="15">
    <w:nsid w:val="00000078"/>
    <w:multiLevelType w:val="singleLevel"/>
    <w:tmpl w:val="A5C87C86"/>
    <w:name w:val="WW8Num122"/>
    <w:lvl w:ilvl="0">
      <w:start w:val="1"/>
      <w:numFmt w:val="decimal"/>
      <w:lvlText w:val="%1."/>
      <w:lvlJc w:val="left"/>
      <w:pPr>
        <w:tabs>
          <w:tab w:val="num" w:pos="357"/>
        </w:tabs>
        <w:ind w:left="357" w:hanging="357"/>
      </w:pPr>
      <w:rPr>
        <w:rFonts w:cs="Times New Roman"/>
        <w:color w:val="auto"/>
      </w:rPr>
    </w:lvl>
  </w:abstractNum>
  <w:abstractNum w:abstractNumId="16">
    <w:nsid w:val="0000007E"/>
    <w:multiLevelType w:val="multilevel"/>
    <w:tmpl w:val="0000007E"/>
    <w:name w:val="WW8Num128"/>
    <w:lvl w:ilvl="0">
      <w:start w:val="1"/>
      <w:numFmt w:val="decimal"/>
      <w:lvlText w:val="%1."/>
      <w:lvlJc w:val="left"/>
      <w:pPr>
        <w:tabs>
          <w:tab w:val="num" w:pos="357"/>
        </w:tabs>
        <w:ind w:left="357" w:hanging="357"/>
      </w:pPr>
      <w:rPr>
        <w:rFonts w:cs="Times New Roman"/>
        <w:b w:val="0"/>
        <w:bCs w:val="0"/>
        <w:i w:val="0"/>
        <w:iCs w:val="0"/>
        <w:sz w:val="22"/>
        <w:szCs w:val="22"/>
      </w:rPr>
    </w:lvl>
    <w:lvl w:ilvl="1">
      <w:start w:val="1"/>
      <w:numFmt w:val="decimal"/>
      <w:lvlText w:val="%2)"/>
      <w:lvlJc w:val="left"/>
      <w:pPr>
        <w:tabs>
          <w:tab w:val="num" w:pos="737"/>
        </w:tabs>
        <w:ind w:left="737" w:hanging="377"/>
      </w:pPr>
      <w:rPr>
        <w:rFonts w:ascii="Times New (W1)" w:hAnsi="Times New (W1)" w:cs="Times New (W1)"/>
        <w:b w:val="0"/>
        <w:bCs w:val="0"/>
        <w:i w:val="0"/>
        <w:iCs w:val="0"/>
        <w:color w:val="000000"/>
        <w:sz w:val="22"/>
        <w:szCs w:val="22"/>
      </w:rPr>
    </w:lvl>
    <w:lvl w:ilvl="2">
      <w:start w:val="1"/>
      <w:numFmt w:val="lowerLetter"/>
      <w:lvlText w:val="%3)"/>
      <w:lvlJc w:val="left"/>
      <w:pPr>
        <w:tabs>
          <w:tab w:val="num" w:pos="1080"/>
        </w:tabs>
        <w:ind w:left="1080" w:hanging="360"/>
      </w:pPr>
      <w:rPr>
        <w:rFonts w:cs="Times New Roman"/>
      </w:rPr>
    </w:lvl>
    <w:lvl w:ilvl="3">
      <w:start w:val="1"/>
      <w:numFmt w:val="bullet"/>
      <w:lvlText w:val=""/>
      <w:lvlJc w:val="left"/>
      <w:pPr>
        <w:tabs>
          <w:tab w:val="num" w:pos="1440"/>
        </w:tabs>
        <w:ind w:left="1440" w:hanging="360"/>
      </w:pPr>
      <w:rPr>
        <w:rFonts w:ascii="Symbol" w:hAnsi="Symbol"/>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7">
    <w:nsid w:val="018162D9"/>
    <w:multiLevelType w:val="hybridMultilevel"/>
    <w:tmpl w:val="D03080E2"/>
    <w:lvl w:ilvl="0" w:tplc="1FC8909A">
      <w:start w:val="1"/>
      <w:numFmt w:val="upperLetter"/>
      <w:pStyle w:val="Nagwek3"/>
      <w:lvlText w:val="%1."/>
      <w:lvlJc w:val="left"/>
      <w:pPr>
        <w:ind w:left="720" w:hanging="360"/>
      </w:pPr>
      <w:rPr>
        <w:rFonts w:cs="Times New Roman" w:hint="default"/>
        <w:i w:val="0"/>
        <w:sz w:val="24"/>
        <w:u w:color="FFFFFF"/>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8">
    <w:nsid w:val="02576291"/>
    <w:multiLevelType w:val="multilevel"/>
    <w:tmpl w:val="DCF425A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ascii="Arial" w:eastAsia="Times New Roman" w:hAnsi="Arial" w:cs="Arial"/>
      </w:rPr>
    </w:lvl>
    <w:lvl w:ilvl="2">
      <w:start w:val="1"/>
      <w:numFmt w:val="lowerLetter"/>
      <w:lvlText w:val="%3)"/>
      <w:lvlJc w:val="left"/>
      <w:pPr>
        <w:tabs>
          <w:tab w:val="num" w:pos="1070"/>
        </w:tabs>
        <w:ind w:left="1070" w:hanging="360"/>
      </w:pPr>
      <w:rPr>
        <w:rFonts w:ascii="Arial" w:eastAsia="Times New Roman" w:hAnsi="Arial" w:cs="Arial"/>
        <w:color w:val="auto"/>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
    <w:nsid w:val="02A400F8"/>
    <w:multiLevelType w:val="multilevel"/>
    <w:tmpl w:val="3C607A04"/>
    <w:lvl w:ilvl="0">
      <w:start w:val="3"/>
      <w:numFmt w:val="decimal"/>
      <w:lvlText w:val="%1."/>
      <w:lvlJc w:val="left"/>
      <w:pPr>
        <w:tabs>
          <w:tab w:val="num" w:pos="360"/>
        </w:tabs>
        <w:ind w:left="360" w:hanging="360"/>
      </w:pPr>
      <w:rPr>
        <w:rFonts w:hint="default"/>
        <w:strike w:val="0"/>
        <w:color w:val="auto"/>
      </w:rPr>
    </w:lvl>
    <w:lvl w:ilvl="1">
      <w:start w:val="2"/>
      <w:numFmt w:val="decimal"/>
      <w:lvlText w:val="%2)"/>
      <w:lvlJc w:val="left"/>
      <w:pPr>
        <w:tabs>
          <w:tab w:val="num" w:pos="720"/>
        </w:tabs>
        <w:ind w:left="720" w:hanging="360"/>
      </w:pPr>
      <w:rPr>
        <w:rFonts w:hint="default"/>
        <w:color w:val="auto"/>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
    <w:nsid w:val="032A1E9A"/>
    <w:multiLevelType w:val="multilevel"/>
    <w:tmpl w:val="2164602E"/>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strike w:val="0"/>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
    <w:nsid w:val="0344099C"/>
    <w:multiLevelType w:val="multilevel"/>
    <w:tmpl w:val="CAEC5A80"/>
    <w:lvl w:ilvl="0">
      <w:start w:val="7"/>
      <w:numFmt w:val="decimal"/>
      <w:lvlText w:val="%1."/>
      <w:lvlJc w:val="left"/>
      <w:pPr>
        <w:tabs>
          <w:tab w:val="num" w:pos="360"/>
        </w:tabs>
        <w:ind w:left="360" w:hanging="360"/>
      </w:pPr>
      <w:rPr>
        <w:rFonts w:hint="default"/>
        <w:strike w:val="0"/>
        <w:color w:val="auto"/>
      </w:rPr>
    </w:lvl>
    <w:lvl w:ilvl="1">
      <w:start w:val="1"/>
      <w:numFmt w:val="decimal"/>
      <w:lvlText w:val="%2)"/>
      <w:lvlJc w:val="left"/>
      <w:pPr>
        <w:tabs>
          <w:tab w:val="num" w:pos="786"/>
        </w:tabs>
        <w:ind w:left="786" w:hanging="360"/>
      </w:pPr>
      <w:rPr>
        <w:rFonts w:hint="default"/>
        <w:color w:val="auto"/>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2">
    <w:nsid w:val="036C7587"/>
    <w:multiLevelType w:val="hybridMultilevel"/>
    <w:tmpl w:val="3BD0FE62"/>
    <w:lvl w:ilvl="0" w:tplc="BC3CF00A">
      <w:start w:val="1"/>
      <w:numFmt w:val="decimal"/>
      <w:lvlText w:val="%1)"/>
      <w:lvlJc w:val="left"/>
      <w:pPr>
        <w:ind w:left="720" w:hanging="360"/>
      </w:pPr>
      <w:rPr>
        <w:rFonts w:cs="Times New Roman" w:hint="default"/>
        <w:vertAlign w:val="superscript"/>
      </w:r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3">
    <w:nsid w:val="03ED3EA2"/>
    <w:multiLevelType w:val="multilevel"/>
    <w:tmpl w:val="D346CE12"/>
    <w:name w:val="WW8Num282"/>
    <w:lvl w:ilvl="0">
      <w:start w:val="3"/>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720"/>
        </w:tabs>
        <w:ind w:left="720" w:hanging="360"/>
      </w:pPr>
      <w:rPr>
        <w:rFonts w:cs="Times New Roman" w:hint="default"/>
      </w:rPr>
    </w:lvl>
    <w:lvl w:ilvl="2">
      <w:start w:val="1"/>
      <w:numFmt w:val="lowerLetter"/>
      <w:lvlText w:val="%3)"/>
      <w:lvlJc w:val="left"/>
      <w:pPr>
        <w:tabs>
          <w:tab w:val="num" w:pos="1080"/>
        </w:tabs>
        <w:ind w:left="1080" w:hanging="360"/>
      </w:pPr>
      <w:rPr>
        <w:rFonts w:cs="Times New Roman" w:hint="default"/>
      </w:rPr>
    </w:lvl>
    <w:lvl w:ilvl="3">
      <w:start w:val="1"/>
      <w:numFmt w:val="bullet"/>
      <w:lvlText w:val="−"/>
      <w:lvlJc w:val="left"/>
      <w:pPr>
        <w:tabs>
          <w:tab w:val="num" w:pos="1440"/>
        </w:tabs>
        <w:ind w:left="1440" w:hanging="360"/>
      </w:pPr>
      <w:rPr>
        <w:rFonts w:ascii="Times New Roman" w:hAnsi="Times New Roman" w:hint="default"/>
        <w:color w:val="auto"/>
        <w:sz w:val="22"/>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24">
    <w:nsid w:val="04170D54"/>
    <w:multiLevelType w:val="multilevel"/>
    <w:tmpl w:val="3E3ACB20"/>
    <w:lvl w:ilvl="0">
      <w:start w:val="4"/>
      <w:numFmt w:val="decimal"/>
      <w:lvlText w:val="%1."/>
      <w:lvlJc w:val="left"/>
      <w:pPr>
        <w:tabs>
          <w:tab w:val="num" w:pos="360"/>
        </w:tabs>
        <w:ind w:left="360" w:hanging="360"/>
      </w:pPr>
      <w:rPr>
        <w:rFonts w:hint="default"/>
      </w:rPr>
    </w:lvl>
    <w:lvl w:ilvl="1">
      <w:start w:val="2"/>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5">
    <w:nsid w:val="057E5DA9"/>
    <w:multiLevelType w:val="multilevel"/>
    <w:tmpl w:val="A7A2615C"/>
    <w:lvl w:ilvl="0">
      <w:start w:val="2"/>
      <w:numFmt w:val="decimal"/>
      <w:lvlText w:val="%1."/>
      <w:lvlJc w:val="left"/>
      <w:pPr>
        <w:tabs>
          <w:tab w:val="num" w:pos="360"/>
        </w:tabs>
        <w:ind w:left="360" w:hanging="360"/>
      </w:pPr>
      <w:rPr>
        <w:rFonts w:ascii="Arial" w:eastAsia="Times New Roman" w:hAnsi="Arial" w:cs="Arial" w:hint="default"/>
        <w:color w:val="FF0000"/>
      </w:rPr>
    </w:lvl>
    <w:lvl w:ilvl="1">
      <w:start w:val="1"/>
      <w:numFmt w:val="decimal"/>
      <w:lvlText w:val="%2)"/>
      <w:lvlJc w:val="left"/>
      <w:pPr>
        <w:tabs>
          <w:tab w:val="num" w:pos="720"/>
        </w:tabs>
        <w:ind w:left="720" w:hanging="360"/>
      </w:pPr>
      <w:rPr>
        <w:rFonts w:hint="default"/>
        <w:strike w:val="0"/>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6">
    <w:nsid w:val="06552884"/>
    <w:multiLevelType w:val="multilevel"/>
    <w:tmpl w:val="C52A54DC"/>
    <w:lvl w:ilvl="0">
      <w:start w:val="7"/>
      <w:numFmt w:val="decimal"/>
      <w:lvlText w:val="%1."/>
      <w:lvlJc w:val="left"/>
      <w:pPr>
        <w:tabs>
          <w:tab w:val="num" w:pos="502"/>
        </w:tabs>
        <w:ind w:left="502" w:hanging="360"/>
      </w:pPr>
      <w:rPr>
        <w:rFonts w:ascii="Arial" w:hAnsi="Arial" w:cs="Arial" w:hint="default"/>
        <w:b w:val="0"/>
        <w:i w:val="0"/>
        <w:sz w:val="24"/>
        <w:szCs w:val="24"/>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7">
    <w:nsid w:val="0A114D47"/>
    <w:multiLevelType w:val="multilevel"/>
    <w:tmpl w:val="555282CA"/>
    <w:name w:val="WW8Num12822"/>
    <w:lvl w:ilvl="0">
      <w:start w:val="9"/>
      <w:numFmt w:val="decimal"/>
      <w:lvlText w:val="%1."/>
      <w:lvlJc w:val="left"/>
      <w:pPr>
        <w:tabs>
          <w:tab w:val="num" w:pos="357"/>
        </w:tabs>
        <w:ind w:left="357" w:hanging="357"/>
      </w:pPr>
      <w:rPr>
        <w:rFonts w:cs="Times New Roman"/>
        <w:b w:val="0"/>
        <w:bCs w:val="0"/>
        <w:i w:val="0"/>
        <w:iCs w:val="0"/>
        <w:sz w:val="22"/>
        <w:szCs w:val="22"/>
      </w:rPr>
    </w:lvl>
    <w:lvl w:ilvl="1">
      <w:start w:val="1"/>
      <w:numFmt w:val="decimal"/>
      <w:lvlText w:val="%2)"/>
      <w:lvlJc w:val="left"/>
      <w:pPr>
        <w:tabs>
          <w:tab w:val="num" w:pos="737"/>
        </w:tabs>
        <w:ind w:left="737" w:hanging="377"/>
      </w:pPr>
      <w:rPr>
        <w:rFonts w:ascii="Times New (W1)" w:hAnsi="Times New (W1)" w:cs="Times New (W1)" w:hint="default"/>
        <w:b w:val="0"/>
        <w:bCs w:val="0"/>
        <w:i w:val="0"/>
        <w:iCs w:val="0"/>
        <w:sz w:val="22"/>
        <w:szCs w:val="22"/>
      </w:rPr>
    </w:lvl>
    <w:lvl w:ilvl="2">
      <w:start w:val="1"/>
      <w:numFmt w:val="lowerLetter"/>
      <w:lvlText w:val="%3)"/>
      <w:lvlJc w:val="left"/>
      <w:pPr>
        <w:tabs>
          <w:tab w:val="num" w:pos="1080"/>
        </w:tabs>
        <w:ind w:left="1080" w:hanging="360"/>
      </w:pPr>
      <w:rPr>
        <w:rFonts w:cs="Times New Roman"/>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8">
    <w:nsid w:val="0B5C0C16"/>
    <w:multiLevelType w:val="multilevel"/>
    <w:tmpl w:val="2220A728"/>
    <w:name w:val="WW8Num22"/>
    <w:lvl w:ilvl="0">
      <w:start w:val="1"/>
      <w:numFmt w:val="decimal"/>
      <w:lvlText w:val="%1."/>
      <w:lvlJc w:val="left"/>
      <w:pPr>
        <w:tabs>
          <w:tab w:val="num" w:pos="360"/>
        </w:tabs>
        <w:ind w:left="360" w:hanging="360"/>
      </w:pPr>
      <w:rPr>
        <w:rFonts w:cs="Times New Roman" w:hint="default"/>
        <w:color w:val="000000"/>
        <w:sz w:val="24"/>
        <w:szCs w:val="24"/>
      </w:rPr>
    </w:lvl>
    <w:lvl w:ilvl="1">
      <w:start w:val="1"/>
      <w:numFmt w:val="decimal"/>
      <w:lvlText w:val="%2)"/>
      <w:lvlJc w:val="left"/>
      <w:pPr>
        <w:tabs>
          <w:tab w:val="num" w:pos="720"/>
        </w:tabs>
        <w:ind w:left="720" w:hanging="360"/>
      </w:pPr>
      <w:rPr>
        <w:rFonts w:cs="Times New Roman" w:hint="default"/>
      </w:rPr>
    </w:lvl>
    <w:lvl w:ilvl="2">
      <w:start w:val="1"/>
      <w:numFmt w:val="lowerLetter"/>
      <w:lvlText w:val="%3)"/>
      <w:lvlJc w:val="left"/>
      <w:pPr>
        <w:tabs>
          <w:tab w:val="num" w:pos="1080"/>
        </w:tabs>
        <w:ind w:left="1080" w:hanging="360"/>
      </w:pPr>
      <w:rPr>
        <w:rFonts w:cs="Times New Roman" w:hint="default"/>
        <w:color w:val="000000"/>
        <w:sz w:val="22"/>
        <w:szCs w:val="22"/>
      </w:rPr>
    </w:lvl>
    <w:lvl w:ilvl="3">
      <w:start w:val="1"/>
      <w:numFmt w:val="bullet"/>
      <w:lvlText w:val="−"/>
      <w:lvlJc w:val="left"/>
      <w:pPr>
        <w:tabs>
          <w:tab w:val="num" w:pos="1440"/>
        </w:tabs>
        <w:ind w:left="1440" w:hanging="360"/>
      </w:pPr>
      <w:rPr>
        <w:rFonts w:ascii="Times New Roman" w:hAnsi="Times New Roman" w:hint="default"/>
        <w:color w:val="auto"/>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29">
    <w:nsid w:val="0C486326"/>
    <w:multiLevelType w:val="multilevel"/>
    <w:tmpl w:val="002E20F8"/>
    <w:lvl w:ilvl="0">
      <w:start w:val="4"/>
      <w:numFmt w:val="decimal"/>
      <w:lvlText w:val="%1."/>
      <w:lvlJc w:val="left"/>
      <w:pPr>
        <w:tabs>
          <w:tab w:val="num" w:pos="360"/>
        </w:tabs>
        <w:ind w:left="360" w:hanging="360"/>
      </w:pPr>
      <w:rPr>
        <w:rFonts w:hint="default"/>
      </w:rPr>
    </w:lvl>
    <w:lvl w:ilvl="1">
      <w:start w:val="2"/>
      <w:numFmt w:val="decimal"/>
      <w:lvlText w:val="%2)"/>
      <w:lvlJc w:val="left"/>
      <w:pPr>
        <w:tabs>
          <w:tab w:val="num" w:pos="720"/>
        </w:tabs>
        <w:ind w:left="720" w:hanging="360"/>
      </w:pPr>
      <w:rPr>
        <w:rFonts w:hint="default"/>
        <w:b w:val="0"/>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
    <w:nsid w:val="0D6C1084"/>
    <w:multiLevelType w:val="hybridMultilevel"/>
    <w:tmpl w:val="581CABB4"/>
    <w:lvl w:ilvl="0" w:tplc="234ECE2E">
      <w:start w:val="16"/>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nsid w:val="0D7B58D2"/>
    <w:multiLevelType w:val="multilevel"/>
    <w:tmpl w:val="7704629E"/>
    <w:name w:val="WW8Num1282"/>
    <w:lvl w:ilvl="0">
      <w:start w:val="3"/>
      <w:numFmt w:val="decimal"/>
      <w:lvlText w:val="%1."/>
      <w:lvlJc w:val="left"/>
      <w:pPr>
        <w:tabs>
          <w:tab w:val="num" w:pos="357"/>
        </w:tabs>
        <w:ind w:left="357" w:hanging="357"/>
      </w:pPr>
      <w:rPr>
        <w:rFonts w:cs="Times New Roman"/>
        <w:b w:val="0"/>
        <w:bCs w:val="0"/>
        <w:i w:val="0"/>
        <w:iCs w:val="0"/>
        <w:sz w:val="22"/>
        <w:szCs w:val="22"/>
      </w:rPr>
    </w:lvl>
    <w:lvl w:ilvl="1">
      <w:start w:val="1"/>
      <w:numFmt w:val="decimal"/>
      <w:lvlText w:val="%2)"/>
      <w:lvlJc w:val="left"/>
      <w:pPr>
        <w:tabs>
          <w:tab w:val="num" w:pos="737"/>
        </w:tabs>
        <w:ind w:left="737" w:hanging="377"/>
      </w:pPr>
      <w:rPr>
        <w:rFonts w:ascii="Arial" w:hAnsi="Arial" w:cs="Arial" w:hint="default"/>
        <w:b w:val="0"/>
        <w:bCs w:val="0"/>
        <w:i w:val="0"/>
        <w:iCs w:val="0"/>
        <w:color w:val="auto"/>
        <w:sz w:val="22"/>
        <w:szCs w:val="22"/>
      </w:rPr>
    </w:lvl>
    <w:lvl w:ilvl="2">
      <w:start w:val="1"/>
      <w:numFmt w:val="lowerLetter"/>
      <w:lvlText w:val="%3)"/>
      <w:lvlJc w:val="left"/>
      <w:pPr>
        <w:tabs>
          <w:tab w:val="num" w:pos="1080"/>
        </w:tabs>
        <w:ind w:left="1080" w:hanging="360"/>
      </w:pPr>
      <w:rPr>
        <w:rFonts w:cs="Times New Roman"/>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2">
    <w:nsid w:val="103F79FB"/>
    <w:multiLevelType w:val="multilevel"/>
    <w:tmpl w:val="2688B9CA"/>
    <w:lvl w:ilvl="0">
      <w:start w:val="11"/>
      <w:numFmt w:val="decimal"/>
      <w:lvlText w:val="%1)"/>
      <w:lvlJc w:val="left"/>
      <w:pPr>
        <w:tabs>
          <w:tab w:val="num" w:pos="360"/>
        </w:tabs>
        <w:ind w:left="360" w:hanging="360"/>
      </w:pPr>
      <w:rPr>
        <w:rFonts w:cs="Times New Roman" w:hint="default"/>
        <w:b w:val="0"/>
        <w:i w:val="0"/>
        <w:strike w:val="0"/>
        <w:color w:val="auto"/>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tabs>
          <w:tab w:val="num" w:pos="720"/>
        </w:tabs>
        <w:ind w:left="720" w:hanging="360"/>
      </w:pPr>
      <w:rPr>
        <w:rFonts w:ascii="Arial" w:eastAsia="Times New Roman" w:hAnsi="Arial" w:cs="Times New Roman" w:hint="default"/>
        <w:strike w:val="0"/>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3">
    <w:nsid w:val="13240807"/>
    <w:multiLevelType w:val="multilevel"/>
    <w:tmpl w:val="FDF407A6"/>
    <w:lvl w:ilvl="0">
      <w:start w:val="6"/>
      <w:numFmt w:val="decimal"/>
      <w:lvlText w:val="%1."/>
      <w:lvlJc w:val="left"/>
      <w:pPr>
        <w:tabs>
          <w:tab w:val="num" w:pos="360"/>
        </w:tabs>
        <w:ind w:left="360" w:hanging="360"/>
      </w:pPr>
      <w:rPr>
        <w:rFonts w:ascii="Arial" w:hAnsi="Arial" w:cs="Arial" w:hint="default"/>
        <w:b w:val="0"/>
        <w:i w:val="0"/>
        <w:sz w:val="22"/>
        <w:szCs w:val="22"/>
      </w:rPr>
    </w:lvl>
    <w:lvl w:ilvl="1">
      <w:start w:val="1"/>
      <w:numFmt w:val="decimal"/>
      <w:lvlText w:val="%2)"/>
      <w:lvlJc w:val="left"/>
      <w:pPr>
        <w:tabs>
          <w:tab w:val="num" w:pos="720"/>
        </w:tabs>
        <w:ind w:left="720" w:hanging="360"/>
      </w:pPr>
      <w:rPr>
        <w:rFonts w:ascii="Arial" w:hAnsi="Arial" w:cs="Arial" w:hint="default"/>
        <w:b w:val="0"/>
        <w:i w:val="0"/>
        <w:sz w:val="22"/>
        <w:szCs w:val="22"/>
      </w:rPr>
    </w:lvl>
    <w:lvl w:ilvl="2">
      <w:start w:val="1"/>
      <w:numFmt w:val="lowerLetter"/>
      <w:lvlText w:val="%3)"/>
      <w:lvlJc w:val="left"/>
      <w:pPr>
        <w:tabs>
          <w:tab w:val="num" w:pos="1080"/>
        </w:tabs>
        <w:ind w:left="1080" w:hanging="360"/>
      </w:pPr>
      <w:rPr>
        <w:rFonts w:cs="Times New Roman"/>
      </w:rPr>
    </w:lvl>
    <w:lvl w:ilvl="3">
      <w:start w:val="3"/>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4">
    <w:nsid w:val="133F0791"/>
    <w:multiLevelType w:val="multilevel"/>
    <w:tmpl w:val="A7480F4C"/>
    <w:lvl w:ilvl="0">
      <w:start w:val="6"/>
      <w:numFmt w:val="decimal"/>
      <w:lvlText w:val="%1."/>
      <w:lvlJc w:val="left"/>
      <w:pPr>
        <w:tabs>
          <w:tab w:val="num" w:pos="360"/>
        </w:tabs>
        <w:ind w:left="360" w:hanging="360"/>
      </w:pPr>
      <w:rPr>
        <w:rFonts w:ascii="Arial" w:hAnsi="Arial" w:cs="Arial" w:hint="default"/>
        <w:strike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5">
    <w:nsid w:val="13530F36"/>
    <w:multiLevelType w:val="hybridMultilevel"/>
    <w:tmpl w:val="381AA382"/>
    <w:lvl w:ilvl="0" w:tplc="04150001">
      <w:start w:val="1"/>
      <w:numFmt w:val="bullet"/>
      <w:lvlText w:val=""/>
      <w:lvlJc w:val="left"/>
      <w:pPr>
        <w:ind w:left="1875" w:hanging="360"/>
      </w:pPr>
      <w:rPr>
        <w:rFonts w:ascii="Symbol" w:hAnsi="Symbol" w:hint="default"/>
      </w:rPr>
    </w:lvl>
    <w:lvl w:ilvl="1" w:tplc="04150003" w:tentative="1">
      <w:start w:val="1"/>
      <w:numFmt w:val="bullet"/>
      <w:lvlText w:val="o"/>
      <w:lvlJc w:val="left"/>
      <w:pPr>
        <w:ind w:left="2595" w:hanging="360"/>
      </w:pPr>
      <w:rPr>
        <w:rFonts w:ascii="Courier New" w:hAnsi="Courier New" w:cs="Courier New" w:hint="default"/>
      </w:rPr>
    </w:lvl>
    <w:lvl w:ilvl="2" w:tplc="04150005" w:tentative="1">
      <w:start w:val="1"/>
      <w:numFmt w:val="bullet"/>
      <w:lvlText w:val=""/>
      <w:lvlJc w:val="left"/>
      <w:pPr>
        <w:ind w:left="3315" w:hanging="360"/>
      </w:pPr>
      <w:rPr>
        <w:rFonts w:ascii="Wingdings" w:hAnsi="Wingdings" w:hint="default"/>
      </w:rPr>
    </w:lvl>
    <w:lvl w:ilvl="3" w:tplc="04150001" w:tentative="1">
      <w:start w:val="1"/>
      <w:numFmt w:val="bullet"/>
      <w:lvlText w:val=""/>
      <w:lvlJc w:val="left"/>
      <w:pPr>
        <w:ind w:left="4035" w:hanging="360"/>
      </w:pPr>
      <w:rPr>
        <w:rFonts w:ascii="Symbol" w:hAnsi="Symbol" w:hint="default"/>
      </w:rPr>
    </w:lvl>
    <w:lvl w:ilvl="4" w:tplc="04150003" w:tentative="1">
      <w:start w:val="1"/>
      <w:numFmt w:val="bullet"/>
      <w:lvlText w:val="o"/>
      <w:lvlJc w:val="left"/>
      <w:pPr>
        <w:ind w:left="4755" w:hanging="360"/>
      </w:pPr>
      <w:rPr>
        <w:rFonts w:ascii="Courier New" w:hAnsi="Courier New" w:cs="Courier New" w:hint="default"/>
      </w:rPr>
    </w:lvl>
    <w:lvl w:ilvl="5" w:tplc="04150005" w:tentative="1">
      <w:start w:val="1"/>
      <w:numFmt w:val="bullet"/>
      <w:lvlText w:val=""/>
      <w:lvlJc w:val="left"/>
      <w:pPr>
        <w:ind w:left="5475" w:hanging="360"/>
      </w:pPr>
      <w:rPr>
        <w:rFonts w:ascii="Wingdings" w:hAnsi="Wingdings" w:hint="default"/>
      </w:rPr>
    </w:lvl>
    <w:lvl w:ilvl="6" w:tplc="04150001" w:tentative="1">
      <w:start w:val="1"/>
      <w:numFmt w:val="bullet"/>
      <w:lvlText w:val=""/>
      <w:lvlJc w:val="left"/>
      <w:pPr>
        <w:ind w:left="6195" w:hanging="360"/>
      </w:pPr>
      <w:rPr>
        <w:rFonts w:ascii="Symbol" w:hAnsi="Symbol" w:hint="default"/>
      </w:rPr>
    </w:lvl>
    <w:lvl w:ilvl="7" w:tplc="04150003" w:tentative="1">
      <w:start w:val="1"/>
      <w:numFmt w:val="bullet"/>
      <w:lvlText w:val="o"/>
      <w:lvlJc w:val="left"/>
      <w:pPr>
        <w:ind w:left="6915" w:hanging="360"/>
      </w:pPr>
      <w:rPr>
        <w:rFonts w:ascii="Courier New" w:hAnsi="Courier New" w:cs="Courier New" w:hint="default"/>
      </w:rPr>
    </w:lvl>
    <w:lvl w:ilvl="8" w:tplc="04150005" w:tentative="1">
      <w:start w:val="1"/>
      <w:numFmt w:val="bullet"/>
      <w:lvlText w:val=""/>
      <w:lvlJc w:val="left"/>
      <w:pPr>
        <w:ind w:left="7635" w:hanging="360"/>
      </w:pPr>
      <w:rPr>
        <w:rFonts w:ascii="Wingdings" w:hAnsi="Wingdings" w:hint="default"/>
      </w:rPr>
    </w:lvl>
  </w:abstractNum>
  <w:abstractNum w:abstractNumId="36">
    <w:nsid w:val="146F0A5F"/>
    <w:multiLevelType w:val="multilevel"/>
    <w:tmpl w:val="7278C23E"/>
    <w:lvl w:ilvl="0">
      <w:start w:val="1"/>
      <w:numFmt w:val="decimal"/>
      <w:lvlText w:val="%1."/>
      <w:lvlJc w:val="left"/>
      <w:pPr>
        <w:tabs>
          <w:tab w:val="num" w:pos="360"/>
        </w:tabs>
        <w:ind w:left="360" w:hanging="360"/>
      </w:pPr>
      <w:rPr>
        <w:rFonts w:hint="default"/>
        <w:strike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7">
    <w:nsid w:val="14814DD6"/>
    <w:multiLevelType w:val="hybridMultilevel"/>
    <w:tmpl w:val="9F4A7B60"/>
    <w:lvl w:ilvl="0" w:tplc="04150011">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8">
    <w:nsid w:val="178340D3"/>
    <w:multiLevelType w:val="hybridMultilevel"/>
    <w:tmpl w:val="A894C850"/>
    <w:lvl w:ilvl="0" w:tplc="1F6E2B84">
      <w:start w:val="2"/>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9">
    <w:nsid w:val="181A4A5A"/>
    <w:multiLevelType w:val="multilevel"/>
    <w:tmpl w:val="DB96B774"/>
    <w:lvl w:ilvl="0">
      <w:start w:val="1"/>
      <w:numFmt w:val="decimal"/>
      <w:lvlText w:val="%1."/>
      <w:lvlJc w:val="left"/>
      <w:pPr>
        <w:tabs>
          <w:tab w:val="num" w:pos="360"/>
        </w:tabs>
        <w:ind w:left="360" w:hanging="360"/>
      </w:pPr>
      <w:rPr>
        <w:rFonts w:hint="default"/>
        <w:color w:val="auto"/>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0">
    <w:nsid w:val="19D53E51"/>
    <w:multiLevelType w:val="hybridMultilevel"/>
    <w:tmpl w:val="BFF00444"/>
    <w:name w:val="WW8Num2322"/>
    <w:lvl w:ilvl="0" w:tplc="04150011">
      <w:start w:val="1"/>
      <w:numFmt w:val="decimal"/>
      <w:lvlText w:val="%1)"/>
      <w:lvlJc w:val="left"/>
      <w:pPr>
        <w:ind w:left="772" w:hanging="360"/>
      </w:pPr>
      <w:rPr>
        <w:rFonts w:cs="Times New Roman"/>
      </w:rPr>
    </w:lvl>
    <w:lvl w:ilvl="1" w:tplc="04150019" w:tentative="1">
      <w:start w:val="1"/>
      <w:numFmt w:val="lowerLetter"/>
      <w:lvlText w:val="%2."/>
      <w:lvlJc w:val="left"/>
      <w:pPr>
        <w:ind w:left="1492" w:hanging="360"/>
      </w:pPr>
      <w:rPr>
        <w:rFonts w:cs="Times New Roman"/>
      </w:rPr>
    </w:lvl>
    <w:lvl w:ilvl="2" w:tplc="0415001B" w:tentative="1">
      <w:start w:val="1"/>
      <w:numFmt w:val="lowerRoman"/>
      <w:lvlText w:val="%3."/>
      <w:lvlJc w:val="right"/>
      <w:pPr>
        <w:ind w:left="2212" w:hanging="180"/>
      </w:pPr>
      <w:rPr>
        <w:rFonts w:cs="Times New Roman"/>
      </w:rPr>
    </w:lvl>
    <w:lvl w:ilvl="3" w:tplc="0415000F" w:tentative="1">
      <w:start w:val="1"/>
      <w:numFmt w:val="decimal"/>
      <w:lvlText w:val="%4."/>
      <w:lvlJc w:val="left"/>
      <w:pPr>
        <w:ind w:left="2932" w:hanging="360"/>
      </w:pPr>
      <w:rPr>
        <w:rFonts w:cs="Times New Roman"/>
      </w:rPr>
    </w:lvl>
    <w:lvl w:ilvl="4" w:tplc="04150019" w:tentative="1">
      <w:start w:val="1"/>
      <w:numFmt w:val="lowerLetter"/>
      <w:lvlText w:val="%5."/>
      <w:lvlJc w:val="left"/>
      <w:pPr>
        <w:ind w:left="3652" w:hanging="360"/>
      </w:pPr>
      <w:rPr>
        <w:rFonts w:cs="Times New Roman"/>
      </w:rPr>
    </w:lvl>
    <w:lvl w:ilvl="5" w:tplc="0415001B" w:tentative="1">
      <w:start w:val="1"/>
      <w:numFmt w:val="lowerRoman"/>
      <w:lvlText w:val="%6."/>
      <w:lvlJc w:val="right"/>
      <w:pPr>
        <w:ind w:left="4372" w:hanging="180"/>
      </w:pPr>
      <w:rPr>
        <w:rFonts w:cs="Times New Roman"/>
      </w:rPr>
    </w:lvl>
    <w:lvl w:ilvl="6" w:tplc="0415000F" w:tentative="1">
      <w:start w:val="1"/>
      <w:numFmt w:val="decimal"/>
      <w:lvlText w:val="%7."/>
      <w:lvlJc w:val="left"/>
      <w:pPr>
        <w:ind w:left="5092" w:hanging="360"/>
      </w:pPr>
      <w:rPr>
        <w:rFonts w:cs="Times New Roman"/>
      </w:rPr>
    </w:lvl>
    <w:lvl w:ilvl="7" w:tplc="04150019" w:tentative="1">
      <w:start w:val="1"/>
      <w:numFmt w:val="lowerLetter"/>
      <w:lvlText w:val="%8."/>
      <w:lvlJc w:val="left"/>
      <w:pPr>
        <w:ind w:left="5812" w:hanging="360"/>
      </w:pPr>
      <w:rPr>
        <w:rFonts w:cs="Times New Roman"/>
      </w:rPr>
    </w:lvl>
    <w:lvl w:ilvl="8" w:tplc="0415001B" w:tentative="1">
      <w:start w:val="1"/>
      <w:numFmt w:val="lowerRoman"/>
      <w:lvlText w:val="%9."/>
      <w:lvlJc w:val="right"/>
      <w:pPr>
        <w:ind w:left="6532" w:hanging="180"/>
      </w:pPr>
      <w:rPr>
        <w:rFonts w:cs="Times New Roman"/>
      </w:rPr>
    </w:lvl>
  </w:abstractNum>
  <w:abstractNum w:abstractNumId="41">
    <w:nsid w:val="1A264AB7"/>
    <w:multiLevelType w:val="multilevel"/>
    <w:tmpl w:val="204A0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nsid w:val="1BFC3F68"/>
    <w:multiLevelType w:val="multilevel"/>
    <w:tmpl w:val="6A0814E4"/>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3">
    <w:nsid w:val="1C5C1DD5"/>
    <w:multiLevelType w:val="multilevel"/>
    <w:tmpl w:val="CAB655C8"/>
    <w:lvl w:ilvl="0">
      <w:start w:val="8"/>
      <w:numFmt w:val="decimal"/>
      <w:lvlText w:val="%1."/>
      <w:lvlJc w:val="left"/>
      <w:pPr>
        <w:tabs>
          <w:tab w:val="num" w:pos="502"/>
        </w:tabs>
        <w:ind w:left="502" w:hanging="360"/>
      </w:pPr>
      <w:rPr>
        <w:rFonts w:hint="default"/>
        <w:strike w:val="0"/>
        <w:color w:val="auto"/>
      </w:rPr>
    </w:lvl>
    <w:lvl w:ilvl="1">
      <w:start w:val="1"/>
      <w:numFmt w:val="decimal"/>
      <w:lvlText w:val="%2)"/>
      <w:lvlJc w:val="left"/>
      <w:pPr>
        <w:tabs>
          <w:tab w:val="num" w:pos="786"/>
        </w:tabs>
        <w:ind w:left="786" w:hanging="360"/>
      </w:pPr>
      <w:rPr>
        <w:rFonts w:hint="default"/>
        <w:color w:val="auto"/>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4">
    <w:nsid w:val="1C843289"/>
    <w:multiLevelType w:val="hybridMultilevel"/>
    <w:tmpl w:val="FCE237DC"/>
    <w:name w:val="WW8Num17223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5">
    <w:nsid w:val="1DD05C0C"/>
    <w:multiLevelType w:val="multilevel"/>
    <w:tmpl w:val="D332BB8A"/>
    <w:lvl w:ilvl="0">
      <w:start w:val="2"/>
      <w:numFmt w:val="decimal"/>
      <w:lvlText w:val="%1."/>
      <w:lvlJc w:val="left"/>
      <w:pPr>
        <w:tabs>
          <w:tab w:val="num" w:pos="360"/>
        </w:tabs>
        <w:ind w:left="360" w:hanging="360"/>
      </w:pPr>
      <w:rPr>
        <w:rFonts w:hint="default"/>
      </w:rPr>
    </w:lvl>
    <w:lvl w:ilvl="1">
      <w:start w:val="23"/>
      <w:numFmt w:val="decimal"/>
      <w:lvlText w:val="%2)"/>
      <w:lvlJc w:val="left"/>
      <w:pPr>
        <w:tabs>
          <w:tab w:val="num" w:pos="720"/>
        </w:tabs>
        <w:ind w:left="720" w:hanging="360"/>
      </w:pPr>
      <w:rPr>
        <w:rFonts w:hint="default"/>
      </w:rPr>
    </w:lvl>
    <w:lvl w:ilvl="2">
      <w:start w:val="3"/>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6">
    <w:nsid w:val="1FAB1330"/>
    <w:multiLevelType w:val="multilevel"/>
    <w:tmpl w:val="00F639F0"/>
    <w:lvl w:ilvl="0">
      <w:start w:val="4"/>
      <w:numFmt w:val="decimal"/>
      <w:lvlText w:val="%1."/>
      <w:lvlJc w:val="left"/>
      <w:pPr>
        <w:tabs>
          <w:tab w:val="num" w:pos="360"/>
        </w:tabs>
        <w:ind w:left="360" w:hanging="360"/>
      </w:pPr>
      <w:rPr>
        <w:rFonts w:cs="Times New Roman" w:hint="default"/>
        <w:i w:val="0"/>
        <w:strike/>
        <w:color w:val="auto"/>
        <w:sz w:val="24"/>
        <w:szCs w:val="24"/>
      </w:rPr>
    </w:lvl>
    <w:lvl w:ilvl="1">
      <w:start w:val="1"/>
      <w:numFmt w:val="decimal"/>
      <w:lvlText w:val="%2)"/>
      <w:lvlJc w:val="left"/>
      <w:pPr>
        <w:tabs>
          <w:tab w:val="num" w:pos="720"/>
        </w:tabs>
        <w:ind w:left="720" w:hanging="360"/>
      </w:pPr>
      <w:rPr>
        <w:rFonts w:cs="Times New Roman" w:hint="default"/>
      </w:rPr>
    </w:lvl>
    <w:lvl w:ilvl="2">
      <w:start w:val="1"/>
      <w:numFmt w:val="lowerLetter"/>
      <w:lvlText w:val="%3)"/>
      <w:lvlJc w:val="left"/>
      <w:pPr>
        <w:tabs>
          <w:tab w:val="num" w:pos="1080"/>
        </w:tabs>
        <w:ind w:left="1080" w:hanging="360"/>
      </w:pPr>
      <w:rPr>
        <w:rFonts w:ascii="Arial" w:eastAsia="Times New Roman" w:hAnsi="Arial" w:cs="Arial" w:hint="default"/>
        <w:strike w:val="0"/>
        <w:color w:val="auto"/>
        <w:sz w:val="24"/>
        <w:szCs w:val="24"/>
      </w:rPr>
    </w:lvl>
    <w:lvl w:ilvl="3">
      <w:start w:val="1"/>
      <w:numFmt w:val="bullet"/>
      <w:lvlText w:val="−"/>
      <w:lvlJc w:val="left"/>
      <w:pPr>
        <w:tabs>
          <w:tab w:val="num" w:pos="1440"/>
        </w:tabs>
        <w:ind w:left="1440" w:hanging="360"/>
      </w:pPr>
      <w:rPr>
        <w:rFonts w:ascii="Times New Roman" w:hAnsi="Times New Roman" w:hint="default"/>
        <w:color w:val="auto"/>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47">
    <w:nsid w:val="21922071"/>
    <w:multiLevelType w:val="multilevel"/>
    <w:tmpl w:val="47142818"/>
    <w:name w:val="WW8Num542222"/>
    <w:lvl w:ilvl="0">
      <w:start w:val="1"/>
      <w:numFmt w:val="decimal"/>
      <w:lvlText w:val="%1."/>
      <w:lvlJc w:val="left"/>
      <w:pPr>
        <w:tabs>
          <w:tab w:val="num" w:pos="340"/>
        </w:tabs>
        <w:ind w:left="340" w:hanging="340"/>
      </w:pPr>
      <w:rPr>
        <w:rFonts w:ascii="Arial" w:hAnsi="Arial" w:cs="Arial" w:hint="default"/>
        <w:b w:val="0"/>
        <w:bCs w:val="0"/>
        <w:i w:val="0"/>
        <w:iCs w:val="0"/>
        <w:color w:val="auto"/>
        <w:sz w:val="22"/>
        <w:szCs w:val="22"/>
      </w:rPr>
    </w:lvl>
    <w:lvl w:ilvl="1">
      <w:start w:val="1"/>
      <w:numFmt w:val="decimal"/>
      <w:lvlText w:val="%2)"/>
      <w:lvlJc w:val="left"/>
      <w:pPr>
        <w:tabs>
          <w:tab w:val="num" w:pos="680"/>
        </w:tabs>
        <w:ind w:left="680" w:hanging="340"/>
      </w:pPr>
      <w:rPr>
        <w:rFonts w:ascii="Arial" w:hAnsi="Arial" w:cs="Arial" w:hint="default"/>
        <w:b w:val="0"/>
        <w:bCs w:val="0"/>
        <w:i w:val="0"/>
        <w:iCs w:val="0"/>
        <w:strike w:val="0"/>
        <w:dstrike w:val="0"/>
        <w:sz w:val="22"/>
        <w:szCs w:val="22"/>
        <w:u w:val="none"/>
        <w:effect w:val="none"/>
      </w:rPr>
    </w:lvl>
    <w:lvl w:ilvl="2">
      <w:start w:val="1"/>
      <w:numFmt w:val="lowerLetter"/>
      <w:lvlText w:val="%3)"/>
      <w:lvlJc w:val="left"/>
      <w:pPr>
        <w:tabs>
          <w:tab w:val="num" w:pos="1021"/>
        </w:tabs>
        <w:ind w:left="1021" w:hanging="341"/>
      </w:pPr>
      <w:rPr>
        <w:rFonts w:ascii="Times New Roman" w:hAnsi="Times New Roman" w:cs="Times New Roman" w:hint="default"/>
        <w:b w:val="0"/>
        <w:bCs w:val="0"/>
        <w:i w:val="0"/>
        <w:iCs w:val="0"/>
        <w:sz w:val="22"/>
        <w:szCs w:val="22"/>
      </w:rPr>
    </w:lvl>
    <w:lvl w:ilvl="3">
      <w:start w:val="1"/>
      <w:numFmt w:val="bullet"/>
      <w:lvlText w:val=""/>
      <w:lvlJc w:val="left"/>
      <w:pPr>
        <w:tabs>
          <w:tab w:val="num" w:pos="1361"/>
        </w:tabs>
        <w:ind w:left="1361" w:hanging="340"/>
      </w:pPr>
      <w:rPr>
        <w:rFonts w:ascii="Symbol" w:hAnsi="Symbol" w:hint="default"/>
        <w:color w:val="000000"/>
        <w:sz w:val="22"/>
      </w:rPr>
    </w:lvl>
    <w:lvl w:ilvl="4">
      <w:start w:val="1"/>
      <w:numFmt w:val="bullet"/>
      <w:lvlText w:val=""/>
      <w:lvlJc w:val="left"/>
      <w:pPr>
        <w:tabs>
          <w:tab w:val="num" w:pos="1701"/>
        </w:tabs>
        <w:ind w:left="1701" w:hanging="340"/>
      </w:pPr>
      <w:rPr>
        <w:rFonts w:ascii="Symbol" w:hAnsi="Symbol" w:hint="default"/>
        <w:b w:val="0"/>
        <w:i w:val="0"/>
        <w:color w:val="000000"/>
        <w:sz w:val="22"/>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48">
    <w:nsid w:val="22E26689"/>
    <w:multiLevelType w:val="multilevel"/>
    <w:tmpl w:val="E870C738"/>
    <w:lvl w:ilvl="0">
      <w:start w:val="7"/>
      <w:numFmt w:val="decimal"/>
      <w:lvlText w:val="%1)"/>
      <w:lvlJc w:val="left"/>
      <w:pPr>
        <w:tabs>
          <w:tab w:val="num" w:pos="360"/>
        </w:tabs>
        <w:ind w:left="360" w:hanging="360"/>
      </w:pPr>
      <w:rPr>
        <w:rFonts w:cs="Times New Roman" w:hint="default"/>
        <w:b w:val="0"/>
        <w:i w:val="0"/>
        <w:color w:val="auto"/>
      </w:rPr>
    </w:lvl>
    <w:lvl w:ilvl="1">
      <w:start w:val="2"/>
      <w:numFmt w:val="decimal"/>
      <w:lvlText w:val="%2)"/>
      <w:lvlJc w:val="left"/>
      <w:pPr>
        <w:tabs>
          <w:tab w:val="num" w:pos="720"/>
        </w:tabs>
        <w:ind w:left="720" w:hanging="360"/>
      </w:pPr>
      <w:rPr>
        <w:rFonts w:hint="default"/>
        <w:color w:val="auto"/>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9">
    <w:nsid w:val="23B87116"/>
    <w:multiLevelType w:val="multilevel"/>
    <w:tmpl w:val="91968B7E"/>
    <w:lvl w:ilvl="0">
      <w:start w:val="7"/>
      <w:numFmt w:val="decimal"/>
      <w:lvlText w:val="%1."/>
      <w:lvlJc w:val="left"/>
      <w:pPr>
        <w:tabs>
          <w:tab w:val="num" w:pos="360"/>
        </w:tabs>
        <w:ind w:left="360" w:hanging="360"/>
      </w:pPr>
      <w:rPr>
        <w:rFonts w:ascii="Arial" w:eastAsia="Times New Roman" w:hAnsi="Arial" w:cs="Arial" w:hint="default"/>
        <w:color w:val="FF0000"/>
      </w:rPr>
    </w:lvl>
    <w:lvl w:ilvl="1">
      <w:start w:val="1"/>
      <w:numFmt w:val="decimal"/>
      <w:lvlText w:val="%2)"/>
      <w:lvlJc w:val="left"/>
      <w:pPr>
        <w:tabs>
          <w:tab w:val="num" w:pos="720"/>
        </w:tabs>
        <w:ind w:left="720" w:hanging="360"/>
      </w:pPr>
      <w:rPr>
        <w:rFonts w:hint="default"/>
        <w:strike w:val="0"/>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0">
    <w:nsid w:val="29FE38D6"/>
    <w:multiLevelType w:val="multilevel"/>
    <w:tmpl w:val="02BAE21E"/>
    <w:name w:val="WW8Num53"/>
    <w:lvl w:ilvl="0">
      <w:start w:val="1"/>
      <w:numFmt w:val="decimal"/>
      <w:lvlText w:val="%1)"/>
      <w:lvlJc w:val="left"/>
      <w:pPr>
        <w:tabs>
          <w:tab w:val="num" w:pos="360"/>
        </w:tabs>
        <w:ind w:left="360" w:hanging="360"/>
      </w:pPr>
      <w:rPr>
        <w:rFonts w:ascii="Arial" w:hAnsi="Arial" w:cs="Arial" w:hint="default"/>
        <w:b w:val="0"/>
        <w:bCs w:val="0"/>
        <w:i w:val="0"/>
        <w:iCs w:val="0"/>
        <w:sz w:val="22"/>
        <w:szCs w:val="22"/>
      </w:rPr>
    </w:lvl>
    <w:lvl w:ilvl="1">
      <w:start w:val="1"/>
      <w:numFmt w:val="lowerLetter"/>
      <w:lvlText w:val="%2)"/>
      <w:lvlJc w:val="left"/>
      <w:pPr>
        <w:tabs>
          <w:tab w:val="num" w:pos="720"/>
        </w:tabs>
        <w:ind w:left="720" w:hanging="360"/>
      </w:pPr>
      <w:rPr>
        <w:rFonts w:ascii="Times New Roman" w:hAnsi="Times New Roman" w:cs="Times New Roman" w:hint="default"/>
        <w:b w:val="0"/>
        <w:bCs w:val="0"/>
        <w:i w:val="0"/>
        <w:iCs w:val="0"/>
        <w:sz w:val="22"/>
        <w:szCs w:val="22"/>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51">
    <w:nsid w:val="2A6063C1"/>
    <w:multiLevelType w:val="multilevel"/>
    <w:tmpl w:val="E4E25FCE"/>
    <w:lvl w:ilvl="0">
      <w:start w:val="1"/>
      <w:numFmt w:val="decimal"/>
      <w:lvlText w:val="%1."/>
      <w:lvlJc w:val="left"/>
      <w:pPr>
        <w:tabs>
          <w:tab w:val="num" w:pos="502"/>
        </w:tabs>
        <w:ind w:left="502" w:hanging="360"/>
      </w:pPr>
      <w:rPr>
        <w:rFonts w:ascii="Arial" w:hAnsi="Arial" w:cs="Arial" w:hint="default"/>
        <w:b w:val="0"/>
        <w:i w:val="0"/>
        <w:sz w:val="24"/>
        <w:szCs w:val="24"/>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2">
    <w:nsid w:val="2C1E47EB"/>
    <w:multiLevelType w:val="multilevel"/>
    <w:tmpl w:val="8CA0547A"/>
    <w:lvl w:ilvl="0">
      <w:start w:val="11"/>
      <w:numFmt w:val="decimal"/>
      <w:lvlText w:val="%1)"/>
      <w:lvlJc w:val="left"/>
      <w:pPr>
        <w:tabs>
          <w:tab w:val="num" w:pos="360"/>
        </w:tabs>
        <w:ind w:left="360" w:hanging="360"/>
      </w:pPr>
      <w:rPr>
        <w:rFonts w:cs="Times New Roman" w:hint="default"/>
        <w:b w:val="0"/>
        <w:i w:val="0"/>
        <w:strike w:val="0"/>
        <w:color w:val="auto"/>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tabs>
          <w:tab w:val="num" w:pos="720"/>
        </w:tabs>
        <w:ind w:left="720" w:hanging="360"/>
      </w:pPr>
      <w:rPr>
        <w:rFonts w:ascii="Arial" w:eastAsia="Times New Roman" w:hAnsi="Arial" w:cs="Times New Roman" w:hint="default"/>
        <w:strike w:val="0"/>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3">
    <w:nsid w:val="2C27061E"/>
    <w:multiLevelType w:val="multilevel"/>
    <w:tmpl w:val="F5846F84"/>
    <w:lvl w:ilvl="0">
      <w:start w:val="1"/>
      <w:numFmt w:val="decimal"/>
      <w:lvlText w:val="%1."/>
      <w:lvlJc w:val="left"/>
      <w:pPr>
        <w:tabs>
          <w:tab w:val="num" w:pos="360"/>
        </w:tabs>
        <w:ind w:left="360" w:hanging="360"/>
      </w:pPr>
      <w:rPr>
        <w:rFonts w:hint="default"/>
        <w:strike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4">
    <w:nsid w:val="2D5022C3"/>
    <w:multiLevelType w:val="multilevel"/>
    <w:tmpl w:val="67F83700"/>
    <w:lvl w:ilvl="0">
      <w:start w:val="5"/>
      <w:numFmt w:val="decimal"/>
      <w:lvlText w:val="%1."/>
      <w:lvlJc w:val="left"/>
      <w:pPr>
        <w:tabs>
          <w:tab w:val="num" w:pos="360"/>
        </w:tabs>
        <w:ind w:left="360" w:hanging="360"/>
      </w:pPr>
      <w:rPr>
        <w:rFonts w:hint="default"/>
        <w:b w:val="0"/>
        <w:i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5">
    <w:nsid w:val="2DCC228A"/>
    <w:multiLevelType w:val="multilevel"/>
    <w:tmpl w:val="DBBA30CC"/>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strike w:val="0"/>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6">
    <w:nsid w:val="2E301881"/>
    <w:multiLevelType w:val="multilevel"/>
    <w:tmpl w:val="7CB6E0B0"/>
    <w:lvl w:ilvl="0">
      <w:start w:val="1"/>
      <w:numFmt w:val="decimal"/>
      <w:lvlText w:val="%1."/>
      <w:lvlJc w:val="left"/>
      <w:pPr>
        <w:tabs>
          <w:tab w:val="num" w:pos="360"/>
        </w:tabs>
        <w:ind w:left="360" w:hanging="360"/>
      </w:pPr>
      <w:rPr>
        <w:rFonts w:ascii="Arial" w:hAnsi="Arial" w:cs="Arial" w:hint="default"/>
        <w:b w:val="0"/>
        <w:i w:val="0"/>
        <w:color w:val="auto"/>
        <w:sz w:val="24"/>
        <w:szCs w:val="24"/>
      </w:rPr>
    </w:lvl>
    <w:lvl w:ilvl="1">
      <w:start w:val="1"/>
      <w:numFmt w:val="decimal"/>
      <w:lvlText w:val="%2)"/>
      <w:lvlJc w:val="left"/>
      <w:pPr>
        <w:tabs>
          <w:tab w:val="num" w:pos="680"/>
        </w:tabs>
        <w:ind w:left="680" w:hanging="340"/>
      </w:pPr>
      <w:rPr>
        <w:rFonts w:ascii="Arial" w:hAnsi="Arial" w:cs="Arial" w:hint="default"/>
        <w:b w:val="0"/>
        <w:i w:val="0"/>
        <w:color w:val="auto"/>
        <w:sz w:val="22"/>
        <w:szCs w:val="22"/>
      </w:rPr>
    </w:lvl>
    <w:lvl w:ilvl="2">
      <w:start w:val="1"/>
      <w:numFmt w:val="lowerLetter"/>
      <w:lvlText w:val="%3)"/>
      <w:lvlJc w:val="left"/>
      <w:pPr>
        <w:tabs>
          <w:tab w:val="num" w:pos="1021"/>
        </w:tabs>
        <w:ind w:left="1021" w:hanging="341"/>
      </w:pPr>
      <w:rPr>
        <w:rFonts w:cs="Times New Roman"/>
        <w:sz w:val="22"/>
        <w:szCs w:val="22"/>
      </w:rPr>
    </w:lvl>
    <w:lvl w:ilvl="3">
      <w:start w:val="1"/>
      <w:numFmt w:val="bullet"/>
      <w:lvlText w:val="−"/>
      <w:lvlJc w:val="left"/>
      <w:pPr>
        <w:tabs>
          <w:tab w:val="num" w:pos="2520"/>
        </w:tabs>
        <w:ind w:left="2520" w:hanging="360"/>
      </w:pPr>
      <w:rPr>
        <w:rFonts w:ascii="Times New Roman" w:hAnsi="Times New Roman"/>
        <w:color w:val="auto"/>
        <w:sz w:val="22"/>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57">
    <w:nsid w:val="30E33ABB"/>
    <w:multiLevelType w:val="multilevel"/>
    <w:tmpl w:val="A424A6A4"/>
    <w:name w:val="WW8Num423332"/>
    <w:lvl w:ilvl="0">
      <w:start w:val="7"/>
      <w:numFmt w:val="decimal"/>
      <w:lvlText w:val="%1)"/>
      <w:lvlJc w:val="left"/>
      <w:pPr>
        <w:tabs>
          <w:tab w:val="num" w:pos="360"/>
        </w:tabs>
        <w:ind w:left="360" w:hanging="360"/>
      </w:pPr>
      <w:rPr>
        <w:rFonts w:ascii="Times New Roman" w:hAnsi="Times New Roman" w:cs="Times New Roman" w:hint="default"/>
        <w:b w:val="0"/>
        <w:bCs w:val="0"/>
        <w:i w:val="0"/>
        <w:iCs w:val="0"/>
        <w:sz w:val="22"/>
        <w:szCs w:val="22"/>
      </w:rPr>
    </w:lvl>
    <w:lvl w:ilvl="1">
      <w:start w:val="1"/>
      <w:numFmt w:val="lowerLetter"/>
      <w:lvlText w:val="%2)"/>
      <w:lvlJc w:val="left"/>
      <w:pPr>
        <w:tabs>
          <w:tab w:val="num" w:pos="680"/>
        </w:tabs>
        <w:ind w:left="680" w:hanging="323"/>
      </w:pPr>
      <w:rPr>
        <w:rFonts w:ascii="Times New Roman" w:hAnsi="Times New Roman" w:cs="Times New Roman" w:hint="default"/>
        <w:b w:val="0"/>
        <w:bCs w:val="0"/>
        <w:i w:val="0"/>
        <w:iCs w:val="0"/>
        <w:sz w:val="22"/>
        <w:szCs w:val="22"/>
      </w:rPr>
    </w:lvl>
    <w:lvl w:ilvl="2">
      <w:start w:val="1"/>
      <w:numFmt w:val="bullet"/>
      <w:lvlText w:val="−"/>
      <w:lvlJc w:val="left"/>
      <w:pPr>
        <w:tabs>
          <w:tab w:val="num" w:pos="1021"/>
        </w:tabs>
        <w:ind w:left="1021" w:hanging="341"/>
      </w:pPr>
      <w:rPr>
        <w:rFonts w:ascii="Times New Roman" w:hAnsi="Times New Roman" w:hint="default"/>
        <w:color w:val="auto"/>
        <w:sz w:val="22"/>
      </w:rPr>
    </w:lvl>
    <w:lvl w:ilvl="3">
      <w:start w:val="1"/>
      <w:numFmt w:val="bullet"/>
      <w:lvlText w:val="−"/>
      <w:lvlJc w:val="left"/>
      <w:pPr>
        <w:tabs>
          <w:tab w:val="num" w:pos="1440"/>
        </w:tabs>
        <w:ind w:left="1440" w:hanging="419"/>
      </w:pPr>
      <w:rPr>
        <w:rFonts w:ascii="Times New Roman" w:hAnsi="Times New Roman" w:hint="default"/>
        <w:color w:val="auto"/>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4"/>
      <w:numFmt w:val="decimal"/>
      <w:lvlText w:val="%7."/>
      <w:lvlJc w:val="left"/>
      <w:pPr>
        <w:tabs>
          <w:tab w:val="num" w:pos="2520"/>
        </w:tabs>
        <w:ind w:left="2520" w:hanging="252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58">
    <w:nsid w:val="31B116AC"/>
    <w:multiLevelType w:val="hybridMultilevel"/>
    <w:tmpl w:val="048A8BA0"/>
    <w:lvl w:ilvl="0" w:tplc="C3C88836">
      <w:start w:val="5"/>
      <w:numFmt w:val="lowerLetter"/>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9">
    <w:nsid w:val="329542F8"/>
    <w:multiLevelType w:val="multilevel"/>
    <w:tmpl w:val="35A204E0"/>
    <w:name w:val="WW8Num4222"/>
    <w:lvl w:ilvl="0">
      <w:start w:val="3"/>
      <w:numFmt w:val="decimal"/>
      <w:lvlText w:val="%1)"/>
      <w:lvlJc w:val="left"/>
      <w:pPr>
        <w:tabs>
          <w:tab w:val="num" w:pos="360"/>
        </w:tabs>
        <w:ind w:left="360" w:hanging="360"/>
      </w:pPr>
      <w:rPr>
        <w:rFonts w:ascii="Arial" w:hAnsi="Arial" w:cs="Arial" w:hint="default"/>
        <w:b w:val="0"/>
        <w:bCs w:val="0"/>
        <w:i w:val="0"/>
        <w:iCs w:val="0"/>
        <w:sz w:val="22"/>
        <w:szCs w:val="22"/>
      </w:rPr>
    </w:lvl>
    <w:lvl w:ilvl="1">
      <w:start w:val="1"/>
      <w:numFmt w:val="lowerLetter"/>
      <w:lvlText w:val="%2)"/>
      <w:lvlJc w:val="left"/>
      <w:pPr>
        <w:tabs>
          <w:tab w:val="num" w:pos="661"/>
        </w:tabs>
        <w:ind w:left="661" w:hanging="341"/>
      </w:pPr>
      <w:rPr>
        <w:rFonts w:ascii="Times New Roman" w:hAnsi="Times New Roman" w:cs="Times New Roman" w:hint="default"/>
        <w:b w:val="0"/>
        <w:bCs w:val="0"/>
        <w:i w:val="0"/>
        <w:iCs w:val="0"/>
        <w:sz w:val="22"/>
        <w:szCs w:val="22"/>
      </w:rPr>
    </w:lvl>
    <w:lvl w:ilvl="2">
      <w:start w:val="2"/>
      <w:numFmt w:val="bullet"/>
      <w:lvlText w:val="−"/>
      <w:lvlJc w:val="left"/>
      <w:pPr>
        <w:tabs>
          <w:tab w:val="num" w:pos="1800"/>
        </w:tabs>
        <w:ind w:left="1800" w:hanging="180"/>
      </w:pPr>
      <w:rPr>
        <w:rFonts w:ascii="Times New Roman" w:hAnsi="Times New Roman" w:hint="default"/>
        <w:color w:val="auto"/>
      </w:rPr>
    </w:lvl>
    <w:lvl w:ilvl="3">
      <w:start w:val="3"/>
      <w:numFmt w:val="decimal"/>
      <w:lvlText w:val="%4."/>
      <w:lvlJc w:val="left"/>
      <w:pPr>
        <w:tabs>
          <w:tab w:val="num" w:pos="4860"/>
        </w:tabs>
        <w:ind w:left="4860" w:hanging="360"/>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60">
    <w:nsid w:val="331C05F1"/>
    <w:multiLevelType w:val="multilevel"/>
    <w:tmpl w:val="E964287E"/>
    <w:lvl w:ilvl="0">
      <w:start w:val="13"/>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1">
    <w:nsid w:val="33852C91"/>
    <w:multiLevelType w:val="multilevel"/>
    <w:tmpl w:val="E77C18AE"/>
    <w:lvl w:ilvl="0">
      <w:start w:val="3"/>
      <w:numFmt w:val="decimal"/>
      <w:lvlText w:val="%1."/>
      <w:lvlJc w:val="left"/>
      <w:pPr>
        <w:tabs>
          <w:tab w:val="num" w:pos="360"/>
        </w:tabs>
        <w:ind w:left="360" w:hanging="360"/>
      </w:pPr>
      <w:rPr>
        <w:rFonts w:hint="default"/>
        <w:b w:val="0"/>
        <w:i w:val="0"/>
      </w:rPr>
    </w:lvl>
    <w:lvl w:ilvl="1">
      <w:start w:val="1"/>
      <w:numFmt w:val="decimal"/>
      <w:lvlText w:val="%2)"/>
      <w:lvlJc w:val="left"/>
      <w:pPr>
        <w:tabs>
          <w:tab w:val="num" w:pos="720"/>
        </w:tabs>
        <w:ind w:left="720" w:hanging="360"/>
      </w:pPr>
      <w:rPr>
        <w:rFonts w:ascii="Arial" w:eastAsia="Times New Roman" w:hAnsi="Arial" w:cs="Arial"/>
        <w:b w:val="0"/>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2">
    <w:nsid w:val="33DC3663"/>
    <w:multiLevelType w:val="multilevel"/>
    <w:tmpl w:val="7CB6E0B0"/>
    <w:lvl w:ilvl="0">
      <w:start w:val="1"/>
      <w:numFmt w:val="decimal"/>
      <w:lvlText w:val="%1."/>
      <w:lvlJc w:val="left"/>
      <w:pPr>
        <w:tabs>
          <w:tab w:val="num" w:pos="360"/>
        </w:tabs>
        <w:ind w:left="360" w:hanging="360"/>
      </w:pPr>
      <w:rPr>
        <w:rFonts w:ascii="Arial" w:hAnsi="Arial" w:cs="Arial" w:hint="default"/>
        <w:b w:val="0"/>
        <w:i w:val="0"/>
        <w:color w:val="auto"/>
        <w:sz w:val="24"/>
        <w:szCs w:val="24"/>
      </w:rPr>
    </w:lvl>
    <w:lvl w:ilvl="1">
      <w:start w:val="1"/>
      <w:numFmt w:val="decimal"/>
      <w:lvlText w:val="%2)"/>
      <w:lvlJc w:val="left"/>
      <w:pPr>
        <w:tabs>
          <w:tab w:val="num" w:pos="680"/>
        </w:tabs>
        <w:ind w:left="680" w:hanging="340"/>
      </w:pPr>
      <w:rPr>
        <w:rFonts w:ascii="Arial" w:hAnsi="Arial" w:cs="Arial" w:hint="default"/>
        <w:b w:val="0"/>
        <w:i w:val="0"/>
        <w:color w:val="auto"/>
        <w:sz w:val="22"/>
        <w:szCs w:val="22"/>
      </w:rPr>
    </w:lvl>
    <w:lvl w:ilvl="2">
      <w:start w:val="1"/>
      <w:numFmt w:val="lowerLetter"/>
      <w:lvlText w:val="%3)"/>
      <w:lvlJc w:val="left"/>
      <w:pPr>
        <w:tabs>
          <w:tab w:val="num" w:pos="1021"/>
        </w:tabs>
        <w:ind w:left="1021" w:hanging="341"/>
      </w:pPr>
      <w:rPr>
        <w:rFonts w:cs="Times New Roman"/>
        <w:sz w:val="22"/>
        <w:szCs w:val="22"/>
      </w:rPr>
    </w:lvl>
    <w:lvl w:ilvl="3">
      <w:start w:val="1"/>
      <w:numFmt w:val="bullet"/>
      <w:lvlText w:val="−"/>
      <w:lvlJc w:val="left"/>
      <w:pPr>
        <w:tabs>
          <w:tab w:val="num" w:pos="2520"/>
        </w:tabs>
        <w:ind w:left="2520" w:hanging="360"/>
      </w:pPr>
      <w:rPr>
        <w:rFonts w:ascii="Times New Roman" w:hAnsi="Times New Roman"/>
        <w:color w:val="auto"/>
        <w:sz w:val="22"/>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63">
    <w:nsid w:val="34962C58"/>
    <w:multiLevelType w:val="multilevel"/>
    <w:tmpl w:val="6A0814E4"/>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4">
    <w:nsid w:val="34B83D8A"/>
    <w:multiLevelType w:val="hybridMultilevel"/>
    <w:tmpl w:val="EA127D1C"/>
    <w:lvl w:ilvl="0" w:tplc="2D42BC98">
      <w:start w:val="1"/>
      <w:numFmt w:val="decimal"/>
      <w:lvlText w:val="%1)"/>
      <w:lvlJc w:val="left"/>
      <w:pPr>
        <w:ind w:left="9433" w:hanging="360"/>
      </w:pPr>
      <w:rPr>
        <w:rFonts w:ascii="Arial" w:hAnsi="Arial" w:cs="Arial" w:hint="default"/>
        <w:b w:val="0"/>
        <w:strike w:val="0"/>
        <w:dstrike w:val="0"/>
        <w:sz w:val="22"/>
        <w:szCs w:val="22"/>
        <w:u w:val="none"/>
        <w:effect w:val="none"/>
      </w:rPr>
    </w:lvl>
    <w:lvl w:ilvl="1" w:tplc="04150019" w:tentative="1">
      <w:start w:val="1"/>
      <w:numFmt w:val="lowerLetter"/>
      <w:lvlText w:val="%2."/>
      <w:lvlJc w:val="left"/>
      <w:pPr>
        <w:ind w:left="10153" w:hanging="360"/>
      </w:pPr>
    </w:lvl>
    <w:lvl w:ilvl="2" w:tplc="0415001B" w:tentative="1">
      <w:start w:val="1"/>
      <w:numFmt w:val="lowerRoman"/>
      <w:lvlText w:val="%3."/>
      <w:lvlJc w:val="right"/>
      <w:pPr>
        <w:ind w:left="10873" w:hanging="180"/>
      </w:pPr>
    </w:lvl>
    <w:lvl w:ilvl="3" w:tplc="0415000F" w:tentative="1">
      <w:start w:val="1"/>
      <w:numFmt w:val="decimal"/>
      <w:lvlText w:val="%4."/>
      <w:lvlJc w:val="left"/>
      <w:pPr>
        <w:ind w:left="11593" w:hanging="360"/>
      </w:pPr>
    </w:lvl>
    <w:lvl w:ilvl="4" w:tplc="04150019" w:tentative="1">
      <w:start w:val="1"/>
      <w:numFmt w:val="lowerLetter"/>
      <w:lvlText w:val="%5."/>
      <w:lvlJc w:val="left"/>
      <w:pPr>
        <w:ind w:left="12313" w:hanging="360"/>
      </w:pPr>
    </w:lvl>
    <w:lvl w:ilvl="5" w:tplc="0415001B" w:tentative="1">
      <w:start w:val="1"/>
      <w:numFmt w:val="lowerRoman"/>
      <w:lvlText w:val="%6."/>
      <w:lvlJc w:val="right"/>
      <w:pPr>
        <w:ind w:left="13033" w:hanging="180"/>
      </w:pPr>
    </w:lvl>
    <w:lvl w:ilvl="6" w:tplc="0415000F" w:tentative="1">
      <w:start w:val="1"/>
      <w:numFmt w:val="decimal"/>
      <w:lvlText w:val="%7."/>
      <w:lvlJc w:val="left"/>
      <w:pPr>
        <w:ind w:left="13753" w:hanging="360"/>
      </w:pPr>
    </w:lvl>
    <w:lvl w:ilvl="7" w:tplc="04150019" w:tentative="1">
      <w:start w:val="1"/>
      <w:numFmt w:val="lowerLetter"/>
      <w:lvlText w:val="%8."/>
      <w:lvlJc w:val="left"/>
      <w:pPr>
        <w:ind w:left="14473" w:hanging="360"/>
      </w:pPr>
    </w:lvl>
    <w:lvl w:ilvl="8" w:tplc="0415001B" w:tentative="1">
      <w:start w:val="1"/>
      <w:numFmt w:val="lowerRoman"/>
      <w:lvlText w:val="%9."/>
      <w:lvlJc w:val="right"/>
      <w:pPr>
        <w:ind w:left="15193" w:hanging="180"/>
      </w:pPr>
    </w:lvl>
  </w:abstractNum>
  <w:abstractNum w:abstractNumId="65">
    <w:nsid w:val="365D4C69"/>
    <w:multiLevelType w:val="multilevel"/>
    <w:tmpl w:val="1B8061A6"/>
    <w:lvl w:ilvl="0">
      <w:start w:val="1"/>
      <w:numFmt w:val="decimal"/>
      <w:lvlText w:val="%1."/>
      <w:lvlJc w:val="left"/>
      <w:pPr>
        <w:tabs>
          <w:tab w:val="num" w:pos="36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strike w:val="0"/>
        <w:color w:val="auto"/>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6">
    <w:nsid w:val="3D8022B4"/>
    <w:multiLevelType w:val="multilevel"/>
    <w:tmpl w:val="50C61FF4"/>
    <w:lvl w:ilvl="0">
      <w:start w:val="6"/>
      <w:numFmt w:val="decimal"/>
      <w:lvlText w:val="%1."/>
      <w:lvlJc w:val="left"/>
      <w:pPr>
        <w:tabs>
          <w:tab w:val="num" w:pos="360"/>
        </w:tabs>
        <w:ind w:left="360" w:hanging="360"/>
      </w:pPr>
      <w:rPr>
        <w:rFonts w:hint="default"/>
        <w:color w:val="auto"/>
      </w:rPr>
    </w:lvl>
    <w:lvl w:ilvl="1">
      <w:start w:val="4"/>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7">
    <w:nsid w:val="3EED3BC2"/>
    <w:multiLevelType w:val="multilevel"/>
    <w:tmpl w:val="F0AC7E66"/>
    <w:lvl w:ilvl="0">
      <w:start w:val="2"/>
      <w:numFmt w:val="decimal"/>
      <w:lvlText w:val="%1."/>
      <w:lvlJc w:val="left"/>
      <w:pPr>
        <w:tabs>
          <w:tab w:val="num" w:pos="360"/>
        </w:tabs>
        <w:ind w:left="360" w:hanging="360"/>
      </w:pPr>
      <w:rPr>
        <w:rFonts w:cs="Times New Roman" w:hint="default"/>
        <w:i w:val="0"/>
        <w:strike w:val="0"/>
        <w:color w:val="auto"/>
        <w:sz w:val="24"/>
        <w:szCs w:val="24"/>
      </w:rPr>
    </w:lvl>
    <w:lvl w:ilvl="1">
      <w:start w:val="1"/>
      <w:numFmt w:val="decimal"/>
      <w:lvlText w:val="%2)"/>
      <w:lvlJc w:val="left"/>
      <w:pPr>
        <w:tabs>
          <w:tab w:val="num" w:pos="720"/>
        </w:tabs>
        <w:ind w:left="720" w:hanging="360"/>
      </w:pPr>
      <w:rPr>
        <w:rFonts w:cs="Times New Roman" w:hint="default"/>
      </w:rPr>
    </w:lvl>
    <w:lvl w:ilvl="2">
      <w:start w:val="1"/>
      <w:numFmt w:val="lowerLetter"/>
      <w:lvlText w:val="%3)"/>
      <w:lvlJc w:val="left"/>
      <w:pPr>
        <w:tabs>
          <w:tab w:val="num" w:pos="1080"/>
        </w:tabs>
        <w:ind w:left="1080" w:hanging="360"/>
      </w:pPr>
      <w:rPr>
        <w:rFonts w:ascii="Arial" w:eastAsia="Times New Roman" w:hAnsi="Arial" w:cs="Arial" w:hint="default"/>
        <w:strike w:val="0"/>
        <w:color w:val="auto"/>
        <w:sz w:val="24"/>
        <w:szCs w:val="24"/>
      </w:rPr>
    </w:lvl>
    <w:lvl w:ilvl="3">
      <w:start w:val="1"/>
      <w:numFmt w:val="bullet"/>
      <w:lvlText w:val="−"/>
      <w:lvlJc w:val="left"/>
      <w:pPr>
        <w:tabs>
          <w:tab w:val="num" w:pos="1440"/>
        </w:tabs>
        <w:ind w:left="1440" w:hanging="360"/>
      </w:pPr>
      <w:rPr>
        <w:rFonts w:ascii="Times New Roman" w:hAnsi="Times New Roman" w:hint="default"/>
        <w:color w:val="auto"/>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68">
    <w:nsid w:val="3F4D39E5"/>
    <w:multiLevelType w:val="multilevel"/>
    <w:tmpl w:val="00000002"/>
    <w:lvl w:ilvl="0">
      <w:start w:val="1"/>
      <w:numFmt w:val="decimal"/>
      <w:lvlText w:val="%1."/>
      <w:lvlJc w:val="left"/>
      <w:pPr>
        <w:tabs>
          <w:tab w:val="num" w:pos="360"/>
        </w:tabs>
        <w:ind w:left="360" w:hanging="360"/>
      </w:pPr>
      <w:rPr>
        <w:rFonts w:cs="Times New Roman"/>
        <w:color w:val="000000"/>
        <w:sz w:val="22"/>
      </w:rPr>
    </w:lvl>
    <w:lvl w:ilvl="1">
      <w:start w:val="1"/>
      <w:numFmt w:val="decimal"/>
      <w:lvlText w:val="%2)"/>
      <w:lvlJc w:val="left"/>
      <w:pPr>
        <w:tabs>
          <w:tab w:val="num" w:pos="720"/>
        </w:tabs>
        <w:ind w:left="720" w:hanging="360"/>
      </w:pPr>
      <w:rPr>
        <w:rFonts w:cs="Times New Roman"/>
      </w:rPr>
    </w:lvl>
    <w:lvl w:ilvl="2">
      <w:start w:val="1"/>
      <w:numFmt w:val="lowerLetter"/>
      <w:lvlText w:val="%3)"/>
      <w:lvlJc w:val="left"/>
      <w:pPr>
        <w:tabs>
          <w:tab w:val="num" w:pos="1080"/>
        </w:tabs>
        <w:ind w:left="1080" w:hanging="360"/>
      </w:pPr>
      <w:rPr>
        <w:rFonts w:cs="Times New Roman"/>
        <w:color w:val="000000"/>
        <w:sz w:val="22"/>
      </w:rPr>
    </w:lvl>
    <w:lvl w:ilvl="3">
      <w:start w:val="1"/>
      <w:numFmt w:val="bullet"/>
      <w:lvlText w:val="−"/>
      <w:lvlJc w:val="left"/>
      <w:pPr>
        <w:tabs>
          <w:tab w:val="num" w:pos="1440"/>
        </w:tabs>
        <w:ind w:left="1440" w:hanging="360"/>
      </w:pPr>
      <w:rPr>
        <w:rFonts w:ascii="Times New Roman" w:hAnsi="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9">
    <w:nsid w:val="3F584966"/>
    <w:multiLevelType w:val="multilevel"/>
    <w:tmpl w:val="80F6D644"/>
    <w:lvl w:ilvl="0">
      <w:start w:val="1"/>
      <w:numFmt w:val="decimal"/>
      <w:lvlText w:val="%1."/>
      <w:lvlJc w:val="left"/>
      <w:pPr>
        <w:tabs>
          <w:tab w:val="num" w:pos="360"/>
        </w:tabs>
        <w:ind w:left="360" w:hanging="360"/>
      </w:pPr>
      <w:rPr>
        <w:rFonts w:hint="default"/>
        <w:strike w:val="0"/>
      </w:rPr>
    </w:lvl>
    <w:lvl w:ilvl="1">
      <w:start w:val="1"/>
      <w:numFmt w:val="decimal"/>
      <w:lvlText w:val="%2)"/>
      <w:lvlJc w:val="left"/>
      <w:pPr>
        <w:tabs>
          <w:tab w:val="num" w:pos="720"/>
        </w:tabs>
        <w:ind w:left="720" w:hanging="360"/>
      </w:pPr>
      <w:rPr>
        <w:rFonts w:ascii="Arial" w:eastAsia="Times New Roman" w:hAnsi="Arial" w:cs="Times New Roman"/>
        <w:strike w:val="0"/>
        <w:color w:val="auto"/>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0">
    <w:nsid w:val="3FBB1B0C"/>
    <w:multiLevelType w:val="multilevel"/>
    <w:tmpl w:val="C8201B2A"/>
    <w:lvl w:ilvl="0">
      <w:start w:val="4"/>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b w:val="0"/>
        <w:i w:val="0"/>
        <w:u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1">
    <w:nsid w:val="3FD754B5"/>
    <w:multiLevelType w:val="multilevel"/>
    <w:tmpl w:val="1E2E55FA"/>
    <w:name w:val="WW8Num92232"/>
    <w:lvl w:ilvl="0">
      <w:start w:val="1"/>
      <w:numFmt w:val="decimal"/>
      <w:lvlText w:val="%1."/>
      <w:lvlJc w:val="left"/>
      <w:pPr>
        <w:tabs>
          <w:tab w:val="num" w:pos="720"/>
        </w:tabs>
        <w:ind w:left="720" w:hanging="363"/>
      </w:pPr>
      <w:rPr>
        <w:rFonts w:cs="Times New Roman"/>
      </w:rPr>
    </w:lvl>
    <w:lvl w:ilvl="1">
      <w:start w:val="1"/>
      <w:numFmt w:val="decimal"/>
      <w:lvlText w:val="%2)"/>
      <w:lvlJc w:val="left"/>
      <w:pPr>
        <w:tabs>
          <w:tab w:val="num" w:pos="720"/>
        </w:tabs>
        <w:ind w:left="720" w:hanging="363"/>
      </w:pPr>
      <w:rPr>
        <w:rFonts w:cs="Times New Roman"/>
      </w:rPr>
    </w:lvl>
    <w:lvl w:ilvl="2">
      <w:start w:val="1"/>
      <w:numFmt w:val="lowerLetter"/>
      <w:lvlText w:val="%3)"/>
      <w:lvlJc w:val="left"/>
      <w:pPr>
        <w:tabs>
          <w:tab w:val="num" w:pos="1080"/>
        </w:tabs>
        <w:ind w:left="1080" w:hanging="360"/>
      </w:pPr>
      <w:rPr>
        <w:rFonts w:cs="Times New Roman"/>
      </w:rPr>
    </w:lvl>
    <w:lvl w:ilvl="3">
      <w:start w:val="1"/>
      <w:numFmt w:val="bullet"/>
      <w:lvlText w:val="−"/>
      <w:lvlJc w:val="left"/>
      <w:pPr>
        <w:tabs>
          <w:tab w:val="num" w:pos="1440"/>
        </w:tabs>
        <w:ind w:left="1440" w:hanging="360"/>
      </w:pPr>
      <w:rPr>
        <w:rFonts w:ascii="Times New Roman" w:hAnsi="Times New Roman" w:hint="default"/>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2">
    <w:nsid w:val="41BE66D4"/>
    <w:multiLevelType w:val="multilevel"/>
    <w:tmpl w:val="5DA2788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color w:val="auto"/>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3">
    <w:nsid w:val="41C73EC5"/>
    <w:multiLevelType w:val="multilevel"/>
    <w:tmpl w:val="5B065FD4"/>
    <w:lvl w:ilvl="0">
      <w:start w:val="1"/>
      <w:numFmt w:val="decimal"/>
      <w:lvlText w:val="%1."/>
      <w:lvlJc w:val="left"/>
      <w:pPr>
        <w:tabs>
          <w:tab w:val="num" w:pos="360"/>
        </w:tabs>
        <w:ind w:left="360" w:hanging="360"/>
      </w:pPr>
      <w:rPr>
        <w:rFonts w:cs="Times New Roman"/>
        <w:color w:val="000000"/>
        <w:sz w:val="22"/>
      </w:rPr>
    </w:lvl>
    <w:lvl w:ilvl="1">
      <w:start w:val="1"/>
      <w:numFmt w:val="decimal"/>
      <w:lvlText w:val="%2)"/>
      <w:lvlJc w:val="left"/>
      <w:pPr>
        <w:tabs>
          <w:tab w:val="num" w:pos="720"/>
        </w:tabs>
        <w:ind w:left="720" w:hanging="360"/>
      </w:pPr>
      <w:rPr>
        <w:rFonts w:cs="Times New Roman"/>
        <w:color w:val="auto"/>
      </w:rPr>
    </w:lvl>
    <w:lvl w:ilvl="2">
      <w:start w:val="1"/>
      <w:numFmt w:val="lowerLetter"/>
      <w:lvlText w:val="%3)"/>
      <w:lvlJc w:val="left"/>
      <w:pPr>
        <w:tabs>
          <w:tab w:val="num" w:pos="1080"/>
        </w:tabs>
        <w:ind w:left="1080" w:hanging="360"/>
      </w:pPr>
      <w:rPr>
        <w:rFonts w:cs="Times New Roman"/>
        <w:color w:val="000000"/>
        <w:sz w:val="22"/>
      </w:rPr>
    </w:lvl>
    <w:lvl w:ilvl="3">
      <w:start w:val="1"/>
      <w:numFmt w:val="bullet"/>
      <w:lvlText w:val="−"/>
      <w:lvlJc w:val="left"/>
      <w:pPr>
        <w:tabs>
          <w:tab w:val="num" w:pos="1440"/>
        </w:tabs>
        <w:ind w:left="1440" w:hanging="360"/>
      </w:pPr>
      <w:rPr>
        <w:rFonts w:ascii="Times New Roman" w:hAnsi="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4">
    <w:nsid w:val="41F92422"/>
    <w:multiLevelType w:val="hybridMultilevel"/>
    <w:tmpl w:val="FAAA108A"/>
    <w:lvl w:ilvl="0" w:tplc="C9985AEA">
      <w:start w:val="1"/>
      <w:numFmt w:val="bullet"/>
      <w:lvlText w:val=""/>
      <w:lvlJc w:val="left"/>
      <w:pPr>
        <w:ind w:left="720" w:hanging="360"/>
      </w:pPr>
      <w:rPr>
        <w:rFonts w:ascii="Symbol" w:hAnsi="Symbol" w:hint="default"/>
        <w:color w:val="auto"/>
        <w:vertAlign w:val="superscript"/>
      </w:r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5">
    <w:nsid w:val="420E5F12"/>
    <w:multiLevelType w:val="hybridMultilevel"/>
    <w:tmpl w:val="DAB275F0"/>
    <w:lvl w:ilvl="0" w:tplc="8D78B0A2">
      <w:start w:val="1"/>
      <w:numFmt w:val="decimal"/>
      <w:lvlText w:val="%1)"/>
      <w:lvlJc w:val="left"/>
      <w:pPr>
        <w:ind w:left="720" w:hanging="360"/>
      </w:pPr>
      <w:rPr>
        <w:rFonts w:ascii="Arial" w:eastAsia="SimSun" w:hAnsi="Arial" w:cs="Mang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nsid w:val="4212721A"/>
    <w:multiLevelType w:val="multilevel"/>
    <w:tmpl w:val="49C20460"/>
    <w:lvl w:ilvl="0">
      <w:start w:val="1"/>
      <w:numFmt w:val="decimal"/>
      <w:lvlText w:val="%1."/>
      <w:lvlJc w:val="left"/>
      <w:pPr>
        <w:tabs>
          <w:tab w:val="num" w:pos="360"/>
        </w:tabs>
        <w:ind w:left="360" w:hanging="360"/>
      </w:pPr>
      <w:rPr>
        <w:rFonts w:hint="default"/>
        <w:strike w:val="0"/>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color w:val="FF0000"/>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7">
    <w:nsid w:val="43E442F9"/>
    <w:multiLevelType w:val="multilevel"/>
    <w:tmpl w:val="6A0814E4"/>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8">
    <w:nsid w:val="449D0758"/>
    <w:multiLevelType w:val="multilevel"/>
    <w:tmpl w:val="BA4219AE"/>
    <w:lvl w:ilvl="0">
      <w:start w:val="3"/>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9">
    <w:nsid w:val="44B4742A"/>
    <w:multiLevelType w:val="hybridMultilevel"/>
    <w:tmpl w:val="A776DCC8"/>
    <w:lvl w:ilvl="0" w:tplc="93D03DF0">
      <w:start w:val="15"/>
      <w:numFmt w:val="decimal"/>
      <w:lvlText w:val="%1."/>
      <w:lvlJc w:val="left"/>
      <w:pPr>
        <w:ind w:left="720" w:hanging="360"/>
      </w:pPr>
      <w:rPr>
        <w:rFonts w:hint="default"/>
        <w:strik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nsid w:val="451A342F"/>
    <w:multiLevelType w:val="multilevel"/>
    <w:tmpl w:val="F65E2BEE"/>
    <w:lvl w:ilvl="0">
      <w:start w:val="1"/>
      <w:numFmt w:val="decimal"/>
      <w:lvlText w:val="%1."/>
      <w:lvlJc w:val="left"/>
      <w:pPr>
        <w:tabs>
          <w:tab w:val="num" w:pos="360"/>
        </w:tabs>
        <w:ind w:left="360" w:hanging="360"/>
      </w:pPr>
      <w:rPr>
        <w:rFonts w:hint="default"/>
        <w:strike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1">
    <w:nsid w:val="48FE7C07"/>
    <w:multiLevelType w:val="multilevel"/>
    <w:tmpl w:val="BDAC2040"/>
    <w:lvl w:ilvl="0">
      <w:start w:val="2"/>
      <w:numFmt w:val="decimal"/>
      <w:lvlText w:val="%1."/>
      <w:lvlJc w:val="left"/>
      <w:pPr>
        <w:tabs>
          <w:tab w:val="num" w:pos="360"/>
        </w:tabs>
        <w:ind w:left="360" w:hanging="360"/>
      </w:pPr>
      <w:rPr>
        <w:rFonts w:hint="default"/>
      </w:rPr>
    </w:lvl>
    <w:lvl w:ilvl="1">
      <w:start w:val="4"/>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2">
    <w:nsid w:val="4A2C4F73"/>
    <w:multiLevelType w:val="multilevel"/>
    <w:tmpl w:val="6A0814E4"/>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3">
    <w:nsid w:val="4ABA7F85"/>
    <w:multiLevelType w:val="multilevel"/>
    <w:tmpl w:val="4AC6FDC6"/>
    <w:lvl w:ilvl="0">
      <w:start w:val="20"/>
      <w:numFmt w:val="decimal"/>
      <w:lvlText w:val="%1."/>
      <w:lvlJc w:val="left"/>
      <w:pPr>
        <w:tabs>
          <w:tab w:val="num" w:pos="360"/>
        </w:tabs>
        <w:ind w:left="360" w:hanging="360"/>
      </w:pPr>
      <w:rPr>
        <w:rFonts w:hint="default"/>
        <w:u w:color="FFFF0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strike w:val="0"/>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4">
    <w:nsid w:val="4B413185"/>
    <w:multiLevelType w:val="multilevel"/>
    <w:tmpl w:val="D370E970"/>
    <w:name w:val="WW8Num42333"/>
    <w:lvl w:ilvl="0">
      <w:start w:val="1"/>
      <w:numFmt w:val="decimal"/>
      <w:lvlText w:val="%1)"/>
      <w:lvlJc w:val="left"/>
      <w:pPr>
        <w:tabs>
          <w:tab w:val="num" w:pos="360"/>
        </w:tabs>
        <w:ind w:left="360" w:hanging="360"/>
      </w:pPr>
      <w:rPr>
        <w:rFonts w:ascii="Arial" w:hAnsi="Arial" w:cs="Arial" w:hint="default"/>
        <w:b w:val="0"/>
        <w:bCs w:val="0"/>
        <w:i w:val="0"/>
        <w:iCs w:val="0"/>
        <w:sz w:val="22"/>
        <w:szCs w:val="22"/>
      </w:rPr>
    </w:lvl>
    <w:lvl w:ilvl="1">
      <w:start w:val="1"/>
      <w:numFmt w:val="lowerLetter"/>
      <w:lvlText w:val="%2)"/>
      <w:lvlJc w:val="left"/>
      <w:pPr>
        <w:tabs>
          <w:tab w:val="num" w:pos="680"/>
        </w:tabs>
        <w:ind w:left="680" w:hanging="323"/>
      </w:pPr>
      <w:rPr>
        <w:rFonts w:ascii="Times New Roman" w:hAnsi="Times New Roman" w:cs="Times New Roman" w:hint="default"/>
        <w:b w:val="0"/>
        <w:bCs w:val="0"/>
        <w:i w:val="0"/>
        <w:iCs w:val="0"/>
        <w:sz w:val="22"/>
        <w:szCs w:val="22"/>
      </w:rPr>
    </w:lvl>
    <w:lvl w:ilvl="2">
      <w:start w:val="1"/>
      <w:numFmt w:val="bullet"/>
      <w:lvlText w:val="−"/>
      <w:lvlJc w:val="left"/>
      <w:pPr>
        <w:tabs>
          <w:tab w:val="num" w:pos="1021"/>
        </w:tabs>
        <w:ind w:left="1021" w:hanging="341"/>
      </w:pPr>
      <w:rPr>
        <w:rFonts w:ascii="Times New Roman" w:hAnsi="Times New Roman" w:hint="default"/>
        <w:color w:val="auto"/>
        <w:sz w:val="22"/>
      </w:rPr>
    </w:lvl>
    <w:lvl w:ilvl="3">
      <w:start w:val="1"/>
      <w:numFmt w:val="bullet"/>
      <w:lvlText w:val="−"/>
      <w:lvlJc w:val="left"/>
      <w:pPr>
        <w:tabs>
          <w:tab w:val="num" w:pos="1440"/>
        </w:tabs>
        <w:ind w:left="1440" w:hanging="419"/>
      </w:pPr>
      <w:rPr>
        <w:rFonts w:ascii="Times New Roman" w:hAnsi="Times New Roman" w:hint="default"/>
        <w:color w:val="auto"/>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252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85">
    <w:nsid w:val="4B76257C"/>
    <w:multiLevelType w:val="multilevel"/>
    <w:tmpl w:val="00000002"/>
    <w:lvl w:ilvl="0">
      <w:start w:val="1"/>
      <w:numFmt w:val="decimal"/>
      <w:lvlText w:val="%1."/>
      <w:lvlJc w:val="left"/>
      <w:pPr>
        <w:tabs>
          <w:tab w:val="num" w:pos="360"/>
        </w:tabs>
        <w:ind w:left="360" w:hanging="360"/>
      </w:pPr>
      <w:rPr>
        <w:rFonts w:cs="Times New Roman"/>
        <w:color w:val="000000"/>
        <w:sz w:val="22"/>
      </w:rPr>
    </w:lvl>
    <w:lvl w:ilvl="1">
      <w:start w:val="1"/>
      <w:numFmt w:val="decimal"/>
      <w:lvlText w:val="%2)"/>
      <w:lvlJc w:val="left"/>
      <w:pPr>
        <w:tabs>
          <w:tab w:val="num" w:pos="720"/>
        </w:tabs>
        <w:ind w:left="720" w:hanging="360"/>
      </w:pPr>
      <w:rPr>
        <w:rFonts w:cs="Times New Roman"/>
      </w:rPr>
    </w:lvl>
    <w:lvl w:ilvl="2">
      <w:start w:val="1"/>
      <w:numFmt w:val="lowerLetter"/>
      <w:lvlText w:val="%3)"/>
      <w:lvlJc w:val="left"/>
      <w:pPr>
        <w:tabs>
          <w:tab w:val="num" w:pos="1080"/>
        </w:tabs>
        <w:ind w:left="1080" w:hanging="360"/>
      </w:pPr>
      <w:rPr>
        <w:rFonts w:cs="Times New Roman"/>
        <w:color w:val="000000"/>
        <w:sz w:val="22"/>
      </w:rPr>
    </w:lvl>
    <w:lvl w:ilvl="3">
      <w:start w:val="1"/>
      <w:numFmt w:val="bullet"/>
      <w:lvlText w:val="−"/>
      <w:lvlJc w:val="left"/>
      <w:pPr>
        <w:tabs>
          <w:tab w:val="num" w:pos="1440"/>
        </w:tabs>
        <w:ind w:left="1440" w:hanging="360"/>
      </w:pPr>
      <w:rPr>
        <w:rFonts w:ascii="Times New Roman" w:hAnsi="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86">
    <w:nsid w:val="4B7A407E"/>
    <w:multiLevelType w:val="hybridMultilevel"/>
    <w:tmpl w:val="DEA028DE"/>
    <w:lvl w:ilvl="0" w:tplc="6716194C">
      <w:start w:val="11"/>
      <w:numFmt w:val="decimal"/>
      <w:lvlText w:val="%1."/>
      <w:lvlJc w:val="left"/>
      <w:pPr>
        <w:ind w:left="1211" w:hanging="360"/>
      </w:pPr>
      <w:rPr>
        <w:rFonts w:hint="default"/>
        <w:strike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nsid w:val="4CCD2B95"/>
    <w:multiLevelType w:val="multilevel"/>
    <w:tmpl w:val="61824BD6"/>
    <w:lvl w:ilvl="0">
      <w:start w:val="3"/>
      <w:numFmt w:val="decimal"/>
      <w:lvlText w:val="%1."/>
      <w:lvlJc w:val="left"/>
      <w:pPr>
        <w:tabs>
          <w:tab w:val="num" w:pos="360"/>
        </w:tabs>
        <w:ind w:left="360" w:hanging="360"/>
      </w:pPr>
      <w:rPr>
        <w:rFonts w:hint="default"/>
        <w:strike w:val="0"/>
      </w:rPr>
    </w:lvl>
    <w:lvl w:ilvl="1">
      <w:start w:val="1"/>
      <w:numFmt w:val="decimal"/>
      <w:lvlText w:val="%2)"/>
      <w:lvlJc w:val="left"/>
      <w:pPr>
        <w:tabs>
          <w:tab w:val="num" w:pos="720"/>
        </w:tabs>
        <w:ind w:left="720" w:hanging="360"/>
      </w:pPr>
      <w:rPr>
        <w:rFonts w:ascii="Arial" w:eastAsia="Times New Roman" w:hAnsi="Arial" w:cs="Times New Roman" w:hint="default"/>
        <w:strike w:val="0"/>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8">
    <w:nsid w:val="4E8E6DCE"/>
    <w:multiLevelType w:val="multilevel"/>
    <w:tmpl w:val="6DA859FE"/>
    <w:name w:val="WW8Num1222"/>
    <w:lvl w:ilvl="0">
      <w:start w:val="2"/>
      <w:numFmt w:val="decimal"/>
      <w:lvlText w:val="%1."/>
      <w:lvlJc w:val="left"/>
      <w:pPr>
        <w:tabs>
          <w:tab w:val="num" w:pos="357"/>
        </w:tabs>
        <w:ind w:left="357" w:hanging="357"/>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89">
    <w:nsid w:val="4EA42AC6"/>
    <w:multiLevelType w:val="multilevel"/>
    <w:tmpl w:val="DD6E4254"/>
    <w:lvl w:ilvl="0">
      <w:start w:val="8"/>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0">
    <w:nsid w:val="4F3A2A6D"/>
    <w:multiLevelType w:val="hybridMultilevel"/>
    <w:tmpl w:val="8026CC10"/>
    <w:lvl w:ilvl="0" w:tplc="260C2060">
      <w:start w:val="1"/>
      <w:numFmt w:val="decimal"/>
      <w:lvlText w:val="%1)"/>
      <w:lvlJc w:val="left"/>
      <w:pPr>
        <w:ind w:left="1004" w:hanging="360"/>
      </w:pPr>
      <w:rPr>
        <w:rFonts w:hint="default"/>
      </w:rPr>
    </w:lvl>
    <w:lvl w:ilvl="1" w:tplc="04150019">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1">
    <w:nsid w:val="4FFB1D41"/>
    <w:multiLevelType w:val="multilevel"/>
    <w:tmpl w:val="7F80CE22"/>
    <w:lvl w:ilvl="0">
      <w:start w:val="1"/>
      <w:numFmt w:val="decimal"/>
      <w:lvlText w:val="%1."/>
      <w:lvlJc w:val="left"/>
      <w:pPr>
        <w:tabs>
          <w:tab w:val="num" w:pos="360"/>
        </w:tabs>
        <w:ind w:left="360" w:hanging="360"/>
      </w:pPr>
      <w:rPr>
        <w:rFonts w:hint="default"/>
        <w:b w:val="0"/>
        <w:sz w:val="22"/>
        <w:szCs w:val="22"/>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2">
    <w:nsid w:val="51932B1B"/>
    <w:multiLevelType w:val="multilevel"/>
    <w:tmpl w:val="7F3C951E"/>
    <w:lvl w:ilvl="0">
      <w:start w:val="15"/>
      <w:numFmt w:val="decimal"/>
      <w:lvlText w:val="%1."/>
      <w:lvlJc w:val="left"/>
      <w:pPr>
        <w:tabs>
          <w:tab w:val="num" w:pos="360"/>
        </w:tabs>
        <w:ind w:left="360" w:hanging="360"/>
      </w:pPr>
      <w:rPr>
        <w:rFonts w:hint="default"/>
        <w:strike w:val="0"/>
        <w:color w:val="auto"/>
      </w:rPr>
    </w:lvl>
    <w:lvl w:ilvl="1">
      <w:start w:val="2"/>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3">
    <w:nsid w:val="53C57C00"/>
    <w:multiLevelType w:val="hybridMultilevel"/>
    <w:tmpl w:val="33DCE3BC"/>
    <w:name w:val="WW8Num923"/>
    <w:lvl w:ilvl="0" w:tplc="278696C8">
      <w:start w:val="1"/>
      <w:numFmt w:val="lowerLetter"/>
      <w:lvlText w:val="%1)"/>
      <w:lvlJc w:val="left"/>
      <w:pPr>
        <w:tabs>
          <w:tab w:val="num" w:pos="720"/>
        </w:tabs>
        <w:ind w:left="720" w:hanging="360"/>
      </w:pPr>
      <w:rPr>
        <w:rFonts w:cs="Times New Roman" w:hint="default"/>
        <w:b w:val="0"/>
        <w:bCs w:val="0"/>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94">
    <w:nsid w:val="54D35A22"/>
    <w:multiLevelType w:val="multilevel"/>
    <w:tmpl w:val="2DF6ABDC"/>
    <w:lvl w:ilvl="0">
      <w:start w:val="1"/>
      <w:numFmt w:val="decimal"/>
      <w:lvlText w:val="%1."/>
      <w:lvlJc w:val="left"/>
      <w:pPr>
        <w:tabs>
          <w:tab w:val="num" w:pos="720"/>
        </w:tabs>
        <w:ind w:left="720" w:hanging="360"/>
      </w:pPr>
      <w:rPr>
        <w:rFonts w:ascii="Arial" w:eastAsia="Times New Roman" w:hAnsi="Arial" w:cs="Arial"/>
        <w:color w:val="auto"/>
        <w:sz w:val="24"/>
        <w:szCs w:val="24"/>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5">
    <w:nsid w:val="55DF02A9"/>
    <w:multiLevelType w:val="multilevel"/>
    <w:tmpl w:val="21725F60"/>
    <w:lvl w:ilvl="0">
      <w:start w:val="1"/>
      <w:numFmt w:val="decimal"/>
      <w:lvlText w:val="%1."/>
      <w:lvlJc w:val="left"/>
      <w:pPr>
        <w:tabs>
          <w:tab w:val="num" w:pos="360"/>
        </w:tabs>
        <w:ind w:left="360" w:hanging="360"/>
      </w:pPr>
      <w:rPr>
        <w:rFonts w:hint="default"/>
        <w:strike w:val="0"/>
        <w:color w:val="auto"/>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6">
    <w:nsid w:val="57081A9A"/>
    <w:multiLevelType w:val="multilevel"/>
    <w:tmpl w:val="7C4CD862"/>
    <w:lvl w:ilvl="0">
      <w:start w:val="3"/>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ascii="Arial" w:eastAsia="Times New Roman" w:hAnsi="Arial" w:cs="Arial" w:hint="default"/>
      </w:rPr>
    </w:lvl>
    <w:lvl w:ilvl="2">
      <w:start w:val="1"/>
      <w:numFmt w:val="lowerLetter"/>
      <w:lvlText w:val="%3)"/>
      <w:lvlJc w:val="left"/>
      <w:pPr>
        <w:tabs>
          <w:tab w:val="num" w:pos="1080"/>
        </w:tabs>
        <w:ind w:left="1080" w:hanging="360"/>
      </w:pPr>
      <w:rPr>
        <w:rFonts w:hint="default"/>
        <w:color w:val="auto"/>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7">
    <w:nsid w:val="57F21AC8"/>
    <w:multiLevelType w:val="multilevel"/>
    <w:tmpl w:val="F7CE510A"/>
    <w:lvl w:ilvl="0">
      <w:start w:val="1"/>
      <w:numFmt w:val="decimal"/>
      <w:lvlText w:val="%1."/>
      <w:lvlJc w:val="left"/>
      <w:pPr>
        <w:tabs>
          <w:tab w:val="num" w:pos="360"/>
        </w:tabs>
        <w:ind w:left="360" w:hanging="360"/>
      </w:pPr>
      <w:rPr>
        <w:rFonts w:hint="default"/>
        <w:strike w:val="0"/>
      </w:rPr>
    </w:lvl>
    <w:lvl w:ilvl="1">
      <w:start w:val="1"/>
      <w:numFmt w:val="decimal"/>
      <w:lvlText w:val="%2)"/>
      <w:lvlJc w:val="left"/>
      <w:pPr>
        <w:tabs>
          <w:tab w:val="num" w:pos="720"/>
        </w:tabs>
        <w:ind w:left="720" w:hanging="360"/>
      </w:pPr>
      <w:rPr>
        <w:rFonts w:hint="default"/>
        <w:color w:val="auto"/>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8">
    <w:nsid w:val="591E0F80"/>
    <w:multiLevelType w:val="multilevel"/>
    <w:tmpl w:val="F7CE510A"/>
    <w:lvl w:ilvl="0">
      <w:start w:val="1"/>
      <w:numFmt w:val="decimal"/>
      <w:lvlText w:val="%1."/>
      <w:lvlJc w:val="left"/>
      <w:pPr>
        <w:tabs>
          <w:tab w:val="num" w:pos="360"/>
        </w:tabs>
        <w:ind w:left="360" w:hanging="360"/>
      </w:pPr>
      <w:rPr>
        <w:rFonts w:hint="default"/>
        <w:strike w:val="0"/>
      </w:rPr>
    </w:lvl>
    <w:lvl w:ilvl="1">
      <w:start w:val="1"/>
      <w:numFmt w:val="decimal"/>
      <w:lvlText w:val="%2)"/>
      <w:lvlJc w:val="left"/>
      <w:pPr>
        <w:tabs>
          <w:tab w:val="num" w:pos="720"/>
        </w:tabs>
        <w:ind w:left="720" w:hanging="360"/>
      </w:pPr>
      <w:rPr>
        <w:rFonts w:hint="default"/>
        <w:color w:val="auto"/>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9">
    <w:nsid w:val="59630717"/>
    <w:multiLevelType w:val="multilevel"/>
    <w:tmpl w:val="2692159C"/>
    <w:name w:val="WW8Num422"/>
    <w:lvl w:ilvl="0">
      <w:start w:val="1"/>
      <w:numFmt w:val="decimal"/>
      <w:lvlText w:val="%1)"/>
      <w:lvlJc w:val="left"/>
      <w:pPr>
        <w:tabs>
          <w:tab w:val="num" w:pos="360"/>
        </w:tabs>
        <w:ind w:left="360" w:hanging="360"/>
      </w:pPr>
      <w:rPr>
        <w:rFonts w:ascii="Arial" w:hAnsi="Arial" w:cs="Arial" w:hint="default"/>
        <w:b w:val="0"/>
        <w:bCs w:val="0"/>
        <w:i w:val="0"/>
        <w:iCs w:val="0"/>
        <w:sz w:val="22"/>
        <w:szCs w:val="22"/>
      </w:rPr>
    </w:lvl>
    <w:lvl w:ilvl="1">
      <w:start w:val="1"/>
      <w:numFmt w:val="lowerLetter"/>
      <w:lvlText w:val="%2)"/>
      <w:lvlJc w:val="left"/>
      <w:pPr>
        <w:tabs>
          <w:tab w:val="num" w:pos="661"/>
        </w:tabs>
        <w:ind w:left="661" w:hanging="341"/>
      </w:pPr>
      <w:rPr>
        <w:rFonts w:ascii="Times New Roman" w:hAnsi="Times New Roman" w:cs="Times New Roman" w:hint="default"/>
        <w:b w:val="0"/>
        <w:bCs w:val="0"/>
        <w:i w:val="0"/>
        <w:iCs w:val="0"/>
        <w:sz w:val="22"/>
        <w:szCs w:val="22"/>
      </w:rPr>
    </w:lvl>
    <w:lvl w:ilvl="2">
      <w:start w:val="2"/>
      <w:numFmt w:val="bullet"/>
      <w:lvlText w:val="−"/>
      <w:lvlJc w:val="left"/>
      <w:pPr>
        <w:tabs>
          <w:tab w:val="num" w:pos="1800"/>
        </w:tabs>
        <w:ind w:left="1800" w:hanging="180"/>
      </w:pPr>
      <w:rPr>
        <w:rFonts w:ascii="Times New Roman" w:hAnsi="Times New Roman" w:hint="default"/>
        <w:color w:val="auto"/>
      </w:rPr>
    </w:lvl>
    <w:lvl w:ilvl="3">
      <w:start w:val="3"/>
      <w:numFmt w:val="decimal"/>
      <w:lvlText w:val="%4."/>
      <w:lvlJc w:val="left"/>
      <w:pPr>
        <w:tabs>
          <w:tab w:val="num" w:pos="4860"/>
        </w:tabs>
        <w:ind w:left="4860" w:hanging="360"/>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100">
    <w:nsid w:val="598F1857"/>
    <w:multiLevelType w:val="multilevel"/>
    <w:tmpl w:val="7302AED6"/>
    <w:lvl w:ilvl="0">
      <w:start w:val="3"/>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1">
    <w:nsid w:val="5AAF4262"/>
    <w:multiLevelType w:val="multilevel"/>
    <w:tmpl w:val="7AA6D962"/>
    <w:lvl w:ilvl="0">
      <w:start w:val="1"/>
      <w:numFmt w:val="decimal"/>
      <w:lvlText w:val="%1."/>
      <w:lvlJc w:val="left"/>
      <w:pPr>
        <w:tabs>
          <w:tab w:val="num" w:pos="360"/>
        </w:tabs>
        <w:ind w:left="360" w:hanging="360"/>
      </w:pPr>
      <w:rPr>
        <w:rFonts w:hint="default"/>
        <w:strike w:val="0"/>
      </w:rPr>
    </w:lvl>
    <w:lvl w:ilvl="1">
      <w:start w:val="4"/>
      <w:numFmt w:val="decimal"/>
      <w:lvlText w:val="%2)"/>
      <w:lvlJc w:val="left"/>
      <w:pPr>
        <w:tabs>
          <w:tab w:val="num" w:pos="720"/>
        </w:tabs>
        <w:ind w:left="720" w:hanging="360"/>
      </w:pPr>
      <w:rPr>
        <w:rFonts w:ascii="Arial" w:eastAsia="Times New Roman" w:hAnsi="Arial" w:cs="Times New Roman" w:hint="default"/>
        <w:strike w:val="0"/>
        <w:color w:val="auto"/>
      </w:rPr>
    </w:lvl>
    <w:lvl w:ilvl="2">
      <w:start w:val="2"/>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2">
    <w:nsid w:val="5B3413C4"/>
    <w:multiLevelType w:val="multilevel"/>
    <w:tmpl w:val="0CB000B4"/>
    <w:lvl w:ilvl="0">
      <w:start w:val="1"/>
      <w:numFmt w:val="decimal"/>
      <w:lvlText w:val="%1."/>
      <w:lvlJc w:val="left"/>
      <w:pPr>
        <w:tabs>
          <w:tab w:val="num" w:pos="360"/>
        </w:tabs>
        <w:ind w:left="360" w:hanging="360"/>
      </w:pPr>
      <w:rPr>
        <w:rFonts w:hint="default"/>
        <w:strike w:val="0"/>
      </w:rPr>
    </w:lvl>
    <w:lvl w:ilvl="1">
      <w:start w:val="4"/>
      <w:numFmt w:val="decimal"/>
      <w:lvlText w:val="%2)"/>
      <w:lvlJc w:val="left"/>
      <w:pPr>
        <w:tabs>
          <w:tab w:val="num" w:pos="720"/>
        </w:tabs>
        <w:ind w:left="720" w:hanging="360"/>
      </w:pPr>
      <w:rPr>
        <w:rFonts w:ascii="Arial" w:eastAsia="Times New Roman" w:hAnsi="Arial" w:cs="Times New Roman" w:hint="default"/>
        <w:strike w:val="0"/>
        <w:color w:val="auto"/>
      </w:rPr>
    </w:lvl>
    <w:lvl w:ilvl="2">
      <w:start w:val="1"/>
      <w:numFmt w:val="lowerLetter"/>
      <w:lvlText w:val="%3)"/>
      <w:lvlJc w:val="left"/>
      <w:pPr>
        <w:tabs>
          <w:tab w:val="num" w:pos="1070"/>
        </w:tabs>
        <w:ind w:left="1070" w:hanging="360"/>
      </w:pPr>
      <w:rPr>
        <w:rFonts w:hint="default"/>
        <w:strike w:val="0"/>
        <w:color w:val="auto"/>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3">
    <w:nsid w:val="5B435F89"/>
    <w:multiLevelType w:val="multilevel"/>
    <w:tmpl w:val="D3FE69E4"/>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color w:val="auto"/>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4">
    <w:nsid w:val="5C200A44"/>
    <w:multiLevelType w:val="multilevel"/>
    <w:tmpl w:val="F940A38C"/>
    <w:lvl w:ilvl="0">
      <w:start w:val="3"/>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3"/>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5">
    <w:nsid w:val="5C8409F5"/>
    <w:multiLevelType w:val="multilevel"/>
    <w:tmpl w:val="8D4640F2"/>
    <w:lvl w:ilvl="0">
      <w:start w:val="1"/>
      <w:numFmt w:val="decimal"/>
      <w:lvlText w:val="%1."/>
      <w:lvlJc w:val="left"/>
      <w:pPr>
        <w:tabs>
          <w:tab w:val="num" w:pos="360"/>
        </w:tabs>
        <w:ind w:left="360" w:hanging="360"/>
      </w:pPr>
      <w:rPr>
        <w:rFonts w:hint="default"/>
        <w:strike w:val="0"/>
        <w:u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tabs>
          <w:tab w:val="num" w:pos="720"/>
        </w:tabs>
        <w:ind w:left="720" w:hanging="360"/>
      </w:pPr>
      <w:rPr>
        <w:rFonts w:hint="default"/>
        <w:strike w:val="0"/>
      </w:rPr>
    </w:lvl>
    <w:lvl w:ilvl="2">
      <w:start w:val="1"/>
      <w:numFmt w:val="lowerLetter"/>
      <w:lvlText w:val="%3)"/>
      <w:lvlJc w:val="left"/>
      <w:pPr>
        <w:tabs>
          <w:tab w:val="num" w:pos="1080"/>
        </w:tabs>
        <w:ind w:left="1080" w:hanging="360"/>
      </w:pPr>
      <w:rPr>
        <w:rFonts w:hint="default"/>
        <w:strike w:val="0"/>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6">
    <w:nsid w:val="5CA15540"/>
    <w:multiLevelType w:val="multilevel"/>
    <w:tmpl w:val="BA4219AE"/>
    <w:lvl w:ilvl="0">
      <w:start w:val="3"/>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7">
    <w:nsid w:val="5D055B7D"/>
    <w:multiLevelType w:val="hybridMultilevel"/>
    <w:tmpl w:val="A65A61E2"/>
    <w:lvl w:ilvl="0" w:tplc="0688DF80">
      <w:start w:val="1"/>
      <w:numFmt w:val="decimal"/>
      <w:lvlText w:val="%1."/>
      <w:lvlJc w:val="left"/>
      <w:pPr>
        <w:ind w:left="720" w:hanging="360"/>
      </w:pPr>
      <w:rPr>
        <w:b w:val="0"/>
        <w:strike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nsid w:val="5F410F87"/>
    <w:multiLevelType w:val="multilevel"/>
    <w:tmpl w:val="E3000EE2"/>
    <w:lvl w:ilvl="0">
      <w:start w:val="1"/>
      <w:numFmt w:val="decimal"/>
      <w:lvlText w:val="%1."/>
      <w:lvlJc w:val="left"/>
      <w:pPr>
        <w:tabs>
          <w:tab w:val="num" w:pos="360"/>
        </w:tabs>
        <w:ind w:left="360" w:hanging="360"/>
      </w:pPr>
      <w:rPr>
        <w:rFonts w:cs="Times New Roman"/>
        <w:i w:val="0"/>
        <w:color w:val="auto"/>
        <w:sz w:val="24"/>
        <w:szCs w:val="24"/>
      </w:rPr>
    </w:lvl>
    <w:lvl w:ilvl="1">
      <w:start w:val="1"/>
      <w:numFmt w:val="decimal"/>
      <w:lvlText w:val="%2)"/>
      <w:lvlJc w:val="left"/>
      <w:pPr>
        <w:tabs>
          <w:tab w:val="num" w:pos="720"/>
        </w:tabs>
        <w:ind w:left="720" w:hanging="360"/>
      </w:pPr>
      <w:rPr>
        <w:rFonts w:cs="Times New Roman"/>
      </w:rPr>
    </w:lvl>
    <w:lvl w:ilvl="2">
      <w:start w:val="1"/>
      <w:numFmt w:val="lowerLetter"/>
      <w:lvlText w:val="%3)"/>
      <w:lvlJc w:val="left"/>
      <w:pPr>
        <w:tabs>
          <w:tab w:val="num" w:pos="1080"/>
        </w:tabs>
        <w:ind w:left="1080" w:hanging="360"/>
      </w:pPr>
      <w:rPr>
        <w:rFonts w:cs="Times New Roman"/>
        <w:sz w:val="22"/>
        <w:szCs w:val="22"/>
      </w:rPr>
    </w:lvl>
    <w:lvl w:ilvl="3">
      <w:start w:val="1"/>
      <w:numFmt w:val="bullet"/>
      <w:lvlText w:val="−"/>
      <w:lvlJc w:val="left"/>
      <w:pPr>
        <w:tabs>
          <w:tab w:val="num" w:pos="1440"/>
        </w:tabs>
        <w:ind w:left="1440" w:hanging="360"/>
      </w:pPr>
      <w:rPr>
        <w:rFonts w:ascii="Times New Roman" w:hAnsi="Times New Roman"/>
        <w:color w:val="auto"/>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09">
    <w:nsid w:val="60EC14AE"/>
    <w:multiLevelType w:val="multilevel"/>
    <w:tmpl w:val="06F8CE72"/>
    <w:lvl w:ilvl="0">
      <w:start w:val="1"/>
      <w:numFmt w:val="decimal"/>
      <w:lvlText w:val="%1."/>
      <w:lvlJc w:val="left"/>
      <w:pPr>
        <w:tabs>
          <w:tab w:val="num" w:pos="360"/>
        </w:tabs>
        <w:ind w:left="360" w:hanging="360"/>
      </w:pPr>
      <w:rPr>
        <w:rFonts w:ascii="Arial" w:hAnsi="Arial" w:cs="Arial" w:hint="default"/>
        <w:b w:val="0"/>
        <w:i w:val="0"/>
        <w:color w:val="auto"/>
        <w:sz w:val="24"/>
        <w:szCs w:val="24"/>
      </w:rPr>
    </w:lvl>
    <w:lvl w:ilvl="1">
      <w:start w:val="2"/>
      <w:numFmt w:val="decimal"/>
      <w:lvlText w:val="%2)"/>
      <w:lvlJc w:val="left"/>
      <w:pPr>
        <w:tabs>
          <w:tab w:val="num" w:pos="680"/>
        </w:tabs>
        <w:ind w:left="680" w:hanging="340"/>
      </w:pPr>
      <w:rPr>
        <w:rFonts w:ascii="Arial" w:hAnsi="Arial" w:cs="Arial" w:hint="default"/>
        <w:b w:val="0"/>
        <w:i w:val="0"/>
        <w:color w:val="FF0000"/>
        <w:sz w:val="22"/>
        <w:szCs w:val="22"/>
      </w:rPr>
    </w:lvl>
    <w:lvl w:ilvl="2">
      <w:start w:val="1"/>
      <w:numFmt w:val="lowerLetter"/>
      <w:lvlText w:val="%3)"/>
      <w:lvlJc w:val="left"/>
      <w:pPr>
        <w:tabs>
          <w:tab w:val="num" w:pos="1021"/>
        </w:tabs>
        <w:ind w:left="1021" w:hanging="341"/>
      </w:pPr>
      <w:rPr>
        <w:rFonts w:cs="Times New Roman" w:hint="default"/>
        <w:sz w:val="22"/>
        <w:szCs w:val="22"/>
      </w:rPr>
    </w:lvl>
    <w:lvl w:ilvl="3">
      <w:start w:val="1"/>
      <w:numFmt w:val="bullet"/>
      <w:lvlText w:val="−"/>
      <w:lvlJc w:val="left"/>
      <w:pPr>
        <w:tabs>
          <w:tab w:val="num" w:pos="2520"/>
        </w:tabs>
        <w:ind w:left="2520" w:hanging="360"/>
      </w:pPr>
      <w:rPr>
        <w:rFonts w:ascii="Times New Roman" w:hAnsi="Times New Roman" w:hint="default"/>
        <w:color w:val="auto"/>
        <w:sz w:val="22"/>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110">
    <w:nsid w:val="61344922"/>
    <w:multiLevelType w:val="hybridMultilevel"/>
    <w:tmpl w:val="B67C21DA"/>
    <w:name w:val="WW8Num17223"/>
    <w:lvl w:ilvl="0" w:tplc="B11CF1CC">
      <w:start w:val="2"/>
      <w:numFmt w:val="decimal"/>
      <w:lvlText w:val="%1."/>
      <w:lvlJc w:val="left"/>
      <w:pPr>
        <w:ind w:left="360" w:hanging="360"/>
      </w:pPr>
      <w:rPr>
        <w:rFonts w:cs="Times New Roman" w:hint="default"/>
      </w:rPr>
    </w:lvl>
    <w:lvl w:ilvl="1" w:tplc="04150019" w:tentative="1">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111">
    <w:nsid w:val="626E5CAD"/>
    <w:multiLevelType w:val="hybridMultilevel"/>
    <w:tmpl w:val="29AE4828"/>
    <w:name w:val="WW8Num23222"/>
    <w:lvl w:ilvl="0" w:tplc="0415000F">
      <w:start w:val="1"/>
      <w:numFmt w:val="decimal"/>
      <w:lvlText w:val="%1."/>
      <w:lvlJc w:val="left"/>
      <w:pPr>
        <w:ind w:left="927" w:hanging="360"/>
      </w:pPr>
      <w:rPr>
        <w:rFonts w:cs="Times New Roman" w:hint="default"/>
      </w:rPr>
    </w:lvl>
    <w:lvl w:ilvl="1" w:tplc="04150019" w:tentative="1">
      <w:start w:val="1"/>
      <w:numFmt w:val="lowerLetter"/>
      <w:lvlText w:val="%2."/>
      <w:lvlJc w:val="left"/>
      <w:pPr>
        <w:ind w:left="1595" w:hanging="360"/>
      </w:pPr>
      <w:rPr>
        <w:rFonts w:cs="Times New Roman"/>
      </w:rPr>
    </w:lvl>
    <w:lvl w:ilvl="2" w:tplc="0415001B" w:tentative="1">
      <w:start w:val="1"/>
      <w:numFmt w:val="lowerRoman"/>
      <w:lvlText w:val="%3."/>
      <w:lvlJc w:val="right"/>
      <w:pPr>
        <w:ind w:left="2315" w:hanging="180"/>
      </w:pPr>
      <w:rPr>
        <w:rFonts w:cs="Times New Roman"/>
      </w:rPr>
    </w:lvl>
    <w:lvl w:ilvl="3" w:tplc="0415000F" w:tentative="1">
      <w:start w:val="1"/>
      <w:numFmt w:val="decimal"/>
      <w:lvlText w:val="%4."/>
      <w:lvlJc w:val="left"/>
      <w:pPr>
        <w:ind w:left="3035" w:hanging="360"/>
      </w:pPr>
      <w:rPr>
        <w:rFonts w:cs="Times New Roman"/>
      </w:rPr>
    </w:lvl>
    <w:lvl w:ilvl="4" w:tplc="04150019" w:tentative="1">
      <w:start w:val="1"/>
      <w:numFmt w:val="lowerLetter"/>
      <w:lvlText w:val="%5."/>
      <w:lvlJc w:val="left"/>
      <w:pPr>
        <w:ind w:left="3755" w:hanging="360"/>
      </w:pPr>
      <w:rPr>
        <w:rFonts w:cs="Times New Roman"/>
      </w:rPr>
    </w:lvl>
    <w:lvl w:ilvl="5" w:tplc="0415001B" w:tentative="1">
      <w:start w:val="1"/>
      <w:numFmt w:val="lowerRoman"/>
      <w:lvlText w:val="%6."/>
      <w:lvlJc w:val="right"/>
      <w:pPr>
        <w:ind w:left="4475" w:hanging="180"/>
      </w:pPr>
      <w:rPr>
        <w:rFonts w:cs="Times New Roman"/>
      </w:rPr>
    </w:lvl>
    <w:lvl w:ilvl="6" w:tplc="0415000F" w:tentative="1">
      <w:start w:val="1"/>
      <w:numFmt w:val="decimal"/>
      <w:lvlText w:val="%7."/>
      <w:lvlJc w:val="left"/>
      <w:pPr>
        <w:ind w:left="5195" w:hanging="360"/>
      </w:pPr>
      <w:rPr>
        <w:rFonts w:cs="Times New Roman"/>
      </w:rPr>
    </w:lvl>
    <w:lvl w:ilvl="7" w:tplc="04150019" w:tentative="1">
      <w:start w:val="1"/>
      <w:numFmt w:val="lowerLetter"/>
      <w:lvlText w:val="%8."/>
      <w:lvlJc w:val="left"/>
      <w:pPr>
        <w:ind w:left="5915" w:hanging="360"/>
      </w:pPr>
      <w:rPr>
        <w:rFonts w:cs="Times New Roman"/>
      </w:rPr>
    </w:lvl>
    <w:lvl w:ilvl="8" w:tplc="0415001B" w:tentative="1">
      <w:start w:val="1"/>
      <w:numFmt w:val="lowerRoman"/>
      <w:lvlText w:val="%9."/>
      <w:lvlJc w:val="right"/>
      <w:pPr>
        <w:ind w:left="6635" w:hanging="180"/>
      </w:pPr>
      <w:rPr>
        <w:rFonts w:cs="Times New Roman"/>
      </w:rPr>
    </w:lvl>
  </w:abstractNum>
  <w:abstractNum w:abstractNumId="112">
    <w:nsid w:val="636B4764"/>
    <w:multiLevelType w:val="multilevel"/>
    <w:tmpl w:val="F864D10E"/>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786"/>
        </w:tabs>
        <w:ind w:left="786" w:hanging="360"/>
      </w:pPr>
      <w:rPr>
        <w:rFonts w:ascii="Arial" w:eastAsia="Times New Roman" w:hAnsi="Arial" w:cs="Arial"/>
        <w:strike w:val="0"/>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3">
    <w:nsid w:val="63D3690D"/>
    <w:multiLevelType w:val="multilevel"/>
    <w:tmpl w:val="34BC6EAE"/>
    <w:lvl w:ilvl="0">
      <w:start w:val="9"/>
      <w:numFmt w:val="decimal"/>
      <w:lvlText w:val="%1."/>
      <w:lvlJc w:val="left"/>
      <w:pPr>
        <w:tabs>
          <w:tab w:val="num" w:pos="360"/>
        </w:tabs>
        <w:ind w:left="360" w:hanging="360"/>
      </w:pPr>
      <w:rPr>
        <w:rFonts w:cs="Times New Roman" w:hint="default"/>
        <w:i w:val="0"/>
        <w:strike w:val="0"/>
        <w:color w:val="auto"/>
        <w:sz w:val="24"/>
        <w:szCs w:val="24"/>
      </w:rPr>
    </w:lvl>
    <w:lvl w:ilvl="1">
      <w:start w:val="1"/>
      <w:numFmt w:val="decimal"/>
      <w:lvlText w:val="%2)"/>
      <w:lvlJc w:val="left"/>
      <w:pPr>
        <w:tabs>
          <w:tab w:val="num" w:pos="720"/>
        </w:tabs>
        <w:ind w:left="720" w:hanging="360"/>
      </w:pPr>
      <w:rPr>
        <w:rFonts w:cs="Times New Roman" w:hint="default"/>
      </w:rPr>
    </w:lvl>
    <w:lvl w:ilvl="2">
      <w:start w:val="1"/>
      <w:numFmt w:val="lowerLetter"/>
      <w:lvlText w:val="%3)"/>
      <w:lvlJc w:val="left"/>
      <w:pPr>
        <w:tabs>
          <w:tab w:val="num" w:pos="1080"/>
        </w:tabs>
        <w:ind w:left="1080" w:hanging="360"/>
      </w:pPr>
      <w:rPr>
        <w:rFonts w:ascii="Arial" w:eastAsia="Times New Roman" w:hAnsi="Arial" w:cs="Arial" w:hint="default"/>
        <w:strike w:val="0"/>
        <w:color w:val="auto"/>
        <w:sz w:val="24"/>
        <w:szCs w:val="24"/>
      </w:rPr>
    </w:lvl>
    <w:lvl w:ilvl="3">
      <w:start w:val="1"/>
      <w:numFmt w:val="bullet"/>
      <w:lvlText w:val="−"/>
      <w:lvlJc w:val="left"/>
      <w:pPr>
        <w:tabs>
          <w:tab w:val="num" w:pos="1440"/>
        </w:tabs>
        <w:ind w:left="1440" w:hanging="360"/>
      </w:pPr>
      <w:rPr>
        <w:rFonts w:ascii="Times New Roman" w:hAnsi="Times New Roman" w:hint="default"/>
        <w:color w:val="auto"/>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14">
    <w:nsid w:val="650F48A5"/>
    <w:multiLevelType w:val="hybridMultilevel"/>
    <w:tmpl w:val="7592C5DC"/>
    <w:lvl w:ilvl="0" w:tplc="1BA4C8FC">
      <w:start w:val="1"/>
      <w:numFmt w:val="decimal"/>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nsid w:val="658871FF"/>
    <w:multiLevelType w:val="hybridMultilevel"/>
    <w:tmpl w:val="01628A90"/>
    <w:lvl w:ilvl="0" w:tplc="9A2C05E2">
      <w:start w:val="13"/>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nsid w:val="66C427B6"/>
    <w:multiLevelType w:val="multilevel"/>
    <w:tmpl w:val="4D702A08"/>
    <w:lvl w:ilvl="0">
      <w:start w:val="1"/>
      <w:numFmt w:val="decimal"/>
      <w:lvlText w:val="%1."/>
      <w:lvlJc w:val="left"/>
      <w:pPr>
        <w:tabs>
          <w:tab w:val="num" w:pos="360"/>
        </w:tabs>
        <w:ind w:left="360" w:hanging="360"/>
      </w:pPr>
      <w:rPr>
        <w:rFonts w:ascii="Arial" w:hAnsi="Arial" w:cs="Arial" w:hint="default"/>
        <w:strike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7">
    <w:nsid w:val="69C751A5"/>
    <w:multiLevelType w:val="multilevel"/>
    <w:tmpl w:val="DEA8724C"/>
    <w:lvl w:ilvl="0">
      <w:start w:val="7"/>
      <w:numFmt w:val="decimal"/>
      <w:lvlText w:val="%1."/>
      <w:lvlJc w:val="left"/>
      <w:pPr>
        <w:tabs>
          <w:tab w:val="num" w:pos="360"/>
        </w:tabs>
        <w:ind w:left="360" w:hanging="360"/>
      </w:pPr>
      <w:rPr>
        <w:rFonts w:ascii="Arial" w:eastAsia="Times New Roman" w:hAnsi="Arial" w:cs="Arial" w:hint="default"/>
        <w:color w:val="auto"/>
      </w:rPr>
    </w:lvl>
    <w:lvl w:ilvl="1">
      <w:start w:val="1"/>
      <w:numFmt w:val="decimal"/>
      <w:lvlText w:val="%2)"/>
      <w:lvlJc w:val="left"/>
      <w:pPr>
        <w:tabs>
          <w:tab w:val="num" w:pos="720"/>
        </w:tabs>
        <w:ind w:left="720" w:hanging="360"/>
      </w:pPr>
      <w:rPr>
        <w:rFonts w:hint="default"/>
        <w:strike w:val="0"/>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8">
    <w:nsid w:val="6A075F56"/>
    <w:multiLevelType w:val="multilevel"/>
    <w:tmpl w:val="F2D0C54A"/>
    <w:lvl w:ilvl="0">
      <w:start w:val="1"/>
      <w:numFmt w:val="decimal"/>
      <w:lvlText w:val="%1."/>
      <w:lvlJc w:val="left"/>
      <w:pPr>
        <w:tabs>
          <w:tab w:val="num" w:pos="360"/>
        </w:tabs>
        <w:ind w:left="360" w:hanging="360"/>
      </w:pPr>
      <w:rPr>
        <w:rFonts w:hint="default"/>
        <w:b w:val="0"/>
        <w:i w:val="0"/>
      </w:rPr>
    </w:lvl>
    <w:lvl w:ilvl="1">
      <w:start w:val="1"/>
      <w:numFmt w:val="decimal"/>
      <w:lvlText w:val="%2)"/>
      <w:lvlJc w:val="left"/>
      <w:pPr>
        <w:tabs>
          <w:tab w:val="num" w:pos="720"/>
        </w:tabs>
        <w:ind w:left="720" w:hanging="360"/>
      </w:pPr>
      <w:rPr>
        <w:rFonts w:hint="default"/>
        <w:b w:val="0"/>
        <w:i w:val="0"/>
        <w:u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9">
    <w:nsid w:val="6ACF47D4"/>
    <w:multiLevelType w:val="hybridMultilevel"/>
    <w:tmpl w:val="F0848DD4"/>
    <w:lvl w:ilvl="0" w:tplc="DD20D670">
      <w:start w:val="15"/>
      <w:numFmt w:val="decimal"/>
      <w:lvlText w:val="%1."/>
      <w:lvlJc w:val="left"/>
      <w:pPr>
        <w:ind w:left="3196"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0">
    <w:nsid w:val="6B40404C"/>
    <w:multiLevelType w:val="multilevel"/>
    <w:tmpl w:val="BD501672"/>
    <w:lvl w:ilvl="0">
      <w:start w:val="1"/>
      <w:numFmt w:val="decimal"/>
      <w:lvlText w:val="%1."/>
      <w:lvlJc w:val="left"/>
      <w:pPr>
        <w:tabs>
          <w:tab w:val="num" w:pos="360"/>
        </w:tabs>
        <w:ind w:left="360" w:hanging="360"/>
      </w:pPr>
      <w:rPr>
        <w:rFonts w:hint="default"/>
        <w:color w:val="auto"/>
      </w:rPr>
    </w:lvl>
    <w:lvl w:ilvl="1">
      <w:start w:val="1"/>
      <w:numFmt w:val="decimal"/>
      <w:lvlText w:val="%2)"/>
      <w:lvlJc w:val="left"/>
      <w:pPr>
        <w:tabs>
          <w:tab w:val="num" w:pos="720"/>
        </w:tabs>
        <w:ind w:left="720" w:hanging="360"/>
      </w:pPr>
      <w:rPr>
        <w:rFonts w:hint="default"/>
        <w:strike w:val="0"/>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1">
    <w:nsid w:val="6CEA09DF"/>
    <w:multiLevelType w:val="multilevel"/>
    <w:tmpl w:val="6A0814E4"/>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2">
    <w:nsid w:val="6DAC3E5A"/>
    <w:multiLevelType w:val="hybridMultilevel"/>
    <w:tmpl w:val="A990810E"/>
    <w:lvl w:ilvl="0" w:tplc="402C5B58">
      <w:start w:val="15"/>
      <w:numFmt w:val="decimal"/>
      <w:lvlText w:val="%1."/>
      <w:lvlJc w:val="left"/>
      <w:pPr>
        <w:ind w:left="1146" w:hanging="360"/>
      </w:pPr>
      <w:rPr>
        <w:rFonts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23">
    <w:nsid w:val="6EEC157A"/>
    <w:multiLevelType w:val="hybridMultilevel"/>
    <w:tmpl w:val="27487390"/>
    <w:name w:val="WW8Num1722"/>
    <w:lvl w:ilvl="0" w:tplc="04150011">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4">
    <w:nsid w:val="70FF4747"/>
    <w:multiLevelType w:val="hybridMultilevel"/>
    <w:tmpl w:val="D52228CC"/>
    <w:lvl w:ilvl="0" w:tplc="3EDE44B2">
      <w:start w:val="9"/>
      <w:numFmt w:val="decimal"/>
      <w:lvlText w:val="%1."/>
      <w:lvlJc w:val="left"/>
      <w:pPr>
        <w:ind w:left="720" w:hanging="360"/>
      </w:pPr>
      <w:rPr>
        <w:rFonts w:hint="default"/>
        <w:u w:color="FFFF0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5">
    <w:nsid w:val="71C9033B"/>
    <w:multiLevelType w:val="multilevel"/>
    <w:tmpl w:val="5F407FB4"/>
    <w:lvl w:ilvl="0">
      <w:start w:val="1"/>
      <w:numFmt w:val="decimal"/>
      <w:lvlText w:val="%1."/>
      <w:lvlJc w:val="left"/>
      <w:pPr>
        <w:tabs>
          <w:tab w:val="num" w:pos="360"/>
        </w:tabs>
        <w:ind w:left="360" w:hanging="360"/>
      </w:pPr>
      <w:rPr>
        <w:rFonts w:hint="default"/>
        <w:strike w:val="0"/>
        <w:color w:val="auto"/>
        <w:sz w:val="24"/>
        <w:szCs w:val="24"/>
      </w:rPr>
    </w:lvl>
    <w:lvl w:ilvl="1">
      <w:start w:val="1"/>
      <w:numFmt w:val="decimal"/>
      <w:lvlText w:val="%2)"/>
      <w:lvlJc w:val="left"/>
      <w:pPr>
        <w:tabs>
          <w:tab w:val="num" w:pos="720"/>
        </w:tabs>
        <w:ind w:left="720" w:hanging="360"/>
      </w:pPr>
      <w:rPr>
        <w:rFonts w:hint="default"/>
        <w:color w:val="auto"/>
      </w:rPr>
    </w:lvl>
    <w:lvl w:ilvl="2">
      <w:start w:val="1"/>
      <w:numFmt w:val="decimal"/>
      <w:lvlText w:val="%3)"/>
      <w:lvlJc w:val="left"/>
      <w:pPr>
        <w:tabs>
          <w:tab w:val="num" w:pos="1080"/>
        </w:tabs>
        <w:ind w:left="1080" w:hanging="360"/>
      </w:pPr>
      <w:rPr>
        <w:rFonts w:ascii="Arial" w:eastAsia="Times New Roman" w:hAnsi="Arial" w:cs="Arial"/>
        <w:strike w:val="0"/>
        <w:color w:val="auto"/>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6">
    <w:nsid w:val="7382212D"/>
    <w:multiLevelType w:val="hybridMultilevel"/>
    <w:tmpl w:val="C12E82B0"/>
    <w:lvl w:ilvl="0" w:tplc="04150017">
      <w:start w:val="1"/>
      <w:numFmt w:val="lowerLetter"/>
      <w:lvlText w:val="%1)"/>
      <w:lvlJc w:val="left"/>
      <w:pPr>
        <w:ind w:left="1571" w:hanging="360"/>
      </w:pPr>
    </w:lvl>
    <w:lvl w:ilvl="1" w:tplc="04150017">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27">
    <w:nsid w:val="73A00633"/>
    <w:multiLevelType w:val="multilevel"/>
    <w:tmpl w:val="CB229306"/>
    <w:lvl w:ilvl="0">
      <w:start w:val="5"/>
      <w:numFmt w:val="decimal"/>
      <w:lvlText w:val="%1."/>
      <w:lvlJc w:val="left"/>
      <w:pPr>
        <w:tabs>
          <w:tab w:val="num" w:pos="360"/>
        </w:tabs>
        <w:ind w:left="360" w:hanging="360"/>
      </w:pPr>
      <w:rPr>
        <w:rFonts w:cs="Times New Roman" w:hint="default"/>
        <w:i w:val="0"/>
        <w:strike w:val="0"/>
        <w:color w:val="auto"/>
        <w:sz w:val="24"/>
        <w:szCs w:val="24"/>
      </w:rPr>
    </w:lvl>
    <w:lvl w:ilvl="1">
      <w:start w:val="1"/>
      <w:numFmt w:val="decimal"/>
      <w:lvlText w:val="%2)"/>
      <w:lvlJc w:val="left"/>
      <w:pPr>
        <w:tabs>
          <w:tab w:val="num" w:pos="720"/>
        </w:tabs>
        <w:ind w:left="720" w:hanging="360"/>
      </w:pPr>
      <w:rPr>
        <w:rFonts w:cs="Times New Roman" w:hint="default"/>
      </w:rPr>
    </w:lvl>
    <w:lvl w:ilvl="2">
      <w:start w:val="1"/>
      <w:numFmt w:val="lowerLetter"/>
      <w:lvlText w:val="%3)"/>
      <w:lvlJc w:val="left"/>
      <w:pPr>
        <w:tabs>
          <w:tab w:val="num" w:pos="1080"/>
        </w:tabs>
        <w:ind w:left="1080" w:hanging="360"/>
      </w:pPr>
      <w:rPr>
        <w:rFonts w:ascii="Arial" w:eastAsia="Times New Roman" w:hAnsi="Arial" w:cs="Arial" w:hint="default"/>
        <w:strike w:val="0"/>
        <w:color w:val="auto"/>
        <w:sz w:val="24"/>
        <w:szCs w:val="24"/>
      </w:rPr>
    </w:lvl>
    <w:lvl w:ilvl="3">
      <w:start w:val="1"/>
      <w:numFmt w:val="bullet"/>
      <w:lvlText w:val="−"/>
      <w:lvlJc w:val="left"/>
      <w:pPr>
        <w:tabs>
          <w:tab w:val="num" w:pos="1440"/>
        </w:tabs>
        <w:ind w:left="1440" w:hanging="360"/>
      </w:pPr>
      <w:rPr>
        <w:rFonts w:ascii="Times New Roman" w:hAnsi="Times New Roman" w:hint="default"/>
        <w:color w:val="auto"/>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28">
    <w:nsid w:val="7500524E"/>
    <w:multiLevelType w:val="multilevel"/>
    <w:tmpl w:val="69D0E77C"/>
    <w:lvl w:ilvl="0">
      <w:start w:val="1"/>
      <w:numFmt w:val="decimal"/>
      <w:lvlText w:val="%1."/>
      <w:lvlJc w:val="left"/>
      <w:pPr>
        <w:tabs>
          <w:tab w:val="num" w:pos="360"/>
        </w:tabs>
        <w:ind w:left="360" w:hanging="360"/>
      </w:pPr>
      <w:rPr>
        <w:rFonts w:cs="Times New Roman"/>
        <w:i w:val="0"/>
        <w:strike/>
        <w:color w:val="auto"/>
        <w:sz w:val="24"/>
        <w:szCs w:val="24"/>
      </w:rPr>
    </w:lvl>
    <w:lvl w:ilvl="1">
      <w:start w:val="1"/>
      <w:numFmt w:val="decimal"/>
      <w:lvlText w:val="%2)"/>
      <w:lvlJc w:val="left"/>
      <w:pPr>
        <w:tabs>
          <w:tab w:val="num" w:pos="720"/>
        </w:tabs>
        <w:ind w:left="720" w:hanging="360"/>
      </w:pPr>
      <w:rPr>
        <w:rFonts w:cs="Times New Roman"/>
      </w:rPr>
    </w:lvl>
    <w:lvl w:ilvl="2">
      <w:start w:val="1"/>
      <w:numFmt w:val="lowerLetter"/>
      <w:lvlText w:val="%3)"/>
      <w:lvlJc w:val="left"/>
      <w:pPr>
        <w:tabs>
          <w:tab w:val="num" w:pos="1080"/>
        </w:tabs>
        <w:ind w:left="1080" w:hanging="360"/>
      </w:pPr>
      <w:rPr>
        <w:rFonts w:ascii="Arial" w:eastAsia="Times New Roman" w:hAnsi="Arial" w:cs="Arial"/>
        <w:strike w:val="0"/>
        <w:color w:val="auto"/>
        <w:sz w:val="24"/>
        <w:szCs w:val="24"/>
      </w:rPr>
    </w:lvl>
    <w:lvl w:ilvl="3">
      <w:start w:val="1"/>
      <w:numFmt w:val="bullet"/>
      <w:lvlText w:val="−"/>
      <w:lvlJc w:val="left"/>
      <w:pPr>
        <w:tabs>
          <w:tab w:val="num" w:pos="1440"/>
        </w:tabs>
        <w:ind w:left="1440" w:hanging="360"/>
      </w:pPr>
      <w:rPr>
        <w:rFonts w:ascii="Times New Roman" w:hAnsi="Times New Roman"/>
        <w:color w:val="auto"/>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29">
    <w:nsid w:val="75230395"/>
    <w:multiLevelType w:val="multilevel"/>
    <w:tmpl w:val="6A0814E4"/>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0">
    <w:nsid w:val="76CB1EB4"/>
    <w:multiLevelType w:val="hybridMultilevel"/>
    <w:tmpl w:val="0414C7D6"/>
    <w:lvl w:ilvl="0" w:tplc="5A1C3D10">
      <w:start w:val="10"/>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1">
    <w:nsid w:val="76EA4C50"/>
    <w:multiLevelType w:val="multilevel"/>
    <w:tmpl w:val="7E3C34C8"/>
    <w:lvl w:ilvl="0">
      <w:start w:val="11"/>
      <w:numFmt w:val="decimal"/>
      <w:lvlText w:val="%1)"/>
      <w:lvlJc w:val="left"/>
      <w:pPr>
        <w:tabs>
          <w:tab w:val="num" w:pos="360"/>
        </w:tabs>
        <w:ind w:left="360" w:hanging="360"/>
      </w:pPr>
      <w:rPr>
        <w:rFonts w:cs="Times New Roman" w:hint="default"/>
        <w:b w:val="0"/>
        <w:i w:val="0"/>
        <w:color w:val="auto"/>
      </w:rPr>
    </w:lvl>
    <w:lvl w:ilvl="1">
      <w:start w:val="2"/>
      <w:numFmt w:val="decimal"/>
      <w:lvlText w:val="%2)"/>
      <w:lvlJc w:val="left"/>
      <w:pPr>
        <w:tabs>
          <w:tab w:val="num" w:pos="720"/>
        </w:tabs>
        <w:ind w:left="720" w:hanging="360"/>
      </w:pPr>
      <w:rPr>
        <w:rFonts w:hint="default"/>
        <w:color w:val="auto"/>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2">
    <w:nsid w:val="76FB3DB9"/>
    <w:multiLevelType w:val="multilevel"/>
    <w:tmpl w:val="9752A366"/>
    <w:lvl w:ilvl="0">
      <w:start w:val="18"/>
      <w:numFmt w:val="decimal"/>
      <w:lvlText w:val="%1."/>
      <w:lvlJc w:val="left"/>
      <w:pPr>
        <w:tabs>
          <w:tab w:val="num" w:pos="360"/>
        </w:tabs>
        <w:ind w:left="360" w:hanging="360"/>
      </w:pPr>
      <w:rPr>
        <w:rFonts w:hint="default"/>
        <w:u w:color="FFFF0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strike w:val="0"/>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3">
    <w:nsid w:val="779613D7"/>
    <w:multiLevelType w:val="multilevel"/>
    <w:tmpl w:val="8D487B12"/>
    <w:lvl w:ilvl="0">
      <w:start w:val="5"/>
      <w:numFmt w:val="decimal"/>
      <w:lvlText w:val="%1."/>
      <w:lvlJc w:val="left"/>
      <w:pPr>
        <w:tabs>
          <w:tab w:val="num" w:pos="360"/>
        </w:tabs>
        <w:ind w:left="360" w:hanging="360"/>
      </w:pPr>
      <w:rPr>
        <w:rFonts w:hint="default"/>
        <w:strike w:val="0"/>
        <w:color w:val="auto"/>
        <w:sz w:val="24"/>
        <w:szCs w:val="24"/>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4">
    <w:nsid w:val="787F7D01"/>
    <w:multiLevelType w:val="hybridMultilevel"/>
    <w:tmpl w:val="4CACDC18"/>
    <w:lvl w:ilvl="0" w:tplc="280CE2D2">
      <w:start w:val="6"/>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5">
    <w:nsid w:val="796034B6"/>
    <w:multiLevelType w:val="multilevel"/>
    <w:tmpl w:val="E3087048"/>
    <w:name w:val="WW8Num172"/>
    <w:lvl w:ilvl="0">
      <w:start w:val="1"/>
      <w:numFmt w:val="decimal"/>
      <w:lvlText w:val="%1."/>
      <w:lvlJc w:val="left"/>
      <w:pPr>
        <w:tabs>
          <w:tab w:val="num" w:pos="360"/>
        </w:tabs>
        <w:ind w:left="360" w:hanging="360"/>
      </w:pPr>
      <w:rPr>
        <w:rFonts w:cs="Times New Roman" w:hint="default"/>
        <w:b w:val="0"/>
        <w:sz w:val="22"/>
        <w:szCs w:val="22"/>
      </w:rPr>
    </w:lvl>
    <w:lvl w:ilvl="1">
      <w:start w:val="1"/>
      <w:numFmt w:val="decimal"/>
      <w:lvlText w:val="%2)"/>
      <w:lvlJc w:val="left"/>
      <w:pPr>
        <w:tabs>
          <w:tab w:val="num" w:pos="720"/>
        </w:tabs>
        <w:ind w:left="720" w:hanging="360"/>
      </w:pPr>
      <w:rPr>
        <w:rFonts w:cs="Times New Roman" w:hint="default"/>
      </w:rPr>
    </w:lvl>
    <w:lvl w:ilvl="2">
      <w:start w:val="1"/>
      <w:numFmt w:val="lowerLetter"/>
      <w:lvlText w:val="%3)"/>
      <w:lvlJc w:val="left"/>
      <w:pPr>
        <w:tabs>
          <w:tab w:val="num" w:pos="1080"/>
        </w:tabs>
        <w:ind w:left="1080" w:hanging="360"/>
      </w:pPr>
      <w:rPr>
        <w:rFonts w:cs="Times New Roman" w:hint="default"/>
        <w:sz w:val="22"/>
        <w:szCs w:val="22"/>
      </w:rPr>
    </w:lvl>
    <w:lvl w:ilvl="3">
      <w:start w:val="1"/>
      <w:numFmt w:val="bullet"/>
      <w:lvlText w:val="−"/>
      <w:lvlJc w:val="left"/>
      <w:pPr>
        <w:tabs>
          <w:tab w:val="num" w:pos="1440"/>
        </w:tabs>
        <w:ind w:left="1440" w:hanging="360"/>
      </w:pPr>
      <w:rPr>
        <w:rFonts w:ascii="Times New Roman" w:hAnsi="Times New Roman" w:hint="default"/>
        <w:color w:val="auto"/>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b w:val="0"/>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36">
    <w:nsid w:val="796A28DE"/>
    <w:multiLevelType w:val="multilevel"/>
    <w:tmpl w:val="2164602E"/>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strike w:val="0"/>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7">
    <w:nsid w:val="7B274ACF"/>
    <w:multiLevelType w:val="multilevel"/>
    <w:tmpl w:val="3828E080"/>
    <w:name w:val="WW8Num232"/>
    <w:lvl w:ilvl="0">
      <w:start w:val="2"/>
      <w:numFmt w:val="decimal"/>
      <w:lvlText w:val="%1."/>
      <w:lvlJc w:val="left"/>
      <w:pPr>
        <w:tabs>
          <w:tab w:val="num" w:pos="360"/>
        </w:tabs>
        <w:ind w:left="360" w:hanging="360"/>
      </w:pPr>
      <w:rPr>
        <w:rFonts w:cs="Times New Roman" w:hint="default"/>
        <w:color w:val="auto"/>
        <w:sz w:val="24"/>
        <w:szCs w:val="24"/>
      </w:rPr>
    </w:lvl>
    <w:lvl w:ilvl="1">
      <w:start w:val="1"/>
      <w:numFmt w:val="decimal"/>
      <w:lvlText w:val="%2)"/>
      <w:lvlJc w:val="left"/>
      <w:pPr>
        <w:tabs>
          <w:tab w:val="num" w:pos="680"/>
        </w:tabs>
        <w:ind w:left="680" w:hanging="320"/>
      </w:pPr>
      <w:rPr>
        <w:rFonts w:ascii="Arial" w:hAnsi="Arial" w:cs="Arial" w:hint="default"/>
        <w:b w:val="0"/>
        <w:i w:val="0"/>
        <w:sz w:val="24"/>
        <w:szCs w:val="24"/>
      </w:rPr>
    </w:lvl>
    <w:lvl w:ilvl="2">
      <w:start w:val="1"/>
      <w:numFmt w:val="lowerLetter"/>
      <w:lvlText w:val="%3)"/>
      <w:lvlJc w:val="left"/>
      <w:pPr>
        <w:tabs>
          <w:tab w:val="num" w:pos="1080"/>
        </w:tabs>
        <w:ind w:left="1080" w:hanging="360"/>
      </w:pPr>
      <w:rPr>
        <w:rFonts w:cs="Times New Roman" w:hint="default"/>
        <w:color w:val="auto"/>
        <w:sz w:val="24"/>
        <w:szCs w:val="24"/>
      </w:rPr>
    </w:lvl>
    <w:lvl w:ilvl="3">
      <w:start w:val="1"/>
      <w:numFmt w:val="bullet"/>
      <w:lvlText w:val=""/>
      <w:lvlJc w:val="left"/>
      <w:pPr>
        <w:tabs>
          <w:tab w:val="num" w:pos="1440"/>
        </w:tabs>
        <w:ind w:left="1440" w:hanging="360"/>
      </w:pPr>
      <w:rPr>
        <w:rFonts w:ascii="Symbol" w:hAnsi="Symbol" w:hint="default"/>
        <w:color w:val="auto"/>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38">
    <w:nsid w:val="7BE6741C"/>
    <w:multiLevelType w:val="hybridMultilevel"/>
    <w:tmpl w:val="5688F5C6"/>
    <w:lvl w:ilvl="0" w:tplc="95C88B44">
      <w:start w:val="14"/>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9">
    <w:nsid w:val="7C701FAB"/>
    <w:multiLevelType w:val="multilevel"/>
    <w:tmpl w:val="0B1ECE92"/>
    <w:name w:val="WW8Num382"/>
    <w:lvl w:ilvl="0">
      <w:start w:val="1"/>
      <w:numFmt w:val="decimal"/>
      <w:lvlText w:val="%1."/>
      <w:lvlJc w:val="left"/>
      <w:pPr>
        <w:tabs>
          <w:tab w:val="num" w:pos="360"/>
        </w:tabs>
        <w:ind w:left="360" w:hanging="360"/>
      </w:pPr>
      <w:rPr>
        <w:rFonts w:ascii="Arial" w:hAnsi="Arial" w:cs="Arial" w:hint="default"/>
        <w:b w:val="0"/>
        <w:i w:val="0"/>
        <w:color w:val="auto"/>
        <w:sz w:val="24"/>
        <w:szCs w:val="24"/>
      </w:rPr>
    </w:lvl>
    <w:lvl w:ilvl="1">
      <w:start w:val="1"/>
      <w:numFmt w:val="decimal"/>
      <w:lvlText w:val="%2)"/>
      <w:lvlJc w:val="left"/>
      <w:pPr>
        <w:tabs>
          <w:tab w:val="num" w:pos="680"/>
        </w:tabs>
        <w:ind w:left="680" w:hanging="340"/>
      </w:pPr>
      <w:rPr>
        <w:rFonts w:ascii="Arial" w:hAnsi="Arial" w:cs="Arial" w:hint="default"/>
        <w:b w:val="0"/>
        <w:i w:val="0"/>
        <w:color w:val="auto"/>
        <w:sz w:val="22"/>
        <w:szCs w:val="22"/>
      </w:rPr>
    </w:lvl>
    <w:lvl w:ilvl="2">
      <w:start w:val="1"/>
      <w:numFmt w:val="lowerLetter"/>
      <w:lvlText w:val="%3)"/>
      <w:lvlJc w:val="left"/>
      <w:pPr>
        <w:tabs>
          <w:tab w:val="num" w:pos="1021"/>
        </w:tabs>
        <w:ind w:left="1021" w:hanging="341"/>
      </w:pPr>
      <w:rPr>
        <w:rFonts w:cs="Times New Roman" w:hint="default"/>
        <w:sz w:val="22"/>
        <w:szCs w:val="22"/>
      </w:rPr>
    </w:lvl>
    <w:lvl w:ilvl="3">
      <w:start w:val="1"/>
      <w:numFmt w:val="bullet"/>
      <w:lvlText w:val="−"/>
      <w:lvlJc w:val="left"/>
      <w:pPr>
        <w:tabs>
          <w:tab w:val="num" w:pos="2520"/>
        </w:tabs>
        <w:ind w:left="2520" w:hanging="360"/>
      </w:pPr>
      <w:rPr>
        <w:rFonts w:ascii="Times New Roman" w:hAnsi="Times New Roman" w:hint="default"/>
        <w:color w:val="auto"/>
        <w:sz w:val="22"/>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140">
    <w:nsid w:val="7DAC0A11"/>
    <w:multiLevelType w:val="multilevel"/>
    <w:tmpl w:val="69D0E77C"/>
    <w:lvl w:ilvl="0">
      <w:start w:val="1"/>
      <w:numFmt w:val="decimal"/>
      <w:lvlText w:val="%1."/>
      <w:lvlJc w:val="left"/>
      <w:pPr>
        <w:tabs>
          <w:tab w:val="num" w:pos="360"/>
        </w:tabs>
        <w:ind w:left="360" w:hanging="360"/>
      </w:pPr>
      <w:rPr>
        <w:rFonts w:cs="Times New Roman"/>
        <w:i w:val="0"/>
        <w:strike/>
        <w:color w:val="auto"/>
        <w:sz w:val="24"/>
        <w:szCs w:val="24"/>
      </w:rPr>
    </w:lvl>
    <w:lvl w:ilvl="1">
      <w:start w:val="1"/>
      <w:numFmt w:val="decimal"/>
      <w:lvlText w:val="%2)"/>
      <w:lvlJc w:val="left"/>
      <w:pPr>
        <w:tabs>
          <w:tab w:val="num" w:pos="720"/>
        </w:tabs>
        <w:ind w:left="720" w:hanging="360"/>
      </w:pPr>
      <w:rPr>
        <w:rFonts w:cs="Times New Roman"/>
      </w:rPr>
    </w:lvl>
    <w:lvl w:ilvl="2">
      <w:start w:val="1"/>
      <w:numFmt w:val="lowerLetter"/>
      <w:lvlText w:val="%3)"/>
      <w:lvlJc w:val="left"/>
      <w:pPr>
        <w:tabs>
          <w:tab w:val="num" w:pos="1080"/>
        </w:tabs>
        <w:ind w:left="1080" w:hanging="360"/>
      </w:pPr>
      <w:rPr>
        <w:rFonts w:ascii="Arial" w:eastAsia="Times New Roman" w:hAnsi="Arial" w:cs="Arial"/>
        <w:strike w:val="0"/>
        <w:color w:val="auto"/>
        <w:sz w:val="24"/>
        <w:szCs w:val="24"/>
      </w:rPr>
    </w:lvl>
    <w:lvl w:ilvl="3">
      <w:start w:val="1"/>
      <w:numFmt w:val="bullet"/>
      <w:lvlText w:val="−"/>
      <w:lvlJc w:val="left"/>
      <w:pPr>
        <w:tabs>
          <w:tab w:val="num" w:pos="1440"/>
        </w:tabs>
        <w:ind w:left="1440" w:hanging="360"/>
      </w:pPr>
      <w:rPr>
        <w:rFonts w:ascii="Times New Roman" w:hAnsi="Times New Roman"/>
        <w:color w:val="auto"/>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41">
    <w:nsid w:val="7E833317"/>
    <w:multiLevelType w:val="multilevel"/>
    <w:tmpl w:val="A25C0C9E"/>
    <w:lvl w:ilvl="0">
      <w:start w:val="1"/>
      <w:numFmt w:val="decimal"/>
      <w:lvlText w:val="%1."/>
      <w:lvlJc w:val="left"/>
      <w:pPr>
        <w:tabs>
          <w:tab w:val="num" w:pos="360"/>
        </w:tabs>
        <w:ind w:left="360" w:hanging="360"/>
      </w:pPr>
      <w:rPr>
        <w:rFonts w:hint="default"/>
        <w:strike/>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2">
    <w:nsid w:val="7F0B2858"/>
    <w:multiLevelType w:val="multilevel"/>
    <w:tmpl w:val="DCEE4866"/>
    <w:lvl w:ilvl="0">
      <w:start w:val="7"/>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3">
    <w:nsid w:val="7F4256DD"/>
    <w:multiLevelType w:val="multilevel"/>
    <w:tmpl w:val="88524712"/>
    <w:lvl w:ilvl="0">
      <w:start w:val="9"/>
      <w:numFmt w:val="decimal"/>
      <w:lvlText w:val="%1)"/>
      <w:lvlJc w:val="left"/>
      <w:pPr>
        <w:tabs>
          <w:tab w:val="num" w:pos="360"/>
        </w:tabs>
        <w:ind w:left="360" w:hanging="360"/>
      </w:pPr>
      <w:rPr>
        <w:rFonts w:cs="Times New Roman" w:hint="default"/>
        <w:b w:val="0"/>
        <w:i w:val="0"/>
        <w:color w:val="auto"/>
      </w:rPr>
    </w:lvl>
    <w:lvl w:ilvl="1">
      <w:start w:val="2"/>
      <w:numFmt w:val="decimal"/>
      <w:lvlText w:val="%2)"/>
      <w:lvlJc w:val="left"/>
      <w:pPr>
        <w:tabs>
          <w:tab w:val="num" w:pos="720"/>
        </w:tabs>
        <w:ind w:left="720" w:hanging="360"/>
      </w:pPr>
      <w:rPr>
        <w:rFonts w:hint="default"/>
        <w:color w:val="auto"/>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4">
    <w:nsid w:val="7F577669"/>
    <w:multiLevelType w:val="multilevel"/>
    <w:tmpl w:val="BBB83434"/>
    <w:name w:val="WW8Num283"/>
    <w:lvl w:ilvl="0">
      <w:start w:val="4"/>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720"/>
        </w:tabs>
        <w:ind w:left="720" w:hanging="360"/>
      </w:pPr>
      <w:rPr>
        <w:rFonts w:cs="Times New Roman" w:hint="default"/>
        <w:color w:val="auto"/>
      </w:rPr>
    </w:lvl>
    <w:lvl w:ilvl="2">
      <w:start w:val="1"/>
      <w:numFmt w:val="lowerLetter"/>
      <w:lvlText w:val="%3)"/>
      <w:lvlJc w:val="left"/>
      <w:pPr>
        <w:tabs>
          <w:tab w:val="num" w:pos="1080"/>
        </w:tabs>
        <w:ind w:left="1080" w:hanging="360"/>
      </w:pPr>
      <w:rPr>
        <w:rFonts w:cs="Times New Roman" w:hint="default"/>
      </w:rPr>
    </w:lvl>
    <w:lvl w:ilvl="3">
      <w:start w:val="1"/>
      <w:numFmt w:val="bullet"/>
      <w:lvlText w:val="−"/>
      <w:lvlJc w:val="left"/>
      <w:pPr>
        <w:tabs>
          <w:tab w:val="num" w:pos="1440"/>
        </w:tabs>
        <w:ind w:left="1440" w:hanging="360"/>
      </w:pPr>
      <w:rPr>
        <w:rFonts w:ascii="Times New Roman" w:hAnsi="Times New Roman" w:hint="default"/>
        <w:sz w:val="22"/>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num w:numId="1">
    <w:abstractNumId w:val="11"/>
  </w:num>
  <w:num w:numId="2">
    <w:abstractNumId w:val="3"/>
  </w:num>
  <w:num w:numId="3">
    <w:abstractNumId w:val="33"/>
    <w:lvlOverride w:ilvl="0">
      <w:startOverride w:val="6"/>
    </w:lvlOverride>
    <w:lvlOverride w:ilvl="1">
      <w:startOverride w:val="1"/>
    </w:lvlOverride>
    <w:lvlOverride w:ilvl="2">
      <w:startOverride w:val="1"/>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7"/>
  </w:num>
  <w:num w:numId="5">
    <w:abstractNumId w:val="17"/>
  </w:num>
  <w:num w:numId="6">
    <w:abstractNumId w:val="72"/>
  </w:num>
  <w:num w:numId="7">
    <w:abstractNumId w:val="82"/>
  </w:num>
  <w:num w:numId="8">
    <w:abstractNumId w:val="39"/>
  </w:num>
  <w:num w:numId="9">
    <w:abstractNumId w:val="65"/>
  </w:num>
  <w:num w:numId="10">
    <w:abstractNumId w:val="76"/>
  </w:num>
  <w:num w:numId="11">
    <w:abstractNumId w:val="56"/>
  </w:num>
  <w:num w:numId="12">
    <w:abstractNumId w:val="62"/>
  </w:num>
  <w:num w:numId="13">
    <w:abstractNumId w:val="36"/>
  </w:num>
  <w:num w:numId="14">
    <w:abstractNumId w:val="69"/>
  </w:num>
  <w:num w:numId="15">
    <w:abstractNumId w:val="121"/>
  </w:num>
  <w:num w:numId="16">
    <w:abstractNumId w:val="42"/>
  </w:num>
  <w:num w:numId="17">
    <w:abstractNumId w:val="108"/>
  </w:num>
  <w:num w:numId="18">
    <w:abstractNumId w:val="128"/>
  </w:num>
  <w:num w:numId="19">
    <w:abstractNumId w:val="141"/>
  </w:num>
  <w:num w:numId="20">
    <w:abstractNumId w:val="116"/>
  </w:num>
  <w:num w:numId="21">
    <w:abstractNumId w:val="103"/>
  </w:num>
  <w:num w:numId="22">
    <w:abstractNumId w:val="80"/>
  </w:num>
  <w:num w:numId="23">
    <w:abstractNumId w:val="120"/>
  </w:num>
  <w:num w:numId="24">
    <w:abstractNumId w:val="125"/>
  </w:num>
  <w:num w:numId="25">
    <w:abstractNumId w:val="95"/>
  </w:num>
  <w:num w:numId="26">
    <w:abstractNumId w:val="129"/>
  </w:num>
  <w:num w:numId="27">
    <w:abstractNumId w:val="105"/>
  </w:num>
  <w:num w:numId="28">
    <w:abstractNumId w:val="97"/>
  </w:num>
  <w:num w:numId="29">
    <w:abstractNumId w:val="63"/>
  </w:num>
  <w:num w:numId="30">
    <w:abstractNumId w:val="77"/>
  </w:num>
  <w:num w:numId="31">
    <w:abstractNumId w:val="85"/>
  </w:num>
  <w:num w:numId="32">
    <w:abstractNumId w:val="68"/>
  </w:num>
  <w:num w:numId="33">
    <w:abstractNumId w:val="73"/>
  </w:num>
  <w:num w:numId="34">
    <w:abstractNumId w:val="53"/>
  </w:num>
  <w:num w:numId="35">
    <w:abstractNumId w:val="51"/>
  </w:num>
  <w:num w:numId="36">
    <w:abstractNumId w:val="61"/>
  </w:num>
  <w:num w:numId="37">
    <w:abstractNumId w:val="133"/>
  </w:num>
  <w:num w:numId="38">
    <w:abstractNumId w:val="90"/>
  </w:num>
  <w:num w:numId="39">
    <w:abstractNumId w:val="131"/>
  </w:num>
  <w:num w:numId="40">
    <w:abstractNumId w:val="34"/>
  </w:num>
  <w:num w:numId="41">
    <w:abstractNumId w:val="22"/>
  </w:num>
  <w:num w:numId="42">
    <w:abstractNumId w:val="74"/>
  </w:num>
  <w:num w:numId="43">
    <w:abstractNumId w:val="112"/>
  </w:num>
  <w:num w:numId="44">
    <w:abstractNumId w:val="136"/>
  </w:num>
  <w:num w:numId="45">
    <w:abstractNumId w:val="20"/>
  </w:num>
  <w:num w:numId="46">
    <w:abstractNumId w:val="32"/>
  </w:num>
  <w:num w:numId="47">
    <w:abstractNumId w:val="92"/>
  </w:num>
  <w:num w:numId="48">
    <w:abstractNumId w:val="70"/>
  </w:num>
  <w:num w:numId="49">
    <w:abstractNumId w:val="87"/>
  </w:num>
  <w:num w:numId="50">
    <w:abstractNumId w:val="52"/>
  </w:num>
  <w:num w:numId="51">
    <w:abstractNumId w:val="18"/>
  </w:num>
  <w:num w:numId="52">
    <w:abstractNumId w:val="25"/>
  </w:num>
  <w:num w:numId="53">
    <w:abstractNumId w:val="60"/>
  </w:num>
  <w:num w:numId="54">
    <w:abstractNumId w:val="54"/>
  </w:num>
  <w:num w:numId="55">
    <w:abstractNumId w:val="38"/>
  </w:num>
  <w:num w:numId="56">
    <w:abstractNumId w:val="118"/>
  </w:num>
  <w:num w:numId="57">
    <w:abstractNumId w:val="29"/>
  </w:num>
  <w:num w:numId="58">
    <w:abstractNumId w:val="24"/>
  </w:num>
  <w:num w:numId="59">
    <w:abstractNumId w:val="19"/>
  </w:num>
  <w:num w:numId="60">
    <w:abstractNumId w:val="114"/>
  </w:num>
  <w:num w:numId="61">
    <w:abstractNumId w:val="89"/>
  </w:num>
  <w:num w:numId="62">
    <w:abstractNumId w:val="21"/>
  </w:num>
  <w:num w:numId="63">
    <w:abstractNumId w:val="45"/>
  </w:num>
  <w:num w:numId="64">
    <w:abstractNumId w:val="104"/>
  </w:num>
  <w:num w:numId="65">
    <w:abstractNumId w:val="101"/>
  </w:num>
  <w:num w:numId="66">
    <w:abstractNumId w:val="130"/>
  </w:num>
  <w:num w:numId="67">
    <w:abstractNumId w:val="86"/>
  </w:num>
  <w:num w:numId="68">
    <w:abstractNumId w:val="115"/>
  </w:num>
  <w:num w:numId="69">
    <w:abstractNumId w:val="138"/>
  </w:num>
  <w:num w:numId="70">
    <w:abstractNumId w:val="79"/>
  </w:num>
  <w:num w:numId="71">
    <w:abstractNumId w:val="30"/>
  </w:num>
  <w:num w:numId="72">
    <w:abstractNumId w:val="43"/>
  </w:num>
  <w:num w:numId="73">
    <w:abstractNumId w:val="81"/>
  </w:num>
  <w:num w:numId="74">
    <w:abstractNumId w:val="102"/>
  </w:num>
  <w:num w:numId="75">
    <w:abstractNumId w:val="78"/>
  </w:num>
  <w:num w:numId="76">
    <w:abstractNumId w:val="48"/>
  </w:num>
  <w:num w:numId="77">
    <w:abstractNumId w:val="64"/>
  </w:num>
  <w:num w:numId="78">
    <w:abstractNumId w:val="46"/>
  </w:num>
  <w:num w:numId="79">
    <w:abstractNumId w:val="140"/>
  </w:num>
  <w:num w:numId="80">
    <w:abstractNumId w:val="107"/>
  </w:num>
  <w:num w:numId="81">
    <w:abstractNumId w:val="127"/>
  </w:num>
  <w:num w:numId="82">
    <w:abstractNumId w:val="100"/>
  </w:num>
  <w:num w:numId="83">
    <w:abstractNumId w:val="67"/>
  </w:num>
  <w:num w:numId="84">
    <w:abstractNumId w:val="113"/>
  </w:num>
  <w:num w:numId="85">
    <w:abstractNumId w:val="117"/>
  </w:num>
  <w:num w:numId="86">
    <w:abstractNumId w:val="49"/>
  </w:num>
  <w:num w:numId="87">
    <w:abstractNumId w:val="96"/>
  </w:num>
  <w:num w:numId="88">
    <w:abstractNumId w:val="75"/>
  </w:num>
  <w:num w:numId="89">
    <w:abstractNumId w:val="126"/>
  </w:num>
  <w:num w:numId="90">
    <w:abstractNumId w:val="94"/>
  </w:num>
  <w:num w:numId="91">
    <w:abstractNumId w:val="98"/>
  </w:num>
  <w:num w:numId="92">
    <w:abstractNumId w:val="122"/>
  </w:num>
  <w:num w:numId="93">
    <w:abstractNumId w:val="134"/>
  </w:num>
  <w:num w:numId="94">
    <w:abstractNumId w:val="124"/>
  </w:num>
  <w:num w:numId="95">
    <w:abstractNumId w:val="119"/>
  </w:num>
  <w:num w:numId="96">
    <w:abstractNumId w:val="132"/>
  </w:num>
  <w:num w:numId="97">
    <w:abstractNumId w:val="55"/>
  </w:num>
  <w:num w:numId="98">
    <w:abstractNumId w:val="83"/>
  </w:num>
  <w:num w:numId="99">
    <w:abstractNumId w:val="66"/>
  </w:num>
  <w:num w:numId="100">
    <w:abstractNumId w:val="142"/>
  </w:num>
  <w:num w:numId="101">
    <w:abstractNumId w:val="106"/>
  </w:num>
  <w:num w:numId="102">
    <w:abstractNumId w:val="26"/>
  </w:num>
  <w:num w:numId="103">
    <w:abstractNumId w:val="91"/>
  </w:num>
  <w:num w:numId="104">
    <w:abstractNumId w:val="58"/>
  </w:num>
  <w:num w:numId="105">
    <w:abstractNumId w:val="143"/>
  </w:num>
  <w:num w:numId="106">
    <w:abstractNumId w:val="109"/>
  </w:num>
  <w:num w:numId="107">
    <w:abstractNumId w:val="41"/>
  </w:num>
  <w:num w:numId="108">
    <w:abstractNumId w:val="35"/>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o:colormru v:ext="edit" colors="#06060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353A"/>
    <w:rsid w:val="00002915"/>
    <w:rsid w:val="0000546E"/>
    <w:rsid w:val="00006166"/>
    <w:rsid w:val="00007205"/>
    <w:rsid w:val="0000720E"/>
    <w:rsid w:val="00007418"/>
    <w:rsid w:val="00011385"/>
    <w:rsid w:val="00012320"/>
    <w:rsid w:val="00013701"/>
    <w:rsid w:val="000160AD"/>
    <w:rsid w:val="00020755"/>
    <w:rsid w:val="00022827"/>
    <w:rsid w:val="000239E9"/>
    <w:rsid w:val="00026F00"/>
    <w:rsid w:val="00027E8C"/>
    <w:rsid w:val="00031F61"/>
    <w:rsid w:val="00032243"/>
    <w:rsid w:val="00034D61"/>
    <w:rsid w:val="00034F5F"/>
    <w:rsid w:val="00036FE0"/>
    <w:rsid w:val="000375AA"/>
    <w:rsid w:val="00037716"/>
    <w:rsid w:val="00040F7E"/>
    <w:rsid w:val="0004163A"/>
    <w:rsid w:val="000421E6"/>
    <w:rsid w:val="00042B80"/>
    <w:rsid w:val="000433AC"/>
    <w:rsid w:val="0004381B"/>
    <w:rsid w:val="000439A1"/>
    <w:rsid w:val="00044B1A"/>
    <w:rsid w:val="00045736"/>
    <w:rsid w:val="00045FF5"/>
    <w:rsid w:val="00046140"/>
    <w:rsid w:val="000462A8"/>
    <w:rsid w:val="00047485"/>
    <w:rsid w:val="00047DA3"/>
    <w:rsid w:val="00050EF0"/>
    <w:rsid w:val="00051719"/>
    <w:rsid w:val="00052BAA"/>
    <w:rsid w:val="00053211"/>
    <w:rsid w:val="00053E57"/>
    <w:rsid w:val="00053EBA"/>
    <w:rsid w:val="00055C03"/>
    <w:rsid w:val="00055EC5"/>
    <w:rsid w:val="0005721E"/>
    <w:rsid w:val="000624C1"/>
    <w:rsid w:val="00064251"/>
    <w:rsid w:val="000646CC"/>
    <w:rsid w:val="000647A7"/>
    <w:rsid w:val="000657EA"/>
    <w:rsid w:val="00066052"/>
    <w:rsid w:val="00066A1D"/>
    <w:rsid w:val="00067493"/>
    <w:rsid w:val="00070B98"/>
    <w:rsid w:val="00074E89"/>
    <w:rsid w:val="00075EC2"/>
    <w:rsid w:val="0007748C"/>
    <w:rsid w:val="00080657"/>
    <w:rsid w:val="000809F3"/>
    <w:rsid w:val="000810F1"/>
    <w:rsid w:val="00081178"/>
    <w:rsid w:val="000818AC"/>
    <w:rsid w:val="00081D4E"/>
    <w:rsid w:val="00082A66"/>
    <w:rsid w:val="0008306F"/>
    <w:rsid w:val="00084379"/>
    <w:rsid w:val="00085194"/>
    <w:rsid w:val="00086F46"/>
    <w:rsid w:val="000900DF"/>
    <w:rsid w:val="000901D2"/>
    <w:rsid w:val="0009073C"/>
    <w:rsid w:val="00091B62"/>
    <w:rsid w:val="00093328"/>
    <w:rsid w:val="00097BFF"/>
    <w:rsid w:val="000A07D4"/>
    <w:rsid w:val="000A140F"/>
    <w:rsid w:val="000A1D0E"/>
    <w:rsid w:val="000A318B"/>
    <w:rsid w:val="000A3918"/>
    <w:rsid w:val="000A4F8A"/>
    <w:rsid w:val="000A5A66"/>
    <w:rsid w:val="000A785A"/>
    <w:rsid w:val="000A7F05"/>
    <w:rsid w:val="000B03C3"/>
    <w:rsid w:val="000B20BD"/>
    <w:rsid w:val="000B595F"/>
    <w:rsid w:val="000B7760"/>
    <w:rsid w:val="000C141D"/>
    <w:rsid w:val="000C2C84"/>
    <w:rsid w:val="000C3126"/>
    <w:rsid w:val="000C3BA7"/>
    <w:rsid w:val="000C6296"/>
    <w:rsid w:val="000C6383"/>
    <w:rsid w:val="000D1AC0"/>
    <w:rsid w:val="000D27D3"/>
    <w:rsid w:val="000D3199"/>
    <w:rsid w:val="000D656D"/>
    <w:rsid w:val="000D674C"/>
    <w:rsid w:val="000D6AEF"/>
    <w:rsid w:val="000E2A76"/>
    <w:rsid w:val="000E3BB8"/>
    <w:rsid w:val="000E4A8F"/>
    <w:rsid w:val="000E4B8F"/>
    <w:rsid w:val="000E5161"/>
    <w:rsid w:val="000E680D"/>
    <w:rsid w:val="000E7000"/>
    <w:rsid w:val="000E7675"/>
    <w:rsid w:val="000E7B57"/>
    <w:rsid w:val="000E7CEA"/>
    <w:rsid w:val="000E7F93"/>
    <w:rsid w:val="000F0063"/>
    <w:rsid w:val="000F01BB"/>
    <w:rsid w:val="000F0378"/>
    <w:rsid w:val="000F045C"/>
    <w:rsid w:val="000F04D0"/>
    <w:rsid w:val="000F151C"/>
    <w:rsid w:val="000F19E8"/>
    <w:rsid w:val="000F1E06"/>
    <w:rsid w:val="000F2962"/>
    <w:rsid w:val="000F42DC"/>
    <w:rsid w:val="000F4F70"/>
    <w:rsid w:val="000F6AE4"/>
    <w:rsid w:val="000F7748"/>
    <w:rsid w:val="000F78E9"/>
    <w:rsid w:val="00100459"/>
    <w:rsid w:val="00100848"/>
    <w:rsid w:val="0010173F"/>
    <w:rsid w:val="0010202B"/>
    <w:rsid w:val="001025D6"/>
    <w:rsid w:val="00104A28"/>
    <w:rsid w:val="00105624"/>
    <w:rsid w:val="001070F8"/>
    <w:rsid w:val="001072EF"/>
    <w:rsid w:val="00110FE7"/>
    <w:rsid w:val="00111BE2"/>
    <w:rsid w:val="00112A56"/>
    <w:rsid w:val="00115AAA"/>
    <w:rsid w:val="001162C6"/>
    <w:rsid w:val="00117BEB"/>
    <w:rsid w:val="00121305"/>
    <w:rsid w:val="00123D02"/>
    <w:rsid w:val="00123F19"/>
    <w:rsid w:val="00124241"/>
    <w:rsid w:val="00125286"/>
    <w:rsid w:val="0012674E"/>
    <w:rsid w:val="00126F2F"/>
    <w:rsid w:val="00127FF4"/>
    <w:rsid w:val="001307ED"/>
    <w:rsid w:val="0013132C"/>
    <w:rsid w:val="00131741"/>
    <w:rsid w:val="0013183E"/>
    <w:rsid w:val="00132FF0"/>
    <w:rsid w:val="00134106"/>
    <w:rsid w:val="00136EDD"/>
    <w:rsid w:val="00137430"/>
    <w:rsid w:val="00137454"/>
    <w:rsid w:val="00137A41"/>
    <w:rsid w:val="001400B1"/>
    <w:rsid w:val="00140B24"/>
    <w:rsid w:val="00140BE9"/>
    <w:rsid w:val="00141032"/>
    <w:rsid w:val="00144E7B"/>
    <w:rsid w:val="0014604C"/>
    <w:rsid w:val="001461E7"/>
    <w:rsid w:val="0014675C"/>
    <w:rsid w:val="0014682C"/>
    <w:rsid w:val="001507A6"/>
    <w:rsid w:val="00150F25"/>
    <w:rsid w:val="00154AD6"/>
    <w:rsid w:val="00155859"/>
    <w:rsid w:val="001560C6"/>
    <w:rsid w:val="00156F28"/>
    <w:rsid w:val="001570E0"/>
    <w:rsid w:val="00161872"/>
    <w:rsid w:val="00161B46"/>
    <w:rsid w:val="001631C6"/>
    <w:rsid w:val="00164B04"/>
    <w:rsid w:val="00164B53"/>
    <w:rsid w:val="00165E5E"/>
    <w:rsid w:val="00165F55"/>
    <w:rsid w:val="00166696"/>
    <w:rsid w:val="00166B40"/>
    <w:rsid w:val="00170AF5"/>
    <w:rsid w:val="00170BF4"/>
    <w:rsid w:val="0017102D"/>
    <w:rsid w:val="00171EA5"/>
    <w:rsid w:val="00171EC6"/>
    <w:rsid w:val="00172F09"/>
    <w:rsid w:val="00174114"/>
    <w:rsid w:val="00175C98"/>
    <w:rsid w:val="001762FA"/>
    <w:rsid w:val="001771F0"/>
    <w:rsid w:val="00177906"/>
    <w:rsid w:val="00177BB0"/>
    <w:rsid w:val="0018152B"/>
    <w:rsid w:val="00181ABE"/>
    <w:rsid w:val="00181C37"/>
    <w:rsid w:val="00182379"/>
    <w:rsid w:val="0018304A"/>
    <w:rsid w:val="001833EE"/>
    <w:rsid w:val="001839FE"/>
    <w:rsid w:val="00190055"/>
    <w:rsid w:val="00190FE0"/>
    <w:rsid w:val="00191BF2"/>
    <w:rsid w:val="00191F34"/>
    <w:rsid w:val="0019320B"/>
    <w:rsid w:val="00193923"/>
    <w:rsid w:val="001949D8"/>
    <w:rsid w:val="00194DDB"/>
    <w:rsid w:val="00195AAD"/>
    <w:rsid w:val="00196B44"/>
    <w:rsid w:val="00197E41"/>
    <w:rsid w:val="001A01F3"/>
    <w:rsid w:val="001A1666"/>
    <w:rsid w:val="001A1D2A"/>
    <w:rsid w:val="001A36A5"/>
    <w:rsid w:val="001A41B2"/>
    <w:rsid w:val="001A4DC3"/>
    <w:rsid w:val="001A4FC3"/>
    <w:rsid w:val="001A5EB3"/>
    <w:rsid w:val="001A7B6C"/>
    <w:rsid w:val="001A7D3D"/>
    <w:rsid w:val="001A7D68"/>
    <w:rsid w:val="001B1FA0"/>
    <w:rsid w:val="001B35F2"/>
    <w:rsid w:val="001B3969"/>
    <w:rsid w:val="001B417F"/>
    <w:rsid w:val="001B4262"/>
    <w:rsid w:val="001B53BE"/>
    <w:rsid w:val="001B6E4A"/>
    <w:rsid w:val="001C0011"/>
    <w:rsid w:val="001C1976"/>
    <w:rsid w:val="001C2A41"/>
    <w:rsid w:val="001C2D4C"/>
    <w:rsid w:val="001C2FDB"/>
    <w:rsid w:val="001C300B"/>
    <w:rsid w:val="001C5623"/>
    <w:rsid w:val="001C74F7"/>
    <w:rsid w:val="001C7A91"/>
    <w:rsid w:val="001D1AE8"/>
    <w:rsid w:val="001D73BB"/>
    <w:rsid w:val="001D75AA"/>
    <w:rsid w:val="001E030D"/>
    <w:rsid w:val="001E3FE3"/>
    <w:rsid w:val="001E4247"/>
    <w:rsid w:val="001E5ED1"/>
    <w:rsid w:val="001E6BB3"/>
    <w:rsid w:val="001E74C6"/>
    <w:rsid w:val="001F146D"/>
    <w:rsid w:val="001F197F"/>
    <w:rsid w:val="001F2164"/>
    <w:rsid w:val="001F25BB"/>
    <w:rsid w:val="001F2FAD"/>
    <w:rsid w:val="001F3EB4"/>
    <w:rsid w:val="001F5804"/>
    <w:rsid w:val="001F5D0F"/>
    <w:rsid w:val="001F7D19"/>
    <w:rsid w:val="00200C7E"/>
    <w:rsid w:val="00200EA0"/>
    <w:rsid w:val="002016EC"/>
    <w:rsid w:val="00201BFE"/>
    <w:rsid w:val="0020339B"/>
    <w:rsid w:val="00204807"/>
    <w:rsid w:val="00204950"/>
    <w:rsid w:val="002068A0"/>
    <w:rsid w:val="00207101"/>
    <w:rsid w:val="00207CB5"/>
    <w:rsid w:val="00210E47"/>
    <w:rsid w:val="0021278B"/>
    <w:rsid w:val="0021574B"/>
    <w:rsid w:val="00216EE7"/>
    <w:rsid w:val="00217886"/>
    <w:rsid w:val="002206CF"/>
    <w:rsid w:val="0022256E"/>
    <w:rsid w:val="0022375C"/>
    <w:rsid w:val="00223A34"/>
    <w:rsid w:val="00225045"/>
    <w:rsid w:val="00225D4C"/>
    <w:rsid w:val="002266B4"/>
    <w:rsid w:val="002275AA"/>
    <w:rsid w:val="00231242"/>
    <w:rsid w:val="00231CC8"/>
    <w:rsid w:val="00232365"/>
    <w:rsid w:val="002324A3"/>
    <w:rsid w:val="002327CF"/>
    <w:rsid w:val="002355FA"/>
    <w:rsid w:val="002356DF"/>
    <w:rsid w:val="00240A9B"/>
    <w:rsid w:val="00240ACE"/>
    <w:rsid w:val="002415BF"/>
    <w:rsid w:val="0024197B"/>
    <w:rsid w:val="0024258F"/>
    <w:rsid w:val="00243109"/>
    <w:rsid w:val="002432D6"/>
    <w:rsid w:val="00243A07"/>
    <w:rsid w:val="00244BD8"/>
    <w:rsid w:val="00244FAF"/>
    <w:rsid w:val="002456B1"/>
    <w:rsid w:val="00246CFC"/>
    <w:rsid w:val="00250279"/>
    <w:rsid w:val="002514E1"/>
    <w:rsid w:val="00252DD4"/>
    <w:rsid w:val="00253887"/>
    <w:rsid w:val="0025392A"/>
    <w:rsid w:val="00253B8D"/>
    <w:rsid w:val="00253DD7"/>
    <w:rsid w:val="00255F4E"/>
    <w:rsid w:val="00256093"/>
    <w:rsid w:val="00256503"/>
    <w:rsid w:val="0025676A"/>
    <w:rsid w:val="00257D7F"/>
    <w:rsid w:val="00260811"/>
    <w:rsid w:val="0026111E"/>
    <w:rsid w:val="0026135A"/>
    <w:rsid w:val="00261584"/>
    <w:rsid w:val="002629B5"/>
    <w:rsid w:val="00262A2E"/>
    <w:rsid w:val="00263A2E"/>
    <w:rsid w:val="0026492F"/>
    <w:rsid w:val="00264F6E"/>
    <w:rsid w:val="00266175"/>
    <w:rsid w:val="002671F6"/>
    <w:rsid w:val="00267701"/>
    <w:rsid w:val="0027016F"/>
    <w:rsid w:val="002709E6"/>
    <w:rsid w:val="00272A89"/>
    <w:rsid w:val="00274253"/>
    <w:rsid w:val="00274B43"/>
    <w:rsid w:val="00276878"/>
    <w:rsid w:val="00280B6D"/>
    <w:rsid w:val="00280C0D"/>
    <w:rsid w:val="002815A8"/>
    <w:rsid w:val="00281DE1"/>
    <w:rsid w:val="00281EB1"/>
    <w:rsid w:val="00285A72"/>
    <w:rsid w:val="0028635D"/>
    <w:rsid w:val="002871CB"/>
    <w:rsid w:val="0029066F"/>
    <w:rsid w:val="00290C7A"/>
    <w:rsid w:val="00290DF4"/>
    <w:rsid w:val="00291CD8"/>
    <w:rsid w:val="00291E4F"/>
    <w:rsid w:val="00292912"/>
    <w:rsid w:val="00292B82"/>
    <w:rsid w:val="00293633"/>
    <w:rsid w:val="00294178"/>
    <w:rsid w:val="00296192"/>
    <w:rsid w:val="002962D4"/>
    <w:rsid w:val="002A0FB3"/>
    <w:rsid w:val="002A133A"/>
    <w:rsid w:val="002A2566"/>
    <w:rsid w:val="002A3801"/>
    <w:rsid w:val="002A38B0"/>
    <w:rsid w:val="002A468D"/>
    <w:rsid w:val="002A625E"/>
    <w:rsid w:val="002A6A5C"/>
    <w:rsid w:val="002A6C53"/>
    <w:rsid w:val="002A6C84"/>
    <w:rsid w:val="002B000C"/>
    <w:rsid w:val="002B253B"/>
    <w:rsid w:val="002B4951"/>
    <w:rsid w:val="002B4CF9"/>
    <w:rsid w:val="002B5035"/>
    <w:rsid w:val="002B6A94"/>
    <w:rsid w:val="002B7155"/>
    <w:rsid w:val="002B71F5"/>
    <w:rsid w:val="002C0C6E"/>
    <w:rsid w:val="002C0E63"/>
    <w:rsid w:val="002C3AFF"/>
    <w:rsid w:val="002C625D"/>
    <w:rsid w:val="002C732E"/>
    <w:rsid w:val="002C77C4"/>
    <w:rsid w:val="002D05FC"/>
    <w:rsid w:val="002D20A4"/>
    <w:rsid w:val="002D2BCD"/>
    <w:rsid w:val="002D3256"/>
    <w:rsid w:val="002D33C4"/>
    <w:rsid w:val="002D544E"/>
    <w:rsid w:val="002D5A16"/>
    <w:rsid w:val="002D67B0"/>
    <w:rsid w:val="002D70CB"/>
    <w:rsid w:val="002D7663"/>
    <w:rsid w:val="002E08C1"/>
    <w:rsid w:val="002E289B"/>
    <w:rsid w:val="002E3AE1"/>
    <w:rsid w:val="002E4B7D"/>
    <w:rsid w:val="002E4D2B"/>
    <w:rsid w:val="002F09DA"/>
    <w:rsid w:val="002F1587"/>
    <w:rsid w:val="002F1AA9"/>
    <w:rsid w:val="002F244B"/>
    <w:rsid w:val="002F34A2"/>
    <w:rsid w:val="002F350B"/>
    <w:rsid w:val="002F541B"/>
    <w:rsid w:val="002F58DF"/>
    <w:rsid w:val="002F5AFD"/>
    <w:rsid w:val="002F7E8F"/>
    <w:rsid w:val="0030295C"/>
    <w:rsid w:val="003033A9"/>
    <w:rsid w:val="00303C66"/>
    <w:rsid w:val="00303FFB"/>
    <w:rsid w:val="00304050"/>
    <w:rsid w:val="00305530"/>
    <w:rsid w:val="00305E0B"/>
    <w:rsid w:val="00312145"/>
    <w:rsid w:val="0031218C"/>
    <w:rsid w:val="003124D5"/>
    <w:rsid w:val="0031425C"/>
    <w:rsid w:val="003144AD"/>
    <w:rsid w:val="0031553B"/>
    <w:rsid w:val="0032138B"/>
    <w:rsid w:val="00321F2B"/>
    <w:rsid w:val="003220C4"/>
    <w:rsid w:val="00322BA2"/>
    <w:rsid w:val="00322EE5"/>
    <w:rsid w:val="00324E72"/>
    <w:rsid w:val="00326EF7"/>
    <w:rsid w:val="0032787C"/>
    <w:rsid w:val="00327ACF"/>
    <w:rsid w:val="00330552"/>
    <w:rsid w:val="003309D2"/>
    <w:rsid w:val="003312EA"/>
    <w:rsid w:val="00331456"/>
    <w:rsid w:val="003333A9"/>
    <w:rsid w:val="00335EE8"/>
    <w:rsid w:val="00337E11"/>
    <w:rsid w:val="00344BB1"/>
    <w:rsid w:val="0034535A"/>
    <w:rsid w:val="00346E94"/>
    <w:rsid w:val="00350293"/>
    <w:rsid w:val="003507CB"/>
    <w:rsid w:val="00351479"/>
    <w:rsid w:val="00352B0A"/>
    <w:rsid w:val="003548FC"/>
    <w:rsid w:val="00354D6C"/>
    <w:rsid w:val="003554BA"/>
    <w:rsid w:val="0035613D"/>
    <w:rsid w:val="00360340"/>
    <w:rsid w:val="003614E2"/>
    <w:rsid w:val="0036194E"/>
    <w:rsid w:val="003623E9"/>
    <w:rsid w:val="00362F74"/>
    <w:rsid w:val="00363A9F"/>
    <w:rsid w:val="003659C0"/>
    <w:rsid w:val="00366002"/>
    <w:rsid w:val="00372677"/>
    <w:rsid w:val="0037477D"/>
    <w:rsid w:val="00374F9C"/>
    <w:rsid w:val="003752A8"/>
    <w:rsid w:val="003754E4"/>
    <w:rsid w:val="00375F87"/>
    <w:rsid w:val="003774F1"/>
    <w:rsid w:val="003810D7"/>
    <w:rsid w:val="00381828"/>
    <w:rsid w:val="00381B42"/>
    <w:rsid w:val="00381F74"/>
    <w:rsid w:val="00381FD1"/>
    <w:rsid w:val="003828A1"/>
    <w:rsid w:val="00385160"/>
    <w:rsid w:val="003862C8"/>
    <w:rsid w:val="0038726F"/>
    <w:rsid w:val="003872A1"/>
    <w:rsid w:val="0039123A"/>
    <w:rsid w:val="00391F45"/>
    <w:rsid w:val="003935E4"/>
    <w:rsid w:val="00393D7A"/>
    <w:rsid w:val="0039565C"/>
    <w:rsid w:val="00397413"/>
    <w:rsid w:val="00397BEE"/>
    <w:rsid w:val="003A0035"/>
    <w:rsid w:val="003A01D5"/>
    <w:rsid w:val="003A365F"/>
    <w:rsid w:val="003A5111"/>
    <w:rsid w:val="003A7DD2"/>
    <w:rsid w:val="003B211A"/>
    <w:rsid w:val="003B278D"/>
    <w:rsid w:val="003B353C"/>
    <w:rsid w:val="003B3AAD"/>
    <w:rsid w:val="003B4216"/>
    <w:rsid w:val="003B7B75"/>
    <w:rsid w:val="003C15A9"/>
    <w:rsid w:val="003C2ABA"/>
    <w:rsid w:val="003D069B"/>
    <w:rsid w:val="003D09AA"/>
    <w:rsid w:val="003D0B01"/>
    <w:rsid w:val="003D0FB4"/>
    <w:rsid w:val="003D1E37"/>
    <w:rsid w:val="003D4099"/>
    <w:rsid w:val="003D4EFD"/>
    <w:rsid w:val="003D57D5"/>
    <w:rsid w:val="003D78AD"/>
    <w:rsid w:val="003E08C1"/>
    <w:rsid w:val="003E15A7"/>
    <w:rsid w:val="003E43C6"/>
    <w:rsid w:val="003E7066"/>
    <w:rsid w:val="003E77E6"/>
    <w:rsid w:val="003F27AB"/>
    <w:rsid w:val="003F3D1D"/>
    <w:rsid w:val="003F455F"/>
    <w:rsid w:val="003F5F9A"/>
    <w:rsid w:val="003F6CCC"/>
    <w:rsid w:val="003F7EF8"/>
    <w:rsid w:val="00400517"/>
    <w:rsid w:val="004009F6"/>
    <w:rsid w:val="00401364"/>
    <w:rsid w:val="0040157C"/>
    <w:rsid w:val="004016AB"/>
    <w:rsid w:val="0040230D"/>
    <w:rsid w:val="00403139"/>
    <w:rsid w:val="004053C5"/>
    <w:rsid w:val="004060E9"/>
    <w:rsid w:val="004064E6"/>
    <w:rsid w:val="00406A1C"/>
    <w:rsid w:val="004075D0"/>
    <w:rsid w:val="00410265"/>
    <w:rsid w:val="004139E8"/>
    <w:rsid w:val="00414B9C"/>
    <w:rsid w:val="00415078"/>
    <w:rsid w:val="00415CD3"/>
    <w:rsid w:val="0041654F"/>
    <w:rsid w:val="00416E7F"/>
    <w:rsid w:val="00416E92"/>
    <w:rsid w:val="00420EF8"/>
    <w:rsid w:val="004214C5"/>
    <w:rsid w:val="00421C74"/>
    <w:rsid w:val="00422563"/>
    <w:rsid w:val="00422C2A"/>
    <w:rsid w:val="004230D0"/>
    <w:rsid w:val="00424267"/>
    <w:rsid w:val="00424271"/>
    <w:rsid w:val="004242DE"/>
    <w:rsid w:val="00425A16"/>
    <w:rsid w:val="00426062"/>
    <w:rsid w:val="00427158"/>
    <w:rsid w:val="00431C39"/>
    <w:rsid w:val="004320A2"/>
    <w:rsid w:val="00434C74"/>
    <w:rsid w:val="00434FE7"/>
    <w:rsid w:val="004371C9"/>
    <w:rsid w:val="004402B6"/>
    <w:rsid w:val="0044046B"/>
    <w:rsid w:val="00440564"/>
    <w:rsid w:val="00440AE5"/>
    <w:rsid w:val="00440C63"/>
    <w:rsid w:val="004413EB"/>
    <w:rsid w:val="004417D2"/>
    <w:rsid w:val="00441888"/>
    <w:rsid w:val="00442407"/>
    <w:rsid w:val="00444FAC"/>
    <w:rsid w:val="00446CCA"/>
    <w:rsid w:val="004521AA"/>
    <w:rsid w:val="004522CF"/>
    <w:rsid w:val="0045556E"/>
    <w:rsid w:val="004560C2"/>
    <w:rsid w:val="00456812"/>
    <w:rsid w:val="00461B83"/>
    <w:rsid w:val="004626AC"/>
    <w:rsid w:val="00463C82"/>
    <w:rsid w:val="0046459F"/>
    <w:rsid w:val="00464B07"/>
    <w:rsid w:val="00464BE2"/>
    <w:rsid w:val="00465282"/>
    <w:rsid w:val="00466186"/>
    <w:rsid w:val="00466D27"/>
    <w:rsid w:val="0046739D"/>
    <w:rsid w:val="00471AE4"/>
    <w:rsid w:val="004723BB"/>
    <w:rsid w:val="004723CA"/>
    <w:rsid w:val="00472A56"/>
    <w:rsid w:val="00472DCE"/>
    <w:rsid w:val="0047391C"/>
    <w:rsid w:val="00473B29"/>
    <w:rsid w:val="00475D4D"/>
    <w:rsid w:val="00476279"/>
    <w:rsid w:val="00476511"/>
    <w:rsid w:val="004771BB"/>
    <w:rsid w:val="00477763"/>
    <w:rsid w:val="004804BC"/>
    <w:rsid w:val="0048192B"/>
    <w:rsid w:val="00481F4D"/>
    <w:rsid w:val="00484BE0"/>
    <w:rsid w:val="004854BC"/>
    <w:rsid w:val="00486435"/>
    <w:rsid w:val="00486AF0"/>
    <w:rsid w:val="00487135"/>
    <w:rsid w:val="004908D3"/>
    <w:rsid w:val="004909BD"/>
    <w:rsid w:val="00491D3F"/>
    <w:rsid w:val="00494BFB"/>
    <w:rsid w:val="004962D8"/>
    <w:rsid w:val="00497CB7"/>
    <w:rsid w:val="004A05A5"/>
    <w:rsid w:val="004A0E8C"/>
    <w:rsid w:val="004A0F04"/>
    <w:rsid w:val="004A11FB"/>
    <w:rsid w:val="004A1FFF"/>
    <w:rsid w:val="004A2992"/>
    <w:rsid w:val="004A2A74"/>
    <w:rsid w:val="004A386F"/>
    <w:rsid w:val="004A4B80"/>
    <w:rsid w:val="004A5D9A"/>
    <w:rsid w:val="004A5E1F"/>
    <w:rsid w:val="004A646B"/>
    <w:rsid w:val="004A64CB"/>
    <w:rsid w:val="004A69B2"/>
    <w:rsid w:val="004A7B5E"/>
    <w:rsid w:val="004B0695"/>
    <w:rsid w:val="004B2471"/>
    <w:rsid w:val="004B2941"/>
    <w:rsid w:val="004B2F3E"/>
    <w:rsid w:val="004B4E69"/>
    <w:rsid w:val="004B52A2"/>
    <w:rsid w:val="004B5F70"/>
    <w:rsid w:val="004B671C"/>
    <w:rsid w:val="004B675B"/>
    <w:rsid w:val="004B7338"/>
    <w:rsid w:val="004C172E"/>
    <w:rsid w:val="004C19B5"/>
    <w:rsid w:val="004C1EBC"/>
    <w:rsid w:val="004C4BDF"/>
    <w:rsid w:val="004C5324"/>
    <w:rsid w:val="004C6548"/>
    <w:rsid w:val="004C7FC8"/>
    <w:rsid w:val="004D04B8"/>
    <w:rsid w:val="004D1680"/>
    <w:rsid w:val="004D1DD4"/>
    <w:rsid w:val="004D2249"/>
    <w:rsid w:val="004D2250"/>
    <w:rsid w:val="004D2ACD"/>
    <w:rsid w:val="004D39C1"/>
    <w:rsid w:val="004D3CA7"/>
    <w:rsid w:val="004D4541"/>
    <w:rsid w:val="004D514F"/>
    <w:rsid w:val="004D5834"/>
    <w:rsid w:val="004D75CF"/>
    <w:rsid w:val="004D7A3F"/>
    <w:rsid w:val="004D7F96"/>
    <w:rsid w:val="004E2197"/>
    <w:rsid w:val="004E23E3"/>
    <w:rsid w:val="004E24B7"/>
    <w:rsid w:val="004E2E81"/>
    <w:rsid w:val="004E34E5"/>
    <w:rsid w:val="004E451C"/>
    <w:rsid w:val="004E5D43"/>
    <w:rsid w:val="004E70EA"/>
    <w:rsid w:val="004F042F"/>
    <w:rsid w:val="004F0466"/>
    <w:rsid w:val="004F0545"/>
    <w:rsid w:val="004F0EDF"/>
    <w:rsid w:val="004F26E8"/>
    <w:rsid w:val="004F387E"/>
    <w:rsid w:val="004F4EEA"/>
    <w:rsid w:val="004F522D"/>
    <w:rsid w:val="004F728C"/>
    <w:rsid w:val="004F738F"/>
    <w:rsid w:val="004F7AD2"/>
    <w:rsid w:val="005015DB"/>
    <w:rsid w:val="00502616"/>
    <w:rsid w:val="005030A4"/>
    <w:rsid w:val="005031B6"/>
    <w:rsid w:val="00504312"/>
    <w:rsid w:val="00505191"/>
    <w:rsid w:val="0050593D"/>
    <w:rsid w:val="00505C8C"/>
    <w:rsid w:val="00505C96"/>
    <w:rsid w:val="00505CFF"/>
    <w:rsid w:val="00505DA3"/>
    <w:rsid w:val="00506146"/>
    <w:rsid w:val="005062CB"/>
    <w:rsid w:val="005112CC"/>
    <w:rsid w:val="00511A09"/>
    <w:rsid w:val="00511FA9"/>
    <w:rsid w:val="0051332E"/>
    <w:rsid w:val="00513D10"/>
    <w:rsid w:val="00515527"/>
    <w:rsid w:val="0051618B"/>
    <w:rsid w:val="00516CCC"/>
    <w:rsid w:val="00517C67"/>
    <w:rsid w:val="005214F1"/>
    <w:rsid w:val="005215AA"/>
    <w:rsid w:val="00522B70"/>
    <w:rsid w:val="005237D8"/>
    <w:rsid w:val="005254F5"/>
    <w:rsid w:val="005309A4"/>
    <w:rsid w:val="00530A83"/>
    <w:rsid w:val="005311A4"/>
    <w:rsid w:val="00531463"/>
    <w:rsid w:val="00531EEA"/>
    <w:rsid w:val="00534DBD"/>
    <w:rsid w:val="00537025"/>
    <w:rsid w:val="005373C6"/>
    <w:rsid w:val="005400A5"/>
    <w:rsid w:val="00541DA8"/>
    <w:rsid w:val="00541F6B"/>
    <w:rsid w:val="005424C8"/>
    <w:rsid w:val="00542C56"/>
    <w:rsid w:val="00543139"/>
    <w:rsid w:val="00543BCD"/>
    <w:rsid w:val="00544281"/>
    <w:rsid w:val="005449BA"/>
    <w:rsid w:val="00544D4F"/>
    <w:rsid w:val="00544DB6"/>
    <w:rsid w:val="00544E62"/>
    <w:rsid w:val="00546A89"/>
    <w:rsid w:val="00547186"/>
    <w:rsid w:val="0055095D"/>
    <w:rsid w:val="005510BD"/>
    <w:rsid w:val="0055249D"/>
    <w:rsid w:val="00553B77"/>
    <w:rsid w:val="00554F1B"/>
    <w:rsid w:val="00557237"/>
    <w:rsid w:val="005577CA"/>
    <w:rsid w:val="00557808"/>
    <w:rsid w:val="00560469"/>
    <w:rsid w:val="005612A0"/>
    <w:rsid w:val="00561DF6"/>
    <w:rsid w:val="0056207F"/>
    <w:rsid w:val="00562223"/>
    <w:rsid w:val="0056538C"/>
    <w:rsid w:val="00565536"/>
    <w:rsid w:val="00566759"/>
    <w:rsid w:val="00570737"/>
    <w:rsid w:val="00571AB0"/>
    <w:rsid w:val="00571AF6"/>
    <w:rsid w:val="00571B8B"/>
    <w:rsid w:val="00571BB0"/>
    <w:rsid w:val="005722E2"/>
    <w:rsid w:val="00572BB1"/>
    <w:rsid w:val="00573A18"/>
    <w:rsid w:val="00574E7F"/>
    <w:rsid w:val="0057684E"/>
    <w:rsid w:val="005806BB"/>
    <w:rsid w:val="00581E6A"/>
    <w:rsid w:val="005835DE"/>
    <w:rsid w:val="00583B55"/>
    <w:rsid w:val="00583EB5"/>
    <w:rsid w:val="005866A3"/>
    <w:rsid w:val="00586AC6"/>
    <w:rsid w:val="00587764"/>
    <w:rsid w:val="0059019F"/>
    <w:rsid w:val="00591BD7"/>
    <w:rsid w:val="005929C5"/>
    <w:rsid w:val="00593014"/>
    <w:rsid w:val="005949A3"/>
    <w:rsid w:val="00596C2B"/>
    <w:rsid w:val="005977E8"/>
    <w:rsid w:val="005A39B5"/>
    <w:rsid w:val="005A3B58"/>
    <w:rsid w:val="005A3DD0"/>
    <w:rsid w:val="005A4B23"/>
    <w:rsid w:val="005A5BAA"/>
    <w:rsid w:val="005A6638"/>
    <w:rsid w:val="005A6EC6"/>
    <w:rsid w:val="005A7647"/>
    <w:rsid w:val="005A7F7A"/>
    <w:rsid w:val="005B0A30"/>
    <w:rsid w:val="005B1422"/>
    <w:rsid w:val="005B2789"/>
    <w:rsid w:val="005B30C2"/>
    <w:rsid w:val="005B4588"/>
    <w:rsid w:val="005B496A"/>
    <w:rsid w:val="005B53C3"/>
    <w:rsid w:val="005B6F18"/>
    <w:rsid w:val="005C0290"/>
    <w:rsid w:val="005C030B"/>
    <w:rsid w:val="005C0573"/>
    <w:rsid w:val="005C07A1"/>
    <w:rsid w:val="005C1F56"/>
    <w:rsid w:val="005C2CD4"/>
    <w:rsid w:val="005C376A"/>
    <w:rsid w:val="005C38B0"/>
    <w:rsid w:val="005C5174"/>
    <w:rsid w:val="005C6598"/>
    <w:rsid w:val="005C7F6F"/>
    <w:rsid w:val="005D0C7B"/>
    <w:rsid w:val="005D209B"/>
    <w:rsid w:val="005D2A28"/>
    <w:rsid w:val="005D61C6"/>
    <w:rsid w:val="005D6815"/>
    <w:rsid w:val="005D7179"/>
    <w:rsid w:val="005E0A26"/>
    <w:rsid w:val="005E1C9A"/>
    <w:rsid w:val="005E39BC"/>
    <w:rsid w:val="005E3AA0"/>
    <w:rsid w:val="005E5A5B"/>
    <w:rsid w:val="005E6026"/>
    <w:rsid w:val="005E7501"/>
    <w:rsid w:val="005F30EF"/>
    <w:rsid w:val="005F4D0F"/>
    <w:rsid w:val="005F53C0"/>
    <w:rsid w:val="005F6E27"/>
    <w:rsid w:val="00601075"/>
    <w:rsid w:val="00601EB4"/>
    <w:rsid w:val="0060262F"/>
    <w:rsid w:val="006040B3"/>
    <w:rsid w:val="006040E8"/>
    <w:rsid w:val="00604AE7"/>
    <w:rsid w:val="006056EF"/>
    <w:rsid w:val="006072A4"/>
    <w:rsid w:val="0060780A"/>
    <w:rsid w:val="006079D8"/>
    <w:rsid w:val="0061075E"/>
    <w:rsid w:val="006109E5"/>
    <w:rsid w:val="006115C7"/>
    <w:rsid w:val="00612171"/>
    <w:rsid w:val="00612848"/>
    <w:rsid w:val="00615F4D"/>
    <w:rsid w:val="00617323"/>
    <w:rsid w:val="00617E50"/>
    <w:rsid w:val="00620A07"/>
    <w:rsid w:val="00621507"/>
    <w:rsid w:val="006238BA"/>
    <w:rsid w:val="00627720"/>
    <w:rsid w:val="0062788F"/>
    <w:rsid w:val="00627A1D"/>
    <w:rsid w:val="00630D17"/>
    <w:rsid w:val="0063164F"/>
    <w:rsid w:val="006321CC"/>
    <w:rsid w:val="006339A0"/>
    <w:rsid w:val="00635B62"/>
    <w:rsid w:val="00636692"/>
    <w:rsid w:val="00637B9A"/>
    <w:rsid w:val="00641801"/>
    <w:rsid w:val="006452ED"/>
    <w:rsid w:val="00645877"/>
    <w:rsid w:val="00645D75"/>
    <w:rsid w:val="0064688E"/>
    <w:rsid w:val="00647876"/>
    <w:rsid w:val="00647B8E"/>
    <w:rsid w:val="0065110B"/>
    <w:rsid w:val="00651E48"/>
    <w:rsid w:val="006520C2"/>
    <w:rsid w:val="0065243A"/>
    <w:rsid w:val="0065368E"/>
    <w:rsid w:val="0065512A"/>
    <w:rsid w:val="006556FE"/>
    <w:rsid w:val="00655889"/>
    <w:rsid w:val="00655FA1"/>
    <w:rsid w:val="006562C1"/>
    <w:rsid w:val="00656F01"/>
    <w:rsid w:val="006615CE"/>
    <w:rsid w:val="00663146"/>
    <w:rsid w:val="00663BAF"/>
    <w:rsid w:val="006668CA"/>
    <w:rsid w:val="00667376"/>
    <w:rsid w:val="006716EA"/>
    <w:rsid w:val="00672148"/>
    <w:rsid w:val="006747A0"/>
    <w:rsid w:val="00675C3E"/>
    <w:rsid w:val="00676350"/>
    <w:rsid w:val="006766A5"/>
    <w:rsid w:val="00676DA8"/>
    <w:rsid w:val="00677A72"/>
    <w:rsid w:val="006813C3"/>
    <w:rsid w:val="00681B9E"/>
    <w:rsid w:val="006845A7"/>
    <w:rsid w:val="0068664B"/>
    <w:rsid w:val="00687E82"/>
    <w:rsid w:val="00690036"/>
    <w:rsid w:val="00692AAD"/>
    <w:rsid w:val="0069448B"/>
    <w:rsid w:val="006946AB"/>
    <w:rsid w:val="00695B18"/>
    <w:rsid w:val="00696068"/>
    <w:rsid w:val="006960E1"/>
    <w:rsid w:val="0069628F"/>
    <w:rsid w:val="006A005F"/>
    <w:rsid w:val="006A00E8"/>
    <w:rsid w:val="006A1BC4"/>
    <w:rsid w:val="006A3521"/>
    <w:rsid w:val="006A3DDE"/>
    <w:rsid w:val="006A42E7"/>
    <w:rsid w:val="006A44A5"/>
    <w:rsid w:val="006A517C"/>
    <w:rsid w:val="006A73AF"/>
    <w:rsid w:val="006B1C32"/>
    <w:rsid w:val="006B3141"/>
    <w:rsid w:val="006B31E6"/>
    <w:rsid w:val="006B57D9"/>
    <w:rsid w:val="006B60F9"/>
    <w:rsid w:val="006C4653"/>
    <w:rsid w:val="006C4C66"/>
    <w:rsid w:val="006C4D08"/>
    <w:rsid w:val="006D06E8"/>
    <w:rsid w:val="006D0F3F"/>
    <w:rsid w:val="006D2416"/>
    <w:rsid w:val="006D28B5"/>
    <w:rsid w:val="006D2905"/>
    <w:rsid w:val="006D294A"/>
    <w:rsid w:val="006D2FE3"/>
    <w:rsid w:val="006D30B7"/>
    <w:rsid w:val="006D4798"/>
    <w:rsid w:val="006D4A73"/>
    <w:rsid w:val="006D68C2"/>
    <w:rsid w:val="006D74D7"/>
    <w:rsid w:val="006D7926"/>
    <w:rsid w:val="006E3C22"/>
    <w:rsid w:val="006E463E"/>
    <w:rsid w:val="006E4C72"/>
    <w:rsid w:val="006E6CA5"/>
    <w:rsid w:val="006E6FEA"/>
    <w:rsid w:val="006E7C52"/>
    <w:rsid w:val="006F099E"/>
    <w:rsid w:val="006F0D66"/>
    <w:rsid w:val="006F2E19"/>
    <w:rsid w:val="006F58B0"/>
    <w:rsid w:val="006F66E5"/>
    <w:rsid w:val="007000CE"/>
    <w:rsid w:val="007007E6"/>
    <w:rsid w:val="00701054"/>
    <w:rsid w:val="00703C9B"/>
    <w:rsid w:val="00705245"/>
    <w:rsid w:val="00705568"/>
    <w:rsid w:val="007055AC"/>
    <w:rsid w:val="00705B7E"/>
    <w:rsid w:val="007060CD"/>
    <w:rsid w:val="00706390"/>
    <w:rsid w:val="007079AB"/>
    <w:rsid w:val="00707F42"/>
    <w:rsid w:val="00710A43"/>
    <w:rsid w:val="00711D66"/>
    <w:rsid w:val="00712572"/>
    <w:rsid w:val="00712620"/>
    <w:rsid w:val="00712D70"/>
    <w:rsid w:val="007136BF"/>
    <w:rsid w:val="007162A9"/>
    <w:rsid w:val="00716F84"/>
    <w:rsid w:val="00717716"/>
    <w:rsid w:val="00720BB9"/>
    <w:rsid w:val="007217F4"/>
    <w:rsid w:val="00723D3D"/>
    <w:rsid w:val="0072421A"/>
    <w:rsid w:val="00726567"/>
    <w:rsid w:val="007279FE"/>
    <w:rsid w:val="00727A7E"/>
    <w:rsid w:val="00727C14"/>
    <w:rsid w:val="007323C7"/>
    <w:rsid w:val="0073264F"/>
    <w:rsid w:val="00732D19"/>
    <w:rsid w:val="00734287"/>
    <w:rsid w:val="00737E32"/>
    <w:rsid w:val="00740835"/>
    <w:rsid w:val="00740C27"/>
    <w:rsid w:val="00741979"/>
    <w:rsid w:val="007432DD"/>
    <w:rsid w:val="0074377A"/>
    <w:rsid w:val="00744073"/>
    <w:rsid w:val="0074564A"/>
    <w:rsid w:val="00745AE4"/>
    <w:rsid w:val="00745F6B"/>
    <w:rsid w:val="0074715D"/>
    <w:rsid w:val="007510A2"/>
    <w:rsid w:val="00751203"/>
    <w:rsid w:val="007519A0"/>
    <w:rsid w:val="007522E0"/>
    <w:rsid w:val="00755716"/>
    <w:rsid w:val="00756E9C"/>
    <w:rsid w:val="00757336"/>
    <w:rsid w:val="00757E8F"/>
    <w:rsid w:val="00761C82"/>
    <w:rsid w:val="007644CA"/>
    <w:rsid w:val="0076484D"/>
    <w:rsid w:val="007656C2"/>
    <w:rsid w:val="0076713F"/>
    <w:rsid w:val="00767F75"/>
    <w:rsid w:val="00771CE2"/>
    <w:rsid w:val="00774202"/>
    <w:rsid w:val="007745FC"/>
    <w:rsid w:val="007764D7"/>
    <w:rsid w:val="00780113"/>
    <w:rsid w:val="00780E43"/>
    <w:rsid w:val="007840C2"/>
    <w:rsid w:val="00785624"/>
    <w:rsid w:val="007858D9"/>
    <w:rsid w:val="007860E7"/>
    <w:rsid w:val="0078674C"/>
    <w:rsid w:val="00786DBF"/>
    <w:rsid w:val="00787C2B"/>
    <w:rsid w:val="00791036"/>
    <w:rsid w:val="00793610"/>
    <w:rsid w:val="0079407E"/>
    <w:rsid w:val="007A1A8D"/>
    <w:rsid w:val="007A2040"/>
    <w:rsid w:val="007A2753"/>
    <w:rsid w:val="007A4CC6"/>
    <w:rsid w:val="007A4DAE"/>
    <w:rsid w:val="007A5512"/>
    <w:rsid w:val="007A64B3"/>
    <w:rsid w:val="007A6934"/>
    <w:rsid w:val="007A69FC"/>
    <w:rsid w:val="007A6D86"/>
    <w:rsid w:val="007B0181"/>
    <w:rsid w:val="007B09CA"/>
    <w:rsid w:val="007B0A84"/>
    <w:rsid w:val="007B2338"/>
    <w:rsid w:val="007B66BF"/>
    <w:rsid w:val="007C0EBC"/>
    <w:rsid w:val="007C1D52"/>
    <w:rsid w:val="007C2F32"/>
    <w:rsid w:val="007C3A61"/>
    <w:rsid w:val="007C3AC7"/>
    <w:rsid w:val="007C3B9D"/>
    <w:rsid w:val="007C3C11"/>
    <w:rsid w:val="007C4F4B"/>
    <w:rsid w:val="007C4FA2"/>
    <w:rsid w:val="007C6381"/>
    <w:rsid w:val="007C7FAB"/>
    <w:rsid w:val="007D259F"/>
    <w:rsid w:val="007D31E5"/>
    <w:rsid w:val="007D4087"/>
    <w:rsid w:val="007D440E"/>
    <w:rsid w:val="007D5024"/>
    <w:rsid w:val="007D504C"/>
    <w:rsid w:val="007D5CAB"/>
    <w:rsid w:val="007D7DEE"/>
    <w:rsid w:val="007E0B91"/>
    <w:rsid w:val="007E15D8"/>
    <w:rsid w:val="007E16F5"/>
    <w:rsid w:val="007E1AF9"/>
    <w:rsid w:val="007E2131"/>
    <w:rsid w:val="007E3297"/>
    <w:rsid w:val="007E41D4"/>
    <w:rsid w:val="007E62E2"/>
    <w:rsid w:val="007E647E"/>
    <w:rsid w:val="007F052C"/>
    <w:rsid w:val="007F1273"/>
    <w:rsid w:val="007F1CDA"/>
    <w:rsid w:val="007F1F68"/>
    <w:rsid w:val="007F22D9"/>
    <w:rsid w:val="007F3949"/>
    <w:rsid w:val="007F541B"/>
    <w:rsid w:val="007F6154"/>
    <w:rsid w:val="007F7DC7"/>
    <w:rsid w:val="00800161"/>
    <w:rsid w:val="00800530"/>
    <w:rsid w:val="00802502"/>
    <w:rsid w:val="00802B40"/>
    <w:rsid w:val="00802C8D"/>
    <w:rsid w:val="008031C5"/>
    <w:rsid w:val="008073AC"/>
    <w:rsid w:val="008104AE"/>
    <w:rsid w:val="00814051"/>
    <w:rsid w:val="008152C6"/>
    <w:rsid w:val="008154FB"/>
    <w:rsid w:val="00815839"/>
    <w:rsid w:val="00820F69"/>
    <w:rsid w:val="00821884"/>
    <w:rsid w:val="008225B9"/>
    <w:rsid w:val="00823103"/>
    <w:rsid w:val="008236FD"/>
    <w:rsid w:val="00823CC9"/>
    <w:rsid w:val="008243A4"/>
    <w:rsid w:val="00824D91"/>
    <w:rsid w:val="0082602A"/>
    <w:rsid w:val="0082642F"/>
    <w:rsid w:val="0082684F"/>
    <w:rsid w:val="00827C87"/>
    <w:rsid w:val="00832848"/>
    <w:rsid w:val="008335E9"/>
    <w:rsid w:val="008348A6"/>
    <w:rsid w:val="0083511E"/>
    <w:rsid w:val="008351C5"/>
    <w:rsid w:val="00835C7A"/>
    <w:rsid w:val="00835CF8"/>
    <w:rsid w:val="00836BF8"/>
    <w:rsid w:val="00837479"/>
    <w:rsid w:val="0083768F"/>
    <w:rsid w:val="00840900"/>
    <w:rsid w:val="008415A2"/>
    <w:rsid w:val="00844F2A"/>
    <w:rsid w:val="00844FDC"/>
    <w:rsid w:val="00845A45"/>
    <w:rsid w:val="00847AA6"/>
    <w:rsid w:val="00851D2F"/>
    <w:rsid w:val="008523A9"/>
    <w:rsid w:val="008526BB"/>
    <w:rsid w:val="00853D89"/>
    <w:rsid w:val="00854800"/>
    <w:rsid w:val="00855776"/>
    <w:rsid w:val="008576FB"/>
    <w:rsid w:val="0086089A"/>
    <w:rsid w:val="00861E27"/>
    <w:rsid w:val="008620D0"/>
    <w:rsid w:val="008647F0"/>
    <w:rsid w:val="008655A7"/>
    <w:rsid w:val="00867B6C"/>
    <w:rsid w:val="00870BF1"/>
    <w:rsid w:val="0087116C"/>
    <w:rsid w:val="008717C9"/>
    <w:rsid w:val="008722A5"/>
    <w:rsid w:val="0087664A"/>
    <w:rsid w:val="00876C73"/>
    <w:rsid w:val="00877615"/>
    <w:rsid w:val="0088198C"/>
    <w:rsid w:val="008819C3"/>
    <w:rsid w:val="008835EE"/>
    <w:rsid w:val="008851C4"/>
    <w:rsid w:val="0088572E"/>
    <w:rsid w:val="00887F45"/>
    <w:rsid w:val="0089020E"/>
    <w:rsid w:val="0089077E"/>
    <w:rsid w:val="008916E6"/>
    <w:rsid w:val="008920EA"/>
    <w:rsid w:val="008929FD"/>
    <w:rsid w:val="00892E27"/>
    <w:rsid w:val="00893F1A"/>
    <w:rsid w:val="00896BEC"/>
    <w:rsid w:val="008A0311"/>
    <w:rsid w:val="008A0A95"/>
    <w:rsid w:val="008A0C5A"/>
    <w:rsid w:val="008A225A"/>
    <w:rsid w:val="008A2533"/>
    <w:rsid w:val="008A4E0A"/>
    <w:rsid w:val="008A6503"/>
    <w:rsid w:val="008A6C19"/>
    <w:rsid w:val="008A761C"/>
    <w:rsid w:val="008B0001"/>
    <w:rsid w:val="008B03AF"/>
    <w:rsid w:val="008B108D"/>
    <w:rsid w:val="008B1433"/>
    <w:rsid w:val="008B396B"/>
    <w:rsid w:val="008B3C97"/>
    <w:rsid w:val="008B5DC6"/>
    <w:rsid w:val="008B69DC"/>
    <w:rsid w:val="008B7547"/>
    <w:rsid w:val="008C024D"/>
    <w:rsid w:val="008C0BC1"/>
    <w:rsid w:val="008C0FE5"/>
    <w:rsid w:val="008C102A"/>
    <w:rsid w:val="008C1353"/>
    <w:rsid w:val="008C1386"/>
    <w:rsid w:val="008C1D02"/>
    <w:rsid w:val="008C2353"/>
    <w:rsid w:val="008C3E98"/>
    <w:rsid w:val="008C4F72"/>
    <w:rsid w:val="008C548F"/>
    <w:rsid w:val="008C70CB"/>
    <w:rsid w:val="008C7D5C"/>
    <w:rsid w:val="008D0ACD"/>
    <w:rsid w:val="008D0F17"/>
    <w:rsid w:val="008D16A3"/>
    <w:rsid w:val="008D2378"/>
    <w:rsid w:val="008D74EF"/>
    <w:rsid w:val="008D75AE"/>
    <w:rsid w:val="008D77C4"/>
    <w:rsid w:val="008E0E54"/>
    <w:rsid w:val="008E2EC6"/>
    <w:rsid w:val="008E3A8D"/>
    <w:rsid w:val="008E7704"/>
    <w:rsid w:val="008E7D16"/>
    <w:rsid w:val="008E7DE7"/>
    <w:rsid w:val="008F091A"/>
    <w:rsid w:val="008F26E6"/>
    <w:rsid w:val="008F4116"/>
    <w:rsid w:val="008F4176"/>
    <w:rsid w:val="008F4618"/>
    <w:rsid w:val="008F6B22"/>
    <w:rsid w:val="00900CF8"/>
    <w:rsid w:val="009017A9"/>
    <w:rsid w:val="00901805"/>
    <w:rsid w:val="00902B82"/>
    <w:rsid w:val="009030D5"/>
    <w:rsid w:val="009037B7"/>
    <w:rsid w:val="009045A1"/>
    <w:rsid w:val="00910549"/>
    <w:rsid w:val="00910A07"/>
    <w:rsid w:val="00911447"/>
    <w:rsid w:val="0091180F"/>
    <w:rsid w:val="00911AF5"/>
    <w:rsid w:val="00912E0A"/>
    <w:rsid w:val="00912EB7"/>
    <w:rsid w:val="00913842"/>
    <w:rsid w:val="00913CE1"/>
    <w:rsid w:val="00913DDA"/>
    <w:rsid w:val="009147C9"/>
    <w:rsid w:val="00915D66"/>
    <w:rsid w:val="00917691"/>
    <w:rsid w:val="00917918"/>
    <w:rsid w:val="00922813"/>
    <w:rsid w:val="00924B28"/>
    <w:rsid w:val="009262A1"/>
    <w:rsid w:val="00926DC0"/>
    <w:rsid w:val="00930CA9"/>
    <w:rsid w:val="00930DC0"/>
    <w:rsid w:val="0093112A"/>
    <w:rsid w:val="00933691"/>
    <w:rsid w:val="00934EE8"/>
    <w:rsid w:val="00935C9F"/>
    <w:rsid w:val="00943854"/>
    <w:rsid w:val="00944D05"/>
    <w:rsid w:val="00946035"/>
    <w:rsid w:val="00946ACC"/>
    <w:rsid w:val="00947ADF"/>
    <w:rsid w:val="00947D77"/>
    <w:rsid w:val="00947DFE"/>
    <w:rsid w:val="009506EF"/>
    <w:rsid w:val="009515BA"/>
    <w:rsid w:val="00952166"/>
    <w:rsid w:val="00953B4D"/>
    <w:rsid w:val="00954BFB"/>
    <w:rsid w:val="00954F94"/>
    <w:rsid w:val="00955DE0"/>
    <w:rsid w:val="00955F5E"/>
    <w:rsid w:val="009569A7"/>
    <w:rsid w:val="009579E9"/>
    <w:rsid w:val="00957B1B"/>
    <w:rsid w:val="00957CC1"/>
    <w:rsid w:val="00960038"/>
    <w:rsid w:val="0096022C"/>
    <w:rsid w:val="00960695"/>
    <w:rsid w:val="00960BD9"/>
    <w:rsid w:val="00963629"/>
    <w:rsid w:val="009639A0"/>
    <w:rsid w:val="00963A84"/>
    <w:rsid w:val="00966D8C"/>
    <w:rsid w:val="009677EC"/>
    <w:rsid w:val="00967F2C"/>
    <w:rsid w:val="00970DCB"/>
    <w:rsid w:val="00971117"/>
    <w:rsid w:val="00973524"/>
    <w:rsid w:val="00973AFB"/>
    <w:rsid w:val="00973DF0"/>
    <w:rsid w:val="009748E6"/>
    <w:rsid w:val="00974C33"/>
    <w:rsid w:val="00974C71"/>
    <w:rsid w:val="00977573"/>
    <w:rsid w:val="009809EC"/>
    <w:rsid w:val="00981AA7"/>
    <w:rsid w:val="009824DC"/>
    <w:rsid w:val="00982681"/>
    <w:rsid w:val="00982FB8"/>
    <w:rsid w:val="0098437B"/>
    <w:rsid w:val="0098576A"/>
    <w:rsid w:val="009861E4"/>
    <w:rsid w:val="00986EC8"/>
    <w:rsid w:val="00987661"/>
    <w:rsid w:val="00987B34"/>
    <w:rsid w:val="0099262D"/>
    <w:rsid w:val="00992B24"/>
    <w:rsid w:val="00992EA2"/>
    <w:rsid w:val="00993238"/>
    <w:rsid w:val="00995D20"/>
    <w:rsid w:val="00996451"/>
    <w:rsid w:val="009964EA"/>
    <w:rsid w:val="00996918"/>
    <w:rsid w:val="009979E2"/>
    <w:rsid w:val="009A1D26"/>
    <w:rsid w:val="009A4160"/>
    <w:rsid w:val="009A42CD"/>
    <w:rsid w:val="009A4FF5"/>
    <w:rsid w:val="009A58E2"/>
    <w:rsid w:val="009A5C0C"/>
    <w:rsid w:val="009A5DBA"/>
    <w:rsid w:val="009A7B7E"/>
    <w:rsid w:val="009B1DFF"/>
    <w:rsid w:val="009B2751"/>
    <w:rsid w:val="009B276C"/>
    <w:rsid w:val="009B30B9"/>
    <w:rsid w:val="009B3699"/>
    <w:rsid w:val="009B38BA"/>
    <w:rsid w:val="009B5B68"/>
    <w:rsid w:val="009B6A67"/>
    <w:rsid w:val="009B6B16"/>
    <w:rsid w:val="009B7726"/>
    <w:rsid w:val="009C0121"/>
    <w:rsid w:val="009C173C"/>
    <w:rsid w:val="009C3ABD"/>
    <w:rsid w:val="009C3CF1"/>
    <w:rsid w:val="009C57A6"/>
    <w:rsid w:val="009C5FB0"/>
    <w:rsid w:val="009C7312"/>
    <w:rsid w:val="009D054B"/>
    <w:rsid w:val="009D11D7"/>
    <w:rsid w:val="009D1429"/>
    <w:rsid w:val="009D4373"/>
    <w:rsid w:val="009D606C"/>
    <w:rsid w:val="009D7EAA"/>
    <w:rsid w:val="009E2783"/>
    <w:rsid w:val="009E2A06"/>
    <w:rsid w:val="009E33E5"/>
    <w:rsid w:val="009E4236"/>
    <w:rsid w:val="009E5A41"/>
    <w:rsid w:val="009E60A1"/>
    <w:rsid w:val="009E668A"/>
    <w:rsid w:val="009F0126"/>
    <w:rsid w:val="009F077F"/>
    <w:rsid w:val="009F0EBC"/>
    <w:rsid w:val="009F2060"/>
    <w:rsid w:val="009F3A3B"/>
    <w:rsid w:val="009F4290"/>
    <w:rsid w:val="009F449A"/>
    <w:rsid w:val="009F45F3"/>
    <w:rsid w:val="009F4BB4"/>
    <w:rsid w:val="009F5217"/>
    <w:rsid w:val="009F6BDC"/>
    <w:rsid w:val="009F7A69"/>
    <w:rsid w:val="00A00CA5"/>
    <w:rsid w:val="00A02DD8"/>
    <w:rsid w:val="00A02FF0"/>
    <w:rsid w:val="00A03332"/>
    <w:rsid w:val="00A03A22"/>
    <w:rsid w:val="00A03D8C"/>
    <w:rsid w:val="00A05F57"/>
    <w:rsid w:val="00A07423"/>
    <w:rsid w:val="00A07721"/>
    <w:rsid w:val="00A112AD"/>
    <w:rsid w:val="00A11470"/>
    <w:rsid w:val="00A1351D"/>
    <w:rsid w:val="00A13DBD"/>
    <w:rsid w:val="00A1548E"/>
    <w:rsid w:val="00A1649F"/>
    <w:rsid w:val="00A213E6"/>
    <w:rsid w:val="00A217B7"/>
    <w:rsid w:val="00A23113"/>
    <w:rsid w:val="00A23CEA"/>
    <w:rsid w:val="00A24977"/>
    <w:rsid w:val="00A26291"/>
    <w:rsid w:val="00A302C4"/>
    <w:rsid w:val="00A319D4"/>
    <w:rsid w:val="00A31EC4"/>
    <w:rsid w:val="00A3347D"/>
    <w:rsid w:val="00A354AF"/>
    <w:rsid w:val="00A35C18"/>
    <w:rsid w:val="00A3617A"/>
    <w:rsid w:val="00A37490"/>
    <w:rsid w:val="00A40DB6"/>
    <w:rsid w:val="00A449EE"/>
    <w:rsid w:val="00A47E3B"/>
    <w:rsid w:val="00A50504"/>
    <w:rsid w:val="00A50BFB"/>
    <w:rsid w:val="00A515FB"/>
    <w:rsid w:val="00A54797"/>
    <w:rsid w:val="00A54801"/>
    <w:rsid w:val="00A54CB0"/>
    <w:rsid w:val="00A55578"/>
    <w:rsid w:val="00A5594B"/>
    <w:rsid w:val="00A56369"/>
    <w:rsid w:val="00A56F88"/>
    <w:rsid w:val="00A578F1"/>
    <w:rsid w:val="00A57BA5"/>
    <w:rsid w:val="00A603AA"/>
    <w:rsid w:val="00A60E0B"/>
    <w:rsid w:val="00A63F75"/>
    <w:rsid w:val="00A6427D"/>
    <w:rsid w:val="00A64E70"/>
    <w:rsid w:val="00A65CA9"/>
    <w:rsid w:val="00A66227"/>
    <w:rsid w:val="00A66BD6"/>
    <w:rsid w:val="00A6720C"/>
    <w:rsid w:val="00A7035F"/>
    <w:rsid w:val="00A70F66"/>
    <w:rsid w:val="00A70FAC"/>
    <w:rsid w:val="00A73912"/>
    <w:rsid w:val="00A73FE6"/>
    <w:rsid w:val="00A750BF"/>
    <w:rsid w:val="00A76EAF"/>
    <w:rsid w:val="00A76ECA"/>
    <w:rsid w:val="00A77147"/>
    <w:rsid w:val="00A83B9C"/>
    <w:rsid w:val="00A84AAA"/>
    <w:rsid w:val="00A854C8"/>
    <w:rsid w:val="00A85F2F"/>
    <w:rsid w:val="00A90091"/>
    <w:rsid w:val="00A915DB"/>
    <w:rsid w:val="00A94170"/>
    <w:rsid w:val="00A94314"/>
    <w:rsid w:val="00A9571B"/>
    <w:rsid w:val="00A96723"/>
    <w:rsid w:val="00A978F6"/>
    <w:rsid w:val="00A97C6F"/>
    <w:rsid w:val="00AA0083"/>
    <w:rsid w:val="00AA0F53"/>
    <w:rsid w:val="00AA1EF5"/>
    <w:rsid w:val="00AA29E1"/>
    <w:rsid w:val="00AA2B14"/>
    <w:rsid w:val="00AA3759"/>
    <w:rsid w:val="00AA379B"/>
    <w:rsid w:val="00AA40C2"/>
    <w:rsid w:val="00AA5C85"/>
    <w:rsid w:val="00AA6C2D"/>
    <w:rsid w:val="00AA73AC"/>
    <w:rsid w:val="00AB07B0"/>
    <w:rsid w:val="00AB0CD8"/>
    <w:rsid w:val="00AB1E6C"/>
    <w:rsid w:val="00AB2640"/>
    <w:rsid w:val="00AB2EB3"/>
    <w:rsid w:val="00AB597D"/>
    <w:rsid w:val="00AC1BE0"/>
    <w:rsid w:val="00AC347D"/>
    <w:rsid w:val="00AC4872"/>
    <w:rsid w:val="00AC4BF4"/>
    <w:rsid w:val="00AC4E8D"/>
    <w:rsid w:val="00AC5DFD"/>
    <w:rsid w:val="00AC618D"/>
    <w:rsid w:val="00AC65CD"/>
    <w:rsid w:val="00AC65DD"/>
    <w:rsid w:val="00AC6D35"/>
    <w:rsid w:val="00AC764C"/>
    <w:rsid w:val="00AD087F"/>
    <w:rsid w:val="00AD0934"/>
    <w:rsid w:val="00AD1968"/>
    <w:rsid w:val="00AD3507"/>
    <w:rsid w:val="00AD37C7"/>
    <w:rsid w:val="00AD3B95"/>
    <w:rsid w:val="00AD3BC9"/>
    <w:rsid w:val="00AD3D63"/>
    <w:rsid w:val="00AD4352"/>
    <w:rsid w:val="00AD63E2"/>
    <w:rsid w:val="00AD719E"/>
    <w:rsid w:val="00AD7B92"/>
    <w:rsid w:val="00AE026F"/>
    <w:rsid w:val="00AE32D0"/>
    <w:rsid w:val="00AE398C"/>
    <w:rsid w:val="00AE42C4"/>
    <w:rsid w:val="00AE48C6"/>
    <w:rsid w:val="00AE51D4"/>
    <w:rsid w:val="00AE5252"/>
    <w:rsid w:val="00AE52B7"/>
    <w:rsid w:val="00AE5D37"/>
    <w:rsid w:val="00AE5F79"/>
    <w:rsid w:val="00AE64E7"/>
    <w:rsid w:val="00AE6D3E"/>
    <w:rsid w:val="00AF1813"/>
    <w:rsid w:val="00AF3EB6"/>
    <w:rsid w:val="00AF4088"/>
    <w:rsid w:val="00AF434C"/>
    <w:rsid w:val="00AF4470"/>
    <w:rsid w:val="00AF46F9"/>
    <w:rsid w:val="00AF5D69"/>
    <w:rsid w:val="00AF5D98"/>
    <w:rsid w:val="00AF7AB6"/>
    <w:rsid w:val="00B00853"/>
    <w:rsid w:val="00B053EA"/>
    <w:rsid w:val="00B06207"/>
    <w:rsid w:val="00B07124"/>
    <w:rsid w:val="00B07C42"/>
    <w:rsid w:val="00B10101"/>
    <w:rsid w:val="00B11D58"/>
    <w:rsid w:val="00B12919"/>
    <w:rsid w:val="00B132C7"/>
    <w:rsid w:val="00B153D1"/>
    <w:rsid w:val="00B163CA"/>
    <w:rsid w:val="00B16D4D"/>
    <w:rsid w:val="00B172A0"/>
    <w:rsid w:val="00B175EF"/>
    <w:rsid w:val="00B209FD"/>
    <w:rsid w:val="00B23471"/>
    <w:rsid w:val="00B23EF1"/>
    <w:rsid w:val="00B24C59"/>
    <w:rsid w:val="00B24CED"/>
    <w:rsid w:val="00B24E36"/>
    <w:rsid w:val="00B25902"/>
    <w:rsid w:val="00B2628B"/>
    <w:rsid w:val="00B27811"/>
    <w:rsid w:val="00B30370"/>
    <w:rsid w:val="00B308C6"/>
    <w:rsid w:val="00B30CEB"/>
    <w:rsid w:val="00B33864"/>
    <w:rsid w:val="00B3437A"/>
    <w:rsid w:val="00B344B0"/>
    <w:rsid w:val="00B360D5"/>
    <w:rsid w:val="00B36679"/>
    <w:rsid w:val="00B36A03"/>
    <w:rsid w:val="00B3792D"/>
    <w:rsid w:val="00B40DB5"/>
    <w:rsid w:val="00B40F32"/>
    <w:rsid w:val="00B41556"/>
    <w:rsid w:val="00B4178A"/>
    <w:rsid w:val="00B444ED"/>
    <w:rsid w:val="00B46361"/>
    <w:rsid w:val="00B46E1C"/>
    <w:rsid w:val="00B50A71"/>
    <w:rsid w:val="00B5131C"/>
    <w:rsid w:val="00B5260D"/>
    <w:rsid w:val="00B52C95"/>
    <w:rsid w:val="00B54624"/>
    <w:rsid w:val="00B5510F"/>
    <w:rsid w:val="00B55EDA"/>
    <w:rsid w:val="00B5655B"/>
    <w:rsid w:val="00B57CBF"/>
    <w:rsid w:val="00B60047"/>
    <w:rsid w:val="00B64513"/>
    <w:rsid w:val="00B66367"/>
    <w:rsid w:val="00B668DC"/>
    <w:rsid w:val="00B66C51"/>
    <w:rsid w:val="00B66FFB"/>
    <w:rsid w:val="00B67AD1"/>
    <w:rsid w:val="00B70446"/>
    <w:rsid w:val="00B70D84"/>
    <w:rsid w:val="00B7244E"/>
    <w:rsid w:val="00B73346"/>
    <w:rsid w:val="00B74F6C"/>
    <w:rsid w:val="00B75E87"/>
    <w:rsid w:val="00B75F75"/>
    <w:rsid w:val="00B76123"/>
    <w:rsid w:val="00B775BE"/>
    <w:rsid w:val="00B77779"/>
    <w:rsid w:val="00B800E6"/>
    <w:rsid w:val="00B805E4"/>
    <w:rsid w:val="00B8085B"/>
    <w:rsid w:val="00B8109F"/>
    <w:rsid w:val="00B8190A"/>
    <w:rsid w:val="00B81BFE"/>
    <w:rsid w:val="00B87A2A"/>
    <w:rsid w:val="00B9060B"/>
    <w:rsid w:val="00B913BF"/>
    <w:rsid w:val="00B91ECA"/>
    <w:rsid w:val="00B93E91"/>
    <w:rsid w:val="00B940CB"/>
    <w:rsid w:val="00B9490F"/>
    <w:rsid w:val="00B94B6E"/>
    <w:rsid w:val="00B958FC"/>
    <w:rsid w:val="00B96027"/>
    <w:rsid w:val="00B961DB"/>
    <w:rsid w:val="00B97AAA"/>
    <w:rsid w:val="00BA04C1"/>
    <w:rsid w:val="00BA07CB"/>
    <w:rsid w:val="00BA0996"/>
    <w:rsid w:val="00BA4976"/>
    <w:rsid w:val="00BA5535"/>
    <w:rsid w:val="00BA6BCF"/>
    <w:rsid w:val="00BA7C50"/>
    <w:rsid w:val="00BA7FA7"/>
    <w:rsid w:val="00BB026B"/>
    <w:rsid w:val="00BB0A99"/>
    <w:rsid w:val="00BB353A"/>
    <w:rsid w:val="00BB4D55"/>
    <w:rsid w:val="00BB5075"/>
    <w:rsid w:val="00BC020D"/>
    <w:rsid w:val="00BC0DB6"/>
    <w:rsid w:val="00BC130F"/>
    <w:rsid w:val="00BC13DF"/>
    <w:rsid w:val="00BC18B2"/>
    <w:rsid w:val="00BC2169"/>
    <w:rsid w:val="00BC423D"/>
    <w:rsid w:val="00BC698D"/>
    <w:rsid w:val="00BC6AD8"/>
    <w:rsid w:val="00BD191B"/>
    <w:rsid w:val="00BD27B5"/>
    <w:rsid w:val="00BD2AAE"/>
    <w:rsid w:val="00BD3A2D"/>
    <w:rsid w:val="00BD3D2B"/>
    <w:rsid w:val="00BD517D"/>
    <w:rsid w:val="00BE05DA"/>
    <w:rsid w:val="00BE1EF2"/>
    <w:rsid w:val="00BE231F"/>
    <w:rsid w:val="00BE3225"/>
    <w:rsid w:val="00BE3990"/>
    <w:rsid w:val="00BE5D7D"/>
    <w:rsid w:val="00BE5F02"/>
    <w:rsid w:val="00BE5F63"/>
    <w:rsid w:val="00BE6834"/>
    <w:rsid w:val="00BF0708"/>
    <w:rsid w:val="00BF0740"/>
    <w:rsid w:val="00BF2C07"/>
    <w:rsid w:val="00BF2DAB"/>
    <w:rsid w:val="00BF3507"/>
    <w:rsid w:val="00BF3662"/>
    <w:rsid w:val="00BF3CAE"/>
    <w:rsid w:val="00BF3FD9"/>
    <w:rsid w:val="00BF4171"/>
    <w:rsid w:val="00BF4E2A"/>
    <w:rsid w:val="00C00B9F"/>
    <w:rsid w:val="00C016B6"/>
    <w:rsid w:val="00C01984"/>
    <w:rsid w:val="00C034A7"/>
    <w:rsid w:val="00C04BDA"/>
    <w:rsid w:val="00C05ED2"/>
    <w:rsid w:val="00C06109"/>
    <w:rsid w:val="00C06236"/>
    <w:rsid w:val="00C06799"/>
    <w:rsid w:val="00C06B6B"/>
    <w:rsid w:val="00C07D04"/>
    <w:rsid w:val="00C11898"/>
    <w:rsid w:val="00C133A9"/>
    <w:rsid w:val="00C133F5"/>
    <w:rsid w:val="00C13775"/>
    <w:rsid w:val="00C13843"/>
    <w:rsid w:val="00C14071"/>
    <w:rsid w:val="00C14826"/>
    <w:rsid w:val="00C154D1"/>
    <w:rsid w:val="00C1753C"/>
    <w:rsid w:val="00C226D1"/>
    <w:rsid w:val="00C2324A"/>
    <w:rsid w:val="00C233C4"/>
    <w:rsid w:val="00C23468"/>
    <w:rsid w:val="00C23B85"/>
    <w:rsid w:val="00C309D2"/>
    <w:rsid w:val="00C30CB4"/>
    <w:rsid w:val="00C3135C"/>
    <w:rsid w:val="00C3238E"/>
    <w:rsid w:val="00C326E3"/>
    <w:rsid w:val="00C327D3"/>
    <w:rsid w:val="00C337D0"/>
    <w:rsid w:val="00C34297"/>
    <w:rsid w:val="00C34419"/>
    <w:rsid w:val="00C35583"/>
    <w:rsid w:val="00C3568D"/>
    <w:rsid w:val="00C36411"/>
    <w:rsid w:val="00C3647D"/>
    <w:rsid w:val="00C368C6"/>
    <w:rsid w:val="00C40AB1"/>
    <w:rsid w:val="00C43FD2"/>
    <w:rsid w:val="00C44556"/>
    <w:rsid w:val="00C44AA7"/>
    <w:rsid w:val="00C476FD"/>
    <w:rsid w:val="00C506D5"/>
    <w:rsid w:val="00C5193A"/>
    <w:rsid w:val="00C528A9"/>
    <w:rsid w:val="00C53894"/>
    <w:rsid w:val="00C53E40"/>
    <w:rsid w:val="00C54670"/>
    <w:rsid w:val="00C55EE6"/>
    <w:rsid w:val="00C56269"/>
    <w:rsid w:val="00C563DA"/>
    <w:rsid w:val="00C569D7"/>
    <w:rsid w:val="00C57960"/>
    <w:rsid w:val="00C61A80"/>
    <w:rsid w:val="00C630CA"/>
    <w:rsid w:val="00C65345"/>
    <w:rsid w:val="00C663D4"/>
    <w:rsid w:val="00C671D4"/>
    <w:rsid w:val="00C707AE"/>
    <w:rsid w:val="00C714FA"/>
    <w:rsid w:val="00C7169B"/>
    <w:rsid w:val="00C73FDF"/>
    <w:rsid w:val="00C7413A"/>
    <w:rsid w:val="00C75C05"/>
    <w:rsid w:val="00C75D64"/>
    <w:rsid w:val="00C77B3A"/>
    <w:rsid w:val="00C80D67"/>
    <w:rsid w:val="00C80FA0"/>
    <w:rsid w:val="00C811B1"/>
    <w:rsid w:val="00C817EF"/>
    <w:rsid w:val="00C83129"/>
    <w:rsid w:val="00C83F5E"/>
    <w:rsid w:val="00C861CC"/>
    <w:rsid w:val="00C86458"/>
    <w:rsid w:val="00C8651B"/>
    <w:rsid w:val="00C86F61"/>
    <w:rsid w:val="00C87492"/>
    <w:rsid w:val="00C87557"/>
    <w:rsid w:val="00C92135"/>
    <w:rsid w:val="00C92CC7"/>
    <w:rsid w:val="00C92F88"/>
    <w:rsid w:val="00C94E82"/>
    <w:rsid w:val="00C95548"/>
    <w:rsid w:val="00C95765"/>
    <w:rsid w:val="00C96A01"/>
    <w:rsid w:val="00C97EFD"/>
    <w:rsid w:val="00CA34EC"/>
    <w:rsid w:val="00CB04C6"/>
    <w:rsid w:val="00CB1B0C"/>
    <w:rsid w:val="00CB329D"/>
    <w:rsid w:val="00CB4955"/>
    <w:rsid w:val="00CB4E6A"/>
    <w:rsid w:val="00CB58DD"/>
    <w:rsid w:val="00CB59F2"/>
    <w:rsid w:val="00CB7317"/>
    <w:rsid w:val="00CC0CA9"/>
    <w:rsid w:val="00CC22E5"/>
    <w:rsid w:val="00CC2ECE"/>
    <w:rsid w:val="00CC70D5"/>
    <w:rsid w:val="00CC741C"/>
    <w:rsid w:val="00CC7893"/>
    <w:rsid w:val="00CC7AA3"/>
    <w:rsid w:val="00CD169D"/>
    <w:rsid w:val="00CD1841"/>
    <w:rsid w:val="00CD277E"/>
    <w:rsid w:val="00CD31E0"/>
    <w:rsid w:val="00CD67DA"/>
    <w:rsid w:val="00CD7AFB"/>
    <w:rsid w:val="00CE1029"/>
    <w:rsid w:val="00CE3329"/>
    <w:rsid w:val="00CE33FC"/>
    <w:rsid w:val="00CE4DF5"/>
    <w:rsid w:val="00CE60B2"/>
    <w:rsid w:val="00CE7B3C"/>
    <w:rsid w:val="00CF020C"/>
    <w:rsid w:val="00CF1586"/>
    <w:rsid w:val="00CF1E9D"/>
    <w:rsid w:val="00CF24DA"/>
    <w:rsid w:val="00CF2739"/>
    <w:rsid w:val="00CF2AF8"/>
    <w:rsid w:val="00CF31C9"/>
    <w:rsid w:val="00CF3972"/>
    <w:rsid w:val="00CF4972"/>
    <w:rsid w:val="00CF4F22"/>
    <w:rsid w:val="00CF52A2"/>
    <w:rsid w:val="00CF5601"/>
    <w:rsid w:val="00D00CDD"/>
    <w:rsid w:val="00D02BB1"/>
    <w:rsid w:val="00D0516D"/>
    <w:rsid w:val="00D059D2"/>
    <w:rsid w:val="00D05F8D"/>
    <w:rsid w:val="00D073B3"/>
    <w:rsid w:val="00D10E87"/>
    <w:rsid w:val="00D11098"/>
    <w:rsid w:val="00D1259D"/>
    <w:rsid w:val="00D13C83"/>
    <w:rsid w:val="00D148BB"/>
    <w:rsid w:val="00D17A64"/>
    <w:rsid w:val="00D204C0"/>
    <w:rsid w:val="00D21E85"/>
    <w:rsid w:val="00D23093"/>
    <w:rsid w:val="00D23535"/>
    <w:rsid w:val="00D2418E"/>
    <w:rsid w:val="00D246F7"/>
    <w:rsid w:val="00D2548B"/>
    <w:rsid w:val="00D33A8A"/>
    <w:rsid w:val="00D33C13"/>
    <w:rsid w:val="00D34A31"/>
    <w:rsid w:val="00D35A54"/>
    <w:rsid w:val="00D41471"/>
    <w:rsid w:val="00D420B6"/>
    <w:rsid w:val="00D421CC"/>
    <w:rsid w:val="00D423B0"/>
    <w:rsid w:val="00D44996"/>
    <w:rsid w:val="00D45C61"/>
    <w:rsid w:val="00D4729E"/>
    <w:rsid w:val="00D52957"/>
    <w:rsid w:val="00D52AA7"/>
    <w:rsid w:val="00D547DD"/>
    <w:rsid w:val="00D56179"/>
    <w:rsid w:val="00D56489"/>
    <w:rsid w:val="00D61C7D"/>
    <w:rsid w:val="00D622AA"/>
    <w:rsid w:val="00D64CD9"/>
    <w:rsid w:val="00D66009"/>
    <w:rsid w:val="00D669FA"/>
    <w:rsid w:val="00D713C7"/>
    <w:rsid w:val="00D7284E"/>
    <w:rsid w:val="00D72C33"/>
    <w:rsid w:val="00D73EE4"/>
    <w:rsid w:val="00D74ADA"/>
    <w:rsid w:val="00D75AF0"/>
    <w:rsid w:val="00D80569"/>
    <w:rsid w:val="00D80746"/>
    <w:rsid w:val="00D81A06"/>
    <w:rsid w:val="00D82201"/>
    <w:rsid w:val="00D82BB6"/>
    <w:rsid w:val="00D839BD"/>
    <w:rsid w:val="00D910B8"/>
    <w:rsid w:val="00D96FDE"/>
    <w:rsid w:val="00D97B2D"/>
    <w:rsid w:val="00D97B89"/>
    <w:rsid w:val="00DA06A9"/>
    <w:rsid w:val="00DA107D"/>
    <w:rsid w:val="00DA1938"/>
    <w:rsid w:val="00DA38D1"/>
    <w:rsid w:val="00DA3A5F"/>
    <w:rsid w:val="00DA52A7"/>
    <w:rsid w:val="00DA553A"/>
    <w:rsid w:val="00DA57DA"/>
    <w:rsid w:val="00DA62DF"/>
    <w:rsid w:val="00DA760B"/>
    <w:rsid w:val="00DB0151"/>
    <w:rsid w:val="00DB217E"/>
    <w:rsid w:val="00DB2F3C"/>
    <w:rsid w:val="00DB4856"/>
    <w:rsid w:val="00DB7CB7"/>
    <w:rsid w:val="00DC132F"/>
    <w:rsid w:val="00DC18E8"/>
    <w:rsid w:val="00DC3AD7"/>
    <w:rsid w:val="00DC4705"/>
    <w:rsid w:val="00DC56F9"/>
    <w:rsid w:val="00DC5CE3"/>
    <w:rsid w:val="00DC7E52"/>
    <w:rsid w:val="00DD111D"/>
    <w:rsid w:val="00DD1E59"/>
    <w:rsid w:val="00DD2912"/>
    <w:rsid w:val="00DD343F"/>
    <w:rsid w:val="00DD4590"/>
    <w:rsid w:val="00DD4AC6"/>
    <w:rsid w:val="00DD519C"/>
    <w:rsid w:val="00DD535A"/>
    <w:rsid w:val="00DD702C"/>
    <w:rsid w:val="00DE10F1"/>
    <w:rsid w:val="00DE2EB1"/>
    <w:rsid w:val="00DE3496"/>
    <w:rsid w:val="00DE3D2E"/>
    <w:rsid w:val="00DE616F"/>
    <w:rsid w:val="00DE6EE8"/>
    <w:rsid w:val="00DE723C"/>
    <w:rsid w:val="00DF02A1"/>
    <w:rsid w:val="00DF3629"/>
    <w:rsid w:val="00DF3AC7"/>
    <w:rsid w:val="00DF3AE9"/>
    <w:rsid w:val="00DF3D7D"/>
    <w:rsid w:val="00DF3E08"/>
    <w:rsid w:val="00DF3E9E"/>
    <w:rsid w:val="00DF644F"/>
    <w:rsid w:val="00DF6485"/>
    <w:rsid w:val="00DF68CE"/>
    <w:rsid w:val="00DF69E3"/>
    <w:rsid w:val="00DF6C3D"/>
    <w:rsid w:val="00E017BB"/>
    <w:rsid w:val="00E03498"/>
    <w:rsid w:val="00E05B3C"/>
    <w:rsid w:val="00E06195"/>
    <w:rsid w:val="00E117AC"/>
    <w:rsid w:val="00E1199A"/>
    <w:rsid w:val="00E11F93"/>
    <w:rsid w:val="00E12E25"/>
    <w:rsid w:val="00E131DC"/>
    <w:rsid w:val="00E1352B"/>
    <w:rsid w:val="00E13912"/>
    <w:rsid w:val="00E13EB4"/>
    <w:rsid w:val="00E143F6"/>
    <w:rsid w:val="00E14931"/>
    <w:rsid w:val="00E149E6"/>
    <w:rsid w:val="00E152DA"/>
    <w:rsid w:val="00E16609"/>
    <w:rsid w:val="00E16E7B"/>
    <w:rsid w:val="00E2083B"/>
    <w:rsid w:val="00E20DEB"/>
    <w:rsid w:val="00E211C4"/>
    <w:rsid w:val="00E26748"/>
    <w:rsid w:val="00E27338"/>
    <w:rsid w:val="00E2793E"/>
    <w:rsid w:val="00E30B66"/>
    <w:rsid w:val="00E3154D"/>
    <w:rsid w:val="00E32223"/>
    <w:rsid w:val="00E33679"/>
    <w:rsid w:val="00E354A9"/>
    <w:rsid w:val="00E35B67"/>
    <w:rsid w:val="00E36D08"/>
    <w:rsid w:val="00E36D2F"/>
    <w:rsid w:val="00E40B9A"/>
    <w:rsid w:val="00E415C5"/>
    <w:rsid w:val="00E43735"/>
    <w:rsid w:val="00E4390A"/>
    <w:rsid w:val="00E4560C"/>
    <w:rsid w:val="00E45EC4"/>
    <w:rsid w:val="00E4634D"/>
    <w:rsid w:val="00E47F81"/>
    <w:rsid w:val="00E50049"/>
    <w:rsid w:val="00E5042F"/>
    <w:rsid w:val="00E511D4"/>
    <w:rsid w:val="00E51B20"/>
    <w:rsid w:val="00E52D36"/>
    <w:rsid w:val="00E5312F"/>
    <w:rsid w:val="00E540BB"/>
    <w:rsid w:val="00E545B8"/>
    <w:rsid w:val="00E54C48"/>
    <w:rsid w:val="00E55843"/>
    <w:rsid w:val="00E569CB"/>
    <w:rsid w:val="00E573EC"/>
    <w:rsid w:val="00E6399F"/>
    <w:rsid w:val="00E64A0F"/>
    <w:rsid w:val="00E65264"/>
    <w:rsid w:val="00E662D4"/>
    <w:rsid w:val="00E6680A"/>
    <w:rsid w:val="00E6780B"/>
    <w:rsid w:val="00E70247"/>
    <w:rsid w:val="00E752B6"/>
    <w:rsid w:val="00E7644E"/>
    <w:rsid w:val="00E77CE1"/>
    <w:rsid w:val="00E803E5"/>
    <w:rsid w:val="00E80FB4"/>
    <w:rsid w:val="00E811C5"/>
    <w:rsid w:val="00E81756"/>
    <w:rsid w:val="00E82FE2"/>
    <w:rsid w:val="00E84CD9"/>
    <w:rsid w:val="00E85381"/>
    <w:rsid w:val="00E86432"/>
    <w:rsid w:val="00E872C8"/>
    <w:rsid w:val="00E8774D"/>
    <w:rsid w:val="00E91378"/>
    <w:rsid w:val="00E9241B"/>
    <w:rsid w:val="00E927D3"/>
    <w:rsid w:val="00E9435E"/>
    <w:rsid w:val="00E95536"/>
    <w:rsid w:val="00E9599B"/>
    <w:rsid w:val="00E960E6"/>
    <w:rsid w:val="00EA037E"/>
    <w:rsid w:val="00EA164D"/>
    <w:rsid w:val="00EA2A9F"/>
    <w:rsid w:val="00EA36CC"/>
    <w:rsid w:val="00EA4F55"/>
    <w:rsid w:val="00EB05A6"/>
    <w:rsid w:val="00EB1415"/>
    <w:rsid w:val="00EB26CB"/>
    <w:rsid w:val="00EB2BB2"/>
    <w:rsid w:val="00EB508B"/>
    <w:rsid w:val="00EB546D"/>
    <w:rsid w:val="00EB5882"/>
    <w:rsid w:val="00EC08DB"/>
    <w:rsid w:val="00EC1A95"/>
    <w:rsid w:val="00EC2290"/>
    <w:rsid w:val="00EC45C5"/>
    <w:rsid w:val="00EC5594"/>
    <w:rsid w:val="00EC5919"/>
    <w:rsid w:val="00EC70D1"/>
    <w:rsid w:val="00EC72AE"/>
    <w:rsid w:val="00EC7E0A"/>
    <w:rsid w:val="00ED0E66"/>
    <w:rsid w:val="00ED1F3B"/>
    <w:rsid w:val="00ED3556"/>
    <w:rsid w:val="00ED40A8"/>
    <w:rsid w:val="00ED418B"/>
    <w:rsid w:val="00ED4A63"/>
    <w:rsid w:val="00ED4C76"/>
    <w:rsid w:val="00ED575C"/>
    <w:rsid w:val="00ED66CE"/>
    <w:rsid w:val="00EE12AF"/>
    <w:rsid w:val="00EE1C70"/>
    <w:rsid w:val="00EE20CC"/>
    <w:rsid w:val="00EE21EC"/>
    <w:rsid w:val="00EE24FC"/>
    <w:rsid w:val="00EE3B74"/>
    <w:rsid w:val="00EE620A"/>
    <w:rsid w:val="00EF1158"/>
    <w:rsid w:val="00EF1952"/>
    <w:rsid w:val="00EF28CA"/>
    <w:rsid w:val="00EF4AF4"/>
    <w:rsid w:val="00EF5A36"/>
    <w:rsid w:val="00EF61C3"/>
    <w:rsid w:val="00EF6321"/>
    <w:rsid w:val="00EF6974"/>
    <w:rsid w:val="00EF78AE"/>
    <w:rsid w:val="00F006DD"/>
    <w:rsid w:val="00F00801"/>
    <w:rsid w:val="00F00C62"/>
    <w:rsid w:val="00F010AA"/>
    <w:rsid w:val="00F05935"/>
    <w:rsid w:val="00F06286"/>
    <w:rsid w:val="00F067DE"/>
    <w:rsid w:val="00F10EAC"/>
    <w:rsid w:val="00F14FFA"/>
    <w:rsid w:val="00F158E9"/>
    <w:rsid w:val="00F1700D"/>
    <w:rsid w:val="00F17ECB"/>
    <w:rsid w:val="00F20807"/>
    <w:rsid w:val="00F22105"/>
    <w:rsid w:val="00F22A39"/>
    <w:rsid w:val="00F235C2"/>
    <w:rsid w:val="00F2444E"/>
    <w:rsid w:val="00F249B5"/>
    <w:rsid w:val="00F24BDD"/>
    <w:rsid w:val="00F257FA"/>
    <w:rsid w:val="00F25AE3"/>
    <w:rsid w:val="00F27B87"/>
    <w:rsid w:val="00F27E46"/>
    <w:rsid w:val="00F3057C"/>
    <w:rsid w:val="00F30A8A"/>
    <w:rsid w:val="00F312BC"/>
    <w:rsid w:val="00F321A9"/>
    <w:rsid w:val="00F326D4"/>
    <w:rsid w:val="00F3335E"/>
    <w:rsid w:val="00F335FC"/>
    <w:rsid w:val="00F33D86"/>
    <w:rsid w:val="00F33D8A"/>
    <w:rsid w:val="00F3416C"/>
    <w:rsid w:val="00F36521"/>
    <w:rsid w:val="00F37567"/>
    <w:rsid w:val="00F37D2C"/>
    <w:rsid w:val="00F40F0D"/>
    <w:rsid w:val="00F431AA"/>
    <w:rsid w:val="00F4357D"/>
    <w:rsid w:val="00F44746"/>
    <w:rsid w:val="00F459A6"/>
    <w:rsid w:val="00F4668B"/>
    <w:rsid w:val="00F5012D"/>
    <w:rsid w:val="00F5059B"/>
    <w:rsid w:val="00F51E19"/>
    <w:rsid w:val="00F51E34"/>
    <w:rsid w:val="00F5435E"/>
    <w:rsid w:val="00F54538"/>
    <w:rsid w:val="00F54BF6"/>
    <w:rsid w:val="00F55DDB"/>
    <w:rsid w:val="00F560F6"/>
    <w:rsid w:val="00F60CA6"/>
    <w:rsid w:val="00F61374"/>
    <w:rsid w:val="00F66727"/>
    <w:rsid w:val="00F66C6C"/>
    <w:rsid w:val="00F67799"/>
    <w:rsid w:val="00F679A3"/>
    <w:rsid w:val="00F7024D"/>
    <w:rsid w:val="00F70D44"/>
    <w:rsid w:val="00F711F3"/>
    <w:rsid w:val="00F71D77"/>
    <w:rsid w:val="00F72924"/>
    <w:rsid w:val="00F72A3E"/>
    <w:rsid w:val="00F7346C"/>
    <w:rsid w:val="00F74680"/>
    <w:rsid w:val="00F76B04"/>
    <w:rsid w:val="00F80150"/>
    <w:rsid w:val="00F802F6"/>
    <w:rsid w:val="00F80AE6"/>
    <w:rsid w:val="00F838AA"/>
    <w:rsid w:val="00F83A73"/>
    <w:rsid w:val="00F841AC"/>
    <w:rsid w:val="00F84A98"/>
    <w:rsid w:val="00F84EAC"/>
    <w:rsid w:val="00F864C2"/>
    <w:rsid w:val="00F8664C"/>
    <w:rsid w:val="00F86984"/>
    <w:rsid w:val="00F86D8B"/>
    <w:rsid w:val="00F91AFF"/>
    <w:rsid w:val="00F93682"/>
    <w:rsid w:val="00F94110"/>
    <w:rsid w:val="00F9469C"/>
    <w:rsid w:val="00F95723"/>
    <w:rsid w:val="00F96227"/>
    <w:rsid w:val="00F96463"/>
    <w:rsid w:val="00F97918"/>
    <w:rsid w:val="00FA00FE"/>
    <w:rsid w:val="00FA1584"/>
    <w:rsid w:val="00FA20EE"/>
    <w:rsid w:val="00FA287D"/>
    <w:rsid w:val="00FA532B"/>
    <w:rsid w:val="00FA5A73"/>
    <w:rsid w:val="00FA6C09"/>
    <w:rsid w:val="00FA7DAF"/>
    <w:rsid w:val="00FB232A"/>
    <w:rsid w:val="00FB3DAF"/>
    <w:rsid w:val="00FB5692"/>
    <w:rsid w:val="00FB5D0E"/>
    <w:rsid w:val="00FB6002"/>
    <w:rsid w:val="00FB603E"/>
    <w:rsid w:val="00FC0D0A"/>
    <w:rsid w:val="00FC101E"/>
    <w:rsid w:val="00FC1EF9"/>
    <w:rsid w:val="00FC34D5"/>
    <w:rsid w:val="00FC4279"/>
    <w:rsid w:val="00FC46EA"/>
    <w:rsid w:val="00FC696E"/>
    <w:rsid w:val="00FD035C"/>
    <w:rsid w:val="00FD0A6C"/>
    <w:rsid w:val="00FD1C29"/>
    <w:rsid w:val="00FD3079"/>
    <w:rsid w:val="00FD31A7"/>
    <w:rsid w:val="00FD429F"/>
    <w:rsid w:val="00FD5480"/>
    <w:rsid w:val="00FD5F4D"/>
    <w:rsid w:val="00FD6306"/>
    <w:rsid w:val="00FD7E53"/>
    <w:rsid w:val="00FE11E6"/>
    <w:rsid w:val="00FE34ED"/>
    <w:rsid w:val="00FE35D3"/>
    <w:rsid w:val="00FE4DB6"/>
    <w:rsid w:val="00FE505D"/>
    <w:rsid w:val="00FE7BD1"/>
    <w:rsid w:val="00FF1C65"/>
    <w:rsid w:val="00FF27A0"/>
    <w:rsid w:val="00FF35BE"/>
    <w:rsid w:val="00FF3BF0"/>
    <w:rsid w:val="00FF50FC"/>
    <w:rsid w:val="00FF561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06060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l-PL" w:eastAsia="pl-PL"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uiPriority="39"/>
    <w:lsdException w:name="toc 2" w:locked="1" w:uiPriority="39"/>
    <w:lsdException w:name="toc 3" w:locked="1"/>
    <w:lsdException w:name="toc 4" w:locked="1"/>
    <w:lsdException w:name="toc 5" w:locked="1"/>
    <w:lsdException w:name="toc 6" w:locked="1"/>
    <w:lsdException w:name="toc 7" w:locked="1"/>
    <w:lsdException w:name="toc 8" w:locked="1"/>
    <w:lsdException w:name="toc 9" w:locked="1"/>
    <w:lsdException w:name="caption" w:locked="1" w:semiHidden="1" w:unhideWhenUsed="1" w:qFormat="1"/>
    <w:lsdException w:name="page number" w:locked="1"/>
    <w:lsdException w:name="Title" w:locked="1" w:qFormat="1"/>
    <w:lsdException w:name="Default Paragraph Font" w:locked="1"/>
    <w:lsdException w:name="Subtitle" w:locked="1" w:qFormat="1"/>
    <w:lsdException w:name="Hyperlink" w:uiPriority="99"/>
    <w:lsdException w:name="Strong" w:locked="1" w:qFormat="1"/>
    <w:lsdException w:name="Emphasis" w:locked="1" w:qFormat="1"/>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ny">
    <w:name w:val="Normal"/>
    <w:qFormat/>
    <w:rsid w:val="005B2789"/>
    <w:pPr>
      <w:spacing w:line="276" w:lineRule="auto"/>
      <w:jc w:val="both"/>
    </w:pPr>
    <w:rPr>
      <w:rFonts w:ascii="Arial" w:eastAsia="Times New Roman" w:hAnsi="Arial"/>
      <w:sz w:val="24"/>
      <w:szCs w:val="22"/>
      <w:lang w:eastAsia="en-US"/>
    </w:rPr>
  </w:style>
  <w:style w:type="paragraph" w:styleId="Nagwek1">
    <w:name w:val="heading 1"/>
    <w:basedOn w:val="Normalny"/>
    <w:next w:val="Normalny"/>
    <w:link w:val="Nagwek1Znak"/>
    <w:qFormat/>
    <w:rsid w:val="006D2905"/>
    <w:pPr>
      <w:keepNext/>
      <w:keepLines/>
      <w:spacing w:before="240" w:after="240"/>
      <w:ind w:left="425" w:hanging="425"/>
      <w:jc w:val="center"/>
      <w:outlineLvl w:val="0"/>
    </w:pPr>
    <w:rPr>
      <w:rFonts w:eastAsia="Calibri"/>
      <w:b/>
      <w:bCs/>
      <w:color w:val="000000"/>
      <w:sz w:val="28"/>
      <w:szCs w:val="28"/>
      <w:lang w:val="x-none" w:eastAsia="x-none"/>
    </w:rPr>
  </w:style>
  <w:style w:type="paragraph" w:styleId="Nagwek2">
    <w:name w:val="heading 2"/>
    <w:basedOn w:val="Nagwek1"/>
    <w:next w:val="Normalny"/>
    <w:link w:val="Nagwek2Znak"/>
    <w:qFormat/>
    <w:rsid w:val="006D2905"/>
    <w:pPr>
      <w:ind w:left="709"/>
      <w:outlineLvl w:val="1"/>
    </w:pPr>
    <w:rPr>
      <w:bCs w:val="0"/>
      <w:sz w:val="26"/>
      <w:szCs w:val="26"/>
    </w:rPr>
  </w:style>
  <w:style w:type="paragraph" w:styleId="Nagwek3">
    <w:name w:val="heading 3"/>
    <w:basedOn w:val="Normalny"/>
    <w:next w:val="Normalny"/>
    <w:link w:val="Nagwek3Znak"/>
    <w:qFormat/>
    <w:rsid w:val="00BB353A"/>
    <w:pPr>
      <w:keepNext/>
      <w:numPr>
        <w:numId w:val="5"/>
      </w:numPr>
      <w:spacing w:before="360" w:after="360" w:line="240" w:lineRule="auto"/>
      <w:ind w:left="714" w:hanging="357"/>
      <w:jc w:val="center"/>
      <w:outlineLvl w:val="2"/>
    </w:pPr>
    <w:rPr>
      <w:rFonts w:eastAsia="Calibri"/>
      <w:b/>
      <w:color w:val="000000"/>
      <w:szCs w:val="20"/>
      <w:u w:val="single"/>
      <w:lang w:val="x-none" w:eastAsia="ar-SA"/>
    </w:rPr>
  </w:style>
  <w:style w:type="paragraph" w:styleId="Nagwek4">
    <w:name w:val="heading 4"/>
    <w:basedOn w:val="Normalny"/>
    <w:next w:val="Normalny"/>
    <w:link w:val="Nagwek4Znak"/>
    <w:qFormat/>
    <w:rsid w:val="00BB353A"/>
    <w:pPr>
      <w:keepNext/>
      <w:keepLines/>
      <w:spacing w:after="100"/>
      <w:ind w:left="709" w:hanging="425"/>
      <w:jc w:val="center"/>
      <w:outlineLvl w:val="3"/>
    </w:pPr>
    <w:rPr>
      <w:rFonts w:eastAsia="Calibri"/>
      <w:b/>
      <w:bCs/>
      <w:iCs/>
      <w:color w:val="000000"/>
      <w:sz w:val="20"/>
      <w:szCs w:val="20"/>
      <w:lang w:val="x-none" w:eastAsia="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locked/>
    <w:rsid w:val="006D2905"/>
    <w:rPr>
      <w:rFonts w:ascii="Arial" w:hAnsi="Arial" w:cs="Times New Roman"/>
      <w:b/>
      <w:bCs/>
      <w:color w:val="000000"/>
      <w:sz w:val="28"/>
      <w:szCs w:val="28"/>
    </w:rPr>
  </w:style>
  <w:style w:type="character" w:customStyle="1" w:styleId="Nagwek2Znak">
    <w:name w:val="Nagłówek 2 Znak"/>
    <w:link w:val="Nagwek2"/>
    <w:locked/>
    <w:rsid w:val="006D2905"/>
    <w:rPr>
      <w:rFonts w:ascii="Arial" w:hAnsi="Arial" w:cs="Times New Roman"/>
      <w:b/>
      <w:color w:val="000000"/>
      <w:sz w:val="26"/>
      <w:szCs w:val="26"/>
    </w:rPr>
  </w:style>
  <w:style w:type="character" w:customStyle="1" w:styleId="Nagwek3Znak">
    <w:name w:val="Nagłówek 3 Znak"/>
    <w:link w:val="Nagwek3"/>
    <w:locked/>
    <w:rsid w:val="00BB353A"/>
    <w:rPr>
      <w:rFonts w:ascii="Arial" w:hAnsi="Arial"/>
      <w:b/>
      <w:color w:val="000000"/>
      <w:sz w:val="24"/>
      <w:u w:val="single"/>
      <w:lang w:val="x-none" w:eastAsia="ar-SA"/>
    </w:rPr>
  </w:style>
  <w:style w:type="character" w:customStyle="1" w:styleId="Nagwek4Znak">
    <w:name w:val="Nagłówek 4 Znak"/>
    <w:link w:val="Nagwek4"/>
    <w:locked/>
    <w:rsid w:val="00BB353A"/>
    <w:rPr>
      <w:rFonts w:ascii="Arial" w:hAnsi="Arial" w:cs="Times New Roman"/>
      <w:b/>
      <w:bCs/>
      <w:iCs/>
      <w:color w:val="000000"/>
    </w:rPr>
  </w:style>
  <w:style w:type="paragraph" w:customStyle="1" w:styleId="Akapitzlist1">
    <w:name w:val="Akapit z listą1"/>
    <w:basedOn w:val="Normalny"/>
    <w:rsid w:val="00BB353A"/>
    <w:pPr>
      <w:ind w:left="720"/>
      <w:contextualSpacing/>
    </w:pPr>
  </w:style>
  <w:style w:type="paragraph" w:styleId="Tekstpodstawowy">
    <w:name w:val="Body Text"/>
    <w:basedOn w:val="Normalny"/>
    <w:link w:val="TekstpodstawowyZnak"/>
    <w:rsid w:val="00BB353A"/>
    <w:pPr>
      <w:widowControl w:val="0"/>
      <w:spacing w:line="240" w:lineRule="auto"/>
    </w:pPr>
    <w:rPr>
      <w:rFonts w:eastAsia="Calibri"/>
      <w:szCs w:val="24"/>
      <w:lang w:val="x-none" w:eastAsia="pl-PL"/>
    </w:rPr>
  </w:style>
  <w:style w:type="character" w:customStyle="1" w:styleId="TekstpodstawowyZnak">
    <w:name w:val="Tekst podstawowy Znak"/>
    <w:link w:val="Tekstpodstawowy"/>
    <w:locked/>
    <w:rsid w:val="00BB353A"/>
    <w:rPr>
      <w:rFonts w:ascii="Arial" w:hAnsi="Arial" w:cs="Times New Roman"/>
      <w:sz w:val="24"/>
      <w:szCs w:val="24"/>
      <w:lang w:val="x-none" w:eastAsia="pl-PL"/>
    </w:rPr>
  </w:style>
  <w:style w:type="character" w:styleId="Hipercze">
    <w:name w:val="Hyperlink"/>
    <w:uiPriority w:val="99"/>
    <w:rsid w:val="00BB353A"/>
    <w:rPr>
      <w:color w:val="0000FF"/>
      <w:u w:val="single"/>
    </w:rPr>
  </w:style>
  <w:style w:type="paragraph" w:styleId="Tekstpodstawowy2">
    <w:name w:val="Body Text 2"/>
    <w:basedOn w:val="Normalny"/>
    <w:link w:val="Tekstpodstawowy2Znak"/>
    <w:rsid w:val="00BB353A"/>
    <w:pPr>
      <w:spacing w:after="120" w:line="480" w:lineRule="auto"/>
    </w:pPr>
    <w:rPr>
      <w:rFonts w:ascii="Calibri" w:hAnsi="Calibri"/>
      <w:sz w:val="20"/>
      <w:szCs w:val="20"/>
      <w:lang w:val="x-none" w:eastAsia="x-none"/>
    </w:rPr>
  </w:style>
  <w:style w:type="character" w:customStyle="1" w:styleId="Tekstpodstawowy2Znak">
    <w:name w:val="Tekst podstawowy 2 Znak"/>
    <w:link w:val="Tekstpodstawowy2"/>
    <w:locked/>
    <w:rsid w:val="00BB353A"/>
    <w:rPr>
      <w:rFonts w:ascii="Calibri" w:eastAsia="Times New Roman" w:hAnsi="Calibri" w:cs="Times New Roman"/>
    </w:rPr>
  </w:style>
  <w:style w:type="paragraph" w:customStyle="1" w:styleId="Tekstpodstawowy212">
    <w:name w:val="Tekst podstawowy 212"/>
    <w:basedOn w:val="Normalny"/>
    <w:rsid w:val="00BB353A"/>
    <w:pPr>
      <w:widowControl w:val="0"/>
      <w:tabs>
        <w:tab w:val="left" w:pos="0"/>
      </w:tabs>
      <w:spacing w:line="240" w:lineRule="auto"/>
    </w:pPr>
    <w:rPr>
      <w:rFonts w:ascii="Times New Roman" w:eastAsia="Calibri" w:hAnsi="Times New Roman"/>
      <w:sz w:val="26"/>
      <w:szCs w:val="26"/>
      <w:lang w:eastAsia="ar-SA"/>
    </w:rPr>
  </w:style>
  <w:style w:type="paragraph" w:customStyle="1" w:styleId="Tekstpodstawowy21">
    <w:name w:val="Tekst podstawowy 21"/>
    <w:basedOn w:val="Normalny"/>
    <w:rsid w:val="00BB353A"/>
    <w:pPr>
      <w:widowControl w:val="0"/>
      <w:spacing w:after="120" w:line="480" w:lineRule="auto"/>
      <w:jc w:val="left"/>
    </w:pPr>
    <w:rPr>
      <w:rFonts w:ascii="Times New Roman" w:eastAsia="Calibri" w:hAnsi="Times New Roman"/>
      <w:szCs w:val="20"/>
      <w:lang w:eastAsia="pl-PL"/>
    </w:rPr>
  </w:style>
  <w:style w:type="paragraph" w:styleId="Tekstdymka">
    <w:name w:val="Balloon Text"/>
    <w:basedOn w:val="Normalny"/>
    <w:link w:val="TekstdymkaZnak"/>
    <w:semiHidden/>
    <w:rsid w:val="00BB353A"/>
    <w:pPr>
      <w:spacing w:line="240" w:lineRule="auto"/>
    </w:pPr>
    <w:rPr>
      <w:rFonts w:ascii="Tahoma" w:hAnsi="Tahoma"/>
      <w:sz w:val="16"/>
      <w:szCs w:val="16"/>
      <w:lang w:val="x-none" w:eastAsia="x-none"/>
    </w:rPr>
  </w:style>
  <w:style w:type="character" w:customStyle="1" w:styleId="TekstdymkaZnak">
    <w:name w:val="Tekst dymka Znak"/>
    <w:link w:val="Tekstdymka"/>
    <w:semiHidden/>
    <w:locked/>
    <w:rsid w:val="00BB353A"/>
    <w:rPr>
      <w:rFonts w:ascii="Tahoma" w:eastAsia="Times New Roman" w:hAnsi="Tahoma" w:cs="Times New Roman"/>
      <w:sz w:val="16"/>
      <w:szCs w:val="16"/>
    </w:rPr>
  </w:style>
  <w:style w:type="paragraph" w:styleId="Tekstpodstawowywcity">
    <w:name w:val="Body Text Indent"/>
    <w:basedOn w:val="Normalny"/>
    <w:link w:val="TekstpodstawowywcityZnak"/>
    <w:rsid w:val="00BB353A"/>
    <w:pPr>
      <w:spacing w:after="120"/>
      <w:ind w:left="283"/>
    </w:pPr>
    <w:rPr>
      <w:rFonts w:ascii="Calibri" w:hAnsi="Calibri"/>
      <w:sz w:val="20"/>
      <w:szCs w:val="20"/>
      <w:lang w:val="x-none" w:eastAsia="x-none"/>
    </w:rPr>
  </w:style>
  <w:style w:type="character" w:customStyle="1" w:styleId="TekstpodstawowywcityZnak">
    <w:name w:val="Tekst podstawowy wcięty Znak"/>
    <w:link w:val="Tekstpodstawowywcity"/>
    <w:locked/>
    <w:rsid w:val="00BB353A"/>
    <w:rPr>
      <w:rFonts w:ascii="Calibri" w:eastAsia="Times New Roman" w:hAnsi="Calibri" w:cs="Times New Roman"/>
    </w:rPr>
  </w:style>
  <w:style w:type="paragraph" w:styleId="Nagwek">
    <w:name w:val="header"/>
    <w:basedOn w:val="Normalny"/>
    <w:link w:val="NagwekZnak"/>
    <w:rsid w:val="00BB353A"/>
    <w:pPr>
      <w:tabs>
        <w:tab w:val="center" w:pos="4536"/>
        <w:tab w:val="right" w:pos="9072"/>
      </w:tabs>
      <w:spacing w:line="240" w:lineRule="auto"/>
    </w:pPr>
    <w:rPr>
      <w:rFonts w:ascii="Calibri" w:hAnsi="Calibri"/>
      <w:sz w:val="20"/>
      <w:szCs w:val="20"/>
      <w:lang w:val="x-none" w:eastAsia="x-none"/>
    </w:rPr>
  </w:style>
  <w:style w:type="character" w:customStyle="1" w:styleId="NagwekZnak">
    <w:name w:val="Nagłówek Znak"/>
    <w:link w:val="Nagwek"/>
    <w:locked/>
    <w:rsid w:val="00BB353A"/>
    <w:rPr>
      <w:rFonts w:ascii="Calibri" w:eastAsia="Times New Roman" w:hAnsi="Calibri" w:cs="Times New Roman"/>
    </w:rPr>
  </w:style>
  <w:style w:type="paragraph" w:styleId="Stopka">
    <w:name w:val="footer"/>
    <w:basedOn w:val="Normalny"/>
    <w:link w:val="StopkaZnak"/>
    <w:rsid w:val="00BB353A"/>
    <w:pPr>
      <w:tabs>
        <w:tab w:val="center" w:pos="4536"/>
        <w:tab w:val="right" w:pos="9072"/>
      </w:tabs>
      <w:spacing w:line="240" w:lineRule="auto"/>
    </w:pPr>
    <w:rPr>
      <w:rFonts w:ascii="Calibri" w:hAnsi="Calibri"/>
      <w:sz w:val="20"/>
      <w:szCs w:val="20"/>
      <w:lang w:val="x-none" w:eastAsia="x-none"/>
    </w:rPr>
  </w:style>
  <w:style w:type="character" w:customStyle="1" w:styleId="StopkaZnak">
    <w:name w:val="Stopka Znak"/>
    <w:link w:val="Stopka"/>
    <w:locked/>
    <w:rsid w:val="00BB353A"/>
    <w:rPr>
      <w:rFonts w:ascii="Calibri" w:eastAsia="Times New Roman" w:hAnsi="Calibri" w:cs="Times New Roman"/>
    </w:rPr>
  </w:style>
  <w:style w:type="paragraph" w:customStyle="1" w:styleId="Tekstpodstawowy31">
    <w:name w:val="Tekst podstawowy 31"/>
    <w:basedOn w:val="Normalny"/>
    <w:rsid w:val="00BB353A"/>
    <w:pPr>
      <w:widowControl w:val="0"/>
      <w:spacing w:line="240" w:lineRule="auto"/>
      <w:jc w:val="left"/>
    </w:pPr>
    <w:rPr>
      <w:rFonts w:ascii="Times New Roman" w:eastAsia="Calibri" w:hAnsi="Times New Roman"/>
      <w:szCs w:val="20"/>
      <w:lang w:eastAsia="pl-PL"/>
    </w:rPr>
  </w:style>
  <w:style w:type="character" w:customStyle="1" w:styleId="WW8Num1z3">
    <w:name w:val="WW8Num1z3"/>
    <w:rsid w:val="00BB353A"/>
    <w:rPr>
      <w:rFonts w:ascii="Times New Roman" w:hAnsi="Times New Roman"/>
      <w:color w:val="000000"/>
    </w:rPr>
  </w:style>
  <w:style w:type="paragraph" w:styleId="Tekstpodstawowywcity2">
    <w:name w:val="Body Text Indent 2"/>
    <w:basedOn w:val="Normalny"/>
    <w:link w:val="Tekstpodstawowywcity2Znak"/>
    <w:semiHidden/>
    <w:rsid w:val="00BB353A"/>
    <w:pPr>
      <w:spacing w:after="120" w:line="480" w:lineRule="auto"/>
      <w:ind w:left="283"/>
    </w:pPr>
    <w:rPr>
      <w:rFonts w:ascii="Calibri" w:hAnsi="Calibri"/>
      <w:sz w:val="20"/>
      <w:szCs w:val="20"/>
      <w:lang w:val="x-none" w:eastAsia="x-none"/>
    </w:rPr>
  </w:style>
  <w:style w:type="character" w:customStyle="1" w:styleId="Tekstpodstawowywcity2Znak">
    <w:name w:val="Tekst podstawowy wcięty 2 Znak"/>
    <w:link w:val="Tekstpodstawowywcity2"/>
    <w:semiHidden/>
    <w:locked/>
    <w:rsid w:val="00BB353A"/>
    <w:rPr>
      <w:rFonts w:ascii="Calibri" w:eastAsia="Times New Roman" w:hAnsi="Calibri" w:cs="Times New Roman"/>
    </w:rPr>
  </w:style>
  <w:style w:type="paragraph" w:customStyle="1" w:styleId="Akapitzlist10">
    <w:name w:val="Akapit z listą1"/>
    <w:basedOn w:val="Normalny"/>
    <w:rsid w:val="00BB353A"/>
    <w:pPr>
      <w:spacing w:line="240" w:lineRule="auto"/>
      <w:ind w:left="720"/>
      <w:jc w:val="left"/>
    </w:pPr>
    <w:rPr>
      <w:rFonts w:ascii="Times New Roman" w:eastAsia="Calibri" w:hAnsi="Times New Roman"/>
      <w:sz w:val="26"/>
      <w:szCs w:val="20"/>
      <w:lang w:eastAsia="ar-SA"/>
    </w:rPr>
  </w:style>
  <w:style w:type="paragraph" w:styleId="Tekstpodstawowywcity3">
    <w:name w:val="Body Text Indent 3"/>
    <w:basedOn w:val="Normalny"/>
    <w:link w:val="Tekstpodstawowywcity3Znak"/>
    <w:semiHidden/>
    <w:rsid w:val="000B595F"/>
    <w:pPr>
      <w:suppressAutoHyphens/>
      <w:ind w:left="426"/>
    </w:pPr>
    <w:rPr>
      <w:rFonts w:cs="Arial"/>
      <w:color w:val="FF0000"/>
      <w:szCs w:val="24"/>
      <w:lang w:eastAsia="x-none"/>
    </w:rPr>
  </w:style>
  <w:style w:type="character" w:customStyle="1" w:styleId="Tekstpodstawowywcity3Znak">
    <w:name w:val="Tekst podstawowy wcięty 3 Znak"/>
    <w:link w:val="Tekstpodstawowywcity3"/>
    <w:semiHidden/>
    <w:locked/>
    <w:rsid w:val="000B595F"/>
    <w:rPr>
      <w:rFonts w:ascii="Arial" w:eastAsia="Times New Roman" w:hAnsi="Arial" w:cs="Arial"/>
      <w:color w:val="FF0000"/>
      <w:sz w:val="24"/>
      <w:szCs w:val="24"/>
      <w:lang w:eastAsia="x-none"/>
    </w:rPr>
  </w:style>
  <w:style w:type="character" w:styleId="Numerstrony">
    <w:name w:val="page number"/>
    <w:rsid w:val="00BB353A"/>
    <w:rPr>
      <w:rFonts w:cs="Times New Roman"/>
    </w:rPr>
  </w:style>
  <w:style w:type="paragraph" w:customStyle="1" w:styleId="Style15">
    <w:name w:val="Style15"/>
    <w:basedOn w:val="Normalny"/>
    <w:rsid w:val="00BB353A"/>
    <w:pPr>
      <w:widowControl w:val="0"/>
      <w:autoSpaceDE w:val="0"/>
      <w:autoSpaceDN w:val="0"/>
      <w:adjustRightInd w:val="0"/>
      <w:spacing w:line="240" w:lineRule="auto"/>
      <w:jc w:val="center"/>
    </w:pPr>
    <w:rPr>
      <w:rFonts w:ascii="Times New Roman" w:eastAsia="Calibri" w:hAnsi="Times New Roman"/>
      <w:szCs w:val="24"/>
      <w:lang w:eastAsia="pl-PL"/>
    </w:rPr>
  </w:style>
  <w:style w:type="paragraph" w:customStyle="1" w:styleId="Style17">
    <w:name w:val="Style17"/>
    <w:basedOn w:val="Normalny"/>
    <w:rsid w:val="00BB353A"/>
    <w:pPr>
      <w:widowControl w:val="0"/>
      <w:autoSpaceDE w:val="0"/>
      <w:autoSpaceDN w:val="0"/>
      <w:adjustRightInd w:val="0"/>
      <w:spacing w:line="253" w:lineRule="exact"/>
      <w:jc w:val="left"/>
    </w:pPr>
    <w:rPr>
      <w:rFonts w:ascii="Times New Roman" w:eastAsia="Calibri" w:hAnsi="Times New Roman"/>
      <w:szCs w:val="24"/>
      <w:lang w:eastAsia="pl-PL"/>
    </w:rPr>
  </w:style>
  <w:style w:type="paragraph" w:customStyle="1" w:styleId="Style50">
    <w:name w:val="Style50"/>
    <w:basedOn w:val="Normalny"/>
    <w:rsid w:val="00BB353A"/>
    <w:pPr>
      <w:widowControl w:val="0"/>
      <w:autoSpaceDE w:val="0"/>
      <w:autoSpaceDN w:val="0"/>
      <w:adjustRightInd w:val="0"/>
      <w:spacing w:line="257" w:lineRule="exact"/>
      <w:ind w:hanging="355"/>
    </w:pPr>
    <w:rPr>
      <w:rFonts w:ascii="Times New Roman" w:eastAsia="Calibri" w:hAnsi="Times New Roman"/>
      <w:szCs w:val="24"/>
      <w:lang w:eastAsia="pl-PL"/>
    </w:rPr>
  </w:style>
  <w:style w:type="character" w:customStyle="1" w:styleId="FontStyle69">
    <w:name w:val="Font Style69"/>
    <w:rsid w:val="00BB353A"/>
    <w:rPr>
      <w:rFonts w:ascii="Times New Roman" w:hAnsi="Times New Roman"/>
      <w:sz w:val="20"/>
    </w:rPr>
  </w:style>
  <w:style w:type="character" w:customStyle="1" w:styleId="FontStyle67">
    <w:name w:val="Font Style67"/>
    <w:rsid w:val="00BB353A"/>
    <w:rPr>
      <w:rFonts w:ascii="Times New Roman" w:hAnsi="Times New Roman"/>
      <w:b/>
      <w:sz w:val="20"/>
    </w:rPr>
  </w:style>
  <w:style w:type="paragraph" w:styleId="Tekstpodstawowy3">
    <w:name w:val="Body Text 3"/>
    <w:basedOn w:val="Normalny"/>
    <w:link w:val="Tekstpodstawowy3Znak"/>
    <w:semiHidden/>
    <w:rsid w:val="00BB353A"/>
    <w:pPr>
      <w:spacing w:after="120"/>
    </w:pPr>
    <w:rPr>
      <w:rFonts w:ascii="Calibri" w:hAnsi="Calibri"/>
      <w:sz w:val="16"/>
      <w:szCs w:val="16"/>
      <w:lang w:val="x-none" w:eastAsia="x-none"/>
    </w:rPr>
  </w:style>
  <w:style w:type="character" w:customStyle="1" w:styleId="Tekstpodstawowy3Znak">
    <w:name w:val="Tekst podstawowy 3 Znak"/>
    <w:link w:val="Tekstpodstawowy3"/>
    <w:semiHidden/>
    <w:locked/>
    <w:rsid w:val="00BB353A"/>
    <w:rPr>
      <w:rFonts w:ascii="Calibri" w:eastAsia="Times New Roman" w:hAnsi="Calibri" w:cs="Times New Roman"/>
      <w:sz w:val="16"/>
      <w:szCs w:val="16"/>
    </w:rPr>
  </w:style>
  <w:style w:type="paragraph" w:customStyle="1" w:styleId="BodyText31">
    <w:name w:val="Body Text 31"/>
    <w:basedOn w:val="Normalny"/>
    <w:rsid w:val="00BB353A"/>
    <w:pPr>
      <w:widowControl w:val="0"/>
      <w:spacing w:line="240" w:lineRule="auto"/>
      <w:jc w:val="left"/>
    </w:pPr>
    <w:rPr>
      <w:rFonts w:ascii="Times New Roman" w:eastAsia="Calibri" w:hAnsi="Times New Roman"/>
      <w:lang w:eastAsia="pl-PL"/>
    </w:rPr>
  </w:style>
  <w:style w:type="paragraph" w:customStyle="1" w:styleId="Nagwekspisutreci1">
    <w:name w:val="Nagłówek spisu treści1"/>
    <w:basedOn w:val="Nagwek1"/>
    <w:next w:val="Normalny"/>
    <w:semiHidden/>
    <w:rsid w:val="00BB353A"/>
    <w:pPr>
      <w:spacing w:before="480" w:after="0"/>
      <w:jc w:val="left"/>
      <w:outlineLvl w:val="9"/>
    </w:pPr>
    <w:rPr>
      <w:rFonts w:ascii="Cambria" w:hAnsi="Cambria"/>
      <w:color w:val="365F91"/>
    </w:rPr>
  </w:style>
  <w:style w:type="paragraph" w:styleId="Spistreci1">
    <w:name w:val="toc 1"/>
    <w:basedOn w:val="Normalny"/>
    <w:next w:val="Normalny"/>
    <w:autoRedefine/>
    <w:uiPriority w:val="39"/>
    <w:rsid w:val="00AC5DFD"/>
    <w:pPr>
      <w:tabs>
        <w:tab w:val="right" w:leader="dot" w:pos="9628"/>
      </w:tabs>
      <w:jc w:val="left"/>
    </w:pPr>
    <w:rPr>
      <w:rFonts w:cs="Arial"/>
      <w:b/>
      <w:bCs/>
      <w:caps/>
      <w:noProof/>
      <w:szCs w:val="24"/>
    </w:rPr>
  </w:style>
  <w:style w:type="paragraph" w:styleId="Spistreci2">
    <w:name w:val="toc 2"/>
    <w:basedOn w:val="Normalny"/>
    <w:next w:val="Normalny"/>
    <w:autoRedefine/>
    <w:uiPriority w:val="39"/>
    <w:rsid w:val="003F27AB"/>
    <w:pPr>
      <w:tabs>
        <w:tab w:val="left" w:pos="900"/>
        <w:tab w:val="right" w:leader="dot" w:pos="9628"/>
      </w:tabs>
      <w:ind w:left="900" w:hanging="660"/>
      <w:jc w:val="left"/>
    </w:pPr>
    <w:rPr>
      <w:rFonts w:ascii="Times New Roman" w:hAnsi="Times New Roman"/>
      <w:smallCaps/>
      <w:sz w:val="20"/>
      <w:szCs w:val="20"/>
    </w:rPr>
  </w:style>
  <w:style w:type="paragraph" w:styleId="Spistreci3">
    <w:name w:val="toc 3"/>
    <w:basedOn w:val="Normalny"/>
    <w:next w:val="Normalny"/>
    <w:autoRedefine/>
    <w:rsid w:val="00BB353A"/>
    <w:pPr>
      <w:ind w:left="480"/>
      <w:jc w:val="left"/>
    </w:pPr>
    <w:rPr>
      <w:rFonts w:ascii="Times New Roman" w:hAnsi="Times New Roman"/>
      <w:i/>
      <w:iCs/>
      <w:sz w:val="20"/>
      <w:szCs w:val="20"/>
    </w:rPr>
  </w:style>
  <w:style w:type="paragraph" w:styleId="Tekstprzypisudolnego">
    <w:name w:val="footnote text"/>
    <w:basedOn w:val="Normalny"/>
    <w:link w:val="TekstprzypisudolnegoZnak"/>
    <w:semiHidden/>
    <w:rsid w:val="00BB353A"/>
    <w:pPr>
      <w:spacing w:line="240" w:lineRule="auto"/>
    </w:pPr>
    <w:rPr>
      <w:rFonts w:ascii="Calibri" w:hAnsi="Calibri"/>
      <w:sz w:val="20"/>
      <w:szCs w:val="20"/>
      <w:lang w:val="x-none" w:eastAsia="x-none"/>
    </w:rPr>
  </w:style>
  <w:style w:type="character" w:customStyle="1" w:styleId="TekstprzypisudolnegoZnak">
    <w:name w:val="Tekst przypisu dolnego Znak"/>
    <w:link w:val="Tekstprzypisudolnego"/>
    <w:semiHidden/>
    <w:locked/>
    <w:rsid w:val="00BB353A"/>
    <w:rPr>
      <w:rFonts w:ascii="Calibri" w:eastAsia="Times New Roman" w:hAnsi="Calibri" w:cs="Times New Roman"/>
      <w:sz w:val="20"/>
      <w:szCs w:val="20"/>
    </w:rPr>
  </w:style>
  <w:style w:type="character" w:styleId="Odwoanieprzypisudolnego">
    <w:name w:val="footnote reference"/>
    <w:semiHidden/>
    <w:rsid w:val="00BB353A"/>
    <w:rPr>
      <w:rFonts w:cs="Times New Roman"/>
      <w:vertAlign w:val="superscript"/>
    </w:rPr>
  </w:style>
  <w:style w:type="paragraph" w:styleId="Spistreci4">
    <w:name w:val="toc 4"/>
    <w:basedOn w:val="Normalny"/>
    <w:next w:val="Normalny"/>
    <w:autoRedefine/>
    <w:rsid w:val="00BB353A"/>
    <w:pPr>
      <w:ind w:left="720"/>
      <w:jc w:val="left"/>
    </w:pPr>
    <w:rPr>
      <w:rFonts w:ascii="Times New Roman" w:hAnsi="Times New Roman"/>
      <w:sz w:val="18"/>
      <w:szCs w:val="18"/>
    </w:rPr>
  </w:style>
  <w:style w:type="table" w:styleId="Tabela-Siatka">
    <w:name w:val="Table Grid"/>
    <w:basedOn w:val="Standardowy"/>
    <w:rsid w:val="00BB353A"/>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semiHidden/>
    <w:rsid w:val="00FE11E6"/>
    <w:rPr>
      <w:sz w:val="16"/>
      <w:szCs w:val="16"/>
    </w:rPr>
  </w:style>
  <w:style w:type="paragraph" w:styleId="Tekstkomentarza">
    <w:name w:val="annotation text"/>
    <w:basedOn w:val="Normalny"/>
    <w:semiHidden/>
    <w:rsid w:val="00FE11E6"/>
    <w:rPr>
      <w:sz w:val="20"/>
      <w:szCs w:val="20"/>
    </w:rPr>
  </w:style>
  <w:style w:type="paragraph" w:styleId="Tematkomentarza">
    <w:name w:val="annotation subject"/>
    <w:basedOn w:val="Tekstkomentarza"/>
    <w:next w:val="Tekstkomentarza"/>
    <w:semiHidden/>
    <w:rsid w:val="00FE11E6"/>
    <w:rPr>
      <w:b/>
      <w:bCs/>
    </w:rPr>
  </w:style>
  <w:style w:type="paragraph" w:styleId="Spistreci5">
    <w:name w:val="toc 5"/>
    <w:basedOn w:val="Normalny"/>
    <w:next w:val="Normalny"/>
    <w:autoRedefine/>
    <w:semiHidden/>
    <w:locked/>
    <w:rsid w:val="003F27AB"/>
    <w:pPr>
      <w:ind w:left="960"/>
      <w:jc w:val="left"/>
    </w:pPr>
    <w:rPr>
      <w:rFonts w:ascii="Times New Roman" w:hAnsi="Times New Roman"/>
      <w:sz w:val="18"/>
      <w:szCs w:val="18"/>
    </w:rPr>
  </w:style>
  <w:style w:type="paragraph" w:styleId="Spisilustracji">
    <w:name w:val="table of figures"/>
    <w:basedOn w:val="Normalny"/>
    <w:next w:val="Normalny"/>
    <w:semiHidden/>
    <w:rsid w:val="002709E6"/>
  </w:style>
  <w:style w:type="paragraph" w:styleId="Spistreci6">
    <w:name w:val="toc 6"/>
    <w:basedOn w:val="Normalny"/>
    <w:next w:val="Normalny"/>
    <w:autoRedefine/>
    <w:semiHidden/>
    <w:locked/>
    <w:rsid w:val="003F27AB"/>
    <w:pPr>
      <w:ind w:left="1200"/>
      <w:jc w:val="left"/>
    </w:pPr>
    <w:rPr>
      <w:rFonts w:ascii="Times New Roman" w:hAnsi="Times New Roman"/>
      <w:sz w:val="18"/>
      <w:szCs w:val="18"/>
    </w:rPr>
  </w:style>
  <w:style w:type="paragraph" w:styleId="Spistreci7">
    <w:name w:val="toc 7"/>
    <w:basedOn w:val="Normalny"/>
    <w:next w:val="Normalny"/>
    <w:autoRedefine/>
    <w:semiHidden/>
    <w:locked/>
    <w:rsid w:val="003F27AB"/>
    <w:pPr>
      <w:ind w:left="1440"/>
      <w:jc w:val="left"/>
    </w:pPr>
    <w:rPr>
      <w:rFonts w:ascii="Times New Roman" w:hAnsi="Times New Roman"/>
      <w:sz w:val="18"/>
      <w:szCs w:val="18"/>
    </w:rPr>
  </w:style>
  <w:style w:type="paragraph" w:styleId="Spistreci8">
    <w:name w:val="toc 8"/>
    <w:basedOn w:val="Normalny"/>
    <w:next w:val="Normalny"/>
    <w:autoRedefine/>
    <w:semiHidden/>
    <w:locked/>
    <w:rsid w:val="003F27AB"/>
    <w:pPr>
      <w:ind w:left="1680"/>
      <w:jc w:val="left"/>
    </w:pPr>
    <w:rPr>
      <w:rFonts w:ascii="Times New Roman" w:hAnsi="Times New Roman"/>
      <w:sz w:val="18"/>
      <w:szCs w:val="18"/>
    </w:rPr>
  </w:style>
  <w:style w:type="paragraph" w:styleId="Spistreci9">
    <w:name w:val="toc 9"/>
    <w:basedOn w:val="Normalny"/>
    <w:next w:val="Normalny"/>
    <w:autoRedefine/>
    <w:semiHidden/>
    <w:locked/>
    <w:rsid w:val="003F27AB"/>
    <w:pPr>
      <w:ind w:left="1920"/>
      <w:jc w:val="left"/>
    </w:pPr>
    <w:rPr>
      <w:rFonts w:ascii="Times New Roman" w:hAnsi="Times New Roman"/>
      <w:sz w:val="18"/>
      <w:szCs w:val="18"/>
    </w:rPr>
  </w:style>
  <w:style w:type="character" w:customStyle="1" w:styleId="txt-new">
    <w:name w:val="txt-new"/>
    <w:rsid w:val="002A625E"/>
  </w:style>
  <w:style w:type="table" w:customStyle="1" w:styleId="Tabela-Siatka1">
    <w:name w:val="Tabela - Siatka1"/>
    <w:basedOn w:val="Standardowy"/>
    <w:next w:val="Tabela-Siatka"/>
    <w:uiPriority w:val="59"/>
    <w:rsid w:val="006F58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ytatintensywny">
    <w:name w:val="Intense Quote"/>
    <w:basedOn w:val="Normalny"/>
    <w:next w:val="Normalny"/>
    <w:link w:val="CytatintensywnyZnak"/>
    <w:uiPriority w:val="30"/>
    <w:qFormat/>
    <w:rsid w:val="006F58B0"/>
    <w:pPr>
      <w:pBdr>
        <w:bottom w:val="single" w:sz="4" w:space="4" w:color="4F81BD"/>
      </w:pBdr>
      <w:spacing w:before="200" w:after="280"/>
      <w:ind w:left="936" w:right="936"/>
    </w:pPr>
    <w:rPr>
      <w:b/>
      <w:bCs/>
      <w:i/>
      <w:iCs/>
      <w:color w:val="4F81BD"/>
      <w:lang w:val="x-none"/>
    </w:rPr>
  </w:style>
  <w:style w:type="character" w:customStyle="1" w:styleId="CytatintensywnyZnak">
    <w:name w:val="Cytat intensywny Znak"/>
    <w:link w:val="Cytatintensywny"/>
    <w:uiPriority w:val="30"/>
    <w:rsid w:val="006F58B0"/>
    <w:rPr>
      <w:rFonts w:ascii="Arial" w:eastAsia="Times New Roman" w:hAnsi="Arial"/>
      <w:b/>
      <w:bCs/>
      <w:i/>
      <w:iCs/>
      <w:color w:val="4F81BD"/>
      <w:sz w:val="24"/>
      <w:szCs w:val="22"/>
      <w:lang w:eastAsia="en-US"/>
    </w:rPr>
  </w:style>
  <w:style w:type="table" w:customStyle="1" w:styleId="Tabela-Siatka2">
    <w:name w:val="Tabela - Siatka2"/>
    <w:basedOn w:val="Standardowy"/>
    <w:next w:val="Tabela-Siatka"/>
    <w:uiPriority w:val="59"/>
    <w:rsid w:val="006F58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ksttreci2">
    <w:name w:val="Tekst treści (2)_"/>
    <w:link w:val="Teksttreci20"/>
    <w:uiPriority w:val="99"/>
    <w:locked/>
    <w:rsid w:val="00434FE7"/>
    <w:rPr>
      <w:shd w:val="clear" w:color="auto" w:fill="FFFFFF"/>
    </w:rPr>
  </w:style>
  <w:style w:type="paragraph" w:customStyle="1" w:styleId="Teksttreci20">
    <w:name w:val="Tekst treści (2)"/>
    <w:basedOn w:val="Normalny"/>
    <w:link w:val="Teksttreci2"/>
    <w:uiPriority w:val="99"/>
    <w:rsid w:val="00434FE7"/>
    <w:pPr>
      <w:shd w:val="clear" w:color="auto" w:fill="FFFFFF"/>
      <w:spacing w:line="240" w:lineRule="atLeast"/>
      <w:ind w:hanging="420"/>
      <w:jc w:val="left"/>
    </w:pPr>
    <w:rPr>
      <w:rFonts w:ascii="Calibri" w:eastAsia="Calibri" w:hAnsi="Calibri"/>
      <w:sz w:val="20"/>
      <w:szCs w:val="20"/>
      <w:lang w:val="x-none" w:eastAsia="x-none"/>
    </w:rPr>
  </w:style>
  <w:style w:type="paragraph" w:styleId="Akapitzlist">
    <w:name w:val="List Paragraph"/>
    <w:basedOn w:val="Normalny"/>
    <w:uiPriority w:val="34"/>
    <w:qFormat/>
    <w:rsid w:val="008F091A"/>
    <w:pPr>
      <w:spacing w:after="200"/>
      <w:ind w:left="720"/>
      <w:contextualSpacing/>
      <w:jc w:val="left"/>
    </w:pPr>
    <w:rPr>
      <w:rFonts w:ascii="Calibri" w:hAnsi="Calibri"/>
      <w:sz w:val="22"/>
      <w:lang w:eastAsia="pl-PL"/>
    </w:rPr>
  </w:style>
  <w:style w:type="paragraph" w:styleId="Poprawka">
    <w:name w:val="Revision"/>
    <w:hidden/>
    <w:uiPriority w:val="99"/>
    <w:semiHidden/>
    <w:rsid w:val="00280C0D"/>
    <w:rPr>
      <w:rFonts w:ascii="Arial" w:eastAsia="Times New Roman" w:hAnsi="Arial"/>
      <w:sz w:val="24"/>
      <w:szCs w:val="22"/>
      <w:lang w:eastAsia="en-US"/>
    </w:rPr>
  </w:style>
  <w:style w:type="paragraph" w:styleId="Mapadokumentu">
    <w:name w:val="Document Map"/>
    <w:basedOn w:val="Normalny"/>
    <w:link w:val="MapadokumentuZnak"/>
    <w:rsid w:val="00DC3AD7"/>
    <w:rPr>
      <w:rFonts w:ascii="Tahoma" w:hAnsi="Tahoma"/>
      <w:sz w:val="16"/>
      <w:szCs w:val="16"/>
      <w:lang w:val="x-none"/>
    </w:rPr>
  </w:style>
  <w:style w:type="character" w:customStyle="1" w:styleId="MapadokumentuZnak">
    <w:name w:val="Mapa dokumentu Znak"/>
    <w:link w:val="Mapadokumentu"/>
    <w:rsid w:val="00DC3AD7"/>
    <w:rPr>
      <w:rFonts w:ascii="Tahoma" w:eastAsia="Times New Roman" w:hAnsi="Tahoma" w:cs="Tahoma"/>
      <w:sz w:val="16"/>
      <w:szCs w:val="16"/>
      <w:lang w:eastAsia="en-US"/>
    </w:rPr>
  </w:style>
  <w:style w:type="paragraph" w:customStyle="1" w:styleId="Default">
    <w:name w:val="Default"/>
    <w:rsid w:val="0010202B"/>
    <w:pPr>
      <w:autoSpaceDE w:val="0"/>
      <w:autoSpaceDN w:val="0"/>
      <w:adjustRightInd w:val="0"/>
    </w:pPr>
    <w:rPr>
      <w:rFonts w:ascii="Times New Roman" w:hAnsi="Times New Roman"/>
      <w:color w:val="000000"/>
      <w:sz w:val="24"/>
      <w:szCs w:val="24"/>
      <w:lang w:eastAsia="en-US"/>
    </w:rPr>
  </w:style>
  <w:style w:type="paragraph" w:styleId="NormalnyWeb">
    <w:name w:val="Normal (Web)"/>
    <w:basedOn w:val="Normalny"/>
    <w:rsid w:val="0074377A"/>
    <w:rPr>
      <w:rFonts w:ascii="Times New Roman" w:hAnsi="Times New Roman"/>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uiPriority="39"/>
    <w:lsdException w:name="toc 2" w:locked="1" w:uiPriority="39"/>
    <w:lsdException w:name="toc 3" w:locked="1"/>
    <w:lsdException w:name="toc 4" w:locked="1"/>
    <w:lsdException w:name="toc 5" w:locked="1"/>
    <w:lsdException w:name="toc 6" w:locked="1"/>
    <w:lsdException w:name="toc 7" w:locked="1"/>
    <w:lsdException w:name="toc 8" w:locked="1"/>
    <w:lsdException w:name="toc 9" w:locked="1"/>
    <w:lsdException w:name="caption" w:locked="1" w:semiHidden="1" w:unhideWhenUsed="1" w:qFormat="1"/>
    <w:lsdException w:name="page number" w:locked="1"/>
    <w:lsdException w:name="Title" w:locked="1" w:qFormat="1"/>
    <w:lsdException w:name="Default Paragraph Font" w:locked="1"/>
    <w:lsdException w:name="Subtitle" w:locked="1" w:qFormat="1"/>
    <w:lsdException w:name="Hyperlink" w:uiPriority="99"/>
    <w:lsdException w:name="Strong" w:locked="1" w:qFormat="1"/>
    <w:lsdException w:name="Emphasis" w:locked="1" w:qFormat="1"/>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ny">
    <w:name w:val="Normal"/>
    <w:qFormat/>
    <w:rsid w:val="005B2789"/>
    <w:pPr>
      <w:spacing w:line="276" w:lineRule="auto"/>
      <w:jc w:val="both"/>
    </w:pPr>
    <w:rPr>
      <w:rFonts w:ascii="Arial" w:eastAsia="Times New Roman" w:hAnsi="Arial"/>
      <w:sz w:val="24"/>
      <w:szCs w:val="22"/>
      <w:lang w:eastAsia="en-US"/>
    </w:rPr>
  </w:style>
  <w:style w:type="paragraph" w:styleId="Nagwek1">
    <w:name w:val="heading 1"/>
    <w:basedOn w:val="Normalny"/>
    <w:next w:val="Normalny"/>
    <w:link w:val="Nagwek1Znak"/>
    <w:qFormat/>
    <w:rsid w:val="006D2905"/>
    <w:pPr>
      <w:keepNext/>
      <w:keepLines/>
      <w:spacing w:before="240" w:after="240"/>
      <w:ind w:left="425" w:hanging="425"/>
      <w:jc w:val="center"/>
      <w:outlineLvl w:val="0"/>
    </w:pPr>
    <w:rPr>
      <w:rFonts w:eastAsia="Calibri"/>
      <w:b/>
      <w:bCs/>
      <w:color w:val="000000"/>
      <w:sz w:val="28"/>
      <w:szCs w:val="28"/>
      <w:lang w:val="x-none" w:eastAsia="x-none"/>
    </w:rPr>
  </w:style>
  <w:style w:type="paragraph" w:styleId="Nagwek2">
    <w:name w:val="heading 2"/>
    <w:basedOn w:val="Nagwek1"/>
    <w:next w:val="Normalny"/>
    <w:link w:val="Nagwek2Znak"/>
    <w:qFormat/>
    <w:rsid w:val="006D2905"/>
    <w:pPr>
      <w:ind w:left="709"/>
      <w:outlineLvl w:val="1"/>
    </w:pPr>
    <w:rPr>
      <w:bCs w:val="0"/>
      <w:sz w:val="26"/>
      <w:szCs w:val="26"/>
    </w:rPr>
  </w:style>
  <w:style w:type="paragraph" w:styleId="Nagwek3">
    <w:name w:val="heading 3"/>
    <w:basedOn w:val="Normalny"/>
    <w:next w:val="Normalny"/>
    <w:link w:val="Nagwek3Znak"/>
    <w:qFormat/>
    <w:rsid w:val="00BB353A"/>
    <w:pPr>
      <w:keepNext/>
      <w:numPr>
        <w:numId w:val="5"/>
      </w:numPr>
      <w:spacing w:before="360" w:after="360" w:line="240" w:lineRule="auto"/>
      <w:ind w:left="714" w:hanging="357"/>
      <w:jc w:val="center"/>
      <w:outlineLvl w:val="2"/>
    </w:pPr>
    <w:rPr>
      <w:rFonts w:eastAsia="Calibri"/>
      <w:b/>
      <w:color w:val="000000"/>
      <w:szCs w:val="20"/>
      <w:u w:val="single"/>
      <w:lang w:val="x-none" w:eastAsia="ar-SA"/>
    </w:rPr>
  </w:style>
  <w:style w:type="paragraph" w:styleId="Nagwek4">
    <w:name w:val="heading 4"/>
    <w:basedOn w:val="Normalny"/>
    <w:next w:val="Normalny"/>
    <w:link w:val="Nagwek4Znak"/>
    <w:qFormat/>
    <w:rsid w:val="00BB353A"/>
    <w:pPr>
      <w:keepNext/>
      <w:keepLines/>
      <w:spacing w:after="100"/>
      <w:ind w:left="709" w:hanging="425"/>
      <w:jc w:val="center"/>
      <w:outlineLvl w:val="3"/>
    </w:pPr>
    <w:rPr>
      <w:rFonts w:eastAsia="Calibri"/>
      <w:b/>
      <w:bCs/>
      <w:iCs/>
      <w:color w:val="000000"/>
      <w:sz w:val="20"/>
      <w:szCs w:val="20"/>
      <w:lang w:val="x-none" w:eastAsia="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locked/>
    <w:rsid w:val="006D2905"/>
    <w:rPr>
      <w:rFonts w:ascii="Arial" w:hAnsi="Arial" w:cs="Times New Roman"/>
      <w:b/>
      <w:bCs/>
      <w:color w:val="000000"/>
      <w:sz w:val="28"/>
      <w:szCs w:val="28"/>
    </w:rPr>
  </w:style>
  <w:style w:type="character" w:customStyle="1" w:styleId="Nagwek2Znak">
    <w:name w:val="Nagłówek 2 Znak"/>
    <w:link w:val="Nagwek2"/>
    <w:locked/>
    <w:rsid w:val="006D2905"/>
    <w:rPr>
      <w:rFonts w:ascii="Arial" w:hAnsi="Arial" w:cs="Times New Roman"/>
      <w:b/>
      <w:color w:val="000000"/>
      <w:sz w:val="26"/>
      <w:szCs w:val="26"/>
    </w:rPr>
  </w:style>
  <w:style w:type="character" w:customStyle="1" w:styleId="Nagwek3Znak">
    <w:name w:val="Nagłówek 3 Znak"/>
    <w:link w:val="Nagwek3"/>
    <w:locked/>
    <w:rsid w:val="00BB353A"/>
    <w:rPr>
      <w:rFonts w:ascii="Arial" w:hAnsi="Arial"/>
      <w:b/>
      <w:color w:val="000000"/>
      <w:sz w:val="24"/>
      <w:u w:val="single"/>
      <w:lang w:val="x-none" w:eastAsia="ar-SA"/>
    </w:rPr>
  </w:style>
  <w:style w:type="character" w:customStyle="1" w:styleId="Nagwek4Znak">
    <w:name w:val="Nagłówek 4 Znak"/>
    <w:link w:val="Nagwek4"/>
    <w:locked/>
    <w:rsid w:val="00BB353A"/>
    <w:rPr>
      <w:rFonts w:ascii="Arial" w:hAnsi="Arial" w:cs="Times New Roman"/>
      <w:b/>
      <w:bCs/>
      <w:iCs/>
      <w:color w:val="000000"/>
    </w:rPr>
  </w:style>
  <w:style w:type="paragraph" w:customStyle="1" w:styleId="Akapitzlist1">
    <w:name w:val="Akapit z listą1"/>
    <w:basedOn w:val="Normalny"/>
    <w:rsid w:val="00BB353A"/>
    <w:pPr>
      <w:ind w:left="720"/>
      <w:contextualSpacing/>
    </w:pPr>
  </w:style>
  <w:style w:type="paragraph" w:styleId="Tekstpodstawowy">
    <w:name w:val="Body Text"/>
    <w:basedOn w:val="Normalny"/>
    <w:link w:val="TekstpodstawowyZnak"/>
    <w:rsid w:val="00BB353A"/>
    <w:pPr>
      <w:widowControl w:val="0"/>
      <w:spacing w:line="240" w:lineRule="auto"/>
    </w:pPr>
    <w:rPr>
      <w:rFonts w:eastAsia="Calibri"/>
      <w:szCs w:val="24"/>
      <w:lang w:val="x-none" w:eastAsia="pl-PL"/>
    </w:rPr>
  </w:style>
  <w:style w:type="character" w:customStyle="1" w:styleId="TekstpodstawowyZnak">
    <w:name w:val="Tekst podstawowy Znak"/>
    <w:link w:val="Tekstpodstawowy"/>
    <w:locked/>
    <w:rsid w:val="00BB353A"/>
    <w:rPr>
      <w:rFonts w:ascii="Arial" w:hAnsi="Arial" w:cs="Times New Roman"/>
      <w:sz w:val="24"/>
      <w:szCs w:val="24"/>
      <w:lang w:val="x-none" w:eastAsia="pl-PL"/>
    </w:rPr>
  </w:style>
  <w:style w:type="character" w:styleId="Hipercze">
    <w:name w:val="Hyperlink"/>
    <w:uiPriority w:val="99"/>
    <w:rsid w:val="00BB353A"/>
    <w:rPr>
      <w:color w:val="0000FF"/>
      <w:u w:val="single"/>
    </w:rPr>
  </w:style>
  <w:style w:type="paragraph" w:styleId="Tekstpodstawowy2">
    <w:name w:val="Body Text 2"/>
    <w:basedOn w:val="Normalny"/>
    <w:link w:val="Tekstpodstawowy2Znak"/>
    <w:rsid w:val="00BB353A"/>
    <w:pPr>
      <w:spacing w:after="120" w:line="480" w:lineRule="auto"/>
    </w:pPr>
    <w:rPr>
      <w:rFonts w:ascii="Calibri" w:hAnsi="Calibri"/>
      <w:sz w:val="20"/>
      <w:szCs w:val="20"/>
      <w:lang w:val="x-none" w:eastAsia="x-none"/>
    </w:rPr>
  </w:style>
  <w:style w:type="character" w:customStyle="1" w:styleId="Tekstpodstawowy2Znak">
    <w:name w:val="Tekst podstawowy 2 Znak"/>
    <w:link w:val="Tekstpodstawowy2"/>
    <w:locked/>
    <w:rsid w:val="00BB353A"/>
    <w:rPr>
      <w:rFonts w:ascii="Calibri" w:eastAsia="Times New Roman" w:hAnsi="Calibri" w:cs="Times New Roman"/>
    </w:rPr>
  </w:style>
  <w:style w:type="paragraph" w:customStyle="1" w:styleId="Tekstpodstawowy212">
    <w:name w:val="Tekst podstawowy 212"/>
    <w:basedOn w:val="Normalny"/>
    <w:rsid w:val="00BB353A"/>
    <w:pPr>
      <w:widowControl w:val="0"/>
      <w:tabs>
        <w:tab w:val="left" w:pos="0"/>
      </w:tabs>
      <w:spacing w:line="240" w:lineRule="auto"/>
    </w:pPr>
    <w:rPr>
      <w:rFonts w:ascii="Times New Roman" w:eastAsia="Calibri" w:hAnsi="Times New Roman"/>
      <w:sz w:val="26"/>
      <w:szCs w:val="26"/>
      <w:lang w:eastAsia="ar-SA"/>
    </w:rPr>
  </w:style>
  <w:style w:type="paragraph" w:customStyle="1" w:styleId="Tekstpodstawowy21">
    <w:name w:val="Tekst podstawowy 21"/>
    <w:basedOn w:val="Normalny"/>
    <w:rsid w:val="00BB353A"/>
    <w:pPr>
      <w:widowControl w:val="0"/>
      <w:spacing w:after="120" w:line="480" w:lineRule="auto"/>
      <w:jc w:val="left"/>
    </w:pPr>
    <w:rPr>
      <w:rFonts w:ascii="Times New Roman" w:eastAsia="Calibri" w:hAnsi="Times New Roman"/>
      <w:szCs w:val="20"/>
      <w:lang w:eastAsia="pl-PL"/>
    </w:rPr>
  </w:style>
  <w:style w:type="paragraph" w:styleId="Tekstdymka">
    <w:name w:val="Balloon Text"/>
    <w:basedOn w:val="Normalny"/>
    <w:link w:val="TekstdymkaZnak"/>
    <w:semiHidden/>
    <w:rsid w:val="00BB353A"/>
    <w:pPr>
      <w:spacing w:line="240" w:lineRule="auto"/>
    </w:pPr>
    <w:rPr>
      <w:rFonts w:ascii="Tahoma" w:hAnsi="Tahoma"/>
      <w:sz w:val="16"/>
      <w:szCs w:val="16"/>
      <w:lang w:val="x-none" w:eastAsia="x-none"/>
    </w:rPr>
  </w:style>
  <w:style w:type="character" w:customStyle="1" w:styleId="TekstdymkaZnak">
    <w:name w:val="Tekst dymka Znak"/>
    <w:link w:val="Tekstdymka"/>
    <w:semiHidden/>
    <w:locked/>
    <w:rsid w:val="00BB353A"/>
    <w:rPr>
      <w:rFonts w:ascii="Tahoma" w:eastAsia="Times New Roman" w:hAnsi="Tahoma" w:cs="Times New Roman"/>
      <w:sz w:val="16"/>
      <w:szCs w:val="16"/>
    </w:rPr>
  </w:style>
  <w:style w:type="paragraph" w:styleId="Tekstpodstawowywcity">
    <w:name w:val="Body Text Indent"/>
    <w:basedOn w:val="Normalny"/>
    <w:link w:val="TekstpodstawowywcityZnak"/>
    <w:rsid w:val="00BB353A"/>
    <w:pPr>
      <w:spacing w:after="120"/>
      <w:ind w:left="283"/>
    </w:pPr>
    <w:rPr>
      <w:rFonts w:ascii="Calibri" w:hAnsi="Calibri"/>
      <w:sz w:val="20"/>
      <w:szCs w:val="20"/>
      <w:lang w:val="x-none" w:eastAsia="x-none"/>
    </w:rPr>
  </w:style>
  <w:style w:type="character" w:customStyle="1" w:styleId="TekstpodstawowywcityZnak">
    <w:name w:val="Tekst podstawowy wcięty Znak"/>
    <w:link w:val="Tekstpodstawowywcity"/>
    <w:locked/>
    <w:rsid w:val="00BB353A"/>
    <w:rPr>
      <w:rFonts w:ascii="Calibri" w:eastAsia="Times New Roman" w:hAnsi="Calibri" w:cs="Times New Roman"/>
    </w:rPr>
  </w:style>
  <w:style w:type="paragraph" w:styleId="Nagwek">
    <w:name w:val="header"/>
    <w:basedOn w:val="Normalny"/>
    <w:link w:val="NagwekZnak"/>
    <w:rsid w:val="00BB353A"/>
    <w:pPr>
      <w:tabs>
        <w:tab w:val="center" w:pos="4536"/>
        <w:tab w:val="right" w:pos="9072"/>
      </w:tabs>
      <w:spacing w:line="240" w:lineRule="auto"/>
    </w:pPr>
    <w:rPr>
      <w:rFonts w:ascii="Calibri" w:hAnsi="Calibri"/>
      <w:sz w:val="20"/>
      <w:szCs w:val="20"/>
      <w:lang w:val="x-none" w:eastAsia="x-none"/>
    </w:rPr>
  </w:style>
  <w:style w:type="character" w:customStyle="1" w:styleId="NagwekZnak">
    <w:name w:val="Nagłówek Znak"/>
    <w:link w:val="Nagwek"/>
    <w:locked/>
    <w:rsid w:val="00BB353A"/>
    <w:rPr>
      <w:rFonts w:ascii="Calibri" w:eastAsia="Times New Roman" w:hAnsi="Calibri" w:cs="Times New Roman"/>
    </w:rPr>
  </w:style>
  <w:style w:type="paragraph" w:styleId="Stopka">
    <w:name w:val="footer"/>
    <w:basedOn w:val="Normalny"/>
    <w:link w:val="StopkaZnak"/>
    <w:rsid w:val="00BB353A"/>
    <w:pPr>
      <w:tabs>
        <w:tab w:val="center" w:pos="4536"/>
        <w:tab w:val="right" w:pos="9072"/>
      </w:tabs>
      <w:spacing w:line="240" w:lineRule="auto"/>
    </w:pPr>
    <w:rPr>
      <w:rFonts w:ascii="Calibri" w:hAnsi="Calibri"/>
      <w:sz w:val="20"/>
      <w:szCs w:val="20"/>
      <w:lang w:val="x-none" w:eastAsia="x-none"/>
    </w:rPr>
  </w:style>
  <w:style w:type="character" w:customStyle="1" w:styleId="StopkaZnak">
    <w:name w:val="Stopka Znak"/>
    <w:link w:val="Stopka"/>
    <w:locked/>
    <w:rsid w:val="00BB353A"/>
    <w:rPr>
      <w:rFonts w:ascii="Calibri" w:eastAsia="Times New Roman" w:hAnsi="Calibri" w:cs="Times New Roman"/>
    </w:rPr>
  </w:style>
  <w:style w:type="paragraph" w:customStyle="1" w:styleId="Tekstpodstawowy31">
    <w:name w:val="Tekst podstawowy 31"/>
    <w:basedOn w:val="Normalny"/>
    <w:rsid w:val="00BB353A"/>
    <w:pPr>
      <w:widowControl w:val="0"/>
      <w:spacing w:line="240" w:lineRule="auto"/>
      <w:jc w:val="left"/>
    </w:pPr>
    <w:rPr>
      <w:rFonts w:ascii="Times New Roman" w:eastAsia="Calibri" w:hAnsi="Times New Roman"/>
      <w:szCs w:val="20"/>
      <w:lang w:eastAsia="pl-PL"/>
    </w:rPr>
  </w:style>
  <w:style w:type="character" w:customStyle="1" w:styleId="WW8Num1z3">
    <w:name w:val="WW8Num1z3"/>
    <w:rsid w:val="00BB353A"/>
    <w:rPr>
      <w:rFonts w:ascii="Times New Roman" w:hAnsi="Times New Roman"/>
      <w:color w:val="000000"/>
    </w:rPr>
  </w:style>
  <w:style w:type="paragraph" w:styleId="Tekstpodstawowywcity2">
    <w:name w:val="Body Text Indent 2"/>
    <w:basedOn w:val="Normalny"/>
    <w:link w:val="Tekstpodstawowywcity2Znak"/>
    <w:semiHidden/>
    <w:rsid w:val="00BB353A"/>
    <w:pPr>
      <w:spacing w:after="120" w:line="480" w:lineRule="auto"/>
      <w:ind w:left="283"/>
    </w:pPr>
    <w:rPr>
      <w:rFonts w:ascii="Calibri" w:hAnsi="Calibri"/>
      <w:sz w:val="20"/>
      <w:szCs w:val="20"/>
      <w:lang w:val="x-none" w:eastAsia="x-none"/>
    </w:rPr>
  </w:style>
  <w:style w:type="character" w:customStyle="1" w:styleId="Tekstpodstawowywcity2Znak">
    <w:name w:val="Tekst podstawowy wcięty 2 Znak"/>
    <w:link w:val="Tekstpodstawowywcity2"/>
    <w:semiHidden/>
    <w:locked/>
    <w:rsid w:val="00BB353A"/>
    <w:rPr>
      <w:rFonts w:ascii="Calibri" w:eastAsia="Times New Roman" w:hAnsi="Calibri" w:cs="Times New Roman"/>
    </w:rPr>
  </w:style>
  <w:style w:type="paragraph" w:customStyle="1" w:styleId="Akapitzlist10">
    <w:name w:val="Akapit z listą1"/>
    <w:basedOn w:val="Normalny"/>
    <w:rsid w:val="00BB353A"/>
    <w:pPr>
      <w:spacing w:line="240" w:lineRule="auto"/>
      <w:ind w:left="720"/>
      <w:jc w:val="left"/>
    </w:pPr>
    <w:rPr>
      <w:rFonts w:ascii="Times New Roman" w:eastAsia="Calibri" w:hAnsi="Times New Roman"/>
      <w:sz w:val="26"/>
      <w:szCs w:val="20"/>
      <w:lang w:eastAsia="ar-SA"/>
    </w:rPr>
  </w:style>
  <w:style w:type="paragraph" w:styleId="Tekstpodstawowywcity3">
    <w:name w:val="Body Text Indent 3"/>
    <w:basedOn w:val="Normalny"/>
    <w:link w:val="Tekstpodstawowywcity3Znak"/>
    <w:semiHidden/>
    <w:rsid w:val="000B595F"/>
    <w:pPr>
      <w:suppressAutoHyphens/>
      <w:ind w:left="426"/>
    </w:pPr>
    <w:rPr>
      <w:rFonts w:cs="Arial"/>
      <w:color w:val="FF0000"/>
      <w:szCs w:val="24"/>
      <w:lang w:eastAsia="x-none"/>
    </w:rPr>
  </w:style>
  <w:style w:type="character" w:customStyle="1" w:styleId="Tekstpodstawowywcity3Znak">
    <w:name w:val="Tekst podstawowy wcięty 3 Znak"/>
    <w:link w:val="Tekstpodstawowywcity3"/>
    <w:semiHidden/>
    <w:locked/>
    <w:rsid w:val="000B595F"/>
    <w:rPr>
      <w:rFonts w:ascii="Arial" w:eastAsia="Times New Roman" w:hAnsi="Arial" w:cs="Arial"/>
      <w:color w:val="FF0000"/>
      <w:sz w:val="24"/>
      <w:szCs w:val="24"/>
      <w:lang w:eastAsia="x-none"/>
    </w:rPr>
  </w:style>
  <w:style w:type="character" w:styleId="Numerstrony">
    <w:name w:val="page number"/>
    <w:rsid w:val="00BB353A"/>
    <w:rPr>
      <w:rFonts w:cs="Times New Roman"/>
    </w:rPr>
  </w:style>
  <w:style w:type="paragraph" w:customStyle="1" w:styleId="Style15">
    <w:name w:val="Style15"/>
    <w:basedOn w:val="Normalny"/>
    <w:rsid w:val="00BB353A"/>
    <w:pPr>
      <w:widowControl w:val="0"/>
      <w:autoSpaceDE w:val="0"/>
      <w:autoSpaceDN w:val="0"/>
      <w:adjustRightInd w:val="0"/>
      <w:spacing w:line="240" w:lineRule="auto"/>
      <w:jc w:val="center"/>
    </w:pPr>
    <w:rPr>
      <w:rFonts w:ascii="Times New Roman" w:eastAsia="Calibri" w:hAnsi="Times New Roman"/>
      <w:szCs w:val="24"/>
      <w:lang w:eastAsia="pl-PL"/>
    </w:rPr>
  </w:style>
  <w:style w:type="paragraph" w:customStyle="1" w:styleId="Style17">
    <w:name w:val="Style17"/>
    <w:basedOn w:val="Normalny"/>
    <w:rsid w:val="00BB353A"/>
    <w:pPr>
      <w:widowControl w:val="0"/>
      <w:autoSpaceDE w:val="0"/>
      <w:autoSpaceDN w:val="0"/>
      <w:adjustRightInd w:val="0"/>
      <w:spacing w:line="253" w:lineRule="exact"/>
      <w:jc w:val="left"/>
    </w:pPr>
    <w:rPr>
      <w:rFonts w:ascii="Times New Roman" w:eastAsia="Calibri" w:hAnsi="Times New Roman"/>
      <w:szCs w:val="24"/>
      <w:lang w:eastAsia="pl-PL"/>
    </w:rPr>
  </w:style>
  <w:style w:type="paragraph" w:customStyle="1" w:styleId="Style50">
    <w:name w:val="Style50"/>
    <w:basedOn w:val="Normalny"/>
    <w:rsid w:val="00BB353A"/>
    <w:pPr>
      <w:widowControl w:val="0"/>
      <w:autoSpaceDE w:val="0"/>
      <w:autoSpaceDN w:val="0"/>
      <w:adjustRightInd w:val="0"/>
      <w:spacing w:line="257" w:lineRule="exact"/>
      <w:ind w:hanging="355"/>
    </w:pPr>
    <w:rPr>
      <w:rFonts w:ascii="Times New Roman" w:eastAsia="Calibri" w:hAnsi="Times New Roman"/>
      <w:szCs w:val="24"/>
      <w:lang w:eastAsia="pl-PL"/>
    </w:rPr>
  </w:style>
  <w:style w:type="character" w:customStyle="1" w:styleId="FontStyle69">
    <w:name w:val="Font Style69"/>
    <w:rsid w:val="00BB353A"/>
    <w:rPr>
      <w:rFonts w:ascii="Times New Roman" w:hAnsi="Times New Roman"/>
      <w:sz w:val="20"/>
    </w:rPr>
  </w:style>
  <w:style w:type="character" w:customStyle="1" w:styleId="FontStyle67">
    <w:name w:val="Font Style67"/>
    <w:rsid w:val="00BB353A"/>
    <w:rPr>
      <w:rFonts w:ascii="Times New Roman" w:hAnsi="Times New Roman"/>
      <w:b/>
      <w:sz w:val="20"/>
    </w:rPr>
  </w:style>
  <w:style w:type="paragraph" w:styleId="Tekstpodstawowy3">
    <w:name w:val="Body Text 3"/>
    <w:basedOn w:val="Normalny"/>
    <w:link w:val="Tekstpodstawowy3Znak"/>
    <w:semiHidden/>
    <w:rsid w:val="00BB353A"/>
    <w:pPr>
      <w:spacing w:after="120"/>
    </w:pPr>
    <w:rPr>
      <w:rFonts w:ascii="Calibri" w:hAnsi="Calibri"/>
      <w:sz w:val="16"/>
      <w:szCs w:val="16"/>
      <w:lang w:val="x-none" w:eastAsia="x-none"/>
    </w:rPr>
  </w:style>
  <w:style w:type="character" w:customStyle="1" w:styleId="Tekstpodstawowy3Znak">
    <w:name w:val="Tekst podstawowy 3 Znak"/>
    <w:link w:val="Tekstpodstawowy3"/>
    <w:semiHidden/>
    <w:locked/>
    <w:rsid w:val="00BB353A"/>
    <w:rPr>
      <w:rFonts w:ascii="Calibri" w:eastAsia="Times New Roman" w:hAnsi="Calibri" w:cs="Times New Roman"/>
      <w:sz w:val="16"/>
      <w:szCs w:val="16"/>
    </w:rPr>
  </w:style>
  <w:style w:type="paragraph" w:customStyle="1" w:styleId="BodyText31">
    <w:name w:val="Body Text 31"/>
    <w:basedOn w:val="Normalny"/>
    <w:rsid w:val="00BB353A"/>
    <w:pPr>
      <w:widowControl w:val="0"/>
      <w:spacing w:line="240" w:lineRule="auto"/>
      <w:jc w:val="left"/>
    </w:pPr>
    <w:rPr>
      <w:rFonts w:ascii="Times New Roman" w:eastAsia="Calibri" w:hAnsi="Times New Roman"/>
      <w:lang w:eastAsia="pl-PL"/>
    </w:rPr>
  </w:style>
  <w:style w:type="paragraph" w:customStyle="1" w:styleId="Nagwekspisutreci1">
    <w:name w:val="Nagłówek spisu treści1"/>
    <w:basedOn w:val="Nagwek1"/>
    <w:next w:val="Normalny"/>
    <w:semiHidden/>
    <w:rsid w:val="00BB353A"/>
    <w:pPr>
      <w:spacing w:before="480" w:after="0"/>
      <w:jc w:val="left"/>
      <w:outlineLvl w:val="9"/>
    </w:pPr>
    <w:rPr>
      <w:rFonts w:ascii="Cambria" w:hAnsi="Cambria"/>
      <w:color w:val="365F91"/>
    </w:rPr>
  </w:style>
  <w:style w:type="paragraph" w:styleId="Spistreci1">
    <w:name w:val="toc 1"/>
    <w:basedOn w:val="Normalny"/>
    <w:next w:val="Normalny"/>
    <w:autoRedefine/>
    <w:uiPriority w:val="39"/>
    <w:rsid w:val="00AC5DFD"/>
    <w:pPr>
      <w:tabs>
        <w:tab w:val="right" w:leader="dot" w:pos="9628"/>
      </w:tabs>
      <w:jc w:val="left"/>
    </w:pPr>
    <w:rPr>
      <w:rFonts w:cs="Arial"/>
      <w:b/>
      <w:bCs/>
      <w:caps/>
      <w:noProof/>
      <w:szCs w:val="24"/>
    </w:rPr>
  </w:style>
  <w:style w:type="paragraph" w:styleId="Spistreci2">
    <w:name w:val="toc 2"/>
    <w:basedOn w:val="Normalny"/>
    <w:next w:val="Normalny"/>
    <w:autoRedefine/>
    <w:uiPriority w:val="39"/>
    <w:rsid w:val="003F27AB"/>
    <w:pPr>
      <w:tabs>
        <w:tab w:val="left" w:pos="900"/>
        <w:tab w:val="right" w:leader="dot" w:pos="9628"/>
      </w:tabs>
      <w:ind w:left="900" w:hanging="660"/>
      <w:jc w:val="left"/>
    </w:pPr>
    <w:rPr>
      <w:rFonts w:ascii="Times New Roman" w:hAnsi="Times New Roman"/>
      <w:smallCaps/>
      <w:sz w:val="20"/>
      <w:szCs w:val="20"/>
    </w:rPr>
  </w:style>
  <w:style w:type="paragraph" w:styleId="Spistreci3">
    <w:name w:val="toc 3"/>
    <w:basedOn w:val="Normalny"/>
    <w:next w:val="Normalny"/>
    <w:autoRedefine/>
    <w:rsid w:val="00BB353A"/>
    <w:pPr>
      <w:ind w:left="480"/>
      <w:jc w:val="left"/>
    </w:pPr>
    <w:rPr>
      <w:rFonts w:ascii="Times New Roman" w:hAnsi="Times New Roman"/>
      <w:i/>
      <w:iCs/>
      <w:sz w:val="20"/>
      <w:szCs w:val="20"/>
    </w:rPr>
  </w:style>
  <w:style w:type="paragraph" w:styleId="Tekstprzypisudolnego">
    <w:name w:val="footnote text"/>
    <w:basedOn w:val="Normalny"/>
    <w:link w:val="TekstprzypisudolnegoZnak"/>
    <w:semiHidden/>
    <w:rsid w:val="00BB353A"/>
    <w:pPr>
      <w:spacing w:line="240" w:lineRule="auto"/>
    </w:pPr>
    <w:rPr>
      <w:rFonts w:ascii="Calibri" w:hAnsi="Calibri"/>
      <w:sz w:val="20"/>
      <w:szCs w:val="20"/>
      <w:lang w:val="x-none" w:eastAsia="x-none"/>
    </w:rPr>
  </w:style>
  <w:style w:type="character" w:customStyle="1" w:styleId="TekstprzypisudolnegoZnak">
    <w:name w:val="Tekst przypisu dolnego Znak"/>
    <w:link w:val="Tekstprzypisudolnego"/>
    <w:semiHidden/>
    <w:locked/>
    <w:rsid w:val="00BB353A"/>
    <w:rPr>
      <w:rFonts w:ascii="Calibri" w:eastAsia="Times New Roman" w:hAnsi="Calibri" w:cs="Times New Roman"/>
      <w:sz w:val="20"/>
      <w:szCs w:val="20"/>
    </w:rPr>
  </w:style>
  <w:style w:type="character" w:styleId="Odwoanieprzypisudolnego">
    <w:name w:val="footnote reference"/>
    <w:semiHidden/>
    <w:rsid w:val="00BB353A"/>
    <w:rPr>
      <w:rFonts w:cs="Times New Roman"/>
      <w:vertAlign w:val="superscript"/>
    </w:rPr>
  </w:style>
  <w:style w:type="paragraph" w:styleId="Spistreci4">
    <w:name w:val="toc 4"/>
    <w:basedOn w:val="Normalny"/>
    <w:next w:val="Normalny"/>
    <w:autoRedefine/>
    <w:rsid w:val="00BB353A"/>
    <w:pPr>
      <w:ind w:left="720"/>
      <w:jc w:val="left"/>
    </w:pPr>
    <w:rPr>
      <w:rFonts w:ascii="Times New Roman" w:hAnsi="Times New Roman"/>
      <w:sz w:val="18"/>
      <w:szCs w:val="18"/>
    </w:rPr>
  </w:style>
  <w:style w:type="table" w:styleId="Tabela-Siatka">
    <w:name w:val="Table Grid"/>
    <w:basedOn w:val="Standardowy"/>
    <w:rsid w:val="00BB353A"/>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semiHidden/>
    <w:rsid w:val="00FE11E6"/>
    <w:rPr>
      <w:sz w:val="16"/>
      <w:szCs w:val="16"/>
    </w:rPr>
  </w:style>
  <w:style w:type="paragraph" w:styleId="Tekstkomentarza">
    <w:name w:val="annotation text"/>
    <w:basedOn w:val="Normalny"/>
    <w:semiHidden/>
    <w:rsid w:val="00FE11E6"/>
    <w:rPr>
      <w:sz w:val="20"/>
      <w:szCs w:val="20"/>
    </w:rPr>
  </w:style>
  <w:style w:type="paragraph" w:styleId="Tematkomentarza">
    <w:name w:val="annotation subject"/>
    <w:basedOn w:val="Tekstkomentarza"/>
    <w:next w:val="Tekstkomentarza"/>
    <w:semiHidden/>
    <w:rsid w:val="00FE11E6"/>
    <w:rPr>
      <w:b/>
      <w:bCs/>
    </w:rPr>
  </w:style>
  <w:style w:type="paragraph" w:styleId="Spistreci5">
    <w:name w:val="toc 5"/>
    <w:basedOn w:val="Normalny"/>
    <w:next w:val="Normalny"/>
    <w:autoRedefine/>
    <w:semiHidden/>
    <w:locked/>
    <w:rsid w:val="003F27AB"/>
    <w:pPr>
      <w:ind w:left="960"/>
      <w:jc w:val="left"/>
    </w:pPr>
    <w:rPr>
      <w:rFonts w:ascii="Times New Roman" w:hAnsi="Times New Roman"/>
      <w:sz w:val="18"/>
      <w:szCs w:val="18"/>
    </w:rPr>
  </w:style>
  <w:style w:type="paragraph" w:styleId="Spisilustracji">
    <w:name w:val="table of figures"/>
    <w:basedOn w:val="Normalny"/>
    <w:next w:val="Normalny"/>
    <w:semiHidden/>
    <w:rsid w:val="002709E6"/>
  </w:style>
  <w:style w:type="paragraph" w:styleId="Spistreci6">
    <w:name w:val="toc 6"/>
    <w:basedOn w:val="Normalny"/>
    <w:next w:val="Normalny"/>
    <w:autoRedefine/>
    <w:semiHidden/>
    <w:locked/>
    <w:rsid w:val="003F27AB"/>
    <w:pPr>
      <w:ind w:left="1200"/>
      <w:jc w:val="left"/>
    </w:pPr>
    <w:rPr>
      <w:rFonts w:ascii="Times New Roman" w:hAnsi="Times New Roman"/>
      <w:sz w:val="18"/>
      <w:szCs w:val="18"/>
    </w:rPr>
  </w:style>
  <w:style w:type="paragraph" w:styleId="Spistreci7">
    <w:name w:val="toc 7"/>
    <w:basedOn w:val="Normalny"/>
    <w:next w:val="Normalny"/>
    <w:autoRedefine/>
    <w:semiHidden/>
    <w:locked/>
    <w:rsid w:val="003F27AB"/>
    <w:pPr>
      <w:ind w:left="1440"/>
      <w:jc w:val="left"/>
    </w:pPr>
    <w:rPr>
      <w:rFonts w:ascii="Times New Roman" w:hAnsi="Times New Roman"/>
      <w:sz w:val="18"/>
      <w:szCs w:val="18"/>
    </w:rPr>
  </w:style>
  <w:style w:type="paragraph" w:styleId="Spistreci8">
    <w:name w:val="toc 8"/>
    <w:basedOn w:val="Normalny"/>
    <w:next w:val="Normalny"/>
    <w:autoRedefine/>
    <w:semiHidden/>
    <w:locked/>
    <w:rsid w:val="003F27AB"/>
    <w:pPr>
      <w:ind w:left="1680"/>
      <w:jc w:val="left"/>
    </w:pPr>
    <w:rPr>
      <w:rFonts w:ascii="Times New Roman" w:hAnsi="Times New Roman"/>
      <w:sz w:val="18"/>
      <w:szCs w:val="18"/>
    </w:rPr>
  </w:style>
  <w:style w:type="paragraph" w:styleId="Spistreci9">
    <w:name w:val="toc 9"/>
    <w:basedOn w:val="Normalny"/>
    <w:next w:val="Normalny"/>
    <w:autoRedefine/>
    <w:semiHidden/>
    <w:locked/>
    <w:rsid w:val="003F27AB"/>
    <w:pPr>
      <w:ind w:left="1920"/>
      <w:jc w:val="left"/>
    </w:pPr>
    <w:rPr>
      <w:rFonts w:ascii="Times New Roman" w:hAnsi="Times New Roman"/>
      <w:sz w:val="18"/>
      <w:szCs w:val="18"/>
    </w:rPr>
  </w:style>
  <w:style w:type="character" w:customStyle="1" w:styleId="txt-new">
    <w:name w:val="txt-new"/>
    <w:rsid w:val="002A625E"/>
  </w:style>
  <w:style w:type="table" w:customStyle="1" w:styleId="Tabela-Siatka1">
    <w:name w:val="Tabela - Siatka1"/>
    <w:basedOn w:val="Standardowy"/>
    <w:next w:val="Tabela-Siatka"/>
    <w:uiPriority w:val="59"/>
    <w:rsid w:val="006F58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ytatintensywny">
    <w:name w:val="Intense Quote"/>
    <w:basedOn w:val="Normalny"/>
    <w:next w:val="Normalny"/>
    <w:link w:val="CytatintensywnyZnak"/>
    <w:uiPriority w:val="30"/>
    <w:qFormat/>
    <w:rsid w:val="006F58B0"/>
    <w:pPr>
      <w:pBdr>
        <w:bottom w:val="single" w:sz="4" w:space="4" w:color="4F81BD"/>
      </w:pBdr>
      <w:spacing w:before="200" w:after="280"/>
      <w:ind w:left="936" w:right="936"/>
    </w:pPr>
    <w:rPr>
      <w:b/>
      <w:bCs/>
      <w:i/>
      <w:iCs/>
      <w:color w:val="4F81BD"/>
      <w:lang w:val="x-none"/>
    </w:rPr>
  </w:style>
  <w:style w:type="character" w:customStyle="1" w:styleId="CytatintensywnyZnak">
    <w:name w:val="Cytat intensywny Znak"/>
    <w:link w:val="Cytatintensywny"/>
    <w:uiPriority w:val="30"/>
    <w:rsid w:val="006F58B0"/>
    <w:rPr>
      <w:rFonts w:ascii="Arial" w:eastAsia="Times New Roman" w:hAnsi="Arial"/>
      <w:b/>
      <w:bCs/>
      <w:i/>
      <w:iCs/>
      <w:color w:val="4F81BD"/>
      <w:sz w:val="24"/>
      <w:szCs w:val="22"/>
      <w:lang w:eastAsia="en-US"/>
    </w:rPr>
  </w:style>
  <w:style w:type="table" w:customStyle="1" w:styleId="Tabela-Siatka2">
    <w:name w:val="Tabela - Siatka2"/>
    <w:basedOn w:val="Standardowy"/>
    <w:next w:val="Tabela-Siatka"/>
    <w:uiPriority w:val="59"/>
    <w:rsid w:val="006F58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ksttreci2">
    <w:name w:val="Tekst treści (2)_"/>
    <w:link w:val="Teksttreci20"/>
    <w:uiPriority w:val="99"/>
    <w:locked/>
    <w:rsid w:val="00434FE7"/>
    <w:rPr>
      <w:shd w:val="clear" w:color="auto" w:fill="FFFFFF"/>
    </w:rPr>
  </w:style>
  <w:style w:type="paragraph" w:customStyle="1" w:styleId="Teksttreci20">
    <w:name w:val="Tekst treści (2)"/>
    <w:basedOn w:val="Normalny"/>
    <w:link w:val="Teksttreci2"/>
    <w:uiPriority w:val="99"/>
    <w:rsid w:val="00434FE7"/>
    <w:pPr>
      <w:shd w:val="clear" w:color="auto" w:fill="FFFFFF"/>
      <w:spacing w:line="240" w:lineRule="atLeast"/>
      <w:ind w:hanging="420"/>
      <w:jc w:val="left"/>
    </w:pPr>
    <w:rPr>
      <w:rFonts w:ascii="Calibri" w:eastAsia="Calibri" w:hAnsi="Calibri"/>
      <w:sz w:val="20"/>
      <w:szCs w:val="20"/>
      <w:lang w:val="x-none" w:eastAsia="x-none"/>
    </w:rPr>
  </w:style>
  <w:style w:type="paragraph" w:styleId="Akapitzlist">
    <w:name w:val="List Paragraph"/>
    <w:basedOn w:val="Normalny"/>
    <w:uiPriority w:val="34"/>
    <w:qFormat/>
    <w:rsid w:val="008F091A"/>
    <w:pPr>
      <w:spacing w:after="200"/>
      <w:ind w:left="720"/>
      <w:contextualSpacing/>
      <w:jc w:val="left"/>
    </w:pPr>
    <w:rPr>
      <w:rFonts w:ascii="Calibri" w:hAnsi="Calibri"/>
      <w:sz w:val="22"/>
      <w:lang w:eastAsia="pl-PL"/>
    </w:rPr>
  </w:style>
  <w:style w:type="paragraph" w:styleId="Poprawka">
    <w:name w:val="Revision"/>
    <w:hidden/>
    <w:uiPriority w:val="99"/>
    <w:semiHidden/>
    <w:rsid w:val="00280C0D"/>
    <w:rPr>
      <w:rFonts w:ascii="Arial" w:eastAsia="Times New Roman" w:hAnsi="Arial"/>
      <w:sz w:val="24"/>
      <w:szCs w:val="22"/>
      <w:lang w:eastAsia="en-US"/>
    </w:rPr>
  </w:style>
  <w:style w:type="paragraph" w:styleId="Mapadokumentu">
    <w:name w:val="Document Map"/>
    <w:basedOn w:val="Normalny"/>
    <w:link w:val="MapadokumentuZnak"/>
    <w:rsid w:val="00DC3AD7"/>
    <w:rPr>
      <w:rFonts w:ascii="Tahoma" w:hAnsi="Tahoma"/>
      <w:sz w:val="16"/>
      <w:szCs w:val="16"/>
      <w:lang w:val="x-none"/>
    </w:rPr>
  </w:style>
  <w:style w:type="character" w:customStyle="1" w:styleId="MapadokumentuZnak">
    <w:name w:val="Mapa dokumentu Znak"/>
    <w:link w:val="Mapadokumentu"/>
    <w:rsid w:val="00DC3AD7"/>
    <w:rPr>
      <w:rFonts w:ascii="Tahoma" w:eastAsia="Times New Roman" w:hAnsi="Tahoma" w:cs="Tahoma"/>
      <w:sz w:val="16"/>
      <w:szCs w:val="16"/>
      <w:lang w:eastAsia="en-US"/>
    </w:rPr>
  </w:style>
  <w:style w:type="paragraph" w:customStyle="1" w:styleId="Default">
    <w:name w:val="Default"/>
    <w:rsid w:val="0010202B"/>
    <w:pPr>
      <w:autoSpaceDE w:val="0"/>
      <w:autoSpaceDN w:val="0"/>
      <w:adjustRightInd w:val="0"/>
    </w:pPr>
    <w:rPr>
      <w:rFonts w:ascii="Times New Roman" w:hAnsi="Times New Roman"/>
      <w:color w:val="000000"/>
      <w:sz w:val="24"/>
      <w:szCs w:val="24"/>
      <w:lang w:eastAsia="en-US"/>
    </w:rPr>
  </w:style>
  <w:style w:type="paragraph" w:styleId="NormalnyWeb">
    <w:name w:val="Normal (Web)"/>
    <w:basedOn w:val="Normalny"/>
    <w:rsid w:val="0074377A"/>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21131544">
      <w:bodyDiv w:val="1"/>
      <w:marLeft w:val="0"/>
      <w:marRight w:val="0"/>
      <w:marTop w:val="0"/>
      <w:marBottom w:val="0"/>
      <w:divBdr>
        <w:top w:val="none" w:sz="0" w:space="0" w:color="auto"/>
        <w:left w:val="none" w:sz="0" w:space="0" w:color="auto"/>
        <w:bottom w:val="none" w:sz="0" w:space="0" w:color="auto"/>
        <w:right w:val="none" w:sz="0" w:space="0" w:color="auto"/>
      </w:divBdr>
      <w:divsChild>
        <w:div w:id="92434704">
          <w:marLeft w:val="0"/>
          <w:marRight w:val="0"/>
          <w:marTop w:val="0"/>
          <w:marBottom w:val="0"/>
          <w:divBdr>
            <w:top w:val="none" w:sz="0" w:space="0" w:color="auto"/>
            <w:left w:val="none" w:sz="0" w:space="0" w:color="auto"/>
            <w:bottom w:val="none" w:sz="0" w:space="0" w:color="auto"/>
            <w:right w:val="none" w:sz="0" w:space="0" w:color="auto"/>
          </w:divBdr>
        </w:div>
        <w:div w:id="104204011">
          <w:marLeft w:val="0"/>
          <w:marRight w:val="0"/>
          <w:marTop w:val="0"/>
          <w:marBottom w:val="0"/>
          <w:divBdr>
            <w:top w:val="none" w:sz="0" w:space="0" w:color="auto"/>
            <w:left w:val="none" w:sz="0" w:space="0" w:color="auto"/>
            <w:bottom w:val="none" w:sz="0" w:space="0" w:color="auto"/>
            <w:right w:val="none" w:sz="0" w:space="0" w:color="auto"/>
          </w:divBdr>
        </w:div>
        <w:div w:id="366374645">
          <w:marLeft w:val="0"/>
          <w:marRight w:val="0"/>
          <w:marTop w:val="0"/>
          <w:marBottom w:val="0"/>
          <w:divBdr>
            <w:top w:val="none" w:sz="0" w:space="0" w:color="auto"/>
            <w:left w:val="none" w:sz="0" w:space="0" w:color="auto"/>
            <w:bottom w:val="none" w:sz="0" w:space="0" w:color="auto"/>
            <w:right w:val="none" w:sz="0" w:space="0" w:color="auto"/>
          </w:divBdr>
        </w:div>
        <w:div w:id="425198986">
          <w:marLeft w:val="0"/>
          <w:marRight w:val="0"/>
          <w:marTop w:val="0"/>
          <w:marBottom w:val="0"/>
          <w:divBdr>
            <w:top w:val="none" w:sz="0" w:space="0" w:color="auto"/>
            <w:left w:val="none" w:sz="0" w:space="0" w:color="auto"/>
            <w:bottom w:val="none" w:sz="0" w:space="0" w:color="auto"/>
            <w:right w:val="none" w:sz="0" w:space="0" w:color="auto"/>
          </w:divBdr>
        </w:div>
        <w:div w:id="763574809">
          <w:marLeft w:val="0"/>
          <w:marRight w:val="0"/>
          <w:marTop w:val="0"/>
          <w:marBottom w:val="0"/>
          <w:divBdr>
            <w:top w:val="none" w:sz="0" w:space="0" w:color="auto"/>
            <w:left w:val="none" w:sz="0" w:space="0" w:color="auto"/>
            <w:bottom w:val="none" w:sz="0" w:space="0" w:color="auto"/>
            <w:right w:val="none" w:sz="0" w:space="0" w:color="auto"/>
          </w:divBdr>
        </w:div>
        <w:div w:id="1562138473">
          <w:marLeft w:val="0"/>
          <w:marRight w:val="0"/>
          <w:marTop w:val="0"/>
          <w:marBottom w:val="0"/>
          <w:divBdr>
            <w:top w:val="none" w:sz="0" w:space="0" w:color="auto"/>
            <w:left w:val="none" w:sz="0" w:space="0" w:color="auto"/>
            <w:bottom w:val="none" w:sz="0" w:space="0" w:color="auto"/>
            <w:right w:val="none" w:sz="0" w:space="0" w:color="auto"/>
          </w:divBdr>
        </w:div>
        <w:div w:id="1733388299">
          <w:marLeft w:val="0"/>
          <w:marRight w:val="0"/>
          <w:marTop w:val="0"/>
          <w:marBottom w:val="0"/>
          <w:divBdr>
            <w:top w:val="none" w:sz="0" w:space="0" w:color="auto"/>
            <w:left w:val="none" w:sz="0" w:space="0" w:color="auto"/>
            <w:bottom w:val="none" w:sz="0" w:space="0" w:color="auto"/>
            <w:right w:val="none" w:sz="0" w:space="0" w:color="auto"/>
          </w:divBdr>
        </w:div>
        <w:div w:id="1947813107">
          <w:marLeft w:val="0"/>
          <w:marRight w:val="0"/>
          <w:marTop w:val="0"/>
          <w:marBottom w:val="0"/>
          <w:divBdr>
            <w:top w:val="none" w:sz="0" w:space="0" w:color="auto"/>
            <w:left w:val="none" w:sz="0" w:space="0" w:color="auto"/>
            <w:bottom w:val="none" w:sz="0" w:space="0" w:color="auto"/>
            <w:right w:val="none" w:sz="0" w:space="0" w:color="auto"/>
          </w:divBdr>
        </w:div>
        <w:div w:id="1985314431">
          <w:marLeft w:val="0"/>
          <w:marRight w:val="0"/>
          <w:marTop w:val="0"/>
          <w:marBottom w:val="0"/>
          <w:divBdr>
            <w:top w:val="none" w:sz="0" w:space="0" w:color="auto"/>
            <w:left w:val="none" w:sz="0" w:space="0" w:color="auto"/>
            <w:bottom w:val="none" w:sz="0" w:space="0" w:color="auto"/>
            <w:right w:val="none" w:sz="0" w:space="0" w:color="auto"/>
          </w:divBdr>
        </w:div>
        <w:div w:id="2098671877">
          <w:marLeft w:val="0"/>
          <w:marRight w:val="0"/>
          <w:marTop w:val="0"/>
          <w:marBottom w:val="0"/>
          <w:divBdr>
            <w:top w:val="none" w:sz="0" w:space="0" w:color="auto"/>
            <w:left w:val="none" w:sz="0" w:space="0" w:color="auto"/>
            <w:bottom w:val="none" w:sz="0" w:space="0" w:color="auto"/>
            <w:right w:val="none" w:sz="0" w:space="0" w:color="auto"/>
          </w:divBdr>
        </w:div>
      </w:divsChild>
    </w:div>
    <w:div w:id="52971018">
      <w:bodyDiv w:val="1"/>
      <w:marLeft w:val="0"/>
      <w:marRight w:val="0"/>
      <w:marTop w:val="0"/>
      <w:marBottom w:val="0"/>
      <w:divBdr>
        <w:top w:val="none" w:sz="0" w:space="0" w:color="auto"/>
        <w:left w:val="none" w:sz="0" w:space="0" w:color="auto"/>
        <w:bottom w:val="none" w:sz="0" w:space="0" w:color="auto"/>
        <w:right w:val="none" w:sz="0" w:space="0" w:color="auto"/>
      </w:divBdr>
    </w:div>
    <w:div w:id="67195998">
      <w:bodyDiv w:val="1"/>
      <w:marLeft w:val="0"/>
      <w:marRight w:val="0"/>
      <w:marTop w:val="0"/>
      <w:marBottom w:val="0"/>
      <w:divBdr>
        <w:top w:val="none" w:sz="0" w:space="0" w:color="auto"/>
        <w:left w:val="none" w:sz="0" w:space="0" w:color="auto"/>
        <w:bottom w:val="none" w:sz="0" w:space="0" w:color="auto"/>
        <w:right w:val="none" w:sz="0" w:space="0" w:color="auto"/>
      </w:divBdr>
    </w:div>
    <w:div w:id="139688351">
      <w:bodyDiv w:val="1"/>
      <w:marLeft w:val="0"/>
      <w:marRight w:val="0"/>
      <w:marTop w:val="0"/>
      <w:marBottom w:val="0"/>
      <w:divBdr>
        <w:top w:val="none" w:sz="0" w:space="0" w:color="auto"/>
        <w:left w:val="none" w:sz="0" w:space="0" w:color="auto"/>
        <w:bottom w:val="none" w:sz="0" w:space="0" w:color="auto"/>
        <w:right w:val="none" w:sz="0" w:space="0" w:color="auto"/>
      </w:divBdr>
      <w:divsChild>
        <w:div w:id="352460618">
          <w:marLeft w:val="0"/>
          <w:marRight w:val="0"/>
          <w:marTop w:val="0"/>
          <w:marBottom w:val="0"/>
          <w:divBdr>
            <w:top w:val="none" w:sz="0" w:space="0" w:color="auto"/>
            <w:left w:val="none" w:sz="0" w:space="0" w:color="auto"/>
            <w:bottom w:val="none" w:sz="0" w:space="0" w:color="auto"/>
            <w:right w:val="none" w:sz="0" w:space="0" w:color="auto"/>
          </w:divBdr>
        </w:div>
        <w:div w:id="360908290">
          <w:marLeft w:val="0"/>
          <w:marRight w:val="0"/>
          <w:marTop w:val="0"/>
          <w:marBottom w:val="0"/>
          <w:divBdr>
            <w:top w:val="none" w:sz="0" w:space="0" w:color="auto"/>
            <w:left w:val="none" w:sz="0" w:space="0" w:color="auto"/>
            <w:bottom w:val="none" w:sz="0" w:space="0" w:color="auto"/>
            <w:right w:val="none" w:sz="0" w:space="0" w:color="auto"/>
          </w:divBdr>
        </w:div>
        <w:div w:id="1216628004">
          <w:marLeft w:val="0"/>
          <w:marRight w:val="0"/>
          <w:marTop w:val="0"/>
          <w:marBottom w:val="0"/>
          <w:divBdr>
            <w:top w:val="none" w:sz="0" w:space="0" w:color="auto"/>
            <w:left w:val="none" w:sz="0" w:space="0" w:color="auto"/>
            <w:bottom w:val="none" w:sz="0" w:space="0" w:color="auto"/>
            <w:right w:val="none" w:sz="0" w:space="0" w:color="auto"/>
          </w:divBdr>
        </w:div>
        <w:div w:id="1487209282">
          <w:marLeft w:val="0"/>
          <w:marRight w:val="0"/>
          <w:marTop w:val="0"/>
          <w:marBottom w:val="0"/>
          <w:divBdr>
            <w:top w:val="none" w:sz="0" w:space="0" w:color="auto"/>
            <w:left w:val="none" w:sz="0" w:space="0" w:color="auto"/>
            <w:bottom w:val="none" w:sz="0" w:space="0" w:color="auto"/>
            <w:right w:val="none" w:sz="0" w:space="0" w:color="auto"/>
          </w:divBdr>
        </w:div>
        <w:div w:id="1519387220">
          <w:marLeft w:val="0"/>
          <w:marRight w:val="0"/>
          <w:marTop w:val="0"/>
          <w:marBottom w:val="0"/>
          <w:divBdr>
            <w:top w:val="none" w:sz="0" w:space="0" w:color="auto"/>
            <w:left w:val="none" w:sz="0" w:space="0" w:color="auto"/>
            <w:bottom w:val="none" w:sz="0" w:space="0" w:color="auto"/>
            <w:right w:val="none" w:sz="0" w:space="0" w:color="auto"/>
          </w:divBdr>
        </w:div>
        <w:div w:id="2039698820">
          <w:marLeft w:val="0"/>
          <w:marRight w:val="0"/>
          <w:marTop w:val="0"/>
          <w:marBottom w:val="0"/>
          <w:divBdr>
            <w:top w:val="none" w:sz="0" w:space="0" w:color="auto"/>
            <w:left w:val="none" w:sz="0" w:space="0" w:color="auto"/>
            <w:bottom w:val="none" w:sz="0" w:space="0" w:color="auto"/>
            <w:right w:val="none" w:sz="0" w:space="0" w:color="auto"/>
          </w:divBdr>
        </w:div>
      </w:divsChild>
    </w:div>
    <w:div w:id="251624563">
      <w:bodyDiv w:val="1"/>
      <w:marLeft w:val="0"/>
      <w:marRight w:val="0"/>
      <w:marTop w:val="0"/>
      <w:marBottom w:val="0"/>
      <w:divBdr>
        <w:top w:val="none" w:sz="0" w:space="0" w:color="auto"/>
        <w:left w:val="none" w:sz="0" w:space="0" w:color="auto"/>
        <w:bottom w:val="none" w:sz="0" w:space="0" w:color="auto"/>
        <w:right w:val="none" w:sz="0" w:space="0" w:color="auto"/>
      </w:divBdr>
    </w:div>
    <w:div w:id="436565686">
      <w:bodyDiv w:val="1"/>
      <w:marLeft w:val="0"/>
      <w:marRight w:val="0"/>
      <w:marTop w:val="0"/>
      <w:marBottom w:val="0"/>
      <w:divBdr>
        <w:top w:val="none" w:sz="0" w:space="0" w:color="auto"/>
        <w:left w:val="none" w:sz="0" w:space="0" w:color="auto"/>
        <w:bottom w:val="none" w:sz="0" w:space="0" w:color="auto"/>
        <w:right w:val="none" w:sz="0" w:space="0" w:color="auto"/>
      </w:divBdr>
    </w:div>
    <w:div w:id="701564042">
      <w:bodyDiv w:val="1"/>
      <w:marLeft w:val="0"/>
      <w:marRight w:val="0"/>
      <w:marTop w:val="0"/>
      <w:marBottom w:val="0"/>
      <w:divBdr>
        <w:top w:val="none" w:sz="0" w:space="0" w:color="auto"/>
        <w:left w:val="none" w:sz="0" w:space="0" w:color="auto"/>
        <w:bottom w:val="none" w:sz="0" w:space="0" w:color="auto"/>
        <w:right w:val="none" w:sz="0" w:space="0" w:color="auto"/>
      </w:divBdr>
    </w:div>
    <w:div w:id="1167402801">
      <w:bodyDiv w:val="1"/>
      <w:marLeft w:val="0"/>
      <w:marRight w:val="0"/>
      <w:marTop w:val="0"/>
      <w:marBottom w:val="0"/>
      <w:divBdr>
        <w:top w:val="none" w:sz="0" w:space="0" w:color="auto"/>
        <w:left w:val="none" w:sz="0" w:space="0" w:color="auto"/>
        <w:bottom w:val="none" w:sz="0" w:space="0" w:color="auto"/>
        <w:right w:val="none" w:sz="0" w:space="0" w:color="auto"/>
      </w:divBdr>
    </w:div>
    <w:div w:id="1254507407">
      <w:bodyDiv w:val="1"/>
      <w:marLeft w:val="0"/>
      <w:marRight w:val="0"/>
      <w:marTop w:val="0"/>
      <w:marBottom w:val="0"/>
      <w:divBdr>
        <w:top w:val="none" w:sz="0" w:space="0" w:color="auto"/>
        <w:left w:val="none" w:sz="0" w:space="0" w:color="auto"/>
        <w:bottom w:val="none" w:sz="0" w:space="0" w:color="auto"/>
        <w:right w:val="none" w:sz="0" w:space="0" w:color="auto"/>
      </w:divBdr>
    </w:div>
    <w:div w:id="1351832270">
      <w:bodyDiv w:val="1"/>
      <w:marLeft w:val="0"/>
      <w:marRight w:val="0"/>
      <w:marTop w:val="0"/>
      <w:marBottom w:val="0"/>
      <w:divBdr>
        <w:top w:val="none" w:sz="0" w:space="0" w:color="auto"/>
        <w:left w:val="none" w:sz="0" w:space="0" w:color="auto"/>
        <w:bottom w:val="none" w:sz="0" w:space="0" w:color="auto"/>
        <w:right w:val="none" w:sz="0" w:space="0" w:color="auto"/>
      </w:divBdr>
      <w:divsChild>
        <w:div w:id="30882262">
          <w:marLeft w:val="0"/>
          <w:marRight w:val="0"/>
          <w:marTop w:val="0"/>
          <w:marBottom w:val="0"/>
          <w:divBdr>
            <w:top w:val="none" w:sz="0" w:space="0" w:color="auto"/>
            <w:left w:val="none" w:sz="0" w:space="0" w:color="auto"/>
            <w:bottom w:val="none" w:sz="0" w:space="0" w:color="auto"/>
            <w:right w:val="none" w:sz="0" w:space="0" w:color="auto"/>
          </w:divBdr>
        </w:div>
        <w:div w:id="194000770">
          <w:marLeft w:val="0"/>
          <w:marRight w:val="0"/>
          <w:marTop w:val="0"/>
          <w:marBottom w:val="0"/>
          <w:divBdr>
            <w:top w:val="none" w:sz="0" w:space="0" w:color="auto"/>
            <w:left w:val="none" w:sz="0" w:space="0" w:color="auto"/>
            <w:bottom w:val="none" w:sz="0" w:space="0" w:color="auto"/>
            <w:right w:val="none" w:sz="0" w:space="0" w:color="auto"/>
          </w:divBdr>
        </w:div>
        <w:div w:id="228854490">
          <w:marLeft w:val="0"/>
          <w:marRight w:val="0"/>
          <w:marTop w:val="0"/>
          <w:marBottom w:val="0"/>
          <w:divBdr>
            <w:top w:val="none" w:sz="0" w:space="0" w:color="auto"/>
            <w:left w:val="none" w:sz="0" w:space="0" w:color="auto"/>
            <w:bottom w:val="none" w:sz="0" w:space="0" w:color="auto"/>
            <w:right w:val="none" w:sz="0" w:space="0" w:color="auto"/>
          </w:divBdr>
        </w:div>
        <w:div w:id="365718996">
          <w:marLeft w:val="0"/>
          <w:marRight w:val="0"/>
          <w:marTop w:val="0"/>
          <w:marBottom w:val="0"/>
          <w:divBdr>
            <w:top w:val="none" w:sz="0" w:space="0" w:color="auto"/>
            <w:left w:val="none" w:sz="0" w:space="0" w:color="auto"/>
            <w:bottom w:val="none" w:sz="0" w:space="0" w:color="auto"/>
            <w:right w:val="none" w:sz="0" w:space="0" w:color="auto"/>
          </w:divBdr>
        </w:div>
        <w:div w:id="603733892">
          <w:marLeft w:val="0"/>
          <w:marRight w:val="0"/>
          <w:marTop w:val="0"/>
          <w:marBottom w:val="0"/>
          <w:divBdr>
            <w:top w:val="none" w:sz="0" w:space="0" w:color="auto"/>
            <w:left w:val="none" w:sz="0" w:space="0" w:color="auto"/>
            <w:bottom w:val="none" w:sz="0" w:space="0" w:color="auto"/>
            <w:right w:val="none" w:sz="0" w:space="0" w:color="auto"/>
          </w:divBdr>
        </w:div>
        <w:div w:id="951087594">
          <w:marLeft w:val="0"/>
          <w:marRight w:val="0"/>
          <w:marTop w:val="0"/>
          <w:marBottom w:val="0"/>
          <w:divBdr>
            <w:top w:val="none" w:sz="0" w:space="0" w:color="auto"/>
            <w:left w:val="none" w:sz="0" w:space="0" w:color="auto"/>
            <w:bottom w:val="none" w:sz="0" w:space="0" w:color="auto"/>
            <w:right w:val="none" w:sz="0" w:space="0" w:color="auto"/>
          </w:divBdr>
        </w:div>
        <w:div w:id="966621428">
          <w:marLeft w:val="0"/>
          <w:marRight w:val="0"/>
          <w:marTop w:val="0"/>
          <w:marBottom w:val="0"/>
          <w:divBdr>
            <w:top w:val="none" w:sz="0" w:space="0" w:color="auto"/>
            <w:left w:val="none" w:sz="0" w:space="0" w:color="auto"/>
            <w:bottom w:val="none" w:sz="0" w:space="0" w:color="auto"/>
            <w:right w:val="none" w:sz="0" w:space="0" w:color="auto"/>
          </w:divBdr>
        </w:div>
        <w:div w:id="1050223833">
          <w:marLeft w:val="0"/>
          <w:marRight w:val="0"/>
          <w:marTop w:val="0"/>
          <w:marBottom w:val="0"/>
          <w:divBdr>
            <w:top w:val="none" w:sz="0" w:space="0" w:color="auto"/>
            <w:left w:val="none" w:sz="0" w:space="0" w:color="auto"/>
            <w:bottom w:val="none" w:sz="0" w:space="0" w:color="auto"/>
            <w:right w:val="none" w:sz="0" w:space="0" w:color="auto"/>
          </w:divBdr>
        </w:div>
        <w:div w:id="1190753365">
          <w:marLeft w:val="0"/>
          <w:marRight w:val="0"/>
          <w:marTop w:val="0"/>
          <w:marBottom w:val="0"/>
          <w:divBdr>
            <w:top w:val="none" w:sz="0" w:space="0" w:color="auto"/>
            <w:left w:val="none" w:sz="0" w:space="0" w:color="auto"/>
            <w:bottom w:val="none" w:sz="0" w:space="0" w:color="auto"/>
            <w:right w:val="none" w:sz="0" w:space="0" w:color="auto"/>
          </w:divBdr>
        </w:div>
        <w:div w:id="1241256103">
          <w:marLeft w:val="0"/>
          <w:marRight w:val="0"/>
          <w:marTop w:val="0"/>
          <w:marBottom w:val="0"/>
          <w:divBdr>
            <w:top w:val="none" w:sz="0" w:space="0" w:color="auto"/>
            <w:left w:val="none" w:sz="0" w:space="0" w:color="auto"/>
            <w:bottom w:val="none" w:sz="0" w:space="0" w:color="auto"/>
            <w:right w:val="none" w:sz="0" w:space="0" w:color="auto"/>
          </w:divBdr>
        </w:div>
        <w:div w:id="1282541168">
          <w:marLeft w:val="0"/>
          <w:marRight w:val="0"/>
          <w:marTop w:val="0"/>
          <w:marBottom w:val="0"/>
          <w:divBdr>
            <w:top w:val="none" w:sz="0" w:space="0" w:color="auto"/>
            <w:left w:val="none" w:sz="0" w:space="0" w:color="auto"/>
            <w:bottom w:val="none" w:sz="0" w:space="0" w:color="auto"/>
            <w:right w:val="none" w:sz="0" w:space="0" w:color="auto"/>
          </w:divBdr>
        </w:div>
        <w:div w:id="1444111873">
          <w:marLeft w:val="0"/>
          <w:marRight w:val="0"/>
          <w:marTop w:val="0"/>
          <w:marBottom w:val="0"/>
          <w:divBdr>
            <w:top w:val="none" w:sz="0" w:space="0" w:color="auto"/>
            <w:left w:val="none" w:sz="0" w:space="0" w:color="auto"/>
            <w:bottom w:val="none" w:sz="0" w:space="0" w:color="auto"/>
            <w:right w:val="none" w:sz="0" w:space="0" w:color="auto"/>
          </w:divBdr>
        </w:div>
        <w:div w:id="1502968218">
          <w:marLeft w:val="0"/>
          <w:marRight w:val="0"/>
          <w:marTop w:val="0"/>
          <w:marBottom w:val="0"/>
          <w:divBdr>
            <w:top w:val="none" w:sz="0" w:space="0" w:color="auto"/>
            <w:left w:val="none" w:sz="0" w:space="0" w:color="auto"/>
            <w:bottom w:val="none" w:sz="0" w:space="0" w:color="auto"/>
            <w:right w:val="none" w:sz="0" w:space="0" w:color="auto"/>
          </w:divBdr>
        </w:div>
        <w:div w:id="1536775994">
          <w:marLeft w:val="0"/>
          <w:marRight w:val="0"/>
          <w:marTop w:val="0"/>
          <w:marBottom w:val="0"/>
          <w:divBdr>
            <w:top w:val="none" w:sz="0" w:space="0" w:color="auto"/>
            <w:left w:val="none" w:sz="0" w:space="0" w:color="auto"/>
            <w:bottom w:val="none" w:sz="0" w:space="0" w:color="auto"/>
            <w:right w:val="none" w:sz="0" w:space="0" w:color="auto"/>
          </w:divBdr>
        </w:div>
        <w:div w:id="1592347023">
          <w:marLeft w:val="0"/>
          <w:marRight w:val="0"/>
          <w:marTop w:val="0"/>
          <w:marBottom w:val="0"/>
          <w:divBdr>
            <w:top w:val="none" w:sz="0" w:space="0" w:color="auto"/>
            <w:left w:val="none" w:sz="0" w:space="0" w:color="auto"/>
            <w:bottom w:val="none" w:sz="0" w:space="0" w:color="auto"/>
            <w:right w:val="none" w:sz="0" w:space="0" w:color="auto"/>
          </w:divBdr>
        </w:div>
        <w:div w:id="1905601461">
          <w:marLeft w:val="0"/>
          <w:marRight w:val="0"/>
          <w:marTop w:val="0"/>
          <w:marBottom w:val="0"/>
          <w:divBdr>
            <w:top w:val="none" w:sz="0" w:space="0" w:color="auto"/>
            <w:left w:val="none" w:sz="0" w:space="0" w:color="auto"/>
            <w:bottom w:val="none" w:sz="0" w:space="0" w:color="auto"/>
            <w:right w:val="none" w:sz="0" w:space="0" w:color="auto"/>
          </w:divBdr>
        </w:div>
        <w:div w:id="1921133122">
          <w:marLeft w:val="0"/>
          <w:marRight w:val="0"/>
          <w:marTop w:val="0"/>
          <w:marBottom w:val="0"/>
          <w:divBdr>
            <w:top w:val="none" w:sz="0" w:space="0" w:color="auto"/>
            <w:left w:val="none" w:sz="0" w:space="0" w:color="auto"/>
            <w:bottom w:val="none" w:sz="0" w:space="0" w:color="auto"/>
            <w:right w:val="none" w:sz="0" w:space="0" w:color="auto"/>
          </w:divBdr>
        </w:div>
        <w:div w:id="1983582828">
          <w:marLeft w:val="0"/>
          <w:marRight w:val="0"/>
          <w:marTop w:val="0"/>
          <w:marBottom w:val="0"/>
          <w:divBdr>
            <w:top w:val="none" w:sz="0" w:space="0" w:color="auto"/>
            <w:left w:val="none" w:sz="0" w:space="0" w:color="auto"/>
            <w:bottom w:val="none" w:sz="0" w:space="0" w:color="auto"/>
            <w:right w:val="none" w:sz="0" w:space="0" w:color="auto"/>
          </w:divBdr>
        </w:div>
        <w:div w:id="2041276163">
          <w:marLeft w:val="0"/>
          <w:marRight w:val="0"/>
          <w:marTop w:val="0"/>
          <w:marBottom w:val="0"/>
          <w:divBdr>
            <w:top w:val="none" w:sz="0" w:space="0" w:color="auto"/>
            <w:left w:val="none" w:sz="0" w:space="0" w:color="auto"/>
            <w:bottom w:val="none" w:sz="0" w:space="0" w:color="auto"/>
            <w:right w:val="none" w:sz="0" w:space="0" w:color="auto"/>
          </w:divBdr>
        </w:div>
        <w:div w:id="2052414357">
          <w:marLeft w:val="0"/>
          <w:marRight w:val="0"/>
          <w:marTop w:val="0"/>
          <w:marBottom w:val="0"/>
          <w:divBdr>
            <w:top w:val="none" w:sz="0" w:space="0" w:color="auto"/>
            <w:left w:val="none" w:sz="0" w:space="0" w:color="auto"/>
            <w:bottom w:val="none" w:sz="0" w:space="0" w:color="auto"/>
            <w:right w:val="none" w:sz="0" w:space="0" w:color="auto"/>
          </w:divBdr>
        </w:div>
      </w:divsChild>
    </w:div>
    <w:div w:id="1372462275">
      <w:bodyDiv w:val="1"/>
      <w:marLeft w:val="0"/>
      <w:marRight w:val="0"/>
      <w:marTop w:val="0"/>
      <w:marBottom w:val="0"/>
      <w:divBdr>
        <w:top w:val="none" w:sz="0" w:space="0" w:color="auto"/>
        <w:left w:val="none" w:sz="0" w:space="0" w:color="auto"/>
        <w:bottom w:val="none" w:sz="0" w:space="0" w:color="auto"/>
        <w:right w:val="none" w:sz="0" w:space="0" w:color="auto"/>
      </w:divBdr>
    </w:div>
    <w:div w:id="1483741171">
      <w:bodyDiv w:val="1"/>
      <w:marLeft w:val="0"/>
      <w:marRight w:val="0"/>
      <w:marTop w:val="0"/>
      <w:marBottom w:val="0"/>
      <w:divBdr>
        <w:top w:val="none" w:sz="0" w:space="0" w:color="auto"/>
        <w:left w:val="none" w:sz="0" w:space="0" w:color="auto"/>
        <w:bottom w:val="none" w:sz="0" w:space="0" w:color="auto"/>
        <w:right w:val="none" w:sz="0" w:space="0" w:color="auto"/>
      </w:divBdr>
    </w:div>
    <w:div w:id="1537498800">
      <w:bodyDiv w:val="1"/>
      <w:marLeft w:val="0"/>
      <w:marRight w:val="0"/>
      <w:marTop w:val="0"/>
      <w:marBottom w:val="0"/>
      <w:divBdr>
        <w:top w:val="none" w:sz="0" w:space="0" w:color="auto"/>
        <w:left w:val="none" w:sz="0" w:space="0" w:color="auto"/>
        <w:bottom w:val="none" w:sz="0" w:space="0" w:color="auto"/>
        <w:right w:val="none" w:sz="0" w:space="0" w:color="auto"/>
      </w:divBdr>
    </w:div>
    <w:div w:id="1590115644">
      <w:bodyDiv w:val="1"/>
      <w:marLeft w:val="0"/>
      <w:marRight w:val="0"/>
      <w:marTop w:val="0"/>
      <w:marBottom w:val="0"/>
      <w:divBdr>
        <w:top w:val="none" w:sz="0" w:space="0" w:color="auto"/>
        <w:left w:val="none" w:sz="0" w:space="0" w:color="auto"/>
        <w:bottom w:val="none" w:sz="0" w:space="0" w:color="auto"/>
        <w:right w:val="none" w:sz="0" w:space="0" w:color="auto"/>
      </w:divBdr>
    </w:div>
    <w:div w:id="1697536708">
      <w:bodyDiv w:val="1"/>
      <w:marLeft w:val="0"/>
      <w:marRight w:val="0"/>
      <w:marTop w:val="0"/>
      <w:marBottom w:val="0"/>
      <w:divBdr>
        <w:top w:val="none" w:sz="0" w:space="0" w:color="auto"/>
        <w:left w:val="none" w:sz="0" w:space="0" w:color="auto"/>
        <w:bottom w:val="none" w:sz="0" w:space="0" w:color="auto"/>
        <w:right w:val="none" w:sz="0" w:space="0" w:color="auto"/>
      </w:divBdr>
      <w:divsChild>
        <w:div w:id="328095646">
          <w:marLeft w:val="0"/>
          <w:marRight w:val="0"/>
          <w:marTop w:val="0"/>
          <w:marBottom w:val="0"/>
          <w:divBdr>
            <w:top w:val="none" w:sz="0" w:space="0" w:color="auto"/>
            <w:left w:val="none" w:sz="0" w:space="0" w:color="auto"/>
            <w:bottom w:val="none" w:sz="0" w:space="0" w:color="auto"/>
            <w:right w:val="none" w:sz="0" w:space="0" w:color="auto"/>
          </w:divBdr>
        </w:div>
        <w:div w:id="755056086">
          <w:marLeft w:val="0"/>
          <w:marRight w:val="0"/>
          <w:marTop w:val="0"/>
          <w:marBottom w:val="0"/>
          <w:divBdr>
            <w:top w:val="none" w:sz="0" w:space="0" w:color="auto"/>
            <w:left w:val="none" w:sz="0" w:space="0" w:color="auto"/>
            <w:bottom w:val="none" w:sz="0" w:space="0" w:color="auto"/>
            <w:right w:val="none" w:sz="0" w:space="0" w:color="auto"/>
          </w:divBdr>
        </w:div>
        <w:div w:id="2078896167">
          <w:marLeft w:val="0"/>
          <w:marRight w:val="0"/>
          <w:marTop w:val="0"/>
          <w:marBottom w:val="0"/>
          <w:divBdr>
            <w:top w:val="none" w:sz="0" w:space="0" w:color="auto"/>
            <w:left w:val="none" w:sz="0" w:space="0" w:color="auto"/>
            <w:bottom w:val="none" w:sz="0" w:space="0" w:color="auto"/>
            <w:right w:val="none" w:sz="0" w:space="0" w:color="auto"/>
          </w:divBdr>
        </w:div>
      </w:divsChild>
    </w:div>
    <w:div w:id="1861091963">
      <w:bodyDiv w:val="1"/>
      <w:marLeft w:val="0"/>
      <w:marRight w:val="0"/>
      <w:marTop w:val="0"/>
      <w:marBottom w:val="0"/>
      <w:divBdr>
        <w:top w:val="none" w:sz="0" w:space="0" w:color="auto"/>
        <w:left w:val="none" w:sz="0" w:space="0" w:color="auto"/>
        <w:bottom w:val="none" w:sz="0" w:space="0" w:color="auto"/>
        <w:right w:val="none" w:sz="0" w:space="0" w:color="auto"/>
      </w:divBdr>
    </w:div>
    <w:div w:id="2104255170">
      <w:bodyDiv w:val="1"/>
      <w:marLeft w:val="0"/>
      <w:marRight w:val="0"/>
      <w:marTop w:val="0"/>
      <w:marBottom w:val="0"/>
      <w:divBdr>
        <w:top w:val="none" w:sz="0" w:space="0" w:color="auto"/>
        <w:left w:val="none" w:sz="0" w:space="0" w:color="auto"/>
        <w:bottom w:val="none" w:sz="0" w:space="0" w:color="auto"/>
        <w:right w:val="none" w:sz="0" w:space="0" w:color="auto"/>
      </w:divBdr>
      <w:divsChild>
        <w:div w:id="141045092">
          <w:marLeft w:val="0"/>
          <w:marRight w:val="0"/>
          <w:marTop w:val="0"/>
          <w:marBottom w:val="0"/>
          <w:divBdr>
            <w:top w:val="none" w:sz="0" w:space="0" w:color="auto"/>
            <w:left w:val="none" w:sz="0" w:space="0" w:color="auto"/>
            <w:bottom w:val="none" w:sz="0" w:space="0" w:color="auto"/>
            <w:right w:val="none" w:sz="0" w:space="0" w:color="auto"/>
          </w:divBdr>
        </w:div>
        <w:div w:id="1284070383">
          <w:marLeft w:val="0"/>
          <w:marRight w:val="0"/>
          <w:marTop w:val="0"/>
          <w:marBottom w:val="0"/>
          <w:divBdr>
            <w:top w:val="none" w:sz="0" w:space="0" w:color="auto"/>
            <w:left w:val="none" w:sz="0" w:space="0" w:color="auto"/>
            <w:bottom w:val="none" w:sz="0" w:space="0" w:color="auto"/>
            <w:right w:val="none" w:sz="0" w:space="0" w:color="auto"/>
          </w:divBdr>
        </w:div>
        <w:div w:id="1656957763">
          <w:marLeft w:val="0"/>
          <w:marRight w:val="0"/>
          <w:marTop w:val="0"/>
          <w:marBottom w:val="0"/>
          <w:divBdr>
            <w:top w:val="none" w:sz="0" w:space="0" w:color="auto"/>
            <w:left w:val="none" w:sz="0" w:space="0" w:color="auto"/>
            <w:bottom w:val="none" w:sz="0" w:space="0" w:color="auto"/>
            <w:right w:val="none" w:sz="0" w:space="0" w:color="auto"/>
          </w:divBdr>
        </w:div>
        <w:div w:id="17532400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skargi@kolejeslaskie.com" TargetMode="External"/><Relationship Id="rId18" Type="http://schemas.openxmlformats.org/officeDocument/2006/relationships/image" Target="media/image3.emf"/><Relationship Id="rId26" Type="http://schemas.openxmlformats.org/officeDocument/2006/relationships/image" Target="media/image10.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6.emf"/><Relationship Id="rId34" Type="http://schemas.openxmlformats.org/officeDocument/2006/relationships/image" Target="media/image18.png"/><Relationship Id="rId7" Type="http://schemas.openxmlformats.org/officeDocument/2006/relationships/footnotes" Target="footnotes.xml"/><Relationship Id="rId12" Type="http://schemas.openxmlformats.org/officeDocument/2006/relationships/hyperlink" Target="mailto:pasazer@kolejeslaskie.com" TargetMode="External"/><Relationship Id="rId17" Type="http://schemas.openxmlformats.org/officeDocument/2006/relationships/image" Target="media/image2.emf"/><Relationship Id="rId25" Type="http://schemas.openxmlformats.org/officeDocument/2006/relationships/image" Target="media/image9.jpeg"/><Relationship Id="rId33" Type="http://schemas.openxmlformats.org/officeDocument/2006/relationships/image" Target="media/image17.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kolejeslaskie.com" TargetMode="External"/><Relationship Id="rId20" Type="http://schemas.openxmlformats.org/officeDocument/2006/relationships/image" Target="media/image5.emf"/><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kolejeslaskie.com" TargetMode="External"/><Relationship Id="rId24" Type="http://schemas.openxmlformats.org/officeDocument/2006/relationships/image" Target="media/image8.png"/><Relationship Id="rId32" Type="http://schemas.openxmlformats.org/officeDocument/2006/relationships/image" Target="media/image16.emf"/><Relationship Id="rId37"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hyperlink" Target="file://C:\Users\ebak\Desktop\Przepisy%20taryfowe%20obowi&#261;zuj&#261;ce%20od%201%20lipca%202016\AppData\Local\Microsoft\Windows\Temporary%20Internet%20Files\Content.Outlook\AppData\Local\Microsoft\Windows\AppData\Local\Microsoft\Windows\Temporary%20Internet%20Files\Content.Outlook\AppData\Local\Microsoft\Windows\AppData\Local\Microsoft\Windows\AppData\Local\Microsoft\Windows\AppData\Local\Microsoft\Windows\Temporary%20Internet%20Files\AppData\Roaming\AppData\Roaming\AppData\Local\Microsoft\AppData\Local\Microsoft\Windows\Temporary%20Internet%20Files\Content.Outlook\AppData\Local\Microsoft\AppData\Local\Microsoft\AppData\Local\Microsoft\AppData\Local\Microsoft\Windows\Temporary%20Internet%20Files\Content.Outlook\AppData\Local\Microsoft\Windows\Temporary%20Internet%20Files\Content.Outlook\BYTZNFU6\skargi@kolejeslaskie.com" TargetMode="External"/><Relationship Id="rId23" Type="http://schemas.openxmlformats.org/officeDocument/2006/relationships/image" Target="media/image70.png"/><Relationship Id="rId28" Type="http://schemas.openxmlformats.org/officeDocument/2006/relationships/image" Target="media/image12.jpeg"/><Relationship Id="rId36" Type="http://schemas.openxmlformats.org/officeDocument/2006/relationships/footer" Target="footer1.xml"/><Relationship Id="rId10" Type="http://schemas.openxmlformats.org/officeDocument/2006/relationships/hyperlink" Target="http://www.kolejeslaskie.com" TargetMode="External"/><Relationship Id="rId19" Type="http://schemas.openxmlformats.org/officeDocument/2006/relationships/image" Target="media/image4.emf"/><Relationship Id="rId31" Type="http://schemas.openxmlformats.org/officeDocument/2006/relationships/image" Target="media/image15.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www.kolejeslaskie.com" TargetMode="External"/><Relationship Id="rId22" Type="http://schemas.openxmlformats.org/officeDocument/2006/relationships/image" Target="media/image7.png"/><Relationship Id="rId27" Type="http://schemas.openxmlformats.org/officeDocument/2006/relationships/image" Target="media/image11.jpeg"/><Relationship Id="rId30" Type="http://schemas.openxmlformats.org/officeDocument/2006/relationships/image" Target="media/image14.emf"/><Relationship Id="rId35" Type="http://schemas.openxmlformats.org/officeDocument/2006/relationships/image" Target="media/image19.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8CC5C4-195D-41EE-A1A8-BEE4B9E47D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60</Pages>
  <Words>16185</Words>
  <Characters>97116</Characters>
  <Application>Microsoft Office Word</Application>
  <DocSecurity>0</DocSecurity>
  <Lines>809</Lines>
  <Paragraphs>226</Paragraphs>
  <ScaleCrop>false</ScaleCrop>
  <HeadingPairs>
    <vt:vector size="2" baseType="variant">
      <vt:variant>
        <vt:lpstr>Tytuł</vt:lpstr>
      </vt:variant>
      <vt:variant>
        <vt:i4>1</vt:i4>
      </vt:variant>
    </vt:vector>
  </HeadingPairs>
  <TitlesOfParts>
    <vt:vector size="1" baseType="lpstr">
      <vt:lpstr>Zarządu Koleje Śląskie Sp</vt:lpstr>
    </vt:vector>
  </TitlesOfParts>
  <Company/>
  <LinksUpToDate>false</LinksUpToDate>
  <CharactersWithSpaces>113075</CharactersWithSpaces>
  <SharedDoc>false</SharedDoc>
  <HLinks>
    <vt:vector size="228" baseType="variant">
      <vt:variant>
        <vt:i4>5505032</vt:i4>
      </vt:variant>
      <vt:variant>
        <vt:i4>207</vt:i4>
      </vt:variant>
      <vt:variant>
        <vt:i4>0</vt:i4>
      </vt:variant>
      <vt:variant>
        <vt:i4>5</vt:i4>
      </vt:variant>
      <vt:variant>
        <vt:lpwstr>http://www.kolejeslaskie.com/</vt:lpwstr>
      </vt:variant>
      <vt:variant>
        <vt:lpwstr/>
      </vt:variant>
      <vt:variant>
        <vt:i4>6619247</vt:i4>
      </vt:variant>
      <vt:variant>
        <vt:i4>204</vt:i4>
      </vt:variant>
      <vt:variant>
        <vt:i4>0</vt:i4>
      </vt:variant>
      <vt:variant>
        <vt:i4>5</vt:i4>
      </vt:variant>
      <vt:variant>
        <vt:lpwstr>../AppData/Local/Microsoft/Windows/Temporary Internet Files/Content.Outlook/AppData/Local/Microsoft/Windows/AppData/Local/Microsoft/Windows/Temporary Internet Files/Content.Outlook/AppData/Local/Microsoft/Windows/AppData/Local/Microsoft/Windows/AppData/Local/Microsoft/Windows/AppData/Local/Microsoft/Windows/Temporary Internet Files/AppData/Roaming/AppData/Roaming/AppData/Local/Microsoft/AppData/Local/Microsoft/Windows/Temporary Internet Files/Content.Outlook/AppData/Local/Microsoft/AppData/Local/Microsoft/AppData/Local/Microsoft/AppData/Local/Microsoft/Windows/Temporary Internet Files/Content.Outlook/AppData/Local/Microsoft/Windows/Temporary Internet Files/Content.Outlook/BYTZNFU6/skargi@kolejeslaskie.com</vt:lpwstr>
      </vt:variant>
      <vt:variant>
        <vt:lpwstr/>
      </vt:variant>
      <vt:variant>
        <vt:i4>5505032</vt:i4>
      </vt:variant>
      <vt:variant>
        <vt:i4>201</vt:i4>
      </vt:variant>
      <vt:variant>
        <vt:i4>0</vt:i4>
      </vt:variant>
      <vt:variant>
        <vt:i4>5</vt:i4>
      </vt:variant>
      <vt:variant>
        <vt:lpwstr>http://www.kolejeslaskie.com/</vt:lpwstr>
      </vt:variant>
      <vt:variant>
        <vt:lpwstr/>
      </vt:variant>
      <vt:variant>
        <vt:i4>983080</vt:i4>
      </vt:variant>
      <vt:variant>
        <vt:i4>198</vt:i4>
      </vt:variant>
      <vt:variant>
        <vt:i4>0</vt:i4>
      </vt:variant>
      <vt:variant>
        <vt:i4>5</vt:i4>
      </vt:variant>
      <vt:variant>
        <vt:lpwstr>mailto:skargi@kolejeslaskie.com</vt:lpwstr>
      </vt:variant>
      <vt:variant>
        <vt:lpwstr/>
      </vt:variant>
      <vt:variant>
        <vt:i4>1441847</vt:i4>
      </vt:variant>
      <vt:variant>
        <vt:i4>195</vt:i4>
      </vt:variant>
      <vt:variant>
        <vt:i4>0</vt:i4>
      </vt:variant>
      <vt:variant>
        <vt:i4>5</vt:i4>
      </vt:variant>
      <vt:variant>
        <vt:lpwstr>mailto:pasazer@kolejeslaskie.com</vt:lpwstr>
      </vt:variant>
      <vt:variant>
        <vt:lpwstr/>
      </vt:variant>
      <vt:variant>
        <vt:i4>5505032</vt:i4>
      </vt:variant>
      <vt:variant>
        <vt:i4>192</vt:i4>
      </vt:variant>
      <vt:variant>
        <vt:i4>0</vt:i4>
      </vt:variant>
      <vt:variant>
        <vt:i4>5</vt:i4>
      </vt:variant>
      <vt:variant>
        <vt:lpwstr>http://www.kolejeslaskie.com/</vt:lpwstr>
      </vt:variant>
      <vt:variant>
        <vt:lpwstr/>
      </vt:variant>
      <vt:variant>
        <vt:i4>5505032</vt:i4>
      </vt:variant>
      <vt:variant>
        <vt:i4>189</vt:i4>
      </vt:variant>
      <vt:variant>
        <vt:i4>0</vt:i4>
      </vt:variant>
      <vt:variant>
        <vt:i4>5</vt:i4>
      </vt:variant>
      <vt:variant>
        <vt:lpwstr>http://www.kolejeslaskie.com/</vt:lpwstr>
      </vt:variant>
      <vt:variant>
        <vt:lpwstr/>
      </vt:variant>
      <vt:variant>
        <vt:i4>1572914</vt:i4>
      </vt:variant>
      <vt:variant>
        <vt:i4>182</vt:i4>
      </vt:variant>
      <vt:variant>
        <vt:i4>0</vt:i4>
      </vt:variant>
      <vt:variant>
        <vt:i4>5</vt:i4>
      </vt:variant>
      <vt:variant>
        <vt:lpwstr/>
      </vt:variant>
      <vt:variant>
        <vt:lpwstr>_Toc452964271</vt:lpwstr>
      </vt:variant>
      <vt:variant>
        <vt:i4>1572914</vt:i4>
      </vt:variant>
      <vt:variant>
        <vt:i4>176</vt:i4>
      </vt:variant>
      <vt:variant>
        <vt:i4>0</vt:i4>
      </vt:variant>
      <vt:variant>
        <vt:i4>5</vt:i4>
      </vt:variant>
      <vt:variant>
        <vt:lpwstr/>
      </vt:variant>
      <vt:variant>
        <vt:lpwstr>_Toc452964270</vt:lpwstr>
      </vt:variant>
      <vt:variant>
        <vt:i4>1638450</vt:i4>
      </vt:variant>
      <vt:variant>
        <vt:i4>170</vt:i4>
      </vt:variant>
      <vt:variant>
        <vt:i4>0</vt:i4>
      </vt:variant>
      <vt:variant>
        <vt:i4>5</vt:i4>
      </vt:variant>
      <vt:variant>
        <vt:lpwstr/>
      </vt:variant>
      <vt:variant>
        <vt:lpwstr>_Toc452964269</vt:lpwstr>
      </vt:variant>
      <vt:variant>
        <vt:i4>1638450</vt:i4>
      </vt:variant>
      <vt:variant>
        <vt:i4>164</vt:i4>
      </vt:variant>
      <vt:variant>
        <vt:i4>0</vt:i4>
      </vt:variant>
      <vt:variant>
        <vt:i4>5</vt:i4>
      </vt:variant>
      <vt:variant>
        <vt:lpwstr/>
      </vt:variant>
      <vt:variant>
        <vt:lpwstr>_Toc452964268</vt:lpwstr>
      </vt:variant>
      <vt:variant>
        <vt:i4>1638450</vt:i4>
      </vt:variant>
      <vt:variant>
        <vt:i4>158</vt:i4>
      </vt:variant>
      <vt:variant>
        <vt:i4>0</vt:i4>
      </vt:variant>
      <vt:variant>
        <vt:i4>5</vt:i4>
      </vt:variant>
      <vt:variant>
        <vt:lpwstr/>
      </vt:variant>
      <vt:variant>
        <vt:lpwstr>_Toc452964267</vt:lpwstr>
      </vt:variant>
      <vt:variant>
        <vt:i4>1638450</vt:i4>
      </vt:variant>
      <vt:variant>
        <vt:i4>152</vt:i4>
      </vt:variant>
      <vt:variant>
        <vt:i4>0</vt:i4>
      </vt:variant>
      <vt:variant>
        <vt:i4>5</vt:i4>
      </vt:variant>
      <vt:variant>
        <vt:lpwstr/>
      </vt:variant>
      <vt:variant>
        <vt:lpwstr>_Toc452964266</vt:lpwstr>
      </vt:variant>
      <vt:variant>
        <vt:i4>1638450</vt:i4>
      </vt:variant>
      <vt:variant>
        <vt:i4>146</vt:i4>
      </vt:variant>
      <vt:variant>
        <vt:i4>0</vt:i4>
      </vt:variant>
      <vt:variant>
        <vt:i4>5</vt:i4>
      </vt:variant>
      <vt:variant>
        <vt:lpwstr/>
      </vt:variant>
      <vt:variant>
        <vt:lpwstr>_Toc452964265</vt:lpwstr>
      </vt:variant>
      <vt:variant>
        <vt:i4>1638450</vt:i4>
      </vt:variant>
      <vt:variant>
        <vt:i4>140</vt:i4>
      </vt:variant>
      <vt:variant>
        <vt:i4>0</vt:i4>
      </vt:variant>
      <vt:variant>
        <vt:i4>5</vt:i4>
      </vt:variant>
      <vt:variant>
        <vt:lpwstr/>
      </vt:variant>
      <vt:variant>
        <vt:lpwstr>_Toc452964264</vt:lpwstr>
      </vt:variant>
      <vt:variant>
        <vt:i4>1638450</vt:i4>
      </vt:variant>
      <vt:variant>
        <vt:i4>134</vt:i4>
      </vt:variant>
      <vt:variant>
        <vt:i4>0</vt:i4>
      </vt:variant>
      <vt:variant>
        <vt:i4>5</vt:i4>
      </vt:variant>
      <vt:variant>
        <vt:lpwstr/>
      </vt:variant>
      <vt:variant>
        <vt:lpwstr>_Toc452964263</vt:lpwstr>
      </vt:variant>
      <vt:variant>
        <vt:i4>1638450</vt:i4>
      </vt:variant>
      <vt:variant>
        <vt:i4>128</vt:i4>
      </vt:variant>
      <vt:variant>
        <vt:i4>0</vt:i4>
      </vt:variant>
      <vt:variant>
        <vt:i4>5</vt:i4>
      </vt:variant>
      <vt:variant>
        <vt:lpwstr/>
      </vt:variant>
      <vt:variant>
        <vt:lpwstr>_Toc452964262</vt:lpwstr>
      </vt:variant>
      <vt:variant>
        <vt:i4>1638450</vt:i4>
      </vt:variant>
      <vt:variant>
        <vt:i4>122</vt:i4>
      </vt:variant>
      <vt:variant>
        <vt:i4>0</vt:i4>
      </vt:variant>
      <vt:variant>
        <vt:i4>5</vt:i4>
      </vt:variant>
      <vt:variant>
        <vt:lpwstr/>
      </vt:variant>
      <vt:variant>
        <vt:lpwstr>_Toc452964261</vt:lpwstr>
      </vt:variant>
      <vt:variant>
        <vt:i4>1638450</vt:i4>
      </vt:variant>
      <vt:variant>
        <vt:i4>116</vt:i4>
      </vt:variant>
      <vt:variant>
        <vt:i4>0</vt:i4>
      </vt:variant>
      <vt:variant>
        <vt:i4>5</vt:i4>
      </vt:variant>
      <vt:variant>
        <vt:lpwstr/>
      </vt:variant>
      <vt:variant>
        <vt:lpwstr>_Toc452964260</vt:lpwstr>
      </vt:variant>
      <vt:variant>
        <vt:i4>1703986</vt:i4>
      </vt:variant>
      <vt:variant>
        <vt:i4>110</vt:i4>
      </vt:variant>
      <vt:variant>
        <vt:i4>0</vt:i4>
      </vt:variant>
      <vt:variant>
        <vt:i4>5</vt:i4>
      </vt:variant>
      <vt:variant>
        <vt:lpwstr/>
      </vt:variant>
      <vt:variant>
        <vt:lpwstr>_Toc452964259</vt:lpwstr>
      </vt:variant>
      <vt:variant>
        <vt:i4>1703986</vt:i4>
      </vt:variant>
      <vt:variant>
        <vt:i4>104</vt:i4>
      </vt:variant>
      <vt:variant>
        <vt:i4>0</vt:i4>
      </vt:variant>
      <vt:variant>
        <vt:i4>5</vt:i4>
      </vt:variant>
      <vt:variant>
        <vt:lpwstr/>
      </vt:variant>
      <vt:variant>
        <vt:lpwstr>_Toc452964258</vt:lpwstr>
      </vt:variant>
      <vt:variant>
        <vt:i4>1703986</vt:i4>
      </vt:variant>
      <vt:variant>
        <vt:i4>98</vt:i4>
      </vt:variant>
      <vt:variant>
        <vt:i4>0</vt:i4>
      </vt:variant>
      <vt:variant>
        <vt:i4>5</vt:i4>
      </vt:variant>
      <vt:variant>
        <vt:lpwstr/>
      </vt:variant>
      <vt:variant>
        <vt:lpwstr>_Toc452964257</vt:lpwstr>
      </vt:variant>
      <vt:variant>
        <vt:i4>1703986</vt:i4>
      </vt:variant>
      <vt:variant>
        <vt:i4>92</vt:i4>
      </vt:variant>
      <vt:variant>
        <vt:i4>0</vt:i4>
      </vt:variant>
      <vt:variant>
        <vt:i4>5</vt:i4>
      </vt:variant>
      <vt:variant>
        <vt:lpwstr/>
      </vt:variant>
      <vt:variant>
        <vt:lpwstr>_Toc452964256</vt:lpwstr>
      </vt:variant>
      <vt:variant>
        <vt:i4>1703986</vt:i4>
      </vt:variant>
      <vt:variant>
        <vt:i4>86</vt:i4>
      </vt:variant>
      <vt:variant>
        <vt:i4>0</vt:i4>
      </vt:variant>
      <vt:variant>
        <vt:i4>5</vt:i4>
      </vt:variant>
      <vt:variant>
        <vt:lpwstr/>
      </vt:variant>
      <vt:variant>
        <vt:lpwstr>_Toc452964255</vt:lpwstr>
      </vt:variant>
      <vt:variant>
        <vt:i4>1703986</vt:i4>
      </vt:variant>
      <vt:variant>
        <vt:i4>80</vt:i4>
      </vt:variant>
      <vt:variant>
        <vt:i4>0</vt:i4>
      </vt:variant>
      <vt:variant>
        <vt:i4>5</vt:i4>
      </vt:variant>
      <vt:variant>
        <vt:lpwstr/>
      </vt:variant>
      <vt:variant>
        <vt:lpwstr>_Toc452964254</vt:lpwstr>
      </vt:variant>
      <vt:variant>
        <vt:i4>1703986</vt:i4>
      </vt:variant>
      <vt:variant>
        <vt:i4>74</vt:i4>
      </vt:variant>
      <vt:variant>
        <vt:i4>0</vt:i4>
      </vt:variant>
      <vt:variant>
        <vt:i4>5</vt:i4>
      </vt:variant>
      <vt:variant>
        <vt:lpwstr/>
      </vt:variant>
      <vt:variant>
        <vt:lpwstr>_Toc452964253</vt:lpwstr>
      </vt:variant>
      <vt:variant>
        <vt:i4>1703986</vt:i4>
      </vt:variant>
      <vt:variant>
        <vt:i4>68</vt:i4>
      </vt:variant>
      <vt:variant>
        <vt:i4>0</vt:i4>
      </vt:variant>
      <vt:variant>
        <vt:i4>5</vt:i4>
      </vt:variant>
      <vt:variant>
        <vt:lpwstr/>
      </vt:variant>
      <vt:variant>
        <vt:lpwstr>_Toc452964252</vt:lpwstr>
      </vt:variant>
      <vt:variant>
        <vt:i4>1703986</vt:i4>
      </vt:variant>
      <vt:variant>
        <vt:i4>62</vt:i4>
      </vt:variant>
      <vt:variant>
        <vt:i4>0</vt:i4>
      </vt:variant>
      <vt:variant>
        <vt:i4>5</vt:i4>
      </vt:variant>
      <vt:variant>
        <vt:lpwstr/>
      </vt:variant>
      <vt:variant>
        <vt:lpwstr>_Toc452964251</vt:lpwstr>
      </vt:variant>
      <vt:variant>
        <vt:i4>1703986</vt:i4>
      </vt:variant>
      <vt:variant>
        <vt:i4>56</vt:i4>
      </vt:variant>
      <vt:variant>
        <vt:i4>0</vt:i4>
      </vt:variant>
      <vt:variant>
        <vt:i4>5</vt:i4>
      </vt:variant>
      <vt:variant>
        <vt:lpwstr/>
      </vt:variant>
      <vt:variant>
        <vt:lpwstr>_Toc452964250</vt:lpwstr>
      </vt:variant>
      <vt:variant>
        <vt:i4>1769522</vt:i4>
      </vt:variant>
      <vt:variant>
        <vt:i4>50</vt:i4>
      </vt:variant>
      <vt:variant>
        <vt:i4>0</vt:i4>
      </vt:variant>
      <vt:variant>
        <vt:i4>5</vt:i4>
      </vt:variant>
      <vt:variant>
        <vt:lpwstr/>
      </vt:variant>
      <vt:variant>
        <vt:lpwstr>_Toc452964249</vt:lpwstr>
      </vt:variant>
      <vt:variant>
        <vt:i4>1769522</vt:i4>
      </vt:variant>
      <vt:variant>
        <vt:i4>44</vt:i4>
      </vt:variant>
      <vt:variant>
        <vt:i4>0</vt:i4>
      </vt:variant>
      <vt:variant>
        <vt:i4>5</vt:i4>
      </vt:variant>
      <vt:variant>
        <vt:lpwstr/>
      </vt:variant>
      <vt:variant>
        <vt:lpwstr>_Toc452964248</vt:lpwstr>
      </vt:variant>
      <vt:variant>
        <vt:i4>1769522</vt:i4>
      </vt:variant>
      <vt:variant>
        <vt:i4>38</vt:i4>
      </vt:variant>
      <vt:variant>
        <vt:i4>0</vt:i4>
      </vt:variant>
      <vt:variant>
        <vt:i4>5</vt:i4>
      </vt:variant>
      <vt:variant>
        <vt:lpwstr/>
      </vt:variant>
      <vt:variant>
        <vt:lpwstr>_Toc452964247</vt:lpwstr>
      </vt:variant>
      <vt:variant>
        <vt:i4>1769522</vt:i4>
      </vt:variant>
      <vt:variant>
        <vt:i4>32</vt:i4>
      </vt:variant>
      <vt:variant>
        <vt:i4>0</vt:i4>
      </vt:variant>
      <vt:variant>
        <vt:i4>5</vt:i4>
      </vt:variant>
      <vt:variant>
        <vt:lpwstr/>
      </vt:variant>
      <vt:variant>
        <vt:lpwstr>_Toc452964246</vt:lpwstr>
      </vt:variant>
      <vt:variant>
        <vt:i4>1769522</vt:i4>
      </vt:variant>
      <vt:variant>
        <vt:i4>26</vt:i4>
      </vt:variant>
      <vt:variant>
        <vt:i4>0</vt:i4>
      </vt:variant>
      <vt:variant>
        <vt:i4>5</vt:i4>
      </vt:variant>
      <vt:variant>
        <vt:lpwstr/>
      </vt:variant>
      <vt:variant>
        <vt:lpwstr>_Toc452964245</vt:lpwstr>
      </vt:variant>
      <vt:variant>
        <vt:i4>1769522</vt:i4>
      </vt:variant>
      <vt:variant>
        <vt:i4>20</vt:i4>
      </vt:variant>
      <vt:variant>
        <vt:i4>0</vt:i4>
      </vt:variant>
      <vt:variant>
        <vt:i4>5</vt:i4>
      </vt:variant>
      <vt:variant>
        <vt:lpwstr/>
      </vt:variant>
      <vt:variant>
        <vt:lpwstr>_Toc452964244</vt:lpwstr>
      </vt:variant>
      <vt:variant>
        <vt:i4>1769522</vt:i4>
      </vt:variant>
      <vt:variant>
        <vt:i4>14</vt:i4>
      </vt:variant>
      <vt:variant>
        <vt:i4>0</vt:i4>
      </vt:variant>
      <vt:variant>
        <vt:i4>5</vt:i4>
      </vt:variant>
      <vt:variant>
        <vt:lpwstr/>
      </vt:variant>
      <vt:variant>
        <vt:lpwstr>_Toc452964243</vt:lpwstr>
      </vt:variant>
      <vt:variant>
        <vt:i4>1769522</vt:i4>
      </vt:variant>
      <vt:variant>
        <vt:i4>8</vt:i4>
      </vt:variant>
      <vt:variant>
        <vt:i4>0</vt:i4>
      </vt:variant>
      <vt:variant>
        <vt:i4>5</vt:i4>
      </vt:variant>
      <vt:variant>
        <vt:lpwstr/>
      </vt:variant>
      <vt:variant>
        <vt:lpwstr>_Toc452964242</vt:lpwstr>
      </vt:variant>
      <vt:variant>
        <vt:i4>1769522</vt:i4>
      </vt:variant>
      <vt:variant>
        <vt:i4>2</vt:i4>
      </vt:variant>
      <vt:variant>
        <vt:i4>0</vt:i4>
      </vt:variant>
      <vt:variant>
        <vt:i4>5</vt:i4>
      </vt:variant>
      <vt:variant>
        <vt:lpwstr/>
      </vt:variant>
      <vt:variant>
        <vt:lpwstr>_Toc452964241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Zarządu Koleje Śląskie Sp</dc:title>
  <dc:creator>Ewa Bąk</dc:creator>
  <cp:lastModifiedBy>Maciej Banaś</cp:lastModifiedBy>
  <cp:revision>2</cp:revision>
  <cp:lastPrinted>2017-01-25T14:06:00Z</cp:lastPrinted>
  <dcterms:created xsi:type="dcterms:W3CDTF">2017-02-15T08:15:00Z</dcterms:created>
  <dcterms:modified xsi:type="dcterms:W3CDTF">2017-02-15T08:15:00Z</dcterms:modified>
</cp:coreProperties>
</file>