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DE" w:rsidRPr="00E210DE" w:rsidRDefault="004A3719" w:rsidP="004A3719">
      <w:pPr>
        <w:jc w:val="right"/>
        <w:rPr>
          <w:rFonts w:ascii="Arial" w:hAnsi="Arial" w:cs="Arial"/>
          <w:sz w:val="21"/>
          <w:szCs w:val="21"/>
        </w:rPr>
      </w:pPr>
      <w:r>
        <w:rPr>
          <w:rFonts w:ascii="Arial" w:hAnsi="Arial" w:cs="Arial"/>
          <w:sz w:val="21"/>
          <w:szCs w:val="21"/>
        </w:rPr>
        <w:t xml:space="preserve">Załącznik do </w:t>
      </w:r>
      <w:r w:rsidR="00E210DE" w:rsidRPr="00E210DE">
        <w:rPr>
          <w:rFonts w:ascii="Arial" w:hAnsi="Arial" w:cs="Arial"/>
          <w:sz w:val="21"/>
          <w:szCs w:val="21"/>
        </w:rPr>
        <w:t>Uchwał</w:t>
      </w:r>
      <w:r>
        <w:rPr>
          <w:rFonts w:ascii="Arial" w:hAnsi="Arial" w:cs="Arial"/>
          <w:sz w:val="21"/>
          <w:szCs w:val="21"/>
        </w:rPr>
        <w:t>y</w:t>
      </w:r>
      <w:r w:rsidR="00E210DE" w:rsidRPr="00E210DE">
        <w:rPr>
          <w:rFonts w:ascii="Arial" w:hAnsi="Arial" w:cs="Arial"/>
          <w:sz w:val="21"/>
          <w:szCs w:val="21"/>
        </w:rPr>
        <w:t xml:space="preserve"> nr 83</w:t>
      </w:r>
      <w:r w:rsidR="00E210DE">
        <w:rPr>
          <w:rFonts w:ascii="Arial" w:hAnsi="Arial" w:cs="Arial"/>
          <w:sz w:val="21"/>
          <w:szCs w:val="21"/>
        </w:rPr>
        <w:t>3</w:t>
      </w:r>
      <w:r w:rsidR="00E210DE" w:rsidRPr="00E210DE">
        <w:rPr>
          <w:rFonts w:ascii="Arial" w:hAnsi="Arial" w:cs="Arial"/>
          <w:sz w:val="21"/>
          <w:szCs w:val="21"/>
        </w:rPr>
        <w:t>/252/V/2018</w:t>
      </w:r>
    </w:p>
    <w:p w:rsidR="00E210DE" w:rsidRPr="00E210DE" w:rsidRDefault="00E210DE" w:rsidP="004A3719">
      <w:pPr>
        <w:jc w:val="right"/>
        <w:rPr>
          <w:rFonts w:ascii="Arial" w:hAnsi="Arial" w:cs="Arial"/>
          <w:sz w:val="21"/>
          <w:szCs w:val="21"/>
        </w:rPr>
      </w:pPr>
      <w:r w:rsidRPr="00E210DE">
        <w:rPr>
          <w:rFonts w:ascii="Arial" w:hAnsi="Arial" w:cs="Arial"/>
          <w:sz w:val="21"/>
          <w:szCs w:val="21"/>
        </w:rPr>
        <w:t>Zarządu Województwa Śląskiego</w:t>
      </w:r>
    </w:p>
    <w:p w:rsidR="0060383D" w:rsidRDefault="00E210DE" w:rsidP="004A3719">
      <w:pPr>
        <w:jc w:val="right"/>
        <w:rPr>
          <w:rFonts w:ascii="Arial" w:hAnsi="Arial" w:cs="Arial"/>
          <w:sz w:val="21"/>
          <w:szCs w:val="21"/>
        </w:rPr>
      </w:pPr>
      <w:proofErr w:type="gramStart"/>
      <w:r w:rsidRPr="00E210DE">
        <w:rPr>
          <w:rFonts w:ascii="Arial" w:hAnsi="Arial" w:cs="Arial"/>
          <w:sz w:val="21"/>
          <w:szCs w:val="21"/>
        </w:rPr>
        <w:t>z</w:t>
      </w:r>
      <w:proofErr w:type="gramEnd"/>
      <w:r w:rsidRPr="00E210DE">
        <w:rPr>
          <w:rFonts w:ascii="Arial" w:hAnsi="Arial" w:cs="Arial"/>
          <w:sz w:val="21"/>
          <w:szCs w:val="21"/>
        </w:rPr>
        <w:t xml:space="preserve"> dnia 10.04.2018 </w:t>
      </w:r>
      <w:proofErr w:type="gramStart"/>
      <w:r w:rsidRPr="00E210DE">
        <w:rPr>
          <w:rFonts w:ascii="Arial" w:hAnsi="Arial" w:cs="Arial"/>
          <w:sz w:val="21"/>
          <w:szCs w:val="21"/>
        </w:rPr>
        <w:t>r</w:t>
      </w:r>
      <w:proofErr w:type="gramEnd"/>
      <w:r w:rsidRPr="00E210DE">
        <w:rPr>
          <w:rFonts w:ascii="Arial" w:hAnsi="Arial" w:cs="Arial"/>
          <w:sz w:val="21"/>
          <w:szCs w:val="21"/>
        </w:rPr>
        <w:t>.</w:t>
      </w:r>
    </w:p>
    <w:p w:rsidR="00E210DE" w:rsidRPr="00887D77" w:rsidRDefault="00E210DE" w:rsidP="00E210DE">
      <w:pPr>
        <w:jc w:val="center"/>
        <w:rPr>
          <w:rFonts w:ascii="Arial" w:hAnsi="Arial" w:cs="Arial"/>
          <w:sz w:val="21"/>
          <w:szCs w:val="21"/>
        </w:rPr>
      </w:pPr>
    </w:p>
    <w:p w:rsidR="00770F05" w:rsidRDefault="00770F05">
      <w:bookmarkStart w:id="0" w:name="_GoBack"/>
      <w:bookmarkEnd w:id="0"/>
    </w:p>
    <w:p w:rsidR="00770F05" w:rsidRPr="00770F05" w:rsidRDefault="00770F05" w:rsidP="00770F05">
      <w:pPr>
        <w:tabs>
          <w:tab w:val="left" w:pos="1836"/>
          <w:tab w:val="center" w:pos="4867"/>
        </w:tabs>
        <w:spacing w:before="240" w:line="276" w:lineRule="auto"/>
        <w:jc w:val="center"/>
        <w:rPr>
          <w:b/>
        </w:rPr>
      </w:pPr>
      <w:r w:rsidRPr="00770F05">
        <w:rPr>
          <w:b/>
        </w:rPr>
        <w:t>POROZUMIENIE NR …………………..</w:t>
      </w:r>
    </w:p>
    <w:p w:rsidR="00770F05" w:rsidRPr="00770F05" w:rsidRDefault="00770F05" w:rsidP="00770F05">
      <w:pPr>
        <w:spacing w:line="276" w:lineRule="auto"/>
        <w:jc w:val="center"/>
        <w:rPr>
          <w:b/>
        </w:rPr>
      </w:pPr>
      <w:proofErr w:type="gramStart"/>
      <w:r w:rsidRPr="00770F05">
        <w:rPr>
          <w:b/>
        </w:rPr>
        <w:t>o</w:t>
      </w:r>
      <w:proofErr w:type="gramEnd"/>
      <w:r w:rsidRPr="00770F05">
        <w:rPr>
          <w:b/>
        </w:rPr>
        <w:t xml:space="preserve"> szczegółowych warunkach wykonania w 2018 roku </w:t>
      </w:r>
    </w:p>
    <w:p w:rsidR="00770F05" w:rsidRPr="00770F05" w:rsidRDefault="00770F05" w:rsidP="00770F05">
      <w:pPr>
        <w:spacing w:line="276" w:lineRule="auto"/>
        <w:jc w:val="center"/>
        <w:rPr>
          <w:b/>
          <w:i/>
        </w:rPr>
      </w:pPr>
      <w:r w:rsidRPr="00770F05">
        <w:rPr>
          <w:b/>
          <w:i/>
        </w:rPr>
        <w:t xml:space="preserve">POROZUMIENIA z dnia 07.06.1999 </w:t>
      </w:r>
      <w:proofErr w:type="gramStart"/>
      <w:r w:rsidRPr="00770F05">
        <w:rPr>
          <w:b/>
          <w:i/>
        </w:rPr>
        <w:t>r</w:t>
      </w:r>
      <w:proofErr w:type="gramEnd"/>
      <w:r w:rsidRPr="00770F05">
        <w:rPr>
          <w:b/>
          <w:i/>
        </w:rPr>
        <w:t>. w sprawie kontynuacji realizacji inwestycji</w:t>
      </w:r>
    </w:p>
    <w:p w:rsidR="00770F05" w:rsidRPr="00770F05" w:rsidRDefault="00770F05" w:rsidP="00770F05">
      <w:pPr>
        <w:spacing w:line="276" w:lineRule="auto"/>
        <w:jc w:val="center"/>
        <w:rPr>
          <w:b/>
          <w:i/>
        </w:rPr>
      </w:pPr>
      <w:r w:rsidRPr="00770F05">
        <w:rPr>
          <w:b/>
          <w:i/>
        </w:rPr>
        <w:t xml:space="preserve"> Drogowa Trasa Średnicowa Katowice - Gliwice,</w:t>
      </w:r>
    </w:p>
    <w:p w:rsidR="00770F05" w:rsidRPr="00770F05" w:rsidRDefault="00770F05" w:rsidP="00770F05">
      <w:pPr>
        <w:spacing w:line="276" w:lineRule="auto"/>
        <w:jc w:val="center"/>
        <w:rPr>
          <w:b/>
          <w:i/>
        </w:rPr>
      </w:pPr>
      <w:r w:rsidRPr="00770F05">
        <w:rPr>
          <w:b/>
          <w:i/>
        </w:rPr>
        <w:t xml:space="preserve"> </w:t>
      </w:r>
      <w:proofErr w:type="gramStart"/>
      <w:r w:rsidRPr="00770F05">
        <w:rPr>
          <w:b/>
          <w:i/>
        </w:rPr>
        <w:t>w</w:t>
      </w:r>
      <w:proofErr w:type="gramEnd"/>
      <w:r w:rsidRPr="00770F05">
        <w:rPr>
          <w:b/>
          <w:i/>
        </w:rPr>
        <w:t xml:space="preserve"> związku ze zmianami kompetencyjnymi wynikającymi z reformy administracji publicznej,</w:t>
      </w:r>
    </w:p>
    <w:p w:rsidR="00770F05" w:rsidRPr="00770F05" w:rsidRDefault="00770F05" w:rsidP="00770F05">
      <w:pPr>
        <w:spacing w:line="276" w:lineRule="auto"/>
        <w:jc w:val="both"/>
      </w:pPr>
    </w:p>
    <w:p w:rsidR="00770F05" w:rsidRPr="00770F05" w:rsidRDefault="00770F05" w:rsidP="00770F05">
      <w:pPr>
        <w:spacing w:line="276" w:lineRule="auto"/>
        <w:ind w:firstLine="708"/>
        <w:jc w:val="both"/>
        <w:rPr>
          <w:b/>
        </w:rPr>
      </w:pPr>
      <w:proofErr w:type="gramStart"/>
      <w:r w:rsidRPr="00770F05">
        <w:rPr>
          <w:b/>
        </w:rPr>
        <w:t>zawarte</w:t>
      </w:r>
      <w:proofErr w:type="gramEnd"/>
      <w:r w:rsidRPr="00770F05">
        <w:rPr>
          <w:b/>
        </w:rPr>
        <w:t xml:space="preserve"> w dniu</w:t>
      </w:r>
      <w:r w:rsidRPr="00770F05">
        <w:t xml:space="preserve"> ……………………………………………. </w:t>
      </w:r>
      <w:proofErr w:type="gramStart"/>
      <w:r w:rsidRPr="00770F05">
        <w:rPr>
          <w:b/>
        </w:rPr>
        <w:t>pomiędzy</w:t>
      </w:r>
      <w:proofErr w:type="gramEnd"/>
      <w:r w:rsidRPr="00770F05">
        <w:rPr>
          <w:b/>
        </w:rPr>
        <w:t>:</w:t>
      </w:r>
    </w:p>
    <w:p w:rsidR="00770F05" w:rsidRPr="00770F05" w:rsidRDefault="00770F05" w:rsidP="00770F05">
      <w:pPr>
        <w:spacing w:line="276" w:lineRule="auto"/>
        <w:ind w:firstLine="708"/>
        <w:jc w:val="both"/>
      </w:pPr>
    </w:p>
    <w:p w:rsidR="00770F05" w:rsidRPr="00770F05" w:rsidRDefault="00770F05" w:rsidP="00770F05">
      <w:pPr>
        <w:spacing w:line="276" w:lineRule="auto"/>
        <w:jc w:val="both"/>
      </w:pPr>
      <w:r w:rsidRPr="00770F05">
        <w:t xml:space="preserve">* </w:t>
      </w:r>
      <w:r w:rsidRPr="00770F05">
        <w:rPr>
          <w:b/>
        </w:rPr>
        <w:t>Zarządem Województwa Śląskiego</w:t>
      </w:r>
      <w:r w:rsidRPr="00770F05">
        <w:t xml:space="preserve">, który reprezentują: </w:t>
      </w:r>
    </w:p>
    <w:p w:rsidR="00770F05" w:rsidRPr="00770F05" w:rsidRDefault="00770F05" w:rsidP="00770F05">
      <w:pPr>
        <w:spacing w:before="120" w:line="276" w:lineRule="auto"/>
        <w:jc w:val="both"/>
      </w:pPr>
      <w:r w:rsidRPr="00770F05">
        <w:t xml:space="preserve">   …………………………………………………………………………… </w:t>
      </w:r>
    </w:p>
    <w:p w:rsidR="00770F05" w:rsidRPr="00770F05" w:rsidRDefault="00770F05" w:rsidP="00770F05">
      <w:pPr>
        <w:spacing w:line="276" w:lineRule="auto"/>
        <w:ind w:left="142" w:firstLine="38"/>
        <w:jc w:val="both"/>
      </w:pPr>
    </w:p>
    <w:p w:rsidR="00770F05" w:rsidRPr="00770F05" w:rsidRDefault="00770F05" w:rsidP="00770F05">
      <w:pPr>
        <w:spacing w:line="276" w:lineRule="auto"/>
        <w:ind w:left="142" w:firstLine="38"/>
        <w:jc w:val="both"/>
      </w:pPr>
      <w:r w:rsidRPr="00770F05">
        <w:t>………………………………………………………………………….…</w:t>
      </w:r>
    </w:p>
    <w:p w:rsidR="00770F05" w:rsidRPr="00770F05" w:rsidRDefault="00770F05" w:rsidP="00770F05">
      <w:pPr>
        <w:spacing w:line="276" w:lineRule="auto"/>
        <w:ind w:firstLine="142"/>
        <w:jc w:val="both"/>
      </w:pPr>
      <w:proofErr w:type="gramStart"/>
      <w:r w:rsidRPr="00770F05">
        <w:t>a</w:t>
      </w:r>
      <w:proofErr w:type="gramEnd"/>
    </w:p>
    <w:p w:rsidR="00770F05" w:rsidRPr="00770F05" w:rsidRDefault="00770F05" w:rsidP="00770F05">
      <w:pPr>
        <w:spacing w:before="120" w:line="276" w:lineRule="auto"/>
        <w:jc w:val="both"/>
      </w:pPr>
      <w:r w:rsidRPr="00770F05">
        <w:t xml:space="preserve">* </w:t>
      </w:r>
      <w:r w:rsidRPr="00770F05">
        <w:rPr>
          <w:b/>
        </w:rPr>
        <w:t>Miastem Gliwice</w:t>
      </w:r>
      <w:r w:rsidRPr="00770F05">
        <w:t>, które reprezentuje:</w:t>
      </w:r>
    </w:p>
    <w:p w:rsidR="00770F05" w:rsidRPr="00770F05" w:rsidRDefault="00770F05" w:rsidP="00770F05">
      <w:pPr>
        <w:spacing w:before="120" w:line="276" w:lineRule="auto"/>
        <w:jc w:val="both"/>
      </w:pPr>
    </w:p>
    <w:p w:rsidR="00770F05" w:rsidRPr="00770F05" w:rsidRDefault="00770F05" w:rsidP="00770F05">
      <w:pPr>
        <w:spacing w:line="276" w:lineRule="auto"/>
        <w:jc w:val="both"/>
      </w:pPr>
      <w:r w:rsidRPr="00770F05">
        <w:t>………………………………………………………………………….…</w:t>
      </w:r>
      <w:r w:rsidRPr="00770F05">
        <w:tab/>
        <w:t xml:space="preserve"> </w:t>
      </w:r>
    </w:p>
    <w:p w:rsidR="00770F05" w:rsidRPr="00770F05" w:rsidRDefault="00770F05" w:rsidP="00770F05">
      <w:pPr>
        <w:spacing w:line="276" w:lineRule="auto"/>
        <w:jc w:val="both"/>
      </w:pPr>
    </w:p>
    <w:p w:rsidR="00770F05" w:rsidRPr="00770F05" w:rsidRDefault="00770F05" w:rsidP="00770F05">
      <w:pPr>
        <w:spacing w:line="276" w:lineRule="auto"/>
      </w:pPr>
      <w:r w:rsidRPr="00770F05">
        <w:t>Działając na podstawie:</w:t>
      </w:r>
    </w:p>
    <w:p w:rsidR="00770F05" w:rsidRPr="00770F05" w:rsidRDefault="00770F05" w:rsidP="00770F05">
      <w:pPr>
        <w:numPr>
          <w:ilvl w:val="0"/>
          <w:numId w:val="1"/>
        </w:numPr>
        <w:suppressAutoHyphens w:val="0"/>
        <w:spacing w:before="120" w:after="200" w:line="276" w:lineRule="auto"/>
        <w:jc w:val="both"/>
      </w:pPr>
      <w:r w:rsidRPr="00770F05">
        <w:t>Porozumienia z dnia 7 czerwca 1999 r. w sprawie kontynuacji realizacji inwestycji Drogowa Trasa Średnicowa Katowice-Gliwice w związku ze zmianami kompetencyjnymi wynikającymi z reformy administracji publicznej;</w:t>
      </w:r>
    </w:p>
    <w:p w:rsidR="00770F05" w:rsidRPr="00770F05" w:rsidRDefault="00770F05" w:rsidP="00770F05">
      <w:pPr>
        <w:numPr>
          <w:ilvl w:val="0"/>
          <w:numId w:val="1"/>
        </w:numPr>
        <w:suppressAutoHyphens w:val="0"/>
        <w:spacing w:before="120" w:after="200" w:line="276" w:lineRule="auto"/>
        <w:jc w:val="both"/>
      </w:pPr>
      <w:r w:rsidRPr="00770F05">
        <w:t>Porozumienia nr 25/KT/2016 w sprawie zasad finansowania usług inwestora zastępczego w okresie gwarancji wykonawcy robót budowlanych udzielonej dla odcinków drogi publicznej – Drogowej Trasy Średnicowej G1 i G2 w Gliwicach.</w:t>
      </w:r>
    </w:p>
    <w:p w:rsidR="00770F05" w:rsidRPr="00770F05" w:rsidRDefault="00770F05" w:rsidP="00770F05">
      <w:pPr>
        <w:spacing w:before="120" w:line="276" w:lineRule="auto"/>
        <w:jc w:val="both"/>
      </w:pPr>
      <w:proofErr w:type="gramStart"/>
      <w:r w:rsidRPr="00770F05">
        <w:t>zważywszy</w:t>
      </w:r>
      <w:proofErr w:type="gramEnd"/>
      <w:r w:rsidRPr="00770F05">
        <w:t>, że:</w:t>
      </w:r>
    </w:p>
    <w:p w:rsidR="00770F05" w:rsidRPr="00770F05" w:rsidRDefault="00770F05" w:rsidP="00770F05">
      <w:pPr>
        <w:spacing w:before="120" w:line="276" w:lineRule="auto"/>
        <w:jc w:val="both"/>
      </w:pPr>
      <w:r w:rsidRPr="00770F05">
        <w:t xml:space="preserve">Zarząd Województwa Śląskiego przyjął na mocy </w:t>
      </w:r>
      <w:r w:rsidRPr="00770F05">
        <w:rPr>
          <w:i/>
        </w:rPr>
        <w:t xml:space="preserve">POROZUMIENIA z dnia </w:t>
      </w:r>
      <w:r w:rsidRPr="00770F05">
        <w:t xml:space="preserve">07.06.1999 </w:t>
      </w:r>
      <w:proofErr w:type="gramStart"/>
      <w:r w:rsidRPr="00770F05">
        <w:t>r</w:t>
      </w:r>
      <w:proofErr w:type="gramEnd"/>
      <w:r w:rsidRPr="00770F05">
        <w:t>. w sprawie kontynuacji realizacji inwestycji Drogowa Trasa Średnicowa Katowice - Gliwice, w związku ze zmianami kompetencyjnymi wynikającymi z reformy administracji publicznej należące do właściwości Miasta Katowice, Miasta Chorzów, Miasta Świętochłowice, Miasta Ruda Śląska, Miasta Zabrze, Miasta Gliwice zadanie realizacji Drogowej Trasy Średnicowej.</w:t>
      </w:r>
    </w:p>
    <w:p w:rsidR="00770F05" w:rsidRPr="00770F05" w:rsidRDefault="00770F05" w:rsidP="00770F05">
      <w:pPr>
        <w:spacing w:before="120"/>
        <w:jc w:val="both"/>
      </w:pPr>
      <w:r w:rsidRPr="00770F05">
        <w:t>Strony zgodnie postanawiają:</w:t>
      </w:r>
    </w:p>
    <w:p w:rsidR="00770F05" w:rsidRPr="00770F05" w:rsidRDefault="00770F05" w:rsidP="00770F05">
      <w:pPr>
        <w:spacing w:after="120"/>
        <w:jc w:val="center"/>
      </w:pPr>
      <w:r w:rsidRPr="00770F05">
        <w:rPr>
          <w:b/>
        </w:rPr>
        <w:sym w:font="Times New Roman" w:char="00A7"/>
      </w:r>
      <w:r w:rsidRPr="00770F05">
        <w:rPr>
          <w:b/>
        </w:rPr>
        <w:t xml:space="preserve"> 1</w:t>
      </w:r>
    </w:p>
    <w:p w:rsidR="00770F05" w:rsidRPr="00770F05" w:rsidRDefault="00770F05" w:rsidP="00770F05">
      <w:pPr>
        <w:spacing w:line="276" w:lineRule="auto"/>
        <w:jc w:val="both"/>
      </w:pPr>
      <w:r w:rsidRPr="00770F05">
        <w:t>Na realizację Drogowej Trasy Średnicowej odcinki G1 i G2 w Gliwicach w 2018 r. przeznacza się następujące środki finansowe:</w:t>
      </w:r>
    </w:p>
    <w:p w:rsidR="00770F05" w:rsidRPr="00770F05" w:rsidRDefault="00770F05" w:rsidP="00770F05">
      <w:pPr>
        <w:numPr>
          <w:ilvl w:val="0"/>
          <w:numId w:val="4"/>
        </w:numPr>
        <w:suppressAutoHyphens w:val="0"/>
        <w:spacing w:before="60" w:after="200" w:line="276" w:lineRule="auto"/>
        <w:ind w:left="709" w:hanging="425"/>
        <w:jc w:val="both"/>
      </w:pPr>
      <w:proofErr w:type="gramStart"/>
      <w:r w:rsidRPr="00770F05">
        <w:lastRenderedPageBreak/>
        <w:t>własne</w:t>
      </w:r>
      <w:proofErr w:type="gramEnd"/>
      <w:r w:rsidRPr="00770F05">
        <w:t xml:space="preserve"> środki Miasta Gliwice w wysokości </w:t>
      </w:r>
      <w:r w:rsidRPr="00770F05">
        <w:rPr>
          <w:b/>
        </w:rPr>
        <w:t>6 548 175,38 zł</w:t>
      </w:r>
      <w:r w:rsidRPr="00770F05">
        <w:t>,</w:t>
      </w:r>
    </w:p>
    <w:p w:rsidR="00770F05" w:rsidRPr="00770F05" w:rsidRDefault="00770F05" w:rsidP="00770F05">
      <w:pPr>
        <w:numPr>
          <w:ilvl w:val="0"/>
          <w:numId w:val="4"/>
        </w:numPr>
        <w:suppressAutoHyphens w:val="0"/>
        <w:spacing w:before="60" w:after="200" w:line="276" w:lineRule="auto"/>
        <w:ind w:left="709" w:hanging="425"/>
        <w:jc w:val="both"/>
      </w:pPr>
      <w:r w:rsidRPr="00770F05">
        <w:t xml:space="preserve">środki pochodzące z pomocy finansowej udzielonej przez Województwo Śląskie </w:t>
      </w:r>
      <w:proofErr w:type="gramStart"/>
      <w:r w:rsidRPr="00770F05">
        <w:t>Miastu  Gliwice</w:t>
      </w:r>
      <w:proofErr w:type="gramEnd"/>
      <w:r w:rsidRPr="00770F05">
        <w:t xml:space="preserve">, których źródłem są dopłaty, refundacje i zwrot z płatności końcowej dokonane przez IZ RPO WSL 2007-2013 w wysokości </w:t>
      </w:r>
      <w:r w:rsidRPr="00770F05">
        <w:rPr>
          <w:b/>
        </w:rPr>
        <w:t>6 505 849,62</w:t>
      </w:r>
      <w:r w:rsidRPr="00770F05">
        <w:t xml:space="preserve"> </w:t>
      </w:r>
      <w:r w:rsidRPr="00770F05">
        <w:rPr>
          <w:b/>
        </w:rPr>
        <w:t>zł.</w:t>
      </w:r>
    </w:p>
    <w:p w:rsidR="00770F05" w:rsidRPr="00770F05" w:rsidRDefault="00770F05" w:rsidP="00770F05">
      <w:pPr>
        <w:spacing w:after="120"/>
        <w:jc w:val="center"/>
      </w:pPr>
      <w:r w:rsidRPr="00770F05">
        <w:rPr>
          <w:b/>
        </w:rPr>
        <w:sym w:font="Times New Roman" w:char="00A7"/>
      </w:r>
      <w:r w:rsidRPr="00770F05">
        <w:rPr>
          <w:b/>
        </w:rPr>
        <w:t xml:space="preserve"> 2</w:t>
      </w:r>
    </w:p>
    <w:p w:rsidR="00770F05" w:rsidRPr="00770F05" w:rsidRDefault="00770F05" w:rsidP="00770F05">
      <w:pPr>
        <w:suppressAutoHyphens w:val="0"/>
        <w:spacing w:before="120" w:line="276" w:lineRule="auto"/>
        <w:ind w:left="357"/>
        <w:jc w:val="both"/>
      </w:pPr>
      <w:r w:rsidRPr="00770F05">
        <w:t xml:space="preserve">Środki finansowe, o których mowa w </w:t>
      </w:r>
      <w:r w:rsidRPr="00770F05">
        <w:sym w:font="Times New Roman" w:char="00A7"/>
      </w:r>
      <w:r w:rsidRPr="00770F05">
        <w:t xml:space="preserve">1 Miasto Gliwice będzie przekazywać w postaci dotacji celowej na zadanie realizowane przez Województwo Śląskie (art. 46 ustawy z dnia 13 </w:t>
      </w:r>
      <w:proofErr w:type="gramStart"/>
      <w:r w:rsidRPr="00770F05">
        <w:t>listopada  o</w:t>
      </w:r>
      <w:proofErr w:type="gramEnd"/>
      <w:r w:rsidRPr="00770F05">
        <w:t> dochodach jednostek samorządu terytorialnego tekst jednolity Dz. U. </w:t>
      </w:r>
      <w:proofErr w:type="gramStart"/>
      <w:r w:rsidRPr="00770F05">
        <w:t>z</w:t>
      </w:r>
      <w:proofErr w:type="gramEnd"/>
      <w:r w:rsidRPr="00770F05">
        <w:t> 2017 r., poz. 1435 z </w:t>
      </w:r>
      <w:proofErr w:type="spellStart"/>
      <w:r w:rsidRPr="00770F05">
        <w:t>póź</w:t>
      </w:r>
      <w:proofErr w:type="spellEnd"/>
      <w:r w:rsidRPr="00770F05">
        <w:t xml:space="preserve">. </w:t>
      </w:r>
      <w:proofErr w:type="gramStart"/>
      <w:r w:rsidRPr="00770F05">
        <w:t>zm</w:t>
      </w:r>
      <w:proofErr w:type="gramEnd"/>
      <w:r w:rsidRPr="00770F05">
        <w:t>.) na rachunek bankowy nr: 64 1240 6292 1111 0010 5063 2443.</w:t>
      </w:r>
    </w:p>
    <w:p w:rsidR="00770F05" w:rsidRPr="00770F05" w:rsidRDefault="00770F05" w:rsidP="00770F05">
      <w:pPr>
        <w:spacing w:after="120"/>
        <w:jc w:val="center"/>
      </w:pPr>
      <w:r w:rsidRPr="00770F05">
        <w:rPr>
          <w:b/>
        </w:rPr>
        <w:sym w:font="Times New Roman" w:char="00A7"/>
      </w:r>
      <w:r w:rsidRPr="00770F05">
        <w:rPr>
          <w:b/>
        </w:rPr>
        <w:t xml:space="preserve"> 3</w:t>
      </w:r>
    </w:p>
    <w:p w:rsidR="00770F05" w:rsidRPr="00770F05" w:rsidRDefault="00770F05" w:rsidP="00770F05">
      <w:pPr>
        <w:numPr>
          <w:ilvl w:val="0"/>
          <w:numId w:val="5"/>
        </w:numPr>
        <w:suppressAutoHyphens w:val="0"/>
        <w:spacing w:before="120" w:after="200" w:line="276" w:lineRule="auto"/>
        <w:ind w:left="709" w:hanging="425"/>
        <w:jc w:val="both"/>
      </w:pPr>
      <w:r w:rsidRPr="00770F05">
        <w:t xml:space="preserve">Środki finansowe, o których mowa w § 1 a) w wysokości </w:t>
      </w:r>
      <w:r w:rsidRPr="00770F05">
        <w:rPr>
          <w:b/>
        </w:rPr>
        <w:t>5 178 350,38</w:t>
      </w:r>
      <w:r w:rsidRPr="00770F05">
        <w:t xml:space="preserve"> </w:t>
      </w:r>
      <w:r w:rsidRPr="00770F05">
        <w:rPr>
          <w:b/>
        </w:rPr>
        <w:t>zł</w:t>
      </w:r>
      <w:r w:rsidRPr="00770F05">
        <w:t xml:space="preserve"> zostaną przekazane niezwłocznie po podpisaniu niniejszego Porozumienia, a pozostała część tj. </w:t>
      </w:r>
      <w:r w:rsidRPr="00770F05">
        <w:rPr>
          <w:b/>
        </w:rPr>
        <w:t>1 369 825,00 zł</w:t>
      </w:r>
      <w:r w:rsidRPr="00770F05">
        <w:t xml:space="preserve"> będzie przekazywana na zasadach określonych w § 2 pkt 3. Porozumienia nr 25/KT/2016 z dnia 5 maja 2016 r. w sprawie zasad finansowania usług inwestora zastępczego w okresie gwarancji wykonawcy robót budowlanych udzielonej dla odcinków drogi publicznej - Drogowej Trasy Średnicowej G1 i G2 w Gliwicach, z czego </w:t>
      </w:r>
      <w:r w:rsidRPr="00770F05">
        <w:rPr>
          <w:b/>
        </w:rPr>
        <w:t>456 608,16 zł</w:t>
      </w:r>
      <w:r w:rsidRPr="00770F05">
        <w:t xml:space="preserve"> przekazano do kwietnia 2018 r., a pozostała część zostanie przekazana do 15 grudnia 2018 r.</w:t>
      </w:r>
    </w:p>
    <w:p w:rsidR="00770F05" w:rsidRPr="00770F05" w:rsidRDefault="00770F05" w:rsidP="00770F05">
      <w:pPr>
        <w:numPr>
          <w:ilvl w:val="0"/>
          <w:numId w:val="5"/>
        </w:numPr>
        <w:suppressAutoHyphens w:val="0"/>
        <w:spacing w:before="120" w:after="200" w:line="276" w:lineRule="auto"/>
        <w:ind w:left="709" w:hanging="425"/>
        <w:jc w:val="both"/>
      </w:pPr>
      <w:r w:rsidRPr="00770F05">
        <w:t xml:space="preserve">Środki finansowe, o których mowa w § 1 b) zostaną przekazane niezwłocznie po podpisaniu niniejszego Porozumienia oraz Umowy w sprawie udzielenia Miastu Gliwice pomocy finansowej z budżetu Województwa Śląskiego, </w:t>
      </w:r>
    </w:p>
    <w:p w:rsidR="00770F05" w:rsidRPr="00770F05" w:rsidRDefault="00770F05" w:rsidP="00770F05">
      <w:pPr>
        <w:spacing w:after="120"/>
        <w:jc w:val="center"/>
        <w:rPr>
          <w:b/>
        </w:rPr>
      </w:pPr>
      <w:r w:rsidRPr="00770F05">
        <w:rPr>
          <w:b/>
        </w:rPr>
        <w:sym w:font="Times New Roman" w:char="00A7"/>
      </w:r>
      <w:r w:rsidRPr="00770F05">
        <w:rPr>
          <w:b/>
        </w:rPr>
        <w:t xml:space="preserve"> 4</w:t>
      </w:r>
    </w:p>
    <w:p w:rsidR="00770F05" w:rsidRPr="00770F05" w:rsidRDefault="00770F05" w:rsidP="00770F05">
      <w:pPr>
        <w:numPr>
          <w:ilvl w:val="0"/>
          <w:numId w:val="2"/>
        </w:numPr>
        <w:suppressAutoHyphens w:val="0"/>
        <w:spacing w:before="120" w:after="200" w:line="276" w:lineRule="auto"/>
        <w:ind w:left="709" w:hanging="425"/>
        <w:jc w:val="both"/>
      </w:pPr>
      <w:r w:rsidRPr="00770F05">
        <w:t>W przypadku powzięcia przez Miasto Gliwice informacji lub decyzji o zmianie wielkości środków na realizację DTŚ w 2018 r., Prezydent Miasta powiadomi bez zwłoki o tym fakcie Zarząd Województwa Śląskiego.</w:t>
      </w:r>
    </w:p>
    <w:p w:rsidR="00770F05" w:rsidRPr="00770F05" w:rsidRDefault="00770F05" w:rsidP="00770F05">
      <w:pPr>
        <w:numPr>
          <w:ilvl w:val="0"/>
          <w:numId w:val="2"/>
        </w:numPr>
        <w:tabs>
          <w:tab w:val="clear" w:pos="360"/>
          <w:tab w:val="num" w:pos="709"/>
        </w:tabs>
        <w:suppressAutoHyphens w:val="0"/>
        <w:spacing w:before="120" w:after="200" w:line="276" w:lineRule="auto"/>
        <w:ind w:left="709" w:hanging="425"/>
        <w:jc w:val="both"/>
      </w:pPr>
      <w:r w:rsidRPr="00770F05">
        <w:t>Zarząd Województwa Śląskiego oświadcza, że będzie finansował realizację DTŚ jedynie do kwot dotacji celowych otrzymanych na ten cel od Miasta Gliwice.</w:t>
      </w:r>
    </w:p>
    <w:p w:rsidR="00770F05" w:rsidRPr="00770F05" w:rsidRDefault="00770F05" w:rsidP="00770F05">
      <w:pPr>
        <w:spacing w:after="120"/>
        <w:jc w:val="center"/>
      </w:pPr>
      <w:r w:rsidRPr="00770F05">
        <w:rPr>
          <w:b/>
        </w:rPr>
        <w:sym w:font="Times New Roman" w:char="00A7"/>
      </w:r>
      <w:r w:rsidRPr="00770F05">
        <w:rPr>
          <w:b/>
        </w:rPr>
        <w:t xml:space="preserve"> 5</w:t>
      </w:r>
    </w:p>
    <w:p w:rsidR="00770F05" w:rsidRPr="00770F05" w:rsidRDefault="00770F05" w:rsidP="00770F05">
      <w:pPr>
        <w:numPr>
          <w:ilvl w:val="0"/>
          <w:numId w:val="3"/>
        </w:numPr>
        <w:suppressAutoHyphens w:val="0"/>
        <w:spacing w:before="120" w:after="200" w:line="276" w:lineRule="auto"/>
        <w:jc w:val="both"/>
      </w:pPr>
      <w:r w:rsidRPr="00770F05">
        <w:t>Zarząd Województwa Śląskiego zobowiązuje się rozliczyć środki przekazane przez Miasto Gliwice, o których mowa w § 1 w terminie do 31 stycznia 2019 roku z zastrzeżeniem, iż o ile wymagany termin dla rozliczenia wskazany w odrębnych procedurach właściwych dla źródeł środków finansowych, o których mowa w § 1 powinien być krótszy, to wówczas Prezydent Miasta wskaże Zarządowi Województwa Śląskiemu na piśmie do końca 2018 r. żądany termin sporządzenia rozliczenia. Wskazany termin nie może być krótszy niż 14 dni licząc od dnia otrzymania pisma przez Zarząd Województwa Śląskiego.</w:t>
      </w:r>
    </w:p>
    <w:p w:rsidR="00770F05" w:rsidRPr="00770F05" w:rsidRDefault="00770F05" w:rsidP="00770F05">
      <w:pPr>
        <w:numPr>
          <w:ilvl w:val="0"/>
          <w:numId w:val="3"/>
        </w:numPr>
        <w:suppressAutoHyphens w:val="0"/>
        <w:spacing w:before="120" w:after="200" w:line="276" w:lineRule="auto"/>
        <w:jc w:val="both"/>
      </w:pPr>
      <w:r w:rsidRPr="00770F05">
        <w:lastRenderedPageBreak/>
        <w:t>Środki finansowe, o których mowa w § 1 niewykorzystane w bieżącym roku zostaną zwrócone do 31 grudnia 2018 r.</w:t>
      </w:r>
    </w:p>
    <w:p w:rsidR="00770F05" w:rsidRPr="00770F05" w:rsidRDefault="00770F05" w:rsidP="00770F05">
      <w:pPr>
        <w:spacing w:line="480" w:lineRule="auto"/>
        <w:jc w:val="center"/>
        <w:rPr>
          <w:b/>
        </w:rPr>
      </w:pPr>
      <w:r w:rsidRPr="00770F05">
        <w:rPr>
          <w:b/>
        </w:rPr>
        <w:sym w:font="Times New Roman" w:char="00A7"/>
      </w:r>
      <w:r w:rsidRPr="00770F05">
        <w:rPr>
          <w:b/>
        </w:rPr>
        <w:t xml:space="preserve"> 6</w:t>
      </w:r>
    </w:p>
    <w:p w:rsidR="00770F05" w:rsidRPr="00770F05" w:rsidRDefault="00770F05" w:rsidP="00770F05">
      <w:pPr>
        <w:spacing w:after="120" w:line="480" w:lineRule="auto"/>
        <w:jc w:val="both"/>
      </w:pPr>
      <w:r w:rsidRPr="00770F05">
        <w:t xml:space="preserve">Niniejsze porozumienie zawarte jest na czas od 01.01.2018 </w:t>
      </w:r>
      <w:proofErr w:type="gramStart"/>
      <w:r w:rsidRPr="00770F05">
        <w:t>r</w:t>
      </w:r>
      <w:proofErr w:type="gramEnd"/>
      <w:r w:rsidRPr="00770F05">
        <w:t xml:space="preserve">. do 31.12.2018 </w:t>
      </w:r>
      <w:proofErr w:type="gramStart"/>
      <w:r w:rsidRPr="00770F05">
        <w:t>r</w:t>
      </w:r>
      <w:proofErr w:type="gramEnd"/>
      <w:r w:rsidRPr="00770F05">
        <w:t>.</w:t>
      </w:r>
    </w:p>
    <w:p w:rsidR="00770F05" w:rsidRPr="00770F05" w:rsidRDefault="00770F05" w:rsidP="00770F05">
      <w:pPr>
        <w:spacing w:line="480" w:lineRule="auto"/>
        <w:jc w:val="center"/>
        <w:rPr>
          <w:b/>
        </w:rPr>
      </w:pPr>
      <w:r w:rsidRPr="00770F05">
        <w:rPr>
          <w:b/>
        </w:rPr>
        <w:sym w:font="Times New Roman" w:char="00A7"/>
      </w:r>
      <w:r w:rsidRPr="00770F05">
        <w:rPr>
          <w:b/>
        </w:rPr>
        <w:t xml:space="preserve"> </w:t>
      </w:r>
      <w:r w:rsidRPr="00770F05">
        <w:t>7</w:t>
      </w:r>
    </w:p>
    <w:p w:rsidR="00770F05" w:rsidRPr="00770F05" w:rsidRDefault="00770F05" w:rsidP="00770F05">
      <w:pPr>
        <w:numPr>
          <w:ilvl w:val="0"/>
          <w:numId w:val="6"/>
        </w:numPr>
        <w:suppressAutoHyphens w:val="0"/>
        <w:spacing w:after="120" w:line="276" w:lineRule="auto"/>
        <w:jc w:val="both"/>
      </w:pPr>
      <w:r w:rsidRPr="00770F05">
        <w:t>Zmiana postanowień niniejszego porozumienia może nastąpić jedynie w formie aneksu podpisanego przez obie strony.</w:t>
      </w:r>
    </w:p>
    <w:p w:rsidR="00770F05" w:rsidRPr="00770F05" w:rsidRDefault="00770F05" w:rsidP="00770F05">
      <w:pPr>
        <w:numPr>
          <w:ilvl w:val="0"/>
          <w:numId w:val="6"/>
        </w:numPr>
        <w:suppressAutoHyphens w:val="0"/>
        <w:spacing w:after="200" w:line="276" w:lineRule="auto"/>
        <w:jc w:val="both"/>
      </w:pPr>
      <w:r w:rsidRPr="00770F05">
        <w:t xml:space="preserve">Przy podpisywaniu aneksu, o którym mowa w </w:t>
      </w:r>
      <w:proofErr w:type="gramStart"/>
      <w:r w:rsidRPr="00770F05">
        <w:t>ust. 1  będą</w:t>
      </w:r>
      <w:proofErr w:type="gramEnd"/>
      <w:r w:rsidRPr="00770F05">
        <w:t xml:space="preserve"> zachowane procedury wewnętrzne obowiązujące Strony niniejszego Porozumienia, dotyczące uchwalania i zmian w budżecie oraz wieloletniej prognozy finansowej.</w:t>
      </w:r>
    </w:p>
    <w:p w:rsidR="00770F05" w:rsidRPr="00770F05" w:rsidRDefault="00770F05" w:rsidP="00770F05">
      <w:pPr>
        <w:spacing w:line="480" w:lineRule="auto"/>
        <w:jc w:val="center"/>
        <w:rPr>
          <w:b/>
        </w:rPr>
      </w:pPr>
      <w:r w:rsidRPr="00770F05">
        <w:rPr>
          <w:b/>
        </w:rPr>
        <w:sym w:font="Times New Roman" w:char="00A7"/>
      </w:r>
      <w:r w:rsidRPr="00770F05">
        <w:rPr>
          <w:b/>
        </w:rPr>
        <w:t xml:space="preserve"> 8</w:t>
      </w:r>
    </w:p>
    <w:p w:rsidR="00770F05" w:rsidRPr="00770F05" w:rsidRDefault="00770F05" w:rsidP="00770F05">
      <w:pPr>
        <w:spacing w:after="120" w:line="276" w:lineRule="auto"/>
        <w:jc w:val="both"/>
      </w:pPr>
      <w:r w:rsidRPr="00770F05">
        <w:t>Spory mogące wyniknąć przy wykonaniu postanowień niniejszego porozumienia strony poddają rozstrzygnięciu Sądowi właściwemu ze względu na siedzibę Zarządu Województwa Śląskiego.</w:t>
      </w:r>
    </w:p>
    <w:p w:rsidR="00770F05" w:rsidRPr="00770F05" w:rsidRDefault="00770F05" w:rsidP="00770F05">
      <w:pPr>
        <w:spacing w:line="480" w:lineRule="auto"/>
        <w:jc w:val="center"/>
        <w:rPr>
          <w:b/>
        </w:rPr>
      </w:pPr>
      <w:r w:rsidRPr="00770F05">
        <w:rPr>
          <w:b/>
        </w:rPr>
        <w:sym w:font="Times New Roman" w:char="00A7"/>
      </w:r>
      <w:r w:rsidRPr="00770F05">
        <w:rPr>
          <w:b/>
        </w:rPr>
        <w:t xml:space="preserve"> 9</w:t>
      </w:r>
    </w:p>
    <w:p w:rsidR="00770F05" w:rsidRPr="00770F05" w:rsidRDefault="00770F05" w:rsidP="00770F05">
      <w:pPr>
        <w:spacing w:after="120" w:line="276" w:lineRule="auto"/>
        <w:jc w:val="both"/>
      </w:pPr>
      <w:r w:rsidRPr="00770F05">
        <w:t>Porozumienie zostało sporządzone na trzech stronach, w dwóch jednobrzmiących egzemplarzach, po jednym dla każdej ze stron.</w:t>
      </w:r>
    </w:p>
    <w:p w:rsidR="00770F05" w:rsidRPr="00770F05" w:rsidRDefault="00770F05" w:rsidP="00770F05">
      <w:pPr>
        <w:jc w:val="both"/>
      </w:pPr>
    </w:p>
    <w:p w:rsidR="00770F05" w:rsidRPr="00770F05" w:rsidRDefault="00770F05" w:rsidP="00770F05">
      <w:pPr>
        <w:jc w:val="both"/>
      </w:pPr>
    </w:p>
    <w:p w:rsidR="00770F05" w:rsidRPr="00770F05" w:rsidRDefault="00770F05" w:rsidP="00770F05">
      <w:pPr>
        <w:jc w:val="both"/>
      </w:pPr>
    </w:p>
    <w:p w:rsidR="00770F05" w:rsidRPr="00770F05" w:rsidRDefault="00770F05" w:rsidP="00770F05">
      <w:pPr>
        <w:jc w:val="center"/>
      </w:pPr>
    </w:p>
    <w:p w:rsidR="00770F05" w:rsidRPr="00770F05" w:rsidRDefault="00770F05" w:rsidP="00770F05">
      <w:pPr>
        <w:jc w:val="both"/>
      </w:pPr>
    </w:p>
    <w:p w:rsidR="00770F05" w:rsidRPr="00770F05" w:rsidRDefault="00770F05" w:rsidP="00770F05">
      <w:pPr>
        <w:jc w:val="center"/>
      </w:pPr>
      <w:r w:rsidRPr="00770F05">
        <w:rPr>
          <w:b/>
        </w:rPr>
        <w:t>Województwo Śląskie</w:t>
      </w:r>
      <w:r w:rsidRPr="00770F05">
        <w:rPr>
          <w:b/>
        </w:rPr>
        <w:tab/>
      </w:r>
      <w:r w:rsidRPr="00770F05">
        <w:rPr>
          <w:b/>
        </w:rPr>
        <w:tab/>
      </w:r>
      <w:r w:rsidRPr="00770F05">
        <w:rPr>
          <w:b/>
        </w:rPr>
        <w:tab/>
      </w:r>
      <w:r w:rsidRPr="00770F05">
        <w:rPr>
          <w:b/>
        </w:rPr>
        <w:tab/>
      </w:r>
      <w:r w:rsidRPr="00770F05">
        <w:rPr>
          <w:b/>
        </w:rPr>
        <w:tab/>
      </w:r>
      <w:r w:rsidRPr="00770F05">
        <w:rPr>
          <w:b/>
        </w:rPr>
        <w:tab/>
      </w:r>
      <w:r w:rsidRPr="00770F05">
        <w:rPr>
          <w:b/>
        </w:rPr>
        <w:tab/>
        <w:t>Miasto Gliwice</w:t>
      </w:r>
    </w:p>
    <w:p w:rsidR="00770F05" w:rsidRPr="00770F05" w:rsidRDefault="00770F05" w:rsidP="00770F05">
      <w:pPr>
        <w:spacing w:line="276" w:lineRule="auto"/>
        <w:jc w:val="center"/>
        <w:rPr>
          <w:b/>
          <w:bCs/>
        </w:rPr>
      </w:pPr>
    </w:p>
    <w:p w:rsidR="00770F05" w:rsidRPr="00770F05" w:rsidRDefault="00770F05" w:rsidP="00770F05">
      <w:pPr>
        <w:spacing w:before="240" w:line="276" w:lineRule="auto"/>
        <w:rPr>
          <w:b/>
        </w:rPr>
      </w:pPr>
    </w:p>
    <w:p w:rsidR="00770F05" w:rsidRPr="00770F05" w:rsidRDefault="00770F05" w:rsidP="00770F05">
      <w:pPr>
        <w:tabs>
          <w:tab w:val="left" w:pos="1836"/>
          <w:tab w:val="center" w:pos="4867"/>
        </w:tabs>
        <w:spacing w:before="240" w:line="276" w:lineRule="auto"/>
      </w:pPr>
      <w:r w:rsidRPr="00770F05">
        <w:rPr>
          <w:b/>
        </w:rPr>
        <w:tab/>
      </w:r>
      <w:r w:rsidRPr="00770F05">
        <w:rPr>
          <w:b/>
        </w:rPr>
        <w:tab/>
      </w:r>
    </w:p>
    <w:p w:rsidR="00770F05" w:rsidRDefault="00770F05"/>
    <w:sectPr w:rsidR="00770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836F7"/>
    <w:multiLevelType w:val="hybridMultilevel"/>
    <w:tmpl w:val="2A44F7C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nsid w:val="3CCC1201"/>
    <w:multiLevelType w:val="hybridMultilevel"/>
    <w:tmpl w:val="E08860F6"/>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6AA75803"/>
    <w:multiLevelType w:val="hybridMultilevel"/>
    <w:tmpl w:val="5D8A0DF0"/>
    <w:lvl w:ilvl="0" w:tplc="95D241A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371"/>
        </w:tabs>
        <w:ind w:left="371" w:hanging="360"/>
      </w:pPr>
      <w:rPr>
        <w:rFonts w:ascii="Courier New" w:hAnsi="Courier New" w:cs="Courier New" w:hint="default"/>
      </w:rPr>
    </w:lvl>
    <w:lvl w:ilvl="2" w:tplc="04150005" w:tentative="1">
      <w:start w:val="1"/>
      <w:numFmt w:val="bullet"/>
      <w:lvlText w:val=""/>
      <w:lvlJc w:val="left"/>
      <w:pPr>
        <w:tabs>
          <w:tab w:val="num" w:pos="1091"/>
        </w:tabs>
        <w:ind w:left="1091" w:hanging="360"/>
      </w:pPr>
      <w:rPr>
        <w:rFonts w:ascii="Wingdings" w:hAnsi="Wingdings" w:hint="default"/>
      </w:rPr>
    </w:lvl>
    <w:lvl w:ilvl="3" w:tplc="04150001" w:tentative="1">
      <w:start w:val="1"/>
      <w:numFmt w:val="bullet"/>
      <w:lvlText w:val=""/>
      <w:lvlJc w:val="left"/>
      <w:pPr>
        <w:tabs>
          <w:tab w:val="num" w:pos="1811"/>
        </w:tabs>
        <w:ind w:left="1811" w:hanging="360"/>
      </w:pPr>
      <w:rPr>
        <w:rFonts w:ascii="Symbol" w:hAnsi="Symbol" w:hint="default"/>
      </w:rPr>
    </w:lvl>
    <w:lvl w:ilvl="4" w:tplc="04150003" w:tentative="1">
      <w:start w:val="1"/>
      <w:numFmt w:val="bullet"/>
      <w:lvlText w:val="o"/>
      <w:lvlJc w:val="left"/>
      <w:pPr>
        <w:tabs>
          <w:tab w:val="num" w:pos="2531"/>
        </w:tabs>
        <w:ind w:left="2531" w:hanging="360"/>
      </w:pPr>
      <w:rPr>
        <w:rFonts w:ascii="Courier New" w:hAnsi="Courier New" w:cs="Courier New" w:hint="default"/>
      </w:rPr>
    </w:lvl>
    <w:lvl w:ilvl="5" w:tplc="04150005" w:tentative="1">
      <w:start w:val="1"/>
      <w:numFmt w:val="bullet"/>
      <w:lvlText w:val=""/>
      <w:lvlJc w:val="left"/>
      <w:pPr>
        <w:tabs>
          <w:tab w:val="num" w:pos="3251"/>
        </w:tabs>
        <w:ind w:left="3251" w:hanging="360"/>
      </w:pPr>
      <w:rPr>
        <w:rFonts w:ascii="Wingdings" w:hAnsi="Wingdings" w:hint="default"/>
      </w:rPr>
    </w:lvl>
    <w:lvl w:ilvl="6" w:tplc="04150001" w:tentative="1">
      <w:start w:val="1"/>
      <w:numFmt w:val="bullet"/>
      <w:lvlText w:val=""/>
      <w:lvlJc w:val="left"/>
      <w:pPr>
        <w:tabs>
          <w:tab w:val="num" w:pos="3971"/>
        </w:tabs>
        <w:ind w:left="3971" w:hanging="360"/>
      </w:pPr>
      <w:rPr>
        <w:rFonts w:ascii="Symbol" w:hAnsi="Symbol" w:hint="default"/>
      </w:rPr>
    </w:lvl>
    <w:lvl w:ilvl="7" w:tplc="04150003" w:tentative="1">
      <w:start w:val="1"/>
      <w:numFmt w:val="bullet"/>
      <w:lvlText w:val="o"/>
      <w:lvlJc w:val="left"/>
      <w:pPr>
        <w:tabs>
          <w:tab w:val="num" w:pos="4691"/>
        </w:tabs>
        <w:ind w:left="4691" w:hanging="360"/>
      </w:pPr>
      <w:rPr>
        <w:rFonts w:ascii="Courier New" w:hAnsi="Courier New" w:cs="Courier New" w:hint="default"/>
      </w:rPr>
    </w:lvl>
    <w:lvl w:ilvl="8" w:tplc="04150005" w:tentative="1">
      <w:start w:val="1"/>
      <w:numFmt w:val="bullet"/>
      <w:lvlText w:val=""/>
      <w:lvlJc w:val="left"/>
      <w:pPr>
        <w:tabs>
          <w:tab w:val="num" w:pos="5411"/>
        </w:tabs>
        <w:ind w:left="5411" w:hanging="360"/>
      </w:pPr>
      <w:rPr>
        <w:rFonts w:ascii="Wingdings" w:hAnsi="Wingdings" w:hint="default"/>
      </w:rPr>
    </w:lvl>
  </w:abstractNum>
  <w:abstractNum w:abstractNumId="3">
    <w:nsid w:val="6F7A79FE"/>
    <w:multiLevelType w:val="hybridMultilevel"/>
    <w:tmpl w:val="8F729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096056E"/>
    <w:multiLevelType w:val="hybridMultilevel"/>
    <w:tmpl w:val="F06291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7AFD7FE9"/>
    <w:multiLevelType w:val="hybridMultilevel"/>
    <w:tmpl w:val="A3568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3D"/>
    <w:rsid w:val="0012185A"/>
    <w:rsid w:val="00242159"/>
    <w:rsid w:val="004A3719"/>
    <w:rsid w:val="0060383D"/>
    <w:rsid w:val="00770F05"/>
    <w:rsid w:val="00887D77"/>
    <w:rsid w:val="00976C36"/>
    <w:rsid w:val="00E210DE"/>
    <w:rsid w:val="00F97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383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383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4242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Jabłoński Rafał</dc:creator>
  <cp:lastModifiedBy>Maciej Banaś</cp:lastModifiedBy>
  <cp:revision>3</cp:revision>
  <dcterms:created xsi:type="dcterms:W3CDTF">2018-04-11T10:36:00Z</dcterms:created>
  <dcterms:modified xsi:type="dcterms:W3CDTF">2018-04-11T10:36:00Z</dcterms:modified>
</cp:coreProperties>
</file>